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B895C1" w14:textId="77777777" w:rsidR="00701422" w:rsidRPr="00F5458C" w:rsidRDefault="00701422" w:rsidP="00701422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3B560500" w14:textId="77777777" w:rsidR="00701422" w:rsidRPr="00F5458C" w:rsidRDefault="00701422" w:rsidP="00701422">
      <w:pPr>
        <w:tabs>
          <w:tab w:val="left" w:pos="6663"/>
        </w:tabs>
        <w:rPr>
          <w:sz w:val="28"/>
          <w:szCs w:val="28"/>
        </w:rPr>
      </w:pPr>
    </w:p>
    <w:p w14:paraId="6E0A9C73" w14:textId="77777777" w:rsidR="00701422" w:rsidRPr="00F5458C" w:rsidRDefault="00701422" w:rsidP="00701422">
      <w:pPr>
        <w:tabs>
          <w:tab w:val="left" w:pos="6663"/>
        </w:tabs>
        <w:rPr>
          <w:sz w:val="28"/>
          <w:szCs w:val="28"/>
        </w:rPr>
      </w:pPr>
    </w:p>
    <w:p w14:paraId="2820E49C" w14:textId="77777777" w:rsidR="00701422" w:rsidRPr="008C4EDF" w:rsidRDefault="00701422" w:rsidP="00701422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spellStart"/>
      <w:proofErr w:type="gramStart"/>
      <w:r w:rsidRPr="008C4EDF">
        <w:rPr>
          <w:sz w:val="28"/>
          <w:szCs w:val="28"/>
        </w:rPr>
        <w:t>gada</w:t>
      </w:r>
      <w:proofErr w:type="spellEnd"/>
      <w:proofErr w:type="gramEnd"/>
      <w:r w:rsidRPr="008C4EDF">
        <w:rPr>
          <w:sz w:val="28"/>
          <w:szCs w:val="28"/>
        </w:rPr>
        <w:t xml:space="preserve">            </w:t>
      </w:r>
      <w:r w:rsidRPr="008C4EDF">
        <w:rPr>
          <w:sz w:val="28"/>
          <w:szCs w:val="28"/>
        </w:rPr>
        <w:tab/>
      </w:r>
      <w:proofErr w:type="spellStart"/>
      <w:r w:rsidRPr="008C4EDF">
        <w:rPr>
          <w:sz w:val="28"/>
          <w:szCs w:val="28"/>
        </w:rPr>
        <w:t>Noteikumi</w:t>
      </w:r>
      <w:proofErr w:type="spellEnd"/>
      <w:r w:rsidRPr="008C4EDF">
        <w:rPr>
          <w:sz w:val="28"/>
          <w:szCs w:val="28"/>
        </w:rPr>
        <w:t xml:space="preserve"> Nr.</w:t>
      </w:r>
    </w:p>
    <w:p w14:paraId="10EEFFAE" w14:textId="77777777" w:rsidR="00701422" w:rsidRPr="00E9501F" w:rsidRDefault="00701422" w:rsidP="00701422">
      <w:pPr>
        <w:tabs>
          <w:tab w:val="left" w:pos="6804"/>
        </w:tabs>
        <w:rPr>
          <w:sz w:val="28"/>
          <w:szCs w:val="28"/>
        </w:rPr>
      </w:pPr>
      <w:proofErr w:type="spellStart"/>
      <w:r w:rsidRPr="00F5458C">
        <w:rPr>
          <w:sz w:val="28"/>
          <w:szCs w:val="28"/>
        </w:rPr>
        <w:t>Rīgā</w:t>
      </w:r>
      <w:proofErr w:type="spellEnd"/>
      <w:r w:rsidRPr="00F5458C">
        <w:rPr>
          <w:sz w:val="28"/>
          <w:szCs w:val="28"/>
        </w:rPr>
        <w:tab/>
        <w:t>(</w:t>
      </w:r>
      <w:proofErr w:type="spellStart"/>
      <w:proofErr w:type="gramStart"/>
      <w:r w:rsidRPr="00F5458C">
        <w:rPr>
          <w:sz w:val="28"/>
          <w:szCs w:val="28"/>
        </w:rPr>
        <w:t>prot</w:t>
      </w:r>
      <w:proofErr w:type="gramEnd"/>
      <w:r w:rsidRPr="00F5458C">
        <w:rPr>
          <w:sz w:val="28"/>
          <w:szCs w:val="28"/>
        </w:rPr>
        <w:t>.</w:t>
      </w:r>
      <w:proofErr w:type="spellEnd"/>
      <w:r w:rsidRPr="00F5458C">
        <w:rPr>
          <w:sz w:val="28"/>
          <w:szCs w:val="28"/>
        </w:rPr>
        <w:t xml:space="preserve"> </w:t>
      </w:r>
      <w:proofErr w:type="gramStart"/>
      <w:r w:rsidRPr="00F5458C">
        <w:rPr>
          <w:sz w:val="28"/>
          <w:szCs w:val="28"/>
        </w:rPr>
        <w:t>Nr.</w:t>
      </w:r>
      <w:proofErr w:type="gramEnd"/>
      <w:r>
        <w:rPr>
          <w:sz w:val="28"/>
          <w:szCs w:val="28"/>
        </w:rPr>
        <w:t>            </w:t>
      </w:r>
      <w:r w:rsidRPr="00F5458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5458C">
        <w:rPr>
          <w:sz w:val="28"/>
          <w:szCs w:val="28"/>
        </w:rPr>
        <w:t>§)</w:t>
      </w:r>
    </w:p>
    <w:p w14:paraId="160228AB" w14:textId="61CBD509" w:rsidR="00701422" w:rsidRDefault="00701422" w:rsidP="00701422">
      <w:pPr>
        <w:jc w:val="center"/>
        <w:rPr>
          <w:b/>
          <w:sz w:val="28"/>
          <w:szCs w:val="28"/>
          <w:lang w:val="lv-LV"/>
        </w:rPr>
      </w:pPr>
    </w:p>
    <w:p w14:paraId="165CE583" w14:textId="77777777" w:rsidR="00BD68D9" w:rsidRPr="00262AA1" w:rsidRDefault="00BD68D9" w:rsidP="00701422">
      <w:pPr>
        <w:jc w:val="center"/>
        <w:rPr>
          <w:b/>
          <w:lang w:val="lv-LV"/>
        </w:rPr>
      </w:pPr>
      <w:r w:rsidRPr="003A60DF">
        <w:rPr>
          <w:b/>
          <w:sz w:val="28"/>
          <w:szCs w:val="28"/>
          <w:lang w:val="lv-LV"/>
        </w:rPr>
        <w:t xml:space="preserve">Noteikumi par higiēnas prasībām tetovēšanas un </w:t>
      </w:r>
      <w:proofErr w:type="spellStart"/>
      <w:r w:rsidRPr="003A60DF">
        <w:rPr>
          <w:b/>
          <w:sz w:val="28"/>
          <w:szCs w:val="28"/>
          <w:lang w:val="lv-LV"/>
        </w:rPr>
        <w:t>pīrsinga</w:t>
      </w:r>
      <w:proofErr w:type="spellEnd"/>
      <w:r w:rsidRPr="003A60DF">
        <w:rPr>
          <w:b/>
          <w:sz w:val="28"/>
          <w:szCs w:val="28"/>
          <w:lang w:val="lv-LV"/>
        </w:rPr>
        <w:t xml:space="preserve"> pakalpojumu sniegšanai</w:t>
      </w:r>
      <w:r w:rsidR="003174B1" w:rsidRPr="003A60DF">
        <w:rPr>
          <w:b/>
          <w:sz w:val="28"/>
          <w:szCs w:val="28"/>
          <w:lang w:val="lv-LV"/>
        </w:rPr>
        <w:t xml:space="preserve"> un </w:t>
      </w:r>
      <w:r w:rsidR="004B6E11" w:rsidRPr="003A60DF">
        <w:rPr>
          <w:b/>
          <w:sz w:val="28"/>
          <w:szCs w:val="28"/>
          <w:lang w:val="lv-LV"/>
        </w:rPr>
        <w:t xml:space="preserve">speciālajām </w:t>
      </w:r>
      <w:r w:rsidR="00A01467" w:rsidRPr="003A60DF">
        <w:rPr>
          <w:b/>
          <w:sz w:val="28"/>
          <w:szCs w:val="28"/>
          <w:lang w:val="lv-LV"/>
        </w:rPr>
        <w:t>prasībām tetovēšanas līdzekļiem</w:t>
      </w:r>
      <w:r w:rsidR="00A01467">
        <w:rPr>
          <w:b/>
          <w:sz w:val="28"/>
          <w:szCs w:val="28"/>
          <w:lang w:val="lv-LV"/>
        </w:rPr>
        <w:t xml:space="preserve"> </w:t>
      </w:r>
    </w:p>
    <w:p w14:paraId="165CE585" w14:textId="77777777" w:rsidR="00644DD8" w:rsidRPr="00262AA1" w:rsidRDefault="00644DD8" w:rsidP="00701422">
      <w:pPr>
        <w:jc w:val="right"/>
        <w:rPr>
          <w:noProof/>
          <w:sz w:val="28"/>
          <w:szCs w:val="28"/>
          <w:lang w:val="lv-LV"/>
        </w:rPr>
      </w:pPr>
    </w:p>
    <w:p w14:paraId="165CE586" w14:textId="77777777" w:rsidR="007346FA" w:rsidRPr="003A60DF" w:rsidRDefault="007346FA" w:rsidP="00701422">
      <w:pPr>
        <w:jc w:val="right"/>
        <w:rPr>
          <w:noProof/>
          <w:sz w:val="28"/>
          <w:szCs w:val="28"/>
          <w:lang w:val="lv-LV"/>
        </w:rPr>
      </w:pPr>
      <w:r w:rsidRPr="003A60DF">
        <w:rPr>
          <w:noProof/>
          <w:sz w:val="28"/>
          <w:szCs w:val="28"/>
          <w:lang w:val="lv-LV"/>
        </w:rPr>
        <w:t>Izdoti saskaņā ar Epidemioloģiskās</w:t>
      </w:r>
    </w:p>
    <w:p w14:paraId="165CE587" w14:textId="3100CF28" w:rsidR="007346FA" w:rsidRDefault="007346FA" w:rsidP="00701422">
      <w:pPr>
        <w:jc w:val="right"/>
        <w:rPr>
          <w:noProof/>
          <w:sz w:val="28"/>
          <w:szCs w:val="28"/>
          <w:lang w:val="lv-LV"/>
        </w:rPr>
      </w:pPr>
      <w:r w:rsidRPr="003A60DF">
        <w:rPr>
          <w:noProof/>
          <w:sz w:val="28"/>
          <w:szCs w:val="28"/>
          <w:lang w:val="lv-LV"/>
        </w:rPr>
        <w:t>drošības likuma 38.</w:t>
      </w:r>
      <w:r w:rsidRPr="003A60DF">
        <w:rPr>
          <w:noProof/>
          <w:sz w:val="28"/>
          <w:szCs w:val="28"/>
          <w:vertAlign w:val="superscript"/>
          <w:lang w:val="lv-LV"/>
        </w:rPr>
        <w:t>1</w:t>
      </w:r>
      <w:r w:rsidR="00565299" w:rsidRPr="00565299">
        <w:rPr>
          <w:noProof/>
          <w:sz w:val="28"/>
          <w:szCs w:val="28"/>
          <w:lang w:val="lv-LV"/>
        </w:rPr>
        <w:t> </w:t>
      </w:r>
      <w:r>
        <w:rPr>
          <w:noProof/>
          <w:sz w:val="28"/>
          <w:szCs w:val="28"/>
          <w:lang w:val="lv-LV"/>
        </w:rPr>
        <w:t>panta pirmo daļu,</w:t>
      </w:r>
    </w:p>
    <w:p w14:paraId="165CE588" w14:textId="77777777" w:rsidR="007346FA" w:rsidRPr="003A60DF" w:rsidRDefault="007346FA" w:rsidP="00701422">
      <w:pPr>
        <w:jc w:val="right"/>
        <w:rPr>
          <w:noProof/>
          <w:sz w:val="28"/>
          <w:szCs w:val="28"/>
          <w:lang w:val="lv-LV"/>
        </w:rPr>
      </w:pPr>
      <w:r w:rsidRPr="003A60DF">
        <w:rPr>
          <w:noProof/>
          <w:sz w:val="28"/>
          <w:szCs w:val="28"/>
          <w:lang w:val="lv-LV"/>
        </w:rPr>
        <w:t>Patērētāju</w:t>
      </w:r>
      <w:r>
        <w:rPr>
          <w:noProof/>
          <w:sz w:val="28"/>
          <w:szCs w:val="28"/>
          <w:lang w:val="lv-LV"/>
        </w:rPr>
        <w:t xml:space="preserve"> </w:t>
      </w:r>
      <w:r w:rsidRPr="003A60DF">
        <w:rPr>
          <w:noProof/>
          <w:sz w:val="28"/>
          <w:szCs w:val="28"/>
          <w:lang w:val="lv-LV"/>
        </w:rPr>
        <w:t>tiesību aizsardzības likuma</w:t>
      </w:r>
    </w:p>
    <w:p w14:paraId="165CE589" w14:textId="0F6881E8" w:rsidR="007346FA" w:rsidRPr="003A60DF" w:rsidRDefault="007346FA" w:rsidP="00701422">
      <w:pPr>
        <w:jc w:val="right"/>
        <w:rPr>
          <w:noProof/>
          <w:sz w:val="28"/>
          <w:szCs w:val="28"/>
          <w:lang w:val="lv-LV"/>
        </w:rPr>
      </w:pPr>
      <w:r w:rsidRPr="003A60DF">
        <w:rPr>
          <w:noProof/>
          <w:sz w:val="28"/>
          <w:szCs w:val="28"/>
          <w:lang w:val="lv-LV"/>
        </w:rPr>
        <w:t>21</w:t>
      </w:r>
      <w:r w:rsidR="00701422">
        <w:rPr>
          <w:noProof/>
          <w:sz w:val="28"/>
          <w:szCs w:val="28"/>
          <w:lang w:val="lv-LV"/>
        </w:rPr>
        <w:t>. p</w:t>
      </w:r>
      <w:r w:rsidRPr="003A60DF">
        <w:rPr>
          <w:noProof/>
          <w:sz w:val="28"/>
          <w:szCs w:val="28"/>
          <w:lang w:val="lv-LV"/>
        </w:rPr>
        <w:t>anta pirmo daļu un Preču</w:t>
      </w:r>
    </w:p>
    <w:p w14:paraId="165CE58A" w14:textId="77777777" w:rsidR="007346FA" w:rsidRPr="003A60DF" w:rsidRDefault="007346FA" w:rsidP="00701422">
      <w:pPr>
        <w:jc w:val="right"/>
        <w:rPr>
          <w:noProof/>
          <w:sz w:val="28"/>
          <w:szCs w:val="28"/>
          <w:lang w:val="lv-LV"/>
        </w:rPr>
      </w:pPr>
      <w:r w:rsidRPr="003A60DF">
        <w:rPr>
          <w:noProof/>
          <w:sz w:val="28"/>
          <w:szCs w:val="28"/>
          <w:lang w:val="lv-LV"/>
        </w:rPr>
        <w:t>un pakalpojumu drošuma</w:t>
      </w:r>
    </w:p>
    <w:p w14:paraId="165CE58B" w14:textId="071803CE" w:rsidR="007346FA" w:rsidRPr="007A3D4E" w:rsidRDefault="007346FA" w:rsidP="00701422">
      <w:pPr>
        <w:jc w:val="right"/>
        <w:rPr>
          <w:noProof/>
          <w:sz w:val="28"/>
          <w:szCs w:val="28"/>
          <w:lang w:val="lv-LV"/>
        </w:rPr>
      </w:pPr>
      <w:r w:rsidRPr="003A60DF">
        <w:rPr>
          <w:noProof/>
          <w:sz w:val="28"/>
          <w:szCs w:val="28"/>
          <w:lang w:val="lv-LV"/>
        </w:rPr>
        <w:t>likuma 8.</w:t>
      </w:r>
      <w:r w:rsidRPr="003A60DF">
        <w:rPr>
          <w:noProof/>
          <w:sz w:val="28"/>
          <w:szCs w:val="28"/>
          <w:vertAlign w:val="superscript"/>
          <w:lang w:val="lv-LV"/>
        </w:rPr>
        <w:t>1</w:t>
      </w:r>
      <w:r w:rsidR="00565299" w:rsidRPr="00565299">
        <w:rPr>
          <w:noProof/>
          <w:sz w:val="28"/>
          <w:szCs w:val="28"/>
          <w:lang w:val="lv-LV"/>
        </w:rPr>
        <w:t> </w:t>
      </w:r>
      <w:r w:rsidRPr="003A60DF">
        <w:rPr>
          <w:noProof/>
          <w:sz w:val="28"/>
          <w:szCs w:val="28"/>
          <w:lang w:val="lv-LV"/>
        </w:rPr>
        <w:t>pantu</w:t>
      </w:r>
    </w:p>
    <w:p w14:paraId="165CE58D" w14:textId="77777777" w:rsidR="004B6E11" w:rsidRDefault="004B6E11" w:rsidP="00701422">
      <w:pPr>
        <w:pStyle w:val="BodyText2"/>
        <w:ind w:left="1080"/>
        <w:jc w:val="center"/>
        <w:rPr>
          <w:b/>
          <w:szCs w:val="28"/>
          <w:lang w:val="lv-LV"/>
        </w:rPr>
      </w:pPr>
    </w:p>
    <w:p w14:paraId="165CE58E" w14:textId="77777777" w:rsidR="000156FF" w:rsidRDefault="00A900CD" w:rsidP="00701422">
      <w:pPr>
        <w:pStyle w:val="BodyText2"/>
        <w:ind w:left="1080" w:hanging="1080"/>
        <w:jc w:val="center"/>
        <w:rPr>
          <w:b/>
          <w:szCs w:val="28"/>
          <w:lang w:val="lv-LV"/>
        </w:rPr>
      </w:pPr>
      <w:r>
        <w:rPr>
          <w:b/>
          <w:szCs w:val="28"/>
          <w:lang w:val="lv-LV"/>
        </w:rPr>
        <w:t xml:space="preserve">I. </w:t>
      </w:r>
      <w:r w:rsidR="00865F43" w:rsidRPr="00B00275">
        <w:rPr>
          <w:b/>
          <w:szCs w:val="28"/>
          <w:lang w:val="lv-LV"/>
        </w:rPr>
        <w:t>Vispārīgie jautājumi</w:t>
      </w:r>
    </w:p>
    <w:p w14:paraId="165CE58F" w14:textId="77777777" w:rsidR="006C4765" w:rsidRPr="00B00275" w:rsidRDefault="006C4765" w:rsidP="00701422">
      <w:pPr>
        <w:pStyle w:val="BodyText2"/>
        <w:ind w:left="1080"/>
        <w:jc w:val="center"/>
        <w:rPr>
          <w:b/>
          <w:szCs w:val="28"/>
          <w:lang w:val="lv-LV"/>
        </w:rPr>
      </w:pPr>
    </w:p>
    <w:p w14:paraId="165CE591" w14:textId="77777777" w:rsidR="00FC72F7" w:rsidRDefault="00422895" w:rsidP="00701422">
      <w:pPr>
        <w:ind w:firstLine="709"/>
        <w:jc w:val="both"/>
        <w:rPr>
          <w:sz w:val="28"/>
          <w:szCs w:val="28"/>
          <w:lang w:val="lv-LV"/>
        </w:rPr>
      </w:pPr>
      <w:r w:rsidRPr="00210370">
        <w:rPr>
          <w:sz w:val="28"/>
          <w:szCs w:val="28"/>
          <w:lang w:val="lv-LV"/>
        </w:rPr>
        <w:t xml:space="preserve">1. </w:t>
      </w:r>
      <w:r w:rsidR="002E44B7" w:rsidRPr="00210370">
        <w:rPr>
          <w:sz w:val="28"/>
          <w:szCs w:val="28"/>
          <w:lang w:val="lv-LV"/>
        </w:rPr>
        <w:t>Noteikumi nosaka</w:t>
      </w:r>
      <w:r w:rsidR="00FC72F7" w:rsidRPr="00210370">
        <w:rPr>
          <w:sz w:val="28"/>
          <w:szCs w:val="28"/>
          <w:lang w:val="lv-LV"/>
        </w:rPr>
        <w:t>:</w:t>
      </w:r>
    </w:p>
    <w:p w14:paraId="165CE593" w14:textId="7A4685B7" w:rsidR="002E44B7" w:rsidRPr="00D74469" w:rsidRDefault="00FC72F7" w:rsidP="00701422">
      <w:pPr>
        <w:ind w:firstLine="709"/>
        <w:jc w:val="both"/>
        <w:rPr>
          <w:sz w:val="28"/>
          <w:szCs w:val="28"/>
          <w:lang w:val="lv-LV"/>
        </w:rPr>
      </w:pPr>
      <w:r w:rsidRPr="00D74469">
        <w:rPr>
          <w:sz w:val="28"/>
          <w:szCs w:val="28"/>
          <w:lang w:val="lv-LV"/>
        </w:rPr>
        <w:t xml:space="preserve">1.1. </w:t>
      </w:r>
      <w:r w:rsidR="002E44B7" w:rsidRPr="00D74469">
        <w:rPr>
          <w:sz w:val="28"/>
          <w:szCs w:val="28"/>
          <w:lang w:val="lv-LV"/>
        </w:rPr>
        <w:t>higiēnas prasības</w:t>
      </w:r>
      <w:r w:rsidR="00C84E77" w:rsidRPr="00D74469">
        <w:rPr>
          <w:sz w:val="28"/>
          <w:szCs w:val="28"/>
          <w:lang w:val="lv-LV"/>
        </w:rPr>
        <w:t xml:space="preserve"> tetovēšanas</w:t>
      </w:r>
      <w:r w:rsidR="00005810">
        <w:rPr>
          <w:sz w:val="28"/>
          <w:szCs w:val="28"/>
          <w:lang w:val="lv-LV"/>
        </w:rPr>
        <w:t xml:space="preserve">, tai skaitā </w:t>
      </w:r>
      <w:proofErr w:type="spellStart"/>
      <w:r w:rsidR="00077855" w:rsidRPr="00D74469">
        <w:rPr>
          <w:sz w:val="28"/>
          <w:szCs w:val="28"/>
          <w:lang w:val="lv-LV"/>
        </w:rPr>
        <w:t>mikro</w:t>
      </w:r>
      <w:r w:rsidR="00B24307" w:rsidRPr="00D74469">
        <w:rPr>
          <w:sz w:val="28"/>
          <w:szCs w:val="28"/>
          <w:lang w:val="lv-LV"/>
        </w:rPr>
        <w:t>pi</w:t>
      </w:r>
      <w:r w:rsidR="00F421E6" w:rsidRPr="00D74469">
        <w:rPr>
          <w:sz w:val="28"/>
          <w:szCs w:val="28"/>
          <w:lang w:val="lv-LV"/>
        </w:rPr>
        <w:t>gmentācijas</w:t>
      </w:r>
      <w:proofErr w:type="spellEnd"/>
      <w:r w:rsidR="00F421E6" w:rsidRPr="00D74469">
        <w:rPr>
          <w:sz w:val="28"/>
          <w:szCs w:val="28"/>
          <w:lang w:val="lv-LV"/>
        </w:rPr>
        <w:t>, permanentā grima,</w:t>
      </w:r>
      <w:r w:rsidR="003E4760">
        <w:rPr>
          <w:sz w:val="28"/>
          <w:szCs w:val="28"/>
          <w:lang w:val="lv-LV"/>
        </w:rPr>
        <w:t xml:space="preserve"> skarifikācijas</w:t>
      </w:r>
      <w:r w:rsidR="00C84E77" w:rsidRPr="00D74469">
        <w:rPr>
          <w:sz w:val="28"/>
          <w:szCs w:val="28"/>
          <w:lang w:val="lv-LV"/>
        </w:rPr>
        <w:t xml:space="preserve"> </w:t>
      </w:r>
      <w:r w:rsidR="00FE50B0" w:rsidRPr="00D74469">
        <w:rPr>
          <w:sz w:val="28"/>
          <w:szCs w:val="28"/>
          <w:lang w:val="lv-LV"/>
        </w:rPr>
        <w:t xml:space="preserve">un </w:t>
      </w:r>
      <w:proofErr w:type="spellStart"/>
      <w:r w:rsidR="00FE50B0" w:rsidRPr="00D74469">
        <w:rPr>
          <w:sz w:val="28"/>
          <w:szCs w:val="28"/>
          <w:lang w:val="lv-LV"/>
        </w:rPr>
        <w:t>pīrsinga</w:t>
      </w:r>
      <w:proofErr w:type="spellEnd"/>
      <w:r w:rsidR="00FE50B0" w:rsidRPr="00D74469">
        <w:rPr>
          <w:sz w:val="28"/>
          <w:szCs w:val="28"/>
          <w:lang w:val="lv-LV"/>
        </w:rPr>
        <w:t xml:space="preserve"> pakalpojumiem</w:t>
      </w:r>
      <w:r w:rsidR="00100699" w:rsidRPr="00D74469">
        <w:rPr>
          <w:sz w:val="28"/>
          <w:szCs w:val="28"/>
          <w:lang w:val="lv-LV"/>
        </w:rPr>
        <w:t xml:space="preserve"> (turpmāk – pakalpojumi</w:t>
      </w:r>
      <w:r w:rsidR="00DD2D5B" w:rsidRPr="00D74469">
        <w:rPr>
          <w:sz w:val="28"/>
          <w:szCs w:val="28"/>
          <w:lang w:val="lv-LV"/>
        </w:rPr>
        <w:t>)</w:t>
      </w:r>
      <w:r w:rsidR="00656923" w:rsidRPr="00D74469">
        <w:rPr>
          <w:sz w:val="28"/>
          <w:szCs w:val="28"/>
          <w:lang w:val="lv-LV"/>
        </w:rPr>
        <w:t>,</w:t>
      </w:r>
      <w:r w:rsidR="004A7ACC" w:rsidRPr="00D74469">
        <w:rPr>
          <w:sz w:val="28"/>
          <w:szCs w:val="28"/>
          <w:lang w:val="lv-LV"/>
        </w:rPr>
        <w:t xml:space="preserve"> </w:t>
      </w:r>
      <w:r w:rsidR="00FE50B0" w:rsidRPr="00D74469">
        <w:rPr>
          <w:sz w:val="28"/>
          <w:szCs w:val="28"/>
          <w:lang w:val="lv-LV"/>
        </w:rPr>
        <w:t xml:space="preserve">to </w:t>
      </w:r>
      <w:r w:rsidR="004A7ACC" w:rsidRPr="00D74469">
        <w:rPr>
          <w:sz w:val="28"/>
          <w:szCs w:val="28"/>
          <w:lang w:val="lv-LV"/>
        </w:rPr>
        <w:t>snie</w:t>
      </w:r>
      <w:r w:rsidR="007C0AA1" w:rsidRPr="00D74469">
        <w:rPr>
          <w:sz w:val="28"/>
          <w:szCs w:val="28"/>
          <w:lang w:val="lv-LV"/>
        </w:rPr>
        <w:t>dzēj</w:t>
      </w:r>
      <w:r w:rsidR="004C6707" w:rsidRPr="00D74469">
        <w:rPr>
          <w:sz w:val="28"/>
          <w:szCs w:val="28"/>
          <w:lang w:val="lv-LV"/>
        </w:rPr>
        <w:t>iem</w:t>
      </w:r>
      <w:r w:rsidR="00E16D42" w:rsidRPr="00D74469">
        <w:rPr>
          <w:sz w:val="28"/>
          <w:szCs w:val="28"/>
          <w:lang w:val="lv-LV"/>
        </w:rPr>
        <w:t>,</w:t>
      </w:r>
      <w:r w:rsidR="00730027" w:rsidRPr="00D74469">
        <w:rPr>
          <w:sz w:val="28"/>
          <w:szCs w:val="28"/>
          <w:lang w:val="lv-LV"/>
        </w:rPr>
        <w:t xml:space="preserve"> pakalpojumu</w:t>
      </w:r>
      <w:r w:rsidR="00B80B4A" w:rsidRPr="00D74469">
        <w:rPr>
          <w:sz w:val="28"/>
          <w:szCs w:val="28"/>
          <w:lang w:val="lv-LV"/>
        </w:rPr>
        <w:t xml:space="preserve"> sniegšanas </w:t>
      </w:r>
      <w:r w:rsidR="004A7ACC" w:rsidRPr="00D74469">
        <w:rPr>
          <w:sz w:val="28"/>
          <w:szCs w:val="28"/>
          <w:lang w:val="lv-LV"/>
        </w:rPr>
        <w:t>telpām</w:t>
      </w:r>
      <w:r w:rsidR="000E3929" w:rsidRPr="00D74469">
        <w:rPr>
          <w:sz w:val="28"/>
          <w:szCs w:val="28"/>
          <w:lang w:val="lv-LV"/>
        </w:rPr>
        <w:t>,</w:t>
      </w:r>
      <w:r w:rsidR="0009003B" w:rsidRPr="00D74469">
        <w:rPr>
          <w:sz w:val="28"/>
          <w:szCs w:val="28"/>
          <w:lang w:val="lv-LV"/>
        </w:rPr>
        <w:t xml:space="preserve"> </w:t>
      </w:r>
      <w:r w:rsidR="00C23ED5" w:rsidRPr="00D74469">
        <w:rPr>
          <w:sz w:val="28"/>
          <w:szCs w:val="28"/>
          <w:lang w:val="lv-LV"/>
        </w:rPr>
        <w:t>t</w:t>
      </w:r>
      <w:r w:rsidR="000B69B4" w:rsidRPr="00D74469">
        <w:rPr>
          <w:sz w:val="28"/>
          <w:szCs w:val="28"/>
          <w:lang w:val="lv-LV"/>
        </w:rPr>
        <w:t>elpu</w:t>
      </w:r>
      <w:r w:rsidR="00C23ED5" w:rsidRPr="00D74469">
        <w:rPr>
          <w:sz w:val="28"/>
          <w:szCs w:val="28"/>
          <w:lang w:val="lv-LV"/>
        </w:rPr>
        <w:t xml:space="preserve"> </w:t>
      </w:r>
      <w:r w:rsidR="0009003B" w:rsidRPr="00D74469">
        <w:rPr>
          <w:sz w:val="28"/>
          <w:szCs w:val="28"/>
          <w:lang w:val="lv-LV"/>
        </w:rPr>
        <w:t>aprīkojumam</w:t>
      </w:r>
      <w:r w:rsidR="00990C60" w:rsidRPr="00D74469">
        <w:rPr>
          <w:sz w:val="28"/>
          <w:szCs w:val="28"/>
          <w:lang w:val="lv-LV"/>
        </w:rPr>
        <w:t xml:space="preserve"> un</w:t>
      </w:r>
      <w:r w:rsidR="004D0F1B" w:rsidRPr="00D74469">
        <w:rPr>
          <w:sz w:val="28"/>
          <w:szCs w:val="28"/>
          <w:lang w:val="lv-LV"/>
        </w:rPr>
        <w:t xml:space="preserve"> </w:t>
      </w:r>
      <w:r w:rsidR="000E3929" w:rsidRPr="00D74469">
        <w:rPr>
          <w:sz w:val="28"/>
          <w:szCs w:val="28"/>
          <w:lang w:val="lv-LV"/>
        </w:rPr>
        <w:t>darba piederumiem</w:t>
      </w:r>
      <w:r w:rsidRPr="00D74469">
        <w:rPr>
          <w:sz w:val="28"/>
          <w:szCs w:val="28"/>
          <w:lang w:val="lv-LV"/>
        </w:rPr>
        <w:t>;</w:t>
      </w:r>
    </w:p>
    <w:p w14:paraId="165CE595" w14:textId="77777777" w:rsidR="00FC72F7" w:rsidRPr="00D74469" w:rsidRDefault="00990C60" w:rsidP="00701422">
      <w:pPr>
        <w:ind w:firstLine="709"/>
        <w:jc w:val="both"/>
        <w:rPr>
          <w:sz w:val="28"/>
          <w:szCs w:val="28"/>
          <w:lang w:val="lv-LV"/>
        </w:rPr>
      </w:pPr>
      <w:r w:rsidRPr="00D74469">
        <w:rPr>
          <w:sz w:val="28"/>
          <w:szCs w:val="28"/>
          <w:lang w:val="lv-LV"/>
        </w:rPr>
        <w:t xml:space="preserve">1.2. </w:t>
      </w:r>
      <w:r w:rsidR="004B6E11" w:rsidRPr="006C4765">
        <w:rPr>
          <w:sz w:val="28"/>
          <w:szCs w:val="28"/>
          <w:lang w:val="lv-LV"/>
        </w:rPr>
        <w:t xml:space="preserve">speciālās </w:t>
      </w:r>
      <w:r w:rsidRPr="006C4765">
        <w:rPr>
          <w:sz w:val="28"/>
          <w:szCs w:val="28"/>
          <w:lang w:val="lv-LV"/>
        </w:rPr>
        <w:t>prasības tetovēšanas līdzekļiem</w:t>
      </w:r>
      <w:r w:rsidR="002E70C4" w:rsidRPr="006C4765">
        <w:rPr>
          <w:sz w:val="28"/>
          <w:szCs w:val="28"/>
          <w:lang w:val="lv-LV"/>
        </w:rPr>
        <w:t xml:space="preserve">, </w:t>
      </w:r>
      <w:r w:rsidR="002E70C4" w:rsidRPr="006C4765">
        <w:rPr>
          <w:rFonts w:eastAsia="Arial Unicode MS"/>
          <w:sz w:val="28"/>
          <w:szCs w:val="28"/>
          <w:lang w:val="lv-LV" w:eastAsia="lv-LV"/>
        </w:rPr>
        <w:t>kā arī to uzraudzības un kontroles kārtīb</w:t>
      </w:r>
      <w:r w:rsidR="00D74469" w:rsidRPr="006C4765">
        <w:rPr>
          <w:rFonts w:eastAsia="Arial Unicode MS"/>
          <w:sz w:val="28"/>
          <w:szCs w:val="28"/>
          <w:lang w:val="lv-LV" w:eastAsia="lv-LV"/>
        </w:rPr>
        <w:t>u</w:t>
      </w:r>
      <w:r w:rsidR="006E5E10" w:rsidRPr="006C4765">
        <w:rPr>
          <w:sz w:val="28"/>
          <w:szCs w:val="28"/>
          <w:lang w:val="lv-LV"/>
        </w:rPr>
        <w:t>.</w:t>
      </w:r>
    </w:p>
    <w:p w14:paraId="165CE596" w14:textId="77777777" w:rsidR="00C84E77" w:rsidRDefault="00C84E77" w:rsidP="00701422">
      <w:pPr>
        <w:ind w:firstLine="709"/>
        <w:jc w:val="both"/>
        <w:rPr>
          <w:sz w:val="28"/>
          <w:szCs w:val="28"/>
          <w:lang w:val="lv-LV"/>
        </w:rPr>
      </w:pPr>
    </w:p>
    <w:p w14:paraId="165CE597" w14:textId="60026A09" w:rsidR="002E44B7" w:rsidRPr="002E70C4" w:rsidRDefault="00422895" w:rsidP="00701422">
      <w:pPr>
        <w:ind w:firstLine="709"/>
        <w:jc w:val="both"/>
        <w:rPr>
          <w:sz w:val="28"/>
          <w:szCs w:val="28"/>
          <w:lang w:val="lv-LV"/>
        </w:rPr>
      </w:pPr>
      <w:r w:rsidRPr="00DD1F07">
        <w:rPr>
          <w:sz w:val="28"/>
          <w:szCs w:val="28"/>
          <w:lang w:val="lv-LV"/>
        </w:rPr>
        <w:t xml:space="preserve">2. </w:t>
      </w:r>
      <w:r w:rsidR="00B449D0">
        <w:rPr>
          <w:sz w:val="28"/>
          <w:szCs w:val="28"/>
          <w:lang w:val="lv-LV"/>
        </w:rPr>
        <w:t>Noteikumos lietoti šādi termini</w:t>
      </w:r>
      <w:r w:rsidR="006D7572" w:rsidRPr="00DD1F07">
        <w:rPr>
          <w:sz w:val="28"/>
          <w:szCs w:val="28"/>
          <w:lang w:val="lv-LV"/>
        </w:rPr>
        <w:t>:</w:t>
      </w:r>
    </w:p>
    <w:p w14:paraId="165CE599" w14:textId="77777777" w:rsidR="002E44B7" w:rsidRPr="00346BF4" w:rsidRDefault="00422895" w:rsidP="00701422">
      <w:pPr>
        <w:ind w:firstLine="709"/>
        <w:jc w:val="both"/>
        <w:rPr>
          <w:sz w:val="28"/>
          <w:szCs w:val="28"/>
          <w:lang w:val="lv-LV"/>
        </w:rPr>
      </w:pPr>
      <w:r w:rsidRPr="00346BF4">
        <w:rPr>
          <w:sz w:val="28"/>
          <w:szCs w:val="28"/>
          <w:lang w:val="lv-LV"/>
        </w:rPr>
        <w:t xml:space="preserve">2.1. </w:t>
      </w:r>
      <w:r w:rsidR="002E44B7" w:rsidRPr="00346BF4">
        <w:rPr>
          <w:sz w:val="28"/>
          <w:szCs w:val="28"/>
          <w:lang w:val="lv-LV"/>
        </w:rPr>
        <w:t>tetovēšan</w:t>
      </w:r>
      <w:r w:rsidR="00E8517D" w:rsidRPr="00346BF4">
        <w:rPr>
          <w:sz w:val="28"/>
          <w:szCs w:val="28"/>
          <w:lang w:val="lv-LV"/>
        </w:rPr>
        <w:t>a</w:t>
      </w:r>
      <w:r w:rsidR="0069600C" w:rsidRPr="00346BF4">
        <w:rPr>
          <w:sz w:val="28"/>
          <w:szCs w:val="28"/>
          <w:lang w:val="lv-LV"/>
        </w:rPr>
        <w:t xml:space="preserve"> </w:t>
      </w:r>
      <w:r w:rsidR="00C9605D" w:rsidRPr="00346BF4">
        <w:rPr>
          <w:sz w:val="28"/>
          <w:szCs w:val="28"/>
          <w:lang w:val="lv-LV"/>
        </w:rPr>
        <w:t xml:space="preserve">– </w:t>
      </w:r>
      <w:r w:rsidR="00DD1F07">
        <w:rPr>
          <w:sz w:val="28"/>
          <w:szCs w:val="28"/>
          <w:lang w:val="lv-LV"/>
        </w:rPr>
        <w:t>tetovēšanas līdzekļa i</w:t>
      </w:r>
      <w:r w:rsidR="0011333E" w:rsidRPr="00346BF4">
        <w:rPr>
          <w:sz w:val="28"/>
          <w:szCs w:val="28"/>
          <w:lang w:val="lv-LV"/>
        </w:rPr>
        <w:t xml:space="preserve">evadīšana </w:t>
      </w:r>
      <w:r w:rsidR="00D3674C" w:rsidRPr="00346BF4">
        <w:rPr>
          <w:sz w:val="28"/>
          <w:szCs w:val="28"/>
          <w:lang w:val="lv-LV"/>
        </w:rPr>
        <w:t xml:space="preserve">cilvēka </w:t>
      </w:r>
      <w:r w:rsidR="0011333E" w:rsidRPr="00346BF4">
        <w:rPr>
          <w:sz w:val="28"/>
          <w:szCs w:val="28"/>
          <w:lang w:val="lv-LV"/>
        </w:rPr>
        <w:t>ādā</w:t>
      </w:r>
      <w:r w:rsidR="00C9605D" w:rsidRPr="00346BF4">
        <w:rPr>
          <w:sz w:val="28"/>
          <w:szCs w:val="28"/>
          <w:lang w:val="lv-LV"/>
        </w:rPr>
        <w:t>,</w:t>
      </w:r>
      <w:r w:rsidR="0011333E" w:rsidRPr="00346BF4">
        <w:rPr>
          <w:sz w:val="28"/>
          <w:szCs w:val="28"/>
          <w:lang w:val="lv-LV"/>
        </w:rPr>
        <w:t xml:space="preserve"> veidojot </w:t>
      </w:r>
      <w:r w:rsidR="00261064">
        <w:rPr>
          <w:sz w:val="28"/>
          <w:szCs w:val="28"/>
          <w:lang w:val="lv-LV"/>
        </w:rPr>
        <w:t>past</w:t>
      </w:r>
      <w:r w:rsidR="00D3674C" w:rsidRPr="00346BF4">
        <w:rPr>
          <w:sz w:val="28"/>
          <w:szCs w:val="28"/>
          <w:lang w:val="lv-LV"/>
        </w:rPr>
        <w:t xml:space="preserve">āvīgi </w:t>
      </w:r>
      <w:r w:rsidR="0011333E" w:rsidRPr="00346BF4">
        <w:rPr>
          <w:sz w:val="28"/>
          <w:szCs w:val="28"/>
          <w:lang w:val="lv-LV"/>
        </w:rPr>
        <w:t>noturīgu zīmējumu</w:t>
      </w:r>
      <w:r w:rsidR="00D3674C" w:rsidRPr="00346BF4">
        <w:rPr>
          <w:sz w:val="28"/>
          <w:szCs w:val="28"/>
          <w:lang w:val="lv-LV"/>
        </w:rPr>
        <w:t>;</w:t>
      </w:r>
    </w:p>
    <w:p w14:paraId="165CE59B" w14:textId="3F56BA3F" w:rsidR="009A089B" w:rsidRDefault="00346BF4" w:rsidP="00701422">
      <w:pPr>
        <w:ind w:firstLine="709"/>
        <w:jc w:val="both"/>
        <w:rPr>
          <w:sz w:val="28"/>
          <w:szCs w:val="28"/>
          <w:lang w:val="lv-LV"/>
        </w:rPr>
      </w:pPr>
      <w:r w:rsidRPr="00346BF4">
        <w:rPr>
          <w:sz w:val="28"/>
          <w:szCs w:val="28"/>
          <w:lang w:val="lv-LV"/>
        </w:rPr>
        <w:t xml:space="preserve">2.2. </w:t>
      </w:r>
      <w:proofErr w:type="spellStart"/>
      <w:r w:rsidR="0069600C" w:rsidRPr="00346BF4">
        <w:rPr>
          <w:sz w:val="28"/>
          <w:szCs w:val="28"/>
          <w:lang w:val="lv-LV"/>
        </w:rPr>
        <w:t>mikropigme</w:t>
      </w:r>
      <w:r w:rsidR="00565299">
        <w:rPr>
          <w:sz w:val="28"/>
          <w:szCs w:val="28"/>
          <w:lang w:val="lv-LV"/>
        </w:rPr>
        <w:t>n</w:t>
      </w:r>
      <w:r w:rsidR="0069600C" w:rsidRPr="00346BF4">
        <w:rPr>
          <w:sz w:val="28"/>
          <w:szCs w:val="28"/>
          <w:lang w:val="lv-LV"/>
        </w:rPr>
        <w:t>tācija</w:t>
      </w:r>
      <w:proofErr w:type="spellEnd"/>
      <w:r w:rsidR="0069600C" w:rsidRPr="00346BF4">
        <w:rPr>
          <w:sz w:val="28"/>
          <w:szCs w:val="28"/>
          <w:lang w:val="lv-LV"/>
        </w:rPr>
        <w:t xml:space="preserve"> un permanentais grims – </w:t>
      </w:r>
      <w:r w:rsidR="0035703D">
        <w:rPr>
          <w:sz w:val="28"/>
          <w:szCs w:val="28"/>
          <w:lang w:val="lv-LV"/>
        </w:rPr>
        <w:t>tetovēšanas līdzekļa</w:t>
      </w:r>
      <w:r w:rsidR="00D82E2A" w:rsidRPr="00346BF4">
        <w:rPr>
          <w:sz w:val="28"/>
          <w:szCs w:val="28"/>
          <w:lang w:val="lv-LV"/>
        </w:rPr>
        <w:t xml:space="preserve"> </w:t>
      </w:r>
      <w:proofErr w:type="spellStart"/>
      <w:r w:rsidR="00D82E2A" w:rsidRPr="00346BF4">
        <w:rPr>
          <w:sz w:val="28"/>
          <w:szCs w:val="28"/>
          <w:lang w:val="lv-LV"/>
        </w:rPr>
        <w:t>mikrodev</w:t>
      </w:r>
      <w:r w:rsidR="00AE65DE" w:rsidRPr="00346BF4">
        <w:rPr>
          <w:sz w:val="28"/>
          <w:szCs w:val="28"/>
          <w:lang w:val="lv-LV"/>
        </w:rPr>
        <w:t>as</w:t>
      </w:r>
      <w:proofErr w:type="spellEnd"/>
      <w:r w:rsidR="00AE65DE" w:rsidRPr="00346BF4">
        <w:rPr>
          <w:sz w:val="28"/>
          <w:szCs w:val="28"/>
          <w:lang w:val="lv-LV"/>
        </w:rPr>
        <w:t xml:space="preserve"> ievadīšana </w:t>
      </w:r>
      <w:r w:rsidR="00D82E2A" w:rsidRPr="00346BF4">
        <w:rPr>
          <w:sz w:val="28"/>
          <w:szCs w:val="28"/>
          <w:lang w:val="lv-LV"/>
        </w:rPr>
        <w:t>cilvēka ādas</w:t>
      </w:r>
      <w:r w:rsidR="008149DB" w:rsidRPr="00346BF4">
        <w:rPr>
          <w:sz w:val="28"/>
          <w:szCs w:val="28"/>
          <w:lang w:val="lv-LV"/>
        </w:rPr>
        <w:t xml:space="preserve"> virsējā slānī</w:t>
      </w:r>
      <w:r w:rsidR="00795ADB" w:rsidRPr="00346BF4">
        <w:rPr>
          <w:sz w:val="28"/>
          <w:szCs w:val="28"/>
          <w:lang w:val="lv-LV"/>
        </w:rPr>
        <w:t>,</w:t>
      </w:r>
      <w:r w:rsidR="00DA6D88" w:rsidRPr="00346BF4">
        <w:rPr>
          <w:sz w:val="28"/>
          <w:szCs w:val="28"/>
          <w:lang w:val="lv-LV"/>
        </w:rPr>
        <w:t xml:space="preserve"> veidojot pārejoši noturīgu zīmējumu</w:t>
      </w:r>
      <w:r w:rsidR="0069600C" w:rsidRPr="00346BF4">
        <w:rPr>
          <w:sz w:val="28"/>
          <w:szCs w:val="28"/>
          <w:lang w:val="lv-LV"/>
        </w:rPr>
        <w:t>;</w:t>
      </w:r>
    </w:p>
    <w:p w14:paraId="165CE59D" w14:textId="77777777" w:rsidR="00C31B6D" w:rsidRPr="00346BF4" w:rsidRDefault="00346BF4" w:rsidP="00701422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2.3. </w:t>
      </w:r>
      <w:r w:rsidR="000F390A" w:rsidRPr="00346BF4">
        <w:rPr>
          <w:sz w:val="28"/>
          <w:szCs w:val="28"/>
          <w:lang w:val="lv-LV"/>
        </w:rPr>
        <w:t>sk</w:t>
      </w:r>
      <w:r w:rsidR="00C31B6D" w:rsidRPr="00346BF4">
        <w:rPr>
          <w:sz w:val="28"/>
          <w:szCs w:val="28"/>
          <w:lang w:val="lv-LV"/>
        </w:rPr>
        <w:t>arifikācij</w:t>
      </w:r>
      <w:r w:rsidR="0069600C" w:rsidRPr="00346BF4">
        <w:rPr>
          <w:sz w:val="28"/>
          <w:szCs w:val="28"/>
          <w:lang w:val="lv-LV"/>
        </w:rPr>
        <w:t>a</w:t>
      </w:r>
      <w:r w:rsidR="000F390A" w:rsidRPr="00346BF4">
        <w:rPr>
          <w:sz w:val="28"/>
          <w:szCs w:val="28"/>
          <w:lang w:val="lv-LV"/>
        </w:rPr>
        <w:t xml:space="preserve"> vai rētošan</w:t>
      </w:r>
      <w:r w:rsidR="0069600C" w:rsidRPr="00346BF4">
        <w:rPr>
          <w:sz w:val="28"/>
          <w:szCs w:val="28"/>
          <w:lang w:val="lv-LV"/>
        </w:rPr>
        <w:t>a</w:t>
      </w:r>
      <w:r w:rsidR="00E3235B" w:rsidRPr="00346BF4">
        <w:rPr>
          <w:sz w:val="28"/>
          <w:szCs w:val="28"/>
          <w:lang w:val="lv-LV"/>
        </w:rPr>
        <w:t xml:space="preserve"> – proces</w:t>
      </w:r>
      <w:r w:rsidR="0069600C" w:rsidRPr="00346BF4">
        <w:rPr>
          <w:sz w:val="28"/>
          <w:szCs w:val="28"/>
          <w:lang w:val="lv-LV"/>
        </w:rPr>
        <w:t>s</w:t>
      </w:r>
      <w:r w:rsidR="00C31B6D" w:rsidRPr="00346BF4">
        <w:rPr>
          <w:sz w:val="28"/>
          <w:szCs w:val="28"/>
          <w:lang w:val="lv-LV"/>
        </w:rPr>
        <w:t>, kura laikā u</w:t>
      </w:r>
      <w:r w:rsidR="00E3235B" w:rsidRPr="00346BF4">
        <w:rPr>
          <w:sz w:val="28"/>
          <w:szCs w:val="28"/>
          <w:lang w:val="lv-LV"/>
        </w:rPr>
        <w:t>z ķermeņa tiek veidotas rētas,</w:t>
      </w:r>
      <w:r w:rsidR="00C31B6D" w:rsidRPr="00346BF4">
        <w:rPr>
          <w:sz w:val="28"/>
          <w:szCs w:val="28"/>
          <w:lang w:val="lv-LV"/>
        </w:rPr>
        <w:t xml:space="preserve"> iegriežot vai iededzinot ādu, kā arī ievadot iegrieztajās brūcēs </w:t>
      </w:r>
      <w:r w:rsidR="003370DE">
        <w:rPr>
          <w:sz w:val="28"/>
          <w:szCs w:val="28"/>
          <w:lang w:val="lv-LV"/>
        </w:rPr>
        <w:t>tetovēšanas līdzekli</w:t>
      </w:r>
      <w:r w:rsidR="0069600C" w:rsidRPr="00346BF4">
        <w:rPr>
          <w:sz w:val="28"/>
          <w:szCs w:val="28"/>
          <w:lang w:val="lv-LV"/>
        </w:rPr>
        <w:t>;</w:t>
      </w:r>
    </w:p>
    <w:p w14:paraId="165CE59F" w14:textId="4038815C" w:rsidR="002E44B7" w:rsidRDefault="00346BF4" w:rsidP="00701422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2.4</w:t>
      </w:r>
      <w:r w:rsidR="00422895" w:rsidRPr="00346BF4">
        <w:rPr>
          <w:sz w:val="28"/>
          <w:szCs w:val="28"/>
          <w:lang w:val="lv-LV"/>
        </w:rPr>
        <w:t xml:space="preserve">. </w:t>
      </w:r>
      <w:proofErr w:type="spellStart"/>
      <w:r w:rsidR="002E44B7" w:rsidRPr="00346BF4">
        <w:rPr>
          <w:sz w:val="28"/>
          <w:szCs w:val="28"/>
          <w:lang w:val="lv-LV"/>
        </w:rPr>
        <w:t>pīrsings</w:t>
      </w:r>
      <w:proofErr w:type="spellEnd"/>
      <w:r w:rsidR="002E44B7" w:rsidRPr="00346BF4">
        <w:rPr>
          <w:sz w:val="28"/>
          <w:szCs w:val="28"/>
          <w:lang w:val="lv-LV"/>
        </w:rPr>
        <w:t xml:space="preserve"> </w:t>
      </w:r>
      <w:r w:rsidR="00FA7EA3" w:rsidRPr="00346BF4">
        <w:rPr>
          <w:sz w:val="28"/>
          <w:szCs w:val="28"/>
          <w:lang w:val="lv-LV"/>
        </w:rPr>
        <w:t xml:space="preserve">– ādas, </w:t>
      </w:r>
      <w:r w:rsidR="00862FA5" w:rsidRPr="00346BF4">
        <w:rPr>
          <w:sz w:val="28"/>
          <w:szCs w:val="28"/>
          <w:lang w:val="lv-LV"/>
        </w:rPr>
        <w:t xml:space="preserve">gļotādas, </w:t>
      </w:r>
      <w:r w:rsidR="00FA7EA3" w:rsidRPr="00346BF4">
        <w:rPr>
          <w:sz w:val="28"/>
          <w:szCs w:val="28"/>
          <w:lang w:val="lv-LV"/>
        </w:rPr>
        <w:t>muskuļa vai</w:t>
      </w:r>
      <w:r w:rsidR="002E44B7" w:rsidRPr="00346BF4">
        <w:rPr>
          <w:sz w:val="28"/>
          <w:szCs w:val="28"/>
          <w:lang w:val="lv-LV"/>
        </w:rPr>
        <w:t xml:space="preserve"> skrimšļa caurduršana, lai</w:t>
      </w:r>
      <w:r w:rsidR="002C28F8" w:rsidRPr="00346BF4">
        <w:rPr>
          <w:sz w:val="28"/>
          <w:szCs w:val="28"/>
          <w:lang w:val="lv-LV"/>
        </w:rPr>
        <w:t xml:space="preserve"> izveidotu </w:t>
      </w:r>
      <w:r w:rsidR="00F9780D" w:rsidRPr="00346BF4">
        <w:rPr>
          <w:sz w:val="28"/>
          <w:szCs w:val="28"/>
          <w:lang w:val="lv-LV"/>
        </w:rPr>
        <w:t>atveri</w:t>
      </w:r>
      <w:r w:rsidR="00565299">
        <w:rPr>
          <w:sz w:val="28"/>
          <w:szCs w:val="28"/>
          <w:lang w:val="lv-LV"/>
        </w:rPr>
        <w:t xml:space="preserve"> </w:t>
      </w:r>
      <w:r w:rsidR="009E7110">
        <w:rPr>
          <w:sz w:val="28"/>
          <w:szCs w:val="28"/>
          <w:lang w:val="lv-LV"/>
        </w:rPr>
        <w:t>rotasliet</w:t>
      </w:r>
      <w:r w:rsidR="00565299">
        <w:rPr>
          <w:sz w:val="28"/>
          <w:szCs w:val="28"/>
          <w:lang w:val="lv-LV"/>
        </w:rPr>
        <w:t>as ievietošanai</w:t>
      </w:r>
      <w:r w:rsidR="009E7110">
        <w:rPr>
          <w:sz w:val="28"/>
          <w:szCs w:val="28"/>
          <w:lang w:val="lv-LV"/>
        </w:rPr>
        <w:t>;</w:t>
      </w:r>
    </w:p>
    <w:p w14:paraId="165CE5A1" w14:textId="77777777" w:rsidR="00700C25" w:rsidRPr="009C5171" w:rsidRDefault="009E7110" w:rsidP="00701422">
      <w:pPr>
        <w:ind w:firstLine="709"/>
        <w:jc w:val="both"/>
        <w:rPr>
          <w:sz w:val="28"/>
          <w:szCs w:val="28"/>
          <w:lang w:val="lv-LV"/>
        </w:rPr>
      </w:pPr>
      <w:r w:rsidRPr="00B5775C">
        <w:rPr>
          <w:sz w:val="28"/>
          <w:szCs w:val="28"/>
          <w:lang w:val="lv-LV"/>
        </w:rPr>
        <w:t xml:space="preserve">2.5. </w:t>
      </w:r>
      <w:r w:rsidR="003207AB" w:rsidRPr="00B5775C">
        <w:rPr>
          <w:bCs/>
          <w:sz w:val="28"/>
          <w:szCs w:val="28"/>
          <w:lang w:val="lv-LV"/>
        </w:rPr>
        <w:t>tetovēšanas līdzeklis –</w:t>
      </w:r>
      <w:r w:rsidR="003207AB" w:rsidRPr="00B5775C">
        <w:rPr>
          <w:sz w:val="28"/>
          <w:szCs w:val="28"/>
          <w:lang w:val="lv-LV"/>
        </w:rPr>
        <w:t xml:space="preserve"> </w:t>
      </w:r>
      <w:r w:rsidR="00327EA3" w:rsidRPr="00B5775C">
        <w:rPr>
          <w:sz w:val="28"/>
          <w:szCs w:val="28"/>
          <w:lang w:val="lv-LV"/>
        </w:rPr>
        <w:t xml:space="preserve">viela vai maisījums, </w:t>
      </w:r>
      <w:r w:rsidR="003207AB" w:rsidRPr="00B5775C">
        <w:rPr>
          <w:sz w:val="28"/>
          <w:szCs w:val="28"/>
          <w:lang w:val="lv-LV"/>
        </w:rPr>
        <w:t>kas paredzēts tetovēšanai</w:t>
      </w:r>
      <w:r w:rsidR="00327EA3" w:rsidRPr="00B5775C">
        <w:rPr>
          <w:sz w:val="28"/>
          <w:szCs w:val="28"/>
          <w:lang w:val="lv-LV"/>
        </w:rPr>
        <w:t xml:space="preserve">, </w:t>
      </w:r>
      <w:r w:rsidR="00ED4588" w:rsidRPr="00B5775C">
        <w:rPr>
          <w:sz w:val="28"/>
          <w:szCs w:val="28"/>
          <w:lang w:val="lv-LV"/>
        </w:rPr>
        <w:t>rētošanai,</w:t>
      </w:r>
      <w:r w:rsidR="003207AB" w:rsidRPr="00B5775C">
        <w:rPr>
          <w:sz w:val="28"/>
          <w:szCs w:val="28"/>
          <w:lang w:val="lv-LV"/>
        </w:rPr>
        <w:t xml:space="preserve"> permanentā grima </w:t>
      </w:r>
      <w:r w:rsidR="00327EA3" w:rsidRPr="00B5775C">
        <w:rPr>
          <w:sz w:val="28"/>
          <w:szCs w:val="28"/>
          <w:lang w:val="lv-LV"/>
        </w:rPr>
        <w:t xml:space="preserve">vai </w:t>
      </w:r>
      <w:proofErr w:type="spellStart"/>
      <w:r w:rsidR="00327EA3" w:rsidRPr="00B5775C">
        <w:rPr>
          <w:sz w:val="28"/>
          <w:szCs w:val="28"/>
          <w:lang w:val="lv-LV"/>
        </w:rPr>
        <w:t>mikropigmentācijas</w:t>
      </w:r>
      <w:proofErr w:type="spellEnd"/>
      <w:r w:rsidR="00327EA3" w:rsidRPr="00B5775C">
        <w:rPr>
          <w:sz w:val="28"/>
          <w:szCs w:val="28"/>
          <w:lang w:val="lv-LV"/>
        </w:rPr>
        <w:t xml:space="preserve"> </w:t>
      </w:r>
      <w:r w:rsidR="003207AB" w:rsidRPr="00B5775C">
        <w:rPr>
          <w:sz w:val="28"/>
          <w:szCs w:val="28"/>
          <w:lang w:val="lv-LV"/>
        </w:rPr>
        <w:t>veidošanai</w:t>
      </w:r>
      <w:r w:rsidR="00186630" w:rsidRPr="00B5775C">
        <w:rPr>
          <w:sz w:val="28"/>
          <w:szCs w:val="28"/>
          <w:lang w:val="lv-LV"/>
        </w:rPr>
        <w:t>;</w:t>
      </w:r>
    </w:p>
    <w:p w14:paraId="165CE5A3" w14:textId="77777777" w:rsidR="009E7110" w:rsidRPr="0022547B" w:rsidRDefault="00186630" w:rsidP="0070142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lv-LV" w:eastAsia="lv-LV"/>
        </w:rPr>
      </w:pPr>
      <w:r w:rsidRPr="0022547B">
        <w:rPr>
          <w:sz w:val="28"/>
          <w:szCs w:val="28"/>
          <w:lang w:val="lv-LV"/>
        </w:rPr>
        <w:lastRenderedPageBreak/>
        <w:t xml:space="preserve">2.6. </w:t>
      </w:r>
      <w:r w:rsidR="00354206" w:rsidRPr="0022547B">
        <w:rPr>
          <w:sz w:val="28"/>
          <w:szCs w:val="28"/>
          <w:lang w:val="lv-LV" w:eastAsia="lv-LV"/>
        </w:rPr>
        <w:t xml:space="preserve">darīt pieejamu tirgū </w:t>
      </w:r>
      <w:r w:rsidR="009E6C38" w:rsidRPr="0022547B">
        <w:rPr>
          <w:bCs/>
          <w:sz w:val="28"/>
          <w:szCs w:val="28"/>
          <w:lang w:val="lv-LV"/>
        </w:rPr>
        <w:t>–</w:t>
      </w:r>
      <w:r w:rsidR="00354206" w:rsidRPr="0022547B">
        <w:rPr>
          <w:sz w:val="28"/>
          <w:szCs w:val="28"/>
          <w:lang w:val="lv-LV" w:eastAsia="lv-LV"/>
        </w:rPr>
        <w:t xml:space="preserve"> piegādāt produktu izplatīšanai, patēriņam vai izmantošanai </w:t>
      </w:r>
      <w:r w:rsidR="00A72D60" w:rsidRPr="0022547B">
        <w:rPr>
          <w:sz w:val="28"/>
          <w:szCs w:val="28"/>
          <w:lang w:val="lv-LV" w:eastAsia="lv-LV"/>
        </w:rPr>
        <w:t xml:space="preserve">Eiropas Savienības </w:t>
      </w:r>
      <w:r w:rsidR="00354206" w:rsidRPr="0022547B">
        <w:rPr>
          <w:sz w:val="28"/>
          <w:szCs w:val="28"/>
          <w:lang w:val="lv-LV" w:eastAsia="lv-LV"/>
        </w:rPr>
        <w:t>tirgū komerciālām darbībām par maksu vai bez maksas;</w:t>
      </w:r>
    </w:p>
    <w:p w14:paraId="165CE5A5" w14:textId="77777777" w:rsidR="00700C25" w:rsidRPr="0022547B" w:rsidRDefault="00354206" w:rsidP="0070142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lv-LV" w:eastAsia="lv-LV"/>
        </w:rPr>
      </w:pPr>
      <w:r w:rsidRPr="0022547B">
        <w:rPr>
          <w:sz w:val="28"/>
          <w:szCs w:val="28"/>
          <w:lang w:val="lv-LV" w:eastAsia="lv-LV"/>
        </w:rPr>
        <w:t xml:space="preserve">2.7. laist tirgū </w:t>
      </w:r>
      <w:r w:rsidR="009E6C38" w:rsidRPr="0022547B">
        <w:rPr>
          <w:bCs/>
          <w:sz w:val="28"/>
          <w:szCs w:val="28"/>
          <w:lang w:val="lv-LV"/>
        </w:rPr>
        <w:t>–</w:t>
      </w:r>
      <w:r w:rsidRPr="0022547B">
        <w:rPr>
          <w:sz w:val="28"/>
          <w:szCs w:val="28"/>
          <w:lang w:val="lv-LV" w:eastAsia="lv-LV"/>
        </w:rPr>
        <w:t xml:space="preserve"> produktu pirmo reizi darīt pieejamu </w:t>
      </w:r>
      <w:r w:rsidR="00A72D60" w:rsidRPr="0022547B">
        <w:rPr>
          <w:sz w:val="28"/>
          <w:szCs w:val="28"/>
          <w:lang w:val="lv-LV" w:eastAsia="lv-LV"/>
        </w:rPr>
        <w:t xml:space="preserve">Eiropas Savienības </w:t>
      </w:r>
      <w:r w:rsidRPr="0022547B">
        <w:rPr>
          <w:sz w:val="28"/>
          <w:szCs w:val="28"/>
          <w:lang w:val="lv-LV" w:eastAsia="lv-LV"/>
        </w:rPr>
        <w:t>tirgū</w:t>
      </w:r>
      <w:r w:rsidR="009847E6" w:rsidRPr="0022547B">
        <w:rPr>
          <w:sz w:val="28"/>
          <w:szCs w:val="28"/>
          <w:lang w:val="lv-LV" w:eastAsia="lv-LV"/>
        </w:rPr>
        <w:t>;</w:t>
      </w:r>
    </w:p>
    <w:p w14:paraId="165CE5A7" w14:textId="048901C0" w:rsidR="0097165E" w:rsidRPr="0097165E" w:rsidRDefault="0097165E" w:rsidP="0070142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lv-LV"/>
        </w:rPr>
      </w:pPr>
      <w:r w:rsidRPr="003B5243">
        <w:rPr>
          <w:sz w:val="28"/>
          <w:szCs w:val="28"/>
          <w:lang w:val="lv-LV" w:eastAsia="lv-LV"/>
        </w:rPr>
        <w:t xml:space="preserve">2.8. ražotājs </w:t>
      </w:r>
      <w:r w:rsidR="009E6C38" w:rsidRPr="00B5775C">
        <w:rPr>
          <w:bCs/>
          <w:sz w:val="28"/>
          <w:szCs w:val="28"/>
          <w:lang w:val="lv-LV"/>
        </w:rPr>
        <w:t>–</w:t>
      </w:r>
      <w:r w:rsidRPr="003B5243">
        <w:rPr>
          <w:sz w:val="28"/>
          <w:szCs w:val="28"/>
          <w:lang w:val="lv-LV" w:eastAsia="lv-LV"/>
        </w:rPr>
        <w:t xml:space="preserve"> </w:t>
      </w:r>
      <w:r w:rsidRPr="003B5243">
        <w:rPr>
          <w:sz w:val="28"/>
          <w:szCs w:val="28"/>
          <w:lang w:val="lv-LV"/>
        </w:rPr>
        <w:t>jebkura fiziska vai juridiska persona, kas ražo kādu produktu vai liek šo produktu izveidot vai ražot</w:t>
      </w:r>
      <w:r w:rsidR="00203878">
        <w:rPr>
          <w:sz w:val="28"/>
          <w:szCs w:val="28"/>
          <w:lang w:val="lv-LV"/>
        </w:rPr>
        <w:t>,</w:t>
      </w:r>
      <w:r w:rsidRPr="003B5243">
        <w:rPr>
          <w:sz w:val="28"/>
          <w:szCs w:val="28"/>
          <w:lang w:val="lv-LV"/>
        </w:rPr>
        <w:t xml:space="preserve"> vai laiž šo produktu tirgū ar savu vārdu vai preču zīmi.</w:t>
      </w:r>
    </w:p>
    <w:p w14:paraId="165CE5A8" w14:textId="77777777" w:rsidR="00802A4F" w:rsidRPr="008A40A5" w:rsidRDefault="00802A4F" w:rsidP="00701422">
      <w:pPr>
        <w:ind w:firstLine="709"/>
        <w:jc w:val="both"/>
        <w:rPr>
          <w:b/>
          <w:sz w:val="28"/>
          <w:szCs w:val="28"/>
          <w:lang w:val="lv-LV"/>
        </w:rPr>
      </w:pPr>
    </w:p>
    <w:p w14:paraId="165CE5A9" w14:textId="57AAB269" w:rsidR="002E44B7" w:rsidRDefault="00422895" w:rsidP="00701422">
      <w:pPr>
        <w:ind w:firstLine="709"/>
        <w:jc w:val="both"/>
        <w:rPr>
          <w:sz w:val="28"/>
          <w:szCs w:val="28"/>
          <w:lang w:val="lv-LV"/>
        </w:rPr>
      </w:pPr>
      <w:r w:rsidRPr="00B00275">
        <w:rPr>
          <w:sz w:val="28"/>
          <w:szCs w:val="28"/>
          <w:lang w:val="lv-LV"/>
        </w:rPr>
        <w:t xml:space="preserve">3. </w:t>
      </w:r>
      <w:r w:rsidR="002E44B7" w:rsidRPr="004D18A1">
        <w:rPr>
          <w:sz w:val="28"/>
          <w:szCs w:val="28"/>
          <w:lang w:val="lv-LV"/>
        </w:rPr>
        <w:t xml:space="preserve">Par šo noteikumu </w:t>
      </w:r>
      <w:r w:rsidR="00194965" w:rsidRPr="004D18A1">
        <w:rPr>
          <w:sz w:val="28"/>
          <w:szCs w:val="28"/>
          <w:lang w:val="lv-LV"/>
        </w:rPr>
        <w:t xml:space="preserve">prasību </w:t>
      </w:r>
      <w:r w:rsidR="002E44B7" w:rsidRPr="004D18A1">
        <w:rPr>
          <w:sz w:val="28"/>
          <w:szCs w:val="28"/>
          <w:lang w:val="lv-LV"/>
        </w:rPr>
        <w:t xml:space="preserve">ievērošanu ir atbildīgs </w:t>
      </w:r>
      <w:r w:rsidR="001F3045" w:rsidRPr="004D18A1">
        <w:rPr>
          <w:sz w:val="28"/>
          <w:szCs w:val="28"/>
          <w:lang w:val="lv-LV"/>
        </w:rPr>
        <w:t>saimnieciskās darbības veicējs, kas piedāvā</w:t>
      </w:r>
      <w:proofErr w:type="gramStart"/>
      <w:r w:rsidR="001F3045" w:rsidRPr="004D18A1">
        <w:rPr>
          <w:sz w:val="28"/>
          <w:szCs w:val="28"/>
          <w:lang w:val="lv-LV"/>
        </w:rPr>
        <w:t xml:space="preserve"> </w:t>
      </w:r>
      <w:r w:rsidR="00DF4D30" w:rsidRPr="004D18A1">
        <w:rPr>
          <w:sz w:val="28"/>
          <w:szCs w:val="28"/>
          <w:lang w:val="lv-LV"/>
        </w:rPr>
        <w:t xml:space="preserve"> </w:t>
      </w:r>
      <w:proofErr w:type="gramEnd"/>
      <w:r w:rsidR="00DF4D30" w:rsidRPr="004D18A1">
        <w:rPr>
          <w:sz w:val="28"/>
          <w:szCs w:val="28"/>
          <w:lang w:val="lv-LV"/>
        </w:rPr>
        <w:t>pakalpojumu</w:t>
      </w:r>
      <w:r w:rsidR="00100699" w:rsidRPr="004D18A1">
        <w:rPr>
          <w:sz w:val="28"/>
          <w:szCs w:val="28"/>
          <w:lang w:val="lv-LV"/>
        </w:rPr>
        <w:t>s</w:t>
      </w:r>
      <w:r w:rsidR="00A90411" w:rsidRPr="004D18A1">
        <w:rPr>
          <w:sz w:val="28"/>
          <w:szCs w:val="28"/>
          <w:lang w:val="lv-LV"/>
        </w:rPr>
        <w:t xml:space="preserve"> (turpmāk – pakalpojumu sniedzējs)</w:t>
      </w:r>
      <w:r w:rsidR="00B449D0">
        <w:rPr>
          <w:sz w:val="28"/>
          <w:szCs w:val="28"/>
          <w:lang w:val="lv-LV"/>
        </w:rPr>
        <w:t>,</w:t>
      </w:r>
      <w:r w:rsidR="00DD2545" w:rsidRPr="004D18A1">
        <w:rPr>
          <w:sz w:val="28"/>
          <w:szCs w:val="28"/>
          <w:lang w:val="lv-LV"/>
        </w:rPr>
        <w:t xml:space="preserve"> vai persona, kas laiž tirgū vai dara pieejamu tirgū tetovēšanas līdzekli</w:t>
      </w:r>
      <w:r w:rsidR="002E44B7" w:rsidRPr="004D18A1">
        <w:rPr>
          <w:sz w:val="28"/>
          <w:szCs w:val="28"/>
          <w:lang w:val="lv-LV"/>
        </w:rPr>
        <w:t>.</w:t>
      </w:r>
    </w:p>
    <w:p w14:paraId="165CE5AA" w14:textId="77777777" w:rsidR="00C46451" w:rsidRDefault="00C46451" w:rsidP="00701422">
      <w:pPr>
        <w:ind w:firstLine="709"/>
        <w:jc w:val="both"/>
        <w:rPr>
          <w:sz w:val="28"/>
          <w:szCs w:val="28"/>
          <w:lang w:val="lv-LV"/>
        </w:rPr>
      </w:pPr>
    </w:p>
    <w:p w14:paraId="165CE5AB" w14:textId="6F15FEC2" w:rsidR="00C46451" w:rsidRPr="00A37537" w:rsidRDefault="00126815" w:rsidP="00701422">
      <w:pPr>
        <w:ind w:firstLine="709"/>
        <w:jc w:val="both"/>
        <w:rPr>
          <w:sz w:val="28"/>
          <w:szCs w:val="28"/>
          <w:lang w:val="lv-LV"/>
        </w:rPr>
      </w:pPr>
      <w:r w:rsidRPr="00ED6E97">
        <w:rPr>
          <w:sz w:val="28"/>
          <w:szCs w:val="28"/>
          <w:lang w:val="lv-LV"/>
        </w:rPr>
        <w:t xml:space="preserve">4. </w:t>
      </w:r>
      <w:r w:rsidR="00C46451" w:rsidRPr="00ED6E97">
        <w:rPr>
          <w:sz w:val="28"/>
          <w:szCs w:val="28"/>
          <w:lang w:val="lv-LV"/>
        </w:rPr>
        <w:t>Pakalpojumu sniedzējs pirms pakalpojumu sniegšanas uzsākšanas pazi</w:t>
      </w:r>
      <w:r w:rsidR="00FC6CCD">
        <w:rPr>
          <w:sz w:val="28"/>
          <w:szCs w:val="28"/>
          <w:lang w:val="lv-LV"/>
        </w:rPr>
        <w:t>ņo par to Veselības inspekcijai</w:t>
      </w:r>
      <w:r w:rsidR="00C46451" w:rsidRPr="00ED6E97">
        <w:rPr>
          <w:sz w:val="28"/>
          <w:szCs w:val="28"/>
          <w:lang w:val="lv-LV"/>
        </w:rPr>
        <w:t xml:space="preserve"> atbilstoši normatīvajiem aktiem par kārtību, kādā pakalpojumu sniedzējs paziņo par saimnieciskās darbības</w:t>
      </w:r>
      <w:r w:rsidR="00FC6CCD">
        <w:rPr>
          <w:sz w:val="28"/>
          <w:szCs w:val="28"/>
          <w:lang w:val="lv-LV"/>
        </w:rPr>
        <w:t xml:space="preserve"> uzsākšanu</w:t>
      </w:r>
      <w:r w:rsidR="00C46451" w:rsidRPr="00ED6E97">
        <w:rPr>
          <w:sz w:val="28"/>
          <w:szCs w:val="28"/>
          <w:lang w:val="lv-LV"/>
        </w:rPr>
        <w:t xml:space="preserve">, </w:t>
      </w:r>
      <w:r w:rsidR="00FC6CCD">
        <w:rPr>
          <w:sz w:val="28"/>
          <w:szCs w:val="28"/>
          <w:lang w:val="lv-LV"/>
        </w:rPr>
        <w:t>kas</w:t>
      </w:r>
      <w:r w:rsidR="00C46451" w:rsidRPr="00ED6E97">
        <w:rPr>
          <w:sz w:val="28"/>
          <w:szCs w:val="28"/>
          <w:lang w:val="lv-LV"/>
        </w:rPr>
        <w:t xml:space="preserve"> saistīta ar skaistumkopšanas pakalpojumu sniegšanu.</w:t>
      </w:r>
    </w:p>
    <w:p w14:paraId="165CE5AC" w14:textId="77777777" w:rsidR="002E44B7" w:rsidRPr="00B00275" w:rsidRDefault="002E44B7" w:rsidP="00701422">
      <w:pPr>
        <w:ind w:firstLine="709"/>
        <w:jc w:val="both"/>
        <w:rPr>
          <w:sz w:val="28"/>
          <w:szCs w:val="28"/>
          <w:lang w:val="lv-LV"/>
        </w:rPr>
      </w:pPr>
    </w:p>
    <w:p w14:paraId="165CE5AD" w14:textId="09601BFB" w:rsidR="00AE7240" w:rsidRPr="00EA7C32" w:rsidRDefault="00416618" w:rsidP="00701422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5</w:t>
      </w:r>
      <w:r w:rsidR="00422895" w:rsidRPr="00B00275">
        <w:rPr>
          <w:sz w:val="28"/>
          <w:szCs w:val="28"/>
          <w:lang w:val="lv-LV"/>
        </w:rPr>
        <w:t xml:space="preserve">. </w:t>
      </w:r>
      <w:r w:rsidR="002E44B7" w:rsidRPr="00EA7C32">
        <w:rPr>
          <w:sz w:val="28"/>
          <w:szCs w:val="28"/>
          <w:lang w:val="lv-LV"/>
        </w:rPr>
        <w:t>Šo noteikumu izpildi kontrolē Veselības inspekcija</w:t>
      </w:r>
      <w:r w:rsidR="001033DE" w:rsidRPr="00EA7C32">
        <w:rPr>
          <w:sz w:val="28"/>
          <w:szCs w:val="28"/>
          <w:lang w:val="lv-LV"/>
        </w:rPr>
        <w:t>.</w:t>
      </w:r>
      <w:r w:rsidR="00E30618" w:rsidRPr="00EA7C32">
        <w:rPr>
          <w:sz w:val="28"/>
          <w:szCs w:val="28"/>
          <w:lang w:val="lv-LV"/>
        </w:rPr>
        <w:t xml:space="preserve"> Šo noteikumu</w:t>
      </w:r>
      <w:r w:rsidR="006365BD">
        <w:rPr>
          <w:sz w:val="28"/>
          <w:szCs w:val="28"/>
          <w:lang w:val="lv-LV"/>
        </w:rPr>
        <w:t xml:space="preserve"> 14</w:t>
      </w:r>
      <w:r w:rsidR="00701422">
        <w:rPr>
          <w:sz w:val="28"/>
          <w:szCs w:val="28"/>
          <w:lang w:val="lv-LV"/>
        </w:rPr>
        <w:t>. p</w:t>
      </w:r>
      <w:r w:rsidR="00E30618" w:rsidRPr="00EA7C32">
        <w:rPr>
          <w:sz w:val="28"/>
          <w:szCs w:val="28"/>
          <w:lang w:val="lv-LV"/>
        </w:rPr>
        <w:t xml:space="preserve">unktā </w:t>
      </w:r>
      <w:r w:rsidR="00FC6CCD">
        <w:rPr>
          <w:sz w:val="28"/>
          <w:szCs w:val="28"/>
          <w:lang w:val="lv-LV"/>
        </w:rPr>
        <w:t>minēto</w:t>
      </w:r>
      <w:r w:rsidR="00E30618" w:rsidRPr="00EA7C32">
        <w:rPr>
          <w:sz w:val="28"/>
          <w:szCs w:val="28"/>
          <w:lang w:val="lv-LV"/>
        </w:rPr>
        <w:t xml:space="preserve"> prasību izpildi kontrolē Patērētāju tiesību aizsardzības centrs</w:t>
      </w:r>
      <w:r w:rsidR="00E90C9D" w:rsidRPr="00EA7C32">
        <w:rPr>
          <w:sz w:val="28"/>
          <w:szCs w:val="28"/>
          <w:lang w:val="lv-LV"/>
        </w:rPr>
        <w:t xml:space="preserve"> un </w:t>
      </w:r>
      <w:r w:rsidR="00FC6CCD">
        <w:rPr>
          <w:color w:val="000000"/>
          <w:sz w:val="28"/>
          <w:szCs w:val="28"/>
          <w:lang w:val="lv-LV"/>
        </w:rPr>
        <w:t>valsts sabiedrība ar ierobežotu atbildību</w:t>
      </w:r>
      <w:r w:rsidR="00E90C9D" w:rsidRPr="00EA7C32">
        <w:rPr>
          <w:color w:val="000000"/>
          <w:sz w:val="28"/>
          <w:szCs w:val="28"/>
          <w:lang w:val="lv-LV"/>
        </w:rPr>
        <w:t xml:space="preserve"> </w:t>
      </w:r>
      <w:r w:rsidR="00701422">
        <w:rPr>
          <w:color w:val="000000"/>
          <w:sz w:val="28"/>
          <w:szCs w:val="28"/>
          <w:lang w:val="lv-LV"/>
        </w:rPr>
        <w:t>"</w:t>
      </w:r>
      <w:r w:rsidR="00E90C9D" w:rsidRPr="00EA7C32">
        <w:rPr>
          <w:color w:val="000000"/>
          <w:sz w:val="28"/>
          <w:szCs w:val="28"/>
          <w:lang w:val="lv-LV"/>
        </w:rPr>
        <w:t>Latvijas Proves birojs</w:t>
      </w:r>
      <w:r w:rsidR="00701422">
        <w:rPr>
          <w:color w:val="000000"/>
          <w:sz w:val="28"/>
          <w:szCs w:val="28"/>
          <w:lang w:val="lv-LV"/>
        </w:rPr>
        <w:t>"</w:t>
      </w:r>
      <w:r w:rsidR="00E30618" w:rsidRPr="00EA7C32">
        <w:rPr>
          <w:sz w:val="28"/>
          <w:szCs w:val="28"/>
          <w:lang w:val="lv-LV"/>
        </w:rPr>
        <w:t>.</w:t>
      </w:r>
    </w:p>
    <w:p w14:paraId="165CE5AE" w14:textId="77777777" w:rsidR="00AE7240" w:rsidRPr="00EA7C32" w:rsidRDefault="00AE7240" w:rsidP="00701422">
      <w:pPr>
        <w:ind w:firstLine="709"/>
        <w:jc w:val="both"/>
        <w:rPr>
          <w:sz w:val="28"/>
          <w:szCs w:val="28"/>
          <w:lang w:val="lv-LV"/>
        </w:rPr>
      </w:pPr>
    </w:p>
    <w:p w14:paraId="165CE5AF" w14:textId="6AA5BD12" w:rsidR="002E44B7" w:rsidRDefault="00AA5B3B" w:rsidP="00701422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</w:t>
      </w:r>
      <w:r w:rsidR="00A900CD">
        <w:rPr>
          <w:rFonts w:ascii="Times New Roman" w:hAnsi="Times New Roman"/>
          <w:b/>
          <w:sz w:val="28"/>
          <w:szCs w:val="28"/>
        </w:rPr>
        <w:t>.</w:t>
      </w:r>
      <w:r w:rsidR="002E44B7" w:rsidRPr="00B00275">
        <w:rPr>
          <w:rFonts w:ascii="Times New Roman" w:hAnsi="Times New Roman"/>
          <w:b/>
          <w:sz w:val="28"/>
          <w:szCs w:val="28"/>
        </w:rPr>
        <w:t xml:space="preserve"> Prasības tel</w:t>
      </w:r>
      <w:r w:rsidR="00985A0A" w:rsidRPr="00B00275">
        <w:rPr>
          <w:rFonts w:ascii="Times New Roman" w:hAnsi="Times New Roman"/>
          <w:b/>
          <w:sz w:val="28"/>
          <w:szCs w:val="28"/>
        </w:rPr>
        <w:t>pām, telpu aprīkojumam</w:t>
      </w:r>
      <w:r w:rsidR="00FC6CCD">
        <w:rPr>
          <w:rFonts w:ascii="Times New Roman" w:hAnsi="Times New Roman"/>
          <w:b/>
          <w:sz w:val="28"/>
          <w:szCs w:val="28"/>
        </w:rPr>
        <w:t xml:space="preserve"> un</w:t>
      </w:r>
      <w:r w:rsidR="002E44B7" w:rsidRPr="00B00275">
        <w:rPr>
          <w:rFonts w:ascii="Times New Roman" w:hAnsi="Times New Roman"/>
          <w:b/>
          <w:sz w:val="28"/>
          <w:szCs w:val="28"/>
        </w:rPr>
        <w:t xml:space="preserve"> darba piederumiem</w:t>
      </w:r>
      <w:r w:rsidR="003961C0">
        <w:rPr>
          <w:rFonts w:ascii="Times New Roman" w:hAnsi="Times New Roman"/>
          <w:b/>
          <w:sz w:val="28"/>
          <w:szCs w:val="28"/>
        </w:rPr>
        <w:t xml:space="preserve"> </w:t>
      </w:r>
    </w:p>
    <w:p w14:paraId="32B82775" w14:textId="77777777" w:rsidR="00701422" w:rsidRPr="00B00275" w:rsidRDefault="00701422" w:rsidP="00701422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65CE5B0" w14:textId="5111FBCC" w:rsidR="00992EC4" w:rsidRDefault="00416618" w:rsidP="00701422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6</w:t>
      </w:r>
      <w:r w:rsidR="00BF1BA7" w:rsidRPr="00B00275">
        <w:rPr>
          <w:sz w:val="28"/>
          <w:szCs w:val="28"/>
          <w:lang w:val="lv-LV"/>
        </w:rPr>
        <w:t xml:space="preserve">. </w:t>
      </w:r>
      <w:r w:rsidR="00992EC4" w:rsidRPr="00B00275">
        <w:rPr>
          <w:sz w:val="28"/>
          <w:szCs w:val="28"/>
          <w:lang w:val="lv-LV"/>
        </w:rPr>
        <w:t>Pa</w:t>
      </w:r>
      <w:r w:rsidR="00943105" w:rsidRPr="00B00275">
        <w:rPr>
          <w:sz w:val="28"/>
          <w:szCs w:val="28"/>
          <w:lang w:val="lv-LV"/>
        </w:rPr>
        <w:t>kalpojumu sniegšanas vietā nodrošina</w:t>
      </w:r>
      <w:r w:rsidR="00992EC4" w:rsidRPr="00B00275">
        <w:rPr>
          <w:sz w:val="28"/>
          <w:szCs w:val="28"/>
          <w:lang w:val="lv-LV"/>
        </w:rPr>
        <w:t>:</w:t>
      </w:r>
      <w:r w:rsidR="009953E5">
        <w:rPr>
          <w:sz w:val="28"/>
          <w:szCs w:val="28"/>
          <w:lang w:val="lv-LV"/>
        </w:rPr>
        <w:t xml:space="preserve"> </w:t>
      </w:r>
    </w:p>
    <w:p w14:paraId="165CE5B2" w14:textId="315974F1" w:rsidR="00992EC4" w:rsidRDefault="00416618" w:rsidP="00701422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6</w:t>
      </w:r>
      <w:r w:rsidR="00BF1BA7" w:rsidRPr="00B00275">
        <w:rPr>
          <w:sz w:val="28"/>
          <w:szCs w:val="28"/>
          <w:lang w:val="lv-LV"/>
        </w:rPr>
        <w:t xml:space="preserve">.1. </w:t>
      </w:r>
      <w:r w:rsidR="00992EC4" w:rsidRPr="00B00275">
        <w:rPr>
          <w:sz w:val="28"/>
          <w:szCs w:val="28"/>
          <w:lang w:val="lv-LV"/>
        </w:rPr>
        <w:t>uzgaidām</w:t>
      </w:r>
      <w:r w:rsidR="00446DBB">
        <w:rPr>
          <w:sz w:val="28"/>
          <w:szCs w:val="28"/>
          <w:lang w:val="lv-LV"/>
        </w:rPr>
        <w:t>o</w:t>
      </w:r>
      <w:r w:rsidR="00992EC4" w:rsidRPr="00B00275">
        <w:rPr>
          <w:sz w:val="28"/>
          <w:szCs w:val="28"/>
          <w:lang w:val="lv-LV"/>
        </w:rPr>
        <w:t xml:space="preserve"> telp</w:t>
      </w:r>
      <w:r w:rsidR="00446DBB">
        <w:rPr>
          <w:sz w:val="28"/>
          <w:szCs w:val="28"/>
          <w:lang w:val="lv-LV"/>
        </w:rPr>
        <w:t>u</w:t>
      </w:r>
      <w:r w:rsidR="00992EC4" w:rsidRPr="00B00275">
        <w:rPr>
          <w:sz w:val="28"/>
          <w:szCs w:val="28"/>
          <w:lang w:val="lv-LV"/>
        </w:rPr>
        <w:t xml:space="preserve"> vai viet</w:t>
      </w:r>
      <w:r w:rsidR="00446DBB">
        <w:rPr>
          <w:sz w:val="28"/>
          <w:szCs w:val="28"/>
          <w:lang w:val="lv-LV"/>
        </w:rPr>
        <w:t>u</w:t>
      </w:r>
      <w:r w:rsidR="00992EC4" w:rsidRPr="00B00275">
        <w:rPr>
          <w:sz w:val="28"/>
          <w:szCs w:val="28"/>
          <w:lang w:val="lv-LV"/>
        </w:rPr>
        <w:t xml:space="preserve"> klientam;</w:t>
      </w:r>
      <w:r w:rsidR="00446DBB">
        <w:rPr>
          <w:sz w:val="28"/>
          <w:szCs w:val="28"/>
          <w:lang w:val="lv-LV"/>
        </w:rPr>
        <w:t xml:space="preserve"> </w:t>
      </w:r>
    </w:p>
    <w:p w14:paraId="165CE5B4" w14:textId="16DFB7F6" w:rsidR="00992EC4" w:rsidRDefault="00416618" w:rsidP="00701422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6</w:t>
      </w:r>
      <w:r w:rsidR="00BF1BA7" w:rsidRPr="00B00275">
        <w:rPr>
          <w:sz w:val="28"/>
          <w:szCs w:val="28"/>
          <w:lang w:val="lv-LV"/>
        </w:rPr>
        <w:t xml:space="preserve">.2. </w:t>
      </w:r>
      <w:r w:rsidR="00992EC4" w:rsidRPr="00B00275">
        <w:rPr>
          <w:sz w:val="28"/>
          <w:szCs w:val="28"/>
          <w:lang w:val="lv-LV"/>
        </w:rPr>
        <w:t>pakalpojumu sniegšanas telp</w:t>
      </w:r>
      <w:r w:rsidR="00446DBB">
        <w:rPr>
          <w:sz w:val="28"/>
          <w:szCs w:val="28"/>
          <w:lang w:val="lv-LV"/>
        </w:rPr>
        <w:t>u</w:t>
      </w:r>
      <w:r w:rsidR="00992EC4" w:rsidRPr="00B00275">
        <w:rPr>
          <w:sz w:val="28"/>
          <w:szCs w:val="28"/>
          <w:lang w:val="lv-LV"/>
        </w:rPr>
        <w:t>;</w:t>
      </w:r>
    </w:p>
    <w:p w14:paraId="165CE5B6" w14:textId="0A5E7465" w:rsidR="00BF1BA7" w:rsidRDefault="00416618" w:rsidP="00701422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6</w:t>
      </w:r>
      <w:r w:rsidR="00BF1BA7" w:rsidRPr="00B00275">
        <w:rPr>
          <w:sz w:val="28"/>
          <w:szCs w:val="28"/>
          <w:lang w:val="lv-LV"/>
        </w:rPr>
        <w:t>.3.</w:t>
      </w:r>
      <w:r w:rsidR="00446DBB">
        <w:rPr>
          <w:sz w:val="28"/>
          <w:szCs w:val="28"/>
          <w:lang w:val="lv-LV"/>
        </w:rPr>
        <w:t> </w:t>
      </w:r>
      <w:r w:rsidR="007A48CC">
        <w:rPr>
          <w:sz w:val="28"/>
          <w:szCs w:val="28"/>
          <w:lang w:val="lv-LV"/>
        </w:rPr>
        <w:t>darba piederumu</w:t>
      </w:r>
      <w:r w:rsidR="008254BE" w:rsidRPr="00B00275">
        <w:rPr>
          <w:sz w:val="28"/>
          <w:szCs w:val="28"/>
          <w:lang w:val="lv-LV"/>
        </w:rPr>
        <w:t xml:space="preserve"> apstrādes </w:t>
      </w:r>
      <w:r w:rsidR="00B35554" w:rsidRPr="00B00275">
        <w:rPr>
          <w:sz w:val="28"/>
          <w:szCs w:val="28"/>
          <w:lang w:val="lv-LV"/>
        </w:rPr>
        <w:t>telp</w:t>
      </w:r>
      <w:r w:rsidR="00446DBB">
        <w:rPr>
          <w:sz w:val="28"/>
          <w:szCs w:val="28"/>
          <w:lang w:val="lv-LV"/>
        </w:rPr>
        <w:t>u</w:t>
      </w:r>
      <w:r w:rsidR="00B35554" w:rsidRPr="00B00275">
        <w:rPr>
          <w:sz w:val="28"/>
          <w:szCs w:val="28"/>
          <w:lang w:val="lv-LV"/>
        </w:rPr>
        <w:t xml:space="preserve"> vai </w:t>
      </w:r>
      <w:r w:rsidR="008254BE" w:rsidRPr="00B00275">
        <w:rPr>
          <w:sz w:val="28"/>
          <w:szCs w:val="28"/>
          <w:lang w:val="lv-LV"/>
        </w:rPr>
        <w:t>viet</w:t>
      </w:r>
      <w:r w:rsidR="00446DBB">
        <w:rPr>
          <w:sz w:val="28"/>
          <w:szCs w:val="28"/>
          <w:lang w:val="lv-LV"/>
        </w:rPr>
        <w:t>u</w:t>
      </w:r>
      <w:r w:rsidR="008254BE" w:rsidRPr="00B00275">
        <w:rPr>
          <w:sz w:val="28"/>
          <w:szCs w:val="28"/>
          <w:lang w:val="lv-LV"/>
        </w:rPr>
        <w:t xml:space="preserve">, kur izvietota </w:t>
      </w:r>
      <w:r w:rsidR="0070271F" w:rsidRPr="00B00275">
        <w:rPr>
          <w:sz w:val="28"/>
          <w:szCs w:val="28"/>
          <w:lang w:val="lv-LV"/>
        </w:rPr>
        <w:t xml:space="preserve">roku </w:t>
      </w:r>
      <w:r w:rsidR="008254BE" w:rsidRPr="00B00275">
        <w:rPr>
          <w:sz w:val="28"/>
          <w:szCs w:val="28"/>
          <w:lang w:val="lv-LV"/>
        </w:rPr>
        <w:t>mazgātne ar tekošu auksto un karsto ūdeni</w:t>
      </w:r>
      <w:r w:rsidR="008D7274" w:rsidRPr="00B00275">
        <w:rPr>
          <w:sz w:val="28"/>
          <w:szCs w:val="28"/>
          <w:lang w:val="lv-LV"/>
        </w:rPr>
        <w:t>,</w:t>
      </w:r>
      <w:r w:rsidR="0070271F" w:rsidRPr="00B00275">
        <w:rPr>
          <w:sz w:val="28"/>
          <w:szCs w:val="28"/>
          <w:lang w:val="lv-LV"/>
        </w:rPr>
        <w:t xml:space="preserve"> </w:t>
      </w:r>
      <w:r w:rsidR="008254BE" w:rsidRPr="00B00275">
        <w:rPr>
          <w:sz w:val="28"/>
          <w:szCs w:val="28"/>
          <w:lang w:val="lv-LV"/>
        </w:rPr>
        <w:t xml:space="preserve">dezinfekcijas aprīkojums un sterilizācijas iekārtas; </w:t>
      </w:r>
    </w:p>
    <w:p w14:paraId="165CE5B8" w14:textId="02C0E9C9" w:rsidR="00992EC4" w:rsidRDefault="00416618" w:rsidP="00701422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6</w:t>
      </w:r>
      <w:r w:rsidR="00FD58DA" w:rsidRPr="00B00275">
        <w:rPr>
          <w:sz w:val="28"/>
          <w:szCs w:val="28"/>
          <w:lang w:val="lv-LV"/>
        </w:rPr>
        <w:t>.4</w:t>
      </w:r>
      <w:r w:rsidR="00BF1BA7" w:rsidRPr="00B00275">
        <w:rPr>
          <w:sz w:val="28"/>
          <w:szCs w:val="28"/>
          <w:lang w:val="lv-LV"/>
        </w:rPr>
        <w:t xml:space="preserve">. </w:t>
      </w:r>
      <w:r w:rsidR="00992EC4" w:rsidRPr="00B00275">
        <w:rPr>
          <w:sz w:val="28"/>
          <w:szCs w:val="28"/>
          <w:lang w:val="lv-LV"/>
        </w:rPr>
        <w:t>tualet</w:t>
      </w:r>
      <w:r w:rsidR="00446DBB">
        <w:rPr>
          <w:sz w:val="28"/>
          <w:szCs w:val="28"/>
          <w:lang w:val="lv-LV"/>
        </w:rPr>
        <w:t>i</w:t>
      </w:r>
      <w:r w:rsidR="00992EC4" w:rsidRPr="00B00275">
        <w:rPr>
          <w:sz w:val="28"/>
          <w:szCs w:val="28"/>
          <w:lang w:val="lv-LV"/>
        </w:rPr>
        <w:t>, kas paredzēta arī klientiem;</w:t>
      </w:r>
    </w:p>
    <w:p w14:paraId="165CE5BA" w14:textId="74A5CFA5" w:rsidR="00992EC4" w:rsidRPr="00B00275" w:rsidRDefault="00416618" w:rsidP="00701422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6</w:t>
      </w:r>
      <w:r w:rsidR="00FD58DA" w:rsidRPr="00B00275">
        <w:rPr>
          <w:sz w:val="28"/>
          <w:szCs w:val="28"/>
          <w:lang w:val="lv-LV"/>
        </w:rPr>
        <w:t>.5</w:t>
      </w:r>
      <w:r w:rsidR="00BF1BA7" w:rsidRPr="00B00275">
        <w:rPr>
          <w:sz w:val="28"/>
          <w:szCs w:val="28"/>
          <w:lang w:val="lv-LV"/>
        </w:rPr>
        <w:t xml:space="preserve">. </w:t>
      </w:r>
      <w:r w:rsidR="00992EC4" w:rsidRPr="00B00275">
        <w:rPr>
          <w:sz w:val="28"/>
          <w:szCs w:val="28"/>
          <w:lang w:val="lv-LV"/>
        </w:rPr>
        <w:t>viet</w:t>
      </w:r>
      <w:r w:rsidR="00446DBB">
        <w:rPr>
          <w:sz w:val="28"/>
          <w:szCs w:val="28"/>
          <w:lang w:val="lv-LV"/>
        </w:rPr>
        <w:t>u</w:t>
      </w:r>
      <w:r w:rsidR="00992EC4" w:rsidRPr="00B00275">
        <w:rPr>
          <w:sz w:val="28"/>
          <w:szCs w:val="28"/>
          <w:lang w:val="lv-LV"/>
        </w:rPr>
        <w:t xml:space="preserve"> uzkopšanas inventāra glabāšanai.</w:t>
      </w:r>
    </w:p>
    <w:p w14:paraId="165CE5BB" w14:textId="77777777" w:rsidR="00992EC4" w:rsidRPr="00B00275" w:rsidRDefault="00992EC4" w:rsidP="00701422">
      <w:pPr>
        <w:ind w:firstLine="709"/>
        <w:jc w:val="both"/>
        <w:rPr>
          <w:lang w:val="lv-LV"/>
        </w:rPr>
      </w:pPr>
    </w:p>
    <w:p w14:paraId="165CE5BC" w14:textId="001830C7" w:rsidR="002E44B7" w:rsidRDefault="00416618" w:rsidP="00701422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7</w:t>
      </w:r>
      <w:r w:rsidR="00EB322B" w:rsidRPr="00B00275">
        <w:rPr>
          <w:sz w:val="28"/>
          <w:szCs w:val="28"/>
          <w:lang w:val="lv-LV"/>
        </w:rPr>
        <w:t xml:space="preserve">. </w:t>
      </w:r>
      <w:r w:rsidR="000B4B93" w:rsidRPr="00B00275">
        <w:rPr>
          <w:sz w:val="28"/>
          <w:szCs w:val="28"/>
          <w:lang w:val="lv-LV"/>
        </w:rPr>
        <w:t>T</w:t>
      </w:r>
      <w:r w:rsidR="00303A37" w:rsidRPr="00B00275">
        <w:rPr>
          <w:sz w:val="28"/>
          <w:szCs w:val="28"/>
          <w:lang w:val="lv-LV"/>
        </w:rPr>
        <w:t>elpās</w:t>
      </w:r>
      <w:r w:rsidR="001856E5" w:rsidRPr="00B00275">
        <w:rPr>
          <w:sz w:val="28"/>
          <w:szCs w:val="28"/>
          <w:lang w:val="lv-LV"/>
        </w:rPr>
        <w:t xml:space="preserve"> nodrošina </w:t>
      </w:r>
      <w:r w:rsidR="00412367" w:rsidRPr="00B00275">
        <w:rPr>
          <w:sz w:val="28"/>
          <w:szCs w:val="28"/>
          <w:lang w:val="lv-LV"/>
        </w:rPr>
        <w:t>centralizētu vai autonomu</w:t>
      </w:r>
      <w:r w:rsidR="00606904" w:rsidRPr="00B00275">
        <w:rPr>
          <w:sz w:val="28"/>
          <w:szCs w:val="28"/>
          <w:lang w:val="lv-LV"/>
        </w:rPr>
        <w:t xml:space="preserve"> aukstā un karstā ūdens padevi</w:t>
      </w:r>
      <w:r w:rsidR="00446DBB">
        <w:rPr>
          <w:sz w:val="28"/>
          <w:szCs w:val="28"/>
          <w:lang w:val="lv-LV"/>
        </w:rPr>
        <w:t xml:space="preserve"> un</w:t>
      </w:r>
      <w:r w:rsidR="00412367" w:rsidRPr="00B00275">
        <w:rPr>
          <w:sz w:val="28"/>
          <w:szCs w:val="28"/>
          <w:lang w:val="lv-LV"/>
        </w:rPr>
        <w:t xml:space="preserve"> sadzīves kanalizācijas sistēmu</w:t>
      </w:r>
      <w:r w:rsidR="002E44B7" w:rsidRPr="00B00275">
        <w:rPr>
          <w:sz w:val="28"/>
          <w:szCs w:val="28"/>
          <w:lang w:val="lv-LV"/>
        </w:rPr>
        <w:t>.</w:t>
      </w:r>
    </w:p>
    <w:p w14:paraId="165CE5BD" w14:textId="77777777" w:rsidR="00AB6E2F" w:rsidRDefault="00AB6E2F" w:rsidP="00701422">
      <w:pPr>
        <w:ind w:firstLine="709"/>
        <w:jc w:val="both"/>
        <w:rPr>
          <w:sz w:val="28"/>
          <w:szCs w:val="28"/>
          <w:lang w:val="lv-LV"/>
        </w:rPr>
      </w:pPr>
    </w:p>
    <w:p w14:paraId="165CE5BE" w14:textId="77777777" w:rsidR="00AB6E2F" w:rsidRPr="00B00275" w:rsidRDefault="00416618" w:rsidP="00701422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8</w:t>
      </w:r>
      <w:r w:rsidR="00B54AB4" w:rsidRPr="00D9648C">
        <w:rPr>
          <w:sz w:val="28"/>
          <w:szCs w:val="28"/>
          <w:lang w:val="lv-LV"/>
        </w:rPr>
        <w:t>.</w:t>
      </w:r>
      <w:r w:rsidR="00AB6E2F" w:rsidRPr="00D9648C">
        <w:rPr>
          <w:sz w:val="28"/>
          <w:szCs w:val="28"/>
          <w:lang w:val="lv-LV"/>
        </w:rPr>
        <w:t xml:space="preserve"> Prasības darba telpu mikroklimatam, vēdināšanai, apgaismojumam, darbinieku palīgtelpām un pirmās palīdzības aptieciņai nodrošina atbilstoši normatīvajiem aktiem par darba aizsardzības prasībām </w:t>
      </w:r>
      <w:proofErr w:type="gramStart"/>
      <w:r w:rsidR="00AB6E2F" w:rsidRPr="00D9648C">
        <w:rPr>
          <w:sz w:val="28"/>
          <w:szCs w:val="28"/>
          <w:lang w:val="lv-LV"/>
        </w:rPr>
        <w:t>darba vietās</w:t>
      </w:r>
      <w:proofErr w:type="gramEnd"/>
      <w:r w:rsidR="00AB6E2F" w:rsidRPr="00D9648C">
        <w:rPr>
          <w:sz w:val="28"/>
          <w:szCs w:val="28"/>
          <w:lang w:val="lv-LV"/>
        </w:rPr>
        <w:t>.</w:t>
      </w:r>
    </w:p>
    <w:p w14:paraId="165CE5BF" w14:textId="77777777" w:rsidR="002E44B7" w:rsidRPr="00B00275" w:rsidRDefault="002E44B7" w:rsidP="00701422">
      <w:pPr>
        <w:ind w:firstLine="709"/>
        <w:jc w:val="both"/>
        <w:rPr>
          <w:sz w:val="28"/>
          <w:szCs w:val="28"/>
          <w:lang w:val="lv-LV"/>
        </w:rPr>
      </w:pPr>
    </w:p>
    <w:p w14:paraId="165CE5C0" w14:textId="09ED5F8B" w:rsidR="002412D1" w:rsidRPr="00B00275" w:rsidRDefault="00416618" w:rsidP="00701422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9</w:t>
      </w:r>
      <w:r w:rsidR="00EB322B" w:rsidRPr="00B00275">
        <w:rPr>
          <w:sz w:val="28"/>
          <w:szCs w:val="28"/>
          <w:lang w:val="lv-LV"/>
        </w:rPr>
        <w:t>.</w:t>
      </w:r>
      <w:r w:rsidR="00446DBB">
        <w:rPr>
          <w:sz w:val="28"/>
          <w:szCs w:val="28"/>
          <w:lang w:val="lv-LV"/>
        </w:rPr>
        <w:t> </w:t>
      </w:r>
      <w:r w:rsidR="002E44B7" w:rsidRPr="00B00275">
        <w:rPr>
          <w:sz w:val="28"/>
          <w:szCs w:val="28"/>
          <w:lang w:val="lv-LV"/>
        </w:rPr>
        <w:t xml:space="preserve">Telpu apdarei, aprīkojumam un darba virsmām izmanto viegli kopjamus, dezinficējamus materiālus. </w:t>
      </w:r>
    </w:p>
    <w:p w14:paraId="165CE5C1" w14:textId="77777777" w:rsidR="002412D1" w:rsidRPr="00B00275" w:rsidRDefault="002412D1" w:rsidP="00701422">
      <w:pPr>
        <w:ind w:firstLine="709"/>
        <w:jc w:val="both"/>
        <w:rPr>
          <w:sz w:val="28"/>
          <w:szCs w:val="28"/>
          <w:lang w:val="lv-LV"/>
        </w:rPr>
      </w:pPr>
    </w:p>
    <w:p w14:paraId="165CE5C2" w14:textId="5AECEFA3" w:rsidR="002E44B7" w:rsidRDefault="00416618" w:rsidP="00701422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10</w:t>
      </w:r>
      <w:r w:rsidR="00152F35" w:rsidRPr="00B00275">
        <w:rPr>
          <w:sz w:val="28"/>
          <w:szCs w:val="28"/>
          <w:lang w:val="lv-LV"/>
        </w:rPr>
        <w:t>.</w:t>
      </w:r>
      <w:r w:rsidR="00F94A3C" w:rsidRPr="00B00275">
        <w:rPr>
          <w:sz w:val="28"/>
          <w:szCs w:val="28"/>
          <w:lang w:val="lv-LV"/>
        </w:rPr>
        <w:t xml:space="preserve"> </w:t>
      </w:r>
      <w:r w:rsidR="00097ECF" w:rsidRPr="00B00275">
        <w:rPr>
          <w:sz w:val="28"/>
          <w:szCs w:val="28"/>
          <w:lang w:val="lv-LV"/>
        </w:rPr>
        <w:t>P</w:t>
      </w:r>
      <w:r w:rsidR="00303A37" w:rsidRPr="00B00275">
        <w:rPr>
          <w:sz w:val="28"/>
          <w:szCs w:val="28"/>
          <w:lang w:val="lv-LV"/>
        </w:rPr>
        <w:t>akalpojumu</w:t>
      </w:r>
      <w:r w:rsidR="00097ECF" w:rsidRPr="00B00275">
        <w:rPr>
          <w:sz w:val="28"/>
          <w:szCs w:val="28"/>
          <w:lang w:val="lv-LV"/>
        </w:rPr>
        <w:t xml:space="preserve"> sniegšanas telpā</w:t>
      </w:r>
      <w:r w:rsidR="002E44B7" w:rsidRPr="00B00275">
        <w:rPr>
          <w:sz w:val="28"/>
          <w:szCs w:val="28"/>
          <w:lang w:val="lv-LV"/>
        </w:rPr>
        <w:t xml:space="preserve"> </w:t>
      </w:r>
      <w:r w:rsidR="00446DBB">
        <w:rPr>
          <w:sz w:val="28"/>
          <w:szCs w:val="28"/>
          <w:lang w:val="lv-LV"/>
        </w:rPr>
        <w:t>atrodas</w:t>
      </w:r>
      <w:r w:rsidR="002E44B7" w:rsidRPr="00B00275">
        <w:rPr>
          <w:sz w:val="28"/>
          <w:szCs w:val="28"/>
          <w:lang w:val="lv-LV"/>
        </w:rPr>
        <w:t xml:space="preserve">: </w:t>
      </w:r>
    </w:p>
    <w:p w14:paraId="165CE5C4" w14:textId="77777777" w:rsidR="001033A6" w:rsidRDefault="00416618" w:rsidP="00701422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lastRenderedPageBreak/>
        <w:t>10</w:t>
      </w:r>
      <w:r w:rsidR="00152F35" w:rsidRPr="00B00275">
        <w:rPr>
          <w:sz w:val="28"/>
          <w:szCs w:val="28"/>
          <w:lang w:val="lv-LV"/>
        </w:rPr>
        <w:t>.1.</w:t>
      </w:r>
      <w:r w:rsidR="00F94A3C" w:rsidRPr="00B00275">
        <w:rPr>
          <w:sz w:val="28"/>
          <w:szCs w:val="28"/>
          <w:lang w:val="lv-LV"/>
        </w:rPr>
        <w:t xml:space="preserve"> </w:t>
      </w:r>
      <w:r w:rsidR="00370232" w:rsidRPr="00B00275">
        <w:rPr>
          <w:sz w:val="28"/>
          <w:szCs w:val="28"/>
          <w:lang w:val="lv-LV"/>
        </w:rPr>
        <w:t>kušete vai krēsls</w:t>
      </w:r>
      <w:r w:rsidR="002E44B7" w:rsidRPr="00B00275">
        <w:rPr>
          <w:sz w:val="28"/>
          <w:szCs w:val="28"/>
          <w:lang w:val="lv-LV"/>
        </w:rPr>
        <w:t xml:space="preserve"> ar ūdensnecaurlaidīgu, neabsorbējošu, viegli tīrāmu materiālu; </w:t>
      </w:r>
    </w:p>
    <w:p w14:paraId="165CE5C6" w14:textId="77777777" w:rsidR="002E44B7" w:rsidRDefault="00416618" w:rsidP="00701422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10</w:t>
      </w:r>
      <w:r w:rsidR="00152F35" w:rsidRPr="00B00275">
        <w:rPr>
          <w:sz w:val="28"/>
          <w:szCs w:val="28"/>
          <w:lang w:val="lv-LV"/>
        </w:rPr>
        <w:t>.2.</w:t>
      </w:r>
      <w:r w:rsidR="00F94A3C" w:rsidRPr="00B00275">
        <w:rPr>
          <w:sz w:val="28"/>
          <w:szCs w:val="28"/>
          <w:lang w:val="lv-LV"/>
        </w:rPr>
        <w:t xml:space="preserve"> </w:t>
      </w:r>
      <w:r w:rsidR="00244D26">
        <w:rPr>
          <w:sz w:val="28"/>
          <w:szCs w:val="28"/>
          <w:lang w:val="lv-LV"/>
        </w:rPr>
        <w:t>darba piederumu</w:t>
      </w:r>
      <w:r w:rsidR="002E44B7" w:rsidRPr="00B00275">
        <w:rPr>
          <w:sz w:val="28"/>
          <w:szCs w:val="28"/>
          <w:lang w:val="lv-LV"/>
        </w:rPr>
        <w:t xml:space="preserve"> galdiņš; </w:t>
      </w:r>
    </w:p>
    <w:p w14:paraId="165CE5C8" w14:textId="77777777" w:rsidR="00370232" w:rsidRDefault="00416618" w:rsidP="00701422">
      <w:pPr>
        <w:tabs>
          <w:tab w:val="left" w:pos="1276"/>
        </w:tabs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10</w:t>
      </w:r>
      <w:r w:rsidR="00152F35" w:rsidRPr="00B00275">
        <w:rPr>
          <w:sz w:val="28"/>
          <w:szCs w:val="28"/>
          <w:lang w:val="lv-LV"/>
        </w:rPr>
        <w:t>.3.</w:t>
      </w:r>
      <w:r w:rsidR="00F94A3C" w:rsidRPr="00B00275">
        <w:rPr>
          <w:sz w:val="28"/>
          <w:szCs w:val="28"/>
          <w:lang w:val="lv-LV"/>
        </w:rPr>
        <w:t xml:space="preserve"> </w:t>
      </w:r>
      <w:r w:rsidR="002E44B7" w:rsidRPr="00B00275">
        <w:rPr>
          <w:sz w:val="28"/>
          <w:szCs w:val="28"/>
          <w:lang w:val="lv-LV"/>
        </w:rPr>
        <w:t xml:space="preserve">skapis </w:t>
      </w:r>
      <w:r w:rsidR="00FB767D" w:rsidRPr="00B00275">
        <w:rPr>
          <w:sz w:val="28"/>
          <w:szCs w:val="28"/>
          <w:lang w:val="lv-LV"/>
        </w:rPr>
        <w:t xml:space="preserve">dezinficēto un sterilo </w:t>
      </w:r>
      <w:r w:rsidR="003961C0">
        <w:rPr>
          <w:sz w:val="28"/>
          <w:szCs w:val="28"/>
          <w:lang w:val="lv-LV"/>
        </w:rPr>
        <w:t>darba piederumu un darba materiālu</w:t>
      </w:r>
      <w:r w:rsidR="00370232" w:rsidRPr="00B00275">
        <w:rPr>
          <w:sz w:val="28"/>
          <w:szCs w:val="28"/>
          <w:lang w:val="lv-LV"/>
        </w:rPr>
        <w:t xml:space="preserve"> glabāšanai;</w:t>
      </w:r>
    </w:p>
    <w:p w14:paraId="165CE5CA" w14:textId="77777777" w:rsidR="002E44B7" w:rsidRDefault="00416618" w:rsidP="00701422">
      <w:pPr>
        <w:tabs>
          <w:tab w:val="left" w:pos="284"/>
        </w:tabs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10</w:t>
      </w:r>
      <w:r w:rsidR="00152F35" w:rsidRPr="00B00275">
        <w:rPr>
          <w:sz w:val="28"/>
          <w:szCs w:val="28"/>
          <w:lang w:val="lv-LV"/>
        </w:rPr>
        <w:t>.4.</w:t>
      </w:r>
      <w:r w:rsidR="00F94A3C" w:rsidRPr="00B00275">
        <w:rPr>
          <w:sz w:val="28"/>
          <w:szCs w:val="28"/>
          <w:lang w:val="lv-LV"/>
        </w:rPr>
        <w:t xml:space="preserve"> </w:t>
      </w:r>
      <w:r w:rsidR="00303A37" w:rsidRPr="00B00275">
        <w:rPr>
          <w:sz w:val="28"/>
          <w:szCs w:val="28"/>
          <w:lang w:val="lv-LV"/>
        </w:rPr>
        <w:t>skapis tīrajai veļai</w:t>
      </w:r>
      <w:r w:rsidR="00485042" w:rsidRPr="00B00275">
        <w:rPr>
          <w:sz w:val="28"/>
          <w:szCs w:val="28"/>
          <w:lang w:val="lv-LV"/>
        </w:rPr>
        <w:t>;</w:t>
      </w:r>
    </w:p>
    <w:p w14:paraId="165CE5CC" w14:textId="77777777" w:rsidR="009760C0" w:rsidRDefault="00416618" w:rsidP="00701422">
      <w:pPr>
        <w:tabs>
          <w:tab w:val="left" w:pos="1276"/>
        </w:tabs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10</w:t>
      </w:r>
      <w:r w:rsidR="00152F35" w:rsidRPr="00B00275">
        <w:rPr>
          <w:sz w:val="28"/>
          <w:szCs w:val="28"/>
          <w:lang w:val="lv-LV"/>
        </w:rPr>
        <w:t>.5.</w:t>
      </w:r>
      <w:r w:rsidR="00F94A3C" w:rsidRPr="00B00275">
        <w:rPr>
          <w:sz w:val="28"/>
          <w:szCs w:val="28"/>
          <w:lang w:val="lv-LV"/>
        </w:rPr>
        <w:t xml:space="preserve"> </w:t>
      </w:r>
      <w:r w:rsidR="00485042" w:rsidRPr="00B00275">
        <w:rPr>
          <w:sz w:val="28"/>
          <w:szCs w:val="28"/>
          <w:lang w:val="lv-LV"/>
        </w:rPr>
        <w:t>atkritumu tvertne ar vāku</w:t>
      </w:r>
      <w:r w:rsidR="00E7623F" w:rsidRPr="00B00275">
        <w:rPr>
          <w:sz w:val="28"/>
          <w:szCs w:val="28"/>
          <w:lang w:val="lv-LV"/>
        </w:rPr>
        <w:t xml:space="preserve"> un pedāli vāka atvēršanai</w:t>
      </w:r>
      <w:r w:rsidR="00344103">
        <w:rPr>
          <w:sz w:val="28"/>
          <w:szCs w:val="28"/>
          <w:lang w:val="lv-LV"/>
        </w:rPr>
        <w:t>;</w:t>
      </w:r>
    </w:p>
    <w:p w14:paraId="165CE5CE" w14:textId="77777777" w:rsidR="001033A6" w:rsidRDefault="00416618" w:rsidP="00701422">
      <w:pPr>
        <w:tabs>
          <w:tab w:val="left" w:pos="1276"/>
        </w:tabs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10</w:t>
      </w:r>
      <w:r w:rsidR="00344103">
        <w:rPr>
          <w:sz w:val="28"/>
          <w:szCs w:val="28"/>
          <w:lang w:val="lv-LV"/>
        </w:rPr>
        <w:t xml:space="preserve">.6. </w:t>
      </w:r>
      <w:r w:rsidR="00344103" w:rsidRPr="005A59B3">
        <w:rPr>
          <w:sz w:val="28"/>
          <w:szCs w:val="28"/>
          <w:lang w:val="lv-LV"/>
        </w:rPr>
        <w:t xml:space="preserve">roku mazgātne, </w:t>
      </w:r>
      <w:proofErr w:type="gramStart"/>
      <w:r w:rsidR="00344103" w:rsidRPr="005A59B3">
        <w:rPr>
          <w:sz w:val="28"/>
          <w:szCs w:val="28"/>
          <w:lang w:val="lv-LV"/>
        </w:rPr>
        <w:t>aprīkota ar šķidrajām ziepēm, dez</w:t>
      </w:r>
      <w:r w:rsidR="00483393" w:rsidRPr="005A59B3">
        <w:rPr>
          <w:sz w:val="28"/>
          <w:szCs w:val="28"/>
          <w:lang w:val="lv-LV"/>
        </w:rPr>
        <w:t>infe</w:t>
      </w:r>
      <w:r w:rsidR="00CC60A6">
        <w:rPr>
          <w:sz w:val="28"/>
          <w:szCs w:val="28"/>
          <w:lang w:val="lv-LV"/>
        </w:rPr>
        <w:t>kcijas līdzekli</w:t>
      </w:r>
      <w:proofErr w:type="gramEnd"/>
      <w:r w:rsidR="00CC60A6">
        <w:rPr>
          <w:sz w:val="28"/>
          <w:szCs w:val="28"/>
          <w:lang w:val="lv-LV"/>
        </w:rPr>
        <w:t xml:space="preserve"> un vienreizlietojamajiem</w:t>
      </w:r>
      <w:r w:rsidR="00483393" w:rsidRPr="005A59B3">
        <w:rPr>
          <w:sz w:val="28"/>
          <w:szCs w:val="28"/>
          <w:lang w:val="lv-LV"/>
        </w:rPr>
        <w:t xml:space="preserve"> roku susināšanas līdzekļiem.</w:t>
      </w:r>
    </w:p>
    <w:p w14:paraId="165CE5CF" w14:textId="77777777" w:rsidR="00A129FD" w:rsidRPr="00B00275" w:rsidRDefault="00A129FD" w:rsidP="00701422">
      <w:pPr>
        <w:ind w:firstLine="709"/>
        <w:jc w:val="both"/>
        <w:rPr>
          <w:sz w:val="28"/>
          <w:szCs w:val="28"/>
          <w:lang w:val="lv-LV"/>
        </w:rPr>
      </w:pPr>
    </w:p>
    <w:p w14:paraId="165CE5D0" w14:textId="24C8F84A" w:rsidR="002E44B7" w:rsidRPr="00B00275" w:rsidRDefault="001F334A" w:rsidP="00701422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</w:t>
      </w:r>
      <w:r w:rsidR="00416618">
        <w:rPr>
          <w:sz w:val="28"/>
          <w:szCs w:val="28"/>
          <w:lang w:val="lv-LV"/>
        </w:rPr>
        <w:t>1</w:t>
      </w:r>
      <w:r w:rsidR="00BB4A64" w:rsidRPr="00B00275">
        <w:rPr>
          <w:sz w:val="28"/>
          <w:szCs w:val="28"/>
          <w:lang w:val="lv-LV"/>
        </w:rPr>
        <w:t>.</w:t>
      </w:r>
      <w:r w:rsidR="00446DBB">
        <w:rPr>
          <w:sz w:val="28"/>
          <w:szCs w:val="28"/>
          <w:lang w:val="lv-LV"/>
        </w:rPr>
        <w:t> </w:t>
      </w:r>
      <w:r w:rsidR="00412909" w:rsidRPr="00B00275">
        <w:rPr>
          <w:sz w:val="28"/>
          <w:szCs w:val="28"/>
          <w:lang w:val="lv-LV"/>
        </w:rPr>
        <w:t>Katra klienta apkalpošanai lieto</w:t>
      </w:r>
      <w:r w:rsidR="00235B42" w:rsidRPr="00B00275">
        <w:rPr>
          <w:sz w:val="28"/>
          <w:szCs w:val="28"/>
          <w:lang w:val="lv-LV"/>
        </w:rPr>
        <w:t xml:space="preserve"> </w:t>
      </w:r>
      <w:r w:rsidR="007B7ACB" w:rsidRPr="00B00275">
        <w:rPr>
          <w:sz w:val="28"/>
          <w:szCs w:val="28"/>
          <w:lang w:val="lv-LV"/>
        </w:rPr>
        <w:t>atsevišķu dvieļu</w:t>
      </w:r>
      <w:r w:rsidR="001A2E7F" w:rsidRPr="00B00275">
        <w:rPr>
          <w:sz w:val="28"/>
          <w:szCs w:val="28"/>
          <w:lang w:val="lv-LV"/>
        </w:rPr>
        <w:t xml:space="preserve"> vai</w:t>
      </w:r>
      <w:r w:rsidR="007B7ACB" w:rsidRPr="00B00275">
        <w:rPr>
          <w:sz w:val="28"/>
          <w:szCs w:val="28"/>
          <w:lang w:val="lv-LV"/>
        </w:rPr>
        <w:t xml:space="preserve"> salvešu komplektu,</w:t>
      </w:r>
      <w:r w:rsidR="007C4F1E" w:rsidRPr="00B00275">
        <w:rPr>
          <w:sz w:val="28"/>
          <w:szCs w:val="28"/>
          <w:lang w:val="lv-LV"/>
        </w:rPr>
        <w:t xml:space="preserve"> </w:t>
      </w:r>
      <w:r w:rsidR="00CC60A6">
        <w:rPr>
          <w:sz w:val="28"/>
          <w:szCs w:val="28"/>
          <w:lang w:val="lv-LV"/>
        </w:rPr>
        <w:t>vienreizlietojamos</w:t>
      </w:r>
      <w:r w:rsidR="00235B42" w:rsidRPr="00B00275">
        <w:rPr>
          <w:sz w:val="28"/>
          <w:szCs w:val="28"/>
          <w:lang w:val="lv-LV"/>
        </w:rPr>
        <w:t xml:space="preserve"> dvieļus</w:t>
      </w:r>
      <w:r w:rsidR="00B25612" w:rsidRPr="00B00275">
        <w:rPr>
          <w:sz w:val="28"/>
          <w:szCs w:val="28"/>
          <w:lang w:val="lv-LV"/>
        </w:rPr>
        <w:t xml:space="preserve"> vai</w:t>
      </w:r>
      <w:r w:rsidR="007C4F1E" w:rsidRPr="00B00275">
        <w:rPr>
          <w:sz w:val="28"/>
          <w:szCs w:val="28"/>
          <w:lang w:val="lv-LV"/>
        </w:rPr>
        <w:t xml:space="preserve"> </w:t>
      </w:r>
      <w:r w:rsidR="00CC60A6">
        <w:rPr>
          <w:sz w:val="28"/>
          <w:szCs w:val="28"/>
          <w:lang w:val="lv-LV"/>
        </w:rPr>
        <w:t>vienreizlietojamos</w:t>
      </w:r>
      <w:r w:rsidR="007C4F1E" w:rsidRPr="00B00275">
        <w:rPr>
          <w:sz w:val="28"/>
          <w:szCs w:val="28"/>
          <w:lang w:val="lv-LV"/>
        </w:rPr>
        <w:t xml:space="preserve"> materiālus</w:t>
      </w:r>
      <w:r w:rsidR="00430963" w:rsidRPr="00B00275">
        <w:rPr>
          <w:sz w:val="28"/>
          <w:szCs w:val="28"/>
          <w:lang w:val="lv-LV"/>
        </w:rPr>
        <w:t>.</w:t>
      </w:r>
    </w:p>
    <w:p w14:paraId="165CE5D1" w14:textId="77777777" w:rsidR="00D560D1" w:rsidRPr="00B00275" w:rsidRDefault="00D560D1" w:rsidP="00701422">
      <w:pPr>
        <w:ind w:firstLine="709"/>
        <w:jc w:val="both"/>
        <w:rPr>
          <w:i/>
          <w:sz w:val="28"/>
          <w:szCs w:val="28"/>
          <w:lang w:val="lv-LV"/>
        </w:rPr>
      </w:pPr>
    </w:p>
    <w:p w14:paraId="165CE5D2" w14:textId="77777777" w:rsidR="00E43F91" w:rsidRDefault="00BB4A64" w:rsidP="00701422">
      <w:pPr>
        <w:ind w:firstLine="709"/>
        <w:jc w:val="both"/>
        <w:rPr>
          <w:sz w:val="28"/>
          <w:szCs w:val="28"/>
          <w:lang w:val="lv-LV"/>
        </w:rPr>
      </w:pPr>
      <w:r w:rsidRPr="00B00275">
        <w:rPr>
          <w:sz w:val="28"/>
          <w:szCs w:val="28"/>
          <w:lang w:val="lv-LV"/>
        </w:rPr>
        <w:t>1</w:t>
      </w:r>
      <w:r w:rsidR="00416618">
        <w:rPr>
          <w:sz w:val="28"/>
          <w:szCs w:val="28"/>
          <w:lang w:val="lv-LV"/>
        </w:rPr>
        <w:t>2</w:t>
      </w:r>
      <w:r w:rsidRPr="00B00275">
        <w:rPr>
          <w:sz w:val="28"/>
          <w:szCs w:val="28"/>
          <w:lang w:val="lv-LV"/>
        </w:rPr>
        <w:t xml:space="preserve">. </w:t>
      </w:r>
      <w:r w:rsidR="00D20AB4" w:rsidRPr="00B00275">
        <w:rPr>
          <w:sz w:val="28"/>
          <w:szCs w:val="28"/>
          <w:lang w:val="lv-LV"/>
        </w:rPr>
        <w:t>Pakalpojumu</w:t>
      </w:r>
      <w:r w:rsidR="00FA4341" w:rsidRPr="00B00275">
        <w:rPr>
          <w:sz w:val="28"/>
          <w:szCs w:val="28"/>
          <w:lang w:val="lv-LV"/>
        </w:rPr>
        <w:t xml:space="preserve"> sniegšanai izmanto</w:t>
      </w:r>
      <w:r w:rsidR="00303A37" w:rsidRPr="00B00275">
        <w:rPr>
          <w:sz w:val="28"/>
          <w:szCs w:val="28"/>
          <w:lang w:val="lv-LV"/>
        </w:rPr>
        <w:t xml:space="preserve"> tikai steril</w:t>
      </w:r>
      <w:r w:rsidR="00FA4341" w:rsidRPr="00B00275">
        <w:rPr>
          <w:sz w:val="28"/>
          <w:szCs w:val="28"/>
          <w:lang w:val="lv-LV"/>
        </w:rPr>
        <w:t>as</w:t>
      </w:r>
      <w:r w:rsidR="000767AD">
        <w:rPr>
          <w:sz w:val="28"/>
          <w:szCs w:val="28"/>
          <w:lang w:val="lv-LV"/>
        </w:rPr>
        <w:t xml:space="preserve"> un</w:t>
      </w:r>
      <w:r w:rsidR="00D560D1" w:rsidRPr="00B00275">
        <w:rPr>
          <w:sz w:val="28"/>
          <w:szCs w:val="28"/>
          <w:lang w:val="lv-LV"/>
        </w:rPr>
        <w:t xml:space="preserve"> vienreizlietojam</w:t>
      </w:r>
      <w:r w:rsidR="0008187C">
        <w:rPr>
          <w:sz w:val="28"/>
          <w:szCs w:val="28"/>
          <w:lang w:val="lv-LV"/>
        </w:rPr>
        <w:t>a</w:t>
      </w:r>
      <w:r w:rsidR="00D560D1" w:rsidRPr="00B00275">
        <w:rPr>
          <w:sz w:val="28"/>
          <w:szCs w:val="28"/>
          <w:lang w:val="lv-LV"/>
        </w:rPr>
        <w:t xml:space="preserve">s adatas. </w:t>
      </w:r>
    </w:p>
    <w:p w14:paraId="165CE5D3" w14:textId="77777777" w:rsidR="005E0A4A" w:rsidRPr="00B00275" w:rsidRDefault="005E0A4A" w:rsidP="00701422">
      <w:pPr>
        <w:ind w:firstLine="709"/>
        <w:jc w:val="both"/>
        <w:rPr>
          <w:sz w:val="28"/>
          <w:szCs w:val="28"/>
          <w:lang w:val="lv-LV"/>
        </w:rPr>
      </w:pPr>
    </w:p>
    <w:p w14:paraId="165CE5D4" w14:textId="77777777" w:rsidR="00A87503" w:rsidRDefault="00416618" w:rsidP="00701422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13</w:t>
      </w:r>
      <w:r w:rsidR="00BB4A64" w:rsidRPr="00B00275">
        <w:rPr>
          <w:sz w:val="28"/>
          <w:szCs w:val="28"/>
          <w:lang w:val="lv-LV"/>
        </w:rPr>
        <w:t xml:space="preserve">. </w:t>
      </w:r>
      <w:r w:rsidR="007F2097" w:rsidRPr="00B00275">
        <w:rPr>
          <w:sz w:val="28"/>
          <w:szCs w:val="28"/>
          <w:lang w:val="lv-LV"/>
        </w:rPr>
        <w:t xml:space="preserve">Pakalpojumu sniegšanas vietā </w:t>
      </w:r>
      <w:r w:rsidR="006566F9" w:rsidRPr="00B00275">
        <w:rPr>
          <w:sz w:val="28"/>
          <w:szCs w:val="28"/>
          <w:lang w:val="lv-LV"/>
        </w:rPr>
        <w:t>ir ne mazāk kā divi darbam s</w:t>
      </w:r>
      <w:r w:rsidR="00081198">
        <w:rPr>
          <w:sz w:val="28"/>
          <w:szCs w:val="28"/>
          <w:lang w:val="lv-LV"/>
        </w:rPr>
        <w:t xml:space="preserve">agatavoti </w:t>
      </w:r>
      <w:r w:rsidR="00723743">
        <w:rPr>
          <w:sz w:val="28"/>
          <w:szCs w:val="28"/>
          <w:lang w:val="lv-LV"/>
        </w:rPr>
        <w:t>darba piederumu</w:t>
      </w:r>
      <w:r w:rsidR="00081198">
        <w:rPr>
          <w:sz w:val="28"/>
          <w:szCs w:val="28"/>
          <w:lang w:val="lv-LV"/>
        </w:rPr>
        <w:t xml:space="preserve"> komplekti.</w:t>
      </w:r>
    </w:p>
    <w:p w14:paraId="165CE5D5" w14:textId="77777777" w:rsidR="00990C60" w:rsidRDefault="00990C60" w:rsidP="00701422">
      <w:pPr>
        <w:ind w:firstLine="709"/>
        <w:jc w:val="both"/>
        <w:rPr>
          <w:sz w:val="28"/>
          <w:szCs w:val="28"/>
          <w:lang w:val="lv-LV"/>
        </w:rPr>
      </w:pPr>
    </w:p>
    <w:p w14:paraId="165CE5D6" w14:textId="77777777" w:rsidR="00990C60" w:rsidRDefault="008834E7" w:rsidP="00701422">
      <w:pPr>
        <w:jc w:val="center"/>
        <w:rPr>
          <w:b/>
          <w:sz w:val="28"/>
          <w:szCs w:val="28"/>
          <w:lang w:val="lv-LV"/>
        </w:rPr>
      </w:pPr>
      <w:r w:rsidRPr="00C83140">
        <w:rPr>
          <w:b/>
          <w:sz w:val="28"/>
          <w:szCs w:val="28"/>
          <w:lang w:val="lv-LV"/>
        </w:rPr>
        <w:t>III</w:t>
      </w:r>
      <w:r w:rsidR="00A900CD">
        <w:rPr>
          <w:b/>
          <w:sz w:val="28"/>
          <w:szCs w:val="28"/>
          <w:lang w:val="lv-LV"/>
        </w:rPr>
        <w:t>.</w:t>
      </w:r>
      <w:r w:rsidR="00990C60" w:rsidRPr="00C83140">
        <w:rPr>
          <w:b/>
          <w:sz w:val="28"/>
          <w:szCs w:val="28"/>
          <w:lang w:val="lv-LV"/>
        </w:rPr>
        <w:t xml:space="preserve"> Prasības tetovēšanas līdzekļiem un </w:t>
      </w:r>
      <w:proofErr w:type="spellStart"/>
      <w:r w:rsidR="00990C60" w:rsidRPr="00C83140">
        <w:rPr>
          <w:b/>
          <w:sz w:val="28"/>
          <w:szCs w:val="28"/>
          <w:lang w:val="lv-LV"/>
        </w:rPr>
        <w:t>pīrsinga</w:t>
      </w:r>
      <w:proofErr w:type="spellEnd"/>
      <w:r w:rsidR="00990C60" w:rsidRPr="00C83140">
        <w:rPr>
          <w:b/>
          <w:sz w:val="28"/>
          <w:szCs w:val="28"/>
          <w:lang w:val="lv-LV"/>
        </w:rPr>
        <w:t xml:space="preserve"> rot</w:t>
      </w:r>
      <w:r w:rsidR="00772142" w:rsidRPr="00C83140">
        <w:rPr>
          <w:b/>
          <w:sz w:val="28"/>
          <w:szCs w:val="28"/>
          <w:lang w:val="lv-LV"/>
        </w:rPr>
        <w:t xml:space="preserve">ām un </w:t>
      </w:r>
      <w:r w:rsidR="00990C60" w:rsidRPr="00C83140">
        <w:rPr>
          <w:b/>
          <w:sz w:val="28"/>
          <w:szCs w:val="28"/>
          <w:lang w:val="lv-LV"/>
        </w:rPr>
        <w:t xml:space="preserve">to </w:t>
      </w:r>
      <w:r w:rsidR="00F1642A" w:rsidRPr="00C83140">
        <w:rPr>
          <w:b/>
          <w:sz w:val="28"/>
          <w:szCs w:val="28"/>
          <w:lang w:val="lv-LV"/>
        </w:rPr>
        <w:t>marķēšanas kārtība</w:t>
      </w:r>
    </w:p>
    <w:p w14:paraId="165CE5D7" w14:textId="77777777" w:rsidR="000B46D3" w:rsidRDefault="000B46D3" w:rsidP="0070142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lv-LV"/>
        </w:rPr>
      </w:pPr>
    </w:p>
    <w:p w14:paraId="165CE5D8" w14:textId="6E87C3DA" w:rsidR="005546DD" w:rsidRPr="003D3625" w:rsidRDefault="009C4DF5" w:rsidP="0070142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14</w:t>
      </w:r>
      <w:r w:rsidR="005546DD" w:rsidRPr="003D3625">
        <w:rPr>
          <w:sz w:val="28"/>
          <w:szCs w:val="28"/>
          <w:lang w:val="lv-LV"/>
        </w:rPr>
        <w:t xml:space="preserve">. </w:t>
      </w:r>
      <w:proofErr w:type="spellStart"/>
      <w:r w:rsidR="005546DD" w:rsidRPr="003D3625">
        <w:rPr>
          <w:sz w:val="28"/>
          <w:szCs w:val="28"/>
          <w:lang w:val="lv-LV"/>
        </w:rPr>
        <w:t>Pīrsingam</w:t>
      </w:r>
      <w:proofErr w:type="spellEnd"/>
      <w:r w:rsidR="005546DD" w:rsidRPr="003D3625">
        <w:rPr>
          <w:sz w:val="28"/>
          <w:szCs w:val="28"/>
          <w:lang w:val="lv-LV"/>
        </w:rPr>
        <w:t xml:space="preserve"> izmantojamās rotas ir </w:t>
      </w:r>
      <w:r w:rsidR="00BB2056">
        <w:rPr>
          <w:sz w:val="28"/>
          <w:szCs w:val="28"/>
          <w:lang w:val="lv-LV"/>
        </w:rPr>
        <w:t xml:space="preserve">no </w:t>
      </w:r>
      <w:r w:rsidR="009953E5">
        <w:rPr>
          <w:sz w:val="28"/>
          <w:szCs w:val="28"/>
          <w:lang w:val="lv-LV"/>
        </w:rPr>
        <w:t xml:space="preserve">materiāliem, kas neizraisa alerģiju un ir droši </w:t>
      </w:r>
      <w:r w:rsidR="005546DD" w:rsidRPr="003D3625">
        <w:rPr>
          <w:sz w:val="28"/>
          <w:szCs w:val="28"/>
          <w:lang w:val="lv-LV"/>
        </w:rPr>
        <w:t>cilvēka veselībai</w:t>
      </w:r>
      <w:r w:rsidR="00EF7551">
        <w:rPr>
          <w:sz w:val="28"/>
          <w:szCs w:val="28"/>
          <w:lang w:val="lv-LV"/>
        </w:rPr>
        <w:t xml:space="preserve">. </w:t>
      </w:r>
    </w:p>
    <w:p w14:paraId="165CE5D9" w14:textId="77777777" w:rsidR="005546DD" w:rsidRPr="003D3625" w:rsidRDefault="005546DD" w:rsidP="00701422">
      <w:pPr>
        <w:tabs>
          <w:tab w:val="left" w:pos="567"/>
          <w:tab w:val="left" w:pos="851"/>
          <w:tab w:val="left" w:pos="993"/>
          <w:tab w:val="left" w:pos="1276"/>
        </w:tabs>
        <w:ind w:firstLine="709"/>
        <w:jc w:val="both"/>
        <w:rPr>
          <w:sz w:val="28"/>
          <w:szCs w:val="28"/>
          <w:lang w:val="lv-LV"/>
        </w:rPr>
      </w:pPr>
    </w:p>
    <w:p w14:paraId="165CE5DA" w14:textId="43D65AA0" w:rsidR="003D3625" w:rsidRPr="003D3625" w:rsidRDefault="009C4DF5" w:rsidP="00701422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15</w:t>
      </w:r>
      <w:r w:rsidR="00455894" w:rsidRPr="003D3625">
        <w:rPr>
          <w:sz w:val="28"/>
          <w:szCs w:val="28"/>
          <w:lang w:val="lv-LV"/>
        </w:rPr>
        <w:t xml:space="preserve">. </w:t>
      </w:r>
      <w:r w:rsidR="003D3625" w:rsidRPr="003D3625">
        <w:rPr>
          <w:color w:val="000000"/>
          <w:sz w:val="28"/>
          <w:szCs w:val="28"/>
          <w:lang w:val="lv-LV"/>
        </w:rPr>
        <w:t>Tetovēšanas līdzekļi ir sterili. Ja tetovēšanas līdzekļi ir paredzēti vairākkārtējai lietošanai, tie ir iepakoti atbilstošā traukā, kas novērš tetovēšanas līdzekļu piesārņ</w:t>
      </w:r>
      <w:r w:rsidR="00922806">
        <w:rPr>
          <w:color w:val="000000"/>
          <w:sz w:val="28"/>
          <w:szCs w:val="28"/>
          <w:lang w:val="lv-LV"/>
        </w:rPr>
        <w:t>ojumu</w:t>
      </w:r>
      <w:r w:rsidR="009953E5">
        <w:rPr>
          <w:color w:val="000000"/>
          <w:sz w:val="28"/>
          <w:szCs w:val="28"/>
          <w:lang w:val="lv-LV"/>
        </w:rPr>
        <w:t>.</w:t>
      </w:r>
      <w:r w:rsidR="00922806">
        <w:rPr>
          <w:color w:val="000000"/>
          <w:sz w:val="28"/>
          <w:szCs w:val="28"/>
          <w:lang w:val="lv-LV"/>
        </w:rPr>
        <w:t xml:space="preserve"> </w:t>
      </w:r>
      <w:r w:rsidR="009953E5">
        <w:rPr>
          <w:color w:val="000000"/>
          <w:sz w:val="28"/>
          <w:szCs w:val="28"/>
          <w:lang w:val="lv-LV"/>
        </w:rPr>
        <w:t>P</w:t>
      </w:r>
      <w:r w:rsidR="00922806">
        <w:rPr>
          <w:color w:val="000000"/>
          <w:sz w:val="28"/>
          <w:szCs w:val="28"/>
          <w:lang w:val="lv-LV"/>
        </w:rPr>
        <w:t>akalpojum</w:t>
      </w:r>
      <w:r w:rsidR="00C473CA">
        <w:rPr>
          <w:color w:val="000000"/>
          <w:sz w:val="28"/>
          <w:szCs w:val="28"/>
          <w:lang w:val="lv-LV"/>
        </w:rPr>
        <w:t>u</w:t>
      </w:r>
      <w:r w:rsidR="00922806">
        <w:rPr>
          <w:color w:val="000000"/>
          <w:sz w:val="28"/>
          <w:szCs w:val="28"/>
          <w:lang w:val="lv-LV"/>
        </w:rPr>
        <w:t xml:space="preserve"> sniedzējs nodrošina, ka </w:t>
      </w:r>
      <w:r w:rsidR="009953E5">
        <w:rPr>
          <w:color w:val="000000"/>
          <w:sz w:val="28"/>
          <w:szCs w:val="28"/>
          <w:lang w:val="lv-LV"/>
        </w:rPr>
        <w:t xml:space="preserve">tetovēšanas līdzeklis </w:t>
      </w:r>
      <w:r w:rsidR="00922806">
        <w:rPr>
          <w:color w:val="000000"/>
          <w:sz w:val="28"/>
          <w:szCs w:val="28"/>
          <w:lang w:val="lv-LV"/>
        </w:rPr>
        <w:t>lietošanas laikā netiek piesārņots.</w:t>
      </w:r>
    </w:p>
    <w:p w14:paraId="165CE5DB" w14:textId="77777777" w:rsidR="005546DD" w:rsidRPr="00706F5A" w:rsidRDefault="005546DD" w:rsidP="00701422">
      <w:pPr>
        <w:ind w:firstLine="709"/>
        <w:jc w:val="both"/>
        <w:rPr>
          <w:i/>
          <w:strike/>
          <w:sz w:val="28"/>
          <w:szCs w:val="28"/>
          <w:lang w:val="lv-LV"/>
        </w:rPr>
      </w:pPr>
    </w:p>
    <w:p w14:paraId="165CE5DC" w14:textId="77777777" w:rsidR="00FB52F6" w:rsidRDefault="009C4DF5" w:rsidP="00701422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16</w:t>
      </w:r>
      <w:r w:rsidR="005546DD" w:rsidRPr="00AA1DE7">
        <w:rPr>
          <w:sz w:val="28"/>
          <w:szCs w:val="28"/>
          <w:lang w:val="lv-LV"/>
        </w:rPr>
        <w:t>. Tetovēšanas līdzekļus</w:t>
      </w:r>
      <w:r w:rsidR="00DD2545" w:rsidRPr="00AA1DE7">
        <w:rPr>
          <w:sz w:val="28"/>
          <w:szCs w:val="28"/>
          <w:lang w:val="lv-LV"/>
        </w:rPr>
        <w:t xml:space="preserve"> </w:t>
      </w:r>
      <w:r w:rsidR="000D5EED" w:rsidRPr="00AA1DE7">
        <w:rPr>
          <w:sz w:val="28"/>
          <w:szCs w:val="28"/>
          <w:lang w:val="lv-LV"/>
        </w:rPr>
        <w:t xml:space="preserve">laiž tirgū, </w:t>
      </w:r>
      <w:r w:rsidR="00962FE3" w:rsidRPr="00AA1DE7">
        <w:rPr>
          <w:sz w:val="28"/>
          <w:szCs w:val="28"/>
          <w:lang w:val="lv-LV"/>
        </w:rPr>
        <w:t>dara pieejamus tirgū</w:t>
      </w:r>
      <w:r w:rsidR="00B57070" w:rsidRPr="00AA1DE7">
        <w:rPr>
          <w:sz w:val="28"/>
          <w:szCs w:val="28"/>
          <w:lang w:val="lv-LV"/>
        </w:rPr>
        <w:t xml:space="preserve"> vai izmanto pakalpojuma sniegšanai</w:t>
      </w:r>
      <w:r w:rsidR="005546DD" w:rsidRPr="00AA1DE7">
        <w:rPr>
          <w:sz w:val="28"/>
          <w:szCs w:val="28"/>
          <w:lang w:val="lv-LV"/>
        </w:rPr>
        <w:t xml:space="preserve">, ja ir </w:t>
      </w:r>
      <w:r w:rsidR="00B57070" w:rsidRPr="00AA1DE7">
        <w:rPr>
          <w:sz w:val="28"/>
          <w:szCs w:val="28"/>
          <w:lang w:val="lv-LV"/>
        </w:rPr>
        <w:t xml:space="preserve">pieejama informācija par to </w:t>
      </w:r>
      <w:r w:rsidR="00EE2645" w:rsidRPr="00AA1DE7">
        <w:rPr>
          <w:sz w:val="28"/>
          <w:szCs w:val="28"/>
          <w:lang w:val="lv-LV"/>
        </w:rPr>
        <w:t>kvalitatīvo</w:t>
      </w:r>
      <w:r w:rsidR="00802A4F" w:rsidRPr="00AA1DE7">
        <w:rPr>
          <w:sz w:val="28"/>
          <w:szCs w:val="28"/>
          <w:lang w:val="lv-LV"/>
        </w:rPr>
        <w:t xml:space="preserve"> </w:t>
      </w:r>
      <w:r w:rsidR="00B57070" w:rsidRPr="00AA1DE7">
        <w:rPr>
          <w:sz w:val="28"/>
          <w:szCs w:val="28"/>
          <w:lang w:val="lv-LV"/>
        </w:rPr>
        <w:t>sastāvu.</w:t>
      </w:r>
    </w:p>
    <w:p w14:paraId="165CE5DD" w14:textId="77777777" w:rsidR="00C2571E" w:rsidRDefault="00C2571E" w:rsidP="00701422">
      <w:pPr>
        <w:ind w:firstLine="709"/>
        <w:jc w:val="both"/>
        <w:rPr>
          <w:sz w:val="28"/>
          <w:szCs w:val="28"/>
          <w:lang w:val="lv-LV"/>
        </w:rPr>
      </w:pPr>
    </w:p>
    <w:p w14:paraId="165CE5DE" w14:textId="188F074F" w:rsidR="00C2571E" w:rsidRDefault="00355FBE" w:rsidP="00701422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</w:t>
      </w:r>
      <w:r w:rsidR="009C4DF5">
        <w:rPr>
          <w:sz w:val="28"/>
          <w:szCs w:val="28"/>
          <w:lang w:val="lv-LV"/>
        </w:rPr>
        <w:t>7</w:t>
      </w:r>
      <w:r w:rsidR="00C2571E" w:rsidRPr="00DA3753">
        <w:rPr>
          <w:sz w:val="28"/>
          <w:szCs w:val="28"/>
          <w:lang w:val="lv-LV"/>
        </w:rPr>
        <w:t>.</w:t>
      </w:r>
      <w:r w:rsidR="009C0053" w:rsidRPr="00DA3753">
        <w:rPr>
          <w:sz w:val="28"/>
          <w:szCs w:val="28"/>
          <w:lang w:val="lv-LV"/>
        </w:rPr>
        <w:t xml:space="preserve"> Laist tirgū</w:t>
      </w:r>
      <w:r w:rsidR="000D5EED" w:rsidRPr="00DA3753">
        <w:rPr>
          <w:sz w:val="28"/>
          <w:szCs w:val="28"/>
          <w:lang w:val="lv-LV"/>
        </w:rPr>
        <w:t>,</w:t>
      </w:r>
      <w:r w:rsidR="00AA7D21" w:rsidRPr="00DA3753">
        <w:rPr>
          <w:sz w:val="28"/>
          <w:szCs w:val="28"/>
          <w:lang w:val="lv-LV"/>
        </w:rPr>
        <w:t xml:space="preserve"> </w:t>
      </w:r>
      <w:r w:rsidR="009C0053" w:rsidRPr="00DA3753">
        <w:rPr>
          <w:sz w:val="28"/>
          <w:szCs w:val="28"/>
          <w:lang w:val="lv-LV"/>
        </w:rPr>
        <w:t>d</w:t>
      </w:r>
      <w:r w:rsidR="00C2571E" w:rsidRPr="00DA3753">
        <w:rPr>
          <w:sz w:val="28"/>
          <w:szCs w:val="28"/>
          <w:lang w:val="lv-LV"/>
        </w:rPr>
        <w:t xml:space="preserve">arīt pieejamus tirgū </w:t>
      </w:r>
      <w:r w:rsidR="000D5EED" w:rsidRPr="00DA3753">
        <w:rPr>
          <w:sz w:val="28"/>
          <w:szCs w:val="28"/>
          <w:lang w:val="lv-LV"/>
        </w:rPr>
        <w:t>vai izmantot pakalpojum</w:t>
      </w:r>
      <w:r w:rsidR="00C473CA">
        <w:rPr>
          <w:sz w:val="28"/>
          <w:szCs w:val="28"/>
          <w:lang w:val="lv-LV"/>
        </w:rPr>
        <w:t>u</w:t>
      </w:r>
      <w:r w:rsidR="000D5EED" w:rsidRPr="00DA3753">
        <w:rPr>
          <w:sz w:val="28"/>
          <w:szCs w:val="28"/>
          <w:lang w:val="lv-LV"/>
        </w:rPr>
        <w:t xml:space="preserve"> sniegšanai </w:t>
      </w:r>
      <w:r w:rsidR="00C2571E" w:rsidRPr="00DA3753">
        <w:rPr>
          <w:sz w:val="28"/>
          <w:szCs w:val="28"/>
          <w:lang w:val="lv-LV"/>
        </w:rPr>
        <w:t xml:space="preserve">atļauts tikai tādus tetovēšanas līdzekļus, kuru marķējumā norādīta šāda informācija: </w:t>
      </w:r>
    </w:p>
    <w:p w14:paraId="165CE5E0" w14:textId="77777777" w:rsidR="00C2571E" w:rsidRDefault="009C4DF5" w:rsidP="00701422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17</w:t>
      </w:r>
      <w:r w:rsidR="00C2571E" w:rsidRPr="00DA3753">
        <w:rPr>
          <w:sz w:val="28"/>
          <w:szCs w:val="28"/>
          <w:lang w:val="lv-LV"/>
        </w:rPr>
        <w:t xml:space="preserve">.1. </w:t>
      </w:r>
      <w:r w:rsidR="006A636E">
        <w:rPr>
          <w:sz w:val="28"/>
          <w:szCs w:val="28"/>
          <w:lang w:val="lv-LV"/>
        </w:rPr>
        <w:t xml:space="preserve">tetovēšanas </w:t>
      </w:r>
      <w:r w:rsidR="00C2571E" w:rsidRPr="00DA3753">
        <w:rPr>
          <w:sz w:val="28"/>
          <w:szCs w:val="28"/>
          <w:lang w:val="lv-LV"/>
        </w:rPr>
        <w:t xml:space="preserve">līdzekļa izmantošanas veids; </w:t>
      </w:r>
    </w:p>
    <w:p w14:paraId="165CE5E2" w14:textId="15827EAE" w:rsidR="00C2571E" w:rsidRDefault="009C4DF5" w:rsidP="00701422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17</w:t>
      </w:r>
      <w:r w:rsidR="00C2571E" w:rsidRPr="00DA3753">
        <w:rPr>
          <w:sz w:val="28"/>
          <w:szCs w:val="28"/>
          <w:lang w:val="lv-LV"/>
        </w:rPr>
        <w:t xml:space="preserve">.2. ražotāja un </w:t>
      </w:r>
      <w:r w:rsidR="00337EA9">
        <w:rPr>
          <w:sz w:val="28"/>
          <w:szCs w:val="28"/>
          <w:lang w:val="lv-LV"/>
        </w:rPr>
        <w:t xml:space="preserve">tās </w:t>
      </w:r>
      <w:r w:rsidR="00C2571E" w:rsidRPr="00DA3753">
        <w:rPr>
          <w:sz w:val="28"/>
          <w:szCs w:val="28"/>
          <w:lang w:val="lv-LV"/>
        </w:rPr>
        <w:t>personas nosaukums un adrese</w:t>
      </w:r>
      <w:r w:rsidR="00337EA9">
        <w:rPr>
          <w:sz w:val="28"/>
          <w:szCs w:val="28"/>
          <w:lang w:val="lv-LV"/>
        </w:rPr>
        <w:t xml:space="preserve">, kas atbildīga </w:t>
      </w:r>
      <w:r w:rsidR="00337EA9" w:rsidRPr="00DA3753">
        <w:rPr>
          <w:sz w:val="28"/>
          <w:szCs w:val="28"/>
          <w:lang w:val="lv-LV"/>
        </w:rPr>
        <w:t xml:space="preserve">par </w:t>
      </w:r>
      <w:r w:rsidR="00337EA9">
        <w:rPr>
          <w:sz w:val="28"/>
          <w:szCs w:val="28"/>
          <w:lang w:val="lv-LV"/>
        </w:rPr>
        <w:t xml:space="preserve">tetovēšanas līdzekļa </w:t>
      </w:r>
      <w:r w:rsidR="00337EA9" w:rsidRPr="00DA3753">
        <w:rPr>
          <w:sz w:val="28"/>
          <w:szCs w:val="28"/>
          <w:lang w:val="lv-LV"/>
        </w:rPr>
        <w:t>laišanu tirgū</w:t>
      </w:r>
      <w:r w:rsidR="00C2571E" w:rsidRPr="00DA3753">
        <w:rPr>
          <w:sz w:val="28"/>
          <w:szCs w:val="28"/>
          <w:lang w:val="lv-LV"/>
        </w:rPr>
        <w:t>;</w:t>
      </w:r>
    </w:p>
    <w:p w14:paraId="165CE5E4" w14:textId="7B01EF89" w:rsidR="00C2571E" w:rsidRDefault="009C4DF5" w:rsidP="00701422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17</w:t>
      </w:r>
      <w:r w:rsidR="00C2571E" w:rsidRPr="00DA3753">
        <w:rPr>
          <w:sz w:val="28"/>
          <w:szCs w:val="28"/>
          <w:lang w:val="lv-LV"/>
        </w:rPr>
        <w:t>.3.</w:t>
      </w:r>
      <w:r w:rsidR="00337EA9">
        <w:rPr>
          <w:sz w:val="28"/>
          <w:szCs w:val="28"/>
          <w:lang w:val="lv-LV"/>
        </w:rPr>
        <w:t> </w:t>
      </w:r>
      <w:r w:rsidR="004306C7">
        <w:rPr>
          <w:sz w:val="28"/>
          <w:szCs w:val="28"/>
          <w:lang w:val="lv-LV"/>
        </w:rPr>
        <w:t xml:space="preserve">tetovēšanas </w:t>
      </w:r>
      <w:r w:rsidR="00C2571E" w:rsidRPr="00DA3753">
        <w:rPr>
          <w:sz w:val="28"/>
          <w:szCs w:val="28"/>
          <w:lang w:val="lv-LV"/>
        </w:rPr>
        <w:t xml:space="preserve">līdzekļa minimālais derīguma termiņš. </w:t>
      </w:r>
      <w:r w:rsidR="00337EA9">
        <w:rPr>
          <w:sz w:val="28"/>
          <w:szCs w:val="28"/>
          <w:lang w:val="lv-LV"/>
        </w:rPr>
        <w:t>N</w:t>
      </w:r>
      <w:r w:rsidR="00C2571E" w:rsidRPr="00DA3753">
        <w:rPr>
          <w:sz w:val="28"/>
          <w:szCs w:val="28"/>
          <w:lang w:val="lv-LV"/>
        </w:rPr>
        <w:t>orāda mēnesi un gadu vai dienu, mēnesi un gadu;</w:t>
      </w:r>
    </w:p>
    <w:p w14:paraId="165CE5E6" w14:textId="5AFE5588" w:rsidR="00C2571E" w:rsidRDefault="009C4DF5" w:rsidP="00701422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17</w:t>
      </w:r>
      <w:r w:rsidR="00C2571E" w:rsidRPr="00DA3753">
        <w:rPr>
          <w:sz w:val="28"/>
          <w:szCs w:val="28"/>
          <w:lang w:val="lv-LV"/>
        </w:rPr>
        <w:t xml:space="preserve">.4. </w:t>
      </w:r>
      <w:r w:rsidR="004C366B">
        <w:rPr>
          <w:sz w:val="28"/>
          <w:szCs w:val="28"/>
          <w:lang w:val="lv-LV"/>
        </w:rPr>
        <w:t xml:space="preserve">tetovēšanas </w:t>
      </w:r>
      <w:r w:rsidR="00C2571E" w:rsidRPr="00DA3753">
        <w:rPr>
          <w:sz w:val="28"/>
          <w:szCs w:val="28"/>
          <w:lang w:val="lv-LV"/>
        </w:rPr>
        <w:t>līdzekļa sastāvdaļu saraksts</w:t>
      </w:r>
      <w:r w:rsidR="009542F3" w:rsidRPr="00DA3753">
        <w:rPr>
          <w:sz w:val="28"/>
          <w:szCs w:val="28"/>
          <w:lang w:val="lv-LV"/>
        </w:rPr>
        <w:t>,</w:t>
      </w:r>
      <w:r w:rsidR="00EF1074" w:rsidRPr="00DA3753">
        <w:rPr>
          <w:sz w:val="28"/>
          <w:szCs w:val="28"/>
          <w:lang w:val="lv-LV"/>
        </w:rPr>
        <w:t xml:space="preserve"> </w:t>
      </w:r>
      <w:r w:rsidR="009542F3" w:rsidRPr="00DA3753">
        <w:rPr>
          <w:sz w:val="28"/>
          <w:szCs w:val="28"/>
          <w:lang w:val="lv-LV"/>
        </w:rPr>
        <w:t xml:space="preserve">kurā </w:t>
      </w:r>
      <w:r w:rsidR="007A575C" w:rsidRPr="00DA3753">
        <w:rPr>
          <w:sz w:val="28"/>
          <w:szCs w:val="28"/>
          <w:lang w:val="lv-LV"/>
        </w:rPr>
        <w:t xml:space="preserve">norādīts ķīmiskās vielas vispārpieņemtais (triviālais) nosaukums vai nosaukums atbilstoši Starptautiskās teorētiskās un praktiskās ķīmijas apvienības (IUPAC) </w:t>
      </w:r>
      <w:r w:rsidR="007A575C" w:rsidRPr="00DA3753">
        <w:rPr>
          <w:sz w:val="28"/>
          <w:szCs w:val="28"/>
          <w:lang w:val="lv-LV"/>
        </w:rPr>
        <w:lastRenderedPageBreak/>
        <w:t>nomenklatūrai</w:t>
      </w:r>
      <w:r w:rsidR="009542F3" w:rsidRPr="00DA3753">
        <w:rPr>
          <w:sz w:val="28"/>
          <w:szCs w:val="28"/>
          <w:lang w:val="lv-LV"/>
        </w:rPr>
        <w:t>,</w:t>
      </w:r>
      <w:r w:rsidR="007A575C" w:rsidRPr="00DA3753">
        <w:rPr>
          <w:sz w:val="28"/>
          <w:szCs w:val="28"/>
          <w:lang w:val="lv-LV"/>
        </w:rPr>
        <w:t xml:space="preserve"> vai cit</w:t>
      </w:r>
      <w:r w:rsidR="00337EA9">
        <w:rPr>
          <w:sz w:val="28"/>
          <w:szCs w:val="28"/>
          <w:lang w:val="lv-LV"/>
        </w:rPr>
        <w:t>a</w:t>
      </w:r>
      <w:r w:rsidR="007A575C" w:rsidRPr="00DA3753">
        <w:rPr>
          <w:sz w:val="28"/>
          <w:szCs w:val="28"/>
          <w:lang w:val="lv-LV"/>
        </w:rPr>
        <w:t xml:space="preserve">s starptautiski atzītas nomenklatūras, </w:t>
      </w:r>
      <w:r w:rsidR="00337EA9">
        <w:rPr>
          <w:sz w:val="28"/>
          <w:szCs w:val="28"/>
          <w:lang w:val="lv-LV"/>
        </w:rPr>
        <w:t>tai skaitā</w:t>
      </w:r>
      <w:r w:rsidR="007A575C" w:rsidRPr="00DA3753">
        <w:rPr>
          <w:sz w:val="28"/>
          <w:szCs w:val="28"/>
          <w:lang w:val="lv-LV"/>
        </w:rPr>
        <w:t xml:space="preserve"> Kosmētikas līdzekļu sastāvdaļu starptautiskās nomenklatūras (INCI) nosaukums</w:t>
      </w:r>
      <w:r w:rsidR="00EF1074" w:rsidRPr="00DA3753">
        <w:rPr>
          <w:sz w:val="28"/>
          <w:szCs w:val="28"/>
          <w:lang w:val="lv-LV"/>
        </w:rPr>
        <w:t>,</w:t>
      </w:r>
      <w:r w:rsidR="007A575C" w:rsidRPr="00DA3753">
        <w:rPr>
          <w:sz w:val="28"/>
          <w:szCs w:val="28"/>
          <w:lang w:val="lv-LV"/>
        </w:rPr>
        <w:t xml:space="preserve"> vai krāsvielas indeksa </w:t>
      </w:r>
      <w:r w:rsidR="00EF1074" w:rsidRPr="00DA3753">
        <w:rPr>
          <w:sz w:val="28"/>
          <w:szCs w:val="28"/>
          <w:lang w:val="lv-LV"/>
        </w:rPr>
        <w:t>(</w:t>
      </w:r>
      <w:r w:rsidR="00DB034A" w:rsidRPr="00DA3753">
        <w:rPr>
          <w:sz w:val="28"/>
          <w:szCs w:val="28"/>
          <w:lang w:val="lv-LV"/>
        </w:rPr>
        <w:t>C</w:t>
      </w:r>
      <w:r w:rsidR="00EF1074" w:rsidRPr="00DA3753">
        <w:rPr>
          <w:sz w:val="28"/>
          <w:szCs w:val="28"/>
          <w:lang w:val="lv-LV"/>
        </w:rPr>
        <w:t xml:space="preserve">I) </w:t>
      </w:r>
      <w:r w:rsidR="007A575C" w:rsidRPr="00DA3753">
        <w:rPr>
          <w:sz w:val="28"/>
          <w:szCs w:val="28"/>
          <w:lang w:val="lv-LV"/>
        </w:rPr>
        <w:t>numurs</w:t>
      </w:r>
      <w:r w:rsidR="00AA7D21" w:rsidRPr="00DA3753">
        <w:rPr>
          <w:sz w:val="28"/>
          <w:szCs w:val="28"/>
          <w:lang w:val="lv-LV"/>
        </w:rPr>
        <w:t>;</w:t>
      </w:r>
    </w:p>
    <w:p w14:paraId="165CE5E8" w14:textId="77777777" w:rsidR="00C2571E" w:rsidRDefault="009C4DF5" w:rsidP="00701422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17</w:t>
      </w:r>
      <w:r w:rsidR="00C2571E" w:rsidRPr="00DA3753">
        <w:rPr>
          <w:sz w:val="28"/>
          <w:szCs w:val="28"/>
          <w:lang w:val="lv-LV"/>
        </w:rPr>
        <w:t xml:space="preserve">.5. </w:t>
      </w:r>
      <w:r w:rsidR="00CF0F5D">
        <w:rPr>
          <w:sz w:val="28"/>
          <w:szCs w:val="28"/>
          <w:lang w:val="lv-LV"/>
        </w:rPr>
        <w:t xml:space="preserve">tetovēšanas </w:t>
      </w:r>
      <w:r w:rsidR="00C2571E" w:rsidRPr="00DA3753">
        <w:rPr>
          <w:sz w:val="28"/>
          <w:szCs w:val="28"/>
          <w:lang w:val="lv-LV"/>
        </w:rPr>
        <w:t xml:space="preserve">līdzekļa partijas numurs, kods vai citas pazīmes, kas ļauj identificēt </w:t>
      </w:r>
      <w:r w:rsidR="00CF0F5D">
        <w:rPr>
          <w:sz w:val="28"/>
          <w:szCs w:val="28"/>
          <w:lang w:val="lv-LV"/>
        </w:rPr>
        <w:t xml:space="preserve">tetovēšanas </w:t>
      </w:r>
      <w:r w:rsidR="00C2571E" w:rsidRPr="00DA3753">
        <w:rPr>
          <w:sz w:val="28"/>
          <w:szCs w:val="28"/>
          <w:lang w:val="lv-LV"/>
        </w:rPr>
        <w:t xml:space="preserve">līdzekļa partiju; </w:t>
      </w:r>
    </w:p>
    <w:p w14:paraId="165CE5EA" w14:textId="77777777" w:rsidR="0090772C" w:rsidRDefault="009C4DF5" w:rsidP="00701422">
      <w:pPr>
        <w:ind w:firstLine="709"/>
        <w:jc w:val="both"/>
        <w:rPr>
          <w:sz w:val="28"/>
          <w:szCs w:val="28"/>
          <w:lang w:val="lv-LV"/>
        </w:rPr>
      </w:pPr>
      <w:bookmarkStart w:id="0" w:name="p29"/>
      <w:bookmarkEnd w:id="0"/>
      <w:r>
        <w:rPr>
          <w:sz w:val="28"/>
          <w:szCs w:val="28"/>
          <w:lang w:val="lv-LV"/>
        </w:rPr>
        <w:t>17</w:t>
      </w:r>
      <w:r w:rsidR="00C2571E" w:rsidRPr="00DA3753">
        <w:rPr>
          <w:sz w:val="28"/>
          <w:szCs w:val="28"/>
          <w:lang w:val="lv-LV"/>
        </w:rPr>
        <w:t xml:space="preserve">.6. </w:t>
      </w:r>
      <w:r w:rsidR="00A402EB">
        <w:rPr>
          <w:sz w:val="28"/>
          <w:szCs w:val="28"/>
          <w:lang w:val="lv-LV"/>
        </w:rPr>
        <w:t xml:space="preserve">tetovēšanas līdzekļa </w:t>
      </w:r>
      <w:r w:rsidR="00C2571E" w:rsidRPr="00DA3753">
        <w:rPr>
          <w:sz w:val="28"/>
          <w:szCs w:val="28"/>
          <w:lang w:val="lv-LV"/>
        </w:rPr>
        <w:t>lietošanas nosacījumi un brīdinājumi;</w:t>
      </w:r>
    </w:p>
    <w:p w14:paraId="165CE5EC" w14:textId="77777777" w:rsidR="00C2571E" w:rsidRPr="00DA3753" w:rsidRDefault="009C4DF5" w:rsidP="00701422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17</w:t>
      </w:r>
      <w:r w:rsidR="00C2571E" w:rsidRPr="00DA3753">
        <w:rPr>
          <w:sz w:val="28"/>
          <w:szCs w:val="28"/>
          <w:lang w:val="lv-LV"/>
        </w:rPr>
        <w:t>.7. norādījums par sterilitāti.</w:t>
      </w:r>
    </w:p>
    <w:p w14:paraId="165CE5ED" w14:textId="77777777" w:rsidR="00C2571E" w:rsidRPr="00DA3753" w:rsidRDefault="00C2571E" w:rsidP="00701422">
      <w:pPr>
        <w:ind w:firstLine="709"/>
        <w:jc w:val="both"/>
        <w:rPr>
          <w:sz w:val="28"/>
          <w:szCs w:val="28"/>
          <w:lang w:val="lv-LV"/>
        </w:rPr>
      </w:pPr>
    </w:p>
    <w:p w14:paraId="165CE5EE" w14:textId="77777777" w:rsidR="00C2571E" w:rsidRPr="00DA3753" w:rsidRDefault="00C5692C" w:rsidP="00701422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</w:t>
      </w:r>
      <w:r w:rsidR="009C4DF5">
        <w:rPr>
          <w:sz w:val="28"/>
          <w:szCs w:val="28"/>
          <w:lang w:val="lv-LV"/>
        </w:rPr>
        <w:t>8</w:t>
      </w:r>
      <w:r w:rsidR="00C2571E" w:rsidRPr="00DA3753">
        <w:rPr>
          <w:sz w:val="28"/>
          <w:szCs w:val="28"/>
          <w:lang w:val="lv-LV"/>
        </w:rPr>
        <w:t>. Ja nepieciešams, tetovēšanas līdzekļ</w:t>
      </w:r>
      <w:r w:rsidR="008D39FF" w:rsidRPr="00DA3753">
        <w:rPr>
          <w:sz w:val="28"/>
          <w:szCs w:val="28"/>
          <w:lang w:val="lv-LV"/>
        </w:rPr>
        <w:t>a</w:t>
      </w:r>
      <w:r w:rsidR="00C2571E" w:rsidRPr="00DA3753">
        <w:rPr>
          <w:sz w:val="28"/>
          <w:szCs w:val="28"/>
          <w:lang w:val="lv-LV"/>
        </w:rPr>
        <w:t xml:space="preserve"> marķējumā norāda uzglabāšanas režīmu, kas jāievēro, lai </w:t>
      </w:r>
      <w:r w:rsidR="00BC2BB6">
        <w:rPr>
          <w:sz w:val="28"/>
          <w:szCs w:val="28"/>
          <w:lang w:val="lv-LV"/>
        </w:rPr>
        <w:t xml:space="preserve">tetovēšanas </w:t>
      </w:r>
      <w:r w:rsidR="00C2571E" w:rsidRPr="00DA3753">
        <w:rPr>
          <w:sz w:val="28"/>
          <w:szCs w:val="28"/>
          <w:lang w:val="lv-LV"/>
        </w:rPr>
        <w:t xml:space="preserve">līdzeklis noteiktajā minimālā derīguma termiņa laikā saglabātu savas specifiskās īpašības un funkcijas. </w:t>
      </w:r>
    </w:p>
    <w:p w14:paraId="165CE5EF" w14:textId="77777777" w:rsidR="00C2571E" w:rsidRDefault="00C2571E" w:rsidP="00701422">
      <w:pPr>
        <w:ind w:firstLine="709"/>
        <w:jc w:val="both"/>
        <w:rPr>
          <w:sz w:val="28"/>
          <w:szCs w:val="28"/>
          <w:lang w:val="lv-LV"/>
        </w:rPr>
      </w:pPr>
    </w:p>
    <w:p w14:paraId="165CE5F0" w14:textId="18592471" w:rsidR="00C2571E" w:rsidRDefault="009C4DF5" w:rsidP="00701422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19</w:t>
      </w:r>
      <w:r w:rsidR="00C2571E">
        <w:rPr>
          <w:sz w:val="28"/>
          <w:szCs w:val="28"/>
          <w:lang w:val="lv-LV"/>
        </w:rPr>
        <w:t>.</w:t>
      </w:r>
      <w:r w:rsidR="00337EA9">
        <w:rPr>
          <w:sz w:val="28"/>
          <w:szCs w:val="28"/>
          <w:lang w:val="lv-LV"/>
        </w:rPr>
        <w:t> </w:t>
      </w:r>
      <w:r w:rsidR="00C2571E">
        <w:rPr>
          <w:sz w:val="28"/>
          <w:szCs w:val="28"/>
          <w:lang w:val="lv-LV"/>
        </w:rPr>
        <w:t xml:space="preserve">Ja praktisku iemeslu </w:t>
      </w:r>
      <w:r w:rsidR="009F27A3">
        <w:rPr>
          <w:sz w:val="28"/>
          <w:szCs w:val="28"/>
          <w:lang w:val="lv-LV"/>
        </w:rPr>
        <w:t xml:space="preserve">dēļ </w:t>
      </w:r>
      <w:r>
        <w:rPr>
          <w:sz w:val="28"/>
          <w:szCs w:val="28"/>
          <w:lang w:val="lv-LV"/>
        </w:rPr>
        <w:t>nav iespējams šo noteikumu 17</w:t>
      </w:r>
      <w:r w:rsidR="0009295F">
        <w:rPr>
          <w:sz w:val="28"/>
          <w:szCs w:val="28"/>
          <w:lang w:val="lv-LV"/>
        </w:rPr>
        <w:t>.4</w:t>
      </w:r>
      <w:r w:rsidR="00701422">
        <w:rPr>
          <w:sz w:val="28"/>
          <w:szCs w:val="28"/>
          <w:lang w:val="lv-LV"/>
        </w:rPr>
        <w:t>. </w:t>
      </w:r>
      <w:r>
        <w:rPr>
          <w:sz w:val="28"/>
          <w:szCs w:val="28"/>
          <w:lang w:val="lv-LV"/>
        </w:rPr>
        <w:t>un 17</w:t>
      </w:r>
      <w:r w:rsidR="0009295F">
        <w:rPr>
          <w:sz w:val="28"/>
          <w:szCs w:val="28"/>
          <w:lang w:val="lv-LV"/>
        </w:rPr>
        <w:t>.6</w:t>
      </w:r>
      <w:r w:rsidR="00701422">
        <w:rPr>
          <w:sz w:val="28"/>
          <w:szCs w:val="28"/>
          <w:lang w:val="lv-LV"/>
        </w:rPr>
        <w:t>. a</w:t>
      </w:r>
      <w:r w:rsidR="00337EA9">
        <w:rPr>
          <w:sz w:val="28"/>
          <w:szCs w:val="28"/>
          <w:lang w:val="lv-LV"/>
        </w:rPr>
        <w:t xml:space="preserve">pakšpunktā </w:t>
      </w:r>
      <w:r w:rsidR="00C2571E">
        <w:rPr>
          <w:sz w:val="28"/>
          <w:szCs w:val="28"/>
          <w:lang w:val="lv-LV"/>
        </w:rPr>
        <w:t>minēto inf</w:t>
      </w:r>
      <w:r w:rsidR="00337EA9">
        <w:rPr>
          <w:sz w:val="28"/>
          <w:szCs w:val="28"/>
          <w:lang w:val="lv-LV"/>
        </w:rPr>
        <w:t>ormāciju norādīt uz iepakojuma</w:t>
      </w:r>
      <w:proofErr w:type="gramStart"/>
      <w:r w:rsidR="00337EA9">
        <w:rPr>
          <w:sz w:val="28"/>
          <w:szCs w:val="28"/>
          <w:lang w:val="lv-LV"/>
        </w:rPr>
        <w:t xml:space="preserve">, </w:t>
      </w:r>
      <w:r w:rsidR="00C2571E">
        <w:rPr>
          <w:sz w:val="28"/>
          <w:szCs w:val="28"/>
          <w:lang w:val="lv-LV"/>
        </w:rPr>
        <w:t>to</w:t>
      </w:r>
      <w:proofErr w:type="gramEnd"/>
      <w:r w:rsidR="00C2571E">
        <w:rPr>
          <w:sz w:val="28"/>
          <w:szCs w:val="28"/>
          <w:lang w:val="lv-LV"/>
        </w:rPr>
        <w:t xml:space="preserve"> norāda tetovēšanas līdzek</w:t>
      </w:r>
      <w:r w:rsidR="00446FCC">
        <w:rPr>
          <w:sz w:val="28"/>
          <w:szCs w:val="28"/>
          <w:lang w:val="lv-LV"/>
        </w:rPr>
        <w:t>lim</w:t>
      </w:r>
      <w:r w:rsidR="00C2571E">
        <w:rPr>
          <w:sz w:val="28"/>
          <w:szCs w:val="28"/>
          <w:lang w:val="lv-LV"/>
        </w:rPr>
        <w:t xml:space="preserve"> pievienot</w:t>
      </w:r>
      <w:r w:rsidR="00337EA9">
        <w:rPr>
          <w:sz w:val="28"/>
          <w:szCs w:val="28"/>
          <w:lang w:val="lv-LV"/>
        </w:rPr>
        <w:t>aj</w:t>
      </w:r>
      <w:r w:rsidR="00C2571E">
        <w:rPr>
          <w:sz w:val="28"/>
          <w:szCs w:val="28"/>
          <w:lang w:val="lv-LV"/>
        </w:rPr>
        <w:t>ā anotācijā, kartē, lentē vai etiķetē.</w:t>
      </w:r>
    </w:p>
    <w:p w14:paraId="165CE5F1" w14:textId="77777777" w:rsidR="00426016" w:rsidRPr="00644DD8" w:rsidRDefault="00426016" w:rsidP="00701422">
      <w:pPr>
        <w:ind w:firstLine="709"/>
        <w:jc w:val="both"/>
        <w:rPr>
          <w:sz w:val="28"/>
          <w:szCs w:val="28"/>
          <w:lang w:val="lv-LV"/>
        </w:rPr>
      </w:pPr>
    </w:p>
    <w:p w14:paraId="165CE5F2" w14:textId="77777777" w:rsidR="005A4650" w:rsidRDefault="007A0F62" w:rsidP="00701422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IV</w:t>
      </w:r>
      <w:r w:rsidR="00A900CD">
        <w:rPr>
          <w:rFonts w:ascii="Times New Roman" w:hAnsi="Times New Roman"/>
          <w:b/>
          <w:sz w:val="28"/>
          <w:szCs w:val="28"/>
        </w:rPr>
        <w:t>.</w:t>
      </w:r>
      <w:r w:rsidR="00AA5B3B">
        <w:rPr>
          <w:rFonts w:ascii="Times New Roman" w:hAnsi="Times New Roman"/>
          <w:b/>
          <w:sz w:val="28"/>
          <w:szCs w:val="28"/>
        </w:rPr>
        <w:t xml:space="preserve"> </w:t>
      </w:r>
      <w:r w:rsidR="005166BB">
        <w:rPr>
          <w:rFonts w:ascii="Times New Roman" w:hAnsi="Times New Roman"/>
          <w:b/>
          <w:sz w:val="28"/>
          <w:szCs w:val="28"/>
        </w:rPr>
        <w:t>T</w:t>
      </w:r>
      <w:r w:rsidR="00C35909">
        <w:rPr>
          <w:rFonts w:ascii="Times New Roman" w:hAnsi="Times New Roman"/>
          <w:b/>
          <w:sz w:val="28"/>
          <w:szCs w:val="28"/>
        </w:rPr>
        <w:t>elpu</w:t>
      </w:r>
      <w:r w:rsidR="00244D26">
        <w:rPr>
          <w:rFonts w:ascii="Times New Roman" w:hAnsi="Times New Roman"/>
          <w:b/>
          <w:sz w:val="28"/>
          <w:szCs w:val="28"/>
        </w:rPr>
        <w:t>,</w:t>
      </w:r>
      <w:r w:rsidR="00884760">
        <w:rPr>
          <w:rFonts w:ascii="Times New Roman" w:hAnsi="Times New Roman"/>
          <w:b/>
          <w:sz w:val="28"/>
          <w:szCs w:val="28"/>
        </w:rPr>
        <w:t xml:space="preserve"> to aprīkojuma</w:t>
      </w:r>
      <w:r w:rsidR="00C35909">
        <w:rPr>
          <w:rFonts w:ascii="Times New Roman" w:hAnsi="Times New Roman"/>
          <w:b/>
          <w:sz w:val="28"/>
          <w:szCs w:val="28"/>
        </w:rPr>
        <w:t xml:space="preserve"> un</w:t>
      </w:r>
      <w:r w:rsidR="002E44B7" w:rsidRPr="00B00275">
        <w:rPr>
          <w:rFonts w:ascii="Times New Roman" w:hAnsi="Times New Roman"/>
          <w:b/>
          <w:sz w:val="28"/>
          <w:szCs w:val="28"/>
        </w:rPr>
        <w:t xml:space="preserve"> </w:t>
      </w:r>
      <w:r w:rsidR="00C35909">
        <w:rPr>
          <w:rFonts w:ascii="Times New Roman" w:hAnsi="Times New Roman"/>
          <w:b/>
          <w:sz w:val="28"/>
          <w:szCs w:val="28"/>
        </w:rPr>
        <w:t>darba</w:t>
      </w:r>
      <w:r w:rsidR="002E44B7" w:rsidRPr="00B00275">
        <w:rPr>
          <w:rFonts w:ascii="Times New Roman" w:hAnsi="Times New Roman"/>
          <w:b/>
          <w:sz w:val="28"/>
          <w:szCs w:val="28"/>
        </w:rPr>
        <w:t xml:space="preserve"> piederum</w:t>
      </w:r>
      <w:r w:rsidR="00C35909">
        <w:rPr>
          <w:rFonts w:ascii="Times New Roman" w:hAnsi="Times New Roman"/>
          <w:b/>
          <w:sz w:val="28"/>
          <w:szCs w:val="28"/>
        </w:rPr>
        <w:t xml:space="preserve">u </w:t>
      </w:r>
      <w:r w:rsidR="006808C7" w:rsidRPr="00B00275">
        <w:rPr>
          <w:rFonts w:ascii="Times New Roman" w:hAnsi="Times New Roman"/>
          <w:b/>
          <w:sz w:val="28"/>
          <w:szCs w:val="28"/>
        </w:rPr>
        <w:t>uzturēšanas,</w:t>
      </w:r>
      <w:r w:rsidR="002E44B7" w:rsidRPr="00B00275">
        <w:rPr>
          <w:rFonts w:ascii="Times New Roman" w:hAnsi="Times New Roman"/>
          <w:b/>
          <w:sz w:val="28"/>
          <w:szCs w:val="28"/>
        </w:rPr>
        <w:t xml:space="preserve"> dezinfekcija</w:t>
      </w:r>
      <w:r w:rsidR="006808C7" w:rsidRPr="00B00275">
        <w:rPr>
          <w:rFonts w:ascii="Times New Roman" w:hAnsi="Times New Roman"/>
          <w:b/>
          <w:sz w:val="28"/>
          <w:szCs w:val="28"/>
        </w:rPr>
        <w:t>s</w:t>
      </w:r>
      <w:r w:rsidR="002E44B7" w:rsidRPr="00B00275">
        <w:rPr>
          <w:rFonts w:ascii="Times New Roman" w:hAnsi="Times New Roman"/>
          <w:b/>
          <w:sz w:val="28"/>
          <w:szCs w:val="28"/>
        </w:rPr>
        <w:t xml:space="preserve"> un sterilizācija</w:t>
      </w:r>
      <w:r w:rsidR="006808C7" w:rsidRPr="00B00275">
        <w:rPr>
          <w:rFonts w:ascii="Times New Roman" w:hAnsi="Times New Roman"/>
          <w:b/>
          <w:sz w:val="28"/>
          <w:szCs w:val="28"/>
        </w:rPr>
        <w:t>s kārtība</w:t>
      </w:r>
    </w:p>
    <w:p w14:paraId="5DCE9476" w14:textId="77777777" w:rsidR="00701422" w:rsidRPr="00B00275" w:rsidRDefault="00701422" w:rsidP="00701422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65CE5F3" w14:textId="77777777" w:rsidR="00480DBC" w:rsidRDefault="005A2158" w:rsidP="00701422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</w:t>
      </w:r>
      <w:r w:rsidR="009C4DF5">
        <w:rPr>
          <w:sz w:val="28"/>
          <w:szCs w:val="28"/>
          <w:lang w:val="lv-LV"/>
        </w:rPr>
        <w:t>0</w:t>
      </w:r>
      <w:r w:rsidR="00A36D69" w:rsidRPr="00B24307">
        <w:rPr>
          <w:sz w:val="28"/>
          <w:szCs w:val="28"/>
          <w:lang w:val="lv-LV"/>
        </w:rPr>
        <w:t xml:space="preserve">. </w:t>
      </w:r>
      <w:r w:rsidR="00D73010">
        <w:rPr>
          <w:sz w:val="28"/>
          <w:szCs w:val="28"/>
          <w:lang w:val="lv-LV"/>
        </w:rPr>
        <w:t>Pakalpojumu</w:t>
      </w:r>
      <w:r w:rsidR="00661E80" w:rsidRPr="00B24307">
        <w:rPr>
          <w:sz w:val="28"/>
          <w:szCs w:val="28"/>
          <w:lang w:val="lv-LV"/>
        </w:rPr>
        <w:t xml:space="preserve"> sniedzējs izstrādā telpu</w:t>
      </w:r>
      <w:r w:rsidR="00884760">
        <w:rPr>
          <w:sz w:val="28"/>
          <w:szCs w:val="28"/>
          <w:lang w:val="lv-LV"/>
        </w:rPr>
        <w:t>, to aprīkojuma</w:t>
      </w:r>
      <w:r w:rsidR="00661E80" w:rsidRPr="00B24307">
        <w:rPr>
          <w:sz w:val="28"/>
          <w:szCs w:val="28"/>
          <w:lang w:val="lv-LV"/>
        </w:rPr>
        <w:t xml:space="preserve"> un darba piederumu tīrīšanas un dezinfekcijas plānu.</w:t>
      </w:r>
      <w:r w:rsidR="00661E80">
        <w:rPr>
          <w:sz w:val="28"/>
          <w:szCs w:val="28"/>
          <w:lang w:val="lv-LV"/>
        </w:rPr>
        <w:t xml:space="preserve"> </w:t>
      </w:r>
    </w:p>
    <w:p w14:paraId="165CE5F4" w14:textId="77777777" w:rsidR="006575D5" w:rsidRPr="00B00275" w:rsidRDefault="006575D5" w:rsidP="00701422">
      <w:pPr>
        <w:ind w:firstLine="709"/>
        <w:jc w:val="both"/>
        <w:rPr>
          <w:sz w:val="28"/>
          <w:szCs w:val="28"/>
          <w:lang w:val="lv-LV"/>
        </w:rPr>
      </w:pPr>
    </w:p>
    <w:p w14:paraId="165CE5F5" w14:textId="77777777" w:rsidR="006A4F3C" w:rsidRDefault="009C4DF5" w:rsidP="00701422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21</w:t>
      </w:r>
      <w:r w:rsidR="00A36D69" w:rsidRPr="008C108C">
        <w:rPr>
          <w:sz w:val="28"/>
          <w:szCs w:val="28"/>
          <w:lang w:val="lv-LV"/>
        </w:rPr>
        <w:t xml:space="preserve">. </w:t>
      </w:r>
      <w:r w:rsidR="006575D5" w:rsidRPr="008C108C">
        <w:rPr>
          <w:sz w:val="28"/>
          <w:szCs w:val="28"/>
          <w:lang w:val="lv-LV"/>
        </w:rPr>
        <w:t xml:space="preserve">Telpas uzkopj vismaz reizi dienā, izmantojot mazgāšanas un tīrīšanas līdzekļus. </w:t>
      </w:r>
      <w:r w:rsidR="00AC4BCD" w:rsidRPr="008C108C">
        <w:rPr>
          <w:sz w:val="28"/>
          <w:szCs w:val="28"/>
          <w:lang w:val="lv-LV"/>
        </w:rPr>
        <w:t>Tualetes</w:t>
      </w:r>
      <w:r w:rsidR="006A4F3C" w:rsidRPr="008C108C">
        <w:rPr>
          <w:sz w:val="28"/>
          <w:szCs w:val="28"/>
          <w:lang w:val="lv-LV"/>
        </w:rPr>
        <w:t xml:space="preserve"> telpas uzkopj ar atbilstošu marķētu uzkopšanas inventāru.</w:t>
      </w:r>
      <w:r w:rsidR="006A4F3C">
        <w:rPr>
          <w:sz w:val="28"/>
          <w:szCs w:val="28"/>
          <w:lang w:val="lv-LV"/>
        </w:rPr>
        <w:t xml:space="preserve"> </w:t>
      </w:r>
    </w:p>
    <w:p w14:paraId="165CE5F6" w14:textId="77777777" w:rsidR="006A4F3C" w:rsidRDefault="006A4F3C" w:rsidP="00701422">
      <w:pPr>
        <w:ind w:firstLine="709"/>
        <w:jc w:val="both"/>
        <w:rPr>
          <w:sz w:val="28"/>
          <w:szCs w:val="28"/>
          <w:lang w:val="lv-LV"/>
        </w:rPr>
      </w:pPr>
    </w:p>
    <w:p w14:paraId="165CE5F7" w14:textId="77777777" w:rsidR="00480DBC" w:rsidRDefault="009C4DF5" w:rsidP="00701422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22</w:t>
      </w:r>
      <w:r w:rsidR="006A4F3C">
        <w:rPr>
          <w:sz w:val="28"/>
          <w:szCs w:val="28"/>
          <w:lang w:val="lv-LV"/>
        </w:rPr>
        <w:t xml:space="preserve">. </w:t>
      </w:r>
      <w:r w:rsidR="00480DBC" w:rsidRPr="00B00275">
        <w:rPr>
          <w:sz w:val="28"/>
          <w:szCs w:val="28"/>
          <w:lang w:val="lv-LV"/>
        </w:rPr>
        <w:t>Virsmas, uz kurām ir nokļuvušas asinis vai citi bioloģiskie šķidrumi, apstrādā ar dezinfekcijas līdzekli, ievērojot tā lietošanas instrukciju</w:t>
      </w:r>
      <w:r w:rsidR="00480DBC" w:rsidRPr="005A59B3">
        <w:rPr>
          <w:sz w:val="28"/>
          <w:szCs w:val="28"/>
          <w:lang w:val="lv-LV"/>
        </w:rPr>
        <w:t>.</w:t>
      </w:r>
      <w:r w:rsidR="004D4B0E" w:rsidRPr="005A59B3">
        <w:rPr>
          <w:sz w:val="28"/>
          <w:szCs w:val="28"/>
          <w:lang w:val="lv-LV"/>
        </w:rPr>
        <w:t xml:space="preserve"> </w:t>
      </w:r>
      <w:r w:rsidR="000F25D1">
        <w:rPr>
          <w:sz w:val="28"/>
          <w:szCs w:val="28"/>
          <w:lang w:val="lv-LV"/>
        </w:rPr>
        <w:t>Darba piederumu</w:t>
      </w:r>
      <w:r w:rsidR="004D4B0E" w:rsidRPr="005A59B3">
        <w:rPr>
          <w:sz w:val="28"/>
          <w:szCs w:val="28"/>
          <w:lang w:val="lv-LV"/>
        </w:rPr>
        <w:t xml:space="preserve"> galdu</w:t>
      </w:r>
      <w:r w:rsidR="00884760">
        <w:rPr>
          <w:sz w:val="28"/>
          <w:szCs w:val="28"/>
          <w:lang w:val="lv-LV"/>
        </w:rPr>
        <w:t>, kušetes vai krēsla virsmu</w:t>
      </w:r>
      <w:r w:rsidR="004D4B0E" w:rsidRPr="005A59B3">
        <w:rPr>
          <w:sz w:val="28"/>
          <w:szCs w:val="28"/>
          <w:lang w:val="lv-LV"/>
        </w:rPr>
        <w:t xml:space="preserve"> dezinficē pēc katra klienta.</w:t>
      </w:r>
    </w:p>
    <w:p w14:paraId="165CE5F8" w14:textId="77777777" w:rsidR="00A36D69" w:rsidRPr="00B00275" w:rsidRDefault="00A36D69" w:rsidP="00701422">
      <w:pPr>
        <w:ind w:firstLine="709"/>
        <w:jc w:val="both"/>
        <w:rPr>
          <w:sz w:val="28"/>
          <w:szCs w:val="28"/>
          <w:lang w:val="lv-LV"/>
        </w:rPr>
      </w:pPr>
    </w:p>
    <w:p w14:paraId="165CE5F9" w14:textId="77777777" w:rsidR="00824277" w:rsidRDefault="009C4DF5" w:rsidP="00701422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23</w:t>
      </w:r>
      <w:r w:rsidR="00A36D69" w:rsidRPr="0054066F">
        <w:rPr>
          <w:sz w:val="28"/>
          <w:szCs w:val="28"/>
          <w:lang w:val="lv-LV"/>
        </w:rPr>
        <w:t>.</w:t>
      </w:r>
      <w:r w:rsidR="00C43C25" w:rsidRPr="0054066F">
        <w:rPr>
          <w:sz w:val="28"/>
          <w:szCs w:val="28"/>
          <w:lang w:val="lv-LV"/>
        </w:rPr>
        <w:t xml:space="preserve"> </w:t>
      </w:r>
      <w:r w:rsidR="00480DBC" w:rsidRPr="0054066F">
        <w:rPr>
          <w:sz w:val="28"/>
          <w:szCs w:val="28"/>
          <w:lang w:val="lv-LV"/>
        </w:rPr>
        <w:t xml:space="preserve">Kušeti vai krēsla virsmu </w:t>
      </w:r>
      <w:r w:rsidR="000E0F50" w:rsidRPr="0054066F">
        <w:rPr>
          <w:sz w:val="28"/>
          <w:szCs w:val="28"/>
          <w:lang w:val="lv-LV"/>
        </w:rPr>
        <w:t>pārklāj ar vienreizlietojamo</w:t>
      </w:r>
      <w:r w:rsidR="00A27A72" w:rsidRPr="0054066F">
        <w:rPr>
          <w:sz w:val="28"/>
          <w:szCs w:val="28"/>
          <w:lang w:val="lv-LV"/>
        </w:rPr>
        <w:t xml:space="preserve"> vai auduma palagu</w:t>
      </w:r>
      <w:r w:rsidR="00480DBC" w:rsidRPr="0054066F">
        <w:rPr>
          <w:sz w:val="28"/>
          <w:szCs w:val="28"/>
          <w:lang w:val="lv-LV"/>
        </w:rPr>
        <w:t>, kuru nomaina pēc katra klienta apkalpošanas</w:t>
      </w:r>
      <w:r w:rsidR="007B701A" w:rsidRPr="0054066F">
        <w:rPr>
          <w:sz w:val="28"/>
          <w:szCs w:val="28"/>
          <w:lang w:val="lv-LV"/>
        </w:rPr>
        <w:t xml:space="preserve">. </w:t>
      </w:r>
    </w:p>
    <w:p w14:paraId="165CE5FA" w14:textId="77777777" w:rsidR="001B6664" w:rsidRDefault="001B6664" w:rsidP="00701422">
      <w:pPr>
        <w:ind w:firstLine="709"/>
        <w:jc w:val="both"/>
        <w:rPr>
          <w:sz w:val="28"/>
          <w:szCs w:val="28"/>
          <w:lang w:val="lv-LV"/>
        </w:rPr>
      </w:pPr>
    </w:p>
    <w:p w14:paraId="165CE5FB" w14:textId="77777777" w:rsidR="0054066F" w:rsidRDefault="001D6113" w:rsidP="00701422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</w:t>
      </w:r>
      <w:r w:rsidR="009C4DF5">
        <w:rPr>
          <w:sz w:val="28"/>
          <w:szCs w:val="28"/>
          <w:lang w:val="lv-LV"/>
        </w:rPr>
        <w:t>4</w:t>
      </w:r>
      <w:r w:rsidR="00824277" w:rsidRPr="00824277">
        <w:rPr>
          <w:sz w:val="28"/>
          <w:szCs w:val="28"/>
          <w:lang w:val="lv-LV"/>
        </w:rPr>
        <w:t xml:space="preserve">. </w:t>
      </w:r>
      <w:r w:rsidR="0054066F" w:rsidRPr="00824277">
        <w:rPr>
          <w:sz w:val="28"/>
          <w:szCs w:val="28"/>
          <w:lang w:val="lv-LV"/>
        </w:rPr>
        <w:t xml:space="preserve">Lietoto veļu savāc un </w:t>
      </w:r>
      <w:r w:rsidR="00F510F3">
        <w:rPr>
          <w:sz w:val="28"/>
          <w:szCs w:val="28"/>
          <w:lang w:val="lv-LV"/>
        </w:rPr>
        <w:t>līdz mazgāšanai uz</w:t>
      </w:r>
      <w:r w:rsidR="0054066F" w:rsidRPr="00824277">
        <w:rPr>
          <w:sz w:val="28"/>
          <w:szCs w:val="28"/>
          <w:lang w:val="lv-LV"/>
        </w:rPr>
        <w:t>glabā atsevišķā maisā vai aizvākojamā tvertnē.</w:t>
      </w:r>
    </w:p>
    <w:p w14:paraId="165CE5FC" w14:textId="77777777" w:rsidR="0054066F" w:rsidRDefault="0054066F" w:rsidP="00701422">
      <w:pPr>
        <w:ind w:firstLine="709"/>
        <w:jc w:val="both"/>
        <w:rPr>
          <w:sz w:val="28"/>
          <w:szCs w:val="28"/>
          <w:lang w:val="lv-LV"/>
        </w:rPr>
      </w:pPr>
    </w:p>
    <w:p w14:paraId="165CE5FD" w14:textId="5093E624" w:rsidR="005E4412" w:rsidRDefault="009C4DF5" w:rsidP="00701422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25</w:t>
      </w:r>
      <w:r w:rsidR="00B06076" w:rsidRPr="00C168A0">
        <w:rPr>
          <w:sz w:val="28"/>
          <w:szCs w:val="28"/>
          <w:lang w:val="lv-LV"/>
        </w:rPr>
        <w:t xml:space="preserve">. </w:t>
      </w:r>
      <w:r w:rsidR="00462597" w:rsidRPr="00242B06">
        <w:rPr>
          <w:sz w:val="28"/>
          <w:szCs w:val="28"/>
          <w:lang w:val="lv-LV"/>
        </w:rPr>
        <w:t xml:space="preserve">Izmantotos daudzreizējās lietošanas </w:t>
      </w:r>
      <w:r w:rsidR="002A07D2">
        <w:rPr>
          <w:sz w:val="28"/>
          <w:szCs w:val="28"/>
          <w:lang w:val="lv-LV"/>
        </w:rPr>
        <w:t>darba piederumus</w:t>
      </w:r>
      <w:r w:rsidR="005E4412" w:rsidRPr="00242B06">
        <w:rPr>
          <w:sz w:val="28"/>
          <w:szCs w:val="28"/>
          <w:lang w:val="lv-LV"/>
        </w:rPr>
        <w:t>:</w:t>
      </w:r>
    </w:p>
    <w:p w14:paraId="165CE5FF" w14:textId="54F0DBFA" w:rsidR="005E4412" w:rsidRDefault="001D6113" w:rsidP="00701422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</w:t>
      </w:r>
      <w:r w:rsidR="009C4DF5">
        <w:rPr>
          <w:sz w:val="28"/>
          <w:szCs w:val="28"/>
          <w:lang w:val="lv-LV"/>
        </w:rPr>
        <w:t>5</w:t>
      </w:r>
      <w:r w:rsidR="005E4412" w:rsidRPr="00242B06">
        <w:rPr>
          <w:sz w:val="28"/>
          <w:szCs w:val="28"/>
          <w:lang w:val="lv-LV"/>
        </w:rPr>
        <w:t>.1.</w:t>
      </w:r>
      <w:r w:rsidR="00497E31">
        <w:rPr>
          <w:sz w:val="28"/>
          <w:szCs w:val="28"/>
          <w:lang w:val="lv-LV"/>
        </w:rPr>
        <w:t> kas saskaras ar</w:t>
      </w:r>
      <w:r w:rsidR="00497E31" w:rsidRPr="00242B06">
        <w:rPr>
          <w:sz w:val="28"/>
          <w:szCs w:val="28"/>
          <w:lang w:val="lv-LV"/>
        </w:rPr>
        <w:t xml:space="preserve"> </w:t>
      </w:r>
      <w:r w:rsidR="008B1D05" w:rsidRPr="00242B06">
        <w:rPr>
          <w:sz w:val="28"/>
          <w:szCs w:val="28"/>
          <w:lang w:val="lv-LV"/>
        </w:rPr>
        <w:t xml:space="preserve">veselu, </w:t>
      </w:r>
      <w:r w:rsidR="009029E3" w:rsidRPr="00242B06">
        <w:rPr>
          <w:sz w:val="28"/>
          <w:szCs w:val="28"/>
          <w:lang w:val="lv-LV"/>
        </w:rPr>
        <w:t xml:space="preserve">netraumētu </w:t>
      </w:r>
      <w:r w:rsidR="008B1D05" w:rsidRPr="00242B06">
        <w:rPr>
          <w:sz w:val="28"/>
          <w:szCs w:val="28"/>
          <w:lang w:val="lv-LV"/>
        </w:rPr>
        <w:t>ādu</w:t>
      </w:r>
      <w:r w:rsidR="00884760" w:rsidRPr="00242B06">
        <w:rPr>
          <w:sz w:val="28"/>
          <w:szCs w:val="28"/>
          <w:lang w:val="lv-LV"/>
        </w:rPr>
        <w:t xml:space="preserve"> (zems inficēšanās risks)</w:t>
      </w:r>
      <w:r w:rsidR="008B1D05" w:rsidRPr="00242B06">
        <w:rPr>
          <w:sz w:val="28"/>
          <w:szCs w:val="28"/>
          <w:lang w:val="lv-LV"/>
        </w:rPr>
        <w:t>,</w:t>
      </w:r>
      <w:r w:rsidR="00497E31">
        <w:rPr>
          <w:sz w:val="28"/>
          <w:szCs w:val="28"/>
          <w:lang w:val="lv-LV"/>
        </w:rPr>
        <w:t xml:space="preserve"> </w:t>
      </w:r>
      <w:r w:rsidR="007B6453">
        <w:rPr>
          <w:sz w:val="28"/>
          <w:szCs w:val="28"/>
          <w:lang w:val="lv-LV"/>
        </w:rPr>
        <w:t>tīra</w:t>
      </w:r>
      <w:r w:rsidR="00862C04" w:rsidRPr="00242B06">
        <w:rPr>
          <w:sz w:val="28"/>
          <w:szCs w:val="28"/>
          <w:lang w:val="lv-LV"/>
        </w:rPr>
        <w:t xml:space="preserve"> un, ja nepieciešams</w:t>
      </w:r>
      <w:r w:rsidR="00497E31">
        <w:rPr>
          <w:sz w:val="28"/>
          <w:szCs w:val="28"/>
          <w:lang w:val="lv-LV"/>
        </w:rPr>
        <w:t>,</w:t>
      </w:r>
      <w:r w:rsidR="00862C04" w:rsidRPr="00242B06">
        <w:rPr>
          <w:sz w:val="28"/>
          <w:szCs w:val="28"/>
          <w:lang w:val="lv-LV"/>
        </w:rPr>
        <w:t xml:space="preserve"> dezinficē</w:t>
      </w:r>
      <w:r w:rsidR="005E4412" w:rsidRPr="00242B06">
        <w:rPr>
          <w:sz w:val="28"/>
          <w:szCs w:val="28"/>
          <w:lang w:val="lv-LV"/>
        </w:rPr>
        <w:t>;</w:t>
      </w:r>
    </w:p>
    <w:p w14:paraId="165CE601" w14:textId="3733EB0D" w:rsidR="005E4412" w:rsidRDefault="009C4DF5" w:rsidP="00701422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25</w:t>
      </w:r>
      <w:r w:rsidR="005E4412" w:rsidRPr="00242B06">
        <w:rPr>
          <w:sz w:val="28"/>
          <w:szCs w:val="28"/>
          <w:lang w:val="lv-LV"/>
        </w:rPr>
        <w:t xml:space="preserve">.2. </w:t>
      </w:r>
      <w:r w:rsidR="00497E31">
        <w:rPr>
          <w:sz w:val="28"/>
          <w:szCs w:val="28"/>
          <w:lang w:val="lv-LV"/>
        </w:rPr>
        <w:t>kas saskaras ar</w:t>
      </w:r>
      <w:r w:rsidR="00497E31" w:rsidRPr="00242B06">
        <w:rPr>
          <w:sz w:val="28"/>
          <w:szCs w:val="28"/>
          <w:lang w:val="lv-LV"/>
        </w:rPr>
        <w:t xml:space="preserve"> </w:t>
      </w:r>
      <w:r w:rsidR="009029E3" w:rsidRPr="00242B06">
        <w:rPr>
          <w:sz w:val="28"/>
          <w:szCs w:val="28"/>
          <w:lang w:val="lv-LV"/>
        </w:rPr>
        <w:t>traumētu</w:t>
      </w:r>
      <w:r w:rsidR="00862C04" w:rsidRPr="00242B06">
        <w:rPr>
          <w:sz w:val="28"/>
          <w:szCs w:val="28"/>
          <w:lang w:val="lv-LV"/>
        </w:rPr>
        <w:t xml:space="preserve"> ādu vai gļotādu</w:t>
      </w:r>
      <w:r w:rsidR="00884760" w:rsidRPr="00242B06">
        <w:rPr>
          <w:sz w:val="28"/>
          <w:szCs w:val="28"/>
          <w:lang w:val="lv-LV"/>
        </w:rPr>
        <w:t xml:space="preserve"> (vidējs inficēšanās risks)</w:t>
      </w:r>
      <w:r w:rsidR="009F5ECC" w:rsidRPr="00242B06">
        <w:rPr>
          <w:sz w:val="28"/>
          <w:szCs w:val="28"/>
          <w:lang w:val="lv-LV"/>
        </w:rPr>
        <w:t>, tīra un dezinficē</w:t>
      </w:r>
      <w:r w:rsidR="005E4412" w:rsidRPr="00242B06">
        <w:rPr>
          <w:sz w:val="28"/>
          <w:szCs w:val="28"/>
          <w:lang w:val="lv-LV"/>
        </w:rPr>
        <w:t>;</w:t>
      </w:r>
    </w:p>
    <w:p w14:paraId="165CE603" w14:textId="29D5AEDA" w:rsidR="00A93C45" w:rsidRDefault="009C4DF5" w:rsidP="00701422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25</w:t>
      </w:r>
      <w:r w:rsidR="005E4412" w:rsidRPr="00242B06">
        <w:rPr>
          <w:sz w:val="28"/>
          <w:szCs w:val="28"/>
          <w:lang w:val="lv-LV"/>
        </w:rPr>
        <w:t>.3.</w:t>
      </w:r>
      <w:r w:rsidR="00497E31">
        <w:rPr>
          <w:sz w:val="28"/>
          <w:szCs w:val="28"/>
          <w:lang w:val="lv-LV"/>
        </w:rPr>
        <w:t> kas saskaras ar</w:t>
      </w:r>
      <w:r w:rsidR="00497E31" w:rsidRPr="00242B06">
        <w:rPr>
          <w:sz w:val="28"/>
          <w:szCs w:val="28"/>
          <w:lang w:val="lv-LV"/>
        </w:rPr>
        <w:t xml:space="preserve"> </w:t>
      </w:r>
      <w:r w:rsidR="001600FF" w:rsidRPr="00242B06">
        <w:rPr>
          <w:sz w:val="28"/>
          <w:szCs w:val="28"/>
          <w:lang w:val="lv-LV"/>
        </w:rPr>
        <w:t>iekšējiem ķermeņa audiem, asinīm vai</w:t>
      </w:r>
      <w:r w:rsidR="009F5ECC" w:rsidRPr="00242B06">
        <w:rPr>
          <w:sz w:val="28"/>
          <w:szCs w:val="28"/>
          <w:lang w:val="lv-LV"/>
        </w:rPr>
        <w:t xml:space="preserve"> citiem bioloģiskiem šķidrumiem</w:t>
      </w:r>
      <w:r w:rsidR="00884760" w:rsidRPr="00242B06">
        <w:rPr>
          <w:sz w:val="28"/>
          <w:szCs w:val="28"/>
          <w:lang w:val="lv-LV"/>
        </w:rPr>
        <w:t xml:space="preserve"> (augsts inficēšanās risks)</w:t>
      </w:r>
      <w:r w:rsidR="001600FF" w:rsidRPr="00242B06">
        <w:rPr>
          <w:sz w:val="28"/>
          <w:szCs w:val="28"/>
          <w:lang w:val="lv-LV"/>
        </w:rPr>
        <w:t>,</w:t>
      </w:r>
      <w:r w:rsidR="00866E62" w:rsidRPr="00242B06">
        <w:rPr>
          <w:sz w:val="28"/>
          <w:szCs w:val="28"/>
          <w:lang w:val="lv-LV"/>
        </w:rPr>
        <w:t xml:space="preserve"> tīra, dezinficē un steriliz</w:t>
      </w:r>
      <w:r w:rsidR="00A93C45" w:rsidRPr="00242B06">
        <w:rPr>
          <w:sz w:val="28"/>
          <w:szCs w:val="28"/>
          <w:lang w:val="lv-LV"/>
        </w:rPr>
        <w:t>ē, ievērojot sterilizācijas iekārtas lietošanas instrukcijā noteikto</w:t>
      </w:r>
      <w:r w:rsidR="00A93C45" w:rsidRPr="008B1D05">
        <w:rPr>
          <w:sz w:val="28"/>
          <w:szCs w:val="28"/>
          <w:lang w:val="lv-LV"/>
        </w:rPr>
        <w:t xml:space="preserve"> sterilizācijas režīmu un </w:t>
      </w:r>
      <w:r w:rsidR="008D6B5D">
        <w:rPr>
          <w:sz w:val="28"/>
          <w:szCs w:val="28"/>
          <w:lang w:val="lv-LV"/>
        </w:rPr>
        <w:t>instrumentu ražotāja instrukcij</w:t>
      </w:r>
      <w:r w:rsidR="00497E31">
        <w:rPr>
          <w:sz w:val="28"/>
          <w:szCs w:val="28"/>
          <w:lang w:val="lv-LV"/>
        </w:rPr>
        <w:t>u</w:t>
      </w:r>
      <w:r w:rsidR="00A93C45" w:rsidRPr="008B1D05">
        <w:rPr>
          <w:sz w:val="28"/>
          <w:szCs w:val="28"/>
          <w:lang w:val="lv-LV"/>
        </w:rPr>
        <w:t>.</w:t>
      </w:r>
      <w:r w:rsidR="008B1D05" w:rsidRPr="008B1D05">
        <w:rPr>
          <w:sz w:val="28"/>
          <w:szCs w:val="28"/>
          <w:lang w:val="lv-LV"/>
        </w:rPr>
        <w:t xml:space="preserve"> </w:t>
      </w:r>
      <w:r w:rsidR="00C56CFE">
        <w:rPr>
          <w:sz w:val="28"/>
          <w:szCs w:val="28"/>
          <w:lang w:val="lv-LV"/>
        </w:rPr>
        <w:t xml:space="preserve">Pakalpojumu </w:t>
      </w:r>
      <w:r w:rsidR="00D27D1C" w:rsidRPr="008B1D05">
        <w:rPr>
          <w:sz w:val="28"/>
          <w:szCs w:val="28"/>
          <w:lang w:val="lv-LV"/>
        </w:rPr>
        <w:t>sniedzējs izvēlas</w:t>
      </w:r>
      <w:r w:rsidR="00884760">
        <w:rPr>
          <w:sz w:val="28"/>
          <w:szCs w:val="28"/>
          <w:lang w:val="lv-LV"/>
        </w:rPr>
        <w:t xml:space="preserve"> tād</w:t>
      </w:r>
      <w:r w:rsidR="00750343">
        <w:rPr>
          <w:sz w:val="28"/>
          <w:szCs w:val="28"/>
          <w:lang w:val="lv-LV"/>
        </w:rPr>
        <w:t>as</w:t>
      </w:r>
      <w:r w:rsidR="00D27D1C" w:rsidRPr="008B1D05">
        <w:rPr>
          <w:sz w:val="28"/>
          <w:szCs w:val="28"/>
          <w:lang w:val="lv-LV"/>
        </w:rPr>
        <w:t xml:space="preserve"> </w:t>
      </w:r>
      <w:r w:rsidR="00D27D1C" w:rsidRPr="008B1D05">
        <w:rPr>
          <w:sz w:val="28"/>
          <w:szCs w:val="28"/>
          <w:lang w:val="lv-LV"/>
        </w:rPr>
        <w:lastRenderedPageBreak/>
        <w:t>sterilizācijas metodes, kas nodrošina vīrusu (hepatīta B, C, HIV) un baktēriju</w:t>
      </w:r>
      <w:r w:rsidR="008D6B5D">
        <w:rPr>
          <w:sz w:val="28"/>
          <w:szCs w:val="28"/>
          <w:lang w:val="lv-LV"/>
        </w:rPr>
        <w:t xml:space="preserve"> (</w:t>
      </w:r>
      <w:r w:rsidR="00497E31">
        <w:rPr>
          <w:sz w:val="28"/>
          <w:szCs w:val="28"/>
          <w:lang w:val="lv-LV"/>
        </w:rPr>
        <w:t>piemēram, tuberkuloze</w:t>
      </w:r>
      <w:r w:rsidR="00D27D1C" w:rsidRPr="008B1D05">
        <w:rPr>
          <w:sz w:val="28"/>
          <w:szCs w:val="28"/>
          <w:lang w:val="lv-LV"/>
        </w:rPr>
        <w:t>) iznīcināšanu.</w:t>
      </w:r>
      <w:r w:rsidR="005557CF">
        <w:rPr>
          <w:rFonts w:ascii="Calibri" w:hAnsi="Calibri"/>
          <w:color w:val="1F497D"/>
          <w:sz w:val="22"/>
          <w:szCs w:val="22"/>
          <w:lang w:val="lv-LV"/>
        </w:rPr>
        <w:t xml:space="preserve"> </w:t>
      </w:r>
      <w:r w:rsidR="00D27D1C" w:rsidRPr="008B1D05">
        <w:rPr>
          <w:sz w:val="28"/>
          <w:szCs w:val="28"/>
          <w:lang w:val="lv-LV"/>
        </w:rPr>
        <w:t>Dezinficētos un sterilizētos instrumentus uzglabā atsevišķi no lietotajiem</w:t>
      </w:r>
      <w:r w:rsidR="00497E31">
        <w:rPr>
          <w:sz w:val="28"/>
          <w:szCs w:val="28"/>
          <w:lang w:val="lv-LV"/>
        </w:rPr>
        <w:t xml:space="preserve"> instrumentiem</w:t>
      </w:r>
      <w:r w:rsidR="00D27D1C" w:rsidRPr="008B1D05">
        <w:rPr>
          <w:sz w:val="28"/>
          <w:szCs w:val="28"/>
          <w:lang w:val="lv-LV"/>
        </w:rPr>
        <w:t>.</w:t>
      </w:r>
    </w:p>
    <w:p w14:paraId="165CE604" w14:textId="77777777" w:rsidR="001600FF" w:rsidRDefault="001600FF" w:rsidP="00701422">
      <w:pPr>
        <w:ind w:firstLine="709"/>
        <w:jc w:val="both"/>
        <w:rPr>
          <w:sz w:val="28"/>
          <w:szCs w:val="28"/>
          <w:lang w:val="lv-LV"/>
        </w:rPr>
      </w:pPr>
    </w:p>
    <w:p w14:paraId="165CE605" w14:textId="29402C65" w:rsidR="00BA0F78" w:rsidRPr="00C168A0" w:rsidRDefault="009C4DF5" w:rsidP="00701422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26</w:t>
      </w:r>
      <w:r w:rsidR="00BA0F78" w:rsidRPr="00C168A0">
        <w:rPr>
          <w:sz w:val="28"/>
          <w:szCs w:val="28"/>
          <w:lang w:val="lv-LV"/>
        </w:rPr>
        <w:t>. Pakalpojum</w:t>
      </w:r>
      <w:r w:rsidR="00AF6237">
        <w:rPr>
          <w:sz w:val="28"/>
          <w:szCs w:val="28"/>
          <w:lang w:val="lv-LV"/>
        </w:rPr>
        <w:t>u</w:t>
      </w:r>
      <w:r w:rsidR="00BA0F78" w:rsidRPr="00C168A0">
        <w:rPr>
          <w:sz w:val="28"/>
          <w:szCs w:val="28"/>
          <w:lang w:val="lv-LV"/>
        </w:rPr>
        <w:t xml:space="preserve"> sniedzējs nodrošina uzskaiti par </w:t>
      </w:r>
      <w:r w:rsidR="000F25D1" w:rsidRPr="00242B06">
        <w:rPr>
          <w:sz w:val="28"/>
          <w:szCs w:val="28"/>
          <w:lang w:val="lv-LV"/>
        </w:rPr>
        <w:t xml:space="preserve">daudzreizējās lietošanas </w:t>
      </w:r>
      <w:r w:rsidR="000F25D1">
        <w:rPr>
          <w:sz w:val="28"/>
          <w:szCs w:val="28"/>
          <w:lang w:val="lv-LV"/>
        </w:rPr>
        <w:t>darba piederumu de</w:t>
      </w:r>
      <w:r w:rsidR="00BA0F78" w:rsidRPr="00C168A0">
        <w:rPr>
          <w:sz w:val="28"/>
          <w:szCs w:val="28"/>
          <w:lang w:val="lv-LV"/>
        </w:rPr>
        <w:t xml:space="preserve">zinfekciju un sterilizāciju, norādot datumu, laiku, kā arī personu, kas veikusi </w:t>
      </w:r>
      <w:r w:rsidR="000F25D1">
        <w:rPr>
          <w:sz w:val="28"/>
          <w:szCs w:val="28"/>
          <w:lang w:val="lv-LV"/>
        </w:rPr>
        <w:t>darba piederumu</w:t>
      </w:r>
      <w:r w:rsidR="00BA0F78" w:rsidRPr="00C168A0">
        <w:rPr>
          <w:sz w:val="28"/>
          <w:szCs w:val="28"/>
          <w:lang w:val="lv-LV"/>
        </w:rPr>
        <w:t xml:space="preserve"> dezinfekciju un sterilizāciju.</w:t>
      </w:r>
      <w:proofErr w:type="gramStart"/>
      <w:r w:rsidR="00BA0F78" w:rsidRPr="00C168A0">
        <w:rPr>
          <w:sz w:val="28"/>
          <w:szCs w:val="28"/>
          <w:lang w:val="lv-LV"/>
        </w:rPr>
        <w:t xml:space="preserve">  </w:t>
      </w:r>
      <w:proofErr w:type="gramEnd"/>
      <w:r w:rsidR="00695C86" w:rsidRPr="00C168A0">
        <w:rPr>
          <w:sz w:val="28"/>
          <w:szCs w:val="28"/>
          <w:lang w:val="lv-LV"/>
        </w:rPr>
        <w:t>Pakalpojum</w:t>
      </w:r>
      <w:r w:rsidR="00024049">
        <w:rPr>
          <w:sz w:val="28"/>
          <w:szCs w:val="28"/>
          <w:lang w:val="lv-LV"/>
        </w:rPr>
        <w:t>u</w:t>
      </w:r>
      <w:r w:rsidR="00695C86" w:rsidRPr="00C168A0">
        <w:rPr>
          <w:sz w:val="28"/>
          <w:szCs w:val="28"/>
          <w:lang w:val="lv-LV"/>
        </w:rPr>
        <w:t xml:space="preserve"> sniedzējs veic sterilizato</w:t>
      </w:r>
      <w:r w:rsidR="00C4588B">
        <w:rPr>
          <w:sz w:val="28"/>
          <w:szCs w:val="28"/>
          <w:lang w:val="lv-LV"/>
        </w:rPr>
        <w:t>ra darbības kvalitātes kontroli</w:t>
      </w:r>
      <w:r w:rsidR="00695C86" w:rsidRPr="00C168A0">
        <w:rPr>
          <w:sz w:val="28"/>
          <w:szCs w:val="28"/>
          <w:lang w:val="lv-LV"/>
        </w:rPr>
        <w:t xml:space="preserve"> atbilstoši sterilizatora ražotāja prasībām un to dokumentē.</w:t>
      </w:r>
    </w:p>
    <w:p w14:paraId="165CE606" w14:textId="77777777" w:rsidR="00BA0F78" w:rsidRPr="00C168A0" w:rsidRDefault="00BA0F78" w:rsidP="00701422">
      <w:pPr>
        <w:ind w:firstLine="709"/>
        <w:jc w:val="both"/>
        <w:rPr>
          <w:sz w:val="28"/>
          <w:szCs w:val="28"/>
          <w:lang w:val="lv-LV"/>
        </w:rPr>
      </w:pPr>
    </w:p>
    <w:p w14:paraId="165CE607" w14:textId="3532A002" w:rsidR="007349A5" w:rsidRPr="00E43F91" w:rsidRDefault="009C4DF5" w:rsidP="00701422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27</w:t>
      </w:r>
      <w:r w:rsidR="00A36D69" w:rsidRPr="00C168A0">
        <w:rPr>
          <w:sz w:val="28"/>
          <w:szCs w:val="28"/>
          <w:lang w:val="lv-LV"/>
        </w:rPr>
        <w:t xml:space="preserve">. </w:t>
      </w:r>
      <w:r w:rsidR="003174A9" w:rsidRPr="00C168A0">
        <w:rPr>
          <w:sz w:val="28"/>
          <w:szCs w:val="28"/>
          <w:lang w:val="lv-LV"/>
        </w:rPr>
        <w:t>Izmantotos vienreiz</w:t>
      </w:r>
      <w:r w:rsidR="0055785C" w:rsidRPr="00C168A0">
        <w:rPr>
          <w:sz w:val="28"/>
          <w:szCs w:val="28"/>
          <w:lang w:val="lv-LV"/>
        </w:rPr>
        <w:t>lietojamos</w:t>
      </w:r>
      <w:r w:rsidR="00EB4172" w:rsidRPr="00C168A0">
        <w:rPr>
          <w:sz w:val="28"/>
          <w:szCs w:val="28"/>
          <w:lang w:val="lv-LV"/>
        </w:rPr>
        <w:t xml:space="preserve"> </w:t>
      </w:r>
      <w:r w:rsidR="003B2090">
        <w:rPr>
          <w:sz w:val="28"/>
          <w:szCs w:val="28"/>
          <w:lang w:val="lv-LV"/>
        </w:rPr>
        <w:t>darba piederumus</w:t>
      </w:r>
      <w:r w:rsidR="007533F9" w:rsidRPr="00C168A0">
        <w:rPr>
          <w:sz w:val="28"/>
          <w:szCs w:val="28"/>
          <w:lang w:val="lv-LV"/>
        </w:rPr>
        <w:t xml:space="preserve">, </w:t>
      </w:r>
      <w:r w:rsidR="002A277A" w:rsidRPr="00C168A0">
        <w:rPr>
          <w:sz w:val="28"/>
          <w:szCs w:val="28"/>
          <w:lang w:val="lv-LV"/>
        </w:rPr>
        <w:t>kas bijuši saskarē ar asinīm,</w:t>
      </w:r>
      <w:r w:rsidR="007533F9" w:rsidRPr="00C168A0">
        <w:rPr>
          <w:sz w:val="28"/>
          <w:szCs w:val="28"/>
          <w:lang w:val="lv-LV"/>
        </w:rPr>
        <w:t xml:space="preserve"> citiem bioloģiskiem šķidrumiem</w:t>
      </w:r>
      <w:r w:rsidR="002A277A" w:rsidRPr="00C168A0">
        <w:rPr>
          <w:sz w:val="28"/>
          <w:szCs w:val="28"/>
          <w:lang w:val="lv-LV"/>
        </w:rPr>
        <w:t xml:space="preserve"> vai ķermeņa audiem,</w:t>
      </w:r>
      <w:r w:rsidR="00FA6634" w:rsidRPr="00C168A0">
        <w:rPr>
          <w:sz w:val="28"/>
          <w:szCs w:val="28"/>
          <w:lang w:val="lv-LV"/>
        </w:rPr>
        <w:t xml:space="preserve"> ievieto</w:t>
      </w:r>
      <w:r w:rsidR="003174A9" w:rsidRPr="00C168A0">
        <w:rPr>
          <w:sz w:val="28"/>
          <w:szCs w:val="28"/>
          <w:lang w:val="lv-LV"/>
        </w:rPr>
        <w:t xml:space="preserve"> aizvākojamā atkritumu tvertnē. Asos </w:t>
      </w:r>
      <w:r w:rsidR="006772CD" w:rsidRPr="00C168A0">
        <w:rPr>
          <w:sz w:val="28"/>
          <w:szCs w:val="28"/>
          <w:lang w:val="lv-LV"/>
        </w:rPr>
        <w:t xml:space="preserve">vienreizlietojamos </w:t>
      </w:r>
      <w:r w:rsidR="006772CD">
        <w:rPr>
          <w:sz w:val="28"/>
          <w:szCs w:val="28"/>
          <w:lang w:val="lv-LV"/>
        </w:rPr>
        <w:t>darba piederumus</w:t>
      </w:r>
      <w:r w:rsidR="003174A9" w:rsidRPr="00C168A0">
        <w:rPr>
          <w:sz w:val="28"/>
          <w:szCs w:val="28"/>
          <w:lang w:val="lv-LV"/>
        </w:rPr>
        <w:t xml:space="preserve"> </w:t>
      </w:r>
      <w:r w:rsidR="003762BA" w:rsidRPr="00C168A0">
        <w:rPr>
          <w:sz w:val="28"/>
          <w:szCs w:val="28"/>
          <w:lang w:val="lv-LV"/>
        </w:rPr>
        <w:t>uzreiz pēc lietošanas i</w:t>
      </w:r>
      <w:r w:rsidR="003174A9" w:rsidRPr="00C168A0">
        <w:rPr>
          <w:sz w:val="28"/>
          <w:szCs w:val="28"/>
          <w:lang w:val="lv-LV"/>
        </w:rPr>
        <w:t>evieto atsevišķā šim nolūkam paredzētā aizvākojamā</w:t>
      </w:r>
      <w:r w:rsidR="002A277A" w:rsidRPr="00C168A0">
        <w:rPr>
          <w:sz w:val="28"/>
          <w:szCs w:val="28"/>
          <w:lang w:val="lv-LV"/>
        </w:rPr>
        <w:t>,</w:t>
      </w:r>
      <w:r w:rsidR="003174A9" w:rsidRPr="00C168A0">
        <w:rPr>
          <w:sz w:val="28"/>
          <w:szCs w:val="28"/>
          <w:lang w:val="lv-LV"/>
        </w:rPr>
        <w:t xml:space="preserve"> </w:t>
      </w:r>
      <w:proofErr w:type="spellStart"/>
      <w:r w:rsidR="003174A9" w:rsidRPr="00C168A0">
        <w:rPr>
          <w:sz w:val="28"/>
          <w:szCs w:val="28"/>
          <w:lang w:val="lv-LV"/>
        </w:rPr>
        <w:t>dūrienizturīgā</w:t>
      </w:r>
      <w:proofErr w:type="spellEnd"/>
      <w:r w:rsidR="003174A9" w:rsidRPr="00C168A0">
        <w:rPr>
          <w:sz w:val="28"/>
          <w:szCs w:val="28"/>
          <w:lang w:val="lv-LV"/>
        </w:rPr>
        <w:t xml:space="preserve"> konteinerā</w:t>
      </w:r>
      <w:r w:rsidR="002A277A" w:rsidRPr="00C168A0">
        <w:rPr>
          <w:sz w:val="28"/>
          <w:szCs w:val="28"/>
          <w:lang w:val="lv-LV"/>
        </w:rPr>
        <w:t>, kas ir viegli pieejams</w:t>
      </w:r>
      <w:r w:rsidR="003174A9" w:rsidRPr="00C168A0">
        <w:rPr>
          <w:sz w:val="28"/>
          <w:szCs w:val="28"/>
          <w:lang w:val="lv-LV"/>
        </w:rPr>
        <w:t>.</w:t>
      </w:r>
      <w:r w:rsidR="007533F9" w:rsidRPr="00C168A0">
        <w:rPr>
          <w:sz w:val="28"/>
          <w:szCs w:val="28"/>
          <w:lang w:val="lv-LV"/>
        </w:rPr>
        <w:t xml:space="preserve"> </w:t>
      </w:r>
      <w:r w:rsidR="001F014F">
        <w:rPr>
          <w:sz w:val="28"/>
          <w:szCs w:val="28"/>
          <w:lang w:val="lv-LV"/>
        </w:rPr>
        <w:t>Konteineru</w:t>
      </w:r>
      <w:r w:rsidR="00B40742" w:rsidRPr="00C168A0">
        <w:rPr>
          <w:sz w:val="28"/>
          <w:szCs w:val="28"/>
          <w:lang w:val="lv-LV"/>
        </w:rPr>
        <w:t xml:space="preserve"> nodo</w:t>
      </w:r>
      <w:r w:rsidR="00C473CA">
        <w:rPr>
          <w:sz w:val="28"/>
          <w:szCs w:val="28"/>
          <w:lang w:val="lv-LV"/>
        </w:rPr>
        <w:t>d</w:t>
      </w:r>
      <w:r w:rsidR="00B40742" w:rsidRPr="00C168A0">
        <w:rPr>
          <w:sz w:val="28"/>
          <w:szCs w:val="28"/>
          <w:lang w:val="lv-LV"/>
        </w:rPr>
        <w:t xml:space="preserve"> iznīcināšanai, tiklīdz tas ir aizpildīts par trīs ceturtdaļām. </w:t>
      </w:r>
      <w:r w:rsidR="00113F14">
        <w:rPr>
          <w:sz w:val="28"/>
          <w:szCs w:val="28"/>
          <w:lang w:val="lv-LV"/>
        </w:rPr>
        <w:t>Pakalpojumu</w:t>
      </w:r>
      <w:r w:rsidR="00DA3491" w:rsidRPr="00C168A0">
        <w:rPr>
          <w:sz w:val="28"/>
          <w:szCs w:val="28"/>
          <w:lang w:val="lv-LV"/>
        </w:rPr>
        <w:t xml:space="preserve"> sniedzējs nodrošina atkritumu savākšanu</w:t>
      </w:r>
      <w:r w:rsidR="00462597">
        <w:rPr>
          <w:sz w:val="28"/>
          <w:szCs w:val="28"/>
          <w:lang w:val="lv-LV"/>
        </w:rPr>
        <w:t xml:space="preserve"> </w:t>
      </w:r>
      <w:r w:rsidR="00DA3491" w:rsidRPr="00C168A0">
        <w:rPr>
          <w:sz w:val="28"/>
          <w:szCs w:val="28"/>
          <w:lang w:val="lv-LV"/>
        </w:rPr>
        <w:t>atbilstoši normatīvaj</w:t>
      </w:r>
      <w:r w:rsidR="00C4588B">
        <w:rPr>
          <w:sz w:val="28"/>
          <w:szCs w:val="28"/>
          <w:lang w:val="lv-LV"/>
        </w:rPr>
        <w:t>iem</w:t>
      </w:r>
      <w:r w:rsidR="00DA3491" w:rsidRPr="00C168A0">
        <w:rPr>
          <w:sz w:val="28"/>
          <w:szCs w:val="28"/>
          <w:lang w:val="lv-LV"/>
        </w:rPr>
        <w:t xml:space="preserve"> akt</w:t>
      </w:r>
      <w:r w:rsidR="00C4588B">
        <w:rPr>
          <w:sz w:val="28"/>
          <w:szCs w:val="28"/>
          <w:lang w:val="lv-LV"/>
        </w:rPr>
        <w:t>iem</w:t>
      </w:r>
      <w:r w:rsidR="00DA3491" w:rsidRPr="00C168A0">
        <w:rPr>
          <w:sz w:val="28"/>
          <w:szCs w:val="28"/>
          <w:lang w:val="lv-LV"/>
        </w:rPr>
        <w:t xml:space="preserve"> par atkritumu apsaimniekošanu</w:t>
      </w:r>
      <w:r w:rsidR="00EE06C9">
        <w:rPr>
          <w:sz w:val="28"/>
          <w:szCs w:val="28"/>
          <w:lang w:val="lv-LV"/>
        </w:rPr>
        <w:t>.</w:t>
      </w:r>
    </w:p>
    <w:p w14:paraId="165CE608" w14:textId="77777777" w:rsidR="007E7103" w:rsidRPr="00DC5C75" w:rsidRDefault="007E7103" w:rsidP="00701422">
      <w:pPr>
        <w:ind w:firstLine="709"/>
        <w:jc w:val="both"/>
        <w:rPr>
          <w:sz w:val="28"/>
          <w:szCs w:val="28"/>
          <w:lang w:val="lv-LV"/>
        </w:rPr>
      </w:pPr>
    </w:p>
    <w:p w14:paraId="165CE609" w14:textId="77777777" w:rsidR="00A77D1A" w:rsidRDefault="00403BF8" w:rsidP="00701422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</w:t>
      </w:r>
      <w:r w:rsidR="00A900CD">
        <w:rPr>
          <w:rFonts w:ascii="Times New Roman" w:hAnsi="Times New Roman"/>
          <w:b/>
          <w:sz w:val="28"/>
          <w:szCs w:val="28"/>
        </w:rPr>
        <w:t>.</w:t>
      </w:r>
      <w:r w:rsidR="006C1B7A" w:rsidRPr="00B00275">
        <w:rPr>
          <w:rFonts w:ascii="Times New Roman" w:hAnsi="Times New Roman"/>
          <w:b/>
          <w:sz w:val="28"/>
          <w:szCs w:val="28"/>
        </w:rPr>
        <w:t xml:space="preserve"> Prasības</w:t>
      </w:r>
      <w:r w:rsidR="002E44B7" w:rsidRPr="00B00275">
        <w:rPr>
          <w:rFonts w:ascii="Times New Roman" w:hAnsi="Times New Roman"/>
          <w:b/>
          <w:sz w:val="28"/>
          <w:szCs w:val="28"/>
        </w:rPr>
        <w:t xml:space="preserve"> pakalpojum</w:t>
      </w:r>
      <w:r w:rsidR="006C1B7A" w:rsidRPr="00B00275">
        <w:rPr>
          <w:rFonts w:ascii="Times New Roman" w:hAnsi="Times New Roman"/>
          <w:b/>
          <w:sz w:val="28"/>
          <w:szCs w:val="28"/>
        </w:rPr>
        <w:t>u</w:t>
      </w:r>
      <w:r w:rsidR="002E44B7" w:rsidRPr="00B00275">
        <w:rPr>
          <w:rFonts w:ascii="Times New Roman" w:hAnsi="Times New Roman"/>
          <w:b/>
          <w:sz w:val="28"/>
          <w:szCs w:val="28"/>
        </w:rPr>
        <w:t xml:space="preserve"> sniedzējam</w:t>
      </w:r>
      <w:r w:rsidR="00161D60">
        <w:rPr>
          <w:rFonts w:ascii="Times New Roman" w:hAnsi="Times New Roman"/>
          <w:b/>
          <w:sz w:val="28"/>
          <w:szCs w:val="28"/>
        </w:rPr>
        <w:t xml:space="preserve"> un pakalpojumu</w:t>
      </w:r>
      <w:r w:rsidR="002D4443">
        <w:rPr>
          <w:rFonts w:ascii="Times New Roman" w:hAnsi="Times New Roman"/>
          <w:b/>
          <w:sz w:val="28"/>
          <w:szCs w:val="28"/>
        </w:rPr>
        <w:t xml:space="preserve"> sniegšanai</w:t>
      </w:r>
    </w:p>
    <w:p w14:paraId="174BEC98" w14:textId="77777777" w:rsidR="00701422" w:rsidRPr="00B00275" w:rsidRDefault="00701422" w:rsidP="00701422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65CE60A" w14:textId="39CDCBB6" w:rsidR="00AD5DDB" w:rsidRPr="0025310F" w:rsidRDefault="009C4DF5" w:rsidP="00701422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28</w:t>
      </w:r>
      <w:r w:rsidR="008643D5" w:rsidRPr="007A5DAF">
        <w:rPr>
          <w:sz w:val="28"/>
          <w:szCs w:val="28"/>
          <w:lang w:val="lv-LV"/>
        </w:rPr>
        <w:t xml:space="preserve">. </w:t>
      </w:r>
      <w:r w:rsidR="002C2DFC" w:rsidRPr="007A5DAF">
        <w:rPr>
          <w:sz w:val="28"/>
          <w:szCs w:val="28"/>
          <w:lang w:val="lv-LV"/>
        </w:rPr>
        <w:t>Pakalpoj</w:t>
      </w:r>
      <w:r w:rsidR="00657C1A" w:rsidRPr="007A5DAF">
        <w:rPr>
          <w:sz w:val="28"/>
          <w:szCs w:val="28"/>
          <w:lang w:val="lv-LV"/>
        </w:rPr>
        <w:t>umu</w:t>
      </w:r>
      <w:r w:rsidR="008643D5" w:rsidRPr="007A5DAF">
        <w:rPr>
          <w:sz w:val="28"/>
          <w:szCs w:val="28"/>
          <w:lang w:val="lv-LV"/>
        </w:rPr>
        <w:t xml:space="preserve"> sniedzējs ir atbildīgs par </w:t>
      </w:r>
      <w:r w:rsidR="002C2DFC" w:rsidRPr="007A5DAF">
        <w:rPr>
          <w:sz w:val="28"/>
          <w:szCs w:val="28"/>
          <w:lang w:val="lv-LV"/>
        </w:rPr>
        <w:t>droš</w:t>
      </w:r>
      <w:r w:rsidR="00AB6E34">
        <w:rPr>
          <w:sz w:val="28"/>
          <w:szCs w:val="28"/>
          <w:lang w:val="lv-LV"/>
        </w:rPr>
        <w:t>u un cilvēka veselībai nekaitīgu</w:t>
      </w:r>
      <w:r w:rsidR="002C2DFC" w:rsidRPr="007A5DAF">
        <w:rPr>
          <w:sz w:val="28"/>
          <w:szCs w:val="28"/>
          <w:lang w:val="lv-LV"/>
        </w:rPr>
        <w:t xml:space="preserve"> paka</w:t>
      </w:r>
      <w:r w:rsidR="002539AB" w:rsidRPr="007A5DAF">
        <w:rPr>
          <w:sz w:val="28"/>
          <w:szCs w:val="28"/>
          <w:lang w:val="lv-LV"/>
        </w:rPr>
        <w:t>lpojumu</w:t>
      </w:r>
      <w:r w:rsidR="002C2DFC" w:rsidRPr="007A5DAF">
        <w:rPr>
          <w:sz w:val="28"/>
          <w:szCs w:val="28"/>
          <w:lang w:val="lv-LV"/>
        </w:rPr>
        <w:t xml:space="preserve"> sniegšanu. </w:t>
      </w:r>
      <w:r w:rsidR="002E44B7" w:rsidRPr="007A5DAF">
        <w:rPr>
          <w:sz w:val="28"/>
          <w:szCs w:val="28"/>
          <w:lang w:val="lv-LV"/>
        </w:rPr>
        <w:t>Pakalpojum</w:t>
      </w:r>
      <w:r w:rsidR="00657C1A" w:rsidRPr="007A5DAF">
        <w:rPr>
          <w:sz w:val="28"/>
          <w:szCs w:val="28"/>
          <w:lang w:val="lv-LV"/>
        </w:rPr>
        <w:t>u</w:t>
      </w:r>
      <w:r w:rsidR="002E44B7" w:rsidRPr="007A5DAF">
        <w:rPr>
          <w:sz w:val="28"/>
          <w:szCs w:val="28"/>
          <w:lang w:val="lv-LV"/>
        </w:rPr>
        <w:t xml:space="preserve"> sniedzējam</w:t>
      </w:r>
      <w:r w:rsidR="00377652" w:rsidRPr="007A5DAF">
        <w:rPr>
          <w:sz w:val="28"/>
          <w:szCs w:val="28"/>
          <w:lang w:val="lv-LV"/>
        </w:rPr>
        <w:t xml:space="preserve"> </w:t>
      </w:r>
      <w:r w:rsidR="00CC312C" w:rsidRPr="007A5DAF">
        <w:rPr>
          <w:sz w:val="28"/>
          <w:szCs w:val="28"/>
          <w:lang w:val="lv-LV"/>
        </w:rPr>
        <w:t xml:space="preserve">ir </w:t>
      </w:r>
      <w:r w:rsidR="00216F52" w:rsidRPr="007A5DAF">
        <w:rPr>
          <w:sz w:val="28"/>
          <w:szCs w:val="28"/>
          <w:lang w:val="lv-LV"/>
        </w:rPr>
        <w:t xml:space="preserve">atbilstošas </w:t>
      </w:r>
      <w:r w:rsidR="000A6608" w:rsidRPr="007A5DAF">
        <w:rPr>
          <w:sz w:val="28"/>
          <w:szCs w:val="28"/>
          <w:lang w:val="lv-LV"/>
        </w:rPr>
        <w:t xml:space="preserve">zināšanas par higiēnas prasībām </w:t>
      </w:r>
      <w:r w:rsidR="00D44B22" w:rsidRPr="007A5DAF">
        <w:rPr>
          <w:sz w:val="28"/>
          <w:szCs w:val="28"/>
          <w:lang w:val="lv-LV"/>
        </w:rPr>
        <w:t>tetovēšanas</w:t>
      </w:r>
      <w:r w:rsidR="000A6608" w:rsidRPr="007A5DAF">
        <w:rPr>
          <w:sz w:val="28"/>
          <w:szCs w:val="28"/>
          <w:lang w:val="lv-LV"/>
        </w:rPr>
        <w:t xml:space="preserve"> un </w:t>
      </w:r>
      <w:proofErr w:type="spellStart"/>
      <w:r w:rsidR="000A6608" w:rsidRPr="007A5DAF">
        <w:rPr>
          <w:sz w:val="28"/>
          <w:szCs w:val="28"/>
          <w:lang w:val="lv-LV"/>
        </w:rPr>
        <w:t>pīrsinga</w:t>
      </w:r>
      <w:proofErr w:type="spellEnd"/>
      <w:r w:rsidR="000A6608" w:rsidRPr="007A5DAF">
        <w:rPr>
          <w:sz w:val="28"/>
          <w:szCs w:val="28"/>
          <w:lang w:val="lv-LV"/>
        </w:rPr>
        <w:t xml:space="preserve"> pakalpojumu veikšanai</w:t>
      </w:r>
      <w:r w:rsidR="00CA2FA7" w:rsidRPr="007A5DAF">
        <w:rPr>
          <w:sz w:val="28"/>
          <w:szCs w:val="28"/>
          <w:lang w:val="lv-LV"/>
        </w:rPr>
        <w:t xml:space="preserve">. </w:t>
      </w:r>
      <w:r w:rsidR="0054783F" w:rsidRPr="007A5DAF">
        <w:rPr>
          <w:sz w:val="28"/>
          <w:szCs w:val="28"/>
          <w:lang w:val="lv-LV"/>
        </w:rPr>
        <w:t xml:space="preserve">Šādas zināšanas apliecina </w:t>
      </w:r>
      <w:r w:rsidR="00FD6A19" w:rsidRPr="007A5DAF">
        <w:rPr>
          <w:sz w:val="28"/>
          <w:szCs w:val="28"/>
          <w:lang w:val="lv-LV"/>
        </w:rPr>
        <w:t>medicīniskās izglītības dokuments</w:t>
      </w:r>
      <w:r w:rsidR="00960760" w:rsidRPr="007A5DAF">
        <w:rPr>
          <w:sz w:val="28"/>
          <w:szCs w:val="28"/>
          <w:lang w:val="lv-LV"/>
        </w:rPr>
        <w:t xml:space="preserve">, </w:t>
      </w:r>
      <w:r w:rsidR="0037723D" w:rsidRPr="00ED5D6F">
        <w:rPr>
          <w:sz w:val="28"/>
          <w:szCs w:val="28"/>
          <w:lang w:val="lv-LV"/>
        </w:rPr>
        <w:t xml:space="preserve">pakalpojumu sniegšanai </w:t>
      </w:r>
      <w:r w:rsidR="00ED16A9" w:rsidRPr="00ED5D6F">
        <w:rPr>
          <w:sz w:val="28"/>
          <w:szCs w:val="28"/>
          <w:lang w:val="lv-LV"/>
        </w:rPr>
        <w:t xml:space="preserve">atbilstošs </w:t>
      </w:r>
      <w:r w:rsidR="00960760" w:rsidRPr="00ED5D6F">
        <w:rPr>
          <w:sz w:val="28"/>
          <w:szCs w:val="28"/>
          <w:lang w:val="lv-LV"/>
        </w:rPr>
        <w:t>profesionālās izglītības vai</w:t>
      </w:r>
      <w:r w:rsidR="00960760" w:rsidRPr="0037723D">
        <w:rPr>
          <w:sz w:val="28"/>
          <w:szCs w:val="28"/>
          <w:lang w:val="lv-LV"/>
        </w:rPr>
        <w:t xml:space="preserve"> kvalifikācijas dokuments</w:t>
      </w:r>
      <w:r w:rsidR="00C4588B">
        <w:rPr>
          <w:sz w:val="28"/>
          <w:szCs w:val="28"/>
          <w:lang w:val="lv-LV"/>
        </w:rPr>
        <w:t>, kas Latvijā atzīts</w:t>
      </w:r>
      <w:r w:rsidR="00981354" w:rsidRPr="0025310F">
        <w:rPr>
          <w:sz w:val="28"/>
          <w:szCs w:val="28"/>
          <w:lang w:val="lv-LV"/>
        </w:rPr>
        <w:t xml:space="preserve"> atbilstoši normatīvajiem aktiem par </w:t>
      </w:r>
      <w:r w:rsidR="002305D0" w:rsidRPr="0025310F">
        <w:rPr>
          <w:sz w:val="28"/>
          <w:szCs w:val="28"/>
          <w:lang w:val="lv-LV"/>
        </w:rPr>
        <w:t>reglamentētajām profesijām un profesionālās kvalifikācijas atzīšanu</w:t>
      </w:r>
      <w:r w:rsidR="006A4FCB">
        <w:rPr>
          <w:sz w:val="28"/>
          <w:szCs w:val="28"/>
          <w:lang w:val="lv-LV"/>
        </w:rPr>
        <w:t>,</w:t>
      </w:r>
      <w:r w:rsidR="002305D0" w:rsidRPr="0025310F">
        <w:rPr>
          <w:sz w:val="28"/>
          <w:szCs w:val="28"/>
          <w:lang w:val="lv-LV"/>
        </w:rPr>
        <w:t xml:space="preserve"> </w:t>
      </w:r>
      <w:r w:rsidR="009576F2" w:rsidRPr="0025310F">
        <w:rPr>
          <w:sz w:val="28"/>
          <w:szCs w:val="28"/>
          <w:lang w:val="lv-LV"/>
        </w:rPr>
        <w:t>vai</w:t>
      </w:r>
      <w:r w:rsidR="00B615D8" w:rsidRPr="0025310F">
        <w:rPr>
          <w:sz w:val="28"/>
          <w:szCs w:val="28"/>
          <w:lang w:val="lv-LV"/>
        </w:rPr>
        <w:t xml:space="preserve"> </w:t>
      </w:r>
      <w:r w:rsidR="00960760" w:rsidRPr="0025310F">
        <w:rPr>
          <w:sz w:val="28"/>
          <w:szCs w:val="28"/>
          <w:lang w:val="lv-LV"/>
        </w:rPr>
        <w:t xml:space="preserve">apliecība par </w:t>
      </w:r>
      <w:r w:rsidR="000B0A92" w:rsidRPr="0025310F">
        <w:rPr>
          <w:color w:val="000000"/>
          <w:sz w:val="28"/>
          <w:szCs w:val="28"/>
          <w:lang w:val="lv-LV" w:eastAsia="lv-LV"/>
        </w:rPr>
        <w:t xml:space="preserve">apmācību programmas </w:t>
      </w:r>
      <w:r w:rsidR="00701422">
        <w:rPr>
          <w:color w:val="000000"/>
          <w:sz w:val="28"/>
          <w:szCs w:val="28"/>
          <w:lang w:val="lv-LV" w:eastAsia="lv-LV"/>
        </w:rPr>
        <w:t>"</w:t>
      </w:r>
      <w:r w:rsidR="000B0A92" w:rsidRPr="0025310F">
        <w:rPr>
          <w:color w:val="000000"/>
          <w:sz w:val="28"/>
          <w:szCs w:val="28"/>
          <w:lang w:val="lv-LV" w:eastAsia="lv-LV"/>
        </w:rPr>
        <w:t>Tet</w:t>
      </w:r>
      <w:r w:rsidR="00494E5A">
        <w:rPr>
          <w:color w:val="000000"/>
          <w:sz w:val="28"/>
          <w:szCs w:val="28"/>
          <w:lang w:val="lv-LV" w:eastAsia="lv-LV"/>
        </w:rPr>
        <w:t xml:space="preserve">ovēšanas un </w:t>
      </w:r>
      <w:proofErr w:type="spellStart"/>
      <w:r w:rsidR="00494E5A">
        <w:rPr>
          <w:color w:val="000000"/>
          <w:sz w:val="28"/>
          <w:szCs w:val="28"/>
          <w:lang w:val="lv-LV" w:eastAsia="lv-LV"/>
        </w:rPr>
        <w:t>pīrsinga</w:t>
      </w:r>
      <w:proofErr w:type="spellEnd"/>
      <w:r w:rsidR="00494E5A">
        <w:rPr>
          <w:color w:val="000000"/>
          <w:sz w:val="28"/>
          <w:szCs w:val="28"/>
          <w:lang w:val="lv-LV" w:eastAsia="lv-LV"/>
        </w:rPr>
        <w:t xml:space="preserve"> pakalpojumu</w:t>
      </w:r>
      <w:r w:rsidR="000B0A92" w:rsidRPr="0025310F">
        <w:rPr>
          <w:color w:val="000000"/>
          <w:sz w:val="28"/>
          <w:szCs w:val="28"/>
          <w:lang w:val="lv-LV" w:eastAsia="lv-LV"/>
        </w:rPr>
        <w:t xml:space="preserve"> sniegšanai noteiktās minimālās higiēnas prasības</w:t>
      </w:r>
      <w:r w:rsidR="00701422">
        <w:rPr>
          <w:color w:val="000000"/>
          <w:sz w:val="28"/>
          <w:szCs w:val="28"/>
          <w:lang w:val="lv-LV" w:eastAsia="lv-LV"/>
        </w:rPr>
        <w:t>"</w:t>
      </w:r>
      <w:r w:rsidR="000B0A92" w:rsidRPr="0025310F">
        <w:rPr>
          <w:color w:val="000000"/>
          <w:sz w:val="28"/>
          <w:szCs w:val="28"/>
          <w:lang w:val="lv-LV" w:eastAsia="lv-LV"/>
        </w:rPr>
        <w:t xml:space="preserve"> apgūšanu</w:t>
      </w:r>
      <w:r w:rsidR="00FF3B83">
        <w:rPr>
          <w:color w:val="000000"/>
          <w:sz w:val="28"/>
          <w:szCs w:val="28"/>
          <w:lang w:val="lv-LV" w:eastAsia="lv-LV"/>
        </w:rPr>
        <w:t xml:space="preserve"> (</w:t>
      </w:r>
      <w:r w:rsidR="00554690">
        <w:rPr>
          <w:color w:val="000000"/>
          <w:sz w:val="28"/>
          <w:szCs w:val="28"/>
          <w:lang w:val="lv-LV" w:eastAsia="lv-LV"/>
        </w:rPr>
        <w:t>1</w:t>
      </w:r>
      <w:r w:rsidR="00701422">
        <w:rPr>
          <w:color w:val="000000"/>
          <w:sz w:val="28"/>
          <w:szCs w:val="28"/>
          <w:lang w:val="lv-LV" w:eastAsia="lv-LV"/>
        </w:rPr>
        <w:t>. p</w:t>
      </w:r>
      <w:r w:rsidR="00367490" w:rsidRPr="0025310F">
        <w:rPr>
          <w:color w:val="000000"/>
          <w:sz w:val="28"/>
          <w:szCs w:val="28"/>
          <w:lang w:val="lv-LV" w:eastAsia="lv-LV"/>
        </w:rPr>
        <w:t>ielikums)</w:t>
      </w:r>
      <w:r w:rsidR="0074287D" w:rsidRPr="0025310F">
        <w:rPr>
          <w:sz w:val="28"/>
          <w:szCs w:val="28"/>
          <w:lang w:val="lv-LV"/>
        </w:rPr>
        <w:t>.</w:t>
      </w:r>
      <w:r w:rsidR="00DD355E" w:rsidRPr="0025310F">
        <w:rPr>
          <w:sz w:val="28"/>
          <w:szCs w:val="28"/>
          <w:lang w:val="lv-LV"/>
        </w:rPr>
        <w:t xml:space="preserve"> </w:t>
      </w:r>
    </w:p>
    <w:p w14:paraId="165CE60B" w14:textId="77777777" w:rsidR="00D4280F" w:rsidRPr="0025310F" w:rsidRDefault="00D4280F" w:rsidP="00701422">
      <w:pPr>
        <w:ind w:firstLine="709"/>
        <w:jc w:val="both"/>
        <w:rPr>
          <w:sz w:val="28"/>
          <w:szCs w:val="28"/>
          <w:lang w:val="lv-LV"/>
        </w:rPr>
      </w:pPr>
    </w:p>
    <w:p w14:paraId="165CE60C" w14:textId="23D7F1D6" w:rsidR="00C57713" w:rsidRDefault="009C4DF5" w:rsidP="0070142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lv-LV" w:eastAsia="lv-LV"/>
        </w:rPr>
      </w:pPr>
      <w:r>
        <w:rPr>
          <w:color w:val="000000"/>
          <w:sz w:val="28"/>
          <w:szCs w:val="28"/>
          <w:lang w:val="lv-LV" w:eastAsia="lv-LV"/>
        </w:rPr>
        <w:t>29</w:t>
      </w:r>
      <w:r w:rsidR="00CA2FA7" w:rsidRPr="0025310F">
        <w:rPr>
          <w:color w:val="000000"/>
          <w:sz w:val="28"/>
          <w:szCs w:val="28"/>
          <w:lang w:val="lv-LV" w:eastAsia="lv-LV"/>
        </w:rPr>
        <w:t xml:space="preserve">. </w:t>
      </w:r>
      <w:r w:rsidR="00282FB1" w:rsidRPr="0025310F">
        <w:rPr>
          <w:color w:val="000000"/>
          <w:sz w:val="28"/>
          <w:szCs w:val="28"/>
          <w:lang w:val="lv-LV" w:eastAsia="lv-LV"/>
        </w:rPr>
        <w:t>Apliecību par ap</w:t>
      </w:r>
      <w:r w:rsidR="00C24327" w:rsidRPr="0025310F">
        <w:rPr>
          <w:color w:val="000000"/>
          <w:sz w:val="28"/>
          <w:szCs w:val="28"/>
          <w:lang w:val="lv-LV" w:eastAsia="lv-LV"/>
        </w:rPr>
        <w:t>mācību programm</w:t>
      </w:r>
      <w:r w:rsidR="00282FB1" w:rsidRPr="0025310F">
        <w:rPr>
          <w:color w:val="000000"/>
          <w:sz w:val="28"/>
          <w:szCs w:val="28"/>
          <w:lang w:val="lv-LV" w:eastAsia="lv-LV"/>
        </w:rPr>
        <w:t>as</w:t>
      </w:r>
      <w:r w:rsidR="00C24327" w:rsidRPr="0025310F">
        <w:rPr>
          <w:color w:val="000000"/>
          <w:sz w:val="28"/>
          <w:szCs w:val="28"/>
          <w:lang w:val="lv-LV" w:eastAsia="lv-LV"/>
        </w:rPr>
        <w:t xml:space="preserve"> </w:t>
      </w:r>
      <w:r w:rsidR="00701422">
        <w:rPr>
          <w:color w:val="000000"/>
          <w:sz w:val="28"/>
          <w:szCs w:val="28"/>
          <w:lang w:val="lv-LV" w:eastAsia="lv-LV"/>
        </w:rPr>
        <w:t>"</w:t>
      </w:r>
      <w:r w:rsidR="00C57713" w:rsidRPr="0025310F">
        <w:rPr>
          <w:color w:val="000000"/>
          <w:sz w:val="28"/>
          <w:szCs w:val="28"/>
          <w:lang w:val="lv-LV" w:eastAsia="lv-LV"/>
        </w:rPr>
        <w:t>Tetovēšana</w:t>
      </w:r>
      <w:r w:rsidR="000265DD" w:rsidRPr="0025310F">
        <w:rPr>
          <w:color w:val="000000"/>
          <w:sz w:val="28"/>
          <w:szCs w:val="28"/>
          <w:lang w:val="lv-LV" w:eastAsia="lv-LV"/>
        </w:rPr>
        <w:t>s</w:t>
      </w:r>
      <w:r w:rsidR="00494E5A">
        <w:rPr>
          <w:color w:val="000000"/>
          <w:sz w:val="28"/>
          <w:szCs w:val="28"/>
          <w:lang w:val="lv-LV" w:eastAsia="lv-LV"/>
        </w:rPr>
        <w:t xml:space="preserve"> un </w:t>
      </w:r>
      <w:proofErr w:type="spellStart"/>
      <w:r w:rsidR="00494E5A">
        <w:rPr>
          <w:color w:val="000000"/>
          <w:sz w:val="28"/>
          <w:szCs w:val="28"/>
          <w:lang w:val="lv-LV" w:eastAsia="lv-LV"/>
        </w:rPr>
        <w:t>pīrsinga</w:t>
      </w:r>
      <w:proofErr w:type="spellEnd"/>
      <w:r w:rsidR="00494E5A">
        <w:rPr>
          <w:color w:val="000000"/>
          <w:sz w:val="28"/>
          <w:szCs w:val="28"/>
          <w:lang w:val="lv-LV" w:eastAsia="lv-LV"/>
        </w:rPr>
        <w:t xml:space="preserve"> pakalpojumu</w:t>
      </w:r>
      <w:r w:rsidR="00C57713" w:rsidRPr="0025310F">
        <w:rPr>
          <w:color w:val="000000"/>
          <w:sz w:val="28"/>
          <w:szCs w:val="28"/>
          <w:lang w:val="lv-LV" w:eastAsia="lv-LV"/>
        </w:rPr>
        <w:t xml:space="preserve"> sniegšanai noteiktās min</w:t>
      </w:r>
      <w:r w:rsidR="00163A3B" w:rsidRPr="0025310F">
        <w:rPr>
          <w:color w:val="000000"/>
          <w:sz w:val="28"/>
          <w:szCs w:val="28"/>
          <w:lang w:val="lv-LV" w:eastAsia="lv-LV"/>
        </w:rPr>
        <w:t>imālās higiēnas prasības</w:t>
      </w:r>
      <w:r w:rsidR="00701422">
        <w:rPr>
          <w:color w:val="000000"/>
          <w:sz w:val="28"/>
          <w:szCs w:val="28"/>
          <w:lang w:val="lv-LV" w:eastAsia="lv-LV"/>
        </w:rPr>
        <w:t>"</w:t>
      </w:r>
      <w:r w:rsidR="00257E42" w:rsidRPr="0025310F">
        <w:rPr>
          <w:color w:val="000000"/>
          <w:sz w:val="28"/>
          <w:szCs w:val="28"/>
          <w:lang w:val="lv-LV" w:eastAsia="lv-LV"/>
        </w:rPr>
        <w:t xml:space="preserve"> </w:t>
      </w:r>
      <w:r w:rsidR="00282FB1" w:rsidRPr="0025310F">
        <w:rPr>
          <w:color w:val="000000"/>
          <w:sz w:val="28"/>
          <w:szCs w:val="28"/>
          <w:lang w:val="lv-LV" w:eastAsia="lv-LV"/>
        </w:rPr>
        <w:t>apgūšanu</w:t>
      </w:r>
      <w:r w:rsidR="00EF7E45">
        <w:rPr>
          <w:color w:val="000000"/>
          <w:sz w:val="28"/>
          <w:szCs w:val="28"/>
          <w:lang w:val="lv-LV" w:eastAsia="lv-LV"/>
        </w:rPr>
        <w:t xml:space="preserve"> </w:t>
      </w:r>
      <w:r w:rsidR="00FF3B83">
        <w:rPr>
          <w:color w:val="000000"/>
          <w:sz w:val="28"/>
          <w:szCs w:val="28"/>
          <w:lang w:val="lv-LV" w:eastAsia="lv-LV"/>
        </w:rPr>
        <w:t xml:space="preserve">atbilstoši šo noteikumu </w:t>
      </w:r>
      <w:r w:rsidR="00554690">
        <w:rPr>
          <w:color w:val="000000"/>
          <w:sz w:val="28"/>
          <w:szCs w:val="28"/>
          <w:lang w:val="lv-LV" w:eastAsia="lv-LV"/>
        </w:rPr>
        <w:t>2</w:t>
      </w:r>
      <w:r w:rsidR="00701422">
        <w:rPr>
          <w:color w:val="000000"/>
          <w:sz w:val="28"/>
          <w:szCs w:val="28"/>
          <w:lang w:val="lv-LV" w:eastAsia="lv-LV"/>
        </w:rPr>
        <w:t>. p</w:t>
      </w:r>
      <w:r w:rsidR="00C24327" w:rsidRPr="0025310F">
        <w:rPr>
          <w:color w:val="000000"/>
          <w:sz w:val="28"/>
          <w:szCs w:val="28"/>
          <w:lang w:val="lv-LV" w:eastAsia="lv-LV"/>
        </w:rPr>
        <w:t>ielikumam</w:t>
      </w:r>
      <w:r w:rsidR="00282FB1" w:rsidRPr="0025310F">
        <w:rPr>
          <w:color w:val="000000"/>
          <w:sz w:val="28"/>
          <w:szCs w:val="28"/>
          <w:lang w:val="lv-LV" w:eastAsia="lv-LV"/>
        </w:rPr>
        <w:t xml:space="preserve"> izsniedz apmācī</w:t>
      </w:r>
      <w:r w:rsidR="00E560B7" w:rsidRPr="0025310F">
        <w:rPr>
          <w:color w:val="000000"/>
          <w:sz w:val="28"/>
          <w:szCs w:val="28"/>
          <w:lang w:val="lv-LV" w:eastAsia="lv-LV"/>
        </w:rPr>
        <w:t>t</w:t>
      </w:r>
      <w:r w:rsidR="00C4588B">
        <w:rPr>
          <w:color w:val="000000"/>
          <w:sz w:val="28"/>
          <w:szCs w:val="28"/>
          <w:lang w:val="lv-LV" w:eastAsia="lv-LV"/>
        </w:rPr>
        <w:t xml:space="preserve"> </w:t>
      </w:r>
      <w:r w:rsidR="00282FB1" w:rsidRPr="0025310F">
        <w:rPr>
          <w:color w:val="000000"/>
          <w:sz w:val="28"/>
          <w:szCs w:val="28"/>
          <w:lang w:val="lv-LV" w:eastAsia="lv-LV"/>
        </w:rPr>
        <w:t>tiesīga institūcija</w:t>
      </w:r>
      <w:r w:rsidR="001969A9" w:rsidRPr="0025310F">
        <w:rPr>
          <w:color w:val="000000"/>
          <w:sz w:val="28"/>
          <w:szCs w:val="28"/>
          <w:lang w:val="lv-LV" w:eastAsia="lv-LV"/>
        </w:rPr>
        <w:t>.</w:t>
      </w:r>
      <w:r w:rsidR="00E12398" w:rsidRPr="0025310F">
        <w:rPr>
          <w:color w:val="000000"/>
          <w:sz w:val="28"/>
          <w:szCs w:val="28"/>
          <w:lang w:val="lv-LV" w:eastAsia="lv-LV"/>
        </w:rPr>
        <w:t xml:space="preserve"> </w:t>
      </w:r>
      <w:r w:rsidR="00C57713" w:rsidRPr="0025310F">
        <w:rPr>
          <w:color w:val="000000"/>
          <w:sz w:val="28"/>
          <w:szCs w:val="28"/>
          <w:lang w:val="lv-LV" w:eastAsia="lv-LV"/>
        </w:rPr>
        <w:t>Apliecība ir derīga piecus gadus no tās izsniegšanas dienas</w:t>
      </w:r>
      <w:r w:rsidR="002324CE" w:rsidRPr="00E77DE1">
        <w:rPr>
          <w:color w:val="000000"/>
          <w:sz w:val="28"/>
          <w:szCs w:val="28"/>
          <w:lang w:val="lv-LV" w:eastAsia="lv-LV"/>
        </w:rPr>
        <w:t>.</w:t>
      </w:r>
      <w:r w:rsidR="0079564A" w:rsidRPr="00E77DE1">
        <w:rPr>
          <w:color w:val="000000"/>
          <w:sz w:val="28"/>
          <w:szCs w:val="28"/>
          <w:lang w:val="lv-LV" w:eastAsia="lv-LV"/>
        </w:rPr>
        <w:t xml:space="preserve"> </w:t>
      </w:r>
      <w:r w:rsidR="0073449D" w:rsidRPr="00E77DE1">
        <w:rPr>
          <w:color w:val="000000"/>
          <w:sz w:val="28"/>
          <w:szCs w:val="28"/>
          <w:lang w:val="lv-LV" w:eastAsia="lv-LV"/>
        </w:rPr>
        <w:t>A</w:t>
      </w:r>
      <w:r w:rsidR="00A44AA0" w:rsidRPr="00E77DE1">
        <w:rPr>
          <w:color w:val="000000"/>
          <w:sz w:val="28"/>
          <w:szCs w:val="28"/>
          <w:lang w:val="lv-LV" w:eastAsia="lv-LV"/>
        </w:rPr>
        <w:t>pliecību atkārtoti</w:t>
      </w:r>
      <w:r w:rsidR="005F387C" w:rsidRPr="00E77DE1">
        <w:rPr>
          <w:color w:val="000000"/>
          <w:sz w:val="28"/>
          <w:szCs w:val="28"/>
          <w:lang w:val="lv-LV" w:eastAsia="lv-LV"/>
        </w:rPr>
        <w:t xml:space="preserve"> izsniedz pēc </w:t>
      </w:r>
      <w:r w:rsidR="00E22B63" w:rsidRPr="00E77DE1">
        <w:rPr>
          <w:color w:val="000000"/>
          <w:sz w:val="28"/>
          <w:szCs w:val="28"/>
          <w:lang w:val="lv-LV" w:eastAsia="lv-LV"/>
        </w:rPr>
        <w:t>apmācību programmas</w:t>
      </w:r>
      <w:r w:rsidR="0073449D" w:rsidRPr="00E77DE1">
        <w:rPr>
          <w:color w:val="000000"/>
          <w:sz w:val="28"/>
          <w:szCs w:val="28"/>
          <w:lang w:val="lv-LV" w:eastAsia="lv-LV"/>
        </w:rPr>
        <w:t xml:space="preserve"> </w:t>
      </w:r>
      <w:r w:rsidR="005F387C" w:rsidRPr="00E77DE1">
        <w:rPr>
          <w:color w:val="000000"/>
          <w:sz w:val="28"/>
          <w:szCs w:val="28"/>
          <w:lang w:val="lv-LV" w:eastAsia="lv-LV"/>
        </w:rPr>
        <w:t>atkārtotas apgūšanas</w:t>
      </w:r>
      <w:r w:rsidR="0073449D" w:rsidRPr="00E77DE1">
        <w:rPr>
          <w:color w:val="000000"/>
          <w:sz w:val="28"/>
          <w:szCs w:val="28"/>
          <w:lang w:val="lv-LV" w:eastAsia="lv-LV"/>
        </w:rPr>
        <w:t>.</w:t>
      </w:r>
    </w:p>
    <w:p w14:paraId="56C02E87" w14:textId="77777777" w:rsidR="00701422" w:rsidRDefault="00701422" w:rsidP="00701422">
      <w:pPr>
        <w:ind w:firstLine="709"/>
        <w:jc w:val="both"/>
        <w:rPr>
          <w:sz w:val="28"/>
          <w:szCs w:val="28"/>
          <w:lang w:val="lv-LV"/>
        </w:rPr>
      </w:pPr>
    </w:p>
    <w:p w14:paraId="165CE60D" w14:textId="74FA939B" w:rsidR="002E44B7" w:rsidRPr="0025310F" w:rsidRDefault="009C4DF5" w:rsidP="00701422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30</w:t>
      </w:r>
      <w:r w:rsidR="008643D5" w:rsidRPr="0025310F">
        <w:rPr>
          <w:sz w:val="28"/>
          <w:szCs w:val="28"/>
          <w:lang w:val="lv-LV"/>
        </w:rPr>
        <w:t xml:space="preserve">. </w:t>
      </w:r>
      <w:r w:rsidR="00565299">
        <w:rPr>
          <w:sz w:val="28"/>
          <w:szCs w:val="28"/>
          <w:lang w:val="lv-LV"/>
        </w:rPr>
        <w:t>A</w:t>
      </w:r>
      <w:r w:rsidR="00AA71CE" w:rsidRPr="0025310F">
        <w:rPr>
          <w:sz w:val="28"/>
          <w:szCs w:val="28"/>
          <w:lang w:val="lv-LV"/>
        </w:rPr>
        <w:t xml:space="preserve">izliegts </w:t>
      </w:r>
      <w:r w:rsidR="00657C1A" w:rsidRPr="0025310F">
        <w:rPr>
          <w:sz w:val="28"/>
          <w:szCs w:val="28"/>
          <w:lang w:val="lv-LV"/>
        </w:rPr>
        <w:t>sniegt pakalpojumu</w:t>
      </w:r>
      <w:r w:rsidR="006E5058" w:rsidRPr="0025310F">
        <w:rPr>
          <w:sz w:val="28"/>
          <w:szCs w:val="28"/>
          <w:lang w:val="lv-LV"/>
        </w:rPr>
        <w:t>s</w:t>
      </w:r>
      <w:r w:rsidR="00565299">
        <w:rPr>
          <w:sz w:val="28"/>
          <w:szCs w:val="28"/>
          <w:lang w:val="lv-LV"/>
        </w:rPr>
        <w:t xml:space="preserve"> k</w:t>
      </w:r>
      <w:r w:rsidR="00565299" w:rsidRPr="0025310F">
        <w:rPr>
          <w:sz w:val="28"/>
          <w:szCs w:val="28"/>
          <w:lang w:val="lv-LV"/>
        </w:rPr>
        <w:t>lientam ar redzamām ādas vai gļotādas slimību pazīmēm</w:t>
      </w:r>
      <w:r w:rsidR="00657C1A" w:rsidRPr="0025310F">
        <w:rPr>
          <w:sz w:val="28"/>
          <w:szCs w:val="28"/>
          <w:lang w:val="lv-LV"/>
        </w:rPr>
        <w:t>,</w:t>
      </w:r>
      <w:r w:rsidR="00AA71CE" w:rsidRPr="0025310F">
        <w:rPr>
          <w:sz w:val="28"/>
          <w:szCs w:val="28"/>
          <w:lang w:val="lv-LV"/>
        </w:rPr>
        <w:t xml:space="preserve"> ja klients neuzrāda ārsta izziņu, kas apliecina, ka </w:t>
      </w:r>
      <w:r w:rsidR="001A46C0" w:rsidRPr="0025310F">
        <w:rPr>
          <w:sz w:val="28"/>
          <w:szCs w:val="28"/>
          <w:lang w:val="lv-LV"/>
        </w:rPr>
        <w:t>pakalpojumu</w:t>
      </w:r>
      <w:r w:rsidR="006E5058" w:rsidRPr="0025310F">
        <w:rPr>
          <w:sz w:val="28"/>
          <w:szCs w:val="28"/>
          <w:lang w:val="lv-LV"/>
        </w:rPr>
        <w:t>s</w:t>
      </w:r>
      <w:r w:rsidR="001A46C0" w:rsidRPr="0025310F">
        <w:rPr>
          <w:sz w:val="28"/>
          <w:szCs w:val="28"/>
          <w:lang w:val="lv-LV"/>
        </w:rPr>
        <w:t xml:space="preserve"> drīkst saņemt</w:t>
      </w:r>
      <w:r w:rsidR="00AA71CE" w:rsidRPr="0025310F">
        <w:rPr>
          <w:sz w:val="28"/>
          <w:szCs w:val="28"/>
          <w:lang w:val="lv-LV"/>
        </w:rPr>
        <w:t>.</w:t>
      </w:r>
      <w:r w:rsidR="00F537D9" w:rsidRPr="0025310F">
        <w:rPr>
          <w:sz w:val="28"/>
          <w:szCs w:val="28"/>
          <w:lang w:val="lv-LV"/>
        </w:rPr>
        <w:t xml:space="preserve"> </w:t>
      </w:r>
    </w:p>
    <w:p w14:paraId="165CE60E" w14:textId="77777777" w:rsidR="00043C5E" w:rsidRPr="0025310F" w:rsidRDefault="00043C5E" w:rsidP="00701422">
      <w:pPr>
        <w:ind w:firstLine="709"/>
        <w:jc w:val="both"/>
        <w:rPr>
          <w:sz w:val="28"/>
          <w:szCs w:val="28"/>
          <w:lang w:val="lv-LV"/>
        </w:rPr>
      </w:pPr>
    </w:p>
    <w:p w14:paraId="165CE60F" w14:textId="77777777" w:rsidR="00015713" w:rsidRDefault="009C4DF5" w:rsidP="00701422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31</w:t>
      </w:r>
      <w:r w:rsidR="00043C5E" w:rsidRPr="00721AFE">
        <w:rPr>
          <w:sz w:val="28"/>
          <w:szCs w:val="28"/>
          <w:lang w:val="lv-LV"/>
        </w:rPr>
        <w:t>. Pakalpojumu sniedzējs s</w:t>
      </w:r>
      <w:r w:rsidR="00ED4789" w:rsidRPr="00721AFE">
        <w:rPr>
          <w:sz w:val="28"/>
          <w:szCs w:val="28"/>
          <w:lang w:val="lv-LV"/>
        </w:rPr>
        <w:t>niedz klientam informāciju par t</w:t>
      </w:r>
      <w:r w:rsidR="00466559" w:rsidRPr="00721AFE">
        <w:rPr>
          <w:sz w:val="28"/>
          <w:szCs w:val="28"/>
          <w:lang w:val="lv-LV"/>
        </w:rPr>
        <w:t>etovēšanas līdzekļiem</w:t>
      </w:r>
      <w:r w:rsidR="00ED4789" w:rsidRPr="00721AFE">
        <w:rPr>
          <w:sz w:val="28"/>
          <w:szCs w:val="28"/>
          <w:lang w:val="lv-LV"/>
        </w:rPr>
        <w:t xml:space="preserve"> vai rotaslietām</w:t>
      </w:r>
      <w:r w:rsidR="00721AFE" w:rsidRPr="00721AFE">
        <w:rPr>
          <w:sz w:val="28"/>
          <w:szCs w:val="28"/>
          <w:lang w:val="lv-LV"/>
        </w:rPr>
        <w:t>,</w:t>
      </w:r>
      <w:r w:rsidR="00043C5E" w:rsidRPr="00721AFE">
        <w:rPr>
          <w:sz w:val="28"/>
          <w:szCs w:val="28"/>
          <w:lang w:val="lv-LV"/>
        </w:rPr>
        <w:t xml:space="preserve"> brūces aprūpi, sadzīšanas laikiem un iespējamām komplikācijām</w:t>
      </w:r>
      <w:r w:rsidR="009C45ED" w:rsidRPr="00721AFE">
        <w:rPr>
          <w:sz w:val="28"/>
          <w:szCs w:val="28"/>
          <w:lang w:val="lv-LV"/>
        </w:rPr>
        <w:t>, piemēram</w:t>
      </w:r>
      <w:r w:rsidR="00043C5E" w:rsidRPr="00721AFE">
        <w:rPr>
          <w:sz w:val="28"/>
          <w:szCs w:val="28"/>
          <w:lang w:val="lv-LV"/>
        </w:rPr>
        <w:t xml:space="preserve"> – alerģiskām reakcijām, iekaisumiem,</w:t>
      </w:r>
      <w:proofErr w:type="gramStart"/>
      <w:r w:rsidR="00486B18" w:rsidRPr="00721AFE">
        <w:rPr>
          <w:sz w:val="28"/>
          <w:szCs w:val="28"/>
          <w:lang w:val="lv-LV"/>
        </w:rPr>
        <w:t xml:space="preserve">  </w:t>
      </w:r>
      <w:proofErr w:type="gramEnd"/>
      <w:r w:rsidR="00486B18" w:rsidRPr="00721AFE">
        <w:rPr>
          <w:sz w:val="28"/>
          <w:szCs w:val="28"/>
          <w:lang w:val="lv-LV"/>
        </w:rPr>
        <w:t xml:space="preserve">bakteriālām </w:t>
      </w:r>
      <w:r w:rsidR="00486B18" w:rsidRPr="00721AFE">
        <w:rPr>
          <w:sz w:val="28"/>
          <w:szCs w:val="28"/>
          <w:lang w:val="lv-LV"/>
        </w:rPr>
        <w:lastRenderedPageBreak/>
        <w:t>un v</w:t>
      </w:r>
      <w:r w:rsidR="00B46F2E" w:rsidRPr="00721AFE">
        <w:rPr>
          <w:sz w:val="28"/>
          <w:szCs w:val="28"/>
          <w:lang w:val="lv-LV"/>
        </w:rPr>
        <w:t>ī</w:t>
      </w:r>
      <w:r w:rsidR="00486B18" w:rsidRPr="00721AFE">
        <w:rPr>
          <w:sz w:val="28"/>
          <w:szCs w:val="28"/>
          <w:lang w:val="lv-LV"/>
        </w:rPr>
        <w:t>rusu infekcijām</w:t>
      </w:r>
      <w:r w:rsidR="00B46F2E" w:rsidRPr="00721AFE">
        <w:rPr>
          <w:sz w:val="28"/>
          <w:szCs w:val="28"/>
          <w:lang w:val="lv-LV"/>
        </w:rPr>
        <w:t xml:space="preserve">, kā arī </w:t>
      </w:r>
      <w:r w:rsidR="00486B18" w:rsidRPr="00721AFE">
        <w:rPr>
          <w:sz w:val="28"/>
          <w:szCs w:val="28"/>
          <w:lang w:val="lv-LV"/>
        </w:rPr>
        <w:t>par</w:t>
      </w:r>
      <w:r w:rsidR="0046740E" w:rsidRPr="00721AFE">
        <w:rPr>
          <w:sz w:val="28"/>
          <w:szCs w:val="28"/>
          <w:lang w:val="lv-LV"/>
        </w:rPr>
        <w:t xml:space="preserve"> teto</w:t>
      </w:r>
      <w:r w:rsidR="00B46F2E" w:rsidRPr="00721AFE">
        <w:rPr>
          <w:sz w:val="28"/>
          <w:szCs w:val="28"/>
          <w:lang w:val="lv-LV"/>
        </w:rPr>
        <w:t>vējuma noņemšanas iespējām.</w:t>
      </w:r>
      <w:r w:rsidR="00721AFE" w:rsidRPr="00721AFE">
        <w:rPr>
          <w:sz w:val="28"/>
          <w:szCs w:val="28"/>
          <w:lang w:val="lv-LV"/>
        </w:rPr>
        <w:t xml:space="preserve"> I</w:t>
      </w:r>
      <w:r w:rsidR="00507194" w:rsidRPr="00721AFE">
        <w:rPr>
          <w:sz w:val="28"/>
          <w:szCs w:val="28"/>
          <w:lang w:val="lv-LV"/>
        </w:rPr>
        <w:t>nformāciju par</w:t>
      </w:r>
      <w:r w:rsidR="00B00A6A" w:rsidRPr="00721AFE">
        <w:rPr>
          <w:sz w:val="28"/>
          <w:szCs w:val="28"/>
          <w:lang w:val="lv-LV"/>
        </w:rPr>
        <w:t xml:space="preserve"> izmantotajiem tetovēšanas līdzekļiem</w:t>
      </w:r>
      <w:r w:rsidR="003D1685" w:rsidRPr="00721AFE">
        <w:rPr>
          <w:sz w:val="28"/>
          <w:szCs w:val="28"/>
          <w:lang w:val="lv-LV"/>
        </w:rPr>
        <w:t xml:space="preserve"> (nosaukums, sastāvs, partijas numurs, ražotājs, importētājs)</w:t>
      </w:r>
      <w:r w:rsidR="00721AFE" w:rsidRPr="00721AFE">
        <w:rPr>
          <w:sz w:val="28"/>
          <w:szCs w:val="28"/>
          <w:lang w:val="lv-LV"/>
        </w:rPr>
        <w:t xml:space="preserve"> </w:t>
      </w:r>
      <w:r w:rsidR="004E4D1E">
        <w:rPr>
          <w:sz w:val="28"/>
          <w:szCs w:val="28"/>
          <w:lang w:val="lv-LV"/>
        </w:rPr>
        <w:t>pēc klienta pieprasījuma</w:t>
      </w:r>
      <w:r w:rsidR="00721AFE" w:rsidRPr="00721AFE">
        <w:rPr>
          <w:sz w:val="28"/>
          <w:szCs w:val="28"/>
          <w:lang w:val="lv-LV"/>
        </w:rPr>
        <w:t xml:space="preserve"> izsniedz rakstiski.</w:t>
      </w:r>
      <w:r w:rsidR="00015713" w:rsidRPr="006D4275">
        <w:rPr>
          <w:sz w:val="28"/>
          <w:szCs w:val="28"/>
          <w:lang w:val="lv-LV"/>
        </w:rPr>
        <w:t xml:space="preserve"> </w:t>
      </w:r>
    </w:p>
    <w:p w14:paraId="165CE610" w14:textId="77777777" w:rsidR="004A05DF" w:rsidRPr="003D1685" w:rsidRDefault="004A05DF" w:rsidP="00701422">
      <w:pPr>
        <w:ind w:firstLine="709"/>
        <w:jc w:val="both"/>
        <w:rPr>
          <w:sz w:val="28"/>
          <w:szCs w:val="28"/>
          <w:lang w:val="lv-LV"/>
        </w:rPr>
      </w:pPr>
    </w:p>
    <w:p w14:paraId="165CE611" w14:textId="3A1CED2C" w:rsidR="003802E5" w:rsidRDefault="00043C5E" w:rsidP="00701422">
      <w:pPr>
        <w:ind w:firstLine="709"/>
        <w:jc w:val="both"/>
        <w:rPr>
          <w:sz w:val="28"/>
          <w:szCs w:val="28"/>
          <w:lang w:val="lv-LV"/>
        </w:rPr>
      </w:pPr>
      <w:r w:rsidRPr="0025310F">
        <w:rPr>
          <w:sz w:val="28"/>
          <w:szCs w:val="28"/>
          <w:lang w:val="lv-LV"/>
        </w:rPr>
        <w:t>3</w:t>
      </w:r>
      <w:r w:rsidR="009C4DF5">
        <w:rPr>
          <w:sz w:val="28"/>
          <w:szCs w:val="28"/>
          <w:lang w:val="lv-LV"/>
        </w:rPr>
        <w:t>2</w:t>
      </w:r>
      <w:r w:rsidRPr="0025310F">
        <w:rPr>
          <w:sz w:val="28"/>
          <w:szCs w:val="28"/>
          <w:lang w:val="lv-LV"/>
        </w:rPr>
        <w:t>.</w:t>
      </w:r>
      <w:r w:rsidR="00F82AC7" w:rsidRPr="0025310F">
        <w:rPr>
          <w:sz w:val="28"/>
          <w:szCs w:val="28"/>
          <w:lang w:val="lv-LV"/>
        </w:rPr>
        <w:t xml:space="preserve"> </w:t>
      </w:r>
      <w:r w:rsidR="007109D7" w:rsidRPr="0025310F">
        <w:rPr>
          <w:sz w:val="28"/>
          <w:szCs w:val="28"/>
          <w:lang w:val="lv-LV"/>
        </w:rPr>
        <w:t>Pirms pakalpojumu</w:t>
      </w:r>
      <w:r w:rsidR="00776FD0">
        <w:rPr>
          <w:sz w:val="28"/>
          <w:szCs w:val="28"/>
          <w:lang w:val="lv-LV"/>
        </w:rPr>
        <w:t xml:space="preserve"> saņemšanas</w:t>
      </w:r>
      <w:r w:rsidR="003773AC" w:rsidRPr="0025310F">
        <w:rPr>
          <w:sz w:val="28"/>
          <w:szCs w:val="28"/>
          <w:lang w:val="lv-LV"/>
        </w:rPr>
        <w:t xml:space="preserve"> </w:t>
      </w:r>
      <w:r w:rsidR="007109D7" w:rsidRPr="0025310F">
        <w:rPr>
          <w:sz w:val="28"/>
          <w:szCs w:val="28"/>
          <w:lang w:val="lv-LV"/>
        </w:rPr>
        <w:t>klients aizpilda aptaujas anketu, kurā</w:t>
      </w:r>
      <w:r w:rsidR="00507194">
        <w:rPr>
          <w:sz w:val="28"/>
          <w:szCs w:val="28"/>
          <w:lang w:val="lv-LV"/>
        </w:rPr>
        <w:t xml:space="preserve"> pakalpojumu</w:t>
      </w:r>
      <w:r w:rsidR="00E157A8" w:rsidRPr="0025310F">
        <w:rPr>
          <w:sz w:val="28"/>
          <w:szCs w:val="28"/>
          <w:lang w:val="lv-LV"/>
        </w:rPr>
        <w:t xml:space="preserve"> sniedzējs</w:t>
      </w:r>
      <w:r w:rsidR="007109D7" w:rsidRPr="0025310F">
        <w:rPr>
          <w:sz w:val="28"/>
          <w:szCs w:val="28"/>
          <w:lang w:val="lv-LV"/>
        </w:rPr>
        <w:t xml:space="preserve"> iekļauj vismaz </w:t>
      </w:r>
      <w:r w:rsidR="00554690">
        <w:rPr>
          <w:sz w:val="28"/>
          <w:szCs w:val="28"/>
          <w:lang w:val="lv-LV"/>
        </w:rPr>
        <w:t>3</w:t>
      </w:r>
      <w:r w:rsidR="00701422">
        <w:rPr>
          <w:sz w:val="28"/>
          <w:szCs w:val="28"/>
          <w:lang w:val="lv-LV"/>
        </w:rPr>
        <w:t>. p</w:t>
      </w:r>
      <w:r w:rsidR="007109D7" w:rsidRPr="0025310F">
        <w:rPr>
          <w:sz w:val="28"/>
          <w:szCs w:val="28"/>
          <w:lang w:val="lv-LV"/>
        </w:rPr>
        <w:t>ielikumā minēto informāciju.</w:t>
      </w:r>
    </w:p>
    <w:p w14:paraId="165CE612" w14:textId="77777777" w:rsidR="00F21B0C" w:rsidRDefault="00F21B0C" w:rsidP="00701422">
      <w:pPr>
        <w:ind w:firstLine="709"/>
        <w:jc w:val="both"/>
        <w:rPr>
          <w:sz w:val="28"/>
          <w:szCs w:val="28"/>
          <w:lang w:val="lv-LV"/>
        </w:rPr>
      </w:pPr>
    </w:p>
    <w:p w14:paraId="165CE613" w14:textId="1E651719" w:rsidR="00D655EA" w:rsidRDefault="003802E5" w:rsidP="00701422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</w:t>
      </w:r>
      <w:r w:rsidR="009C4DF5">
        <w:rPr>
          <w:sz w:val="28"/>
          <w:szCs w:val="28"/>
          <w:lang w:val="lv-LV"/>
        </w:rPr>
        <w:t>3</w:t>
      </w:r>
      <w:r w:rsidRPr="00B00275">
        <w:rPr>
          <w:sz w:val="28"/>
          <w:szCs w:val="28"/>
          <w:lang w:val="lv-LV"/>
        </w:rPr>
        <w:t xml:space="preserve">. </w:t>
      </w:r>
      <w:r w:rsidRPr="00D673F3">
        <w:rPr>
          <w:sz w:val="28"/>
          <w:szCs w:val="28"/>
          <w:lang w:val="lv-LV"/>
        </w:rPr>
        <w:t xml:space="preserve">Pirms pakalpojumu sniegšanas </w:t>
      </w:r>
      <w:r w:rsidR="00565299">
        <w:rPr>
          <w:sz w:val="28"/>
          <w:szCs w:val="28"/>
          <w:lang w:val="lv-LV"/>
        </w:rPr>
        <w:t>personai</w:t>
      </w:r>
      <w:r w:rsidR="009B250D">
        <w:rPr>
          <w:sz w:val="28"/>
          <w:szCs w:val="28"/>
          <w:lang w:val="lv-LV"/>
        </w:rPr>
        <w:t xml:space="preserve"> līdz  18 gadu vecumam</w:t>
      </w:r>
      <w:r w:rsidR="00565299">
        <w:rPr>
          <w:sz w:val="28"/>
          <w:szCs w:val="28"/>
          <w:lang w:val="lv-LV"/>
        </w:rPr>
        <w:t xml:space="preserve"> pakalpojumu</w:t>
      </w:r>
      <w:r w:rsidR="00565299" w:rsidRPr="00D673F3">
        <w:rPr>
          <w:sz w:val="28"/>
          <w:szCs w:val="28"/>
          <w:lang w:val="lv-LV"/>
        </w:rPr>
        <w:t xml:space="preserve"> sniedzējs </w:t>
      </w:r>
      <w:r w:rsidR="00565299">
        <w:rPr>
          <w:sz w:val="28"/>
          <w:szCs w:val="28"/>
          <w:lang w:val="lv-LV"/>
        </w:rPr>
        <w:t>pārliecinās, ka</w:t>
      </w:r>
      <w:r w:rsidR="009B250D">
        <w:rPr>
          <w:sz w:val="28"/>
          <w:szCs w:val="28"/>
          <w:lang w:val="lv-LV"/>
        </w:rPr>
        <w:t xml:space="preserve"> bērns</w:t>
      </w:r>
      <w:r w:rsidR="00565299">
        <w:rPr>
          <w:sz w:val="28"/>
          <w:szCs w:val="28"/>
          <w:lang w:val="lv-LV"/>
        </w:rPr>
        <w:t xml:space="preserve"> </w:t>
      </w:r>
      <w:r w:rsidR="009B250D">
        <w:rPr>
          <w:sz w:val="28"/>
          <w:szCs w:val="28"/>
          <w:lang w:val="lv-LV"/>
        </w:rPr>
        <w:t>ir saņēmis vismaz viena vecāka vai</w:t>
      </w:r>
      <w:r w:rsidR="00507194">
        <w:rPr>
          <w:sz w:val="28"/>
          <w:szCs w:val="28"/>
          <w:lang w:val="lv-LV"/>
        </w:rPr>
        <w:t xml:space="preserve"> </w:t>
      </w:r>
      <w:r w:rsidR="00841F28" w:rsidRPr="00D673F3">
        <w:rPr>
          <w:sz w:val="28"/>
          <w:szCs w:val="28"/>
          <w:lang w:val="lv-LV"/>
        </w:rPr>
        <w:t>likumiskā pārstāvja</w:t>
      </w:r>
      <w:r w:rsidR="00507194">
        <w:rPr>
          <w:sz w:val="28"/>
          <w:szCs w:val="28"/>
          <w:lang w:val="lv-LV"/>
        </w:rPr>
        <w:t xml:space="preserve"> piekrišanu pakalpojumu</w:t>
      </w:r>
      <w:r w:rsidRPr="00D673F3">
        <w:rPr>
          <w:sz w:val="28"/>
          <w:szCs w:val="28"/>
          <w:lang w:val="lv-LV"/>
        </w:rPr>
        <w:t xml:space="preserve"> veikšanai</w:t>
      </w:r>
      <w:r w:rsidRPr="00D673F3">
        <w:rPr>
          <w:i/>
          <w:sz w:val="28"/>
          <w:szCs w:val="28"/>
          <w:lang w:val="lv-LV"/>
        </w:rPr>
        <w:t>.</w:t>
      </w:r>
      <w:r w:rsidRPr="00D673F3">
        <w:rPr>
          <w:sz w:val="28"/>
          <w:szCs w:val="28"/>
          <w:lang w:val="lv-LV"/>
        </w:rPr>
        <w:t xml:space="preserve"> </w:t>
      </w:r>
      <w:r w:rsidR="00565299">
        <w:rPr>
          <w:sz w:val="28"/>
          <w:szCs w:val="28"/>
          <w:lang w:val="lv-LV"/>
        </w:rPr>
        <w:t xml:space="preserve"> </w:t>
      </w:r>
    </w:p>
    <w:p w14:paraId="165CE614" w14:textId="77777777" w:rsidR="00CB760E" w:rsidRDefault="00CB760E" w:rsidP="0070142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lv-LV" w:eastAsia="lv-LV"/>
        </w:rPr>
      </w:pPr>
    </w:p>
    <w:p w14:paraId="165CE615" w14:textId="3C07F52B" w:rsidR="00D655EA" w:rsidRPr="00DD76E5" w:rsidRDefault="009C4DF5" w:rsidP="0070142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lv-LV" w:eastAsia="lv-LV"/>
        </w:rPr>
      </w:pPr>
      <w:r>
        <w:rPr>
          <w:color w:val="000000"/>
          <w:sz w:val="28"/>
          <w:szCs w:val="28"/>
          <w:lang w:val="lv-LV" w:eastAsia="lv-LV"/>
        </w:rPr>
        <w:t>34</w:t>
      </w:r>
      <w:r w:rsidR="00CE76B9">
        <w:rPr>
          <w:color w:val="000000"/>
          <w:sz w:val="28"/>
          <w:szCs w:val="28"/>
          <w:lang w:val="lv-LV" w:eastAsia="lv-LV"/>
        </w:rPr>
        <w:t>. Pakalpojumu</w:t>
      </w:r>
      <w:r w:rsidR="00D655EA" w:rsidRPr="00F70CC1">
        <w:rPr>
          <w:color w:val="000000"/>
          <w:sz w:val="28"/>
          <w:szCs w:val="28"/>
          <w:lang w:val="lv-LV" w:eastAsia="lv-LV"/>
        </w:rPr>
        <w:t xml:space="preserve"> sniedzējs pirms procedūras </w:t>
      </w:r>
      <w:r w:rsidR="00BB2056">
        <w:rPr>
          <w:color w:val="000000"/>
          <w:sz w:val="28"/>
          <w:szCs w:val="28"/>
          <w:lang w:val="lv-LV" w:eastAsia="lv-LV"/>
        </w:rPr>
        <w:t xml:space="preserve">notīra </w:t>
      </w:r>
      <w:r w:rsidR="00D655EA" w:rsidRPr="00F70CC1">
        <w:rPr>
          <w:color w:val="000000"/>
          <w:sz w:val="28"/>
          <w:szCs w:val="28"/>
          <w:lang w:val="lv-LV" w:eastAsia="lv-LV"/>
        </w:rPr>
        <w:t>klienta ādu un dezinficē ar ādas dezinfekcijas līdzekli.</w:t>
      </w:r>
    </w:p>
    <w:p w14:paraId="165CE616" w14:textId="77777777" w:rsidR="00043C5E" w:rsidRDefault="00043C5E" w:rsidP="00701422">
      <w:pPr>
        <w:ind w:firstLine="709"/>
        <w:jc w:val="both"/>
        <w:rPr>
          <w:sz w:val="28"/>
          <w:szCs w:val="28"/>
          <w:lang w:val="lv-LV"/>
        </w:rPr>
      </w:pPr>
    </w:p>
    <w:p w14:paraId="165CE617" w14:textId="77777777" w:rsidR="00E55A13" w:rsidRDefault="009C4DF5" w:rsidP="0070142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lv-LV" w:eastAsia="lv-LV"/>
        </w:rPr>
      </w:pPr>
      <w:r>
        <w:rPr>
          <w:sz w:val="28"/>
          <w:szCs w:val="28"/>
          <w:lang w:val="lv-LV"/>
        </w:rPr>
        <w:t>35</w:t>
      </w:r>
      <w:r w:rsidR="00CF1E90">
        <w:rPr>
          <w:sz w:val="28"/>
          <w:szCs w:val="28"/>
          <w:lang w:val="lv-LV"/>
        </w:rPr>
        <w:t xml:space="preserve">. </w:t>
      </w:r>
      <w:r w:rsidR="00DD76E5" w:rsidRPr="00DD76E5">
        <w:rPr>
          <w:color w:val="000000"/>
          <w:sz w:val="28"/>
          <w:szCs w:val="28"/>
          <w:lang w:val="lv-LV" w:eastAsia="lv-LV"/>
        </w:rPr>
        <w:t>Pakalpojum</w:t>
      </w:r>
      <w:r w:rsidR="00CE76B9">
        <w:rPr>
          <w:color w:val="000000"/>
          <w:sz w:val="28"/>
          <w:szCs w:val="28"/>
          <w:lang w:val="lv-LV" w:eastAsia="lv-LV"/>
        </w:rPr>
        <w:t>u</w:t>
      </w:r>
      <w:r w:rsidR="00DD76E5" w:rsidRPr="00DD76E5">
        <w:rPr>
          <w:color w:val="000000"/>
          <w:sz w:val="28"/>
          <w:szCs w:val="28"/>
          <w:lang w:val="lv-LV" w:eastAsia="lv-LV"/>
        </w:rPr>
        <w:t xml:space="preserve"> sniedzējs ievēro personīgo higiēnu, izmanto un maina darba apģērbu atbilstoši veicamā darba specifikai. </w:t>
      </w:r>
      <w:r w:rsidR="00C440DA">
        <w:rPr>
          <w:color w:val="000000"/>
          <w:sz w:val="28"/>
          <w:szCs w:val="28"/>
          <w:lang w:val="lv-LV" w:eastAsia="lv-LV"/>
        </w:rPr>
        <w:t>Ja</w:t>
      </w:r>
      <w:r w:rsidR="00304B3E">
        <w:rPr>
          <w:color w:val="000000"/>
          <w:sz w:val="28"/>
          <w:szCs w:val="28"/>
          <w:lang w:val="lv-LV" w:eastAsia="lv-LV"/>
        </w:rPr>
        <w:t xml:space="preserve"> iespējama apģērba notraipīšana</w:t>
      </w:r>
      <w:r w:rsidR="00C440DA">
        <w:rPr>
          <w:color w:val="000000"/>
          <w:sz w:val="28"/>
          <w:szCs w:val="28"/>
          <w:lang w:val="lv-LV" w:eastAsia="lv-LV"/>
        </w:rPr>
        <w:t xml:space="preserve"> ar asinīm vai bioloģiskajiem šķidrumiem, </w:t>
      </w:r>
      <w:r w:rsidR="00507194">
        <w:rPr>
          <w:color w:val="000000"/>
          <w:sz w:val="28"/>
          <w:szCs w:val="28"/>
          <w:lang w:val="lv-LV" w:eastAsia="lv-LV"/>
        </w:rPr>
        <w:t>pakalpojumu</w:t>
      </w:r>
      <w:r w:rsidR="003D38AD">
        <w:rPr>
          <w:color w:val="000000"/>
          <w:sz w:val="28"/>
          <w:szCs w:val="28"/>
          <w:lang w:val="lv-LV" w:eastAsia="lv-LV"/>
        </w:rPr>
        <w:t xml:space="preserve"> sniedzējs </w:t>
      </w:r>
      <w:r w:rsidR="00EE795E">
        <w:rPr>
          <w:color w:val="000000"/>
          <w:sz w:val="28"/>
          <w:szCs w:val="28"/>
          <w:lang w:val="lv-LV" w:eastAsia="lv-LV"/>
        </w:rPr>
        <w:t>lieto vienreizlietojamu</w:t>
      </w:r>
      <w:r w:rsidR="00C440DA">
        <w:rPr>
          <w:color w:val="000000"/>
          <w:sz w:val="28"/>
          <w:szCs w:val="28"/>
          <w:lang w:val="lv-LV" w:eastAsia="lv-LV"/>
        </w:rPr>
        <w:t xml:space="preserve"> priekšautu.</w:t>
      </w:r>
    </w:p>
    <w:p w14:paraId="165CE618" w14:textId="77777777" w:rsidR="00E55A13" w:rsidRDefault="00E55A13" w:rsidP="0070142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lv-LV" w:eastAsia="lv-LV"/>
        </w:rPr>
      </w:pPr>
    </w:p>
    <w:p w14:paraId="165CE619" w14:textId="3E328914" w:rsidR="00721AFE" w:rsidRPr="00721AFE" w:rsidRDefault="009C4DF5" w:rsidP="0070142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lv-LV" w:eastAsia="lv-LV"/>
        </w:rPr>
      </w:pPr>
      <w:r>
        <w:rPr>
          <w:color w:val="000000"/>
          <w:sz w:val="28"/>
          <w:szCs w:val="28"/>
          <w:lang w:val="lv-LV" w:eastAsia="lv-LV"/>
        </w:rPr>
        <w:t>36</w:t>
      </w:r>
      <w:r w:rsidR="00E55A13" w:rsidRPr="007071AF">
        <w:rPr>
          <w:color w:val="000000"/>
          <w:sz w:val="28"/>
          <w:szCs w:val="28"/>
          <w:lang w:val="lv-LV" w:eastAsia="lv-LV"/>
        </w:rPr>
        <w:t xml:space="preserve">. </w:t>
      </w:r>
      <w:r w:rsidR="00CE76B9">
        <w:rPr>
          <w:color w:val="000000"/>
          <w:sz w:val="28"/>
          <w:szCs w:val="28"/>
          <w:lang w:val="lv-LV" w:eastAsia="lv-LV"/>
        </w:rPr>
        <w:t>Pakalpojumu</w:t>
      </w:r>
      <w:r w:rsidR="006D2206" w:rsidRPr="007071AF">
        <w:rPr>
          <w:color w:val="000000"/>
          <w:sz w:val="28"/>
          <w:szCs w:val="28"/>
          <w:lang w:val="lv-LV" w:eastAsia="lv-LV"/>
        </w:rPr>
        <w:t xml:space="preserve"> sniedzējs r</w:t>
      </w:r>
      <w:r w:rsidR="009F7984" w:rsidRPr="007071AF">
        <w:rPr>
          <w:color w:val="000000"/>
          <w:sz w:val="28"/>
          <w:szCs w:val="28"/>
          <w:lang w:val="lv-LV" w:eastAsia="lv-LV"/>
        </w:rPr>
        <w:t xml:space="preserve">okas </w:t>
      </w:r>
      <w:r w:rsidR="00462597" w:rsidRPr="007071AF">
        <w:rPr>
          <w:color w:val="000000"/>
          <w:sz w:val="28"/>
          <w:szCs w:val="28"/>
          <w:lang w:val="lv-LV" w:eastAsia="lv-LV"/>
        </w:rPr>
        <w:t xml:space="preserve">mazgā un </w:t>
      </w:r>
      <w:r w:rsidR="00DD76E5" w:rsidRPr="007071AF">
        <w:rPr>
          <w:color w:val="000000"/>
          <w:sz w:val="28"/>
          <w:szCs w:val="28"/>
          <w:lang w:val="lv-LV" w:eastAsia="lv-LV"/>
        </w:rPr>
        <w:t>dezinficē pirms</w:t>
      </w:r>
      <w:r w:rsidR="009F7984" w:rsidRPr="007071AF">
        <w:rPr>
          <w:color w:val="000000"/>
          <w:sz w:val="28"/>
          <w:szCs w:val="28"/>
          <w:lang w:val="lv-LV" w:eastAsia="lv-LV"/>
        </w:rPr>
        <w:t xml:space="preserve"> </w:t>
      </w:r>
      <w:r w:rsidR="00BB2056">
        <w:rPr>
          <w:color w:val="000000"/>
          <w:sz w:val="28"/>
          <w:szCs w:val="28"/>
          <w:lang w:val="lv-LV" w:eastAsia="lv-LV"/>
        </w:rPr>
        <w:t>pakalpojum</w:t>
      </w:r>
      <w:r w:rsidR="00C473CA">
        <w:rPr>
          <w:color w:val="000000"/>
          <w:sz w:val="28"/>
          <w:szCs w:val="28"/>
          <w:lang w:val="lv-LV" w:eastAsia="lv-LV"/>
        </w:rPr>
        <w:t>a</w:t>
      </w:r>
      <w:r w:rsidR="00BB2056" w:rsidRPr="007071AF">
        <w:rPr>
          <w:color w:val="000000"/>
          <w:sz w:val="28"/>
          <w:szCs w:val="28"/>
          <w:lang w:val="lv-LV" w:eastAsia="lv-LV"/>
        </w:rPr>
        <w:t xml:space="preserve"> sniegšanas </w:t>
      </w:r>
      <w:r w:rsidR="009F7984" w:rsidRPr="007071AF">
        <w:rPr>
          <w:color w:val="000000"/>
          <w:sz w:val="28"/>
          <w:szCs w:val="28"/>
          <w:lang w:val="lv-LV" w:eastAsia="lv-LV"/>
        </w:rPr>
        <w:t>un</w:t>
      </w:r>
      <w:r w:rsidR="00DD76E5" w:rsidRPr="007071AF">
        <w:rPr>
          <w:color w:val="000000"/>
          <w:sz w:val="28"/>
          <w:szCs w:val="28"/>
          <w:lang w:val="lv-LV" w:eastAsia="lv-LV"/>
        </w:rPr>
        <w:t xml:space="preserve"> pēc</w:t>
      </w:r>
      <w:r w:rsidR="009F7984" w:rsidRPr="007071AF">
        <w:rPr>
          <w:color w:val="000000"/>
          <w:sz w:val="28"/>
          <w:szCs w:val="28"/>
          <w:lang w:val="lv-LV" w:eastAsia="lv-LV"/>
        </w:rPr>
        <w:t xml:space="preserve"> </w:t>
      </w:r>
      <w:r w:rsidR="00BB2056">
        <w:rPr>
          <w:color w:val="000000"/>
          <w:sz w:val="28"/>
          <w:szCs w:val="28"/>
          <w:lang w:val="lv-LV" w:eastAsia="lv-LV"/>
        </w:rPr>
        <w:t>tā</w:t>
      </w:r>
      <w:r w:rsidR="00DD76E5" w:rsidRPr="007071AF">
        <w:rPr>
          <w:color w:val="000000"/>
          <w:sz w:val="28"/>
          <w:szCs w:val="28"/>
          <w:lang w:val="lv-LV" w:eastAsia="lv-LV"/>
        </w:rPr>
        <w:t>.</w:t>
      </w:r>
      <w:r w:rsidR="006D2206" w:rsidRPr="007071AF">
        <w:rPr>
          <w:color w:val="000000"/>
          <w:sz w:val="28"/>
          <w:szCs w:val="28"/>
          <w:lang w:val="lv-LV" w:eastAsia="lv-LV"/>
        </w:rPr>
        <w:t xml:space="preserve"> </w:t>
      </w:r>
      <w:r w:rsidR="009F7984" w:rsidRPr="007071AF">
        <w:rPr>
          <w:color w:val="000000"/>
          <w:sz w:val="28"/>
          <w:szCs w:val="28"/>
          <w:lang w:val="lv-LV" w:eastAsia="lv-LV"/>
        </w:rPr>
        <w:t xml:space="preserve">Ja iespējams kontakts ar </w:t>
      </w:r>
      <w:r w:rsidR="009B1FFA" w:rsidRPr="007071AF">
        <w:rPr>
          <w:color w:val="000000"/>
          <w:sz w:val="28"/>
          <w:szCs w:val="28"/>
          <w:lang w:val="lv-LV" w:eastAsia="lv-LV"/>
        </w:rPr>
        <w:t>traumētu</w:t>
      </w:r>
      <w:r w:rsidR="009F7984" w:rsidRPr="007071AF">
        <w:rPr>
          <w:color w:val="000000"/>
          <w:sz w:val="28"/>
          <w:szCs w:val="28"/>
          <w:lang w:val="lv-LV" w:eastAsia="lv-LV"/>
        </w:rPr>
        <w:t xml:space="preserve"> ādu, asinīm un citiem bioloģiskajiem šķidrumiem, katra klienta apkalpošanai izmanto</w:t>
      </w:r>
      <w:r w:rsidR="00DD76E5" w:rsidRPr="007071AF">
        <w:rPr>
          <w:color w:val="000000"/>
          <w:sz w:val="28"/>
          <w:szCs w:val="28"/>
          <w:lang w:val="lv-LV" w:eastAsia="lv-LV"/>
        </w:rPr>
        <w:t xml:space="preserve"> </w:t>
      </w:r>
      <w:r w:rsidR="008E4B03" w:rsidRPr="007071AF">
        <w:rPr>
          <w:color w:val="000000"/>
          <w:sz w:val="28"/>
          <w:szCs w:val="28"/>
          <w:lang w:val="lv-LV" w:eastAsia="lv-LV"/>
        </w:rPr>
        <w:t>vienreizlietojamos</w:t>
      </w:r>
      <w:r w:rsidR="00DD76E5" w:rsidRPr="007071AF">
        <w:rPr>
          <w:color w:val="000000"/>
          <w:sz w:val="28"/>
          <w:szCs w:val="28"/>
          <w:lang w:val="lv-LV" w:eastAsia="lv-LV"/>
        </w:rPr>
        <w:t xml:space="preserve"> cimdus.</w:t>
      </w:r>
    </w:p>
    <w:p w14:paraId="165CE61A" w14:textId="77777777" w:rsidR="00AB09DA" w:rsidRDefault="00AB09DA" w:rsidP="00701422">
      <w:pPr>
        <w:ind w:firstLine="709"/>
        <w:jc w:val="both"/>
        <w:rPr>
          <w:sz w:val="28"/>
          <w:szCs w:val="28"/>
          <w:lang w:val="lv-LV"/>
        </w:rPr>
      </w:pPr>
    </w:p>
    <w:p w14:paraId="165CE61B" w14:textId="77777777" w:rsidR="00DD47BD" w:rsidRPr="0006091C" w:rsidRDefault="000C7BD7" w:rsidP="00701422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VI</w:t>
      </w:r>
      <w:r w:rsidR="00A900CD">
        <w:rPr>
          <w:b/>
          <w:sz w:val="28"/>
          <w:szCs w:val="28"/>
          <w:lang w:val="lv-LV"/>
        </w:rPr>
        <w:t>.</w:t>
      </w:r>
      <w:r w:rsidR="00C419A2">
        <w:rPr>
          <w:b/>
          <w:sz w:val="28"/>
          <w:szCs w:val="28"/>
          <w:lang w:val="lv-LV"/>
        </w:rPr>
        <w:t xml:space="preserve"> Noslēguma jautājumi</w:t>
      </w:r>
    </w:p>
    <w:p w14:paraId="165CE61C" w14:textId="77777777" w:rsidR="00AB09DA" w:rsidRDefault="00AB09DA" w:rsidP="00701422">
      <w:pPr>
        <w:ind w:firstLine="709"/>
        <w:jc w:val="center"/>
        <w:rPr>
          <w:sz w:val="28"/>
          <w:szCs w:val="28"/>
          <w:lang w:val="lv-LV"/>
        </w:rPr>
      </w:pPr>
    </w:p>
    <w:p w14:paraId="165CE61D" w14:textId="19C3C432" w:rsidR="00DD47BD" w:rsidRDefault="009C4DF5" w:rsidP="00701422">
      <w:pPr>
        <w:ind w:firstLine="709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37</w:t>
      </w:r>
      <w:r w:rsidR="00DD47BD" w:rsidRPr="00E62939">
        <w:rPr>
          <w:sz w:val="28"/>
          <w:szCs w:val="28"/>
          <w:lang w:val="lv-LV"/>
        </w:rPr>
        <w:t xml:space="preserve">. </w:t>
      </w:r>
      <w:r w:rsidR="00986005">
        <w:rPr>
          <w:sz w:val="28"/>
          <w:szCs w:val="28"/>
          <w:lang w:val="lv-LV"/>
        </w:rPr>
        <w:t>Noteikumi stājas spēkā 2016</w:t>
      </w:r>
      <w:r w:rsidR="00701422">
        <w:rPr>
          <w:sz w:val="28"/>
          <w:szCs w:val="28"/>
          <w:lang w:val="lv-LV"/>
        </w:rPr>
        <w:t>. g</w:t>
      </w:r>
      <w:r w:rsidR="004D776A" w:rsidRPr="00E62939">
        <w:rPr>
          <w:sz w:val="28"/>
          <w:szCs w:val="28"/>
          <w:lang w:val="lv-LV"/>
        </w:rPr>
        <w:t>ada 1</w:t>
      </w:r>
      <w:r w:rsidR="00701422">
        <w:rPr>
          <w:sz w:val="28"/>
          <w:szCs w:val="28"/>
          <w:lang w:val="lv-LV"/>
        </w:rPr>
        <w:t>. j</w:t>
      </w:r>
      <w:r w:rsidR="00F1358F">
        <w:rPr>
          <w:sz w:val="28"/>
          <w:szCs w:val="28"/>
          <w:lang w:val="lv-LV"/>
        </w:rPr>
        <w:t>anvārī</w:t>
      </w:r>
      <w:r w:rsidR="0067184F" w:rsidRPr="00E62939">
        <w:rPr>
          <w:sz w:val="28"/>
          <w:szCs w:val="28"/>
          <w:lang w:val="lv-LV"/>
        </w:rPr>
        <w:t>.</w:t>
      </w:r>
    </w:p>
    <w:p w14:paraId="165CE61E" w14:textId="77777777" w:rsidR="00986005" w:rsidRDefault="00986005" w:rsidP="00701422">
      <w:pPr>
        <w:ind w:firstLine="709"/>
        <w:rPr>
          <w:sz w:val="28"/>
          <w:szCs w:val="28"/>
          <w:lang w:val="lv-LV"/>
        </w:rPr>
      </w:pPr>
    </w:p>
    <w:p w14:paraId="165CE61F" w14:textId="7209F524" w:rsidR="00986005" w:rsidRDefault="00F1358F" w:rsidP="00701422">
      <w:pPr>
        <w:ind w:firstLine="709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38. </w:t>
      </w:r>
      <w:r w:rsidRPr="00C91FE8">
        <w:rPr>
          <w:sz w:val="28"/>
          <w:szCs w:val="28"/>
          <w:lang w:val="lv-LV"/>
        </w:rPr>
        <w:t xml:space="preserve">Šo noteikumu </w:t>
      </w:r>
      <w:r>
        <w:rPr>
          <w:sz w:val="28"/>
          <w:szCs w:val="28"/>
          <w:lang w:val="lv-LV"/>
        </w:rPr>
        <w:t>17., 18. un 19</w:t>
      </w:r>
      <w:r w:rsidR="00701422">
        <w:rPr>
          <w:sz w:val="28"/>
          <w:szCs w:val="28"/>
          <w:lang w:val="lv-LV"/>
        </w:rPr>
        <w:t>. p</w:t>
      </w:r>
      <w:r>
        <w:rPr>
          <w:sz w:val="28"/>
          <w:szCs w:val="28"/>
          <w:lang w:val="lv-LV"/>
        </w:rPr>
        <w:t>unkts stājas spēkā 2016</w:t>
      </w:r>
      <w:r w:rsidR="00701422">
        <w:rPr>
          <w:sz w:val="28"/>
          <w:szCs w:val="28"/>
          <w:lang w:val="lv-LV"/>
        </w:rPr>
        <w:t>. g</w:t>
      </w:r>
      <w:r w:rsidRPr="00C91FE8">
        <w:rPr>
          <w:sz w:val="28"/>
          <w:szCs w:val="28"/>
          <w:lang w:val="lv-LV"/>
        </w:rPr>
        <w:t>ada 1</w:t>
      </w:r>
      <w:r w:rsidR="00701422">
        <w:rPr>
          <w:sz w:val="28"/>
          <w:szCs w:val="28"/>
          <w:lang w:val="lv-LV"/>
        </w:rPr>
        <w:t>. j</w:t>
      </w:r>
      <w:r w:rsidRPr="00C91FE8">
        <w:rPr>
          <w:sz w:val="28"/>
          <w:szCs w:val="28"/>
          <w:lang w:val="lv-LV"/>
        </w:rPr>
        <w:t>ūnijā</w:t>
      </w:r>
      <w:r>
        <w:rPr>
          <w:sz w:val="28"/>
          <w:szCs w:val="28"/>
          <w:lang w:val="lv-LV"/>
        </w:rPr>
        <w:t>.</w:t>
      </w:r>
    </w:p>
    <w:p w14:paraId="165CE621" w14:textId="77777777" w:rsidR="003D282F" w:rsidRDefault="003D282F" w:rsidP="00701422">
      <w:pPr>
        <w:ind w:firstLine="709"/>
        <w:rPr>
          <w:sz w:val="28"/>
          <w:szCs w:val="28"/>
          <w:lang w:val="lv-LV"/>
        </w:rPr>
      </w:pPr>
    </w:p>
    <w:p w14:paraId="165CE622" w14:textId="77777777" w:rsidR="003D282F" w:rsidRPr="003D282F" w:rsidRDefault="003D282F" w:rsidP="00701422">
      <w:pPr>
        <w:jc w:val="center"/>
        <w:rPr>
          <w:sz w:val="28"/>
          <w:szCs w:val="28"/>
          <w:lang w:val="lv-LV"/>
        </w:rPr>
      </w:pPr>
      <w:bookmarkStart w:id="1" w:name="361518"/>
      <w:bookmarkEnd w:id="1"/>
      <w:r w:rsidRPr="003D282F">
        <w:rPr>
          <w:b/>
          <w:bCs/>
          <w:sz w:val="28"/>
          <w:szCs w:val="28"/>
          <w:lang w:val="lv-LV"/>
        </w:rPr>
        <w:t>Informatīva atsauce uz Eiropas Savienības direktīv</w:t>
      </w:r>
      <w:r w:rsidR="00A73023">
        <w:rPr>
          <w:b/>
          <w:bCs/>
          <w:sz w:val="28"/>
          <w:szCs w:val="28"/>
          <w:lang w:val="lv-LV"/>
        </w:rPr>
        <w:t>u</w:t>
      </w:r>
    </w:p>
    <w:p w14:paraId="165CE623" w14:textId="77777777" w:rsidR="006365BD" w:rsidRPr="003D282F" w:rsidRDefault="006365BD" w:rsidP="00701422">
      <w:pPr>
        <w:ind w:firstLine="709"/>
        <w:jc w:val="center"/>
        <w:rPr>
          <w:sz w:val="28"/>
          <w:szCs w:val="28"/>
          <w:lang w:val="lv-LV"/>
        </w:rPr>
      </w:pPr>
    </w:p>
    <w:p w14:paraId="165CE624" w14:textId="57858BC9" w:rsidR="006365BD" w:rsidRPr="006365BD" w:rsidRDefault="006365BD" w:rsidP="00701422">
      <w:pPr>
        <w:ind w:firstLine="709"/>
        <w:jc w:val="both"/>
        <w:rPr>
          <w:sz w:val="28"/>
          <w:szCs w:val="28"/>
          <w:lang w:val="lv-LV"/>
        </w:rPr>
      </w:pPr>
      <w:r w:rsidRPr="006365BD">
        <w:rPr>
          <w:sz w:val="28"/>
          <w:szCs w:val="28"/>
          <w:lang w:val="lv-LV" w:eastAsia="lv-LV"/>
        </w:rPr>
        <w:t>Tiesību normas saskaņotas ar Eiropas Komisiju un Eiropas Savienības dalībvalstīm atbilstoši Eiropas Parlamenta un Padomes 1998</w:t>
      </w:r>
      <w:r w:rsidR="00701422">
        <w:rPr>
          <w:sz w:val="28"/>
          <w:szCs w:val="28"/>
          <w:lang w:val="lv-LV" w:eastAsia="lv-LV"/>
        </w:rPr>
        <w:t>. g</w:t>
      </w:r>
      <w:r w:rsidRPr="006365BD">
        <w:rPr>
          <w:sz w:val="28"/>
          <w:szCs w:val="28"/>
          <w:lang w:val="lv-LV" w:eastAsia="lv-LV"/>
        </w:rPr>
        <w:t>ada 22</w:t>
      </w:r>
      <w:r w:rsidR="00701422">
        <w:rPr>
          <w:sz w:val="28"/>
          <w:szCs w:val="28"/>
          <w:lang w:val="lv-LV" w:eastAsia="lv-LV"/>
        </w:rPr>
        <w:t>. j</w:t>
      </w:r>
      <w:r w:rsidRPr="006365BD">
        <w:rPr>
          <w:sz w:val="28"/>
          <w:szCs w:val="28"/>
          <w:lang w:val="lv-LV" w:eastAsia="lv-LV"/>
        </w:rPr>
        <w:t xml:space="preserve">ūnija </w:t>
      </w:r>
      <w:r w:rsidRPr="00701422">
        <w:rPr>
          <w:sz w:val="28"/>
          <w:szCs w:val="28"/>
          <w:lang w:val="lv-LV" w:eastAsia="lv-LV"/>
        </w:rPr>
        <w:t xml:space="preserve">Direktīvai </w:t>
      </w:r>
      <w:hyperlink r:id="rId9" w:tgtFrame="_blank" w:history="1">
        <w:r w:rsidRPr="003E4760">
          <w:rPr>
            <w:sz w:val="28"/>
            <w:szCs w:val="28"/>
            <w:lang w:val="lv-LV"/>
          </w:rPr>
          <w:t>98/34/EK</w:t>
        </w:r>
      </w:hyperlink>
      <w:r w:rsidRPr="00701422">
        <w:rPr>
          <w:sz w:val="28"/>
          <w:szCs w:val="28"/>
          <w:lang w:val="lv-LV" w:eastAsia="lv-LV"/>
        </w:rPr>
        <w:t>, ar ko nosaka informācijas sniegšanas kārtību tehnisko</w:t>
      </w:r>
      <w:r w:rsidRPr="006365BD">
        <w:rPr>
          <w:sz w:val="28"/>
          <w:szCs w:val="28"/>
          <w:lang w:val="lv-LV" w:eastAsia="lv-LV"/>
        </w:rPr>
        <w:t xml:space="preserve"> standartu un noteikumu jomā.</w:t>
      </w:r>
    </w:p>
    <w:p w14:paraId="165CE625" w14:textId="77777777" w:rsidR="006365BD" w:rsidRDefault="006365BD" w:rsidP="00701422">
      <w:pPr>
        <w:ind w:firstLine="709"/>
        <w:jc w:val="both"/>
        <w:rPr>
          <w:sz w:val="28"/>
          <w:szCs w:val="28"/>
          <w:lang w:val="lv-LV"/>
        </w:rPr>
      </w:pPr>
    </w:p>
    <w:p w14:paraId="5B45167D" w14:textId="77777777" w:rsidR="00701422" w:rsidRDefault="00701422" w:rsidP="00701422">
      <w:pPr>
        <w:ind w:firstLine="709"/>
        <w:jc w:val="both"/>
        <w:rPr>
          <w:sz w:val="28"/>
          <w:szCs w:val="28"/>
          <w:lang w:val="lv-LV"/>
        </w:rPr>
      </w:pPr>
    </w:p>
    <w:p w14:paraId="760C91DF" w14:textId="77777777" w:rsidR="00701422" w:rsidRDefault="00701422" w:rsidP="005670D7">
      <w:pPr>
        <w:tabs>
          <w:tab w:val="left" w:pos="6663"/>
        </w:tabs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Ministru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prezidente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Laimdota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Straujuma</w:t>
      </w:r>
      <w:proofErr w:type="spellEnd"/>
      <w:r>
        <w:rPr>
          <w:sz w:val="28"/>
          <w:szCs w:val="28"/>
        </w:rPr>
        <w:t xml:space="preserve"> </w:t>
      </w:r>
    </w:p>
    <w:p w14:paraId="165CE628" w14:textId="539AD5E5" w:rsidR="00AC0C44" w:rsidRPr="009C24C0" w:rsidRDefault="00AC0C44" w:rsidP="00701422">
      <w:pPr>
        <w:ind w:firstLine="709"/>
        <w:rPr>
          <w:sz w:val="28"/>
          <w:szCs w:val="28"/>
          <w:lang w:val="lv-LV"/>
        </w:rPr>
      </w:pPr>
    </w:p>
    <w:p w14:paraId="165CE629" w14:textId="77777777" w:rsidR="00AC0C44" w:rsidRDefault="00AC0C44" w:rsidP="00701422">
      <w:pPr>
        <w:autoSpaceDE w:val="0"/>
        <w:autoSpaceDN w:val="0"/>
        <w:adjustRightInd w:val="0"/>
        <w:ind w:firstLine="709"/>
        <w:rPr>
          <w:sz w:val="28"/>
          <w:szCs w:val="28"/>
          <w:lang w:val="lv-LV"/>
        </w:rPr>
      </w:pPr>
    </w:p>
    <w:p w14:paraId="403E8455" w14:textId="02AB0290" w:rsidR="003B1118" w:rsidRDefault="00D84071" w:rsidP="00701422">
      <w:pPr>
        <w:tabs>
          <w:tab w:val="left" w:pos="6663"/>
        </w:tabs>
        <w:ind w:firstLine="709"/>
        <w:rPr>
          <w:sz w:val="28"/>
          <w:szCs w:val="28"/>
          <w:lang w:val="lv-LV"/>
        </w:rPr>
      </w:pPr>
      <w:bookmarkStart w:id="2" w:name="_GoBack"/>
      <w:bookmarkEnd w:id="2"/>
      <w:proofErr w:type="spellStart"/>
      <w:r w:rsidRPr="00701422">
        <w:rPr>
          <w:sz w:val="28"/>
          <w:szCs w:val="28"/>
        </w:rPr>
        <w:t>Veselības</w:t>
      </w:r>
      <w:proofErr w:type="spellEnd"/>
      <w:r w:rsidR="003B1118">
        <w:rPr>
          <w:sz w:val="28"/>
          <w:szCs w:val="28"/>
          <w:lang w:val="lv-LV"/>
        </w:rPr>
        <w:t xml:space="preserve"> ministra vietā – </w:t>
      </w:r>
    </w:p>
    <w:p w14:paraId="165CE62A" w14:textId="4D6D222D" w:rsidR="00D84071" w:rsidRPr="000E29C5" w:rsidRDefault="003B1118" w:rsidP="00701422">
      <w:pPr>
        <w:tabs>
          <w:tab w:val="left" w:pos="6663"/>
        </w:tabs>
        <w:ind w:firstLine="709"/>
        <w:rPr>
          <w:lang w:val="lv-LV"/>
        </w:rPr>
      </w:pPr>
      <w:r>
        <w:rPr>
          <w:sz w:val="28"/>
          <w:szCs w:val="28"/>
          <w:lang w:val="lv-LV"/>
        </w:rPr>
        <w:t>zemkopības ministrs</w:t>
      </w:r>
      <w:r w:rsidR="00D84071" w:rsidRPr="000E29C5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>Jānis</w:t>
      </w:r>
      <w:r w:rsidR="00D84071" w:rsidRPr="000E29C5">
        <w:rPr>
          <w:sz w:val="28"/>
          <w:szCs w:val="28"/>
          <w:lang w:val="lv-LV"/>
        </w:rPr>
        <w:t xml:space="preserve"> </w:t>
      </w:r>
      <w:proofErr w:type="spellStart"/>
      <w:r>
        <w:rPr>
          <w:sz w:val="28"/>
          <w:szCs w:val="28"/>
          <w:lang w:val="lv-LV"/>
        </w:rPr>
        <w:t>Dūklavs</w:t>
      </w:r>
      <w:proofErr w:type="spellEnd"/>
    </w:p>
    <w:sectPr w:rsidR="00D84071" w:rsidRPr="000E29C5" w:rsidSect="00701422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5CE63B" w14:textId="77777777" w:rsidR="00986005" w:rsidRDefault="00986005">
      <w:r>
        <w:separator/>
      </w:r>
    </w:p>
  </w:endnote>
  <w:endnote w:type="continuationSeparator" w:id="0">
    <w:p w14:paraId="165CE63C" w14:textId="77777777" w:rsidR="00986005" w:rsidRDefault="00986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B387C" w14:textId="0E7B01EE" w:rsidR="00701422" w:rsidRPr="00701422" w:rsidRDefault="00701422">
    <w:pPr>
      <w:pStyle w:val="Footer"/>
      <w:rPr>
        <w:sz w:val="16"/>
        <w:szCs w:val="16"/>
        <w:lang w:val="lv-LV"/>
      </w:rPr>
    </w:pPr>
    <w:r w:rsidRPr="00701422">
      <w:rPr>
        <w:sz w:val="16"/>
        <w:szCs w:val="16"/>
        <w:lang w:val="lv-LV"/>
      </w:rPr>
      <w:t>N0441_5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888BE" w14:textId="6962CB6B" w:rsidR="00701422" w:rsidRPr="00701422" w:rsidRDefault="00701422">
    <w:pPr>
      <w:pStyle w:val="Footer"/>
      <w:rPr>
        <w:sz w:val="16"/>
        <w:szCs w:val="16"/>
        <w:lang w:val="lv-LV"/>
      </w:rPr>
    </w:pPr>
    <w:r w:rsidRPr="00701422">
      <w:rPr>
        <w:sz w:val="16"/>
        <w:szCs w:val="16"/>
        <w:lang w:val="lv-LV"/>
      </w:rPr>
      <w:t>N0441_5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5CE639" w14:textId="77777777" w:rsidR="00986005" w:rsidRDefault="00986005">
      <w:r>
        <w:separator/>
      </w:r>
    </w:p>
  </w:footnote>
  <w:footnote w:type="continuationSeparator" w:id="0">
    <w:p w14:paraId="165CE63A" w14:textId="77777777" w:rsidR="00986005" w:rsidRDefault="00986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CE63D" w14:textId="77777777" w:rsidR="00986005" w:rsidRDefault="00B058A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8600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5CE63E" w14:textId="77777777" w:rsidR="00986005" w:rsidRDefault="009860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CE63F" w14:textId="77777777" w:rsidR="00986005" w:rsidRPr="00701422" w:rsidRDefault="00B058A9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701422">
      <w:rPr>
        <w:rStyle w:val="PageNumber"/>
        <w:sz w:val="24"/>
        <w:szCs w:val="24"/>
      </w:rPr>
      <w:fldChar w:fldCharType="begin"/>
    </w:r>
    <w:r w:rsidR="00986005" w:rsidRPr="00701422">
      <w:rPr>
        <w:rStyle w:val="PageNumber"/>
        <w:sz w:val="24"/>
        <w:szCs w:val="24"/>
      </w:rPr>
      <w:instrText xml:space="preserve">PAGE  </w:instrText>
    </w:r>
    <w:r w:rsidRPr="00701422">
      <w:rPr>
        <w:rStyle w:val="PageNumber"/>
        <w:sz w:val="24"/>
        <w:szCs w:val="24"/>
      </w:rPr>
      <w:fldChar w:fldCharType="separate"/>
    </w:r>
    <w:r w:rsidR="00562D6E">
      <w:rPr>
        <w:rStyle w:val="PageNumber"/>
        <w:noProof/>
        <w:sz w:val="24"/>
        <w:szCs w:val="24"/>
      </w:rPr>
      <w:t>6</w:t>
    </w:r>
    <w:r w:rsidRPr="00701422">
      <w:rPr>
        <w:rStyle w:val="PageNumber"/>
        <w:sz w:val="24"/>
        <w:szCs w:val="24"/>
      </w:rPr>
      <w:fldChar w:fldCharType="end"/>
    </w:r>
  </w:p>
  <w:p w14:paraId="165CE640" w14:textId="77777777" w:rsidR="00986005" w:rsidRDefault="009860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F9EA8E" w14:textId="2AA81963" w:rsidR="00701422" w:rsidRDefault="00701422" w:rsidP="00701422">
    <w:pPr>
      <w:pStyle w:val="Header"/>
      <w:rPr>
        <w:sz w:val="32"/>
      </w:rPr>
    </w:pPr>
  </w:p>
  <w:p w14:paraId="0DE2AF9A" w14:textId="6411B2B8" w:rsidR="00701422" w:rsidRPr="00701422" w:rsidRDefault="00701422" w:rsidP="00701422">
    <w:pPr>
      <w:pStyle w:val="Header"/>
      <w:rPr>
        <w:sz w:val="32"/>
      </w:rPr>
    </w:pPr>
    <w:r>
      <w:rPr>
        <w:noProof/>
        <w:sz w:val="32"/>
        <w:lang w:val="lv-LV" w:eastAsia="lv-LV"/>
      </w:rPr>
      <w:drawing>
        <wp:inline distT="0" distB="0" distL="0" distR="0" wp14:anchorId="7DC95A3D" wp14:editId="6EA25131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7B9E"/>
    <w:multiLevelType w:val="multilevel"/>
    <w:tmpl w:val="39F48F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14D1F57"/>
    <w:multiLevelType w:val="hybridMultilevel"/>
    <w:tmpl w:val="097675B2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C5D00"/>
    <w:multiLevelType w:val="multilevel"/>
    <w:tmpl w:val="F1D0779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8"/>
      </w:rPr>
    </w:lvl>
    <w:lvl w:ilvl="1">
      <w:start w:val="8"/>
      <w:numFmt w:val="decimal"/>
      <w:lvlText w:val="%1.%2."/>
      <w:lvlJc w:val="left"/>
      <w:pPr>
        <w:ind w:left="420" w:hanging="4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3">
    <w:nsid w:val="06064D1F"/>
    <w:multiLevelType w:val="hybridMultilevel"/>
    <w:tmpl w:val="CD34D0FC"/>
    <w:lvl w:ilvl="0" w:tplc="6390F8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7492D7D"/>
    <w:multiLevelType w:val="hybridMultilevel"/>
    <w:tmpl w:val="63E0F2CE"/>
    <w:lvl w:ilvl="0" w:tplc="2C4E3076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A27C4F"/>
    <w:multiLevelType w:val="multilevel"/>
    <w:tmpl w:val="6EE0FC2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807218B"/>
    <w:multiLevelType w:val="hybridMultilevel"/>
    <w:tmpl w:val="9BEAEB56"/>
    <w:lvl w:ilvl="0" w:tplc="042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0BA90E98"/>
    <w:multiLevelType w:val="hybridMultilevel"/>
    <w:tmpl w:val="146018A8"/>
    <w:lvl w:ilvl="0" w:tplc="2FB804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BA6725"/>
    <w:multiLevelType w:val="hybridMultilevel"/>
    <w:tmpl w:val="D18458D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99594D"/>
    <w:multiLevelType w:val="hybridMultilevel"/>
    <w:tmpl w:val="E1A882B6"/>
    <w:lvl w:ilvl="0" w:tplc="591AA642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F20036B"/>
    <w:multiLevelType w:val="hybridMultilevel"/>
    <w:tmpl w:val="BC8A762A"/>
    <w:lvl w:ilvl="0" w:tplc="6390F8E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Unicode MS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0F630D30"/>
    <w:multiLevelType w:val="multilevel"/>
    <w:tmpl w:val="18ACCBE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0FE60CE4"/>
    <w:multiLevelType w:val="hybridMultilevel"/>
    <w:tmpl w:val="0714D81E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F622F2"/>
    <w:multiLevelType w:val="hybridMultilevel"/>
    <w:tmpl w:val="1DB627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740117"/>
    <w:multiLevelType w:val="hybridMultilevel"/>
    <w:tmpl w:val="2B665F44"/>
    <w:lvl w:ilvl="0" w:tplc="678E1CD2">
      <w:start w:val="5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5F1101"/>
    <w:multiLevelType w:val="multilevel"/>
    <w:tmpl w:val="0F8A77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1E7F1C4F"/>
    <w:multiLevelType w:val="hybridMultilevel"/>
    <w:tmpl w:val="4EBE1CBE"/>
    <w:lvl w:ilvl="0" w:tplc="6390F8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36041B1"/>
    <w:multiLevelType w:val="hybridMultilevel"/>
    <w:tmpl w:val="C4BAB5A8"/>
    <w:lvl w:ilvl="0" w:tplc="62F2797A">
      <w:start w:val="7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8E1E25"/>
    <w:multiLevelType w:val="multilevel"/>
    <w:tmpl w:val="70B673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25473FEE"/>
    <w:multiLevelType w:val="hybridMultilevel"/>
    <w:tmpl w:val="5F863700"/>
    <w:lvl w:ilvl="0" w:tplc="D70A1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5501FA4"/>
    <w:multiLevelType w:val="hybridMultilevel"/>
    <w:tmpl w:val="3D2C15F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0F7921"/>
    <w:multiLevelType w:val="hybridMultilevel"/>
    <w:tmpl w:val="34A05DA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CD34FFD"/>
    <w:multiLevelType w:val="singleLevel"/>
    <w:tmpl w:val="40B842A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3">
    <w:nsid w:val="2F371CA4"/>
    <w:multiLevelType w:val="hybridMultilevel"/>
    <w:tmpl w:val="DD162926"/>
    <w:lvl w:ilvl="0" w:tplc="6390F8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FA33F1A"/>
    <w:multiLevelType w:val="hybridMultilevel"/>
    <w:tmpl w:val="37947CF0"/>
    <w:lvl w:ilvl="0" w:tplc="9A923F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2FB7F1D"/>
    <w:multiLevelType w:val="multilevel"/>
    <w:tmpl w:val="BAACDC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33CB32D3"/>
    <w:multiLevelType w:val="hybridMultilevel"/>
    <w:tmpl w:val="59B6159A"/>
    <w:lvl w:ilvl="0" w:tplc="F9DE63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7980870"/>
    <w:multiLevelType w:val="hybridMultilevel"/>
    <w:tmpl w:val="D614353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BFE4304"/>
    <w:multiLevelType w:val="hybridMultilevel"/>
    <w:tmpl w:val="CC6A8450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AA45E9"/>
    <w:multiLevelType w:val="multilevel"/>
    <w:tmpl w:val="9EA49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1D24AE9"/>
    <w:multiLevelType w:val="hybridMultilevel"/>
    <w:tmpl w:val="385A4FD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DC5C82"/>
    <w:multiLevelType w:val="hybridMultilevel"/>
    <w:tmpl w:val="5B20349C"/>
    <w:name w:val="Tiret 2"/>
    <w:lvl w:ilvl="0" w:tplc="8BCC8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7F241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65EEE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3EE43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B6D7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74CE0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6E453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14ECD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56AB3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30442C4"/>
    <w:multiLevelType w:val="multilevel"/>
    <w:tmpl w:val="7D22265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3">
    <w:nsid w:val="432B0925"/>
    <w:multiLevelType w:val="hybridMultilevel"/>
    <w:tmpl w:val="0BA2954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470C53E0"/>
    <w:multiLevelType w:val="hybridMultilevel"/>
    <w:tmpl w:val="3BC66A40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9935750"/>
    <w:multiLevelType w:val="hybridMultilevel"/>
    <w:tmpl w:val="190C3F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D55E83"/>
    <w:multiLevelType w:val="multilevel"/>
    <w:tmpl w:val="3C283C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53A820B2"/>
    <w:multiLevelType w:val="hybridMultilevel"/>
    <w:tmpl w:val="F064C8D8"/>
    <w:lvl w:ilvl="0" w:tplc="6390F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3BC0CB2"/>
    <w:multiLevelType w:val="hybridMultilevel"/>
    <w:tmpl w:val="8A58D092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6676A7A"/>
    <w:multiLevelType w:val="hybridMultilevel"/>
    <w:tmpl w:val="B1BE4E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6AD64DD"/>
    <w:multiLevelType w:val="hybridMultilevel"/>
    <w:tmpl w:val="7ED4F704"/>
    <w:lvl w:ilvl="0" w:tplc="0409000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5E897907"/>
    <w:multiLevelType w:val="hybridMultilevel"/>
    <w:tmpl w:val="A4921A84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DE5E69"/>
    <w:multiLevelType w:val="hybridMultilevel"/>
    <w:tmpl w:val="67EAD272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263EBC"/>
    <w:multiLevelType w:val="multilevel"/>
    <w:tmpl w:val="F642F610"/>
    <w:lvl w:ilvl="0">
      <w:start w:val="5"/>
      <w:numFmt w:val="decimal"/>
      <w:lvlText w:val="%1."/>
      <w:lvlJc w:val="left"/>
      <w:pPr>
        <w:tabs>
          <w:tab w:val="num" w:pos="528"/>
        </w:tabs>
        <w:ind w:left="528" w:hanging="52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4">
    <w:nsid w:val="70943349"/>
    <w:multiLevelType w:val="hybridMultilevel"/>
    <w:tmpl w:val="0B8A01B2"/>
    <w:lvl w:ilvl="0" w:tplc="AF5AC0B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 w:cs="Times New Roman" w:hint="default"/>
      </w:rPr>
    </w:lvl>
    <w:lvl w:ilvl="1" w:tplc="E230E5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3AEAD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A2A6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3AA24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7AE60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AA9F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CE84C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0A6B9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A7366E1"/>
    <w:multiLevelType w:val="hybridMultilevel"/>
    <w:tmpl w:val="A404DA1A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A8C10BA"/>
    <w:multiLevelType w:val="hybridMultilevel"/>
    <w:tmpl w:val="118ED5DA"/>
    <w:lvl w:ilvl="0" w:tplc="9C725DFC">
      <w:start w:val="43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CA359FC"/>
    <w:multiLevelType w:val="multilevel"/>
    <w:tmpl w:val="E3EC9A26"/>
    <w:lvl w:ilvl="0">
      <w:start w:val="3"/>
      <w:numFmt w:val="decimal"/>
      <w:lvlText w:val="%1."/>
      <w:lvlJc w:val="left"/>
      <w:pPr>
        <w:tabs>
          <w:tab w:val="num" w:pos="768"/>
        </w:tabs>
        <w:ind w:left="768" w:hanging="768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68"/>
        </w:tabs>
        <w:ind w:left="768" w:hanging="76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68"/>
        </w:tabs>
        <w:ind w:left="768" w:hanging="76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8">
    <w:nsid w:val="7D0F069F"/>
    <w:multiLevelType w:val="hybridMultilevel"/>
    <w:tmpl w:val="7FC6358A"/>
    <w:lvl w:ilvl="0" w:tplc="20BC3FB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 w:cs="Times New Roman" w:hint="default"/>
      </w:rPr>
    </w:lvl>
    <w:lvl w:ilvl="1" w:tplc="B2841C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A185C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4E77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E0EF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D9431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11C55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18241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FF468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7"/>
  </w:num>
  <w:num w:numId="2">
    <w:abstractNumId w:val="44"/>
  </w:num>
  <w:num w:numId="3">
    <w:abstractNumId w:val="23"/>
  </w:num>
  <w:num w:numId="4">
    <w:abstractNumId w:val="10"/>
  </w:num>
  <w:num w:numId="5">
    <w:abstractNumId w:val="33"/>
  </w:num>
  <w:num w:numId="6">
    <w:abstractNumId w:val="3"/>
  </w:num>
  <w:num w:numId="7">
    <w:abstractNumId w:val="48"/>
  </w:num>
  <w:num w:numId="8">
    <w:abstractNumId w:val="16"/>
  </w:num>
  <w:num w:numId="9">
    <w:abstractNumId w:val="31"/>
  </w:num>
  <w:num w:numId="10">
    <w:abstractNumId w:val="43"/>
  </w:num>
  <w:num w:numId="11">
    <w:abstractNumId w:val="47"/>
  </w:num>
  <w:num w:numId="12">
    <w:abstractNumId w:val="9"/>
  </w:num>
  <w:num w:numId="13">
    <w:abstractNumId w:val="40"/>
  </w:num>
  <w:num w:numId="14">
    <w:abstractNumId w:val="6"/>
  </w:num>
  <w:num w:numId="15">
    <w:abstractNumId w:val="22"/>
  </w:num>
  <w:num w:numId="16">
    <w:abstractNumId w:val="45"/>
  </w:num>
  <w:num w:numId="17">
    <w:abstractNumId w:val="24"/>
  </w:num>
  <w:num w:numId="18">
    <w:abstractNumId w:val="26"/>
  </w:num>
  <w:num w:numId="19">
    <w:abstractNumId w:val="27"/>
  </w:num>
  <w:num w:numId="20">
    <w:abstractNumId w:val="21"/>
  </w:num>
  <w:num w:numId="21">
    <w:abstractNumId w:val="39"/>
  </w:num>
  <w:num w:numId="22">
    <w:abstractNumId w:val="36"/>
  </w:num>
  <w:num w:numId="23">
    <w:abstractNumId w:val="25"/>
  </w:num>
  <w:num w:numId="24">
    <w:abstractNumId w:val="18"/>
  </w:num>
  <w:num w:numId="25">
    <w:abstractNumId w:val="0"/>
  </w:num>
  <w:num w:numId="26">
    <w:abstractNumId w:val="15"/>
  </w:num>
  <w:num w:numId="27">
    <w:abstractNumId w:val="2"/>
  </w:num>
  <w:num w:numId="28">
    <w:abstractNumId w:val="20"/>
  </w:num>
  <w:num w:numId="29">
    <w:abstractNumId w:val="4"/>
  </w:num>
  <w:num w:numId="30">
    <w:abstractNumId w:val="17"/>
  </w:num>
  <w:num w:numId="31">
    <w:abstractNumId w:val="14"/>
  </w:num>
  <w:num w:numId="32">
    <w:abstractNumId w:val="46"/>
  </w:num>
  <w:num w:numId="33">
    <w:abstractNumId w:val="32"/>
  </w:num>
  <w:num w:numId="34">
    <w:abstractNumId w:val="19"/>
  </w:num>
  <w:num w:numId="35">
    <w:abstractNumId w:val="13"/>
  </w:num>
  <w:num w:numId="36">
    <w:abstractNumId w:val="42"/>
  </w:num>
  <w:num w:numId="37">
    <w:abstractNumId w:val="1"/>
  </w:num>
  <w:num w:numId="38">
    <w:abstractNumId w:val="41"/>
  </w:num>
  <w:num w:numId="39">
    <w:abstractNumId w:val="12"/>
  </w:num>
  <w:num w:numId="40">
    <w:abstractNumId w:val="38"/>
  </w:num>
  <w:num w:numId="41">
    <w:abstractNumId w:val="34"/>
  </w:num>
  <w:num w:numId="42">
    <w:abstractNumId w:val="28"/>
  </w:num>
  <w:num w:numId="43">
    <w:abstractNumId w:val="8"/>
  </w:num>
  <w:num w:numId="44">
    <w:abstractNumId w:val="5"/>
  </w:num>
  <w:num w:numId="45">
    <w:abstractNumId w:val="29"/>
  </w:num>
  <w:num w:numId="46">
    <w:abstractNumId w:val="30"/>
  </w:num>
  <w:num w:numId="47">
    <w:abstractNumId w:val="35"/>
  </w:num>
  <w:num w:numId="48">
    <w:abstractNumId w:val="11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A48"/>
    <w:rsid w:val="00000433"/>
    <w:rsid w:val="0000120E"/>
    <w:rsid w:val="0000154E"/>
    <w:rsid w:val="00001A6F"/>
    <w:rsid w:val="00002A8C"/>
    <w:rsid w:val="000032D3"/>
    <w:rsid w:val="00003607"/>
    <w:rsid w:val="0000379A"/>
    <w:rsid w:val="00005810"/>
    <w:rsid w:val="00005BA1"/>
    <w:rsid w:val="00005D6C"/>
    <w:rsid w:val="00006E05"/>
    <w:rsid w:val="000108C8"/>
    <w:rsid w:val="000108CC"/>
    <w:rsid w:val="0001098C"/>
    <w:rsid w:val="000127E3"/>
    <w:rsid w:val="00012F8A"/>
    <w:rsid w:val="00014067"/>
    <w:rsid w:val="000156FF"/>
    <w:rsid w:val="00015713"/>
    <w:rsid w:val="0001593A"/>
    <w:rsid w:val="00020FDD"/>
    <w:rsid w:val="000211D5"/>
    <w:rsid w:val="000213A0"/>
    <w:rsid w:val="00021A81"/>
    <w:rsid w:val="00023A10"/>
    <w:rsid w:val="00024049"/>
    <w:rsid w:val="000241AB"/>
    <w:rsid w:val="00024DAE"/>
    <w:rsid w:val="000261AF"/>
    <w:rsid w:val="000265DD"/>
    <w:rsid w:val="000268F9"/>
    <w:rsid w:val="000310DB"/>
    <w:rsid w:val="000313AE"/>
    <w:rsid w:val="000336AB"/>
    <w:rsid w:val="0003603C"/>
    <w:rsid w:val="00036735"/>
    <w:rsid w:val="00041826"/>
    <w:rsid w:val="00043266"/>
    <w:rsid w:val="000437F4"/>
    <w:rsid w:val="00043C5E"/>
    <w:rsid w:val="00044794"/>
    <w:rsid w:val="00045AD6"/>
    <w:rsid w:val="00046561"/>
    <w:rsid w:val="00047A91"/>
    <w:rsid w:val="00051DA4"/>
    <w:rsid w:val="00052BDB"/>
    <w:rsid w:val="000562A5"/>
    <w:rsid w:val="0006091C"/>
    <w:rsid w:val="0006271E"/>
    <w:rsid w:val="000662B7"/>
    <w:rsid w:val="00066CB4"/>
    <w:rsid w:val="00067BD4"/>
    <w:rsid w:val="00070B45"/>
    <w:rsid w:val="00071071"/>
    <w:rsid w:val="0007250C"/>
    <w:rsid w:val="0007476F"/>
    <w:rsid w:val="00074FBE"/>
    <w:rsid w:val="000756A2"/>
    <w:rsid w:val="0007572A"/>
    <w:rsid w:val="0007591D"/>
    <w:rsid w:val="0007652A"/>
    <w:rsid w:val="000767AD"/>
    <w:rsid w:val="00077129"/>
    <w:rsid w:val="00077546"/>
    <w:rsid w:val="00077855"/>
    <w:rsid w:val="00081198"/>
    <w:rsid w:val="0008187C"/>
    <w:rsid w:val="000831DD"/>
    <w:rsid w:val="00083C07"/>
    <w:rsid w:val="00086A0A"/>
    <w:rsid w:val="00086D23"/>
    <w:rsid w:val="0009003B"/>
    <w:rsid w:val="0009101E"/>
    <w:rsid w:val="00091482"/>
    <w:rsid w:val="00091FA6"/>
    <w:rsid w:val="0009295F"/>
    <w:rsid w:val="00093955"/>
    <w:rsid w:val="00093E1B"/>
    <w:rsid w:val="000959B0"/>
    <w:rsid w:val="00095A5C"/>
    <w:rsid w:val="00097172"/>
    <w:rsid w:val="00097ECF"/>
    <w:rsid w:val="000A0419"/>
    <w:rsid w:val="000A123B"/>
    <w:rsid w:val="000A1C80"/>
    <w:rsid w:val="000A29E7"/>
    <w:rsid w:val="000A6608"/>
    <w:rsid w:val="000A6C57"/>
    <w:rsid w:val="000B0A92"/>
    <w:rsid w:val="000B110F"/>
    <w:rsid w:val="000B1CD7"/>
    <w:rsid w:val="000B46D3"/>
    <w:rsid w:val="000B4B93"/>
    <w:rsid w:val="000B69B4"/>
    <w:rsid w:val="000C0645"/>
    <w:rsid w:val="000C4291"/>
    <w:rsid w:val="000C4ACF"/>
    <w:rsid w:val="000C6452"/>
    <w:rsid w:val="000C6AEA"/>
    <w:rsid w:val="000C75BF"/>
    <w:rsid w:val="000C7BD7"/>
    <w:rsid w:val="000D19CB"/>
    <w:rsid w:val="000D211A"/>
    <w:rsid w:val="000D21E0"/>
    <w:rsid w:val="000D2906"/>
    <w:rsid w:val="000D36AE"/>
    <w:rsid w:val="000D499F"/>
    <w:rsid w:val="000D5E38"/>
    <w:rsid w:val="000D5EED"/>
    <w:rsid w:val="000D6489"/>
    <w:rsid w:val="000D6D16"/>
    <w:rsid w:val="000E0F50"/>
    <w:rsid w:val="000E1C1F"/>
    <w:rsid w:val="000E29C5"/>
    <w:rsid w:val="000E35A4"/>
    <w:rsid w:val="000E3929"/>
    <w:rsid w:val="000E406C"/>
    <w:rsid w:val="000E495B"/>
    <w:rsid w:val="000E4FAF"/>
    <w:rsid w:val="000E582B"/>
    <w:rsid w:val="000E5E9C"/>
    <w:rsid w:val="000F13A4"/>
    <w:rsid w:val="000F14D3"/>
    <w:rsid w:val="000F1BB1"/>
    <w:rsid w:val="000F25D1"/>
    <w:rsid w:val="000F2871"/>
    <w:rsid w:val="000F2C5E"/>
    <w:rsid w:val="000F2E49"/>
    <w:rsid w:val="000F307C"/>
    <w:rsid w:val="000F370E"/>
    <w:rsid w:val="000F390A"/>
    <w:rsid w:val="000F39A9"/>
    <w:rsid w:val="000F48C9"/>
    <w:rsid w:val="000F5052"/>
    <w:rsid w:val="000F507D"/>
    <w:rsid w:val="000F716A"/>
    <w:rsid w:val="000F77A0"/>
    <w:rsid w:val="00100699"/>
    <w:rsid w:val="00102E23"/>
    <w:rsid w:val="001033A6"/>
    <w:rsid w:val="001033DE"/>
    <w:rsid w:val="001061F0"/>
    <w:rsid w:val="0010714E"/>
    <w:rsid w:val="00112B07"/>
    <w:rsid w:val="0011333E"/>
    <w:rsid w:val="00113ACA"/>
    <w:rsid w:val="00113F14"/>
    <w:rsid w:val="0011414A"/>
    <w:rsid w:val="001150B8"/>
    <w:rsid w:val="001204AE"/>
    <w:rsid w:val="0012128E"/>
    <w:rsid w:val="00123258"/>
    <w:rsid w:val="001235DD"/>
    <w:rsid w:val="001241CD"/>
    <w:rsid w:val="00124400"/>
    <w:rsid w:val="00126685"/>
    <w:rsid w:val="00126815"/>
    <w:rsid w:val="00130FB7"/>
    <w:rsid w:val="00131852"/>
    <w:rsid w:val="00133591"/>
    <w:rsid w:val="001374DF"/>
    <w:rsid w:val="00137EEC"/>
    <w:rsid w:val="00140CF7"/>
    <w:rsid w:val="0014168D"/>
    <w:rsid w:val="00141BA4"/>
    <w:rsid w:val="00142F07"/>
    <w:rsid w:val="00144706"/>
    <w:rsid w:val="00146576"/>
    <w:rsid w:val="00146F43"/>
    <w:rsid w:val="00147AA0"/>
    <w:rsid w:val="00147B77"/>
    <w:rsid w:val="00150799"/>
    <w:rsid w:val="00152F35"/>
    <w:rsid w:val="001530E9"/>
    <w:rsid w:val="00153614"/>
    <w:rsid w:val="00154FFD"/>
    <w:rsid w:val="00155D53"/>
    <w:rsid w:val="001600FF"/>
    <w:rsid w:val="00160312"/>
    <w:rsid w:val="00161D60"/>
    <w:rsid w:val="00162237"/>
    <w:rsid w:val="00163172"/>
    <w:rsid w:val="00163858"/>
    <w:rsid w:val="00163A3B"/>
    <w:rsid w:val="001649C6"/>
    <w:rsid w:val="00167040"/>
    <w:rsid w:val="00167E30"/>
    <w:rsid w:val="00167FD9"/>
    <w:rsid w:val="0017015A"/>
    <w:rsid w:val="00172A54"/>
    <w:rsid w:val="00173466"/>
    <w:rsid w:val="0017367F"/>
    <w:rsid w:val="00173E0C"/>
    <w:rsid w:val="00175FA0"/>
    <w:rsid w:val="001769C5"/>
    <w:rsid w:val="00177CED"/>
    <w:rsid w:val="0018526C"/>
    <w:rsid w:val="001856E5"/>
    <w:rsid w:val="00186539"/>
    <w:rsid w:val="00186630"/>
    <w:rsid w:val="0019309E"/>
    <w:rsid w:val="00193FBB"/>
    <w:rsid w:val="00194965"/>
    <w:rsid w:val="00195E20"/>
    <w:rsid w:val="001969A9"/>
    <w:rsid w:val="00197A2E"/>
    <w:rsid w:val="001A023A"/>
    <w:rsid w:val="001A0C77"/>
    <w:rsid w:val="001A0DBB"/>
    <w:rsid w:val="001A1289"/>
    <w:rsid w:val="001A136A"/>
    <w:rsid w:val="001A2278"/>
    <w:rsid w:val="001A26FE"/>
    <w:rsid w:val="001A2E7F"/>
    <w:rsid w:val="001A32C0"/>
    <w:rsid w:val="001A3987"/>
    <w:rsid w:val="001A44B1"/>
    <w:rsid w:val="001A46C0"/>
    <w:rsid w:val="001A5D6D"/>
    <w:rsid w:val="001A61AB"/>
    <w:rsid w:val="001A7773"/>
    <w:rsid w:val="001B3BF7"/>
    <w:rsid w:val="001B4E59"/>
    <w:rsid w:val="001B6664"/>
    <w:rsid w:val="001C1B22"/>
    <w:rsid w:val="001C7A98"/>
    <w:rsid w:val="001D58FA"/>
    <w:rsid w:val="001D6113"/>
    <w:rsid w:val="001D6CCA"/>
    <w:rsid w:val="001D6E4D"/>
    <w:rsid w:val="001E06DD"/>
    <w:rsid w:val="001E2763"/>
    <w:rsid w:val="001E78DB"/>
    <w:rsid w:val="001E7DC3"/>
    <w:rsid w:val="001F014F"/>
    <w:rsid w:val="001F09E5"/>
    <w:rsid w:val="001F3045"/>
    <w:rsid w:val="001F334A"/>
    <w:rsid w:val="001F4C38"/>
    <w:rsid w:val="00202FDA"/>
    <w:rsid w:val="00203878"/>
    <w:rsid w:val="00203AFD"/>
    <w:rsid w:val="0020430D"/>
    <w:rsid w:val="00204641"/>
    <w:rsid w:val="00204DD5"/>
    <w:rsid w:val="002053D0"/>
    <w:rsid w:val="002066BD"/>
    <w:rsid w:val="00206D7B"/>
    <w:rsid w:val="00210370"/>
    <w:rsid w:val="00212174"/>
    <w:rsid w:val="00212626"/>
    <w:rsid w:val="00212B6F"/>
    <w:rsid w:val="002149F4"/>
    <w:rsid w:val="00216F52"/>
    <w:rsid w:val="00223407"/>
    <w:rsid w:val="0022389E"/>
    <w:rsid w:val="002248A6"/>
    <w:rsid w:val="00224C05"/>
    <w:rsid w:val="0022547B"/>
    <w:rsid w:val="00227BDE"/>
    <w:rsid w:val="002305D0"/>
    <w:rsid w:val="00231C77"/>
    <w:rsid w:val="002324CE"/>
    <w:rsid w:val="00232B76"/>
    <w:rsid w:val="00232BF4"/>
    <w:rsid w:val="002346AE"/>
    <w:rsid w:val="00235B42"/>
    <w:rsid w:val="00237240"/>
    <w:rsid w:val="002412D1"/>
    <w:rsid w:val="002414CB"/>
    <w:rsid w:val="00242B06"/>
    <w:rsid w:val="00244D26"/>
    <w:rsid w:val="00245D8A"/>
    <w:rsid w:val="0025040E"/>
    <w:rsid w:val="0025061B"/>
    <w:rsid w:val="00250A5F"/>
    <w:rsid w:val="00251F74"/>
    <w:rsid w:val="0025310F"/>
    <w:rsid w:val="002539AB"/>
    <w:rsid w:val="0025461B"/>
    <w:rsid w:val="00257E42"/>
    <w:rsid w:val="002607B5"/>
    <w:rsid w:val="00261064"/>
    <w:rsid w:val="0026145D"/>
    <w:rsid w:val="00262AA1"/>
    <w:rsid w:val="0026558B"/>
    <w:rsid w:val="002657B2"/>
    <w:rsid w:val="002665ED"/>
    <w:rsid w:val="00266F46"/>
    <w:rsid w:val="00266F8C"/>
    <w:rsid w:val="00267657"/>
    <w:rsid w:val="00267B67"/>
    <w:rsid w:val="002701D1"/>
    <w:rsid w:val="00271699"/>
    <w:rsid w:val="00272D24"/>
    <w:rsid w:val="00272E14"/>
    <w:rsid w:val="00275978"/>
    <w:rsid w:val="00276054"/>
    <w:rsid w:val="00277941"/>
    <w:rsid w:val="00280340"/>
    <w:rsid w:val="00280889"/>
    <w:rsid w:val="00282FB1"/>
    <w:rsid w:val="00284614"/>
    <w:rsid w:val="0028468A"/>
    <w:rsid w:val="00284B7D"/>
    <w:rsid w:val="00284D3A"/>
    <w:rsid w:val="00291668"/>
    <w:rsid w:val="002919B8"/>
    <w:rsid w:val="00292301"/>
    <w:rsid w:val="00292361"/>
    <w:rsid w:val="00293913"/>
    <w:rsid w:val="00296269"/>
    <w:rsid w:val="00296B36"/>
    <w:rsid w:val="002978FF"/>
    <w:rsid w:val="002A07D2"/>
    <w:rsid w:val="002A0A46"/>
    <w:rsid w:val="002A10CD"/>
    <w:rsid w:val="002A277A"/>
    <w:rsid w:val="002A5063"/>
    <w:rsid w:val="002A5295"/>
    <w:rsid w:val="002A535C"/>
    <w:rsid w:val="002B21E3"/>
    <w:rsid w:val="002B3384"/>
    <w:rsid w:val="002B395C"/>
    <w:rsid w:val="002B51AD"/>
    <w:rsid w:val="002B52AB"/>
    <w:rsid w:val="002B5480"/>
    <w:rsid w:val="002B550F"/>
    <w:rsid w:val="002C01B5"/>
    <w:rsid w:val="002C11F8"/>
    <w:rsid w:val="002C20E0"/>
    <w:rsid w:val="002C28F8"/>
    <w:rsid w:val="002C2AD0"/>
    <w:rsid w:val="002C2DFC"/>
    <w:rsid w:val="002C5124"/>
    <w:rsid w:val="002C560B"/>
    <w:rsid w:val="002D1473"/>
    <w:rsid w:val="002D34D7"/>
    <w:rsid w:val="002D4443"/>
    <w:rsid w:val="002D60AA"/>
    <w:rsid w:val="002D79F5"/>
    <w:rsid w:val="002E115B"/>
    <w:rsid w:val="002E28B8"/>
    <w:rsid w:val="002E2C18"/>
    <w:rsid w:val="002E3E98"/>
    <w:rsid w:val="002E44B7"/>
    <w:rsid w:val="002E56C1"/>
    <w:rsid w:val="002E70C4"/>
    <w:rsid w:val="002F1A85"/>
    <w:rsid w:val="002F2067"/>
    <w:rsid w:val="002F2928"/>
    <w:rsid w:val="002F373B"/>
    <w:rsid w:val="002F5D9B"/>
    <w:rsid w:val="002F6FA4"/>
    <w:rsid w:val="002F7A1D"/>
    <w:rsid w:val="00301F5F"/>
    <w:rsid w:val="00302371"/>
    <w:rsid w:val="00303A37"/>
    <w:rsid w:val="00304B3E"/>
    <w:rsid w:val="0030560E"/>
    <w:rsid w:val="00306116"/>
    <w:rsid w:val="00306AA8"/>
    <w:rsid w:val="00310479"/>
    <w:rsid w:val="00313DE2"/>
    <w:rsid w:val="003172A8"/>
    <w:rsid w:val="003174A9"/>
    <w:rsid w:val="003174B1"/>
    <w:rsid w:val="003207AB"/>
    <w:rsid w:val="00320AD6"/>
    <w:rsid w:val="0032268E"/>
    <w:rsid w:val="003227FE"/>
    <w:rsid w:val="00322B39"/>
    <w:rsid w:val="003278F3"/>
    <w:rsid w:val="00327A8D"/>
    <w:rsid w:val="00327EA3"/>
    <w:rsid w:val="003312FC"/>
    <w:rsid w:val="00331DE4"/>
    <w:rsid w:val="003328DC"/>
    <w:rsid w:val="00333F92"/>
    <w:rsid w:val="0033419D"/>
    <w:rsid w:val="003341B3"/>
    <w:rsid w:val="00335A4C"/>
    <w:rsid w:val="00336FEE"/>
    <w:rsid w:val="003370DE"/>
    <w:rsid w:val="00337176"/>
    <w:rsid w:val="00337B41"/>
    <w:rsid w:val="00337EA9"/>
    <w:rsid w:val="0034095B"/>
    <w:rsid w:val="00342B89"/>
    <w:rsid w:val="00343B02"/>
    <w:rsid w:val="00344103"/>
    <w:rsid w:val="00345A53"/>
    <w:rsid w:val="00345BE1"/>
    <w:rsid w:val="00346BF4"/>
    <w:rsid w:val="003476E2"/>
    <w:rsid w:val="00350133"/>
    <w:rsid w:val="00351024"/>
    <w:rsid w:val="00352B9C"/>
    <w:rsid w:val="00353224"/>
    <w:rsid w:val="003533F5"/>
    <w:rsid w:val="0035417B"/>
    <w:rsid w:val="00354206"/>
    <w:rsid w:val="00355FBE"/>
    <w:rsid w:val="00356026"/>
    <w:rsid w:val="0035703D"/>
    <w:rsid w:val="0035729B"/>
    <w:rsid w:val="003600D5"/>
    <w:rsid w:val="00362786"/>
    <w:rsid w:val="00363669"/>
    <w:rsid w:val="00363715"/>
    <w:rsid w:val="0036395F"/>
    <w:rsid w:val="00363B39"/>
    <w:rsid w:val="00363FDC"/>
    <w:rsid w:val="00365B8B"/>
    <w:rsid w:val="00366062"/>
    <w:rsid w:val="00366AA2"/>
    <w:rsid w:val="0036711E"/>
    <w:rsid w:val="00367490"/>
    <w:rsid w:val="00370232"/>
    <w:rsid w:val="003708D4"/>
    <w:rsid w:val="003735A0"/>
    <w:rsid w:val="003737EB"/>
    <w:rsid w:val="003762BA"/>
    <w:rsid w:val="00376330"/>
    <w:rsid w:val="0037723D"/>
    <w:rsid w:val="003773AC"/>
    <w:rsid w:val="00377652"/>
    <w:rsid w:val="003802E5"/>
    <w:rsid w:val="00381B2A"/>
    <w:rsid w:val="0038294B"/>
    <w:rsid w:val="003829DD"/>
    <w:rsid w:val="00384D85"/>
    <w:rsid w:val="0038503F"/>
    <w:rsid w:val="00385F62"/>
    <w:rsid w:val="00392691"/>
    <w:rsid w:val="00394042"/>
    <w:rsid w:val="00395534"/>
    <w:rsid w:val="00395836"/>
    <w:rsid w:val="003961C0"/>
    <w:rsid w:val="0039697F"/>
    <w:rsid w:val="00396DB3"/>
    <w:rsid w:val="003A038B"/>
    <w:rsid w:val="003A60DF"/>
    <w:rsid w:val="003A786B"/>
    <w:rsid w:val="003B1118"/>
    <w:rsid w:val="003B2090"/>
    <w:rsid w:val="003B2AAE"/>
    <w:rsid w:val="003B320F"/>
    <w:rsid w:val="003B36A8"/>
    <w:rsid w:val="003B5243"/>
    <w:rsid w:val="003C2679"/>
    <w:rsid w:val="003C5154"/>
    <w:rsid w:val="003C6A5B"/>
    <w:rsid w:val="003C7991"/>
    <w:rsid w:val="003D03AB"/>
    <w:rsid w:val="003D04B9"/>
    <w:rsid w:val="003D11AF"/>
    <w:rsid w:val="003D1685"/>
    <w:rsid w:val="003D2824"/>
    <w:rsid w:val="003D282F"/>
    <w:rsid w:val="003D3625"/>
    <w:rsid w:val="003D38AD"/>
    <w:rsid w:val="003D3A3E"/>
    <w:rsid w:val="003D411E"/>
    <w:rsid w:val="003D4B75"/>
    <w:rsid w:val="003D4D9A"/>
    <w:rsid w:val="003D62D8"/>
    <w:rsid w:val="003D6A97"/>
    <w:rsid w:val="003E353C"/>
    <w:rsid w:val="003E4760"/>
    <w:rsid w:val="003E4C2F"/>
    <w:rsid w:val="003E5F20"/>
    <w:rsid w:val="003E63F2"/>
    <w:rsid w:val="003E6B17"/>
    <w:rsid w:val="003E7600"/>
    <w:rsid w:val="003F24FB"/>
    <w:rsid w:val="003F2574"/>
    <w:rsid w:val="003F37A9"/>
    <w:rsid w:val="00400D58"/>
    <w:rsid w:val="0040324F"/>
    <w:rsid w:val="00403BF8"/>
    <w:rsid w:val="004041CB"/>
    <w:rsid w:val="00407398"/>
    <w:rsid w:val="004101AD"/>
    <w:rsid w:val="004120B0"/>
    <w:rsid w:val="00412367"/>
    <w:rsid w:val="00412595"/>
    <w:rsid w:val="00412909"/>
    <w:rsid w:val="00414536"/>
    <w:rsid w:val="004161EC"/>
    <w:rsid w:val="004162EB"/>
    <w:rsid w:val="00416590"/>
    <w:rsid w:val="00416618"/>
    <w:rsid w:val="00421817"/>
    <w:rsid w:val="0042212C"/>
    <w:rsid w:val="00422895"/>
    <w:rsid w:val="004248DB"/>
    <w:rsid w:val="00426016"/>
    <w:rsid w:val="00426295"/>
    <w:rsid w:val="0043036E"/>
    <w:rsid w:val="004306C7"/>
    <w:rsid w:val="00430963"/>
    <w:rsid w:val="00431470"/>
    <w:rsid w:val="00431D2A"/>
    <w:rsid w:val="00431DE4"/>
    <w:rsid w:val="00431DF5"/>
    <w:rsid w:val="00431F21"/>
    <w:rsid w:val="00434AB1"/>
    <w:rsid w:val="0043697A"/>
    <w:rsid w:val="00437B60"/>
    <w:rsid w:val="00443CB9"/>
    <w:rsid w:val="00446238"/>
    <w:rsid w:val="00446DBB"/>
    <w:rsid w:val="00446FCC"/>
    <w:rsid w:val="004541B5"/>
    <w:rsid w:val="0045542A"/>
    <w:rsid w:val="00455894"/>
    <w:rsid w:val="00456BCF"/>
    <w:rsid w:val="00462597"/>
    <w:rsid w:val="00462EBE"/>
    <w:rsid w:val="004634DD"/>
    <w:rsid w:val="0046627B"/>
    <w:rsid w:val="00466559"/>
    <w:rsid w:val="0046740E"/>
    <w:rsid w:val="00471450"/>
    <w:rsid w:val="00471665"/>
    <w:rsid w:val="00472490"/>
    <w:rsid w:val="004758FA"/>
    <w:rsid w:val="00476164"/>
    <w:rsid w:val="0047690A"/>
    <w:rsid w:val="00480DBC"/>
    <w:rsid w:val="00481070"/>
    <w:rsid w:val="00481810"/>
    <w:rsid w:val="00483393"/>
    <w:rsid w:val="00483E57"/>
    <w:rsid w:val="00485042"/>
    <w:rsid w:val="00486B18"/>
    <w:rsid w:val="0048776E"/>
    <w:rsid w:val="00490A9A"/>
    <w:rsid w:val="00492CE5"/>
    <w:rsid w:val="00493D89"/>
    <w:rsid w:val="00494E5A"/>
    <w:rsid w:val="004955DE"/>
    <w:rsid w:val="0049609A"/>
    <w:rsid w:val="00497E31"/>
    <w:rsid w:val="004A010C"/>
    <w:rsid w:val="004A05DF"/>
    <w:rsid w:val="004A10A9"/>
    <w:rsid w:val="004A1AE4"/>
    <w:rsid w:val="004A1E43"/>
    <w:rsid w:val="004A2B1C"/>
    <w:rsid w:val="004A619E"/>
    <w:rsid w:val="004A7786"/>
    <w:rsid w:val="004A7ACC"/>
    <w:rsid w:val="004B0C0C"/>
    <w:rsid w:val="004B1BDC"/>
    <w:rsid w:val="004B417C"/>
    <w:rsid w:val="004B44BC"/>
    <w:rsid w:val="004B68B3"/>
    <w:rsid w:val="004B6E11"/>
    <w:rsid w:val="004B7918"/>
    <w:rsid w:val="004C0072"/>
    <w:rsid w:val="004C00C5"/>
    <w:rsid w:val="004C10CC"/>
    <w:rsid w:val="004C1C8D"/>
    <w:rsid w:val="004C2A41"/>
    <w:rsid w:val="004C3324"/>
    <w:rsid w:val="004C366B"/>
    <w:rsid w:val="004C37A6"/>
    <w:rsid w:val="004C6707"/>
    <w:rsid w:val="004C68D1"/>
    <w:rsid w:val="004C6EBC"/>
    <w:rsid w:val="004C7EA6"/>
    <w:rsid w:val="004D0F1B"/>
    <w:rsid w:val="004D18A1"/>
    <w:rsid w:val="004D18AC"/>
    <w:rsid w:val="004D2A8A"/>
    <w:rsid w:val="004D4B0E"/>
    <w:rsid w:val="004D6034"/>
    <w:rsid w:val="004D6100"/>
    <w:rsid w:val="004D776A"/>
    <w:rsid w:val="004E148E"/>
    <w:rsid w:val="004E2BCD"/>
    <w:rsid w:val="004E4C23"/>
    <w:rsid w:val="004E4D1E"/>
    <w:rsid w:val="004E5EF0"/>
    <w:rsid w:val="004E6358"/>
    <w:rsid w:val="004E678A"/>
    <w:rsid w:val="004E6B33"/>
    <w:rsid w:val="004E7779"/>
    <w:rsid w:val="004F0674"/>
    <w:rsid w:val="004F0BDF"/>
    <w:rsid w:val="004F1DDB"/>
    <w:rsid w:val="004F24AF"/>
    <w:rsid w:val="004F2FC4"/>
    <w:rsid w:val="004F2FF4"/>
    <w:rsid w:val="004F3462"/>
    <w:rsid w:val="004F602A"/>
    <w:rsid w:val="004F6358"/>
    <w:rsid w:val="004F6B1F"/>
    <w:rsid w:val="004F6D68"/>
    <w:rsid w:val="00502BBF"/>
    <w:rsid w:val="005032DB"/>
    <w:rsid w:val="00503D4E"/>
    <w:rsid w:val="00505207"/>
    <w:rsid w:val="005063C2"/>
    <w:rsid w:val="00507194"/>
    <w:rsid w:val="005076BA"/>
    <w:rsid w:val="005103E2"/>
    <w:rsid w:val="0051067F"/>
    <w:rsid w:val="0051364E"/>
    <w:rsid w:val="005166BB"/>
    <w:rsid w:val="00516BCA"/>
    <w:rsid w:val="0052012D"/>
    <w:rsid w:val="00523847"/>
    <w:rsid w:val="00523DFE"/>
    <w:rsid w:val="00524546"/>
    <w:rsid w:val="00524A10"/>
    <w:rsid w:val="0053201F"/>
    <w:rsid w:val="00532CF8"/>
    <w:rsid w:val="005347F4"/>
    <w:rsid w:val="00534DF1"/>
    <w:rsid w:val="005354CF"/>
    <w:rsid w:val="00536295"/>
    <w:rsid w:val="00537911"/>
    <w:rsid w:val="00540325"/>
    <w:rsid w:val="0054066F"/>
    <w:rsid w:val="005410F3"/>
    <w:rsid w:val="005433E6"/>
    <w:rsid w:val="00545A4F"/>
    <w:rsid w:val="0054783F"/>
    <w:rsid w:val="00550F1B"/>
    <w:rsid w:val="005519CC"/>
    <w:rsid w:val="00554690"/>
    <w:rsid w:val="005546DD"/>
    <w:rsid w:val="00554BE5"/>
    <w:rsid w:val="005557CF"/>
    <w:rsid w:val="0055606F"/>
    <w:rsid w:val="005560CE"/>
    <w:rsid w:val="0055718E"/>
    <w:rsid w:val="005571B3"/>
    <w:rsid w:val="0055785C"/>
    <w:rsid w:val="0055793C"/>
    <w:rsid w:val="005607A7"/>
    <w:rsid w:val="00560FB8"/>
    <w:rsid w:val="00561AE1"/>
    <w:rsid w:val="00562D6E"/>
    <w:rsid w:val="00562D9B"/>
    <w:rsid w:val="005637D0"/>
    <w:rsid w:val="00563A62"/>
    <w:rsid w:val="00565299"/>
    <w:rsid w:val="00567B3C"/>
    <w:rsid w:val="00571ACA"/>
    <w:rsid w:val="00571CBB"/>
    <w:rsid w:val="005726AE"/>
    <w:rsid w:val="00572C5E"/>
    <w:rsid w:val="0057319C"/>
    <w:rsid w:val="005737AF"/>
    <w:rsid w:val="005744F6"/>
    <w:rsid w:val="00574F23"/>
    <w:rsid w:val="0057515D"/>
    <w:rsid w:val="005774A2"/>
    <w:rsid w:val="00577D5F"/>
    <w:rsid w:val="00580B4F"/>
    <w:rsid w:val="00580FA2"/>
    <w:rsid w:val="00581662"/>
    <w:rsid w:val="005830F6"/>
    <w:rsid w:val="00584FBA"/>
    <w:rsid w:val="005862C3"/>
    <w:rsid w:val="00586996"/>
    <w:rsid w:val="00587402"/>
    <w:rsid w:val="00587A45"/>
    <w:rsid w:val="005913B0"/>
    <w:rsid w:val="00593DD1"/>
    <w:rsid w:val="0059447A"/>
    <w:rsid w:val="005945CA"/>
    <w:rsid w:val="0059593A"/>
    <w:rsid w:val="00596E52"/>
    <w:rsid w:val="005A2158"/>
    <w:rsid w:val="005A25C1"/>
    <w:rsid w:val="005A2F21"/>
    <w:rsid w:val="005A43DB"/>
    <w:rsid w:val="005A4650"/>
    <w:rsid w:val="005A46C8"/>
    <w:rsid w:val="005A4D74"/>
    <w:rsid w:val="005A5122"/>
    <w:rsid w:val="005A59B3"/>
    <w:rsid w:val="005A5CAE"/>
    <w:rsid w:val="005A6C62"/>
    <w:rsid w:val="005A705F"/>
    <w:rsid w:val="005B15CF"/>
    <w:rsid w:val="005B2231"/>
    <w:rsid w:val="005B2662"/>
    <w:rsid w:val="005B2FEF"/>
    <w:rsid w:val="005B4940"/>
    <w:rsid w:val="005B56DD"/>
    <w:rsid w:val="005B64E0"/>
    <w:rsid w:val="005B7C85"/>
    <w:rsid w:val="005C0A71"/>
    <w:rsid w:val="005C10FC"/>
    <w:rsid w:val="005C6F84"/>
    <w:rsid w:val="005D5446"/>
    <w:rsid w:val="005D6AEB"/>
    <w:rsid w:val="005D6FD9"/>
    <w:rsid w:val="005E0A4A"/>
    <w:rsid w:val="005E4412"/>
    <w:rsid w:val="005E485C"/>
    <w:rsid w:val="005E7465"/>
    <w:rsid w:val="005F0335"/>
    <w:rsid w:val="005F041F"/>
    <w:rsid w:val="005F3741"/>
    <w:rsid w:val="005F387C"/>
    <w:rsid w:val="005F4401"/>
    <w:rsid w:val="005F75ED"/>
    <w:rsid w:val="00600F44"/>
    <w:rsid w:val="00604B83"/>
    <w:rsid w:val="00605146"/>
    <w:rsid w:val="0060583A"/>
    <w:rsid w:val="00606207"/>
    <w:rsid w:val="00606904"/>
    <w:rsid w:val="0061157D"/>
    <w:rsid w:val="00611A7C"/>
    <w:rsid w:val="00612575"/>
    <w:rsid w:val="00612C77"/>
    <w:rsid w:val="006145E9"/>
    <w:rsid w:val="0061588C"/>
    <w:rsid w:val="006165BF"/>
    <w:rsid w:val="006166D8"/>
    <w:rsid w:val="00616B76"/>
    <w:rsid w:val="00622818"/>
    <w:rsid w:val="00625111"/>
    <w:rsid w:val="006256B8"/>
    <w:rsid w:val="00627734"/>
    <w:rsid w:val="0063215C"/>
    <w:rsid w:val="00633D06"/>
    <w:rsid w:val="006358D7"/>
    <w:rsid w:val="00635BA4"/>
    <w:rsid w:val="00636318"/>
    <w:rsid w:val="006365BD"/>
    <w:rsid w:val="00637F7C"/>
    <w:rsid w:val="00640E18"/>
    <w:rsid w:val="00641261"/>
    <w:rsid w:val="00642314"/>
    <w:rsid w:val="00644DD8"/>
    <w:rsid w:val="00645F8C"/>
    <w:rsid w:val="006473AA"/>
    <w:rsid w:val="00647509"/>
    <w:rsid w:val="00647511"/>
    <w:rsid w:val="00647A53"/>
    <w:rsid w:val="00647CF3"/>
    <w:rsid w:val="006529FD"/>
    <w:rsid w:val="006535C0"/>
    <w:rsid w:val="00654B72"/>
    <w:rsid w:val="006566F9"/>
    <w:rsid w:val="00656923"/>
    <w:rsid w:val="006575D5"/>
    <w:rsid w:val="006575E7"/>
    <w:rsid w:val="00657C1A"/>
    <w:rsid w:val="00657E8A"/>
    <w:rsid w:val="0066025B"/>
    <w:rsid w:val="00661454"/>
    <w:rsid w:val="00661823"/>
    <w:rsid w:val="00661E80"/>
    <w:rsid w:val="006665C1"/>
    <w:rsid w:val="00666D92"/>
    <w:rsid w:val="006705F3"/>
    <w:rsid w:val="0067184F"/>
    <w:rsid w:val="006737CD"/>
    <w:rsid w:val="006740CB"/>
    <w:rsid w:val="006749A7"/>
    <w:rsid w:val="00676D10"/>
    <w:rsid w:val="0067702F"/>
    <w:rsid w:val="006772CD"/>
    <w:rsid w:val="006779AF"/>
    <w:rsid w:val="006808C7"/>
    <w:rsid w:val="00680E5F"/>
    <w:rsid w:val="00681CCD"/>
    <w:rsid w:val="00681FE2"/>
    <w:rsid w:val="006820F3"/>
    <w:rsid w:val="00683EDA"/>
    <w:rsid w:val="00685C48"/>
    <w:rsid w:val="006866AB"/>
    <w:rsid w:val="006866BB"/>
    <w:rsid w:val="00686DA8"/>
    <w:rsid w:val="00687138"/>
    <w:rsid w:val="00693FB8"/>
    <w:rsid w:val="00694667"/>
    <w:rsid w:val="0069497E"/>
    <w:rsid w:val="006957AC"/>
    <w:rsid w:val="006959FF"/>
    <w:rsid w:val="00695C86"/>
    <w:rsid w:val="0069600C"/>
    <w:rsid w:val="006A2019"/>
    <w:rsid w:val="006A29FC"/>
    <w:rsid w:val="006A3B87"/>
    <w:rsid w:val="006A4F3C"/>
    <w:rsid w:val="006A4FCB"/>
    <w:rsid w:val="006A5BF4"/>
    <w:rsid w:val="006A636E"/>
    <w:rsid w:val="006A79D2"/>
    <w:rsid w:val="006B0BEF"/>
    <w:rsid w:val="006B1345"/>
    <w:rsid w:val="006B3C03"/>
    <w:rsid w:val="006B4DF7"/>
    <w:rsid w:val="006B5E53"/>
    <w:rsid w:val="006C18BE"/>
    <w:rsid w:val="006C1B26"/>
    <w:rsid w:val="006C1B7A"/>
    <w:rsid w:val="006C1C1B"/>
    <w:rsid w:val="006C2F35"/>
    <w:rsid w:val="006C3D5F"/>
    <w:rsid w:val="006C4765"/>
    <w:rsid w:val="006C5ED6"/>
    <w:rsid w:val="006C6C1A"/>
    <w:rsid w:val="006D001B"/>
    <w:rsid w:val="006D137C"/>
    <w:rsid w:val="006D2206"/>
    <w:rsid w:val="006D25B6"/>
    <w:rsid w:val="006D2EB8"/>
    <w:rsid w:val="006D32AF"/>
    <w:rsid w:val="006D4275"/>
    <w:rsid w:val="006D4FF3"/>
    <w:rsid w:val="006D50B7"/>
    <w:rsid w:val="006D5AFC"/>
    <w:rsid w:val="006D7572"/>
    <w:rsid w:val="006E117E"/>
    <w:rsid w:val="006E1A72"/>
    <w:rsid w:val="006E3B2C"/>
    <w:rsid w:val="006E4A4D"/>
    <w:rsid w:val="006E5058"/>
    <w:rsid w:val="006E530C"/>
    <w:rsid w:val="006E5B7C"/>
    <w:rsid w:val="006E5E10"/>
    <w:rsid w:val="006E61DC"/>
    <w:rsid w:val="006E6799"/>
    <w:rsid w:val="006E6D63"/>
    <w:rsid w:val="006E7219"/>
    <w:rsid w:val="006F1279"/>
    <w:rsid w:val="006F1C87"/>
    <w:rsid w:val="006F318C"/>
    <w:rsid w:val="006F3FC9"/>
    <w:rsid w:val="006F4003"/>
    <w:rsid w:val="006F41F6"/>
    <w:rsid w:val="006F4413"/>
    <w:rsid w:val="006F44B2"/>
    <w:rsid w:val="006F71A1"/>
    <w:rsid w:val="00700C25"/>
    <w:rsid w:val="00700F1E"/>
    <w:rsid w:val="00701422"/>
    <w:rsid w:val="00701BC1"/>
    <w:rsid w:val="00701D1C"/>
    <w:rsid w:val="0070271F"/>
    <w:rsid w:val="0070634C"/>
    <w:rsid w:val="007065C3"/>
    <w:rsid w:val="00706BC6"/>
    <w:rsid w:val="00706F5A"/>
    <w:rsid w:val="007071AF"/>
    <w:rsid w:val="0070757E"/>
    <w:rsid w:val="00707BB4"/>
    <w:rsid w:val="00707F15"/>
    <w:rsid w:val="007109D7"/>
    <w:rsid w:val="00712BFC"/>
    <w:rsid w:val="007130D5"/>
    <w:rsid w:val="0071362D"/>
    <w:rsid w:val="0071415F"/>
    <w:rsid w:val="007149A1"/>
    <w:rsid w:val="007162B0"/>
    <w:rsid w:val="0071707D"/>
    <w:rsid w:val="00721AFE"/>
    <w:rsid w:val="00722076"/>
    <w:rsid w:val="00722268"/>
    <w:rsid w:val="00722374"/>
    <w:rsid w:val="0072315F"/>
    <w:rsid w:val="007234BE"/>
    <w:rsid w:val="00723743"/>
    <w:rsid w:val="0072724C"/>
    <w:rsid w:val="0072741D"/>
    <w:rsid w:val="00730027"/>
    <w:rsid w:val="00730B43"/>
    <w:rsid w:val="00731A1A"/>
    <w:rsid w:val="00732513"/>
    <w:rsid w:val="00733DCE"/>
    <w:rsid w:val="0073449D"/>
    <w:rsid w:val="007346FA"/>
    <w:rsid w:val="007349A5"/>
    <w:rsid w:val="007349F6"/>
    <w:rsid w:val="007358FE"/>
    <w:rsid w:val="00735E04"/>
    <w:rsid w:val="00741FB1"/>
    <w:rsid w:val="007420A2"/>
    <w:rsid w:val="007422EE"/>
    <w:rsid w:val="0074287D"/>
    <w:rsid w:val="00744435"/>
    <w:rsid w:val="00745E49"/>
    <w:rsid w:val="0074746A"/>
    <w:rsid w:val="00750343"/>
    <w:rsid w:val="00750B1E"/>
    <w:rsid w:val="007520C5"/>
    <w:rsid w:val="00752336"/>
    <w:rsid w:val="007532A3"/>
    <w:rsid w:val="007533F9"/>
    <w:rsid w:val="00753D96"/>
    <w:rsid w:val="00754C68"/>
    <w:rsid w:val="0075541E"/>
    <w:rsid w:val="00755917"/>
    <w:rsid w:val="00757355"/>
    <w:rsid w:val="00760415"/>
    <w:rsid w:val="007610F4"/>
    <w:rsid w:val="00761B03"/>
    <w:rsid w:val="007624E8"/>
    <w:rsid w:val="00763CF5"/>
    <w:rsid w:val="00764720"/>
    <w:rsid w:val="00764E4E"/>
    <w:rsid w:val="0076643C"/>
    <w:rsid w:val="00772142"/>
    <w:rsid w:val="007729DF"/>
    <w:rsid w:val="00774064"/>
    <w:rsid w:val="007750D3"/>
    <w:rsid w:val="00775195"/>
    <w:rsid w:val="00776FD0"/>
    <w:rsid w:val="007807CA"/>
    <w:rsid w:val="00783904"/>
    <w:rsid w:val="00786005"/>
    <w:rsid w:val="0078679F"/>
    <w:rsid w:val="007877B7"/>
    <w:rsid w:val="00791A4B"/>
    <w:rsid w:val="0079564A"/>
    <w:rsid w:val="00795ADB"/>
    <w:rsid w:val="00796EC9"/>
    <w:rsid w:val="0079727A"/>
    <w:rsid w:val="0079785F"/>
    <w:rsid w:val="00797B0C"/>
    <w:rsid w:val="007A0194"/>
    <w:rsid w:val="007A04E2"/>
    <w:rsid w:val="007A0F4F"/>
    <w:rsid w:val="007A0F62"/>
    <w:rsid w:val="007A21E3"/>
    <w:rsid w:val="007A3D4E"/>
    <w:rsid w:val="007A48CC"/>
    <w:rsid w:val="007A575C"/>
    <w:rsid w:val="007A5DAF"/>
    <w:rsid w:val="007A5E8D"/>
    <w:rsid w:val="007A6568"/>
    <w:rsid w:val="007B22B8"/>
    <w:rsid w:val="007B31DF"/>
    <w:rsid w:val="007B6453"/>
    <w:rsid w:val="007B701A"/>
    <w:rsid w:val="007B7ACB"/>
    <w:rsid w:val="007C0AA1"/>
    <w:rsid w:val="007C1C0F"/>
    <w:rsid w:val="007C36E2"/>
    <w:rsid w:val="007C3709"/>
    <w:rsid w:val="007C3C06"/>
    <w:rsid w:val="007C3EF8"/>
    <w:rsid w:val="007C4F1E"/>
    <w:rsid w:val="007C55D2"/>
    <w:rsid w:val="007C583D"/>
    <w:rsid w:val="007C7886"/>
    <w:rsid w:val="007C7CA8"/>
    <w:rsid w:val="007D0465"/>
    <w:rsid w:val="007D266C"/>
    <w:rsid w:val="007D27B5"/>
    <w:rsid w:val="007D44CB"/>
    <w:rsid w:val="007D6AFD"/>
    <w:rsid w:val="007D6C2A"/>
    <w:rsid w:val="007D769A"/>
    <w:rsid w:val="007E0C73"/>
    <w:rsid w:val="007E1E95"/>
    <w:rsid w:val="007E1EDC"/>
    <w:rsid w:val="007E4217"/>
    <w:rsid w:val="007E48EB"/>
    <w:rsid w:val="007E6AF7"/>
    <w:rsid w:val="007E7103"/>
    <w:rsid w:val="007F2069"/>
    <w:rsid w:val="007F2097"/>
    <w:rsid w:val="007F36C9"/>
    <w:rsid w:val="007F390F"/>
    <w:rsid w:val="007F46A0"/>
    <w:rsid w:val="007F4820"/>
    <w:rsid w:val="007F5B99"/>
    <w:rsid w:val="007F6FC7"/>
    <w:rsid w:val="00800C73"/>
    <w:rsid w:val="00800EFF"/>
    <w:rsid w:val="00802A4F"/>
    <w:rsid w:val="00807ABA"/>
    <w:rsid w:val="008143DF"/>
    <w:rsid w:val="008149DB"/>
    <w:rsid w:val="0081680B"/>
    <w:rsid w:val="00816F32"/>
    <w:rsid w:val="0081747A"/>
    <w:rsid w:val="008178B1"/>
    <w:rsid w:val="008214DC"/>
    <w:rsid w:val="0082359C"/>
    <w:rsid w:val="00824277"/>
    <w:rsid w:val="008254BE"/>
    <w:rsid w:val="00825FB1"/>
    <w:rsid w:val="00825FD2"/>
    <w:rsid w:val="008312D0"/>
    <w:rsid w:val="008313DE"/>
    <w:rsid w:val="00831C3C"/>
    <w:rsid w:val="00832372"/>
    <w:rsid w:val="0083480A"/>
    <w:rsid w:val="00834B3F"/>
    <w:rsid w:val="00836A12"/>
    <w:rsid w:val="00836ABC"/>
    <w:rsid w:val="00837302"/>
    <w:rsid w:val="00841F28"/>
    <w:rsid w:val="008501C7"/>
    <w:rsid w:val="00852346"/>
    <w:rsid w:val="00857B18"/>
    <w:rsid w:val="0086017C"/>
    <w:rsid w:val="008605F7"/>
    <w:rsid w:val="00862C04"/>
    <w:rsid w:val="00862FA5"/>
    <w:rsid w:val="00863FD9"/>
    <w:rsid w:val="008643D5"/>
    <w:rsid w:val="00864A38"/>
    <w:rsid w:val="00864CFB"/>
    <w:rsid w:val="00865F43"/>
    <w:rsid w:val="00866381"/>
    <w:rsid w:val="00866E62"/>
    <w:rsid w:val="008670DF"/>
    <w:rsid w:val="008707E7"/>
    <w:rsid w:val="00871345"/>
    <w:rsid w:val="0087238A"/>
    <w:rsid w:val="00872E79"/>
    <w:rsid w:val="00873FFC"/>
    <w:rsid w:val="00874342"/>
    <w:rsid w:val="00876D3E"/>
    <w:rsid w:val="00877629"/>
    <w:rsid w:val="00881A74"/>
    <w:rsid w:val="00881C52"/>
    <w:rsid w:val="008834E7"/>
    <w:rsid w:val="00883CFB"/>
    <w:rsid w:val="008840E8"/>
    <w:rsid w:val="008842CB"/>
    <w:rsid w:val="00884760"/>
    <w:rsid w:val="00886891"/>
    <w:rsid w:val="008872E0"/>
    <w:rsid w:val="0088736D"/>
    <w:rsid w:val="0089062D"/>
    <w:rsid w:val="00890878"/>
    <w:rsid w:val="008922E1"/>
    <w:rsid w:val="0089246F"/>
    <w:rsid w:val="008927AC"/>
    <w:rsid w:val="00892F63"/>
    <w:rsid w:val="008A0148"/>
    <w:rsid w:val="008A061C"/>
    <w:rsid w:val="008A282B"/>
    <w:rsid w:val="008A28A9"/>
    <w:rsid w:val="008A34EE"/>
    <w:rsid w:val="008A36CE"/>
    <w:rsid w:val="008A3852"/>
    <w:rsid w:val="008A3E72"/>
    <w:rsid w:val="008A40A5"/>
    <w:rsid w:val="008A5206"/>
    <w:rsid w:val="008A6C2C"/>
    <w:rsid w:val="008B0227"/>
    <w:rsid w:val="008B146E"/>
    <w:rsid w:val="008B1D05"/>
    <w:rsid w:val="008B26DC"/>
    <w:rsid w:val="008B4B4C"/>
    <w:rsid w:val="008B53C1"/>
    <w:rsid w:val="008B6350"/>
    <w:rsid w:val="008B6F74"/>
    <w:rsid w:val="008C0D2D"/>
    <w:rsid w:val="008C108C"/>
    <w:rsid w:val="008C2141"/>
    <w:rsid w:val="008C22B2"/>
    <w:rsid w:val="008C2387"/>
    <w:rsid w:val="008C4B32"/>
    <w:rsid w:val="008C5BA2"/>
    <w:rsid w:val="008C708B"/>
    <w:rsid w:val="008C76E3"/>
    <w:rsid w:val="008D0BD9"/>
    <w:rsid w:val="008D0D95"/>
    <w:rsid w:val="008D1D87"/>
    <w:rsid w:val="008D39FF"/>
    <w:rsid w:val="008D6B5D"/>
    <w:rsid w:val="008D7274"/>
    <w:rsid w:val="008E2BD7"/>
    <w:rsid w:val="008E49A2"/>
    <w:rsid w:val="008E4B03"/>
    <w:rsid w:val="008E5032"/>
    <w:rsid w:val="008E56EE"/>
    <w:rsid w:val="008E6956"/>
    <w:rsid w:val="008E7778"/>
    <w:rsid w:val="008F1160"/>
    <w:rsid w:val="008F18E9"/>
    <w:rsid w:val="008F2936"/>
    <w:rsid w:val="008F73B3"/>
    <w:rsid w:val="009003DE"/>
    <w:rsid w:val="009013F5"/>
    <w:rsid w:val="009022C1"/>
    <w:rsid w:val="00902689"/>
    <w:rsid w:val="009029E3"/>
    <w:rsid w:val="009036DE"/>
    <w:rsid w:val="0090721C"/>
    <w:rsid w:val="009072A0"/>
    <w:rsid w:val="0090772C"/>
    <w:rsid w:val="009078D3"/>
    <w:rsid w:val="00907F0D"/>
    <w:rsid w:val="009108F8"/>
    <w:rsid w:val="00912EE0"/>
    <w:rsid w:val="00912F5C"/>
    <w:rsid w:val="00915FB1"/>
    <w:rsid w:val="00916AF7"/>
    <w:rsid w:val="00917F79"/>
    <w:rsid w:val="00922806"/>
    <w:rsid w:val="00924010"/>
    <w:rsid w:val="009254B8"/>
    <w:rsid w:val="00932048"/>
    <w:rsid w:val="009330BD"/>
    <w:rsid w:val="00936139"/>
    <w:rsid w:val="009368B7"/>
    <w:rsid w:val="009400A4"/>
    <w:rsid w:val="0094062F"/>
    <w:rsid w:val="009418A5"/>
    <w:rsid w:val="00943105"/>
    <w:rsid w:val="0094456C"/>
    <w:rsid w:val="00944E97"/>
    <w:rsid w:val="00944ECA"/>
    <w:rsid w:val="009468F6"/>
    <w:rsid w:val="009476E8"/>
    <w:rsid w:val="009513CC"/>
    <w:rsid w:val="009542F3"/>
    <w:rsid w:val="0095442D"/>
    <w:rsid w:val="00955139"/>
    <w:rsid w:val="009567A4"/>
    <w:rsid w:val="009576F2"/>
    <w:rsid w:val="00960760"/>
    <w:rsid w:val="00962FE3"/>
    <w:rsid w:val="00966D87"/>
    <w:rsid w:val="00970294"/>
    <w:rsid w:val="0097165E"/>
    <w:rsid w:val="009743A7"/>
    <w:rsid w:val="009760C0"/>
    <w:rsid w:val="00977329"/>
    <w:rsid w:val="00977F06"/>
    <w:rsid w:val="009801C3"/>
    <w:rsid w:val="00980738"/>
    <w:rsid w:val="00980F48"/>
    <w:rsid w:val="00981354"/>
    <w:rsid w:val="009816EF"/>
    <w:rsid w:val="009847E6"/>
    <w:rsid w:val="009852C7"/>
    <w:rsid w:val="00985A0A"/>
    <w:rsid w:val="00986005"/>
    <w:rsid w:val="00986071"/>
    <w:rsid w:val="009860A4"/>
    <w:rsid w:val="00986F28"/>
    <w:rsid w:val="00990C60"/>
    <w:rsid w:val="00992EC4"/>
    <w:rsid w:val="00994783"/>
    <w:rsid w:val="00994798"/>
    <w:rsid w:val="009953E5"/>
    <w:rsid w:val="009958C0"/>
    <w:rsid w:val="00996E51"/>
    <w:rsid w:val="009975AB"/>
    <w:rsid w:val="00997948"/>
    <w:rsid w:val="009A04DF"/>
    <w:rsid w:val="009A089B"/>
    <w:rsid w:val="009A14A3"/>
    <w:rsid w:val="009A1C57"/>
    <w:rsid w:val="009A28AE"/>
    <w:rsid w:val="009A3293"/>
    <w:rsid w:val="009A697D"/>
    <w:rsid w:val="009B053A"/>
    <w:rsid w:val="009B06CE"/>
    <w:rsid w:val="009B1FFA"/>
    <w:rsid w:val="009B250D"/>
    <w:rsid w:val="009B36F6"/>
    <w:rsid w:val="009B4EA7"/>
    <w:rsid w:val="009B57D6"/>
    <w:rsid w:val="009B596E"/>
    <w:rsid w:val="009C0053"/>
    <w:rsid w:val="009C1DD6"/>
    <w:rsid w:val="009C1FFD"/>
    <w:rsid w:val="009C3080"/>
    <w:rsid w:val="009C39AF"/>
    <w:rsid w:val="009C45ED"/>
    <w:rsid w:val="009C4DF5"/>
    <w:rsid w:val="009C5171"/>
    <w:rsid w:val="009C5223"/>
    <w:rsid w:val="009D2514"/>
    <w:rsid w:val="009D29A4"/>
    <w:rsid w:val="009D3950"/>
    <w:rsid w:val="009D4A6E"/>
    <w:rsid w:val="009D4C2F"/>
    <w:rsid w:val="009D6B63"/>
    <w:rsid w:val="009D72FE"/>
    <w:rsid w:val="009D7FE1"/>
    <w:rsid w:val="009E11B3"/>
    <w:rsid w:val="009E183B"/>
    <w:rsid w:val="009E4328"/>
    <w:rsid w:val="009E4888"/>
    <w:rsid w:val="009E54E7"/>
    <w:rsid w:val="009E6C38"/>
    <w:rsid w:val="009E7110"/>
    <w:rsid w:val="009F0464"/>
    <w:rsid w:val="009F0B9A"/>
    <w:rsid w:val="009F0D6A"/>
    <w:rsid w:val="009F1125"/>
    <w:rsid w:val="009F2626"/>
    <w:rsid w:val="009F27A3"/>
    <w:rsid w:val="009F4095"/>
    <w:rsid w:val="009F5ECC"/>
    <w:rsid w:val="009F6E35"/>
    <w:rsid w:val="009F7984"/>
    <w:rsid w:val="009F79BC"/>
    <w:rsid w:val="00A0098D"/>
    <w:rsid w:val="00A01266"/>
    <w:rsid w:val="00A01467"/>
    <w:rsid w:val="00A0171F"/>
    <w:rsid w:val="00A02427"/>
    <w:rsid w:val="00A0297D"/>
    <w:rsid w:val="00A0413B"/>
    <w:rsid w:val="00A04F4D"/>
    <w:rsid w:val="00A05B5A"/>
    <w:rsid w:val="00A0744E"/>
    <w:rsid w:val="00A0770C"/>
    <w:rsid w:val="00A07738"/>
    <w:rsid w:val="00A10650"/>
    <w:rsid w:val="00A126C9"/>
    <w:rsid w:val="00A129FD"/>
    <w:rsid w:val="00A16883"/>
    <w:rsid w:val="00A17F3D"/>
    <w:rsid w:val="00A228B7"/>
    <w:rsid w:val="00A23751"/>
    <w:rsid w:val="00A23D83"/>
    <w:rsid w:val="00A240E0"/>
    <w:rsid w:val="00A25DD0"/>
    <w:rsid w:val="00A25F62"/>
    <w:rsid w:val="00A27264"/>
    <w:rsid w:val="00A27A72"/>
    <w:rsid w:val="00A33F09"/>
    <w:rsid w:val="00A35251"/>
    <w:rsid w:val="00A36D69"/>
    <w:rsid w:val="00A37537"/>
    <w:rsid w:val="00A3781F"/>
    <w:rsid w:val="00A402EB"/>
    <w:rsid w:val="00A41A8A"/>
    <w:rsid w:val="00A44AA0"/>
    <w:rsid w:val="00A45807"/>
    <w:rsid w:val="00A51527"/>
    <w:rsid w:val="00A51530"/>
    <w:rsid w:val="00A51BE4"/>
    <w:rsid w:val="00A5266E"/>
    <w:rsid w:val="00A52CA9"/>
    <w:rsid w:val="00A53AB7"/>
    <w:rsid w:val="00A560BB"/>
    <w:rsid w:val="00A567D5"/>
    <w:rsid w:val="00A57491"/>
    <w:rsid w:val="00A60DFB"/>
    <w:rsid w:val="00A6157E"/>
    <w:rsid w:val="00A62009"/>
    <w:rsid w:val="00A62C24"/>
    <w:rsid w:val="00A640B4"/>
    <w:rsid w:val="00A64436"/>
    <w:rsid w:val="00A666E7"/>
    <w:rsid w:val="00A70133"/>
    <w:rsid w:val="00A70F19"/>
    <w:rsid w:val="00A70FC4"/>
    <w:rsid w:val="00A72D60"/>
    <w:rsid w:val="00A73023"/>
    <w:rsid w:val="00A740B6"/>
    <w:rsid w:val="00A77D1A"/>
    <w:rsid w:val="00A801DC"/>
    <w:rsid w:val="00A8047B"/>
    <w:rsid w:val="00A82623"/>
    <w:rsid w:val="00A83424"/>
    <w:rsid w:val="00A83AEF"/>
    <w:rsid w:val="00A84FB5"/>
    <w:rsid w:val="00A853BA"/>
    <w:rsid w:val="00A856B3"/>
    <w:rsid w:val="00A85A12"/>
    <w:rsid w:val="00A87503"/>
    <w:rsid w:val="00A900CD"/>
    <w:rsid w:val="00A90411"/>
    <w:rsid w:val="00A90E2A"/>
    <w:rsid w:val="00A9199D"/>
    <w:rsid w:val="00A92BFC"/>
    <w:rsid w:val="00A93C45"/>
    <w:rsid w:val="00AA0274"/>
    <w:rsid w:val="00AA1DE7"/>
    <w:rsid w:val="00AA5B3B"/>
    <w:rsid w:val="00AA71CE"/>
    <w:rsid w:val="00AA7318"/>
    <w:rsid w:val="00AA7D21"/>
    <w:rsid w:val="00AB09DA"/>
    <w:rsid w:val="00AB2C53"/>
    <w:rsid w:val="00AB3979"/>
    <w:rsid w:val="00AB41F1"/>
    <w:rsid w:val="00AB5CF2"/>
    <w:rsid w:val="00AB6285"/>
    <w:rsid w:val="00AB6E2F"/>
    <w:rsid w:val="00AB6E34"/>
    <w:rsid w:val="00AC0C44"/>
    <w:rsid w:val="00AC1CFE"/>
    <w:rsid w:val="00AC3DD1"/>
    <w:rsid w:val="00AC495C"/>
    <w:rsid w:val="00AC4BCD"/>
    <w:rsid w:val="00AC7781"/>
    <w:rsid w:val="00AD5DDB"/>
    <w:rsid w:val="00AD77CF"/>
    <w:rsid w:val="00AE0577"/>
    <w:rsid w:val="00AE1BEF"/>
    <w:rsid w:val="00AE1BF2"/>
    <w:rsid w:val="00AE1E78"/>
    <w:rsid w:val="00AE2BE3"/>
    <w:rsid w:val="00AE3322"/>
    <w:rsid w:val="00AE4D63"/>
    <w:rsid w:val="00AE4D68"/>
    <w:rsid w:val="00AE54E6"/>
    <w:rsid w:val="00AE64F7"/>
    <w:rsid w:val="00AE65DE"/>
    <w:rsid w:val="00AE6BC6"/>
    <w:rsid w:val="00AE7240"/>
    <w:rsid w:val="00AF00A4"/>
    <w:rsid w:val="00AF13C6"/>
    <w:rsid w:val="00AF1C98"/>
    <w:rsid w:val="00AF230C"/>
    <w:rsid w:val="00AF2655"/>
    <w:rsid w:val="00AF2825"/>
    <w:rsid w:val="00AF2A66"/>
    <w:rsid w:val="00AF30FE"/>
    <w:rsid w:val="00AF4F08"/>
    <w:rsid w:val="00AF577F"/>
    <w:rsid w:val="00AF6237"/>
    <w:rsid w:val="00AF6801"/>
    <w:rsid w:val="00AF6ED5"/>
    <w:rsid w:val="00AF711C"/>
    <w:rsid w:val="00AF72F7"/>
    <w:rsid w:val="00AF799F"/>
    <w:rsid w:val="00B00275"/>
    <w:rsid w:val="00B00A6A"/>
    <w:rsid w:val="00B00ABD"/>
    <w:rsid w:val="00B0207B"/>
    <w:rsid w:val="00B03AAE"/>
    <w:rsid w:val="00B058A9"/>
    <w:rsid w:val="00B05EDB"/>
    <w:rsid w:val="00B06076"/>
    <w:rsid w:val="00B07014"/>
    <w:rsid w:val="00B07F07"/>
    <w:rsid w:val="00B13A7C"/>
    <w:rsid w:val="00B13C3F"/>
    <w:rsid w:val="00B14E7A"/>
    <w:rsid w:val="00B17506"/>
    <w:rsid w:val="00B24307"/>
    <w:rsid w:val="00B24892"/>
    <w:rsid w:val="00B25612"/>
    <w:rsid w:val="00B25EAC"/>
    <w:rsid w:val="00B35554"/>
    <w:rsid w:val="00B40742"/>
    <w:rsid w:val="00B42A4F"/>
    <w:rsid w:val="00B42C4F"/>
    <w:rsid w:val="00B449D0"/>
    <w:rsid w:val="00B46F2E"/>
    <w:rsid w:val="00B4787C"/>
    <w:rsid w:val="00B47DBE"/>
    <w:rsid w:val="00B50086"/>
    <w:rsid w:val="00B504E5"/>
    <w:rsid w:val="00B50FC9"/>
    <w:rsid w:val="00B526F5"/>
    <w:rsid w:val="00B54010"/>
    <w:rsid w:val="00B54AB4"/>
    <w:rsid w:val="00B54B53"/>
    <w:rsid w:val="00B54D5A"/>
    <w:rsid w:val="00B55A3D"/>
    <w:rsid w:val="00B55A9D"/>
    <w:rsid w:val="00B55CA7"/>
    <w:rsid w:val="00B55D36"/>
    <w:rsid w:val="00B57070"/>
    <w:rsid w:val="00B5775C"/>
    <w:rsid w:val="00B605EB"/>
    <w:rsid w:val="00B60B56"/>
    <w:rsid w:val="00B615D8"/>
    <w:rsid w:val="00B61F45"/>
    <w:rsid w:val="00B633EA"/>
    <w:rsid w:val="00B641C5"/>
    <w:rsid w:val="00B662DD"/>
    <w:rsid w:val="00B66AAE"/>
    <w:rsid w:val="00B70470"/>
    <w:rsid w:val="00B70FD7"/>
    <w:rsid w:val="00B72EEC"/>
    <w:rsid w:val="00B732A0"/>
    <w:rsid w:val="00B73FB3"/>
    <w:rsid w:val="00B74889"/>
    <w:rsid w:val="00B77012"/>
    <w:rsid w:val="00B77094"/>
    <w:rsid w:val="00B7737F"/>
    <w:rsid w:val="00B80B4A"/>
    <w:rsid w:val="00B83D20"/>
    <w:rsid w:val="00B84F44"/>
    <w:rsid w:val="00B85A69"/>
    <w:rsid w:val="00B86169"/>
    <w:rsid w:val="00B86A34"/>
    <w:rsid w:val="00B90D36"/>
    <w:rsid w:val="00B91ACA"/>
    <w:rsid w:val="00B934C2"/>
    <w:rsid w:val="00B96AA5"/>
    <w:rsid w:val="00BA09F8"/>
    <w:rsid w:val="00BA0F78"/>
    <w:rsid w:val="00BA38FD"/>
    <w:rsid w:val="00BA5B90"/>
    <w:rsid w:val="00BA75DC"/>
    <w:rsid w:val="00BB0D74"/>
    <w:rsid w:val="00BB0DBE"/>
    <w:rsid w:val="00BB172B"/>
    <w:rsid w:val="00BB2056"/>
    <w:rsid w:val="00BB2CFB"/>
    <w:rsid w:val="00BB3335"/>
    <w:rsid w:val="00BB4A64"/>
    <w:rsid w:val="00BB58A1"/>
    <w:rsid w:val="00BB6345"/>
    <w:rsid w:val="00BB6A3B"/>
    <w:rsid w:val="00BC0769"/>
    <w:rsid w:val="00BC08EC"/>
    <w:rsid w:val="00BC2842"/>
    <w:rsid w:val="00BC2BB6"/>
    <w:rsid w:val="00BC31A0"/>
    <w:rsid w:val="00BC346F"/>
    <w:rsid w:val="00BC47D7"/>
    <w:rsid w:val="00BC4A73"/>
    <w:rsid w:val="00BD0D6F"/>
    <w:rsid w:val="00BD22E2"/>
    <w:rsid w:val="00BD390F"/>
    <w:rsid w:val="00BD4C21"/>
    <w:rsid w:val="00BD5857"/>
    <w:rsid w:val="00BD68D9"/>
    <w:rsid w:val="00BD7283"/>
    <w:rsid w:val="00BD79BA"/>
    <w:rsid w:val="00BD7AE4"/>
    <w:rsid w:val="00BE33CC"/>
    <w:rsid w:val="00BE3DB3"/>
    <w:rsid w:val="00BE6279"/>
    <w:rsid w:val="00BE62CB"/>
    <w:rsid w:val="00BE739A"/>
    <w:rsid w:val="00BE7CB3"/>
    <w:rsid w:val="00BF1BA7"/>
    <w:rsid w:val="00BF1BAC"/>
    <w:rsid w:val="00BF210D"/>
    <w:rsid w:val="00BF2471"/>
    <w:rsid w:val="00BF2C6B"/>
    <w:rsid w:val="00BF3A97"/>
    <w:rsid w:val="00BF4815"/>
    <w:rsid w:val="00BF4CAC"/>
    <w:rsid w:val="00BF55D7"/>
    <w:rsid w:val="00C0076A"/>
    <w:rsid w:val="00C03071"/>
    <w:rsid w:val="00C04672"/>
    <w:rsid w:val="00C04A3A"/>
    <w:rsid w:val="00C06247"/>
    <w:rsid w:val="00C07B13"/>
    <w:rsid w:val="00C07B68"/>
    <w:rsid w:val="00C114A2"/>
    <w:rsid w:val="00C15A81"/>
    <w:rsid w:val="00C15AB6"/>
    <w:rsid w:val="00C168A0"/>
    <w:rsid w:val="00C16E09"/>
    <w:rsid w:val="00C201B1"/>
    <w:rsid w:val="00C20AB8"/>
    <w:rsid w:val="00C20B11"/>
    <w:rsid w:val="00C21272"/>
    <w:rsid w:val="00C2157B"/>
    <w:rsid w:val="00C2244C"/>
    <w:rsid w:val="00C22CE5"/>
    <w:rsid w:val="00C23ED5"/>
    <w:rsid w:val="00C24327"/>
    <w:rsid w:val="00C2571E"/>
    <w:rsid w:val="00C25FB7"/>
    <w:rsid w:val="00C26948"/>
    <w:rsid w:val="00C30774"/>
    <w:rsid w:val="00C31B6D"/>
    <w:rsid w:val="00C34FE4"/>
    <w:rsid w:val="00C35909"/>
    <w:rsid w:val="00C365CC"/>
    <w:rsid w:val="00C419A2"/>
    <w:rsid w:val="00C42FC1"/>
    <w:rsid w:val="00C43C25"/>
    <w:rsid w:val="00C43D59"/>
    <w:rsid w:val="00C440DA"/>
    <w:rsid w:val="00C44C12"/>
    <w:rsid w:val="00C4588B"/>
    <w:rsid w:val="00C46451"/>
    <w:rsid w:val="00C46B53"/>
    <w:rsid w:val="00C473CA"/>
    <w:rsid w:val="00C524DC"/>
    <w:rsid w:val="00C53813"/>
    <w:rsid w:val="00C54358"/>
    <w:rsid w:val="00C5692C"/>
    <w:rsid w:val="00C56CFE"/>
    <w:rsid w:val="00C57713"/>
    <w:rsid w:val="00C57758"/>
    <w:rsid w:val="00C57A1F"/>
    <w:rsid w:val="00C60106"/>
    <w:rsid w:val="00C61EB6"/>
    <w:rsid w:val="00C62886"/>
    <w:rsid w:val="00C64379"/>
    <w:rsid w:val="00C6628E"/>
    <w:rsid w:val="00C66C44"/>
    <w:rsid w:val="00C70759"/>
    <w:rsid w:val="00C73E2D"/>
    <w:rsid w:val="00C752E2"/>
    <w:rsid w:val="00C761B5"/>
    <w:rsid w:val="00C8036B"/>
    <w:rsid w:val="00C81146"/>
    <w:rsid w:val="00C81BC3"/>
    <w:rsid w:val="00C820FF"/>
    <w:rsid w:val="00C82308"/>
    <w:rsid w:val="00C826A0"/>
    <w:rsid w:val="00C82BEC"/>
    <w:rsid w:val="00C83140"/>
    <w:rsid w:val="00C83751"/>
    <w:rsid w:val="00C83943"/>
    <w:rsid w:val="00C83D5F"/>
    <w:rsid w:val="00C84E77"/>
    <w:rsid w:val="00C85764"/>
    <w:rsid w:val="00C86210"/>
    <w:rsid w:val="00C87BFF"/>
    <w:rsid w:val="00C93431"/>
    <w:rsid w:val="00C95186"/>
    <w:rsid w:val="00C95353"/>
    <w:rsid w:val="00C9605D"/>
    <w:rsid w:val="00C97E54"/>
    <w:rsid w:val="00CA021C"/>
    <w:rsid w:val="00CA2FA7"/>
    <w:rsid w:val="00CA5A1D"/>
    <w:rsid w:val="00CA6F41"/>
    <w:rsid w:val="00CA7D32"/>
    <w:rsid w:val="00CB1E84"/>
    <w:rsid w:val="00CB2219"/>
    <w:rsid w:val="00CB2BEE"/>
    <w:rsid w:val="00CB46A1"/>
    <w:rsid w:val="00CB6810"/>
    <w:rsid w:val="00CB6B1D"/>
    <w:rsid w:val="00CB760E"/>
    <w:rsid w:val="00CB78E4"/>
    <w:rsid w:val="00CB7B69"/>
    <w:rsid w:val="00CC047D"/>
    <w:rsid w:val="00CC09FC"/>
    <w:rsid w:val="00CC0DE1"/>
    <w:rsid w:val="00CC312C"/>
    <w:rsid w:val="00CC60A6"/>
    <w:rsid w:val="00CC6693"/>
    <w:rsid w:val="00CC7A5E"/>
    <w:rsid w:val="00CC7CE7"/>
    <w:rsid w:val="00CD311C"/>
    <w:rsid w:val="00CD33D9"/>
    <w:rsid w:val="00CD507E"/>
    <w:rsid w:val="00CD7CD6"/>
    <w:rsid w:val="00CE4C34"/>
    <w:rsid w:val="00CE64F9"/>
    <w:rsid w:val="00CE65B6"/>
    <w:rsid w:val="00CE76B9"/>
    <w:rsid w:val="00CF0F5D"/>
    <w:rsid w:val="00CF1E90"/>
    <w:rsid w:val="00CF44B7"/>
    <w:rsid w:val="00CF5165"/>
    <w:rsid w:val="00CF530B"/>
    <w:rsid w:val="00CF6364"/>
    <w:rsid w:val="00CF67C0"/>
    <w:rsid w:val="00CF6BFF"/>
    <w:rsid w:val="00D0062E"/>
    <w:rsid w:val="00D01C09"/>
    <w:rsid w:val="00D01DC8"/>
    <w:rsid w:val="00D0431D"/>
    <w:rsid w:val="00D04FD1"/>
    <w:rsid w:val="00D06686"/>
    <w:rsid w:val="00D07335"/>
    <w:rsid w:val="00D07630"/>
    <w:rsid w:val="00D11D16"/>
    <w:rsid w:val="00D122BE"/>
    <w:rsid w:val="00D12CEA"/>
    <w:rsid w:val="00D13771"/>
    <w:rsid w:val="00D13A77"/>
    <w:rsid w:val="00D14FD8"/>
    <w:rsid w:val="00D15F1C"/>
    <w:rsid w:val="00D16F7A"/>
    <w:rsid w:val="00D20AB4"/>
    <w:rsid w:val="00D2365E"/>
    <w:rsid w:val="00D23C93"/>
    <w:rsid w:val="00D2442B"/>
    <w:rsid w:val="00D27D1C"/>
    <w:rsid w:val="00D312B7"/>
    <w:rsid w:val="00D31616"/>
    <w:rsid w:val="00D31DC0"/>
    <w:rsid w:val="00D31F43"/>
    <w:rsid w:val="00D3327A"/>
    <w:rsid w:val="00D33FE1"/>
    <w:rsid w:val="00D34C54"/>
    <w:rsid w:val="00D357F6"/>
    <w:rsid w:val="00D35BA2"/>
    <w:rsid w:val="00D3674C"/>
    <w:rsid w:val="00D36D0C"/>
    <w:rsid w:val="00D37303"/>
    <w:rsid w:val="00D41360"/>
    <w:rsid w:val="00D41A9C"/>
    <w:rsid w:val="00D42091"/>
    <w:rsid w:val="00D4280F"/>
    <w:rsid w:val="00D42985"/>
    <w:rsid w:val="00D43FE1"/>
    <w:rsid w:val="00D44B22"/>
    <w:rsid w:val="00D44C0F"/>
    <w:rsid w:val="00D4560E"/>
    <w:rsid w:val="00D460FC"/>
    <w:rsid w:val="00D46161"/>
    <w:rsid w:val="00D46796"/>
    <w:rsid w:val="00D474BE"/>
    <w:rsid w:val="00D47AD8"/>
    <w:rsid w:val="00D47DE3"/>
    <w:rsid w:val="00D5237A"/>
    <w:rsid w:val="00D5340F"/>
    <w:rsid w:val="00D53AF2"/>
    <w:rsid w:val="00D53DCD"/>
    <w:rsid w:val="00D54104"/>
    <w:rsid w:val="00D5485E"/>
    <w:rsid w:val="00D549CA"/>
    <w:rsid w:val="00D55AFA"/>
    <w:rsid w:val="00D560D1"/>
    <w:rsid w:val="00D57EA3"/>
    <w:rsid w:val="00D6082D"/>
    <w:rsid w:val="00D645BA"/>
    <w:rsid w:val="00D655EA"/>
    <w:rsid w:val="00D668E0"/>
    <w:rsid w:val="00D67347"/>
    <w:rsid w:val="00D673F3"/>
    <w:rsid w:val="00D6761F"/>
    <w:rsid w:val="00D711A4"/>
    <w:rsid w:val="00D720EB"/>
    <w:rsid w:val="00D73010"/>
    <w:rsid w:val="00D74469"/>
    <w:rsid w:val="00D74640"/>
    <w:rsid w:val="00D74E3B"/>
    <w:rsid w:val="00D7674F"/>
    <w:rsid w:val="00D76B1F"/>
    <w:rsid w:val="00D77765"/>
    <w:rsid w:val="00D77AE7"/>
    <w:rsid w:val="00D80098"/>
    <w:rsid w:val="00D80E60"/>
    <w:rsid w:val="00D82E2A"/>
    <w:rsid w:val="00D84071"/>
    <w:rsid w:val="00D8415E"/>
    <w:rsid w:val="00D859CA"/>
    <w:rsid w:val="00D8624E"/>
    <w:rsid w:val="00D867D4"/>
    <w:rsid w:val="00D87FE4"/>
    <w:rsid w:val="00D90FDD"/>
    <w:rsid w:val="00D93265"/>
    <w:rsid w:val="00D9648C"/>
    <w:rsid w:val="00D97B04"/>
    <w:rsid w:val="00D97B4D"/>
    <w:rsid w:val="00DA0517"/>
    <w:rsid w:val="00DA3491"/>
    <w:rsid w:val="00DA3753"/>
    <w:rsid w:val="00DA3825"/>
    <w:rsid w:val="00DA6D88"/>
    <w:rsid w:val="00DA7246"/>
    <w:rsid w:val="00DB034A"/>
    <w:rsid w:val="00DB1084"/>
    <w:rsid w:val="00DB380E"/>
    <w:rsid w:val="00DB5195"/>
    <w:rsid w:val="00DB524A"/>
    <w:rsid w:val="00DB7020"/>
    <w:rsid w:val="00DB73B4"/>
    <w:rsid w:val="00DC153C"/>
    <w:rsid w:val="00DC4016"/>
    <w:rsid w:val="00DC41D9"/>
    <w:rsid w:val="00DC4A48"/>
    <w:rsid w:val="00DC4B21"/>
    <w:rsid w:val="00DC5C75"/>
    <w:rsid w:val="00DC5D51"/>
    <w:rsid w:val="00DC7175"/>
    <w:rsid w:val="00DD09AE"/>
    <w:rsid w:val="00DD17E7"/>
    <w:rsid w:val="00DD1F07"/>
    <w:rsid w:val="00DD2545"/>
    <w:rsid w:val="00DD25DF"/>
    <w:rsid w:val="00DD2659"/>
    <w:rsid w:val="00DD2761"/>
    <w:rsid w:val="00DD2C96"/>
    <w:rsid w:val="00DD2D5B"/>
    <w:rsid w:val="00DD355E"/>
    <w:rsid w:val="00DD4508"/>
    <w:rsid w:val="00DD47BD"/>
    <w:rsid w:val="00DD76E5"/>
    <w:rsid w:val="00DE028F"/>
    <w:rsid w:val="00DE3012"/>
    <w:rsid w:val="00DE3736"/>
    <w:rsid w:val="00DE3CFD"/>
    <w:rsid w:val="00DE4BA7"/>
    <w:rsid w:val="00DE69DB"/>
    <w:rsid w:val="00DF18B3"/>
    <w:rsid w:val="00DF2E2D"/>
    <w:rsid w:val="00DF4D30"/>
    <w:rsid w:val="00DF4FF0"/>
    <w:rsid w:val="00DF5466"/>
    <w:rsid w:val="00E01001"/>
    <w:rsid w:val="00E033F2"/>
    <w:rsid w:val="00E040F8"/>
    <w:rsid w:val="00E057C7"/>
    <w:rsid w:val="00E06F1A"/>
    <w:rsid w:val="00E0714D"/>
    <w:rsid w:val="00E0793B"/>
    <w:rsid w:val="00E12200"/>
    <w:rsid w:val="00E12398"/>
    <w:rsid w:val="00E14165"/>
    <w:rsid w:val="00E14A18"/>
    <w:rsid w:val="00E157A8"/>
    <w:rsid w:val="00E1694F"/>
    <w:rsid w:val="00E16D42"/>
    <w:rsid w:val="00E17080"/>
    <w:rsid w:val="00E17089"/>
    <w:rsid w:val="00E2002F"/>
    <w:rsid w:val="00E2104F"/>
    <w:rsid w:val="00E2112C"/>
    <w:rsid w:val="00E213BE"/>
    <w:rsid w:val="00E224DF"/>
    <w:rsid w:val="00E22B63"/>
    <w:rsid w:val="00E22D51"/>
    <w:rsid w:val="00E23215"/>
    <w:rsid w:val="00E258F6"/>
    <w:rsid w:val="00E265D7"/>
    <w:rsid w:val="00E30618"/>
    <w:rsid w:val="00E3235B"/>
    <w:rsid w:val="00E324F4"/>
    <w:rsid w:val="00E3546F"/>
    <w:rsid w:val="00E35881"/>
    <w:rsid w:val="00E3779E"/>
    <w:rsid w:val="00E4171F"/>
    <w:rsid w:val="00E43F91"/>
    <w:rsid w:val="00E46B70"/>
    <w:rsid w:val="00E50CA6"/>
    <w:rsid w:val="00E544FC"/>
    <w:rsid w:val="00E55A13"/>
    <w:rsid w:val="00E55A42"/>
    <w:rsid w:val="00E560B7"/>
    <w:rsid w:val="00E56ADF"/>
    <w:rsid w:val="00E62695"/>
    <w:rsid w:val="00E62939"/>
    <w:rsid w:val="00E64A46"/>
    <w:rsid w:val="00E64F53"/>
    <w:rsid w:val="00E6569D"/>
    <w:rsid w:val="00E6654B"/>
    <w:rsid w:val="00E66864"/>
    <w:rsid w:val="00E6714E"/>
    <w:rsid w:val="00E73CA1"/>
    <w:rsid w:val="00E740BD"/>
    <w:rsid w:val="00E7623F"/>
    <w:rsid w:val="00E775B4"/>
    <w:rsid w:val="00E775CC"/>
    <w:rsid w:val="00E77DE1"/>
    <w:rsid w:val="00E812C8"/>
    <w:rsid w:val="00E81D6B"/>
    <w:rsid w:val="00E81EA6"/>
    <w:rsid w:val="00E8517D"/>
    <w:rsid w:val="00E85742"/>
    <w:rsid w:val="00E85D94"/>
    <w:rsid w:val="00E86CFD"/>
    <w:rsid w:val="00E86EB7"/>
    <w:rsid w:val="00E87CC0"/>
    <w:rsid w:val="00E90C9D"/>
    <w:rsid w:val="00E91272"/>
    <w:rsid w:val="00E91AAE"/>
    <w:rsid w:val="00E92EF6"/>
    <w:rsid w:val="00E95A08"/>
    <w:rsid w:val="00E95AE7"/>
    <w:rsid w:val="00E96240"/>
    <w:rsid w:val="00E964EC"/>
    <w:rsid w:val="00E9659A"/>
    <w:rsid w:val="00E9761D"/>
    <w:rsid w:val="00E97D18"/>
    <w:rsid w:val="00EA0314"/>
    <w:rsid w:val="00EA0F11"/>
    <w:rsid w:val="00EA7C32"/>
    <w:rsid w:val="00EB02F5"/>
    <w:rsid w:val="00EB2C0D"/>
    <w:rsid w:val="00EB322B"/>
    <w:rsid w:val="00EB4172"/>
    <w:rsid w:val="00EB64E8"/>
    <w:rsid w:val="00EB677E"/>
    <w:rsid w:val="00EB7065"/>
    <w:rsid w:val="00EB7AF3"/>
    <w:rsid w:val="00EC0EF5"/>
    <w:rsid w:val="00EC4D2C"/>
    <w:rsid w:val="00EC5211"/>
    <w:rsid w:val="00EC5409"/>
    <w:rsid w:val="00EC5B93"/>
    <w:rsid w:val="00EC68A8"/>
    <w:rsid w:val="00ED16A9"/>
    <w:rsid w:val="00ED2CBD"/>
    <w:rsid w:val="00ED4588"/>
    <w:rsid w:val="00ED4789"/>
    <w:rsid w:val="00ED5D6F"/>
    <w:rsid w:val="00ED68C3"/>
    <w:rsid w:val="00ED6E97"/>
    <w:rsid w:val="00ED7BA2"/>
    <w:rsid w:val="00ED7E62"/>
    <w:rsid w:val="00EE06C9"/>
    <w:rsid w:val="00EE0AF7"/>
    <w:rsid w:val="00EE1351"/>
    <w:rsid w:val="00EE17A8"/>
    <w:rsid w:val="00EE1FFD"/>
    <w:rsid w:val="00EE2645"/>
    <w:rsid w:val="00EE33E9"/>
    <w:rsid w:val="00EE33ED"/>
    <w:rsid w:val="00EE3B16"/>
    <w:rsid w:val="00EE4A57"/>
    <w:rsid w:val="00EE5CB1"/>
    <w:rsid w:val="00EE76DB"/>
    <w:rsid w:val="00EE7859"/>
    <w:rsid w:val="00EE795E"/>
    <w:rsid w:val="00EF0858"/>
    <w:rsid w:val="00EF09FF"/>
    <w:rsid w:val="00EF1074"/>
    <w:rsid w:val="00EF4A9F"/>
    <w:rsid w:val="00EF7551"/>
    <w:rsid w:val="00EF77F8"/>
    <w:rsid w:val="00EF7E45"/>
    <w:rsid w:val="00F01093"/>
    <w:rsid w:val="00F027C8"/>
    <w:rsid w:val="00F0368F"/>
    <w:rsid w:val="00F03C81"/>
    <w:rsid w:val="00F06C2F"/>
    <w:rsid w:val="00F10236"/>
    <w:rsid w:val="00F1331B"/>
    <w:rsid w:val="00F1358F"/>
    <w:rsid w:val="00F13ABF"/>
    <w:rsid w:val="00F14B36"/>
    <w:rsid w:val="00F1642A"/>
    <w:rsid w:val="00F16739"/>
    <w:rsid w:val="00F16C33"/>
    <w:rsid w:val="00F173DA"/>
    <w:rsid w:val="00F174E6"/>
    <w:rsid w:val="00F17AB0"/>
    <w:rsid w:val="00F200B6"/>
    <w:rsid w:val="00F203EE"/>
    <w:rsid w:val="00F20454"/>
    <w:rsid w:val="00F21550"/>
    <w:rsid w:val="00F21B0C"/>
    <w:rsid w:val="00F22F27"/>
    <w:rsid w:val="00F23DA8"/>
    <w:rsid w:val="00F244BD"/>
    <w:rsid w:val="00F277B1"/>
    <w:rsid w:val="00F3081A"/>
    <w:rsid w:val="00F325C3"/>
    <w:rsid w:val="00F34CDD"/>
    <w:rsid w:val="00F3656D"/>
    <w:rsid w:val="00F3667B"/>
    <w:rsid w:val="00F3717D"/>
    <w:rsid w:val="00F37429"/>
    <w:rsid w:val="00F378BC"/>
    <w:rsid w:val="00F421E6"/>
    <w:rsid w:val="00F42E6F"/>
    <w:rsid w:val="00F435D1"/>
    <w:rsid w:val="00F44F16"/>
    <w:rsid w:val="00F510F3"/>
    <w:rsid w:val="00F52EFA"/>
    <w:rsid w:val="00F5308B"/>
    <w:rsid w:val="00F537D9"/>
    <w:rsid w:val="00F53C6D"/>
    <w:rsid w:val="00F54EE2"/>
    <w:rsid w:val="00F554F5"/>
    <w:rsid w:val="00F6042C"/>
    <w:rsid w:val="00F6198E"/>
    <w:rsid w:val="00F6234C"/>
    <w:rsid w:val="00F6274F"/>
    <w:rsid w:val="00F63AA0"/>
    <w:rsid w:val="00F65799"/>
    <w:rsid w:val="00F66842"/>
    <w:rsid w:val="00F67B2C"/>
    <w:rsid w:val="00F70CC1"/>
    <w:rsid w:val="00F71238"/>
    <w:rsid w:val="00F7158D"/>
    <w:rsid w:val="00F71A45"/>
    <w:rsid w:val="00F72A9A"/>
    <w:rsid w:val="00F73423"/>
    <w:rsid w:val="00F74F4F"/>
    <w:rsid w:val="00F76412"/>
    <w:rsid w:val="00F77C1E"/>
    <w:rsid w:val="00F77D6A"/>
    <w:rsid w:val="00F82AC7"/>
    <w:rsid w:val="00F83167"/>
    <w:rsid w:val="00F8355B"/>
    <w:rsid w:val="00F841F1"/>
    <w:rsid w:val="00F911C6"/>
    <w:rsid w:val="00F93343"/>
    <w:rsid w:val="00F9465A"/>
    <w:rsid w:val="00F94A3C"/>
    <w:rsid w:val="00F9629F"/>
    <w:rsid w:val="00F9780D"/>
    <w:rsid w:val="00F97BDD"/>
    <w:rsid w:val="00F97EA2"/>
    <w:rsid w:val="00FA219D"/>
    <w:rsid w:val="00FA3776"/>
    <w:rsid w:val="00FA3E69"/>
    <w:rsid w:val="00FA4341"/>
    <w:rsid w:val="00FA6634"/>
    <w:rsid w:val="00FA719C"/>
    <w:rsid w:val="00FA74B1"/>
    <w:rsid w:val="00FA7EA3"/>
    <w:rsid w:val="00FB079D"/>
    <w:rsid w:val="00FB0C83"/>
    <w:rsid w:val="00FB1CB7"/>
    <w:rsid w:val="00FB2202"/>
    <w:rsid w:val="00FB2BE1"/>
    <w:rsid w:val="00FB4BC6"/>
    <w:rsid w:val="00FB52F6"/>
    <w:rsid w:val="00FB6BEC"/>
    <w:rsid w:val="00FB767D"/>
    <w:rsid w:val="00FC0B7E"/>
    <w:rsid w:val="00FC17DC"/>
    <w:rsid w:val="00FC20DD"/>
    <w:rsid w:val="00FC2E1E"/>
    <w:rsid w:val="00FC3104"/>
    <w:rsid w:val="00FC6CCD"/>
    <w:rsid w:val="00FC72F7"/>
    <w:rsid w:val="00FC75AC"/>
    <w:rsid w:val="00FC78D8"/>
    <w:rsid w:val="00FD07D8"/>
    <w:rsid w:val="00FD1E65"/>
    <w:rsid w:val="00FD27EE"/>
    <w:rsid w:val="00FD2C64"/>
    <w:rsid w:val="00FD3434"/>
    <w:rsid w:val="00FD34B2"/>
    <w:rsid w:val="00FD58DA"/>
    <w:rsid w:val="00FD59BC"/>
    <w:rsid w:val="00FD61AB"/>
    <w:rsid w:val="00FD6A19"/>
    <w:rsid w:val="00FE0CEA"/>
    <w:rsid w:val="00FE1135"/>
    <w:rsid w:val="00FE145E"/>
    <w:rsid w:val="00FE1532"/>
    <w:rsid w:val="00FE1A86"/>
    <w:rsid w:val="00FE2739"/>
    <w:rsid w:val="00FE40AF"/>
    <w:rsid w:val="00FE45F5"/>
    <w:rsid w:val="00FE461A"/>
    <w:rsid w:val="00FE50B0"/>
    <w:rsid w:val="00FE530F"/>
    <w:rsid w:val="00FE65ED"/>
    <w:rsid w:val="00FF0B24"/>
    <w:rsid w:val="00FF1ED6"/>
    <w:rsid w:val="00FF2181"/>
    <w:rsid w:val="00FF2608"/>
    <w:rsid w:val="00FF2853"/>
    <w:rsid w:val="00FF2FBD"/>
    <w:rsid w:val="00FF3B83"/>
    <w:rsid w:val="00FF4B5B"/>
    <w:rsid w:val="00FF5D6A"/>
    <w:rsid w:val="00FF6387"/>
    <w:rsid w:val="00FF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5CE5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F43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D31F43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D31F43"/>
    <w:pPr>
      <w:keepNext/>
      <w:jc w:val="right"/>
      <w:outlineLvl w:val="1"/>
    </w:pPr>
    <w:rPr>
      <w:b/>
      <w:i/>
      <w:sz w:val="20"/>
      <w:szCs w:val="20"/>
      <w:lang w:val="en-US"/>
    </w:rPr>
  </w:style>
  <w:style w:type="paragraph" w:styleId="Heading3">
    <w:name w:val="heading 3"/>
    <w:basedOn w:val="Normal"/>
    <w:next w:val="Normal"/>
    <w:qFormat/>
    <w:rsid w:val="00D31F43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D31F43"/>
    <w:pPr>
      <w:keepNext/>
      <w:jc w:val="right"/>
      <w:outlineLvl w:val="3"/>
    </w:pPr>
    <w:rPr>
      <w:sz w:val="28"/>
      <w:szCs w:val="20"/>
      <w:lang w:val="lv-LV"/>
    </w:rPr>
  </w:style>
  <w:style w:type="paragraph" w:styleId="Heading5">
    <w:name w:val="heading 5"/>
    <w:basedOn w:val="Normal"/>
    <w:next w:val="Normal"/>
    <w:qFormat/>
    <w:rsid w:val="00D31F43"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D31F43"/>
    <w:pPr>
      <w:keepNext/>
      <w:jc w:val="center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D31F43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naisnod">
    <w:name w:val="naisnod"/>
    <w:basedOn w:val="Normal"/>
    <w:rsid w:val="00D31F43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naislab">
    <w:name w:val="naislab"/>
    <w:basedOn w:val="Normal"/>
    <w:rsid w:val="00D31F43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naisc">
    <w:name w:val="naisc"/>
    <w:basedOn w:val="Normal"/>
    <w:rsid w:val="00D31F43"/>
    <w:pPr>
      <w:spacing w:before="100" w:beforeAutospacing="1" w:after="100" w:afterAutospacing="1"/>
      <w:jc w:val="center"/>
    </w:pPr>
    <w:rPr>
      <w:rFonts w:eastAsia="Arial Unicode MS"/>
    </w:rPr>
  </w:style>
  <w:style w:type="paragraph" w:styleId="HTMLPreformatted">
    <w:name w:val="HTML Preformatted"/>
    <w:basedOn w:val="Normal"/>
    <w:semiHidden/>
    <w:rsid w:val="00D31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rsid w:val="00D31F4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nais1">
    <w:name w:val="nais1"/>
    <w:basedOn w:val="Normal"/>
    <w:rsid w:val="00D31F4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semiHidden/>
    <w:rsid w:val="00D31F43"/>
    <w:rPr>
      <w:sz w:val="28"/>
    </w:rPr>
  </w:style>
  <w:style w:type="paragraph" w:styleId="BodyText2">
    <w:name w:val="Body Text 2"/>
    <w:basedOn w:val="Normal"/>
    <w:semiHidden/>
    <w:rsid w:val="00D31F43"/>
    <w:pPr>
      <w:jc w:val="both"/>
    </w:pPr>
    <w:rPr>
      <w:sz w:val="28"/>
    </w:rPr>
  </w:style>
  <w:style w:type="paragraph" w:styleId="BodyText3">
    <w:name w:val="Body Text 3"/>
    <w:basedOn w:val="Normal"/>
    <w:semiHidden/>
    <w:rsid w:val="00D31F43"/>
    <w:pPr>
      <w:jc w:val="center"/>
    </w:pPr>
    <w:rPr>
      <w:b/>
      <w:bCs/>
      <w:sz w:val="28"/>
    </w:rPr>
  </w:style>
  <w:style w:type="paragraph" w:styleId="Header">
    <w:name w:val="header"/>
    <w:basedOn w:val="Normal"/>
    <w:link w:val="HeaderChar"/>
    <w:uiPriority w:val="99"/>
    <w:rsid w:val="00D31F43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D31F43"/>
    <w:rPr>
      <w:rFonts w:cs="Times New Roman"/>
    </w:rPr>
  </w:style>
  <w:style w:type="paragraph" w:styleId="BodyTextIndent">
    <w:name w:val="Body Text Indent"/>
    <w:basedOn w:val="Normal"/>
    <w:semiHidden/>
    <w:rsid w:val="00D31F43"/>
    <w:pPr>
      <w:ind w:left="540" w:hanging="540"/>
    </w:pPr>
    <w:rPr>
      <w:b/>
      <w:bCs/>
      <w:sz w:val="28"/>
    </w:rPr>
  </w:style>
  <w:style w:type="paragraph" w:styleId="Footer">
    <w:name w:val="footer"/>
    <w:basedOn w:val="Normal"/>
    <w:semiHidden/>
    <w:rsid w:val="00D31F4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31F4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D31F43"/>
    <w:rPr>
      <w:rFonts w:cs="Times New Roman"/>
      <w:i/>
      <w:iCs/>
    </w:rPr>
  </w:style>
  <w:style w:type="paragraph" w:customStyle="1" w:styleId="H4">
    <w:name w:val="H4"/>
    <w:basedOn w:val="Normal"/>
    <w:next w:val="Normal"/>
    <w:rsid w:val="00D31F43"/>
    <w:pPr>
      <w:keepNext/>
      <w:spacing w:before="100" w:after="100"/>
      <w:outlineLvl w:val="4"/>
    </w:pPr>
    <w:rPr>
      <w:b/>
      <w:szCs w:val="20"/>
      <w:lang w:val="lv-LV"/>
    </w:rPr>
  </w:style>
  <w:style w:type="paragraph" w:customStyle="1" w:styleId="naiskr">
    <w:name w:val="naiskr"/>
    <w:basedOn w:val="Normal"/>
    <w:rsid w:val="00D31F43"/>
    <w:pPr>
      <w:spacing w:before="100" w:beforeAutospacing="1" w:after="100" w:afterAutospacing="1"/>
    </w:pPr>
    <w:rPr>
      <w:lang w:val="lv-LV" w:eastAsia="lv-LV"/>
    </w:rPr>
  </w:style>
  <w:style w:type="paragraph" w:customStyle="1" w:styleId="Tiret2">
    <w:name w:val="Tiret 2"/>
    <w:basedOn w:val="Normal"/>
    <w:rsid w:val="00D31F43"/>
    <w:pPr>
      <w:numPr>
        <w:numId w:val="15"/>
      </w:numPr>
      <w:spacing w:before="120" w:after="120"/>
      <w:jc w:val="both"/>
    </w:pPr>
    <w:rPr>
      <w:szCs w:val="20"/>
      <w:lang w:val="lv-LV" w:eastAsia="zh-CN"/>
    </w:rPr>
  </w:style>
  <w:style w:type="character" w:customStyle="1" w:styleId="Deleted">
    <w:name w:val="Deleted"/>
    <w:basedOn w:val="DefaultParagraphFont"/>
    <w:rsid w:val="00D31F43"/>
    <w:rPr>
      <w:rFonts w:cs="Times New Roman"/>
      <w:strike/>
    </w:rPr>
  </w:style>
  <w:style w:type="character" w:customStyle="1" w:styleId="BodyText2Char">
    <w:name w:val="Body Text 2 Char"/>
    <w:basedOn w:val="DefaultParagraphFont"/>
    <w:rsid w:val="00D31F43"/>
    <w:rPr>
      <w:rFonts w:cs="Times New Roman"/>
      <w:sz w:val="24"/>
      <w:szCs w:val="24"/>
      <w:lang w:val="en-GB" w:eastAsia="en-US"/>
    </w:rPr>
  </w:style>
  <w:style w:type="paragraph" w:customStyle="1" w:styleId="ptc">
    <w:name w:val="ptc"/>
    <w:basedOn w:val="Normal"/>
    <w:rsid w:val="00D31F43"/>
    <w:pPr>
      <w:shd w:val="clear" w:color="auto" w:fill="FFFFFF"/>
      <w:spacing w:after="90"/>
    </w:pPr>
    <w:rPr>
      <w:rFonts w:ascii="Verdana" w:hAnsi="Verdana"/>
      <w:color w:val="000099"/>
      <w:sz w:val="17"/>
      <w:szCs w:val="17"/>
      <w:lang w:val="lv-LV" w:eastAsia="lv-LV"/>
    </w:rPr>
  </w:style>
  <w:style w:type="paragraph" w:styleId="NoSpacing">
    <w:name w:val="No Spacing"/>
    <w:uiPriority w:val="1"/>
    <w:qFormat/>
    <w:rsid w:val="00D31F43"/>
    <w:pPr>
      <w:ind w:firstLine="720"/>
      <w:jc w:val="both"/>
    </w:pPr>
    <w:rPr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D31F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character" w:styleId="Hyperlink">
    <w:name w:val="Hyperlink"/>
    <w:basedOn w:val="DefaultParagraphFont"/>
    <w:unhideWhenUsed/>
    <w:rsid w:val="00D31F43"/>
    <w:rPr>
      <w:color w:val="0000FF"/>
      <w:u w:val="single"/>
    </w:rPr>
  </w:style>
  <w:style w:type="paragraph" w:customStyle="1" w:styleId="CM4">
    <w:name w:val="CM4"/>
    <w:basedOn w:val="Normal"/>
    <w:next w:val="Normal"/>
    <w:uiPriority w:val="99"/>
    <w:rsid w:val="00D31F43"/>
    <w:pPr>
      <w:autoSpaceDE w:val="0"/>
      <w:autoSpaceDN w:val="0"/>
      <w:adjustRightInd w:val="0"/>
    </w:pPr>
    <w:rPr>
      <w:rFonts w:ascii="EUAlbertina" w:hAnsi="EUAlbertina"/>
      <w:lang w:val="lv-LV" w:eastAsia="lv-LV"/>
    </w:rPr>
  </w:style>
  <w:style w:type="character" w:styleId="CommentReference">
    <w:name w:val="annotation reference"/>
    <w:basedOn w:val="DefaultParagraphFont"/>
    <w:semiHidden/>
    <w:rsid w:val="00D31F4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31F43"/>
    <w:rPr>
      <w:sz w:val="20"/>
      <w:szCs w:val="20"/>
    </w:rPr>
  </w:style>
  <w:style w:type="paragraph" w:customStyle="1" w:styleId="tvhtml">
    <w:name w:val="tv_html"/>
    <w:basedOn w:val="Normal"/>
    <w:rsid w:val="00EF0858"/>
    <w:pPr>
      <w:spacing w:before="100" w:beforeAutospacing="1" w:after="100" w:afterAutospacing="1"/>
    </w:pPr>
    <w:rPr>
      <w:rFonts w:ascii="Verdana" w:hAnsi="Verdana"/>
      <w:sz w:val="18"/>
      <w:szCs w:val="18"/>
      <w:lang w:val="lv-LV" w:eastAsia="lv-LV"/>
    </w:rPr>
  </w:style>
  <w:style w:type="table" w:styleId="TableGrid">
    <w:name w:val="Table Grid"/>
    <w:basedOn w:val="TableNormal"/>
    <w:uiPriority w:val="59"/>
    <w:rsid w:val="00FC0B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vdoctopindex1">
    <w:name w:val="tv_doc_top_index1"/>
    <w:basedOn w:val="DefaultParagraphFont"/>
    <w:rsid w:val="00C85764"/>
    <w:rPr>
      <w:color w:val="666666"/>
      <w:sz w:val="18"/>
      <w:szCs w:val="18"/>
    </w:rPr>
  </w:style>
  <w:style w:type="paragraph" w:customStyle="1" w:styleId="CM1">
    <w:name w:val="CM1"/>
    <w:basedOn w:val="Normal"/>
    <w:next w:val="Normal"/>
    <w:uiPriority w:val="99"/>
    <w:rsid w:val="00C85764"/>
    <w:pPr>
      <w:autoSpaceDE w:val="0"/>
      <w:autoSpaceDN w:val="0"/>
      <w:adjustRightInd w:val="0"/>
    </w:pPr>
    <w:rPr>
      <w:rFonts w:ascii="EUAlbertina" w:hAnsi="EUAlbertina"/>
      <w:lang w:val="lv-LV" w:eastAsia="lv-LV"/>
    </w:rPr>
  </w:style>
  <w:style w:type="paragraph" w:customStyle="1" w:styleId="CM3">
    <w:name w:val="CM3"/>
    <w:basedOn w:val="Normal"/>
    <w:next w:val="Normal"/>
    <w:uiPriority w:val="99"/>
    <w:rsid w:val="00C85764"/>
    <w:pPr>
      <w:autoSpaceDE w:val="0"/>
      <w:autoSpaceDN w:val="0"/>
      <w:adjustRightInd w:val="0"/>
    </w:pPr>
    <w:rPr>
      <w:rFonts w:ascii="EUAlbertina" w:hAnsi="EUAlbertina"/>
      <w:lang w:val="lv-LV"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CC6693"/>
    <w:rPr>
      <w:lang w:val="en-US" w:eastAsia="en-US"/>
    </w:rPr>
  </w:style>
  <w:style w:type="character" w:styleId="LineNumber">
    <w:name w:val="line number"/>
    <w:basedOn w:val="DefaultParagraphFont"/>
    <w:uiPriority w:val="99"/>
    <w:semiHidden/>
    <w:unhideWhenUsed/>
    <w:rsid w:val="00AC495C"/>
  </w:style>
  <w:style w:type="paragraph" w:customStyle="1" w:styleId="tvhtml1">
    <w:name w:val="tv_html1"/>
    <w:basedOn w:val="Normal"/>
    <w:rsid w:val="00BC2842"/>
    <w:pPr>
      <w:spacing w:before="100" w:beforeAutospacing="1" w:line="360" w:lineRule="auto"/>
    </w:pPr>
    <w:rPr>
      <w:rFonts w:ascii="Verdana" w:hAnsi="Verdana"/>
      <w:sz w:val="18"/>
      <w:szCs w:val="18"/>
      <w:lang w:val="lv-LV" w:eastAsia="lv-LV"/>
    </w:rPr>
  </w:style>
  <w:style w:type="paragraph" w:styleId="PlainText">
    <w:name w:val="Plain Text"/>
    <w:basedOn w:val="Normal"/>
    <w:link w:val="PlainTextChar"/>
    <w:rsid w:val="008D0D95"/>
    <w:pPr>
      <w:snapToGrid w:val="0"/>
    </w:pPr>
    <w:rPr>
      <w:rFonts w:ascii="Courier New" w:hAnsi="Courier New"/>
      <w:sz w:val="28"/>
      <w:szCs w:val="20"/>
      <w:lang w:val="lv-LV"/>
    </w:rPr>
  </w:style>
  <w:style w:type="character" w:customStyle="1" w:styleId="PlainTextChar">
    <w:name w:val="Plain Text Char"/>
    <w:basedOn w:val="DefaultParagraphFont"/>
    <w:link w:val="PlainText"/>
    <w:rsid w:val="008D0D95"/>
    <w:rPr>
      <w:rFonts w:ascii="Courier New" w:hAnsi="Courier New"/>
      <w:sz w:val="28"/>
      <w:lang w:eastAsia="en-US"/>
    </w:rPr>
  </w:style>
  <w:style w:type="paragraph" w:customStyle="1" w:styleId="tv4031">
    <w:name w:val="tv4031"/>
    <w:basedOn w:val="Normal"/>
    <w:rsid w:val="002E115B"/>
    <w:pPr>
      <w:spacing w:before="400" w:line="360" w:lineRule="auto"/>
      <w:ind w:firstLine="300"/>
      <w:jc w:val="center"/>
    </w:pPr>
    <w:rPr>
      <w:rFonts w:ascii="Verdana" w:hAnsi="Verdana"/>
      <w:b/>
      <w:bCs/>
      <w:sz w:val="20"/>
      <w:szCs w:val="20"/>
      <w:lang w:val="lv-LV" w:eastAsia="lv-LV"/>
    </w:rPr>
  </w:style>
  <w:style w:type="paragraph" w:customStyle="1" w:styleId="tv2131">
    <w:name w:val="tv2131"/>
    <w:basedOn w:val="Normal"/>
    <w:rsid w:val="009F2626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val="lv-LV" w:eastAsia="lv-LV"/>
    </w:rPr>
  </w:style>
  <w:style w:type="character" w:styleId="Strong">
    <w:name w:val="Strong"/>
    <w:basedOn w:val="DefaultParagraphFont"/>
    <w:uiPriority w:val="22"/>
    <w:qFormat/>
    <w:rsid w:val="00167E30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9B4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B69B4"/>
    <w:rPr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0B69B4"/>
    <w:rPr>
      <w:lang w:val="en-GB" w:eastAsia="en-US"/>
    </w:rPr>
  </w:style>
  <w:style w:type="paragraph" w:customStyle="1" w:styleId="Default">
    <w:name w:val="Default"/>
    <w:rsid w:val="00802A4F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073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26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5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35535">
      <w:bodyDiv w:val="1"/>
      <w:marLeft w:val="0"/>
      <w:marRight w:val="0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6240">
          <w:marLeft w:val="0"/>
          <w:marRight w:val="0"/>
          <w:marTop w:val="0"/>
          <w:marBottom w:val="0"/>
          <w:divBdr>
            <w:top w:val="single" w:sz="6" w:space="0" w:color="B1333F"/>
            <w:left w:val="single" w:sz="6" w:space="0" w:color="B1333F"/>
            <w:bottom w:val="single" w:sz="6" w:space="0" w:color="B1333F"/>
            <w:right w:val="single" w:sz="6" w:space="0" w:color="B1333F"/>
          </w:divBdr>
          <w:divsChild>
            <w:div w:id="91764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673508">
                  <w:marLeft w:val="0"/>
                  <w:marRight w:val="0"/>
                  <w:marTop w:val="0"/>
                  <w:marBottom w:val="0"/>
                  <w:divBdr>
                    <w:top w:val="single" w:sz="6" w:space="0" w:color="AD2734"/>
                    <w:left w:val="none" w:sz="0" w:space="0" w:color="auto"/>
                    <w:bottom w:val="single" w:sz="6" w:space="15" w:color="AD2734"/>
                    <w:right w:val="none" w:sz="0" w:space="0" w:color="auto"/>
                  </w:divBdr>
                  <w:divsChild>
                    <w:div w:id="85900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47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15945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9985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73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3338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54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4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42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6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7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25529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946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81846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466428">
      <w:bodyDiv w:val="1"/>
      <w:marLeft w:val="0"/>
      <w:marRight w:val="0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16338">
          <w:marLeft w:val="0"/>
          <w:marRight w:val="0"/>
          <w:marTop w:val="0"/>
          <w:marBottom w:val="0"/>
          <w:divBdr>
            <w:top w:val="single" w:sz="6" w:space="0" w:color="B1333F"/>
            <w:left w:val="single" w:sz="6" w:space="0" w:color="B1333F"/>
            <w:bottom w:val="single" w:sz="6" w:space="0" w:color="B1333F"/>
            <w:right w:val="single" w:sz="6" w:space="0" w:color="B1333F"/>
          </w:divBdr>
          <w:divsChild>
            <w:div w:id="148570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84944">
                  <w:marLeft w:val="0"/>
                  <w:marRight w:val="0"/>
                  <w:marTop w:val="0"/>
                  <w:marBottom w:val="0"/>
                  <w:divBdr>
                    <w:top w:val="single" w:sz="6" w:space="0" w:color="AD2734"/>
                    <w:left w:val="none" w:sz="0" w:space="0" w:color="auto"/>
                    <w:bottom w:val="single" w:sz="6" w:space="15" w:color="AD2734"/>
                    <w:right w:val="none" w:sz="0" w:space="0" w:color="auto"/>
                  </w:divBdr>
                  <w:divsChild>
                    <w:div w:id="139508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14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962014">
      <w:bodyDiv w:val="1"/>
      <w:marLeft w:val="56"/>
      <w:marRight w:val="56"/>
      <w:marTop w:val="112"/>
      <w:marBottom w:val="1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979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7162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56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34733">
      <w:bodyDiv w:val="1"/>
      <w:marLeft w:val="0"/>
      <w:marRight w:val="0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3638">
          <w:marLeft w:val="0"/>
          <w:marRight w:val="0"/>
          <w:marTop w:val="0"/>
          <w:marBottom w:val="0"/>
          <w:divBdr>
            <w:top w:val="single" w:sz="6" w:space="0" w:color="B1333F"/>
            <w:left w:val="single" w:sz="6" w:space="0" w:color="B1333F"/>
            <w:bottom w:val="single" w:sz="6" w:space="0" w:color="B1333F"/>
            <w:right w:val="single" w:sz="6" w:space="0" w:color="B1333F"/>
          </w:divBdr>
          <w:divsChild>
            <w:div w:id="19052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6138">
                  <w:marLeft w:val="0"/>
                  <w:marRight w:val="0"/>
                  <w:marTop w:val="0"/>
                  <w:marBottom w:val="0"/>
                  <w:divBdr>
                    <w:top w:val="single" w:sz="6" w:space="0" w:color="AD2734"/>
                    <w:left w:val="none" w:sz="0" w:space="0" w:color="auto"/>
                    <w:bottom w:val="single" w:sz="6" w:space="15" w:color="AD2734"/>
                    <w:right w:val="none" w:sz="0" w:space="0" w:color="auto"/>
                  </w:divBdr>
                  <w:divsChild>
                    <w:div w:id="110946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61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8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40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82573">
      <w:bodyDiv w:val="1"/>
      <w:marLeft w:val="0"/>
      <w:marRight w:val="0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4008">
          <w:marLeft w:val="0"/>
          <w:marRight w:val="0"/>
          <w:marTop w:val="0"/>
          <w:marBottom w:val="0"/>
          <w:divBdr>
            <w:top w:val="single" w:sz="6" w:space="0" w:color="B1333F"/>
            <w:left w:val="single" w:sz="6" w:space="0" w:color="B1333F"/>
            <w:bottom w:val="single" w:sz="6" w:space="0" w:color="B1333F"/>
            <w:right w:val="single" w:sz="6" w:space="0" w:color="B1333F"/>
          </w:divBdr>
          <w:divsChild>
            <w:div w:id="502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95142">
                  <w:marLeft w:val="0"/>
                  <w:marRight w:val="0"/>
                  <w:marTop w:val="0"/>
                  <w:marBottom w:val="0"/>
                  <w:divBdr>
                    <w:top w:val="single" w:sz="6" w:space="0" w:color="AD2734"/>
                    <w:left w:val="none" w:sz="0" w:space="0" w:color="auto"/>
                    <w:bottom w:val="single" w:sz="6" w:space="15" w:color="AD2734"/>
                    <w:right w:val="none" w:sz="0" w:space="0" w:color="auto"/>
                  </w:divBdr>
                  <w:divsChild>
                    <w:div w:id="193955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0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30949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2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ur-lex.europa.eu/eli/dir/1998/34?locale=LV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BAD0A-780D-418F-B5C2-99574D6E2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6</Pages>
  <Words>1454</Words>
  <Characters>10601</Characters>
  <Application>Microsoft Office Word</Application>
  <DocSecurity>0</DocSecurity>
  <Lines>278</Lines>
  <Paragraphs>119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Noteikumi par higiēnas prasībām tetovēšanas un pīrsinga pakalpojumu sniegšanai un speciālajām prasībām tetovēšanas līdzekļiem </vt:lpstr>
      <vt:lpstr>Ministru kabineta noteikumi</vt:lpstr>
    </vt:vector>
  </TitlesOfParts>
  <Company>Veselības ministrija</Company>
  <LinksUpToDate>false</LinksUpToDate>
  <CharactersWithSpaces>11936</CharactersWithSpaces>
  <SharedDoc>false</SharedDoc>
  <HLinks>
    <vt:vector size="24" baseType="variant">
      <vt:variant>
        <vt:i4>7405629</vt:i4>
      </vt:variant>
      <vt:variant>
        <vt:i4>9</vt:i4>
      </vt:variant>
      <vt:variant>
        <vt:i4>0</vt:i4>
      </vt:variant>
      <vt:variant>
        <vt:i4>5</vt:i4>
      </vt:variant>
      <vt:variant>
        <vt:lpwstr>http://likumi.lv/doc.php?id=87895</vt:lpwstr>
      </vt:variant>
      <vt:variant>
        <vt:lpwstr>p58</vt:lpwstr>
      </vt:variant>
      <vt:variant>
        <vt:i4>4259841</vt:i4>
      </vt:variant>
      <vt:variant>
        <vt:i4>6</vt:i4>
      </vt:variant>
      <vt:variant>
        <vt:i4>0</vt:i4>
      </vt:variant>
      <vt:variant>
        <vt:i4>5</vt:i4>
      </vt:variant>
      <vt:variant>
        <vt:lpwstr>http://www.likumi.lv/doc.php?id=87895</vt:lpwstr>
      </vt:variant>
      <vt:variant>
        <vt:lpwstr>piel4</vt:lpwstr>
      </vt:variant>
      <vt:variant>
        <vt:i4>6422576</vt:i4>
      </vt:variant>
      <vt:variant>
        <vt:i4>3</vt:i4>
      </vt:variant>
      <vt:variant>
        <vt:i4>0</vt:i4>
      </vt:variant>
      <vt:variant>
        <vt:i4>5</vt:i4>
      </vt:variant>
      <vt:variant>
        <vt:lpwstr>http://eur-lex.europa.eu/LexUriServ/LexUriServ.do?uri=OJ:L:2009:342:0059:01:LV:HTML</vt:lpwstr>
      </vt:variant>
      <vt:variant>
        <vt:lpwstr/>
      </vt:variant>
      <vt:variant>
        <vt:i4>6422576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http://eur-lex.europa.eu/LexUriServ/LexUriServ.do?uri=OJ:L:2009:342:0059:01:LV:HTML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higiēnas prasībām tetovēšanas un pīrsinga pakalpojumu sniegšanai un speciālajām prasībām tetovēšanas līdzekļiem </dc:title>
  <dc:subject>Ministru kabineta noteikumu projekts</dc:subject>
  <dc:creator>Astra Kalniņa</dc:creator>
  <cp:keywords/>
  <dc:description>astra.kalnina@vm.gov.lv, 67876148</dc:description>
  <cp:lastModifiedBy>Gita Sniega</cp:lastModifiedBy>
  <cp:revision>282</cp:revision>
  <cp:lastPrinted>2015-04-10T12:04:00Z</cp:lastPrinted>
  <dcterms:created xsi:type="dcterms:W3CDTF">2014-04-07T12:54:00Z</dcterms:created>
  <dcterms:modified xsi:type="dcterms:W3CDTF">2015-04-10T12:04:00Z</dcterms:modified>
</cp:coreProperties>
</file>