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0F" w:rsidRPr="008140B8" w:rsidRDefault="002B48D0" w:rsidP="000F5A88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  <w:r w:rsidRPr="008140B8">
        <w:rPr>
          <w:rFonts w:ascii="Times New Roman" w:hAnsi="Times New Roman"/>
          <w:sz w:val="24"/>
          <w:szCs w:val="24"/>
          <w:lang w:eastAsia="lv-LV"/>
        </w:rPr>
        <w:t>3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 xml:space="preserve">.pielikums 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br/>
        <w:t>Mi</w:t>
      </w:r>
      <w:r w:rsidR="00FF120F" w:rsidRPr="008140B8">
        <w:rPr>
          <w:rFonts w:ascii="Times New Roman" w:hAnsi="Times New Roman"/>
          <w:sz w:val="24"/>
          <w:szCs w:val="24"/>
          <w:lang w:eastAsia="lv-LV"/>
        </w:rPr>
        <w:t xml:space="preserve">nistru kabineta </w:t>
      </w:r>
      <w:r w:rsidR="00FF120F" w:rsidRPr="008140B8">
        <w:rPr>
          <w:rFonts w:ascii="Times New Roman" w:hAnsi="Times New Roman"/>
          <w:sz w:val="24"/>
          <w:szCs w:val="24"/>
          <w:lang w:eastAsia="lv-LV"/>
        </w:rPr>
        <w:br/>
        <w:t>2015.gada ___.</w:t>
      </w:r>
      <w:r w:rsidR="00D715E4" w:rsidRPr="008140B8">
        <w:rPr>
          <w:rFonts w:ascii="Times New Roman" w:hAnsi="Times New Roman"/>
          <w:sz w:val="24"/>
          <w:szCs w:val="24"/>
          <w:lang w:eastAsia="lv-LV"/>
        </w:rPr>
        <w:t>aprīļa</w:t>
      </w:r>
    </w:p>
    <w:p w:rsidR="00B511AA" w:rsidRPr="008140B8" w:rsidRDefault="00B511AA" w:rsidP="000F5A88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  <w:r w:rsidRPr="008140B8">
        <w:rPr>
          <w:rFonts w:ascii="Times New Roman" w:hAnsi="Times New Roman"/>
          <w:sz w:val="24"/>
          <w:szCs w:val="24"/>
          <w:lang w:eastAsia="lv-LV"/>
        </w:rPr>
        <w:t xml:space="preserve"> noteikumiem Nr.___</w:t>
      </w:r>
    </w:p>
    <w:p w:rsidR="000F5A88" w:rsidRPr="008140B8" w:rsidRDefault="000F5A88" w:rsidP="000F5A88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AF2F7B" w:rsidRPr="008140B8" w:rsidRDefault="008E61F2" w:rsidP="008E61F2">
      <w:pPr>
        <w:pStyle w:val="Bezatstarpm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bookmarkStart w:id="0" w:name="464847"/>
      <w:bookmarkEnd w:id="0"/>
      <w:r w:rsidRPr="008140B8">
        <w:rPr>
          <w:rFonts w:ascii="Times New Roman" w:hAnsi="Times New Roman"/>
          <w:b/>
          <w:sz w:val="24"/>
          <w:szCs w:val="24"/>
          <w:lang w:eastAsia="lv-LV"/>
        </w:rPr>
        <w:t>D</w:t>
      </w:r>
      <w:r w:rsidR="00AF2F7B" w:rsidRPr="008140B8">
        <w:rPr>
          <w:rFonts w:ascii="Times New Roman" w:hAnsi="Times New Roman"/>
          <w:b/>
          <w:sz w:val="24"/>
          <w:szCs w:val="24"/>
        </w:rPr>
        <w:t>zīvnieku blīvuma noteikšana</w:t>
      </w:r>
      <w:r w:rsidR="00AF2F7B" w:rsidRPr="008140B8">
        <w:rPr>
          <w:rFonts w:ascii="Times New Roman" w:hAnsi="Times New Roman"/>
          <w:b/>
          <w:sz w:val="24"/>
          <w:szCs w:val="24"/>
          <w:lang w:eastAsia="lv-LV"/>
        </w:rPr>
        <w:t xml:space="preserve"> nosacītās liellopu vienībās </w:t>
      </w:r>
      <w:r w:rsidR="00B511AA" w:rsidRPr="008140B8">
        <w:rPr>
          <w:rFonts w:ascii="Times New Roman" w:hAnsi="Times New Roman"/>
          <w:b/>
          <w:sz w:val="24"/>
          <w:szCs w:val="24"/>
          <w:lang w:eastAsia="lv-LV"/>
        </w:rPr>
        <w:t xml:space="preserve">un </w:t>
      </w:r>
      <w:r w:rsidR="00CD6EEE" w:rsidRPr="008140B8">
        <w:rPr>
          <w:rFonts w:ascii="Times New Roman" w:hAnsi="Times New Roman"/>
          <w:b/>
          <w:sz w:val="24"/>
          <w:szCs w:val="24"/>
          <w:lang w:eastAsia="lv-LV"/>
        </w:rPr>
        <w:t xml:space="preserve">to </w:t>
      </w:r>
      <w:r w:rsidR="00AF2F7B" w:rsidRPr="008140B8">
        <w:rPr>
          <w:rFonts w:ascii="Times New Roman" w:hAnsi="Times New Roman"/>
          <w:b/>
          <w:sz w:val="24"/>
          <w:szCs w:val="24"/>
          <w:lang w:eastAsia="lv-LV"/>
        </w:rPr>
        <w:t xml:space="preserve">pārrēķiniem piemērojamais koeficients </w:t>
      </w:r>
    </w:p>
    <w:p w:rsidR="00CD6EEE" w:rsidRPr="008140B8" w:rsidRDefault="00CD6EEE" w:rsidP="008E61F2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B511AA" w:rsidRPr="008140B8" w:rsidRDefault="00090572" w:rsidP="008E61F2">
      <w:pPr>
        <w:pStyle w:val="Bezatstarpm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8140B8">
        <w:rPr>
          <w:rFonts w:ascii="Times New Roman" w:hAnsi="Times New Roman"/>
          <w:b/>
          <w:bCs/>
          <w:sz w:val="24"/>
          <w:szCs w:val="24"/>
          <w:lang w:eastAsia="lv-LV"/>
        </w:rPr>
        <w:t>D</w:t>
      </w:r>
      <w:r w:rsidR="00B511AA" w:rsidRPr="008140B8">
        <w:rPr>
          <w:rFonts w:ascii="Times New Roman" w:hAnsi="Times New Roman"/>
          <w:b/>
          <w:bCs/>
          <w:sz w:val="24"/>
          <w:szCs w:val="24"/>
          <w:lang w:eastAsia="lv-LV"/>
        </w:rPr>
        <w:t>zīvnieku blīvuma noteikšana</w:t>
      </w:r>
    </w:p>
    <w:p w:rsidR="008E61F2" w:rsidRPr="008140B8" w:rsidRDefault="008E61F2" w:rsidP="008E61F2">
      <w:pPr>
        <w:pStyle w:val="Bezatstarpm"/>
        <w:ind w:left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B511AA" w:rsidRPr="008140B8" w:rsidRDefault="008E61F2" w:rsidP="00466808">
      <w:pPr>
        <w:pStyle w:val="Bezatstarpm"/>
        <w:ind w:firstLine="360"/>
        <w:jc w:val="both"/>
        <w:rPr>
          <w:rFonts w:ascii="Times New Roman" w:hAnsi="Times New Roman"/>
          <w:sz w:val="24"/>
          <w:szCs w:val="24"/>
          <w:lang w:eastAsia="lv-LV"/>
        </w:rPr>
      </w:pPr>
      <w:r w:rsidRPr="008140B8">
        <w:rPr>
          <w:rFonts w:ascii="Times New Roman" w:hAnsi="Times New Roman"/>
          <w:sz w:val="24"/>
          <w:szCs w:val="24"/>
          <w:lang w:eastAsia="lv-LV"/>
        </w:rPr>
        <w:t>D</w:t>
      </w:r>
      <w:r w:rsidR="00872748" w:rsidRPr="008140B8">
        <w:rPr>
          <w:rFonts w:ascii="Times New Roman" w:hAnsi="Times New Roman"/>
          <w:sz w:val="24"/>
          <w:szCs w:val="24"/>
          <w:lang w:eastAsia="lv-LV"/>
        </w:rPr>
        <w:t>zīvnieku blīvumu nosacītās liellopu vienībās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 xml:space="preserve"> uz saimniecības kopējo atbalsttiesīgo </w:t>
      </w:r>
      <w:r w:rsidR="008A7419" w:rsidRPr="008140B8">
        <w:rPr>
          <w:rFonts w:ascii="Times New Roman" w:hAnsi="Times New Roman"/>
          <w:sz w:val="24"/>
          <w:szCs w:val="24"/>
          <w:lang w:eastAsia="lv-LV"/>
        </w:rPr>
        <w:t>ilggadīgo zālāju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72748" w:rsidRPr="008140B8">
        <w:rPr>
          <w:rFonts w:ascii="Times New Roman" w:hAnsi="Times New Roman"/>
          <w:sz w:val="24"/>
          <w:szCs w:val="24"/>
          <w:lang w:eastAsia="lv-LV"/>
        </w:rPr>
        <w:t xml:space="preserve">un 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>aramzemē sēto zālāju platīb</w:t>
      </w:r>
      <w:r w:rsidR="00872748" w:rsidRPr="008140B8">
        <w:rPr>
          <w:rFonts w:ascii="Times New Roman" w:hAnsi="Times New Roman"/>
          <w:sz w:val="24"/>
          <w:szCs w:val="24"/>
          <w:lang w:eastAsia="lv-LV"/>
        </w:rPr>
        <w:t>u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 xml:space="preserve"> aprēķina</w:t>
      </w:r>
      <w:r w:rsidR="00757D8F" w:rsidRPr="008140B8">
        <w:rPr>
          <w:rFonts w:ascii="Times New Roman" w:hAnsi="Times New Roman"/>
          <w:sz w:val="24"/>
          <w:szCs w:val="24"/>
          <w:lang w:eastAsia="lv-LV"/>
        </w:rPr>
        <w:t xml:space="preserve"> pēc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 xml:space="preserve"> šād</w:t>
      </w:r>
      <w:r w:rsidR="00757D8F" w:rsidRPr="008140B8">
        <w:rPr>
          <w:rFonts w:ascii="Times New Roman" w:hAnsi="Times New Roman"/>
          <w:sz w:val="24"/>
          <w:szCs w:val="24"/>
          <w:lang w:eastAsia="lv-LV"/>
        </w:rPr>
        <w:t>as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 xml:space="preserve"> formul</w:t>
      </w:r>
      <w:r w:rsidR="00757D8F" w:rsidRPr="008140B8">
        <w:rPr>
          <w:rFonts w:ascii="Times New Roman" w:hAnsi="Times New Roman"/>
          <w:sz w:val="24"/>
          <w:szCs w:val="24"/>
          <w:lang w:eastAsia="lv-LV"/>
        </w:rPr>
        <w:t>as</w:t>
      </w:r>
      <w:r w:rsidR="00B511AA" w:rsidRPr="008140B8">
        <w:rPr>
          <w:rFonts w:ascii="Times New Roman" w:hAnsi="Times New Roman"/>
          <w:sz w:val="24"/>
          <w:szCs w:val="24"/>
          <w:lang w:eastAsia="lv-LV"/>
        </w:rPr>
        <w:t>:</w:t>
      </w:r>
    </w:p>
    <w:p w:rsidR="00DE7854" w:rsidRPr="008140B8" w:rsidRDefault="00DE7854" w:rsidP="00466808">
      <w:pPr>
        <w:pStyle w:val="Bezatstarpm"/>
        <w:ind w:firstLine="360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530"/>
        <w:gridCol w:w="515"/>
      </w:tblGrid>
      <w:tr w:rsidR="00B511AA" w:rsidRPr="008140B8" w:rsidTr="00B511AA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B511AA" w:rsidRPr="008140B8" w:rsidRDefault="00B511AA" w:rsidP="00B511A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LB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B511AA" w:rsidRPr="008140B8" w:rsidRDefault="00FF3C1D" w:rsidP="0022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</w:pP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B511AA"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DZ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1</w:t>
            </w:r>
            <w:r w:rsidR="00B511AA"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x k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1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 xml:space="preserve"> </w:t>
            </w:r>
            <w:r w:rsidR="00757D8F"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="00757D8F" w:rsidRPr="008140B8" w:rsidDel="00757D8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 xml:space="preserve"> 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(DZ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x k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 + (DZ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n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x k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n</w:t>
            </w: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B511AA" w:rsidRPr="008140B8" w:rsidRDefault="00B511AA" w:rsidP="00B511A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kur</w:t>
            </w:r>
          </w:p>
        </w:tc>
      </w:tr>
      <w:tr w:rsidR="00B511AA" w:rsidRPr="008140B8" w:rsidTr="00B511AA">
        <w:trPr>
          <w:trHeight w:val="422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511AA" w:rsidRPr="008140B8" w:rsidRDefault="00B511AA" w:rsidP="00B511A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511AA" w:rsidRPr="008140B8" w:rsidRDefault="00B511AA" w:rsidP="0022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140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</w:t>
            </w:r>
          </w:p>
        </w:tc>
        <w:tc>
          <w:tcPr>
            <w:tcW w:w="0" w:type="auto"/>
            <w:vMerge/>
            <w:vAlign w:val="center"/>
            <w:hideMark/>
          </w:tcPr>
          <w:p w:rsidR="00B511AA" w:rsidRPr="008140B8" w:rsidRDefault="00B511AA" w:rsidP="00B511A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511AA" w:rsidRPr="008140B8" w:rsidRDefault="00B511AA" w:rsidP="008E61F2">
      <w:pPr>
        <w:pStyle w:val="Bezatstarpm"/>
        <w:jc w:val="both"/>
        <w:rPr>
          <w:rFonts w:ascii="Times New Roman" w:hAnsi="Times New Roman"/>
          <w:sz w:val="24"/>
          <w:szCs w:val="24"/>
          <w:lang w:eastAsia="lv-LV"/>
        </w:rPr>
      </w:pPr>
      <w:r w:rsidRPr="008140B8">
        <w:rPr>
          <w:rFonts w:ascii="Times New Roman" w:hAnsi="Times New Roman"/>
          <w:sz w:val="24"/>
          <w:szCs w:val="24"/>
          <w:lang w:eastAsia="lv-LV"/>
        </w:rPr>
        <w:t>N</w:t>
      </w:r>
      <w:r w:rsidRPr="008140B8">
        <w:rPr>
          <w:rFonts w:ascii="Times New Roman" w:hAnsi="Times New Roman"/>
          <w:sz w:val="24"/>
          <w:szCs w:val="24"/>
          <w:vertAlign w:val="superscript"/>
          <w:lang w:eastAsia="lv-LV"/>
        </w:rPr>
        <w:t>LB</w:t>
      </w:r>
      <w:r w:rsidRPr="008140B8">
        <w:rPr>
          <w:rFonts w:ascii="Times New Roman" w:hAnsi="Times New Roman"/>
          <w:sz w:val="24"/>
          <w:szCs w:val="24"/>
          <w:lang w:eastAsia="lv-LV"/>
        </w:rPr>
        <w:t xml:space="preserve"> –</w:t>
      </w:r>
      <w:r w:rsidR="008E61F2" w:rsidRPr="008140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72748" w:rsidRPr="008140B8">
        <w:rPr>
          <w:rFonts w:ascii="Times New Roman" w:hAnsi="Times New Roman"/>
          <w:sz w:val="24"/>
          <w:szCs w:val="24"/>
          <w:lang w:eastAsia="lv-LV"/>
        </w:rPr>
        <w:t xml:space="preserve">dzīvnieku blīvums </w:t>
      </w:r>
      <w:r w:rsidR="005B1E04" w:rsidRPr="008140B8">
        <w:rPr>
          <w:rFonts w:ascii="Times New Roman" w:hAnsi="Times New Roman"/>
          <w:sz w:val="24"/>
          <w:szCs w:val="24"/>
          <w:lang w:eastAsia="lv-LV"/>
        </w:rPr>
        <w:t>(</w:t>
      </w:r>
      <w:r w:rsidR="00872748" w:rsidRPr="008140B8">
        <w:rPr>
          <w:rFonts w:ascii="Times New Roman" w:hAnsi="Times New Roman"/>
          <w:sz w:val="24"/>
          <w:szCs w:val="24"/>
          <w:lang w:eastAsia="lv-LV"/>
        </w:rPr>
        <w:t>nosacītās liellopu vienības</w:t>
      </w:r>
      <w:r w:rsidR="005B1E04" w:rsidRPr="008140B8">
        <w:rPr>
          <w:rFonts w:ascii="Times New Roman" w:hAnsi="Times New Roman"/>
          <w:sz w:val="24"/>
          <w:szCs w:val="24"/>
          <w:lang w:eastAsia="lv-LV"/>
        </w:rPr>
        <w:t>)</w:t>
      </w:r>
      <w:r w:rsidRPr="008140B8">
        <w:rPr>
          <w:rFonts w:ascii="Times New Roman" w:hAnsi="Times New Roman"/>
          <w:sz w:val="24"/>
          <w:szCs w:val="24"/>
          <w:lang w:eastAsia="lv-LV"/>
        </w:rPr>
        <w:t>;</w:t>
      </w:r>
    </w:p>
    <w:p w:rsidR="001D51C6" w:rsidRPr="008140B8" w:rsidRDefault="005B1E04" w:rsidP="008E61F2">
      <w:pPr>
        <w:pStyle w:val="Bezatstarpm"/>
        <w:jc w:val="both"/>
        <w:rPr>
          <w:rFonts w:ascii="Times New Roman" w:hAnsi="Times New Roman"/>
          <w:sz w:val="24"/>
          <w:szCs w:val="24"/>
          <w:lang w:eastAsia="lv-LV"/>
        </w:rPr>
      </w:pPr>
      <w:r w:rsidRPr="008140B8">
        <w:rPr>
          <w:rFonts w:ascii="Times New Roman" w:hAnsi="Times New Roman"/>
          <w:sz w:val="24"/>
          <w:szCs w:val="24"/>
          <w:lang w:eastAsia="lv-LV"/>
        </w:rPr>
        <w:t xml:space="preserve">L – </w:t>
      </w:r>
      <w:r w:rsidR="00941F3E" w:rsidRPr="008140B8">
        <w:rPr>
          <w:rFonts w:ascii="Times New Roman" w:hAnsi="Times New Roman"/>
          <w:sz w:val="24"/>
          <w:szCs w:val="24"/>
          <w:lang w:eastAsia="lv-LV"/>
        </w:rPr>
        <w:t xml:space="preserve">saimniecības atbalsttiesīgā ilggadīgo zālāju </w:t>
      </w:r>
      <w:r w:rsidR="00872748" w:rsidRPr="008140B8">
        <w:rPr>
          <w:rFonts w:ascii="Times New Roman" w:hAnsi="Times New Roman"/>
          <w:sz w:val="24"/>
          <w:szCs w:val="24"/>
          <w:lang w:eastAsia="lv-LV"/>
        </w:rPr>
        <w:t>un</w:t>
      </w:r>
      <w:r w:rsidR="00941F3E" w:rsidRPr="008140B8">
        <w:rPr>
          <w:rFonts w:ascii="Times New Roman" w:hAnsi="Times New Roman"/>
          <w:sz w:val="24"/>
          <w:szCs w:val="24"/>
          <w:lang w:eastAsia="lv-LV"/>
        </w:rPr>
        <w:t xml:space="preserve"> aramzemē sēto zālāju platība </w:t>
      </w:r>
      <w:r w:rsidR="001D51C6" w:rsidRPr="008140B8">
        <w:rPr>
          <w:rFonts w:ascii="Times New Roman" w:hAnsi="Times New Roman"/>
          <w:sz w:val="24"/>
          <w:szCs w:val="24"/>
          <w:lang w:eastAsia="lv-LV"/>
        </w:rPr>
        <w:t xml:space="preserve">(ha); </w:t>
      </w:r>
    </w:p>
    <w:p w:rsidR="00B511AA" w:rsidRPr="008140B8" w:rsidRDefault="00B511AA" w:rsidP="008E61F2">
      <w:pPr>
        <w:pStyle w:val="Bezatstarpm"/>
        <w:jc w:val="both"/>
        <w:rPr>
          <w:rFonts w:ascii="Times New Roman" w:hAnsi="Times New Roman"/>
          <w:sz w:val="24"/>
          <w:szCs w:val="24"/>
          <w:lang w:eastAsia="lv-LV"/>
        </w:rPr>
      </w:pPr>
      <w:r w:rsidRPr="008140B8">
        <w:rPr>
          <w:rFonts w:ascii="Times New Roman" w:hAnsi="Times New Roman"/>
          <w:sz w:val="24"/>
          <w:szCs w:val="24"/>
          <w:lang w:eastAsia="lv-LV"/>
        </w:rPr>
        <w:t>DZ</w:t>
      </w:r>
      <w:r w:rsidR="00E16F6A" w:rsidRPr="008140B8">
        <w:rPr>
          <w:rFonts w:ascii="Times New Roman" w:hAnsi="Times New Roman"/>
          <w:sz w:val="24"/>
          <w:szCs w:val="24"/>
          <w:vertAlign w:val="subscript"/>
          <w:lang w:eastAsia="lv-LV"/>
        </w:rPr>
        <w:t>1;2…n</w:t>
      </w:r>
      <w:r w:rsidR="008E51E3" w:rsidRPr="008140B8">
        <w:rPr>
          <w:rFonts w:ascii="Times New Roman" w:hAnsi="Times New Roman"/>
          <w:color w:val="FF0000"/>
          <w:sz w:val="24"/>
          <w:szCs w:val="24"/>
          <w:lang w:eastAsia="lv-LV"/>
        </w:rPr>
        <w:t xml:space="preserve"> </w:t>
      </w:r>
      <w:r w:rsidRPr="008140B8">
        <w:rPr>
          <w:rFonts w:ascii="Times New Roman" w:hAnsi="Times New Roman"/>
          <w:sz w:val="24"/>
          <w:szCs w:val="24"/>
          <w:lang w:eastAsia="lv-LV"/>
        </w:rPr>
        <w:t>–</w:t>
      </w:r>
      <w:r w:rsidR="008A7419" w:rsidRPr="008140B8">
        <w:rPr>
          <w:rFonts w:ascii="Times New Roman" w:hAnsi="Times New Roman"/>
          <w:sz w:val="24"/>
          <w:szCs w:val="24"/>
        </w:rPr>
        <w:t xml:space="preserve"> </w:t>
      </w:r>
      <w:r w:rsidRPr="008140B8">
        <w:rPr>
          <w:rFonts w:ascii="Times New Roman" w:hAnsi="Times New Roman"/>
          <w:sz w:val="24"/>
          <w:szCs w:val="24"/>
          <w:lang w:eastAsia="lv-LV"/>
        </w:rPr>
        <w:t>dzīvnieku skaits</w:t>
      </w:r>
      <w:r w:rsidR="005B1E04" w:rsidRPr="008140B8">
        <w:rPr>
          <w:rFonts w:ascii="Times New Roman" w:hAnsi="Times New Roman"/>
          <w:sz w:val="24"/>
          <w:szCs w:val="24"/>
          <w:lang w:eastAsia="lv-LV"/>
        </w:rPr>
        <w:t xml:space="preserve"> saimniecībā</w:t>
      </w:r>
      <w:r w:rsidR="00466808" w:rsidRPr="008140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8140B8">
        <w:rPr>
          <w:rFonts w:ascii="Times New Roman" w:hAnsi="Times New Roman"/>
          <w:sz w:val="24"/>
          <w:szCs w:val="24"/>
          <w:lang w:eastAsia="lv-LV"/>
        </w:rPr>
        <w:t>(gab.);</w:t>
      </w:r>
    </w:p>
    <w:p w:rsidR="001D51C6" w:rsidRPr="008140B8" w:rsidRDefault="001D51C6" w:rsidP="008E61F2">
      <w:pPr>
        <w:pStyle w:val="Bezatstarpm"/>
        <w:jc w:val="both"/>
        <w:rPr>
          <w:rFonts w:ascii="Times New Roman" w:hAnsi="Times New Roman"/>
          <w:sz w:val="24"/>
          <w:szCs w:val="24"/>
          <w:lang w:eastAsia="lv-LV"/>
        </w:rPr>
      </w:pPr>
      <w:r w:rsidRPr="008140B8">
        <w:rPr>
          <w:rFonts w:ascii="Times New Roman" w:hAnsi="Times New Roman"/>
          <w:sz w:val="24"/>
          <w:szCs w:val="24"/>
          <w:lang w:eastAsia="lv-LV"/>
        </w:rPr>
        <w:t xml:space="preserve">k </w:t>
      </w:r>
      <w:r w:rsidR="00E16F6A" w:rsidRPr="008140B8">
        <w:rPr>
          <w:rFonts w:ascii="Times New Roman" w:hAnsi="Times New Roman"/>
          <w:sz w:val="24"/>
          <w:szCs w:val="24"/>
          <w:vertAlign w:val="subscript"/>
          <w:lang w:eastAsia="lv-LV"/>
        </w:rPr>
        <w:t>1;2…n</w:t>
      </w:r>
      <w:r w:rsidR="003F1F87" w:rsidRPr="008140B8">
        <w:rPr>
          <w:rFonts w:ascii="Times New Roman" w:hAnsi="Times New Roman"/>
          <w:sz w:val="24"/>
          <w:szCs w:val="24"/>
          <w:vertAlign w:val="subscript"/>
          <w:lang w:eastAsia="lv-LV"/>
        </w:rPr>
        <w:t xml:space="preserve"> </w:t>
      </w:r>
      <w:r w:rsidRPr="008140B8">
        <w:rPr>
          <w:rFonts w:ascii="Times New Roman" w:hAnsi="Times New Roman"/>
          <w:sz w:val="24"/>
          <w:szCs w:val="24"/>
          <w:lang w:eastAsia="lv-LV"/>
        </w:rPr>
        <w:t>–</w:t>
      </w:r>
      <w:r w:rsidR="008E61F2" w:rsidRPr="008140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B1E04" w:rsidRPr="008140B8">
        <w:rPr>
          <w:rFonts w:ascii="Times New Roman" w:hAnsi="Times New Roman"/>
          <w:sz w:val="24"/>
          <w:szCs w:val="24"/>
          <w:lang w:eastAsia="lv-LV"/>
        </w:rPr>
        <w:t>dzīvniek</w:t>
      </w:r>
      <w:r w:rsidR="00872748" w:rsidRPr="008140B8">
        <w:rPr>
          <w:rFonts w:ascii="Times New Roman" w:hAnsi="Times New Roman"/>
          <w:sz w:val="24"/>
          <w:szCs w:val="24"/>
          <w:lang w:eastAsia="lv-LV"/>
        </w:rPr>
        <w:t>u</w:t>
      </w:r>
      <w:r w:rsidR="008E61F2" w:rsidRPr="008140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E61F2" w:rsidRPr="008140B8">
        <w:rPr>
          <w:rFonts w:ascii="Times New Roman" w:hAnsi="Times New Roman"/>
          <w:bCs/>
          <w:sz w:val="24"/>
          <w:szCs w:val="24"/>
          <w:lang w:eastAsia="lv-LV"/>
        </w:rPr>
        <w:t xml:space="preserve">pārrēķiniem piemērojamais </w:t>
      </w:r>
      <w:r w:rsidR="008E61F2" w:rsidRPr="008140B8">
        <w:rPr>
          <w:rFonts w:ascii="Times New Roman" w:hAnsi="Times New Roman"/>
          <w:sz w:val="24"/>
          <w:szCs w:val="24"/>
          <w:lang w:eastAsia="lv-LV"/>
        </w:rPr>
        <w:t>koeficients.</w:t>
      </w:r>
    </w:p>
    <w:p w:rsidR="0078761F" w:rsidRPr="008140B8" w:rsidRDefault="0078761F" w:rsidP="008E61F2">
      <w:pPr>
        <w:pStyle w:val="Bezatstarpm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DE7854" w:rsidRPr="008140B8" w:rsidRDefault="00DE7854" w:rsidP="008E61F2">
      <w:pPr>
        <w:pStyle w:val="Bezatstarpm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F2F7B" w:rsidRPr="008140B8" w:rsidRDefault="00AF2F7B" w:rsidP="00AF2F7B">
      <w:pPr>
        <w:pStyle w:val="Bezatstarpm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lv-LV"/>
        </w:rPr>
      </w:pPr>
      <w:r w:rsidRPr="008140B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2. </w:t>
      </w:r>
      <w:r w:rsidR="001D51C6" w:rsidRPr="008140B8">
        <w:rPr>
          <w:rFonts w:ascii="Times New Roman" w:hAnsi="Times New Roman"/>
          <w:b/>
          <w:bCs/>
          <w:sz w:val="24"/>
          <w:szCs w:val="24"/>
          <w:lang w:eastAsia="lv-LV"/>
        </w:rPr>
        <w:t>P</w:t>
      </w:r>
      <w:r w:rsidRPr="008140B8">
        <w:rPr>
          <w:rFonts w:ascii="Times New Roman" w:hAnsi="Times New Roman"/>
          <w:b/>
          <w:bCs/>
          <w:sz w:val="24"/>
          <w:szCs w:val="24"/>
          <w:lang w:eastAsia="lv-LV"/>
        </w:rPr>
        <w:t>ārrēķin</w:t>
      </w:r>
      <w:r w:rsidR="001D51C6" w:rsidRPr="008140B8">
        <w:rPr>
          <w:rFonts w:ascii="Times New Roman" w:hAnsi="Times New Roman"/>
          <w:b/>
          <w:bCs/>
          <w:sz w:val="24"/>
          <w:szCs w:val="24"/>
          <w:lang w:eastAsia="lv-LV"/>
        </w:rPr>
        <w:t>iem</w:t>
      </w:r>
      <w:r w:rsidRPr="008140B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piemērojamais koeficients </w:t>
      </w:r>
      <w:r w:rsidR="001D51C6" w:rsidRPr="008140B8">
        <w:rPr>
          <w:rFonts w:ascii="Times New Roman" w:hAnsi="Times New Roman"/>
          <w:b/>
          <w:bCs/>
          <w:sz w:val="24"/>
          <w:szCs w:val="24"/>
          <w:lang w:eastAsia="lv-LV"/>
        </w:rPr>
        <w:t>(k)</w:t>
      </w:r>
      <w:r w:rsidR="00E94D86" w:rsidRPr="008140B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atkarībā no </w:t>
      </w:r>
      <w:r w:rsidR="00E94D86" w:rsidRPr="008140B8">
        <w:rPr>
          <w:rFonts w:ascii="Times New Roman" w:hAnsi="Times New Roman"/>
          <w:b/>
          <w:sz w:val="24"/>
          <w:szCs w:val="24"/>
          <w:lang w:eastAsia="lv-LV"/>
        </w:rPr>
        <w:t>dzīvniek</w:t>
      </w:r>
      <w:r w:rsidR="00872748" w:rsidRPr="008140B8">
        <w:rPr>
          <w:rFonts w:ascii="Times New Roman" w:hAnsi="Times New Roman"/>
          <w:b/>
          <w:sz w:val="24"/>
          <w:szCs w:val="24"/>
          <w:lang w:eastAsia="lv-LV"/>
        </w:rPr>
        <w:t>u</w:t>
      </w:r>
      <w:r w:rsidR="00E94D86" w:rsidRPr="008140B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veida</w:t>
      </w:r>
    </w:p>
    <w:p w:rsidR="001D51C6" w:rsidRPr="008E61F2" w:rsidRDefault="001D51C6" w:rsidP="00AF2F7B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tbl>
      <w:tblPr>
        <w:tblW w:w="484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"/>
        <w:gridCol w:w="3291"/>
        <w:gridCol w:w="1244"/>
        <w:gridCol w:w="813"/>
        <w:gridCol w:w="1355"/>
        <w:gridCol w:w="1608"/>
      </w:tblGrid>
      <w:tr w:rsidR="00A04B09" w:rsidRPr="00D715E4" w:rsidTr="00C34951">
        <w:trPr>
          <w:tblCellSpacing w:w="15" w:type="dxa"/>
        </w:trPr>
        <w:tc>
          <w:tcPr>
            <w:tcW w:w="3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E8E" w:rsidRPr="00D715E4" w:rsidRDefault="007C0E8E" w:rsidP="008E61F2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Nr.</w:t>
            </w: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br/>
              <w:t>p.k.</w:t>
            </w:r>
          </w:p>
        </w:tc>
        <w:tc>
          <w:tcPr>
            <w:tcW w:w="18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E8E" w:rsidRPr="00D715E4" w:rsidRDefault="009859C3" w:rsidP="009859C3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D</w:t>
            </w:r>
            <w:r w:rsidR="007C0E8E"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zīvnieki</w:t>
            </w:r>
          </w:p>
        </w:tc>
        <w:tc>
          <w:tcPr>
            <w:tcW w:w="6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E8E" w:rsidRPr="00D715E4" w:rsidRDefault="007C0E8E" w:rsidP="00644EB4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(k)</w:t>
            </w:r>
          </w:p>
        </w:tc>
        <w:tc>
          <w:tcPr>
            <w:tcW w:w="20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EB1BDE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Aktivitātes kods, k</w:t>
            </w:r>
            <w:r w:rsidR="00757D8F"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am</w:t>
            </w: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 xml:space="preserve"> </w:t>
            </w:r>
            <w:r w:rsidR="00757D8F"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izman</w:t>
            </w:r>
            <w:r w:rsidR="00417FA7"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 xml:space="preserve">to </w:t>
            </w: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atbilstošo koeficientu</w:t>
            </w:r>
            <w:r w:rsidR="00E44249"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 xml:space="preserve"> (k)</w:t>
            </w:r>
          </w:p>
        </w:tc>
      </w:tr>
      <w:tr w:rsidR="003A3D4F" w:rsidRPr="00D715E4" w:rsidTr="00C34951">
        <w:trPr>
          <w:trHeight w:val="765"/>
          <w:tblCellSpacing w:w="15" w:type="dxa"/>
        </w:trPr>
        <w:tc>
          <w:tcPr>
            <w:tcW w:w="3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8E61F2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18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8E61F2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644EB4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F52BC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10.1.1.</w:t>
            </w:r>
          </w:p>
          <w:p w:rsidR="00B7271E" w:rsidRPr="00D715E4" w:rsidRDefault="00B7271E" w:rsidP="00F52BC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</w:p>
          <w:p w:rsidR="00B7271E" w:rsidRPr="00D715E4" w:rsidRDefault="00B7271E" w:rsidP="00F52BC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F52BC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11.1.;</w:t>
            </w:r>
          </w:p>
          <w:p w:rsidR="00B7271E" w:rsidRPr="00D715E4" w:rsidRDefault="007C0E8E" w:rsidP="00F52BC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11.2.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F52BC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13.2.;</w:t>
            </w:r>
          </w:p>
          <w:p w:rsidR="00B7271E" w:rsidRPr="00D715E4" w:rsidRDefault="007C0E8E" w:rsidP="00F52BC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/>
                <w:color w:val="000000" w:themeColor="text1"/>
                <w:sz w:val="24"/>
                <w:szCs w:val="28"/>
                <w:lang w:eastAsia="lv-LV"/>
              </w:rPr>
              <w:t>13.3.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Slaucama govs, zīdītājgovs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1,000</w:t>
            </w:r>
            <w:r w:rsidR="00DF5228"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E04E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Jaunlops līdz </w:t>
            </w:r>
            <w:r w:rsidR="00E04E83"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6</w:t>
            </w: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 mēn.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0,400</w:t>
            </w:r>
            <w:r w:rsidR="00E04E83"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3.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E04E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Jaunlops no </w:t>
            </w:r>
            <w:r w:rsidR="00E04E83"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6</w:t>
            </w: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 līdz 24 mēn.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0,700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4.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757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Bullis no 24 mēn.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1,000</w:t>
            </w:r>
            <w:r w:rsidR="00DF5228"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5.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757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Tele no 24 mēn.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2205C0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1,000</w:t>
            </w:r>
            <w:r w:rsidR="00183959"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6.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Citas govis (jebkura vecuma), ta</w:t>
            </w:r>
            <w:r w:rsidR="00757D8F"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jā</w:t>
            </w: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 skaitā sumbrs, savvaļas govs (taurgovs)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0,800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7C0E8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8E" w:rsidRPr="00D715E4" w:rsidRDefault="00B7271E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A04B09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09" w:rsidRPr="00D715E4" w:rsidRDefault="00A04B09" w:rsidP="000613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7.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09" w:rsidRPr="00D715E4" w:rsidRDefault="00757D8F" w:rsidP="00183959">
            <w:pPr>
              <w:pStyle w:val="Bezatstarpm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Z</w:t>
            </w:r>
            <w:r w:rsidR="00A04B09"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irg</w:t>
            </w: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s</w:t>
            </w:r>
            <w:r w:rsidR="00A04B09"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, kas vecāki par diviem gadiem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09" w:rsidRPr="00D715E4" w:rsidRDefault="00A04B09" w:rsidP="00945D32">
            <w:pPr>
              <w:pStyle w:val="Bezatstarpm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1</w:t>
            </w:r>
            <w:r w:rsidR="00757D8F"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,</w:t>
            </w: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000 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09" w:rsidRPr="00D715E4" w:rsidRDefault="00A04B09" w:rsidP="00945D32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09" w:rsidRPr="00D715E4" w:rsidRDefault="00A04B09" w:rsidP="00945D32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09" w:rsidRPr="00D715E4" w:rsidRDefault="00A04B09" w:rsidP="00945D32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A04B09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09" w:rsidRPr="00D715E4" w:rsidRDefault="00A04B09" w:rsidP="000613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8.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09" w:rsidRPr="00D715E4" w:rsidRDefault="00757D8F" w:rsidP="00757D8F">
            <w:pPr>
              <w:pStyle w:val="Bezatstarpm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Z</w:t>
            </w:r>
            <w:r w:rsidR="00A04B09"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irg</w:t>
            </w: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s</w:t>
            </w:r>
            <w:r w:rsidR="00A04B09"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 xml:space="preserve"> līdz div</w:t>
            </w: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u</w:t>
            </w:r>
            <w:r w:rsidR="00A04B09"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 xml:space="preserve"> gad</w:t>
            </w: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u vecumam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09" w:rsidRPr="00D715E4" w:rsidRDefault="00A04B09" w:rsidP="00945D32">
            <w:pPr>
              <w:pStyle w:val="Bezatstarpm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lv-LV"/>
              </w:rPr>
              <w:t>0,800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09" w:rsidRPr="00D715E4" w:rsidRDefault="00A04B09" w:rsidP="00945D32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09" w:rsidRPr="00D715E4" w:rsidRDefault="00A04B09" w:rsidP="00945D32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09" w:rsidRPr="00D715E4" w:rsidRDefault="00A04B09" w:rsidP="00945D32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0613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9.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CD66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Citi zirgu dzimtas dzīvnieki (jebkura vecuma), tai skaitā </w:t>
            </w: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lastRenderedPageBreak/>
              <w:t>ēzelis, savvaļas zirgs (tarpāns, kiangs)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CD66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lastRenderedPageBreak/>
              <w:t>0,800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CD66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CD66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CD66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0613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lastRenderedPageBreak/>
              <w:t>10.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Kaza (jebkura vecuma)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F52BC9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0,150*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0613A5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11.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Aita (jebkura vecuma)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F52BC9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0,150*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B62E9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12.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Trusis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757D8F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3A3D4F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B62E9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13.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Šinšilla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0,008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757D8F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28" w:rsidRPr="00D715E4" w:rsidRDefault="00DF5228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14.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Nutrija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0,059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757D8F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15.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Briedis (staltbriedis)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0,606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16.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Dambriedis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0,437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17. 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Muflons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0,369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18.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1839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Zoss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0,059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757D8F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19.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1839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Strauss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0,350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757D8F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20.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Stirna, Amerikas briedis (baltastes un melnastes briedis)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0,114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21.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Lama, alpaka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0,219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9859C3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22.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Kamielis (jebkura vecuma)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0,516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757D8F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C3" w:rsidRPr="00D715E4" w:rsidRDefault="009859C3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23.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Piena sivēns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0,027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24.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Vaislas kuilis vai sivēnmāte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0,500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25.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B727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Citas cūkas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0,300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26.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Dējējvista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0,014*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27.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1839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Broilers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0,007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28.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1839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Pīle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0,039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0D014F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29.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1839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 xml:space="preserve">Tītars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0,069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  <w:tr w:rsidR="00C34951" w:rsidRPr="00D715E4" w:rsidTr="00C34951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30.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1839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Paipala, pērļu vistiņa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0,004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–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51" w:rsidRPr="00D715E4" w:rsidRDefault="00C34951" w:rsidP="00417506">
            <w:pPr>
              <w:spacing w:after="0" w:line="29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D715E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</w:tr>
    </w:tbl>
    <w:p w:rsidR="00D715E4" w:rsidRDefault="00D715E4" w:rsidP="0046680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</w:pPr>
    </w:p>
    <w:p w:rsidR="00CC51E1" w:rsidRPr="00D715E4" w:rsidRDefault="00466808" w:rsidP="0046680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</w:pPr>
      <w:r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 xml:space="preserve">Piezīme: </w:t>
      </w:r>
      <w:r w:rsidR="00CC51E1"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 xml:space="preserve">* </w:t>
      </w:r>
      <w:r w:rsidR="00757D8F"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>K</w:t>
      </w:r>
      <w:r w:rsidR="00CC51E1"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>oeficients atbilstoši regulas Nr.</w:t>
      </w:r>
      <w:r w:rsidR="00757D8F"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> </w:t>
      </w:r>
      <w:r w:rsidR="00CC51E1"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>808/2014 2.</w:t>
      </w:r>
      <w:r w:rsidR="00757D8F"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> </w:t>
      </w:r>
      <w:r w:rsidR="00CC51E1" w:rsidRPr="00D715E4">
        <w:rPr>
          <w:rFonts w:ascii="Times New Roman" w:hAnsi="Times New Roman" w:cs="Times New Roman"/>
          <w:i/>
          <w:color w:val="000000" w:themeColor="text1"/>
          <w:sz w:val="24"/>
          <w:szCs w:val="28"/>
          <w:lang w:eastAsia="lv-LV"/>
        </w:rPr>
        <w:t>pielikumā noteiktajam.</w:t>
      </w:r>
    </w:p>
    <w:p w:rsidR="00D715E4" w:rsidRDefault="00D715E4" w:rsidP="00FF12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20F" w:rsidRPr="008140B8" w:rsidRDefault="00FF120F" w:rsidP="00FF12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0B8">
        <w:rPr>
          <w:rFonts w:ascii="Times New Roman" w:hAnsi="Times New Roman" w:cs="Times New Roman"/>
          <w:sz w:val="24"/>
          <w:szCs w:val="24"/>
        </w:rPr>
        <w:t>Zemkopības ministrs</w:t>
      </w:r>
      <w:r w:rsidRPr="008140B8">
        <w:rPr>
          <w:rFonts w:ascii="Times New Roman" w:hAnsi="Times New Roman" w:cs="Times New Roman"/>
          <w:sz w:val="24"/>
          <w:szCs w:val="24"/>
        </w:rPr>
        <w:tab/>
      </w:r>
      <w:r w:rsidRPr="008140B8">
        <w:rPr>
          <w:rFonts w:ascii="Times New Roman" w:hAnsi="Times New Roman" w:cs="Times New Roman"/>
          <w:sz w:val="24"/>
          <w:szCs w:val="24"/>
        </w:rPr>
        <w:tab/>
      </w:r>
      <w:r w:rsidRPr="008140B8">
        <w:rPr>
          <w:rFonts w:ascii="Times New Roman" w:hAnsi="Times New Roman" w:cs="Times New Roman"/>
          <w:sz w:val="24"/>
          <w:szCs w:val="24"/>
        </w:rPr>
        <w:tab/>
      </w:r>
      <w:r w:rsidRPr="008140B8">
        <w:rPr>
          <w:rFonts w:ascii="Times New Roman" w:hAnsi="Times New Roman" w:cs="Times New Roman"/>
          <w:sz w:val="24"/>
          <w:szCs w:val="24"/>
        </w:rPr>
        <w:tab/>
      </w:r>
      <w:r w:rsidRPr="008140B8">
        <w:rPr>
          <w:rFonts w:ascii="Times New Roman" w:hAnsi="Times New Roman" w:cs="Times New Roman"/>
          <w:sz w:val="24"/>
          <w:szCs w:val="24"/>
        </w:rPr>
        <w:tab/>
        <w:t>J.Dūklavs</w:t>
      </w:r>
    </w:p>
    <w:p w:rsidR="008140B8" w:rsidRDefault="008140B8" w:rsidP="00F04FE8">
      <w:pPr>
        <w:pStyle w:val="Bezatstarpm"/>
        <w:rPr>
          <w:rFonts w:ascii="Times New Roman" w:hAnsi="Times New Roman"/>
          <w:sz w:val="20"/>
          <w:szCs w:val="20"/>
        </w:rPr>
      </w:pPr>
    </w:p>
    <w:p w:rsidR="008140B8" w:rsidRPr="008140B8" w:rsidRDefault="008140B8" w:rsidP="00F04FE8">
      <w:pPr>
        <w:pStyle w:val="Bezatstarpm"/>
        <w:rPr>
          <w:rFonts w:ascii="Times New Roman" w:hAnsi="Times New Roman"/>
          <w:sz w:val="20"/>
          <w:szCs w:val="20"/>
        </w:rPr>
      </w:pPr>
      <w:bookmarkStart w:id="1" w:name="_GoBack"/>
      <w:r w:rsidRPr="008140B8">
        <w:rPr>
          <w:rFonts w:ascii="Times New Roman" w:hAnsi="Times New Roman"/>
          <w:sz w:val="20"/>
          <w:szCs w:val="20"/>
        </w:rPr>
        <w:t>31.03.2015. 15:31</w:t>
      </w:r>
    </w:p>
    <w:p w:rsidR="008140B8" w:rsidRPr="008140B8" w:rsidRDefault="008140B8" w:rsidP="00F04FE8">
      <w:pPr>
        <w:pStyle w:val="Bezatstarpm"/>
        <w:rPr>
          <w:rFonts w:ascii="Times New Roman" w:hAnsi="Times New Roman"/>
          <w:sz w:val="20"/>
          <w:szCs w:val="20"/>
        </w:rPr>
      </w:pPr>
      <w:r w:rsidRPr="008140B8">
        <w:rPr>
          <w:rFonts w:ascii="Times New Roman" w:hAnsi="Times New Roman"/>
          <w:sz w:val="20"/>
          <w:szCs w:val="20"/>
        </w:rPr>
        <w:fldChar w:fldCharType="begin"/>
      </w:r>
      <w:r w:rsidRPr="008140B8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8140B8">
        <w:rPr>
          <w:rFonts w:ascii="Times New Roman" w:hAnsi="Times New Roman"/>
          <w:sz w:val="20"/>
          <w:szCs w:val="20"/>
        </w:rPr>
        <w:fldChar w:fldCharType="separate"/>
      </w:r>
      <w:r w:rsidRPr="008140B8">
        <w:rPr>
          <w:rFonts w:ascii="Times New Roman" w:hAnsi="Times New Roman"/>
          <w:noProof/>
          <w:sz w:val="20"/>
          <w:szCs w:val="20"/>
        </w:rPr>
        <w:t>363</w:t>
      </w:r>
      <w:r w:rsidRPr="008140B8">
        <w:rPr>
          <w:rFonts w:ascii="Times New Roman" w:hAnsi="Times New Roman"/>
          <w:sz w:val="20"/>
          <w:szCs w:val="20"/>
        </w:rPr>
        <w:fldChar w:fldCharType="end"/>
      </w:r>
    </w:p>
    <w:p w:rsidR="008140B8" w:rsidRPr="008140B8" w:rsidRDefault="00FF120F" w:rsidP="00F04FE8">
      <w:pPr>
        <w:pStyle w:val="Bezatstarpm"/>
        <w:rPr>
          <w:rFonts w:ascii="Times New Roman" w:hAnsi="Times New Roman"/>
          <w:sz w:val="20"/>
          <w:szCs w:val="20"/>
        </w:rPr>
      </w:pPr>
      <w:r w:rsidRPr="008140B8">
        <w:rPr>
          <w:rFonts w:ascii="Times New Roman" w:hAnsi="Times New Roman"/>
          <w:sz w:val="20"/>
          <w:szCs w:val="20"/>
        </w:rPr>
        <w:t>G.Bāra</w:t>
      </w:r>
    </w:p>
    <w:p w:rsidR="00FF120F" w:rsidRPr="008140B8" w:rsidRDefault="00FF120F" w:rsidP="003D7D8C">
      <w:pPr>
        <w:pStyle w:val="Bezatstarpm"/>
        <w:rPr>
          <w:rFonts w:ascii="Times New Roman" w:hAnsi="Times New Roman"/>
          <w:sz w:val="20"/>
          <w:szCs w:val="20"/>
        </w:rPr>
      </w:pPr>
      <w:r w:rsidRPr="008140B8">
        <w:rPr>
          <w:rFonts w:ascii="Times New Roman" w:hAnsi="Times New Roman"/>
          <w:sz w:val="20"/>
          <w:szCs w:val="20"/>
        </w:rPr>
        <w:t>67027398, Gunta.Bara@zm.gov.lv</w:t>
      </w:r>
      <w:bookmarkEnd w:id="1"/>
    </w:p>
    <w:sectPr w:rsidR="00FF120F" w:rsidRPr="008140B8" w:rsidSect="008140B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BA" w:rsidRDefault="004E5ABA" w:rsidP="00FF120F">
      <w:pPr>
        <w:spacing w:after="0" w:line="240" w:lineRule="auto"/>
      </w:pPr>
      <w:r>
        <w:separator/>
      </w:r>
    </w:p>
  </w:endnote>
  <w:endnote w:type="continuationSeparator" w:id="0">
    <w:p w:rsidR="004E5ABA" w:rsidRDefault="004E5ABA" w:rsidP="00FF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0F" w:rsidRPr="00FF120F" w:rsidRDefault="00FF120F" w:rsidP="00FF120F">
    <w:pPr>
      <w:pStyle w:val="Bezatstarpm"/>
      <w:jc w:val="both"/>
      <w:rPr>
        <w:rFonts w:ascii="Times New Roman" w:hAnsi="Times New Roman"/>
        <w:sz w:val="20"/>
        <w:szCs w:val="20"/>
      </w:rPr>
    </w:pPr>
    <w:r w:rsidRPr="00FF120F">
      <w:rPr>
        <w:rFonts w:ascii="Times New Roman" w:hAnsi="Times New Roman"/>
        <w:sz w:val="20"/>
        <w:szCs w:val="20"/>
      </w:rPr>
      <w:t>ZMNot</w:t>
    </w:r>
    <w:r>
      <w:rPr>
        <w:rFonts w:ascii="Times New Roman" w:hAnsi="Times New Roman"/>
        <w:sz w:val="20"/>
        <w:szCs w:val="20"/>
      </w:rPr>
      <w:t>p3</w:t>
    </w:r>
    <w:r w:rsidR="00F04FE8">
      <w:rPr>
        <w:rFonts w:ascii="Times New Roman" w:hAnsi="Times New Roman"/>
        <w:sz w:val="20"/>
        <w:szCs w:val="20"/>
      </w:rPr>
      <w:t>_</w:t>
    </w:r>
    <w:r w:rsidR="003A3492">
      <w:rPr>
        <w:rFonts w:ascii="Times New Roman" w:hAnsi="Times New Roman"/>
        <w:sz w:val="20"/>
        <w:szCs w:val="20"/>
      </w:rPr>
      <w:t>3</w:t>
    </w:r>
    <w:r w:rsidR="00D715E4">
      <w:rPr>
        <w:rFonts w:ascii="Times New Roman" w:hAnsi="Times New Roman"/>
        <w:sz w:val="20"/>
        <w:szCs w:val="20"/>
      </w:rPr>
      <w:t>1</w:t>
    </w:r>
    <w:r w:rsidR="00F04FE8">
      <w:rPr>
        <w:rFonts w:ascii="Times New Roman" w:hAnsi="Times New Roman"/>
        <w:sz w:val="20"/>
        <w:szCs w:val="20"/>
      </w:rPr>
      <w:t>03</w:t>
    </w:r>
    <w:r w:rsidRPr="00FF120F">
      <w:rPr>
        <w:rFonts w:ascii="Times New Roman" w:hAnsi="Times New Roman"/>
        <w:sz w:val="20"/>
        <w:szCs w:val="20"/>
      </w:rPr>
      <w:t xml:space="preserve">15_Laukaina; Noteikumu projekts „Noteikumi par </w:t>
    </w:r>
    <w:r w:rsidRPr="00FF120F">
      <w:rPr>
        <w:rFonts w:ascii="Times New Roman" w:hAnsi="Times New Roman"/>
        <w:b/>
        <w:sz w:val="20"/>
        <w:szCs w:val="20"/>
      </w:rPr>
      <w:t>v</w:t>
    </w:r>
    <w:r w:rsidRPr="00FF120F">
      <w:rPr>
        <w:rStyle w:val="Izteiksmgs"/>
        <w:rFonts w:ascii="Times New Roman" w:hAnsi="Times New Roman"/>
        <w:b w:val="0"/>
        <w:color w:val="000000"/>
        <w:sz w:val="20"/>
        <w:szCs w:val="20"/>
      </w:rPr>
      <w:t>alsts un Eiropas Savienības atbalsta</w:t>
    </w:r>
    <w:r w:rsidRPr="00FF120F">
      <w:rPr>
        <w:rStyle w:val="Izteiksmgs"/>
        <w:rFonts w:ascii="Times New Roman" w:hAnsi="Times New Roman"/>
        <w:color w:val="000000"/>
        <w:sz w:val="20"/>
        <w:szCs w:val="20"/>
      </w:rPr>
      <w:t xml:space="preserve"> </w:t>
    </w:r>
    <w:r w:rsidRPr="00FF120F">
      <w:rPr>
        <w:rFonts w:ascii="Times New Roman" w:hAnsi="Times New Roman"/>
        <w:sz w:val="20"/>
        <w:szCs w:val="20"/>
      </w:rPr>
      <w:t xml:space="preserve">piešķiršanu, administrēšanu un uzraudzību vides, klimata un lauku ainavas uzlabošanai </w:t>
    </w:r>
    <w:r w:rsidRPr="00FF120F">
      <w:rPr>
        <w:rStyle w:val="Izteiksmgs"/>
        <w:rFonts w:ascii="Times New Roman" w:hAnsi="Times New Roman"/>
        <w:b w:val="0"/>
        <w:sz w:val="20"/>
        <w:szCs w:val="20"/>
      </w:rPr>
      <w:t>2014</w:t>
    </w:r>
    <w:r w:rsidRPr="00FF120F">
      <w:rPr>
        <w:rStyle w:val="Izteiksmgs"/>
        <w:rFonts w:ascii="Times New Roman" w:hAnsi="Times New Roman"/>
        <w:b w:val="0"/>
        <w:color w:val="000000"/>
        <w:sz w:val="20"/>
        <w:szCs w:val="20"/>
      </w:rPr>
      <w:t>.-2020.gada plānošanas periodā”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18" w:rsidRPr="00FF120F" w:rsidRDefault="00C20618" w:rsidP="00C20618">
    <w:pPr>
      <w:pStyle w:val="Bezatstarpm"/>
      <w:jc w:val="both"/>
      <w:rPr>
        <w:rFonts w:ascii="Times New Roman" w:hAnsi="Times New Roman"/>
        <w:sz w:val="20"/>
        <w:szCs w:val="20"/>
      </w:rPr>
    </w:pPr>
    <w:r w:rsidRPr="00FF120F">
      <w:rPr>
        <w:rFonts w:ascii="Times New Roman" w:hAnsi="Times New Roman"/>
        <w:sz w:val="20"/>
        <w:szCs w:val="20"/>
      </w:rPr>
      <w:t>ZMNot</w:t>
    </w:r>
    <w:r>
      <w:rPr>
        <w:rFonts w:ascii="Times New Roman" w:hAnsi="Times New Roman"/>
        <w:sz w:val="20"/>
        <w:szCs w:val="20"/>
      </w:rPr>
      <w:t>p3</w:t>
    </w:r>
    <w:r w:rsidRPr="00FF120F">
      <w:rPr>
        <w:rFonts w:ascii="Times New Roman" w:hAnsi="Times New Roman"/>
        <w:sz w:val="20"/>
        <w:szCs w:val="20"/>
      </w:rPr>
      <w:t>_</w:t>
    </w:r>
    <w:r w:rsidR="003A3492">
      <w:rPr>
        <w:rFonts w:ascii="Times New Roman" w:hAnsi="Times New Roman"/>
        <w:sz w:val="20"/>
        <w:szCs w:val="20"/>
      </w:rPr>
      <w:t>3</w:t>
    </w:r>
    <w:r w:rsidR="00D715E4">
      <w:rPr>
        <w:rFonts w:ascii="Times New Roman" w:hAnsi="Times New Roman"/>
        <w:sz w:val="20"/>
        <w:szCs w:val="20"/>
      </w:rPr>
      <w:t>1</w:t>
    </w:r>
    <w:r w:rsidR="00F04FE8">
      <w:rPr>
        <w:rFonts w:ascii="Times New Roman" w:hAnsi="Times New Roman"/>
        <w:sz w:val="20"/>
        <w:szCs w:val="20"/>
      </w:rPr>
      <w:t>03</w:t>
    </w:r>
    <w:r w:rsidRPr="00FF120F">
      <w:rPr>
        <w:rFonts w:ascii="Times New Roman" w:hAnsi="Times New Roman"/>
        <w:sz w:val="20"/>
        <w:szCs w:val="20"/>
      </w:rPr>
      <w:t xml:space="preserve">15_Laukaina; Noteikumu projekts „Noteikumi par </w:t>
    </w:r>
    <w:r w:rsidRPr="00FF120F">
      <w:rPr>
        <w:rFonts w:ascii="Times New Roman" w:hAnsi="Times New Roman"/>
        <w:b/>
        <w:sz w:val="20"/>
        <w:szCs w:val="20"/>
      </w:rPr>
      <w:t>v</w:t>
    </w:r>
    <w:r w:rsidRPr="00FF120F">
      <w:rPr>
        <w:rStyle w:val="Izteiksmgs"/>
        <w:rFonts w:ascii="Times New Roman" w:hAnsi="Times New Roman"/>
        <w:b w:val="0"/>
        <w:color w:val="000000"/>
        <w:sz w:val="20"/>
        <w:szCs w:val="20"/>
      </w:rPr>
      <w:t>alsts un Eiropas Savienības atbalsta</w:t>
    </w:r>
    <w:r w:rsidRPr="00FF120F">
      <w:rPr>
        <w:rStyle w:val="Izteiksmgs"/>
        <w:rFonts w:ascii="Times New Roman" w:hAnsi="Times New Roman"/>
        <w:color w:val="000000"/>
        <w:sz w:val="20"/>
        <w:szCs w:val="20"/>
      </w:rPr>
      <w:t xml:space="preserve"> </w:t>
    </w:r>
    <w:r w:rsidRPr="00FF120F">
      <w:rPr>
        <w:rFonts w:ascii="Times New Roman" w:hAnsi="Times New Roman"/>
        <w:sz w:val="20"/>
        <w:szCs w:val="20"/>
      </w:rPr>
      <w:t xml:space="preserve">piešķiršanu, administrēšanu un uzraudzību vides, klimata un lauku ainavas uzlabošanai </w:t>
    </w:r>
    <w:r w:rsidRPr="00FF120F">
      <w:rPr>
        <w:rStyle w:val="Izteiksmgs"/>
        <w:rFonts w:ascii="Times New Roman" w:hAnsi="Times New Roman"/>
        <w:b w:val="0"/>
        <w:sz w:val="20"/>
        <w:szCs w:val="20"/>
      </w:rPr>
      <w:t>2014</w:t>
    </w:r>
    <w:r w:rsidRPr="00FF120F">
      <w:rPr>
        <w:rStyle w:val="Izteiksmgs"/>
        <w:rFonts w:ascii="Times New Roman" w:hAnsi="Times New Roman"/>
        <w:b w:val="0"/>
        <w:color w:val="000000"/>
        <w:sz w:val="20"/>
        <w:szCs w:val="20"/>
      </w:rPr>
      <w:t>.-2020.gada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BA" w:rsidRDefault="004E5ABA" w:rsidP="00FF120F">
      <w:pPr>
        <w:spacing w:after="0" w:line="240" w:lineRule="auto"/>
      </w:pPr>
      <w:r>
        <w:separator/>
      </w:r>
    </w:p>
  </w:footnote>
  <w:footnote w:type="continuationSeparator" w:id="0">
    <w:p w:rsidR="004E5ABA" w:rsidRDefault="004E5ABA" w:rsidP="00FF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677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120F" w:rsidRPr="00FF120F" w:rsidRDefault="008165D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FF120F">
          <w:rPr>
            <w:rFonts w:ascii="Times New Roman" w:hAnsi="Times New Roman" w:cs="Times New Roman"/>
            <w:sz w:val="24"/>
          </w:rPr>
          <w:fldChar w:fldCharType="begin"/>
        </w:r>
        <w:r w:rsidR="00FF120F" w:rsidRPr="00FF120F">
          <w:rPr>
            <w:rFonts w:ascii="Times New Roman" w:hAnsi="Times New Roman" w:cs="Times New Roman"/>
            <w:sz w:val="24"/>
          </w:rPr>
          <w:instrText>PAGE   \* MERGEFORMAT</w:instrText>
        </w:r>
        <w:r w:rsidRPr="00FF120F">
          <w:rPr>
            <w:rFonts w:ascii="Times New Roman" w:hAnsi="Times New Roman" w:cs="Times New Roman"/>
            <w:sz w:val="24"/>
          </w:rPr>
          <w:fldChar w:fldCharType="separate"/>
        </w:r>
        <w:r w:rsidR="008140B8">
          <w:rPr>
            <w:rFonts w:ascii="Times New Roman" w:hAnsi="Times New Roman" w:cs="Times New Roman"/>
            <w:noProof/>
            <w:sz w:val="24"/>
          </w:rPr>
          <w:t>2</w:t>
        </w:r>
        <w:r w:rsidRPr="00FF12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120F" w:rsidRDefault="00FF120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15E3"/>
    <w:multiLevelType w:val="hybridMultilevel"/>
    <w:tmpl w:val="D96A6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98E"/>
    <w:multiLevelType w:val="hybridMultilevel"/>
    <w:tmpl w:val="83E442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4ACC"/>
    <w:multiLevelType w:val="hybridMultilevel"/>
    <w:tmpl w:val="FD5C3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C3A1C"/>
    <w:multiLevelType w:val="hybridMultilevel"/>
    <w:tmpl w:val="20689B72"/>
    <w:lvl w:ilvl="0" w:tplc="6206E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6212F"/>
    <w:multiLevelType w:val="multilevel"/>
    <w:tmpl w:val="18945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5">
    <w:nsid w:val="744301F1"/>
    <w:multiLevelType w:val="multilevel"/>
    <w:tmpl w:val="18945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6">
    <w:nsid w:val="78D544CC"/>
    <w:multiLevelType w:val="hybridMultilevel"/>
    <w:tmpl w:val="F498F7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7720"/>
    <w:multiLevelType w:val="hybridMultilevel"/>
    <w:tmpl w:val="FEAA4EE6"/>
    <w:lvl w:ilvl="0" w:tplc="AE78A8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6"/>
    <w:rsid w:val="0000299F"/>
    <w:rsid w:val="00020490"/>
    <w:rsid w:val="000247C4"/>
    <w:rsid w:val="00061CBE"/>
    <w:rsid w:val="000802D1"/>
    <w:rsid w:val="00081767"/>
    <w:rsid w:val="00090572"/>
    <w:rsid w:val="000A144F"/>
    <w:rsid w:val="000C08A6"/>
    <w:rsid w:val="000D21B5"/>
    <w:rsid w:val="000D600D"/>
    <w:rsid w:val="000E6E13"/>
    <w:rsid w:val="000F5A88"/>
    <w:rsid w:val="00102EEC"/>
    <w:rsid w:val="0010349A"/>
    <w:rsid w:val="0010617B"/>
    <w:rsid w:val="00111EB2"/>
    <w:rsid w:val="00181E6B"/>
    <w:rsid w:val="00183959"/>
    <w:rsid w:val="001A30C9"/>
    <w:rsid w:val="001A780A"/>
    <w:rsid w:val="001C2D3C"/>
    <w:rsid w:val="001D51C6"/>
    <w:rsid w:val="001E23B0"/>
    <w:rsid w:val="00211688"/>
    <w:rsid w:val="002205C0"/>
    <w:rsid w:val="002248C9"/>
    <w:rsid w:val="00241359"/>
    <w:rsid w:val="00241D1A"/>
    <w:rsid w:val="0027048F"/>
    <w:rsid w:val="002A00BF"/>
    <w:rsid w:val="002A7430"/>
    <w:rsid w:val="002B48D0"/>
    <w:rsid w:val="00304D0B"/>
    <w:rsid w:val="003145EB"/>
    <w:rsid w:val="00315ABA"/>
    <w:rsid w:val="003309CC"/>
    <w:rsid w:val="00342F1B"/>
    <w:rsid w:val="00375920"/>
    <w:rsid w:val="00381EF3"/>
    <w:rsid w:val="00395703"/>
    <w:rsid w:val="00397453"/>
    <w:rsid w:val="003A1F8E"/>
    <w:rsid w:val="003A3492"/>
    <w:rsid w:val="003A3D4F"/>
    <w:rsid w:val="003D7D8C"/>
    <w:rsid w:val="003F1F87"/>
    <w:rsid w:val="00406BFA"/>
    <w:rsid w:val="00417FA7"/>
    <w:rsid w:val="004212A3"/>
    <w:rsid w:val="00435CCB"/>
    <w:rsid w:val="004525D6"/>
    <w:rsid w:val="004536BB"/>
    <w:rsid w:val="00466808"/>
    <w:rsid w:val="004B2C05"/>
    <w:rsid w:val="004C174F"/>
    <w:rsid w:val="004E5ABA"/>
    <w:rsid w:val="004F3004"/>
    <w:rsid w:val="004F3E9A"/>
    <w:rsid w:val="00513675"/>
    <w:rsid w:val="005175C9"/>
    <w:rsid w:val="005223C3"/>
    <w:rsid w:val="00525FF1"/>
    <w:rsid w:val="005463DA"/>
    <w:rsid w:val="005715A0"/>
    <w:rsid w:val="005820DC"/>
    <w:rsid w:val="00591E98"/>
    <w:rsid w:val="005B1E04"/>
    <w:rsid w:val="005D581C"/>
    <w:rsid w:val="005F349A"/>
    <w:rsid w:val="006005FC"/>
    <w:rsid w:val="0061181D"/>
    <w:rsid w:val="00644EB4"/>
    <w:rsid w:val="00666EC3"/>
    <w:rsid w:val="006D1709"/>
    <w:rsid w:val="00715D33"/>
    <w:rsid w:val="00716EFD"/>
    <w:rsid w:val="0072688C"/>
    <w:rsid w:val="0074697E"/>
    <w:rsid w:val="007528B5"/>
    <w:rsid w:val="007568C6"/>
    <w:rsid w:val="00757D8F"/>
    <w:rsid w:val="00770B57"/>
    <w:rsid w:val="00786870"/>
    <w:rsid w:val="0078761F"/>
    <w:rsid w:val="00792421"/>
    <w:rsid w:val="00796FD5"/>
    <w:rsid w:val="007A76DD"/>
    <w:rsid w:val="007C0E8E"/>
    <w:rsid w:val="007C44F1"/>
    <w:rsid w:val="007D004D"/>
    <w:rsid w:val="007D16B8"/>
    <w:rsid w:val="008004B9"/>
    <w:rsid w:val="008107DF"/>
    <w:rsid w:val="008140B8"/>
    <w:rsid w:val="008165D2"/>
    <w:rsid w:val="008276B0"/>
    <w:rsid w:val="00860BB7"/>
    <w:rsid w:val="00867556"/>
    <w:rsid w:val="00872748"/>
    <w:rsid w:val="008A7419"/>
    <w:rsid w:val="008B6961"/>
    <w:rsid w:val="008B6A73"/>
    <w:rsid w:val="008E20A0"/>
    <w:rsid w:val="008E51E3"/>
    <w:rsid w:val="008E61F2"/>
    <w:rsid w:val="008F4AAD"/>
    <w:rsid w:val="008F6C50"/>
    <w:rsid w:val="00907D3F"/>
    <w:rsid w:val="00915C7B"/>
    <w:rsid w:val="009265E7"/>
    <w:rsid w:val="00941F3E"/>
    <w:rsid w:val="0094358A"/>
    <w:rsid w:val="009545F6"/>
    <w:rsid w:val="009859C3"/>
    <w:rsid w:val="009B2E42"/>
    <w:rsid w:val="009D0C28"/>
    <w:rsid w:val="009F58AE"/>
    <w:rsid w:val="00A04B09"/>
    <w:rsid w:val="00A21117"/>
    <w:rsid w:val="00A21921"/>
    <w:rsid w:val="00A31D98"/>
    <w:rsid w:val="00A5786D"/>
    <w:rsid w:val="00A671A8"/>
    <w:rsid w:val="00A70441"/>
    <w:rsid w:val="00A71855"/>
    <w:rsid w:val="00A83BFD"/>
    <w:rsid w:val="00AD328C"/>
    <w:rsid w:val="00AD6376"/>
    <w:rsid w:val="00AF2F7B"/>
    <w:rsid w:val="00AF7ED8"/>
    <w:rsid w:val="00B03CE8"/>
    <w:rsid w:val="00B05AD5"/>
    <w:rsid w:val="00B11EB3"/>
    <w:rsid w:val="00B24FFB"/>
    <w:rsid w:val="00B511AA"/>
    <w:rsid w:val="00B53488"/>
    <w:rsid w:val="00B613E9"/>
    <w:rsid w:val="00B632E6"/>
    <w:rsid w:val="00B7271E"/>
    <w:rsid w:val="00B75DBF"/>
    <w:rsid w:val="00BD7EC4"/>
    <w:rsid w:val="00BE10CC"/>
    <w:rsid w:val="00BF30FC"/>
    <w:rsid w:val="00C20618"/>
    <w:rsid w:val="00C33D9C"/>
    <w:rsid w:val="00C34951"/>
    <w:rsid w:val="00C6293C"/>
    <w:rsid w:val="00CA4EB1"/>
    <w:rsid w:val="00CC51E1"/>
    <w:rsid w:val="00CD6EEE"/>
    <w:rsid w:val="00CE7D39"/>
    <w:rsid w:val="00CF66DE"/>
    <w:rsid w:val="00D125EE"/>
    <w:rsid w:val="00D254F4"/>
    <w:rsid w:val="00D31B7D"/>
    <w:rsid w:val="00D3227F"/>
    <w:rsid w:val="00D357AC"/>
    <w:rsid w:val="00D6572D"/>
    <w:rsid w:val="00D715E4"/>
    <w:rsid w:val="00D81F62"/>
    <w:rsid w:val="00DD33A5"/>
    <w:rsid w:val="00DD640C"/>
    <w:rsid w:val="00DE7854"/>
    <w:rsid w:val="00DF5228"/>
    <w:rsid w:val="00E014E6"/>
    <w:rsid w:val="00E04E83"/>
    <w:rsid w:val="00E16F6A"/>
    <w:rsid w:val="00E228D3"/>
    <w:rsid w:val="00E44249"/>
    <w:rsid w:val="00E67798"/>
    <w:rsid w:val="00E7334C"/>
    <w:rsid w:val="00E8297D"/>
    <w:rsid w:val="00E9386C"/>
    <w:rsid w:val="00E94D86"/>
    <w:rsid w:val="00EB1BDE"/>
    <w:rsid w:val="00ED1844"/>
    <w:rsid w:val="00F03E95"/>
    <w:rsid w:val="00F04FE8"/>
    <w:rsid w:val="00F11157"/>
    <w:rsid w:val="00F1745A"/>
    <w:rsid w:val="00F361ED"/>
    <w:rsid w:val="00F47A85"/>
    <w:rsid w:val="00F5056A"/>
    <w:rsid w:val="00F50D5E"/>
    <w:rsid w:val="00F52BC9"/>
    <w:rsid w:val="00F5657C"/>
    <w:rsid w:val="00F73D73"/>
    <w:rsid w:val="00FE7E68"/>
    <w:rsid w:val="00FF120F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1866-3453-4810-B619-B9A0B1F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7556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uiPriority w:val="1"/>
    <w:qFormat/>
    <w:rsid w:val="008675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bojumupamats1">
    <w:name w:val="labojumu_pamats1"/>
    <w:basedOn w:val="Parasts"/>
    <w:rsid w:val="00B511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E6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04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04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04B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04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04B9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B1E04"/>
    <w:pPr>
      <w:ind w:left="720"/>
      <w:contextualSpacing/>
    </w:pPr>
  </w:style>
  <w:style w:type="paragraph" w:customStyle="1" w:styleId="CM1">
    <w:name w:val="CM1"/>
    <w:basedOn w:val="Parasts"/>
    <w:next w:val="Parasts"/>
    <w:uiPriority w:val="99"/>
    <w:rsid w:val="0051367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Parasts"/>
    <w:next w:val="Parasts"/>
    <w:uiPriority w:val="99"/>
    <w:rsid w:val="0051367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F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120F"/>
  </w:style>
  <w:style w:type="paragraph" w:styleId="Kjene">
    <w:name w:val="footer"/>
    <w:basedOn w:val="Parasts"/>
    <w:link w:val="KjeneRakstz"/>
    <w:uiPriority w:val="99"/>
    <w:unhideWhenUsed/>
    <w:rsid w:val="00FF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120F"/>
  </w:style>
  <w:style w:type="character" w:styleId="Izteiksmgs">
    <w:name w:val="Strong"/>
    <w:uiPriority w:val="22"/>
    <w:qFormat/>
    <w:rsid w:val="00FF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109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2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43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AF3C-C40A-4D8F-A05F-6584121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1890</Characters>
  <Application>Microsoft Office Word</Application>
  <DocSecurity>0</DocSecurity>
  <Lines>270</Lines>
  <Paragraphs>227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Bara</dc:creator>
  <cp:lastModifiedBy>Renārs Žagars</cp:lastModifiedBy>
  <cp:revision>4</cp:revision>
  <cp:lastPrinted>2015-03-27T06:58:00Z</cp:lastPrinted>
  <dcterms:created xsi:type="dcterms:W3CDTF">2015-03-31T07:38:00Z</dcterms:created>
  <dcterms:modified xsi:type="dcterms:W3CDTF">2015-03-31T12:32:00Z</dcterms:modified>
</cp:coreProperties>
</file>