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EBDB" w14:textId="77777777" w:rsidR="000F2A50" w:rsidRPr="00F5458C" w:rsidRDefault="000F2A50" w:rsidP="000F2A50">
      <w:pPr>
        <w:tabs>
          <w:tab w:val="left" w:pos="6804"/>
        </w:tabs>
        <w:spacing w:after="0" w:line="240" w:lineRule="auto"/>
        <w:jc w:val="both"/>
        <w:rPr>
          <w:rFonts w:ascii="Times New Roman" w:hAnsi="Times New Roman"/>
          <w:sz w:val="28"/>
          <w:szCs w:val="28"/>
          <w:lang w:val="de-DE"/>
        </w:rPr>
      </w:pPr>
    </w:p>
    <w:p w14:paraId="7753248B" w14:textId="77777777" w:rsidR="000F2A50" w:rsidRPr="00F5458C" w:rsidRDefault="000F2A50" w:rsidP="000F2A50">
      <w:pPr>
        <w:tabs>
          <w:tab w:val="left" w:pos="6663"/>
        </w:tabs>
        <w:spacing w:after="0" w:line="240" w:lineRule="auto"/>
        <w:rPr>
          <w:rFonts w:ascii="Times New Roman" w:hAnsi="Times New Roman"/>
          <w:sz w:val="28"/>
          <w:szCs w:val="28"/>
        </w:rPr>
      </w:pPr>
    </w:p>
    <w:p w14:paraId="4BADEF97" w14:textId="77777777" w:rsidR="000F2A50" w:rsidRPr="00F5458C" w:rsidRDefault="000F2A50" w:rsidP="000F2A50">
      <w:pPr>
        <w:tabs>
          <w:tab w:val="left" w:pos="6663"/>
        </w:tabs>
        <w:spacing w:after="0" w:line="240" w:lineRule="auto"/>
        <w:rPr>
          <w:rFonts w:ascii="Times New Roman" w:hAnsi="Times New Roman"/>
          <w:sz w:val="28"/>
          <w:szCs w:val="28"/>
        </w:rPr>
      </w:pPr>
    </w:p>
    <w:p w14:paraId="6ACD60E0" w14:textId="7EECC843" w:rsidR="000F2A50" w:rsidRPr="00100DFD" w:rsidRDefault="000F2A50" w:rsidP="000F2A50">
      <w:pPr>
        <w:tabs>
          <w:tab w:val="left" w:pos="6804"/>
        </w:tabs>
        <w:spacing w:after="0" w:line="240" w:lineRule="auto"/>
        <w:rPr>
          <w:rFonts w:ascii="Times New Roman" w:hAnsi="Times New Roman" w:cs="Times New Roman"/>
          <w:sz w:val="28"/>
          <w:szCs w:val="28"/>
        </w:rPr>
      </w:pPr>
      <w:r w:rsidRPr="00100DFD">
        <w:rPr>
          <w:rFonts w:ascii="Times New Roman" w:hAnsi="Times New Roman" w:cs="Times New Roman"/>
          <w:sz w:val="28"/>
          <w:szCs w:val="28"/>
        </w:rPr>
        <w:t xml:space="preserve">2015. gada </w:t>
      </w:r>
      <w:r w:rsidR="00100DFD" w:rsidRPr="00100DFD">
        <w:rPr>
          <w:rFonts w:ascii="Times New Roman" w:hAnsi="Times New Roman" w:cs="Times New Roman"/>
          <w:sz w:val="28"/>
          <w:szCs w:val="28"/>
        </w:rPr>
        <w:t>16. jūnijā</w:t>
      </w:r>
      <w:r w:rsidRPr="00100DFD">
        <w:rPr>
          <w:rFonts w:ascii="Times New Roman" w:hAnsi="Times New Roman" w:cs="Times New Roman"/>
          <w:sz w:val="28"/>
          <w:szCs w:val="28"/>
        </w:rPr>
        <w:tab/>
        <w:t>Noteikumi Nr.</w:t>
      </w:r>
      <w:r w:rsidR="00100DFD">
        <w:rPr>
          <w:rFonts w:ascii="Times New Roman" w:hAnsi="Times New Roman" w:cs="Times New Roman"/>
          <w:sz w:val="28"/>
          <w:szCs w:val="28"/>
        </w:rPr>
        <w:t> 307</w:t>
      </w:r>
    </w:p>
    <w:p w14:paraId="640A563A" w14:textId="0D6AD1CC" w:rsidR="000F2A50" w:rsidRPr="00E9501F" w:rsidRDefault="000F2A50" w:rsidP="000F2A50">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100DFD">
        <w:rPr>
          <w:rFonts w:ascii="Times New Roman" w:hAnsi="Times New Roman"/>
          <w:sz w:val="28"/>
          <w:szCs w:val="28"/>
        </w:rPr>
        <w:t>29  40</w:t>
      </w:r>
      <w:bookmarkStart w:id="0" w:name="_GoBack"/>
      <w:bookmarkEnd w:id="0"/>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2E1FBA5A" w14:textId="2C2DBD61" w:rsidR="003C10F8" w:rsidRPr="00543378" w:rsidRDefault="003C10F8" w:rsidP="000F2A50">
      <w:pPr>
        <w:pStyle w:val="NormalWeb"/>
        <w:spacing w:before="0"/>
        <w:jc w:val="center"/>
        <w:rPr>
          <w:rFonts w:ascii="Times New Roman" w:hAnsi="Times New Roman" w:cs="Times New Roman"/>
          <w:strike/>
          <w:sz w:val="28"/>
          <w:szCs w:val="28"/>
          <w:lang w:val="lv-LV"/>
        </w:rPr>
      </w:pPr>
    </w:p>
    <w:p w14:paraId="2E1FBA5B" w14:textId="77777777" w:rsidR="009648DD" w:rsidRPr="00543378" w:rsidRDefault="00112C87" w:rsidP="000F2A50">
      <w:pPr>
        <w:pStyle w:val="NormalWeb"/>
        <w:tabs>
          <w:tab w:val="left" w:pos="2970"/>
        </w:tabs>
        <w:spacing w:before="0"/>
        <w:jc w:val="center"/>
        <w:rPr>
          <w:rFonts w:ascii="Times New Roman" w:hAnsi="Times New Roman" w:cs="Times New Roman"/>
          <w:b/>
          <w:iCs/>
          <w:sz w:val="28"/>
          <w:szCs w:val="28"/>
          <w:lang w:val="lv-LV"/>
        </w:rPr>
      </w:pPr>
      <w:r w:rsidRPr="00543378">
        <w:rPr>
          <w:rFonts w:ascii="Times New Roman" w:hAnsi="Times New Roman" w:cs="Times New Roman"/>
          <w:b/>
          <w:iCs/>
          <w:sz w:val="28"/>
          <w:szCs w:val="28"/>
          <w:lang w:val="lv-LV"/>
        </w:rPr>
        <w:t>Dzīvnieku liemeņu klasifikācijas noteikumi</w:t>
      </w:r>
    </w:p>
    <w:p w14:paraId="2E1FBA5C" w14:textId="77777777" w:rsidR="00112C87" w:rsidRPr="002503E1" w:rsidRDefault="00112C87" w:rsidP="000F2A50">
      <w:pPr>
        <w:pStyle w:val="NormalWeb"/>
        <w:tabs>
          <w:tab w:val="left" w:pos="2970"/>
        </w:tabs>
        <w:spacing w:before="0"/>
        <w:jc w:val="center"/>
        <w:rPr>
          <w:rFonts w:ascii="Times New Roman" w:hAnsi="Times New Roman" w:cs="Times New Roman"/>
          <w:iCs/>
          <w:sz w:val="28"/>
          <w:szCs w:val="28"/>
          <w:lang w:val="lv-LV"/>
        </w:rPr>
      </w:pPr>
    </w:p>
    <w:p w14:paraId="2E1FBA5D" w14:textId="77777777" w:rsidR="009648DD" w:rsidRPr="00543378" w:rsidRDefault="009648DD" w:rsidP="000F2A50">
      <w:pPr>
        <w:pStyle w:val="NormalWeb"/>
        <w:spacing w:before="0"/>
        <w:jc w:val="right"/>
        <w:rPr>
          <w:rFonts w:ascii="Times New Roman" w:hAnsi="Times New Roman" w:cs="Times New Roman"/>
          <w:iCs/>
          <w:sz w:val="28"/>
          <w:szCs w:val="28"/>
          <w:lang w:val="lv-LV"/>
        </w:rPr>
      </w:pPr>
      <w:r w:rsidRPr="00543378">
        <w:rPr>
          <w:rFonts w:ascii="Times New Roman" w:hAnsi="Times New Roman" w:cs="Times New Roman"/>
          <w:iCs/>
          <w:sz w:val="28"/>
          <w:szCs w:val="28"/>
          <w:lang w:val="lv-LV"/>
        </w:rPr>
        <w:t>Izdoti saskaņā ar</w:t>
      </w:r>
    </w:p>
    <w:p w14:paraId="2E1FBA5E" w14:textId="77777777" w:rsidR="009648DD" w:rsidRPr="00543378" w:rsidRDefault="009648DD" w:rsidP="000F2A50">
      <w:pPr>
        <w:pStyle w:val="NormalWeb"/>
        <w:spacing w:before="0"/>
        <w:jc w:val="right"/>
        <w:rPr>
          <w:rFonts w:ascii="Times New Roman" w:hAnsi="Times New Roman" w:cs="Times New Roman"/>
          <w:iCs/>
          <w:sz w:val="28"/>
          <w:szCs w:val="28"/>
          <w:lang w:val="lv-LV"/>
        </w:rPr>
      </w:pPr>
      <w:r w:rsidRPr="00543378">
        <w:rPr>
          <w:rFonts w:ascii="Times New Roman" w:hAnsi="Times New Roman" w:cs="Times New Roman"/>
          <w:iCs/>
          <w:sz w:val="28"/>
          <w:szCs w:val="28"/>
          <w:lang w:val="lv-LV"/>
        </w:rPr>
        <w:t>Pārtikas aprites uzraudzības likuma</w:t>
      </w:r>
    </w:p>
    <w:p w14:paraId="2E1FBA5F" w14:textId="3F1F1B74" w:rsidR="009648DD" w:rsidRPr="00543378" w:rsidRDefault="009648DD" w:rsidP="000F2A50">
      <w:pPr>
        <w:pStyle w:val="NormalWeb"/>
        <w:spacing w:before="0"/>
        <w:jc w:val="right"/>
        <w:rPr>
          <w:rFonts w:ascii="Times New Roman" w:hAnsi="Times New Roman" w:cs="Times New Roman"/>
          <w:iCs/>
          <w:sz w:val="28"/>
          <w:szCs w:val="28"/>
          <w:lang w:val="lv-LV"/>
        </w:rPr>
      </w:pPr>
      <w:r w:rsidRPr="00543378">
        <w:rPr>
          <w:rFonts w:ascii="Times New Roman" w:hAnsi="Times New Roman" w:cs="Times New Roman"/>
          <w:iCs/>
          <w:sz w:val="28"/>
          <w:szCs w:val="28"/>
          <w:lang w:val="lv-LV"/>
        </w:rPr>
        <w:t>4.</w:t>
      </w:r>
      <w:r w:rsidR="00B639EB">
        <w:rPr>
          <w:rFonts w:ascii="Times New Roman" w:hAnsi="Times New Roman" w:cs="Times New Roman"/>
          <w:iCs/>
          <w:sz w:val="28"/>
          <w:szCs w:val="28"/>
          <w:lang w:val="lv-LV"/>
        </w:rPr>
        <w:t> </w:t>
      </w:r>
      <w:r w:rsidRPr="00543378">
        <w:rPr>
          <w:rFonts w:ascii="Times New Roman" w:hAnsi="Times New Roman" w:cs="Times New Roman"/>
          <w:iCs/>
          <w:sz w:val="28"/>
          <w:szCs w:val="28"/>
          <w:lang w:val="lv-LV"/>
        </w:rPr>
        <w:t>panta ceturto daļu un trīspadsmito daļu</w:t>
      </w:r>
      <w:r w:rsidR="00151439" w:rsidRPr="00543378">
        <w:rPr>
          <w:rFonts w:ascii="Times New Roman" w:hAnsi="Times New Roman" w:cs="Times New Roman"/>
          <w:iCs/>
          <w:sz w:val="28"/>
          <w:szCs w:val="28"/>
          <w:lang w:val="lv-LV"/>
        </w:rPr>
        <w:t xml:space="preserve"> un</w:t>
      </w:r>
    </w:p>
    <w:p w14:paraId="2E1FBA60" w14:textId="1A235533" w:rsidR="009648DD" w:rsidRPr="00543378" w:rsidRDefault="009648DD" w:rsidP="000F2A50">
      <w:pPr>
        <w:pStyle w:val="NormalWeb"/>
        <w:spacing w:before="0"/>
        <w:jc w:val="right"/>
        <w:rPr>
          <w:rFonts w:ascii="Times New Roman" w:hAnsi="Times New Roman" w:cs="Times New Roman"/>
          <w:iCs/>
          <w:sz w:val="28"/>
          <w:szCs w:val="28"/>
          <w:lang w:val="lv-LV"/>
        </w:rPr>
      </w:pPr>
      <w:r w:rsidRPr="00543378">
        <w:rPr>
          <w:rFonts w:ascii="Times New Roman" w:hAnsi="Times New Roman" w:cs="Times New Roman"/>
          <w:iCs/>
          <w:sz w:val="28"/>
          <w:szCs w:val="28"/>
          <w:lang w:val="lv-LV"/>
        </w:rPr>
        <w:t>13.</w:t>
      </w:r>
      <w:r w:rsidR="00B639EB">
        <w:rPr>
          <w:rFonts w:ascii="Times New Roman" w:hAnsi="Times New Roman" w:cs="Times New Roman"/>
          <w:iCs/>
          <w:sz w:val="28"/>
          <w:szCs w:val="28"/>
          <w:lang w:val="lv-LV"/>
        </w:rPr>
        <w:t> </w:t>
      </w:r>
      <w:r w:rsidRPr="00543378">
        <w:rPr>
          <w:rFonts w:ascii="Times New Roman" w:hAnsi="Times New Roman" w:cs="Times New Roman"/>
          <w:iCs/>
          <w:sz w:val="28"/>
          <w:szCs w:val="28"/>
          <w:lang w:val="lv-LV"/>
        </w:rPr>
        <w:t xml:space="preserve">panta </w:t>
      </w:r>
      <w:r w:rsidR="001A69C7" w:rsidRPr="00543378">
        <w:rPr>
          <w:rFonts w:ascii="Times New Roman" w:hAnsi="Times New Roman" w:cs="Times New Roman"/>
          <w:iCs/>
          <w:sz w:val="28"/>
          <w:szCs w:val="28"/>
          <w:lang w:val="lv-LV"/>
        </w:rPr>
        <w:t>trešās daļas 3.</w:t>
      </w:r>
      <w:r w:rsidR="00B639EB">
        <w:rPr>
          <w:rFonts w:ascii="Times New Roman" w:hAnsi="Times New Roman" w:cs="Times New Roman"/>
          <w:iCs/>
          <w:sz w:val="28"/>
          <w:szCs w:val="28"/>
          <w:lang w:val="lv-LV"/>
        </w:rPr>
        <w:t> </w:t>
      </w:r>
      <w:r w:rsidR="001A69C7" w:rsidRPr="00543378">
        <w:rPr>
          <w:rFonts w:ascii="Times New Roman" w:hAnsi="Times New Roman" w:cs="Times New Roman"/>
          <w:iCs/>
          <w:sz w:val="28"/>
          <w:szCs w:val="28"/>
          <w:lang w:val="lv-LV"/>
        </w:rPr>
        <w:t>punktu</w:t>
      </w:r>
      <w:r w:rsidRPr="00543378">
        <w:rPr>
          <w:rFonts w:ascii="Times New Roman" w:hAnsi="Times New Roman" w:cs="Times New Roman"/>
          <w:iCs/>
          <w:sz w:val="28"/>
          <w:szCs w:val="28"/>
          <w:lang w:val="lv-LV"/>
        </w:rPr>
        <w:t xml:space="preserve"> un</w:t>
      </w:r>
    </w:p>
    <w:p w14:paraId="2E1FBA61" w14:textId="77777777" w:rsidR="009648DD" w:rsidRPr="00543378" w:rsidRDefault="009648DD" w:rsidP="000F2A50">
      <w:pPr>
        <w:pStyle w:val="naislab"/>
        <w:spacing w:before="0" w:beforeAutospacing="0" w:after="0" w:afterAutospacing="0"/>
        <w:rPr>
          <w:sz w:val="28"/>
          <w:szCs w:val="28"/>
          <w:lang w:val="lv-LV"/>
        </w:rPr>
      </w:pPr>
      <w:r w:rsidRPr="00543378">
        <w:rPr>
          <w:sz w:val="28"/>
          <w:szCs w:val="28"/>
          <w:lang w:val="lv-LV"/>
        </w:rPr>
        <w:t>Lauksaimniecības un lauku attīstības</w:t>
      </w:r>
    </w:p>
    <w:p w14:paraId="2E1FBA62" w14:textId="58883FAC" w:rsidR="009648DD" w:rsidRPr="00543378" w:rsidRDefault="009648DD" w:rsidP="000F2A50">
      <w:pPr>
        <w:pStyle w:val="naislab"/>
        <w:spacing w:before="0" w:beforeAutospacing="0" w:after="0" w:afterAutospacing="0"/>
        <w:rPr>
          <w:sz w:val="28"/>
          <w:szCs w:val="28"/>
          <w:lang w:val="lv-LV"/>
        </w:rPr>
      </w:pPr>
      <w:r w:rsidRPr="00543378">
        <w:rPr>
          <w:sz w:val="28"/>
          <w:szCs w:val="28"/>
          <w:lang w:val="lv-LV"/>
        </w:rPr>
        <w:t>likuma 13.</w:t>
      </w:r>
      <w:r w:rsidR="00B639EB">
        <w:rPr>
          <w:sz w:val="28"/>
          <w:szCs w:val="28"/>
          <w:lang w:val="lv-LV"/>
        </w:rPr>
        <w:t> </w:t>
      </w:r>
      <w:r w:rsidRPr="00543378">
        <w:rPr>
          <w:sz w:val="28"/>
          <w:szCs w:val="28"/>
          <w:lang w:val="lv-LV"/>
        </w:rPr>
        <w:t>panta pirmo daļu</w:t>
      </w:r>
    </w:p>
    <w:p w14:paraId="2E1FBA63" w14:textId="77777777" w:rsidR="003C10F8" w:rsidRPr="002503E1" w:rsidRDefault="003C10F8" w:rsidP="000F2A50">
      <w:pPr>
        <w:spacing w:after="0" w:line="240" w:lineRule="auto"/>
        <w:jc w:val="right"/>
        <w:rPr>
          <w:rFonts w:ascii="Times New Roman" w:eastAsia="Times New Roman" w:hAnsi="Times New Roman" w:cs="Times New Roman"/>
          <w:bCs/>
          <w:sz w:val="28"/>
          <w:szCs w:val="28"/>
          <w:lang w:eastAsia="lv-LV"/>
        </w:rPr>
      </w:pPr>
    </w:p>
    <w:p w14:paraId="2E1FBA65" w14:textId="77777777" w:rsidR="002F37A2" w:rsidRPr="00543378" w:rsidRDefault="002F37A2" w:rsidP="000F2A50">
      <w:pPr>
        <w:spacing w:after="0" w:line="240" w:lineRule="auto"/>
        <w:jc w:val="center"/>
        <w:rPr>
          <w:rFonts w:ascii="Times New Roman" w:eastAsia="Times New Roman" w:hAnsi="Times New Roman" w:cs="Times New Roman"/>
          <w:b/>
          <w:bCs/>
          <w:sz w:val="28"/>
          <w:szCs w:val="28"/>
          <w:lang w:eastAsia="lv-LV"/>
        </w:rPr>
      </w:pPr>
      <w:r w:rsidRPr="00543378">
        <w:rPr>
          <w:rFonts w:ascii="Times New Roman" w:eastAsia="Times New Roman" w:hAnsi="Times New Roman" w:cs="Times New Roman"/>
          <w:b/>
          <w:bCs/>
          <w:sz w:val="28"/>
          <w:szCs w:val="28"/>
          <w:lang w:eastAsia="lv-LV"/>
        </w:rPr>
        <w:t>I. Vispārīgie jautājumi</w:t>
      </w:r>
    </w:p>
    <w:p w14:paraId="2E1FBA66" w14:textId="77777777" w:rsidR="00002BAC" w:rsidRPr="00543378" w:rsidRDefault="00002BAC" w:rsidP="000F2A50">
      <w:pPr>
        <w:spacing w:after="0" w:line="240" w:lineRule="auto"/>
        <w:ind w:firstLine="709"/>
        <w:jc w:val="both"/>
        <w:rPr>
          <w:rFonts w:ascii="Times New Roman" w:eastAsia="Times New Roman" w:hAnsi="Times New Roman" w:cs="Times New Roman"/>
          <w:sz w:val="28"/>
          <w:szCs w:val="28"/>
          <w:lang w:eastAsia="lv-LV"/>
        </w:rPr>
      </w:pPr>
      <w:bookmarkStart w:id="1" w:name="p1"/>
      <w:bookmarkStart w:id="2" w:name="p-509933"/>
      <w:bookmarkEnd w:id="1"/>
      <w:bookmarkEnd w:id="2"/>
    </w:p>
    <w:p w14:paraId="2E1FBA67" w14:textId="333135FF"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Noteikumi nosaka:</w:t>
      </w:r>
    </w:p>
    <w:p w14:paraId="2E1FBA68" w14:textId="0353C09B" w:rsidR="002F37A2" w:rsidRPr="00706E51"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706E51">
        <w:rPr>
          <w:rFonts w:ascii="Times New Roman" w:eastAsia="Times New Roman" w:hAnsi="Times New Roman" w:cs="Times New Roman"/>
          <w:sz w:val="28"/>
          <w:szCs w:val="28"/>
          <w:lang w:eastAsia="lv-LV"/>
        </w:rPr>
        <w:t>1.1.</w:t>
      </w:r>
      <w:r w:rsidR="002503E1" w:rsidRPr="00706E51">
        <w:rPr>
          <w:rFonts w:ascii="Times New Roman" w:eastAsia="Times New Roman" w:hAnsi="Times New Roman" w:cs="Times New Roman"/>
          <w:sz w:val="28"/>
          <w:szCs w:val="28"/>
          <w:lang w:eastAsia="lv-LV"/>
        </w:rPr>
        <w:t> </w:t>
      </w:r>
      <w:r w:rsidR="00706E51" w:rsidRPr="00706E51">
        <w:rPr>
          <w:rFonts w:ascii="Times New Roman" w:hAnsi="Times New Roman"/>
          <w:sz w:val="28"/>
          <w:szCs w:val="28"/>
          <w:lang w:eastAsia="lv-LV"/>
        </w:rPr>
        <w:t xml:space="preserve">apstrādes kvalitātes, klasifikācijas un </w:t>
      </w:r>
      <w:r w:rsidR="00706E51" w:rsidRPr="00706E51">
        <w:rPr>
          <w:rFonts w:ascii="Times New Roman" w:hAnsi="Times New Roman"/>
          <w:sz w:val="28"/>
          <w:szCs w:val="28"/>
        </w:rPr>
        <w:t>papildu</w:t>
      </w:r>
      <w:r w:rsidR="00706E51" w:rsidRPr="00706E51">
        <w:rPr>
          <w:rFonts w:ascii="Times New Roman" w:hAnsi="Times New Roman"/>
          <w:sz w:val="28"/>
          <w:szCs w:val="28"/>
          <w:lang w:eastAsia="lv-LV"/>
        </w:rPr>
        <w:t xml:space="preserve"> marķējuma prasības pārtikas uzņēmumā (turpmāk – kautuve) attiecībā uz cūku liemeņiem, kā arī tādu liellopu liemeņiem, kuru vecums kaušanas brīdī ir astoņi mēneši vai vairāk</w:t>
      </w:r>
      <w:r w:rsidRPr="00706E51">
        <w:rPr>
          <w:rFonts w:ascii="Times New Roman" w:eastAsia="Times New Roman" w:hAnsi="Times New Roman" w:cs="Times New Roman"/>
          <w:sz w:val="28"/>
          <w:szCs w:val="28"/>
          <w:lang w:eastAsia="lv-LV"/>
        </w:rPr>
        <w:t>;</w:t>
      </w:r>
    </w:p>
    <w:p w14:paraId="2E1FBA69" w14:textId="17D79FFF"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1.2.</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kārtību, kādā tiek novērtēta liellopu un cūku (turpmāk – dzīvnieki) liemeņu atbilstība apstrādes kvalitātes un klasifikācijas prasībām;</w:t>
      </w:r>
    </w:p>
    <w:p w14:paraId="2E1FBA6A" w14:textId="18BB1804"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1.3.</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kārtību, kādā tiek vākta un apkopota informācija par dzīvnieku liemeņu cenām un tirdzniecības apjom</w:t>
      </w:r>
      <w:r w:rsidR="00151439" w:rsidRPr="00543378">
        <w:rPr>
          <w:rFonts w:ascii="Times New Roman" w:eastAsia="Times New Roman" w:hAnsi="Times New Roman" w:cs="Times New Roman"/>
          <w:sz w:val="28"/>
          <w:szCs w:val="28"/>
          <w:lang w:eastAsia="lv-LV"/>
        </w:rPr>
        <w:t>u</w:t>
      </w:r>
      <w:r w:rsidRPr="00543378">
        <w:rPr>
          <w:rFonts w:ascii="Times New Roman" w:eastAsia="Times New Roman" w:hAnsi="Times New Roman" w:cs="Times New Roman"/>
          <w:sz w:val="28"/>
          <w:szCs w:val="28"/>
          <w:lang w:eastAsia="lv-LV"/>
        </w:rPr>
        <w:t>;</w:t>
      </w:r>
    </w:p>
    <w:p w14:paraId="2E1FBA6B" w14:textId="5C8BE8E4" w:rsidR="002F37A2" w:rsidRPr="00543378" w:rsidRDefault="00A76989"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1.4.</w:t>
      </w:r>
      <w:r w:rsidR="002503E1">
        <w:rPr>
          <w:rFonts w:ascii="Times New Roman" w:eastAsia="Times New Roman" w:hAnsi="Times New Roman" w:cs="Times New Roman"/>
          <w:sz w:val="28"/>
          <w:szCs w:val="28"/>
          <w:lang w:eastAsia="lv-LV"/>
        </w:rPr>
        <w:t> </w:t>
      </w:r>
      <w:r w:rsidR="00D54FEA" w:rsidRPr="00543378">
        <w:rPr>
          <w:rFonts w:ascii="Times New Roman" w:hAnsi="Times New Roman" w:cs="Times New Roman"/>
          <w:sz w:val="28"/>
          <w:szCs w:val="28"/>
        </w:rPr>
        <w:t>dzīvnieku liemeņu klasificētāju</w:t>
      </w:r>
      <w:r w:rsidR="00D40376" w:rsidRPr="00543378">
        <w:rPr>
          <w:rFonts w:ascii="Times New Roman" w:hAnsi="Times New Roman" w:cs="Times New Roman"/>
          <w:sz w:val="28"/>
          <w:szCs w:val="28"/>
        </w:rPr>
        <w:t xml:space="preserve"> </w:t>
      </w:r>
      <w:r w:rsidR="00D40376" w:rsidRPr="00543378">
        <w:rPr>
          <w:rFonts w:ascii="Times New Roman" w:eastAsia="Times New Roman" w:hAnsi="Times New Roman" w:cs="Times New Roman"/>
          <w:sz w:val="28"/>
          <w:szCs w:val="28"/>
          <w:lang w:eastAsia="lv-LV"/>
        </w:rPr>
        <w:t>(turpmāk – klasificētājs)</w:t>
      </w:r>
      <w:r w:rsidR="00D54FEA" w:rsidRPr="00543378">
        <w:rPr>
          <w:rFonts w:ascii="Times New Roman" w:hAnsi="Times New Roman" w:cs="Times New Roman"/>
          <w:sz w:val="28"/>
          <w:szCs w:val="28"/>
        </w:rPr>
        <w:t xml:space="preserve"> apmācības un kvalifikācijas paaugstināšanas, kā arī klasificētāja kvalifikāciju apliecinoša sertifikāta</w:t>
      </w:r>
      <w:r w:rsidR="00872F02" w:rsidRPr="00543378">
        <w:rPr>
          <w:rFonts w:ascii="Times New Roman" w:hAnsi="Times New Roman" w:cs="Times New Roman"/>
          <w:sz w:val="28"/>
          <w:szCs w:val="28"/>
        </w:rPr>
        <w:t xml:space="preserve"> </w:t>
      </w:r>
      <w:r w:rsidR="00872F02" w:rsidRPr="00543378">
        <w:rPr>
          <w:rFonts w:ascii="Times New Roman" w:eastAsia="Times New Roman" w:hAnsi="Times New Roman" w:cs="Times New Roman"/>
          <w:sz w:val="28"/>
          <w:szCs w:val="28"/>
          <w:lang w:eastAsia="lv-LV"/>
        </w:rPr>
        <w:t>(turpmāk – sertifikāts)</w:t>
      </w:r>
      <w:r w:rsidR="00D54FEA" w:rsidRPr="00543378">
        <w:rPr>
          <w:rFonts w:ascii="Times New Roman" w:hAnsi="Times New Roman" w:cs="Times New Roman"/>
          <w:sz w:val="28"/>
          <w:szCs w:val="28"/>
        </w:rPr>
        <w:t xml:space="preserve"> izsniegšanas un anulēšanas kārtību</w:t>
      </w:r>
      <w:r w:rsidR="00C06ABF" w:rsidRPr="00543378">
        <w:rPr>
          <w:rFonts w:ascii="Times New Roman" w:eastAsia="Times New Roman" w:hAnsi="Times New Roman" w:cs="Times New Roman"/>
          <w:sz w:val="28"/>
          <w:szCs w:val="28"/>
          <w:lang w:eastAsia="lv-LV"/>
        </w:rPr>
        <w:t>.</w:t>
      </w:r>
    </w:p>
    <w:p w14:paraId="2E1FBA6C" w14:textId="77777777" w:rsidR="00D54FEA" w:rsidRPr="00543378" w:rsidRDefault="00D54FEA" w:rsidP="000F2A50">
      <w:pPr>
        <w:spacing w:after="0" w:line="240" w:lineRule="auto"/>
        <w:ind w:firstLine="709"/>
        <w:jc w:val="both"/>
        <w:rPr>
          <w:rFonts w:ascii="Times New Roman" w:eastAsia="Times New Roman" w:hAnsi="Times New Roman" w:cs="Times New Roman"/>
          <w:sz w:val="28"/>
          <w:szCs w:val="28"/>
          <w:lang w:eastAsia="lv-LV"/>
        </w:rPr>
      </w:pPr>
      <w:bookmarkStart w:id="3" w:name="p2"/>
      <w:bookmarkStart w:id="4" w:name="p-310234"/>
      <w:bookmarkEnd w:id="3"/>
      <w:bookmarkEnd w:id="4"/>
    </w:p>
    <w:p w14:paraId="2E1FBA6D" w14:textId="107A6733" w:rsidR="00002BAC"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Kautuves īpašnieks </w:t>
      </w:r>
      <w:r w:rsidR="005B33E2" w:rsidRPr="00543378">
        <w:rPr>
          <w:rFonts w:ascii="Times New Roman" w:eastAsia="Times New Roman" w:hAnsi="Times New Roman" w:cs="Times New Roman"/>
          <w:sz w:val="28"/>
          <w:szCs w:val="28"/>
          <w:lang w:eastAsia="lv-LV"/>
        </w:rPr>
        <w:t xml:space="preserve">vai </w:t>
      </w:r>
      <w:r w:rsidR="002503E1">
        <w:rPr>
          <w:rFonts w:ascii="Times New Roman" w:eastAsia="Times New Roman" w:hAnsi="Times New Roman" w:cs="Times New Roman"/>
          <w:sz w:val="28"/>
          <w:szCs w:val="28"/>
          <w:lang w:eastAsia="lv-LV"/>
        </w:rPr>
        <w:t>viņa</w:t>
      </w:r>
      <w:r w:rsidR="005B33E2" w:rsidRPr="00543378">
        <w:rPr>
          <w:rFonts w:ascii="Times New Roman" w:eastAsia="Times New Roman" w:hAnsi="Times New Roman" w:cs="Times New Roman"/>
          <w:sz w:val="28"/>
          <w:szCs w:val="28"/>
          <w:lang w:eastAsia="lv-LV"/>
        </w:rPr>
        <w:t xml:space="preserve"> pilnvarota persona </w:t>
      </w:r>
      <w:r w:rsidR="00DD6873" w:rsidRPr="00543378">
        <w:rPr>
          <w:rFonts w:ascii="Times New Roman" w:eastAsia="Times New Roman" w:hAnsi="Times New Roman" w:cs="Times New Roman"/>
          <w:sz w:val="28"/>
          <w:szCs w:val="28"/>
          <w:lang w:eastAsia="lv-LV"/>
        </w:rPr>
        <w:t xml:space="preserve">Pārtikas un veterinārā </w:t>
      </w:r>
      <w:r w:rsidRPr="00543378">
        <w:rPr>
          <w:rFonts w:ascii="Times New Roman" w:eastAsia="Times New Roman" w:hAnsi="Times New Roman" w:cs="Times New Roman"/>
          <w:sz w:val="28"/>
          <w:szCs w:val="28"/>
          <w:lang w:eastAsia="lv-LV"/>
        </w:rPr>
        <w:t>dienesta</w:t>
      </w:r>
      <w:r w:rsidR="00DD6873" w:rsidRPr="00543378">
        <w:rPr>
          <w:rFonts w:ascii="Times New Roman" w:eastAsia="Times New Roman" w:hAnsi="Times New Roman" w:cs="Times New Roman"/>
          <w:sz w:val="28"/>
          <w:szCs w:val="28"/>
          <w:lang w:eastAsia="lv-LV"/>
        </w:rPr>
        <w:t xml:space="preserve"> (turpmāk – dienests)</w:t>
      </w:r>
      <w:r w:rsidRPr="00543378">
        <w:rPr>
          <w:rFonts w:ascii="Times New Roman" w:eastAsia="Times New Roman" w:hAnsi="Times New Roman" w:cs="Times New Roman"/>
          <w:sz w:val="28"/>
          <w:szCs w:val="28"/>
          <w:lang w:eastAsia="lv-LV"/>
        </w:rPr>
        <w:t xml:space="preserve"> teritoriālajā struktūrvienībā (turpmāk – teritoriālā struktūrvienība) </w:t>
      </w:r>
      <w:r w:rsidR="005B33E2" w:rsidRPr="00543378">
        <w:rPr>
          <w:rFonts w:ascii="Times New Roman" w:hAnsi="Times New Roman" w:cs="Times New Roman"/>
          <w:sz w:val="28"/>
          <w:szCs w:val="28"/>
        </w:rPr>
        <w:t>rakstiski vai elektroniski iesniedz dzīvnieku kaušanas grafiku par nākamo periodu, piemēram, gada ceturksni vai mēnesi, vismaz vienu mēnesi iepriekš. Par izmaiņām dzīvnieku kaušanas grafikā kautuves īpašnieks</w:t>
      </w:r>
      <w:r w:rsidR="005B33E2" w:rsidRPr="00543378">
        <w:rPr>
          <w:rFonts w:ascii="Times New Roman" w:eastAsia="Times New Roman" w:hAnsi="Times New Roman" w:cs="Times New Roman"/>
          <w:sz w:val="28"/>
          <w:szCs w:val="28"/>
          <w:lang w:eastAsia="lv-LV"/>
        </w:rPr>
        <w:t xml:space="preserve"> vai </w:t>
      </w:r>
      <w:r w:rsidR="002503E1">
        <w:rPr>
          <w:rFonts w:ascii="Times New Roman" w:eastAsia="Times New Roman" w:hAnsi="Times New Roman" w:cs="Times New Roman"/>
          <w:sz w:val="28"/>
          <w:szCs w:val="28"/>
          <w:lang w:eastAsia="lv-LV"/>
        </w:rPr>
        <w:t>viņa</w:t>
      </w:r>
      <w:r w:rsidR="005B33E2" w:rsidRPr="00543378">
        <w:rPr>
          <w:rFonts w:ascii="Times New Roman" w:eastAsia="Times New Roman" w:hAnsi="Times New Roman" w:cs="Times New Roman"/>
          <w:sz w:val="28"/>
          <w:szCs w:val="28"/>
          <w:lang w:eastAsia="lv-LV"/>
        </w:rPr>
        <w:t xml:space="preserve"> pilnvarota persona</w:t>
      </w:r>
      <w:r w:rsidR="005B33E2" w:rsidRPr="00543378">
        <w:rPr>
          <w:rFonts w:ascii="Times New Roman" w:hAnsi="Times New Roman" w:cs="Times New Roman"/>
          <w:sz w:val="28"/>
          <w:szCs w:val="28"/>
        </w:rPr>
        <w:t xml:space="preserve"> paziņo teritoriālajai struktūrvienībai telefoniski, elektroniski vai rakstiski vismaz vienu darbdienu iepriekš.</w:t>
      </w:r>
    </w:p>
    <w:p w14:paraId="2E1FBA6E" w14:textId="77777777" w:rsidR="00FC37E5" w:rsidRPr="00543378" w:rsidRDefault="00FC37E5" w:rsidP="000F2A50">
      <w:pPr>
        <w:spacing w:after="0" w:line="240" w:lineRule="auto"/>
        <w:ind w:firstLine="709"/>
        <w:jc w:val="both"/>
        <w:rPr>
          <w:rFonts w:ascii="Times New Roman" w:eastAsia="Times New Roman" w:hAnsi="Times New Roman" w:cs="Times New Roman"/>
          <w:sz w:val="28"/>
          <w:szCs w:val="28"/>
          <w:lang w:eastAsia="lv-LV"/>
        </w:rPr>
      </w:pPr>
      <w:bookmarkStart w:id="5" w:name="p3"/>
      <w:bookmarkStart w:id="6" w:name="p-310235"/>
      <w:bookmarkEnd w:id="5"/>
      <w:bookmarkEnd w:id="6"/>
    </w:p>
    <w:p w14:paraId="2E1FBA6F" w14:textId="13D251BE" w:rsidR="002F37A2" w:rsidRPr="00543378" w:rsidRDefault="00B639EB" w:rsidP="000F2A5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w:t>
      </w:r>
      <w:r w:rsidR="002F37A2" w:rsidRPr="00543378">
        <w:rPr>
          <w:rFonts w:ascii="Times New Roman" w:eastAsia="Times New Roman" w:hAnsi="Times New Roman" w:cs="Times New Roman"/>
          <w:sz w:val="28"/>
          <w:szCs w:val="28"/>
          <w:lang w:eastAsia="lv-LV"/>
        </w:rPr>
        <w:t>Kautuve klasificē dzīvnieku liemeņus un sniedz informāciju Lauksaimniecības datu centram</w:t>
      </w:r>
      <w:r w:rsidR="007E1755" w:rsidRPr="00543378">
        <w:rPr>
          <w:rFonts w:ascii="Times New Roman" w:eastAsia="Times New Roman" w:hAnsi="Times New Roman" w:cs="Times New Roman"/>
          <w:sz w:val="28"/>
          <w:szCs w:val="28"/>
          <w:lang w:eastAsia="lv-LV"/>
        </w:rPr>
        <w:t xml:space="preserve"> (turpmāk – datu centrs) </w:t>
      </w:r>
      <w:r w:rsidR="002F37A2" w:rsidRPr="00543378">
        <w:rPr>
          <w:rFonts w:ascii="Times New Roman" w:eastAsia="Times New Roman" w:hAnsi="Times New Roman" w:cs="Times New Roman"/>
          <w:sz w:val="28"/>
          <w:szCs w:val="28"/>
          <w:lang w:eastAsia="lv-LV"/>
        </w:rPr>
        <w:t xml:space="preserve">atbilstoši šo noteikumu </w:t>
      </w:r>
      <w:hyperlink r:id="rId8" w:anchor="p20" w:tgtFrame="_blank" w:history="1">
        <w:r w:rsidR="00151439" w:rsidRPr="00543378">
          <w:rPr>
            <w:rFonts w:ascii="Times New Roman" w:eastAsia="Times New Roman" w:hAnsi="Times New Roman" w:cs="Times New Roman"/>
            <w:sz w:val="28"/>
            <w:szCs w:val="28"/>
            <w:lang w:eastAsia="lv-LV"/>
          </w:rPr>
          <w:t>20.</w:t>
        </w:r>
        <w:r w:rsidR="002503E1">
          <w:rPr>
            <w:rFonts w:ascii="Times New Roman" w:eastAsia="Times New Roman" w:hAnsi="Times New Roman" w:cs="Times New Roman"/>
            <w:sz w:val="28"/>
            <w:szCs w:val="28"/>
            <w:lang w:eastAsia="lv-LV"/>
          </w:rPr>
          <w:t> </w:t>
        </w:r>
        <w:r w:rsidR="00151439" w:rsidRPr="00543378">
          <w:rPr>
            <w:rFonts w:ascii="Times New Roman" w:eastAsia="Times New Roman" w:hAnsi="Times New Roman" w:cs="Times New Roman"/>
            <w:sz w:val="28"/>
            <w:szCs w:val="28"/>
            <w:lang w:eastAsia="lv-LV"/>
          </w:rPr>
          <w:t>punkt</w:t>
        </w:r>
        <w:r w:rsidR="002503E1">
          <w:rPr>
            <w:rFonts w:ascii="Times New Roman" w:eastAsia="Times New Roman" w:hAnsi="Times New Roman" w:cs="Times New Roman"/>
            <w:sz w:val="28"/>
            <w:szCs w:val="28"/>
            <w:lang w:eastAsia="lv-LV"/>
          </w:rPr>
          <w:t>ā</w:t>
        </w:r>
      </w:hyperlink>
      <w:r w:rsidR="002503E1">
        <w:rPr>
          <w:rFonts w:ascii="Times New Roman" w:eastAsia="Times New Roman" w:hAnsi="Times New Roman" w:cs="Times New Roman"/>
          <w:sz w:val="28"/>
          <w:szCs w:val="28"/>
          <w:lang w:eastAsia="lv-LV"/>
        </w:rPr>
        <w:t xml:space="preserve"> minētajām</w:t>
      </w:r>
      <w:r w:rsidR="00151439" w:rsidRPr="00543378">
        <w:rPr>
          <w:rFonts w:ascii="Times New Roman" w:eastAsia="Times New Roman" w:hAnsi="Times New Roman" w:cs="Times New Roman"/>
          <w:sz w:val="28"/>
          <w:szCs w:val="28"/>
          <w:lang w:eastAsia="lv-LV"/>
        </w:rPr>
        <w:t xml:space="preserve"> </w:t>
      </w:r>
      <w:r w:rsidR="002F37A2" w:rsidRPr="00543378">
        <w:rPr>
          <w:rFonts w:ascii="Times New Roman" w:eastAsia="Times New Roman" w:hAnsi="Times New Roman" w:cs="Times New Roman"/>
          <w:sz w:val="28"/>
          <w:szCs w:val="28"/>
          <w:lang w:eastAsia="lv-LV"/>
        </w:rPr>
        <w:t>prasībām, ja tās kaušanas jauda iepriekšējā gadā vidēji bijusi lielāka par 75</w:t>
      </w:r>
      <w:r w:rsidR="00E51697">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liellopiem nedēļā vai 200</w:t>
      </w:r>
      <w:r w:rsidR="00E51697">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cūkām nedēļā.</w:t>
      </w:r>
    </w:p>
    <w:p w14:paraId="2E1FBA70" w14:textId="77777777" w:rsidR="00B4401D" w:rsidRPr="00543378" w:rsidRDefault="00B4401D" w:rsidP="000F2A50">
      <w:pPr>
        <w:spacing w:after="0" w:line="240" w:lineRule="auto"/>
        <w:ind w:firstLine="709"/>
        <w:jc w:val="both"/>
        <w:rPr>
          <w:rFonts w:ascii="Times New Roman" w:eastAsia="Times New Roman" w:hAnsi="Times New Roman" w:cs="Times New Roman"/>
          <w:sz w:val="28"/>
          <w:szCs w:val="28"/>
          <w:lang w:eastAsia="lv-LV"/>
        </w:rPr>
      </w:pPr>
      <w:bookmarkStart w:id="7" w:name="p4"/>
      <w:bookmarkStart w:id="8" w:name="p-310237"/>
      <w:bookmarkEnd w:id="7"/>
      <w:bookmarkEnd w:id="8"/>
    </w:p>
    <w:p w14:paraId="2E1FBA71" w14:textId="4716A946" w:rsidR="00C06ABF" w:rsidRPr="00543378" w:rsidRDefault="002F37A2" w:rsidP="000F2A50">
      <w:pPr>
        <w:spacing w:after="0" w:line="240" w:lineRule="auto"/>
        <w:ind w:firstLine="709"/>
        <w:jc w:val="both"/>
        <w:rPr>
          <w:rFonts w:ascii="Times New Roman" w:hAnsi="Times New Roman" w:cs="Times New Roman"/>
          <w:sz w:val="28"/>
          <w:szCs w:val="28"/>
        </w:rPr>
      </w:pPr>
      <w:r w:rsidRPr="00543378">
        <w:rPr>
          <w:rFonts w:ascii="Times New Roman" w:eastAsia="Times New Roman" w:hAnsi="Times New Roman" w:cs="Times New Roman"/>
          <w:sz w:val="28"/>
          <w:szCs w:val="28"/>
          <w:lang w:eastAsia="lv-LV"/>
        </w:rPr>
        <w:t>4.</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Ja kautuves jauda ir mazāka par šo noteikumu </w:t>
      </w:r>
      <w:hyperlink r:id="rId9" w:anchor="p3" w:tgtFrame="_blank" w:history="1">
        <w:r w:rsidRPr="00543378">
          <w:rPr>
            <w:rFonts w:ascii="Times New Roman" w:eastAsia="Times New Roman" w:hAnsi="Times New Roman" w:cs="Times New Roman"/>
            <w:sz w:val="28"/>
            <w:szCs w:val="28"/>
            <w:lang w:eastAsia="lv-LV"/>
          </w:rPr>
          <w:t>3.</w:t>
        </w:r>
        <w:r w:rsidR="00E51697">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punktā</w:t>
        </w:r>
      </w:hyperlink>
      <w:r w:rsidRPr="00543378">
        <w:rPr>
          <w:rFonts w:ascii="Times New Roman" w:eastAsia="Times New Roman" w:hAnsi="Times New Roman" w:cs="Times New Roman"/>
          <w:sz w:val="28"/>
          <w:szCs w:val="28"/>
          <w:lang w:eastAsia="lv-LV"/>
        </w:rPr>
        <w:t xml:space="preserve"> minēto jaudu un kautuve </w:t>
      </w:r>
      <w:r w:rsidR="00612DFE" w:rsidRPr="00543378">
        <w:rPr>
          <w:rFonts w:ascii="Times New Roman" w:eastAsia="Times New Roman" w:hAnsi="Times New Roman" w:cs="Times New Roman"/>
          <w:sz w:val="28"/>
          <w:szCs w:val="28"/>
          <w:lang w:eastAsia="lv-LV"/>
        </w:rPr>
        <w:t xml:space="preserve">vēlas </w:t>
      </w:r>
      <w:r w:rsidRPr="00543378">
        <w:rPr>
          <w:rFonts w:ascii="Times New Roman" w:eastAsia="Times New Roman" w:hAnsi="Times New Roman" w:cs="Times New Roman"/>
          <w:sz w:val="28"/>
          <w:szCs w:val="28"/>
          <w:lang w:eastAsia="lv-LV"/>
        </w:rPr>
        <w:t>klasificē</w:t>
      </w:r>
      <w:r w:rsidR="00612DFE" w:rsidRPr="00543378">
        <w:rPr>
          <w:rFonts w:ascii="Times New Roman" w:eastAsia="Times New Roman" w:hAnsi="Times New Roman" w:cs="Times New Roman"/>
          <w:sz w:val="28"/>
          <w:szCs w:val="28"/>
          <w:lang w:eastAsia="lv-LV"/>
        </w:rPr>
        <w:t>t</w:t>
      </w:r>
      <w:r w:rsidRPr="00543378">
        <w:rPr>
          <w:rFonts w:ascii="Times New Roman" w:eastAsia="Times New Roman" w:hAnsi="Times New Roman" w:cs="Times New Roman"/>
          <w:sz w:val="28"/>
          <w:szCs w:val="28"/>
          <w:lang w:eastAsia="lv-LV"/>
        </w:rPr>
        <w:t xml:space="preserve"> dzīvnieku liemeņus, kautuves īpašnieks </w:t>
      </w:r>
      <w:bookmarkStart w:id="9" w:name="p5"/>
      <w:bookmarkStart w:id="10" w:name="p-310238"/>
      <w:bookmarkEnd w:id="9"/>
      <w:bookmarkEnd w:id="10"/>
      <w:r w:rsidR="005B33E2" w:rsidRPr="00543378">
        <w:rPr>
          <w:rFonts w:ascii="Times New Roman" w:hAnsi="Times New Roman" w:cs="Times New Roman"/>
          <w:sz w:val="28"/>
          <w:szCs w:val="28"/>
        </w:rPr>
        <w:t xml:space="preserve">vai </w:t>
      </w:r>
      <w:r w:rsidR="002503E1">
        <w:rPr>
          <w:rFonts w:ascii="Times New Roman" w:hAnsi="Times New Roman" w:cs="Times New Roman"/>
          <w:sz w:val="28"/>
          <w:szCs w:val="28"/>
        </w:rPr>
        <w:t>viņa</w:t>
      </w:r>
      <w:r w:rsidR="005B33E2" w:rsidRPr="00543378">
        <w:rPr>
          <w:rFonts w:ascii="Times New Roman" w:hAnsi="Times New Roman" w:cs="Times New Roman"/>
          <w:sz w:val="28"/>
          <w:szCs w:val="28"/>
        </w:rPr>
        <w:t xml:space="preserve"> pilnvarota persona par to rakstiski vai elektroniski informē dienestu mēnesi pirms klasificēšanas uzsākšanas.</w:t>
      </w:r>
    </w:p>
    <w:p w14:paraId="4B1140F5" w14:textId="77777777" w:rsidR="002503E1" w:rsidRDefault="002503E1" w:rsidP="000F2A50">
      <w:pPr>
        <w:spacing w:after="0" w:line="240" w:lineRule="auto"/>
        <w:ind w:firstLine="709"/>
        <w:jc w:val="both"/>
        <w:rPr>
          <w:rFonts w:ascii="Times New Roman" w:eastAsia="Times New Roman" w:hAnsi="Times New Roman" w:cs="Times New Roman"/>
          <w:sz w:val="28"/>
          <w:szCs w:val="28"/>
          <w:lang w:eastAsia="lv-LV"/>
        </w:rPr>
      </w:pPr>
    </w:p>
    <w:p w14:paraId="2E1FBA72" w14:textId="16BFA0EA" w:rsidR="002F37A2" w:rsidRPr="00543378" w:rsidRDefault="002F37A2" w:rsidP="000F2A50">
      <w:pPr>
        <w:spacing w:after="0" w:line="240" w:lineRule="auto"/>
        <w:ind w:firstLine="709"/>
        <w:jc w:val="both"/>
        <w:rPr>
          <w:rFonts w:ascii="Times New Roman" w:eastAsia="Times New Roman" w:hAnsi="Times New Roman" w:cs="Times New Roman"/>
          <w:color w:val="FF0000"/>
          <w:sz w:val="28"/>
          <w:szCs w:val="28"/>
          <w:lang w:eastAsia="lv-LV"/>
        </w:rPr>
      </w:pPr>
      <w:r w:rsidRPr="00543378">
        <w:rPr>
          <w:rFonts w:ascii="Times New Roman" w:eastAsia="Times New Roman" w:hAnsi="Times New Roman" w:cs="Times New Roman"/>
          <w:sz w:val="28"/>
          <w:szCs w:val="28"/>
          <w:lang w:eastAsia="lv-LV"/>
        </w:rPr>
        <w:t>5.</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Kautuve, kurā kauj tikai </w:t>
      </w:r>
      <w:r w:rsidR="00A26BAB" w:rsidRPr="00543378">
        <w:rPr>
          <w:rFonts w:ascii="Times New Roman" w:eastAsia="Times New Roman" w:hAnsi="Times New Roman" w:cs="Times New Roman"/>
          <w:sz w:val="28"/>
          <w:szCs w:val="28"/>
          <w:lang w:eastAsia="lv-LV"/>
        </w:rPr>
        <w:t xml:space="preserve">tās </w:t>
      </w:r>
      <w:r w:rsidRPr="00543378">
        <w:rPr>
          <w:rFonts w:ascii="Times New Roman" w:eastAsia="Times New Roman" w:hAnsi="Times New Roman" w:cs="Times New Roman"/>
          <w:sz w:val="28"/>
          <w:szCs w:val="28"/>
          <w:lang w:eastAsia="lv-LV"/>
        </w:rPr>
        <w:t xml:space="preserve">cūkas, kas piedzimušas un nobarotas pašu saimniecībā, </w:t>
      </w:r>
      <w:r w:rsidR="00854134" w:rsidRPr="00543378">
        <w:rPr>
          <w:rFonts w:ascii="Times New Roman" w:hAnsi="Times New Roman" w:cs="Times New Roman"/>
          <w:sz w:val="28"/>
          <w:szCs w:val="28"/>
        </w:rPr>
        <w:t>un kurā visus iegūtos liemeņus sadala saskaņā ar Eiropas Parlamenta un Padomes 2004.</w:t>
      </w:r>
      <w:r w:rsidR="002503E1">
        <w:rPr>
          <w:rFonts w:ascii="Times New Roman" w:hAnsi="Times New Roman" w:cs="Times New Roman"/>
          <w:sz w:val="28"/>
          <w:szCs w:val="28"/>
        </w:rPr>
        <w:t> </w:t>
      </w:r>
      <w:r w:rsidR="00854134" w:rsidRPr="00543378">
        <w:rPr>
          <w:rFonts w:ascii="Times New Roman" w:hAnsi="Times New Roman" w:cs="Times New Roman"/>
          <w:sz w:val="28"/>
          <w:szCs w:val="28"/>
        </w:rPr>
        <w:t>gada 29.</w:t>
      </w:r>
      <w:r w:rsidR="002503E1">
        <w:rPr>
          <w:rFonts w:ascii="Times New Roman" w:hAnsi="Times New Roman" w:cs="Times New Roman"/>
          <w:sz w:val="28"/>
          <w:szCs w:val="28"/>
        </w:rPr>
        <w:t> </w:t>
      </w:r>
      <w:r w:rsidR="00854134" w:rsidRPr="00543378">
        <w:rPr>
          <w:rFonts w:ascii="Times New Roman" w:hAnsi="Times New Roman" w:cs="Times New Roman"/>
          <w:sz w:val="28"/>
          <w:szCs w:val="28"/>
        </w:rPr>
        <w:t>aprīļa Regulas (EK) Nr.</w:t>
      </w:r>
      <w:r w:rsidR="002503E1">
        <w:rPr>
          <w:rFonts w:ascii="Times New Roman" w:hAnsi="Times New Roman" w:cs="Times New Roman"/>
          <w:sz w:val="28"/>
          <w:szCs w:val="28"/>
        </w:rPr>
        <w:t> </w:t>
      </w:r>
      <w:r w:rsidR="00854134" w:rsidRPr="00543378">
        <w:rPr>
          <w:rFonts w:ascii="Times New Roman" w:hAnsi="Times New Roman" w:cs="Times New Roman"/>
          <w:sz w:val="28"/>
          <w:szCs w:val="28"/>
        </w:rPr>
        <w:t>853/2004, ar ko nosaka īpašus higiēnas noteikumus attiecībā uz dzīvnieku izcelsmes pārtiku, III</w:t>
      </w:r>
      <w:r w:rsidR="00151439" w:rsidRPr="00543378">
        <w:rPr>
          <w:rFonts w:ascii="Times New Roman" w:hAnsi="Times New Roman" w:cs="Times New Roman"/>
          <w:sz w:val="28"/>
          <w:szCs w:val="28"/>
        </w:rPr>
        <w:t> </w:t>
      </w:r>
      <w:r w:rsidR="00854134" w:rsidRPr="00543378">
        <w:rPr>
          <w:rFonts w:ascii="Times New Roman" w:hAnsi="Times New Roman" w:cs="Times New Roman"/>
          <w:sz w:val="28"/>
          <w:szCs w:val="28"/>
        </w:rPr>
        <w:t>pielikuma I</w:t>
      </w:r>
      <w:r w:rsidR="00151439" w:rsidRPr="00543378">
        <w:rPr>
          <w:rFonts w:ascii="Times New Roman" w:hAnsi="Times New Roman" w:cs="Times New Roman"/>
          <w:sz w:val="28"/>
          <w:szCs w:val="28"/>
        </w:rPr>
        <w:t> </w:t>
      </w:r>
      <w:r w:rsidR="00854134" w:rsidRPr="00543378">
        <w:rPr>
          <w:rFonts w:ascii="Times New Roman" w:hAnsi="Times New Roman" w:cs="Times New Roman"/>
          <w:sz w:val="28"/>
          <w:szCs w:val="28"/>
        </w:rPr>
        <w:t>sadaļas V</w:t>
      </w:r>
      <w:r w:rsidR="00151439" w:rsidRPr="00543378">
        <w:rPr>
          <w:rFonts w:ascii="Times New Roman" w:hAnsi="Times New Roman" w:cs="Times New Roman"/>
          <w:sz w:val="28"/>
          <w:szCs w:val="28"/>
        </w:rPr>
        <w:t> </w:t>
      </w:r>
      <w:r w:rsidR="00854134" w:rsidRPr="00543378">
        <w:rPr>
          <w:rFonts w:ascii="Times New Roman" w:hAnsi="Times New Roman" w:cs="Times New Roman"/>
          <w:sz w:val="28"/>
          <w:szCs w:val="28"/>
        </w:rPr>
        <w:t>nodaļas 1.</w:t>
      </w:r>
      <w:r w:rsidR="002503E1">
        <w:rPr>
          <w:rFonts w:ascii="Times New Roman" w:hAnsi="Times New Roman" w:cs="Times New Roman"/>
          <w:sz w:val="28"/>
          <w:szCs w:val="28"/>
        </w:rPr>
        <w:t> </w:t>
      </w:r>
      <w:r w:rsidR="00854134" w:rsidRPr="00543378">
        <w:rPr>
          <w:rFonts w:ascii="Times New Roman" w:hAnsi="Times New Roman" w:cs="Times New Roman"/>
          <w:sz w:val="28"/>
          <w:szCs w:val="28"/>
        </w:rPr>
        <w:t>punkt</w:t>
      </w:r>
      <w:r w:rsidR="002503E1">
        <w:rPr>
          <w:rFonts w:ascii="Times New Roman" w:hAnsi="Times New Roman" w:cs="Times New Roman"/>
          <w:sz w:val="28"/>
          <w:szCs w:val="28"/>
        </w:rPr>
        <w:t>ā minētajām</w:t>
      </w:r>
      <w:r w:rsidR="00854134" w:rsidRPr="00543378">
        <w:rPr>
          <w:rFonts w:ascii="Times New Roman" w:hAnsi="Times New Roman" w:cs="Times New Roman"/>
          <w:sz w:val="28"/>
          <w:szCs w:val="28"/>
        </w:rPr>
        <w:t xml:space="preserve"> prasībām</w:t>
      </w:r>
      <w:r w:rsidRPr="00543378">
        <w:rPr>
          <w:rFonts w:ascii="Times New Roman" w:eastAsia="Times New Roman" w:hAnsi="Times New Roman" w:cs="Times New Roman"/>
          <w:sz w:val="28"/>
          <w:szCs w:val="28"/>
          <w:lang w:eastAsia="lv-LV"/>
        </w:rPr>
        <w:t xml:space="preserve">, dzīvnieku liemeņus neklasificē un </w:t>
      </w:r>
      <w:r w:rsidR="002503E1" w:rsidRPr="00543378">
        <w:rPr>
          <w:rFonts w:ascii="Times New Roman" w:eastAsia="Times New Roman" w:hAnsi="Times New Roman" w:cs="Times New Roman"/>
          <w:sz w:val="28"/>
          <w:szCs w:val="28"/>
          <w:lang w:eastAsia="lv-LV"/>
        </w:rPr>
        <w:t xml:space="preserve">šo noteikumu </w:t>
      </w:r>
      <w:hyperlink r:id="rId10" w:anchor="p20" w:tgtFrame="_blank" w:history="1">
        <w:r w:rsidR="00854134" w:rsidRPr="00543378">
          <w:rPr>
            <w:rFonts w:ascii="Times New Roman" w:eastAsia="Times New Roman" w:hAnsi="Times New Roman" w:cs="Times New Roman"/>
            <w:sz w:val="28"/>
            <w:szCs w:val="28"/>
            <w:lang w:eastAsia="lv-LV"/>
          </w:rPr>
          <w:t>20.</w:t>
        </w:r>
        <w:r w:rsidR="002503E1">
          <w:rPr>
            <w:rFonts w:ascii="Times New Roman" w:eastAsia="Times New Roman" w:hAnsi="Times New Roman" w:cs="Times New Roman"/>
            <w:sz w:val="28"/>
            <w:szCs w:val="28"/>
            <w:lang w:eastAsia="lv-LV"/>
          </w:rPr>
          <w:t> </w:t>
        </w:r>
        <w:r w:rsidR="00854134" w:rsidRPr="00543378">
          <w:rPr>
            <w:rFonts w:ascii="Times New Roman" w:eastAsia="Times New Roman" w:hAnsi="Times New Roman" w:cs="Times New Roman"/>
            <w:sz w:val="28"/>
            <w:szCs w:val="28"/>
            <w:lang w:eastAsia="lv-LV"/>
          </w:rPr>
          <w:t>punktā</w:t>
        </w:r>
      </w:hyperlink>
      <w:r w:rsidR="00854134" w:rsidRPr="00543378">
        <w:rPr>
          <w:rFonts w:ascii="Times New Roman" w:eastAsia="Times New Roman" w:hAnsi="Times New Roman" w:cs="Times New Roman"/>
          <w:sz w:val="28"/>
          <w:szCs w:val="28"/>
          <w:lang w:eastAsia="lv-LV"/>
        </w:rPr>
        <w:t xml:space="preserve"> </w:t>
      </w:r>
      <w:r w:rsidR="002503E1">
        <w:rPr>
          <w:rFonts w:ascii="Times New Roman" w:eastAsia="Times New Roman" w:hAnsi="Times New Roman" w:cs="Times New Roman"/>
          <w:sz w:val="28"/>
          <w:szCs w:val="28"/>
          <w:lang w:eastAsia="lv-LV"/>
        </w:rPr>
        <w:t>minē</w:t>
      </w:r>
      <w:r w:rsidR="009100E6" w:rsidRPr="00543378">
        <w:rPr>
          <w:rFonts w:ascii="Times New Roman" w:eastAsia="Times New Roman" w:hAnsi="Times New Roman" w:cs="Times New Roman"/>
          <w:sz w:val="28"/>
          <w:szCs w:val="28"/>
          <w:lang w:eastAsia="lv-LV"/>
        </w:rPr>
        <w:t>to</w:t>
      </w:r>
      <w:r w:rsidR="00854134" w:rsidRPr="00543378">
        <w:rPr>
          <w:rFonts w:ascii="Times New Roman" w:eastAsia="Times New Roman" w:hAnsi="Times New Roman" w:cs="Times New Roman"/>
          <w:sz w:val="28"/>
          <w:szCs w:val="28"/>
          <w:lang w:eastAsia="lv-LV"/>
        </w:rPr>
        <w:t xml:space="preserve"> </w:t>
      </w:r>
      <w:r w:rsidRPr="00543378">
        <w:rPr>
          <w:rFonts w:ascii="Times New Roman" w:eastAsia="Times New Roman" w:hAnsi="Times New Roman" w:cs="Times New Roman"/>
          <w:sz w:val="28"/>
          <w:szCs w:val="28"/>
          <w:lang w:eastAsia="lv-LV"/>
        </w:rPr>
        <w:t>informāciju datu centram nesniedz.</w:t>
      </w:r>
    </w:p>
    <w:p w14:paraId="2E1FBA73" w14:textId="77777777" w:rsidR="001268B3" w:rsidRPr="00543378" w:rsidRDefault="001268B3" w:rsidP="000F2A50">
      <w:pPr>
        <w:spacing w:after="0" w:line="240" w:lineRule="auto"/>
        <w:ind w:firstLine="709"/>
        <w:jc w:val="both"/>
        <w:rPr>
          <w:rFonts w:ascii="Times New Roman" w:eastAsia="Times New Roman" w:hAnsi="Times New Roman" w:cs="Times New Roman"/>
          <w:sz w:val="28"/>
          <w:szCs w:val="28"/>
          <w:lang w:eastAsia="lv-LV"/>
        </w:rPr>
      </w:pPr>
    </w:p>
    <w:p w14:paraId="2E1FBA74" w14:textId="5D8552E6" w:rsidR="00FC37E5"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bookmarkStart w:id="11" w:name="p6"/>
      <w:bookmarkStart w:id="12" w:name="p-509934"/>
      <w:bookmarkEnd w:id="11"/>
      <w:bookmarkEnd w:id="12"/>
      <w:r w:rsidRPr="00543378">
        <w:rPr>
          <w:rFonts w:ascii="Times New Roman" w:eastAsia="Times New Roman" w:hAnsi="Times New Roman" w:cs="Times New Roman"/>
          <w:sz w:val="28"/>
          <w:szCs w:val="28"/>
          <w:lang w:eastAsia="lv-LV"/>
        </w:rPr>
        <w:t>6.</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Par dzīvnieku liemeņu apstrādes kvalitātes, klasifikācijas, marķēšanas, svēršanas precizitātes, identifikācijas un cenu ziņošanas atbilstību Eiro</w:t>
      </w:r>
      <w:r w:rsidR="007A3DDD" w:rsidRPr="00543378">
        <w:rPr>
          <w:rFonts w:ascii="Times New Roman" w:eastAsia="Times New Roman" w:hAnsi="Times New Roman" w:cs="Times New Roman"/>
          <w:sz w:val="28"/>
          <w:szCs w:val="28"/>
          <w:lang w:eastAsia="lv-LV"/>
        </w:rPr>
        <w:t>pas Parlamenta un Padomes 2013.</w:t>
      </w:r>
      <w:r w:rsidR="002503E1">
        <w:rPr>
          <w:rFonts w:ascii="Times New Roman" w:eastAsia="Times New Roman" w:hAnsi="Times New Roman" w:cs="Times New Roman"/>
          <w:sz w:val="28"/>
          <w:szCs w:val="28"/>
          <w:lang w:eastAsia="lv-LV"/>
        </w:rPr>
        <w:t> </w:t>
      </w:r>
      <w:r w:rsidR="007A3DDD" w:rsidRPr="00543378">
        <w:rPr>
          <w:rFonts w:ascii="Times New Roman" w:eastAsia="Times New Roman" w:hAnsi="Times New Roman" w:cs="Times New Roman"/>
          <w:sz w:val="28"/>
          <w:szCs w:val="28"/>
          <w:lang w:eastAsia="lv-LV"/>
        </w:rPr>
        <w:t>gada 17.</w:t>
      </w:r>
      <w:r w:rsidR="002503E1">
        <w:rPr>
          <w:rFonts w:ascii="Times New Roman" w:eastAsia="Times New Roman" w:hAnsi="Times New Roman" w:cs="Times New Roman"/>
          <w:sz w:val="28"/>
          <w:szCs w:val="28"/>
          <w:lang w:eastAsia="lv-LV"/>
        </w:rPr>
        <w:t> </w:t>
      </w:r>
      <w:r w:rsidR="007A3DDD" w:rsidRPr="00543378">
        <w:rPr>
          <w:rFonts w:ascii="Times New Roman" w:eastAsia="Times New Roman" w:hAnsi="Times New Roman" w:cs="Times New Roman"/>
          <w:sz w:val="28"/>
          <w:szCs w:val="28"/>
          <w:lang w:eastAsia="lv-LV"/>
        </w:rPr>
        <w:t>decembra Regulas (ES) Nr.</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1308/2013, ar ko izveido lauksaimniecības produktu tirgu kopīgu organizāciju un </w:t>
      </w:r>
      <w:r w:rsidR="007A3DDD" w:rsidRPr="00543378">
        <w:rPr>
          <w:rFonts w:ascii="Times New Roman" w:eastAsia="Times New Roman" w:hAnsi="Times New Roman" w:cs="Times New Roman"/>
          <w:sz w:val="28"/>
          <w:szCs w:val="28"/>
          <w:lang w:eastAsia="lv-LV"/>
        </w:rPr>
        <w:t>atceļ Padomes Regulas (EEK) Nr.</w:t>
      </w:r>
      <w:r w:rsidR="002503E1">
        <w:rPr>
          <w:rFonts w:ascii="Times New Roman" w:eastAsia="Times New Roman" w:hAnsi="Times New Roman" w:cs="Times New Roman"/>
          <w:sz w:val="28"/>
          <w:szCs w:val="28"/>
          <w:lang w:eastAsia="lv-LV"/>
        </w:rPr>
        <w:t> </w:t>
      </w:r>
      <w:r w:rsidR="007A3DDD" w:rsidRPr="00543378">
        <w:rPr>
          <w:rFonts w:ascii="Times New Roman" w:eastAsia="Times New Roman" w:hAnsi="Times New Roman" w:cs="Times New Roman"/>
          <w:sz w:val="28"/>
          <w:szCs w:val="28"/>
          <w:lang w:eastAsia="lv-LV"/>
        </w:rPr>
        <w:t>922/72, (EEK) Nr.</w:t>
      </w:r>
      <w:r w:rsidR="002503E1">
        <w:rPr>
          <w:rFonts w:ascii="Times New Roman" w:eastAsia="Times New Roman" w:hAnsi="Times New Roman" w:cs="Times New Roman"/>
          <w:sz w:val="28"/>
          <w:szCs w:val="28"/>
          <w:lang w:eastAsia="lv-LV"/>
        </w:rPr>
        <w:t> </w:t>
      </w:r>
      <w:r w:rsidR="007A3DDD" w:rsidRPr="00543378">
        <w:rPr>
          <w:rFonts w:ascii="Times New Roman" w:eastAsia="Times New Roman" w:hAnsi="Times New Roman" w:cs="Times New Roman"/>
          <w:sz w:val="28"/>
          <w:szCs w:val="28"/>
          <w:lang w:eastAsia="lv-LV"/>
        </w:rPr>
        <w:t>234/79, (EK) Nr.</w:t>
      </w:r>
      <w:r w:rsidR="002503E1">
        <w:rPr>
          <w:rFonts w:ascii="Times New Roman" w:eastAsia="Times New Roman" w:hAnsi="Times New Roman" w:cs="Times New Roman"/>
          <w:sz w:val="28"/>
          <w:szCs w:val="28"/>
          <w:lang w:eastAsia="lv-LV"/>
        </w:rPr>
        <w:t> </w:t>
      </w:r>
      <w:r w:rsidR="007A3DDD" w:rsidRPr="00543378">
        <w:rPr>
          <w:rFonts w:ascii="Times New Roman" w:eastAsia="Times New Roman" w:hAnsi="Times New Roman" w:cs="Times New Roman"/>
          <w:sz w:val="28"/>
          <w:szCs w:val="28"/>
          <w:lang w:eastAsia="lv-LV"/>
        </w:rPr>
        <w:t>1037/2001 un (EK) Nr.</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1234/</w:t>
      </w:r>
      <w:r w:rsidR="007A3DDD" w:rsidRPr="00543378">
        <w:rPr>
          <w:rFonts w:ascii="Times New Roman" w:eastAsia="Times New Roman" w:hAnsi="Times New Roman" w:cs="Times New Roman"/>
          <w:sz w:val="28"/>
          <w:szCs w:val="28"/>
          <w:lang w:eastAsia="lv-LV"/>
        </w:rPr>
        <w:t xml:space="preserve">2007 (turpmāk – </w:t>
      </w:r>
      <w:r w:rsidR="00E51697">
        <w:rPr>
          <w:rFonts w:ascii="Times New Roman" w:eastAsia="Times New Roman" w:hAnsi="Times New Roman" w:cs="Times New Roman"/>
          <w:sz w:val="28"/>
          <w:szCs w:val="28"/>
          <w:lang w:eastAsia="lv-LV"/>
        </w:rPr>
        <w:t>r</w:t>
      </w:r>
      <w:r w:rsidR="007A3DDD" w:rsidRPr="00543378">
        <w:rPr>
          <w:rFonts w:ascii="Times New Roman" w:eastAsia="Times New Roman" w:hAnsi="Times New Roman" w:cs="Times New Roman"/>
          <w:sz w:val="28"/>
          <w:szCs w:val="28"/>
          <w:lang w:eastAsia="lv-LV"/>
        </w:rPr>
        <w:t>egula Nr.</w:t>
      </w:r>
      <w:r w:rsidR="002503E1">
        <w:rPr>
          <w:rFonts w:ascii="Times New Roman" w:eastAsia="Times New Roman" w:hAnsi="Times New Roman" w:cs="Times New Roman"/>
          <w:sz w:val="28"/>
          <w:szCs w:val="28"/>
          <w:lang w:eastAsia="lv-LV"/>
        </w:rPr>
        <w:t> </w:t>
      </w:r>
      <w:hyperlink r:id="rId11" w:tgtFrame="_blank" w:history="1">
        <w:r w:rsidRPr="00543378">
          <w:rPr>
            <w:rFonts w:ascii="Times New Roman" w:eastAsia="Times New Roman" w:hAnsi="Times New Roman" w:cs="Times New Roman"/>
            <w:sz w:val="28"/>
            <w:szCs w:val="28"/>
            <w:lang w:eastAsia="lv-LV"/>
          </w:rPr>
          <w:t>1308/2013</w:t>
        </w:r>
      </w:hyperlink>
      <w:r w:rsidR="007A3DDD" w:rsidRPr="00543378">
        <w:rPr>
          <w:rFonts w:ascii="Times New Roman" w:eastAsia="Times New Roman" w:hAnsi="Times New Roman" w:cs="Times New Roman"/>
          <w:sz w:val="28"/>
          <w:szCs w:val="28"/>
          <w:lang w:eastAsia="lv-LV"/>
        </w:rPr>
        <w:t>), Komisijas 2008.</w:t>
      </w:r>
      <w:r w:rsidR="002503E1">
        <w:rPr>
          <w:rFonts w:ascii="Times New Roman" w:eastAsia="Times New Roman" w:hAnsi="Times New Roman" w:cs="Times New Roman"/>
          <w:sz w:val="28"/>
          <w:szCs w:val="28"/>
          <w:lang w:eastAsia="lv-LV"/>
        </w:rPr>
        <w:t> </w:t>
      </w:r>
      <w:r w:rsidR="007A3DDD" w:rsidRPr="00543378">
        <w:rPr>
          <w:rFonts w:ascii="Times New Roman" w:eastAsia="Times New Roman" w:hAnsi="Times New Roman" w:cs="Times New Roman"/>
          <w:sz w:val="28"/>
          <w:szCs w:val="28"/>
          <w:lang w:eastAsia="lv-LV"/>
        </w:rPr>
        <w:t>gada 10.</w:t>
      </w:r>
      <w:r w:rsidR="002503E1">
        <w:rPr>
          <w:rFonts w:ascii="Times New Roman" w:eastAsia="Times New Roman" w:hAnsi="Times New Roman" w:cs="Times New Roman"/>
          <w:sz w:val="28"/>
          <w:szCs w:val="28"/>
          <w:lang w:eastAsia="lv-LV"/>
        </w:rPr>
        <w:t> </w:t>
      </w:r>
      <w:r w:rsidR="007A3DDD" w:rsidRPr="00543378">
        <w:rPr>
          <w:rFonts w:ascii="Times New Roman" w:eastAsia="Times New Roman" w:hAnsi="Times New Roman" w:cs="Times New Roman"/>
          <w:sz w:val="28"/>
          <w:szCs w:val="28"/>
          <w:lang w:eastAsia="lv-LV"/>
        </w:rPr>
        <w:t>decembra Regulas (EK) Nr.</w:t>
      </w:r>
      <w:r w:rsidR="002503E1">
        <w:rPr>
          <w:rFonts w:ascii="Times New Roman" w:eastAsia="Times New Roman" w:hAnsi="Times New Roman" w:cs="Times New Roman"/>
          <w:sz w:val="28"/>
          <w:szCs w:val="28"/>
          <w:lang w:eastAsia="lv-LV"/>
        </w:rPr>
        <w:t> </w:t>
      </w:r>
      <w:hyperlink r:id="rId12" w:tgtFrame="_blank" w:history="1">
        <w:r w:rsidRPr="00543378">
          <w:rPr>
            <w:rFonts w:ascii="Times New Roman" w:eastAsia="Times New Roman" w:hAnsi="Times New Roman" w:cs="Times New Roman"/>
            <w:sz w:val="28"/>
            <w:szCs w:val="28"/>
            <w:lang w:eastAsia="lv-LV"/>
          </w:rPr>
          <w:t>1249/2008</w:t>
        </w:r>
      </w:hyperlink>
      <w:r w:rsidRPr="00543378">
        <w:rPr>
          <w:rFonts w:ascii="Times New Roman" w:eastAsia="Times New Roman" w:hAnsi="Times New Roman" w:cs="Times New Roman"/>
          <w:sz w:val="28"/>
          <w:szCs w:val="28"/>
          <w:lang w:eastAsia="lv-LV"/>
        </w:rPr>
        <w:t>, ar ko paredz sīki izstrādātus noteikumus par Kopienas skalu ieviešanu liellopu, cūku un aitu liemeņu klasifikācijai un cenu paziņošanas kār</w:t>
      </w:r>
      <w:r w:rsidR="007A3DDD" w:rsidRPr="00543378">
        <w:rPr>
          <w:rFonts w:ascii="Times New Roman" w:eastAsia="Times New Roman" w:hAnsi="Times New Roman" w:cs="Times New Roman"/>
          <w:sz w:val="28"/>
          <w:szCs w:val="28"/>
          <w:lang w:eastAsia="lv-LV"/>
        </w:rPr>
        <w:t xml:space="preserve">tību (turpmāk – </w:t>
      </w:r>
      <w:r w:rsidR="002503E1">
        <w:rPr>
          <w:rFonts w:ascii="Times New Roman" w:eastAsia="Times New Roman" w:hAnsi="Times New Roman" w:cs="Times New Roman"/>
          <w:sz w:val="28"/>
          <w:szCs w:val="28"/>
          <w:lang w:eastAsia="lv-LV"/>
        </w:rPr>
        <w:t>r</w:t>
      </w:r>
      <w:r w:rsidR="007A3DDD" w:rsidRPr="00543378">
        <w:rPr>
          <w:rFonts w:ascii="Times New Roman" w:eastAsia="Times New Roman" w:hAnsi="Times New Roman" w:cs="Times New Roman"/>
          <w:sz w:val="28"/>
          <w:szCs w:val="28"/>
          <w:lang w:eastAsia="lv-LV"/>
        </w:rPr>
        <w:t>egula Nr.</w:t>
      </w:r>
      <w:r w:rsidR="002503E1">
        <w:rPr>
          <w:rFonts w:ascii="Times New Roman" w:eastAsia="Times New Roman" w:hAnsi="Times New Roman" w:cs="Times New Roman"/>
          <w:sz w:val="28"/>
          <w:szCs w:val="28"/>
          <w:lang w:eastAsia="lv-LV"/>
        </w:rPr>
        <w:t> </w:t>
      </w:r>
      <w:hyperlink r:id="rId13" w:tgtFrame="_blank" w:history="1">
        <w:r w:rsidRPr="00543378">
          <w:rPr>
            <w:rFonts w:ascii="Times New Roman" w:eastAsia="Times New Roman" w:hAnsi="Times New Roman" w:cs="Times New Roman"/>
            <w:sz w:val="28"/>
            <w:szCs w:val="28"/>
            <w:lang w:eastAsia="lv-LV"/>
          </w:rPr>
          <w:t>1249/2008</w:t>
        </w:r>
      </w:hyperlink>
      <w:r w:rsidRPr="00543378">
        <w:rPr>
          <w:rFonts w:ascii="Times New Roman" w:eastAsia="Times New Roman" w:hAnsi="Times New Roman" w:cs="Times New Roman"/>
          <w:sz w:val="28"/>
          <w:szCs w:val="28"/>
          <w:lang w:eastAsia="lv-LV"/>
        </w:rPr>
        <w:t>), un šo noteikumu prasībām atbildīgs ir kautuves īpašnieks.</w:t>
      </w:r>
    </w:p>
    <w:p w14:paraId="2E1FBA75" w14:textId="77777777" w:rsidR="00FC37E5" w:rsidRPr="00543378" w:rsidRDefault="00FC37E5" w:rsidP="000F2A50">
      <w:pPr>
        <w:spacing w:after="0" w:line="240" w:lineRule="auto"/>
        <w:ind w:firstLine="709"/>
        <w:jc w:val="both"/>
        <w:rPr>
          <w:rFonts w:ascii="Times New Roman" w:eastAsia="Times New Roman" w:hAnsi="Times New Roman" w:cs="Times New Roman"/>
          <w:sz w:val="28"/>
          <w:szCs w:val="28"/>
          <w:lang w:eastAsia="lv-LV"/>
        </w:rPr>
      </w:pPr>
    </w:p>
    <w:p w14:paraId="2E1FBA76" w14:textId="388D6BA5" w:rsidR="00686B94" w:rsidRPr="00543378" w:rsidRDefault="00FC37E5"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7.</w:t>
      </w:r>
      <w:r w:rsidR="002503E1">
        <w:rPr>
          <w:rFonts w:ascii="Times New Roman" w:eastAsia="Times New Roman" w:hAnsi="Times New Roman" w:cs="Times New Roman"/>
          <w:sz w:val="28"/>
          <w:szCs w:val="28"/>
          <w:lang w:eastAsia="lv-LV"/>
        </w:rPr>
        <w:t> </w:t>
      </w:r>
      <w:r w:rsidR="00686B94" w:rsidRPr="00543378">
        <w:rPr>
          <w:rFonts w:ascii="Times New Roman" w:hAnsi="Times New Roman" w:cs="Times New Roman"/>
          <w:sz w:val="28"/>
          <w:szCs w:val="28"/>
        </w:rPr>
        <w:t xml:space="preserve">Kautuve </w:t>
      </w:r>
      <w:r w:rsidR="00545D5F" w:rsidRPr="00543378">
        <w:rPr>
          <w:rFonts w:ascii="Times New Roman" w:hAnsi="Times New Roman" w:cs="Times New Roman"/>
          <w:sz w:val="28"/>
          <w:szCs w:val="28"/>
        </w:rPr>
        <w:t xml:space="preserve">dzīvnieku īpašniekam </w:t>
      </w:r>
      <w:r w:rsidR="00686B94" w:rsidRPr="00543378">
        <w:rPr>
          <w:rFonts w:ascii="Times New Roman" w:hAnsi="Times New Roman" w:cs="Times New Roman"/>
          <w:sz w:val="28"/>
          <w:szCs w:val="28"/>
        </w:rPr>
        <w:t xml:space="preserve">par iegūtajiem liellopu liemeņiem maksā atbilstoši klasifikācijai un liemeņu svaram saskaņā ar </w:t>
      </w:r>
      <w:r w:rsidR="002503E1">
        <w:rPr>
          <w:rFonts w:ascii="Times New Roman" w:hAnsi="Times New Roman" w:cs="Times New Roman"/>
          <w:sz w:val="28"/>
          <w:szCs w:val="28"/>
        </w:rPr>
        <w:t>r</w:t>
      </w:r>
      <w:r w:rsidR="00686B94" w:rsidRPr="00543378">
        <w:rPr>
          <w:rFonts w:ascii="Times New Roman" w:hAnsi="Times New Roman" w:cs="Times New Roman"/>
          <w:sz w:val="28"/>
          <w:szCs w:val="28"/>
        </w:rPr>
        <w:t>egulas Nr.</w:t>
      </w:r>
      <w:r w:rsidR="002503E1">
        <w:rPr>
          <w:rFonts w:ascii="Times New Roman" w:hAnsi="Times New Roman" w:cs="Times New Roman"/>
          <w:sz w:val="28"/>
          <w:szCs w:val="28"/>
        </w:rPr>
        <w:t> </w:t>
      </w:r>
      <w:r w:rsidR="00686B94" w:rsidRPr="00543378">
        <w:rPr>
          <w:rFonts w:ascii="Times New Roman" w:hAnsi="Times New Roman" w:cs="Times New Roman"/>
          <w:sz w:val="28"/>
          <w:szCs w:val="28"/>
        </w:rPr>
        <w:t>1249/2008 13.</w:t>
      </w:r>
      <w:r w:rsidR="002503E1">
        <w:rPr>
          <w:rFonts w:ascii="Times New Roman" w:hAnsi="Times New Roman" w:cs="Times New Roman"/>
          <w:sz w:val="28"/>
          <w:szCs w:val="28"/>
        </w:rPr>
        <w:t> </w:t>
      </w:r>
      <w:r w:rsidR="00686B94" w:rsidRPr="00543378">
        <w:rPr>
          <w:rFonts w:ascii="Times New Roman" w:hAnsi="Times New Roman" w:cs="Times New Roman"/>
          <w:sz w:val="28"/>
          <w:szCs w:val="28"/>
        </w:rPr>
        <w:t>panta 1.</w:t>
      </w:r>
      <w:r w:rsidR="002503E1">
        <w:rPr>
          <w:rFonts w:ascii="Times New Roman" w:hAnsi="Times New Roman" w:cs="Times New Roman"/>
          <w:sz w:val="28"/>
          <w:szCs w:val="28"/>
        </w:rPr>
        <w:t> </w:t>
      </w:r>
      <w:r w:rsidR="00A26BAB" w:rsidRPr="00543378">
        <w:rPr>
          <w:rFonts w:ascii="Times New Roman" w:hAnsi="Times New Roman" w:cs="Times New Roman"/>
          <w:sz w:val="28"/>
          <w:szCs w:val="28"/>
        </w:rPr>
        <w:t>punkta</w:t>
      </w:r>
      <w:r w:rsidR="00686B94" w:rsidRPr="00543378">
        <w:rPr>
          <w:rFonts w:ascii="Times New Roman" w:hAnsi="Times New Roman" w:cs="Times New Roman"/>
          <w:sz w:val="28"/>
          <w:szCs w:val="28"/>
        </w:rPr>
        <w:t xml:space="preserve"> </w:t>
      </w:r>
      <w:r w:rsidR="00545D5F" w:rsidRPr="00543378">
        <w:rPr>
          <w:rFonts w:ascii="Times New Roman" w:hAnsi="Times New Roman" w:cs="Times New Roman"/>
          <w:sz w:val="28"/>
          <w:szCs w:val="28"/>
        </w:rPr>
        <w:t xml:space="preserve">nosacījumiem </w:t>
      </w:r>
      <w:r w:rsidR="00686B94" w:rsidRPr="00543378">
        <w:rPr>
          <w:rFonts w:ascii="Times New Roman" w:hAnsi="Times New Roman" w:cs="Times New Roman"/>
          <w:sz w:val="28"/>
          <w:szCs w:val="28"/>
        </w:rPr>
        <w:t>un par iegūtajiem cūku liemeņiem</w:t>
      </w:r>
      <w:r w:rsidR="00545D5F" w:rsidRPr="00543378">
        <w:rPr>
          <w:rFonts w:ascii="Times New Roman" w:hAnsi="Times New Roman" w:cs="Times New Roman"/>
          <w:sz w:val="28"/>
          <w:szCs w:val="28"/>
        </w:rPr>
        <w:t xml:space="preserve"> – </w:t>
      </w:r>
      <w:r w:rsidR="00686B94" w:rsidRPr="00543378">
        <w:rPr>
          <w:rFonts w:ascii="Times New Roman" w:hAnsi="Times New Roman" w:cs="Times New Roman"/>
          <w:sz w:val="28"/>
          <w:szCs w:val="28"/>
        </w:rPr>
        <w:t>saskaņā ar minētās regulas 20.</w:t>
      </w:r>
      <w:r w:rsidR="002503E1">
        <w:rPr>
          <w:rFonts w:ascii="Times New Roman" w:hAnsi="Times New Roman" w:cs="Times New Roman"/>
          <w:sz w:val="28"/>
          <w:szCs w:val="28"/>
        </w:rPr>
        <w:t> </w:t>
      </w:r>
      <w:r w:rsidR="00686B94" w:rsidRPr="00543378">
        <w:rPr>
          <w:rFonts w:ascii="Times New Roman" w:hAnsi="Times New Roman" w:cs="Times New Roman"/>
          <w:sz w:val="28"/>
          <w:szCs w:val="28"/>
        </w:rPr>
        <w:t>panta 1.</w:t>
      </w:r>
      <w:r w:rsidR="002503E1">
        <w:rPr>
          <w:rFonts w:ascii="Times New Roman" w:hAnsi="Times New Roman" w:cs="Times New Roman"/>
          <w:sz w:val="28"/>
          <w:szCs w:val="28"/>
        </w:rPr>
        <w:t> </w:t>
      </w:r>
      <w:r w:rsidR="00686B94" w:rsidRPr="00543378">
        <w:rPr>
          <w:rFonts w:ascii="Times New Roman" w:hAnsi="Times New Roman" w:cs="Times New Roman"/>
          <w:sz w:val="28"/>
          <w:szCs w:val="28"/>
        </w:rPr>
        <w:t>punkt</w:t>
      </w:r>
      <w:r w:rsidR="00545D5F" w:rsidRPr="00543378">
        <w:rPr>
          <w:rFonts w:ascii="Times New Roman" w:hAnsi="Times New Roman" w:cs="Times New Roman"/>
          <w:sz w:val="28"/>
          <w:szCs w:val="28"/>
        </w:rPr>
        <w:t>a nosacījumiem</w:t>
      </w:r>
      <w:r w:rsidR="00686B94" w:rsidRPr="00543378">
        <w:rPr>
          <w:rFonts w:ascii="Times New Roman" w:hAnsi="Times New Roman" w:cs="Times New Roman"/>
          <w:sz w:val="28"/>
          <w:szCs w:val="28"/>
        </w:rPr>
        <w:t xml:space="preserve"> vai atbilstoši dzīvsvaram saskaņā ar minētās regulas 26.</w:t>
      </w:r>
      <w:r w:rsidR="002503E1">
        <w:rPr>
          <w:rFonts w:ascii="Times New Roman" w:hAnsi="Times New Roman" w:cs="Times New Roman"/>
          <w:sz w:val="28"/>
          <w:szCs w:val="28"/>
        </w:rPr>
        <w:t> </w:t>
      </w:r>
      <w:r w:rsidR="00686B94" w:rsidRPr="00543378">
        <w:rPr>
          <w:rFonts w:ascii="Times New Roman" w:hAnsi="Times New Roman" w:cs="Times New Roman"/>
          <w:sz w:val="28"/>
          <w:szCs w:val="28"/>
        </w:rPr>
        <w:t>panta 1.</w:t>
      </w:r>
      <w:r w:rsidR="002503E1">
        <w:rPr>
          <w:rFonts w:ascii="Times New Roman" w:hAnsi="Times New Roman" w:cs="Times New Roman"/>
          <w:sz w:val="28"/>
          <w:szCs w:val="28"/>
        </w:rPr>
        <w:t> </w:t>
      </w:r>
      <w:r w:rsidR="00686B94" w:rsidRPr="00543378">
        <w:rPr>
          <w:rFonts w:ascii="Times New Roman" w:hAnsi="Times New Roman" w:cs="Times New Roman"/>
          <w:sz w:val="28"/>
          <w:szCs w:val="28"/>
        </w:rPr>
        <w:t>punkt</w:t>
      </w:r>
      <w:r w:rsidR="00545D5F" w:rsidRPr="00543378">
        <w:rPr>
          <w:rFonts w:ascii="Times New Roman" w:hAnsi="Times New Roman" w:cs="Times New Roman"/>
          <w:sz w:val="28"/>
          <w:szCs w:val="28"/>
        </w:rPr>
        <w:t>a nosacījumiem</w:t>
      </w:r>
      <w:r w:rsidR="00686B94" w:rsidRPr="00543378">
        <w:rPr>
          <w:rFonts w:ascii="Times New Roman" w:hAnsi="Times New Roman" w:cs="Times New Roman"/>
          <w:sz w:val="28"/>
          <w:szCs w:val="28"/>
        </w:rPr>
        <w:t>.</w:t>
      </w:r>
    </w:p>
    <w:p w14:paraId="2E1FBA77" w14:textId="77777777" w:rsidR="00002BAC" w:rsidRPr="00543378" w:rsidRDefault="00002BAC" w:rsidP="000F2A50">
      <w:pPr>
        <w:spacing w:after="0" w:line="240" w:lineRule="auto"/>
        <w:ind w:firstLine="709"/>
        <w:jc w:val="center"/>
        <w:rPr>
          <w:rFonts w:ascii="Times New Roman" w:eastAsia="Times New Roman" w:hAnsi="Times New Roman" w:cs="Times New Roman"/>
          <w:sz w:val="28"/>
          <w:szCs w:val="28"/>
          <w:lang w:eastAsia="lv-LV"/>
        </w:rPr>
      </w:pPr>
      <w:bookmarkStart w:id="13" w:name="n2"/>
      <w:bookmarkEnd w:id="13"/>
    </w:p>
    <w:p w14:paraId="2E1FBA79" w14:textId="77777777" w:rsidR="002F37A2" w:rsidRPr="00543378" w:rsidRDefault="002F37A2" w:rsidP="000F2A50">
      <w:pPr>
        <w:spacing w:after="0" w:line="240" w:lineRule="auto"/>
        <w:jc w:val="center"/>
        <w:rPr>
          <w:rFonts w:ascii="Times New Roman" w:eastAsia="Times New Roman" w:hAnsi="Times New Roman" w:cs="Times New Roman"/>
          <w:b/>
          <w:bCs/>
          <w:sz w:val="28"/>
          <w:szCs w:val="28"/>
          <w:lang w:eastAsia="lv-LV"/>
        </w:rPr>
      </w:pPr>
      <w:r w:rsidRPr="00543378">
        <w:rPr>
          <w:rFonts w:ascii="Times New Roman" w:eastAsia="Times New Roman" w:hAnsi="Times New Roman" w:cs="Times New Roman"/>
          <w:b/>
          <w:bCs/>
          <w:sz w:val="28"/>
          <w:szCs w:val="28"/>
          <w:lang w:eastAsia="lv-LV"/>
        </w:rPr>
        <w:t>II. Dzīvnieku liemeņu apstrādes kvalitāte, klasifikācija un marķēšana</w:t>
      </w:r>
    </w:p>
    <w:p w14:paraId="2E1FBA7A" w14:textId="77777777" w:rsidR="00002BAC" w:rsidRPr="00543378" w:rsidRDefault="00002BAC" w:rsidP="000F2A50">
      <w:pPr>
        <w:spacing w:after="0" w:line="240" w:lineRule="auto"/>
        <w:ind w:firstLine="300"/>
        <w:jc w:val="both"/>
        <w:rPr>
          <w:rFonts w:ascii="Times New Roman" w:eastAsia="Times New Roman" w:hAnsi="Times New Roman" w:cs="Times New Roman"/>
          <w:sz w:val="28"/>
          <w:szCs w:val="28"/>
          <w:lang w:eastAsia="lv-LV"/>
        </w:rPr>
      </w:pPr>
      <w:bookmarkStart w:id="14" w:name="p8"/>
      <w:bookmarkStart w:id="15" w:name="p-509935"/>
      <w:bookmarkEnd w:id="14"/>
      <w:bookmarkEnd w:id="15"/>
    </w:p>
    <w:p w14:paraId="2E1FBA7B" w14:textId="2F7776A8"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8.</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Dzīvnieku liemeņus klasificē saskaņā ar šādām prasībām:</w:t>
      </w:r>
    </w:p>
    <w:p w14:paraId="2E1FBA7C" w14:textId="490B1571"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8.1.</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liellopu liemeņus – saskaņā ar </w:t>
      </w:r>
      <w:r w:rsidR="002503E1">
        <w:rPr>
          <w:rFonts w:ascii="Times New Roman" w:eastAsia="Times New Roman" w:hAnsi="Times New Roman" w:cs="Times New Roman"/>
          <w:sz w:val="28"/>
          <w:szCs w:val="28"/>
          <w:lang w:eastAsia="lv-LV"/>
        </w:rPr>
        <w:t>r</w:t>
      </w:r>
      <w:r w:rsidRPr="00543378">
        <w:rPr>
          <w:rFonts w:ascii="Times New Roman" w:eastAsia="Times New Roman" w:hAnsi="Times New Roman" w:cs="Times New Roman"/>
          <w:sz w:val="28"/>
          <w:szCs w:val="28"/>
          <w:lang w:eastAsia="lv-LV"/>
        </w:rPr>
        <w:t>egulas Nr.</w:t>
      </w:r>
      <w:r w:rsidR="002503E1">
        <w:rPr>
          <w:rFonts w:ascii="Times New Roman" w:eastAsia="Times New Roman" w:hAnsi="Times New Roman" w:cs="Times New Roman"/>
          <w:sz w:val="28"/>
          <w:szCs w:val="28"/>
          <w:lang w:eastAsia="lv-LV"/>
        </w:rPr>
        <w:t> </w:t>
      </w:r>
      <w:hyperlink r:id="rId14" w:tgtFrame="_blank" w:history="1">
        <w:r w:rsidRPr="00543378">
          <w:rPr>
            <w:rFonts w:ascii="Times New Roman" w:eastAsia="Times New Roman" w:hAnsi="Times New Roman" w:cs="Times New Roman"/>
            <w:sz w:val="28"/>
            <w:szCs w:val="28"/>
            <w:lang w:eastAsia="lv-LV"/>
          </w:rPr>
          <w:t>1308/2013</w:t>
        </w:r>
      </w:hyperlink>
      <w:r w:rsidRPr="00543378">
        <w:rPr>
          <w:rFonts w:ascii="Times New Roman" w:eastAsia="Times New Roman" w:hAnsi="Times New Roman" w:cs="Times New Roman"/>
          <w:sz w:val="28"/>
          <w:szCs w:val="28"/>
          <w:lang w:eastAsia="lv-LV"/>
        </w:rPr>
        <w:t xml:space="preserve"> IV</w:t>
      </w:r>
      <w:r w:rsidR="00545D5F" w:rsidRPr="0054337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pielikuma A</w:t>
      </w:r>
      <w:r w:rsidR="00545D5F" w:rsidRPr="0054337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daļas II</w:t>
      </w:r>
      <w:r w:rsidR="00A26BAB" w:rsidRPr="00543378">
        <w:rPr>
          <w:rFonts w:ascii="Times New Roman" w:eastAsia="Times New Roman" w:hAnsi="Times New Roman" w:cs="Times New Roman"/>
          <w:sz w:val="28"/>
          <w:szCs w:val="28"/>
          <w:lang w:eastAsia="lv-LV"/>
        </w:rPr>
        <w:t xml:space="preserve"> </w:t>
      </w:r>
      <w:r w:rsidRPr="00543378">
        <w:rPr>
          <w:rFonts w:ascii="Times New Roman" w:eastAsia="Times New Roman" w:hAnsi="Times New Roman" w:cs="Times New Roman"/>
          <w:sz w:val="28"/>
          <w:szCs w:val="28"/>
          <w:lang w:eastAsia="lv-LV"/>
        </w:rPr>
        <w:t>un</w:t>
      </w:r>
      <w:r w:rsidR="007A3DDD" w:rsidRPr="00543378">
        <w:rPr>
          <w:rFonts w:ascii="Times New Roman" w:eastAsia="Times New Roman" w:hAnsi="Times New Roman" w:cs="Times New Roman"/>
          <w:sz w:val="28"/>
          <w:szCs w:val="28"/>
          <w:lang w:eastAsia="lv-LV"/>
        </w:rPr>
        <w:t xml:space="preserve"> III</w:t>
      </w:r>
      <w:r w:rsidR="002503E1">
        <w:rPr>
          <w:rFonts w:ascii="Times New Roman" w:eastAsia="Times New Roman" w:hAnsi="Times New Roman" w:cs="Times New Roman"/>
          <w:sz w:val="28"/>
          <w:szCs w:val="28"/>
          <w:lang w:eastAsia="lv-LV"/>
        </w:rPr>
        <w:t> </w:t>
      </w:r>
      <w:r w:rsidR="007A3DDD" w:rsidRPr="00543378">
        <w:rPr>
          <w:rFonts w:ascii="Times New Roman" w:eastAsia="Times New Roman" w:hAnsi="Times New Roman" w:cs="Times New Roman"/>
          <w:sz w:val="28"/>
          <w:szCs w:val="28"/>
          <w:lang w:eastAsia="lv-LV"/>
        </w:rPr>
        <w:t>punkt</w:t>
      </w:r>
      <w:r w:rsidR="00545D5F" w:rsidRPr="00543378">
        <w:rPr>
          <w:rFonts w:ascii="Times New Roman" w:eastAsia="Times New Roman" w:hAnsi="Times New Roman" w:cs="Times New Roman"/>
          <w:sz w:val="28"/>
          <w:szCs w:val="28"/>
          <w:lang w:eastAsia="lv-LV"/>
        </w:rPr>
        <w:t>a</w:t>
      </w:r>
      <w:r w:rsidR="007A3DDD" w:rsidRPr="00543378">
        <w:rPr>
          <w:rFonts w:ascii="Times New Roman" w:eastAsia="Times New Roman" w:hAnsi="Times New Roman" w:cs="Times New Roman"/>
          <w:sz w:val="28"/>
          <w:szCs w:val="28"/>
          <w:lang w:eastAsia="lv-LV"/>
        </w:rPr>
        <w:t xml:space="preserve"> un </w:t>
      </w:r>
      <w:r w:rsidR="002503E1">
        <w:rPr>
          <w:rFonts w:ascii="Times New Roman" w:eastAsia="Times New Roman" w:hAnsi="Times New Roman" w:cs="Times New Roman"/>
          <w:sz w:val="28"/>
          <w:szCs w:val="28"/>
          <w:lang w:eastAsia="lv-LV"/>
        </w:rPr>
        <w:t>r</w:t>
      </w:r>
      <w:r w:rsidR="007A3DDD" w:rsidRPr="00543378">
        <w:rPr>
          <w:rFonts w:ascii="Times New Roman" w:eastAsia="Times New Roman" w:hAnsi="Times New Roman" w:cs="Times New Roman"/>
          <w:sz w:val="28"/>
          <w:szCs w:val="28"/>
          <w:lang w:eastAsia="lv-LV"/>
        </w:rPr>
        <w:t>egulas Nr.</w:t>
      </w:r>
      <w:r w:rsidR="002503E1">
        <w:rPr>
          <w:rFonts w:ascii="Times New Roman" w:eastAsia="Times New Roman" w:hAnsi="Times New Roman" w:cs="Times New Roman"/>
          <w:sz w:val="28"/>
          <w:szCs w:val="28"/>
          <w:lang w:eastAsia="lv-LV"/>
        </w:rPr>
        <w:t> </w:t>
      </w:r>
      <w:hyperlink r:id="rId15" w:tgtFrame="_blank" w:history="1">
        <w:r w:rsidRPr="00543378">
          <w:rPr>
            <w:rFonts w:ascii="Times New Roman" w:eastAsia="Times New Roman" w:hAnsi="Times New Roman" w:cs="Times New Roman"/>
            <w:sz w:val="28"/>
            <w:szCs w:val="28"/>
            <w:lang w:eastAsia="lv-LV"/>
          </w:rPr>
          <w:t>1249/2008</w:t>
        </w:r>
      </w:hyperlink>
      <w:r w:rsidRPr="00543378">
        <w:rPr>
          <w:rFonts w:ascii="Times New Roman" w:eastAsia="Times New Roman" w:hAnsi="Times New Roman" w:cs="Times New Roman"/>
          <w:sz w:val="28"/>
          <w:szCs w:val="28"/>
          <w:lang w:eastAsia="lv-LV"/>
        </w:rPr>
        <w:t xml:space="preserve"> 6.</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pant</w:t>
      </w:r>
      <w:r w:rsidR="00545D5F" w:rsidRPr="00543378">
        <w:rPr>
          <w:rFonts w:ascii="Times New Roman" w:eastAsia="Times New Roman" w:hAnsi="Times New Roman" w:cs="Times New Roman"/>
          <w:sz w:val="28"/>
          <w:szCs w:val="28"/>
          <w:lang w:eastAsia="lv-LV"/>
        </w:rPr>
        <w:t>a</w:t>
      </w:r>
      <w:r w:rsidRPr="00543378">
        <w:rPr>
          <w:rFonts w:ascii="Times New Roman" w:eastAsia="Times New Roman" w:hAnsi="Times New Roman" w:cs="Times New Roman"/>
          <w:sz w:val="28"/>
          <w:szCs w:val="28"/>
          <w:lang w:eastAsia="lv-LV"/>
        </w:rPr>
        <w:t xml:space="preserve"> un I</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pielikum</w:t>
      </w:r>
      <w:r w:rsidR="00545D5F" w:rsidRPr="00543378">
        <w:rPr>
          <w:rFonts w:ascii="Times New Roman" w:eastAsia="Times New Roman" w:hAnsi="Times New Roman" w:cs="Times New Roman"/>
          <w:sz w:val="28"/>
          <w:szCs w:val="28"/>
          <w:lang w:eastAsia="lv-LV"/>
        </w:rPr>
        <w:t>a nosacījumiem</w:t>
      </w:r>
      <w:r w:rsidRPr="00543378">
        <w:rPr>
          <w:rFonts w:ascii="Times New Roman" w:eastAsia="Times New Roman" w:hAnsi="Times New Roman" w:cs="Times New Roman"/>
          <w:sz w:val="28"/>
          <w:szCs w:val="28"/>
          <w:lang w:eastAsia="lv-LV"/>
        </w:rPr>
        <w:t>;</w:t>
      </w:r>
    </w:p>
    <w:p w14:paraId="2E1FBA7D" w14:textId="2AF0201A"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8.2.</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cūku liemeņu</w:t>
      </w:r>
      <w:r w:rsidR="007A3DDD" w:rsidRPr="00543378">
        <w:rPr>
          <w:rFonts w:ascii="Times New Roman" w:eastAsia="Times New Roman" w:hAnsi="Times New Roman" w:cs="Times New Roman"/>
          <w:sz w:val="28"/>
          <w:szCs w:val="28"/>
          <w:lang w:eastAsia="lv-LV"/>
        </w:rPr>
        <w:t xml:space="preserve">s – saskaņā ar </w:t>
      </w:r>
      <w:r w:rsidR="002503E1">
        <w:rPr>
          <w:rFonts w:ascii="Times New Roman" w:eastAsia="Times New Roman" w:hAnsi="Times New Roman" w:cs="Times New Roman"/>
          <w:sz w:val="28"/>
          <w:szCs w:val="28"/>
          <w:lang w:eastAsia="lv-LV"/>
        </w:rPr>
        <w:t>r</w:t>
      </w:r>
      <w:r w:rsidR="007A3DDD" w:rsidRPr="00543378">
        <w:rPr>
          <w:rFonts w:ascii="Times New Roman" w:eastAsia="Times New Roman" w:hAnsi="Times New Roman" w:cs="Times New Roman"/>
          <w:sz w:val="28"/>
          <w:szCs w:val="28"/>
          <w:lang w:eastAsia="lv-LV"/>
        </w:rPr>
        <w:t>egulas Nr.</w:t>
      </w:r>
      <w:r w:rsidR="002503E1">
        <w:rPr>
          <w:rFonts w:ascii="Times New Roman" w:eastAsia="Times New Roman" w:hAnsi="Times New Roman" w:cs="Times New Roman"/>
          <w:sz w:val="28"/>
          <w:szCs w:val="28"/>
          <w:lang w:eastAsia="lv-LV"/>
        </w:rPr>
        <w:t> </w:t>
      </w:r>
      <w:hyperlink r:id="rId16" w:tgtFrame="_blank" w:history="1">
        <w:r w:rsidRPr="00543378">
          <w:rPr>
            <w:rFonts w:ascii="Times New Roman" w:eastAsia="Times New Roman" w:hAnsi="Times New Roman" w:cs="Times New Roman"/>
            <w:sz w:val="28"/>
            <w:szCs w:val="28"/>
            <w:lang w:eastAsia="lv-LV"/>
          </w:rPr>
          <w:t>1308/2013</w:t>
        </w:r>
      </w:hyperlink>
      <w:r w:rsidRPr="00543378">
        <w:rPr>
          <w:rFonts w:ascii="Times New Roman" w:eastAsia="Times New Roman" w:hAnsi="Times New Roman" w:cs="Times New Roman"/>
          <w:sz w:val="28"/>
          <w:szCs w:val="28"/>
          <w:lang w:eastAsia="lv-LV"/>
        </w:rPr>
        <w:t xml:space="preserve"> IV</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pielikuma</w:t>
      </w:r>
      <w:r w:rsidR="00A26BAB" w:rsidRPr="00543378">
        <w:rPr>
          <w:rFonts w:ascii="Times New Roman" w:eastAsia="Times New Roman" w:hAnsi="Times New Roman" w:cs="Times New Roman"/>
          <w:sz w:val="28"/>
          <w:szCs w:val="28"/>
          <w:lang w:eastAsia="lv-LV"/>
        </w:rPr>
        <w:t xml:space="preserve"> </w:t>
      </w:r>
      <w:r w:rsidRPr="00543378">
        <w:rPr>
          <w:rFonts w:ascii="Times New Roman" w:eastAsia="Times New Roman" w:hAnsi="Times New Roman" w:cs="Times New Roman"/>
          <w:sz w:val="28"/>
          <w:szCs w:val="28"/>
          <w:lang w:eastAsia="lv-LV"/>
        </w:rPr>
        <w:t>B</w:t>
      </w:r>
      <w:r w:rsidR="002503E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daļa</w:t>
      </w:r>
      <w:r w:rsidR="007A3DDD" w:rsidRPr="00543378">
        <w:rPr>
          <w:rFonts w:ascii="Times New Roman" w:eastAsia="Times New Roman" w:hAnsi="Times New Roman" w:cs="Times New Roman"/>
          <w:sz w:val="28"/>
          <w:szCs w:val="28"/>
          <w:lang w:eastAsia="lv-LV"/>
        </w:rPr>
        <w:t>s II</w:t>
      </w:r>
      <w:r w:rsidR="002503E1">
        <w:rPr>
          <w:rFonts w:ascii="Times New Roman" w:eastAsia="Times New Roman" w:hAnsi="Times New Roman" w:cs="Times New Roman"/>
          <w:sz w:val="28"/>
          <w:szCs w:val="28"/>
          <w:lang w:eastAsia="lv-LV"/>
        </w:rPr>
        <w:t> </w:t>
      </w:r>
      <w:r w:rsidR="007A3DDD" w:rsidRPr="00543378">
        <w:rPr>
          <w:rFonts w:ascii="Times New Roman" w:eastAsia="Times New Roman" w:hAnsi="Times New Roman" w:cs="Times New Roman"/>
          <w:sz w:val="28"/>
          <w:szCs w:val="28"/>
          <w:lang w:eastAsia="lv-LV"/>
        </w:rPr>
        <w:t>punkt</w:t>
      </w:r>
      <w:r w:rsidR="00545D5F" w:rsidRPr="00543378">
        <w:rPr>
          <w:rFonts w:ascii="Times New Roman" w:eastAsia="Times New Roman" w:hAnsi="Times New Roman" w:cs="Times New Roman"/>
          <w:sz w:val="28"/>
          <w:szCs w:val="28"/>
          <w:lang w:eastAsia="lv-LV"/>
        </w:rPr>
        <w:t>a</w:t>
      </w:r>
      <w:r w:rsidR="007A3DDD" w:rsidRPr="00543378">
        <w:rPr>
          <w:rFonts w:ascii="Times New Roman" w:eastAsia="Times New Roman" w:hAnsi="Times New Roman" w:cs="Times New Roman"/>
          <w:sz w:val="28"/>
          <w:szCs w:val="28"/>
          <w:lang w:eastAsia="lv-LV"/>
        </w:rPr>
        <w:t xml:space="preserve"> un </w:t>
      </w:r>
      <w:r w:rsidR="002503E1">
        <w:rPr>
          <w:rFonts w:ascii="Times New Roman" w:eastAsia="Times New Roman" w:hAnsi="Times New Roman" w:cs="Times New Roman"/>
          <w:sz w:val="28"/>
          <w:szCs w:val="28"/>
          <w:lang w:eastAsia="lv-LV"/>
        </w:rPr>
        <w:t>r</w:t>
      </w:r>
      <w:r w:rsidR="007A3DDD" w:rsidRPr="00543378">
        <w:rPr>
          <w:rFonts w:ascii="Times New Roman" w:eastAsia="Times New Roman" w:hAnsi="Times New Roman" w:cs="Times New Roman"/>
          <w:sz w:val="28"/>
          <w:szCs w:val="28"/>
          <w:lang w:eastAsia="lv-LV"/>
        </w:rPr>
        <w:t>egulas Nr.</w:t>
      </w:r>
      <w:r w:rsidR="002503E1">
        <w:rPr>
          <w:rFonts w:ascii="Times New Roman" w:eastAsia="Times New Roman" w:hAnsi="Times New Roman" w:cs="Times New Roman"/>
          <w:sz w:val="28"/>
          <w:szCs w:val="28"/>
          <w:lang w:eastAsia="lv-LV"/>
        </w:rPr>
        <w:t> </w:t>
      </w:r>
      <w:hyperlink r:id="rId17" w:tgtFrame="_blank" w:history="1">
        <w:r w:rsidRPr="00543378">
          <w:rPr>
            <w:rFonts w:ascii="Times New Roman" w:eastAsia="Times New Roman" w:hAnsi="Times New Roman" w:cs="Times New Roman"/>
            <w:sz w:val="28"/>
            <w:szCs w:val="28"/>
            <w:lang w:eastAsia="lv-LV"/>
          </w:rPr>
          <w:t>1249/2008</w:t>
        </w:r>
      </w:hyperlink>
      <w:r w:rsidRPr="00543378">
        <w:rPr>
          <w:rFonts w:ascii="Times New Roman" w:eastAsia="Times New Roman" w:hAnsi="Times New Roman" w:cs="Times New Roman"/>
          <w:sz w:val="28"/>
          <w:szCs w:val="28"/>
          <w:lang w:eastAsia="lv-LV"/>
        </w:rPr>
        <w:t xml:space="preserve"> 21.</w:t>
      </w:r>
      <w:r w:rsidR="002503E1">
        <w:rPr>
          <w:rFonts w:ascii="Times New Roman" w:eastAsia="Times New Roman" w:hAnsi="Times New Roman" w:cs="Times New Roman"/>
          <w:sz w:val="28"/>
          <w:szCs w:val="28"/>
          <w:lang w:eastAsia="lv-LV"/>
        </w:rPr>
        <w:t> </w:t>
      </w:r>
      <w:r w:rsidR="00545D5F" w:rsidRPr="00543378">
        <w:rPr>
          <w:rFonts w:ascii="Times New Roman" w:eastAsia="Times New Roman" w:hAnsi="Times New Roman" w:cs="Times New Roman"/>
          <w:sz w:val="28"/>
          <w:szCs w:val="28"/>
          <w:lang w:eastAsia="lv-LV"/>
        </w:rPr>
        <w:t>p</w:t>
      </w:r>
      <w:r w:rsidRPr="00543378">
        <w:rPr>
          <w:rFonts w:ascii="Times New Roman" w:eastAsia="Times New Roman" w:hAnsi="Times New Roman" w:cs="Times New Roman"/>
          <w:sz w:val="28"/>
          <w:szCs w:val="28"/>
          <w:lang w:eastAsia="lv-LV"/>
        </w:rPr>
        <w:t>ant</w:t>
      </w:r>
      <w:r w:rsidR="00545D5F" w:rsidRPr="00543378">
        <w:rPr>
          <w:rFonts w:ascii="Times New Roman" w:eastAsia="Times New Roman" w:hAnsi="Times New Roman" w:cs="Times New Roman"/>
          <w:sz w:val="28"/>
          <w:szCs w:val="28"/>
          <w:lang w:eastAsia="lv-LV"/>
        </w:rPr>
        <w:t>a nosacījumiem</w:t>
      </w:r>
      <w:r w:rsidRPr="00543378">
        <w:rPr>
          <w:rFonts w:ascii="Times New Roman" w:eastAsia="Times New Roman" w:hAnsi="Times New Roman" w:cs="Times New Roman"/>
          <w:sz w:val="28"/>
          <w:szCs w:val="28"/>
          <w:lang w:eastAsia="lv-LV"/>
        </w:rPr>
        <w:t xml:space="preserve">, </w:t>
      </w:r>
      <w:r w:rsidR="00545D5F" w:rsidRPr="00543378">
        <w:rPr>
          <w:rFonts w:ascii="Times New Roman" w:eastAsia="Times New Roman" w:hAnsi="Times New Roman" w:cs="Times New Roman"/>
          <w:sz w:val="28"/>
          <w:szCs w:val="28"/>
          <w:lang w:eastAsia="lv-LV"/>
        </w:rPr>
        <w:t>izman</w:t>
      </w:r>
      <w:r w:rsidRPr="00543378">
        <w:rPr>
          <w:rFonts w:ascii="Times New Roman" w:eastAsia="Times New Roman" w:hAnsi="Times New Roman" w:cs="Times New Roman"/>
          <w:sz w:val="28"/>
          <w:szCs w:val="28"/>
          <w:lang w:eastAsia="lv-LV"/>
        </w:rPr>
        <w:t>tojot šo noteikumu pielikumā minētās klasificēšanas metodes.</w:t>
      </w:r>
    </w:p>
    <w:p w14:paraId="2E1FBA7E" w14:textId="77777777" w:rsidR="00002BAC" w:rsidRPr="00543378" w:rsidRDefault="00002BAC" w:rsidP="000F2A50">
      <w:pPr>
        <w:spacing w:after="0" w:line="240" w:lineRule="auto"/>
        <w:ind w:firstLine="709"/>
        <w:jc w:val="both"/>
        <w:rPr>
          <w:rFonts w:ascii="Times New Roman" w:eastAsia="Times New Roman" w:hAnsi="Times New Roman" w:cs="Times New Roman"/>
          <w:sz w:val="28"/>
          <w:szCs w:val="28"/>
          <w:lang w:eastAsia="lv-LV"/>
        </w:rPr>
      </w:pPr>
    </w:p>
    <w:p w14:paraId="2E1FBA7F" w14:textId="0D8940D6"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bookmarkStart w:id="16" w:name="p9"/>
      <w:bookmarkStart w:id="17" w:name="p-509936"/>
      <w:bookmarkEnd w:id="16"/>
      <w:bookmarkEnd w:id="17"/>
      <w:r w:rsidRPr="00543378">
        <w:rPr>
          <w:rFonts w:ascii="Times New Roman" w:eastAsia="Times New Roman" w:hAnsi="Times New Roman" w:cs="Times New Roman"/>
          <w:sz w:val="28"/>
          <w:szCs w:val="28"/>
          <w:lang w:eastAsia="lv-LV"/>
        </w:rPr>
        <w:lastRenderedPageBreak/>
        <w:t>9.</w:t>
      </w:r>
      <w:r w:rsidR="00E51697">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Klasificējot liellopu lieme</w:t>
      </w:r>
      <w:r w:rsidR="007A3DDD" w:rsidRPr="00543378">
        <w:rPr>
          <w:rFonts w:ascii="Times New Roman" w:eastAsia="Times New Roman" w:hAnsi="Times New Roman" w:cs="Times New Roman"/>
          <w:sz w:val="28"/>
          <w:szCs w:val="28"/>
          <w:lang w:eastAsia="lv-LV"/>
        </w:rPr>
        <w:t xml:space="preserve">ņus atbilstoši </w:t>
      </w:r>
      <w:r w:rsidR="00E11558">
        <w:rPr>
          <w:rFonts w:ascii="Times New Roman" w:eastAsia="Times New Roman" w:hAnsi="Times New Roman" w:cs="Times New Roman"/>
          <w:sz w:val="28"/>
          <w:szCs w:val="28"/>
          <w:lang w:eastAsia="lv-LV"/>
        </w:rPr>
        <w:t>r</w:t>
      </w:r>
      <w:r w:rsidR="007A3DDD" w:rsidRPr="00543378">
        <w:rPr>
          <w:rFonts w:ascii="Times New Roman" w:eastAsia="Times New Roman" w:hAnsi="Times New Roman" w:cs="Times New Roman"/>
          <w:sz w:val="28"/>
          <w:szCs w:val="28"/>
          <w:lang w:eastAsia="lv-LV"/>
        </w:rPr>
        <w:t>egulas Nr.</w:t>
      </w:r>
      <w:r w:rsidR="00E11558">
        <w:rPr>
          <w:rFonts w:ascii="Times New Roman" w:eastAsia="Times New Roman" w:hAnsi="Times New Roman" w:cs="Times New Roman"/>
          <w:sz w:val="28"/>
          <w:szCs w:val="28"/>
          <w:lang w:eastAsia="lv-LV"/>
        </w:rPr>
        <w:t> </w:t>
      </w:r>
      <w:hyperlink r:id="rId18" w:tgtFrame="_blank" w:history="1">
        <w:r w:rsidRPr="00543378">
          <w:rPr>
            <w:rFonts w:ascii="Times New Roman" w:eastAsia="Times New Roman" w:hAnsi="Times New Roman" w:cs="Times New Roman"/>
            <w:sz w:val="28"/>
            <w:szCs w:val="28"/>
            <w:lang w:eastAsia="lv-LV"/>
          </w:rPr>
          <w:t>1308/2013</w:t>
        </w:r>
      </w:hyperlink>
      <w:r w:rsidRPr="00543378">
        <w:rPr>
          <w:rFonts w:ascii="Times New Roman" w:eastAsia="Times New Roman" w:hAnsi="Times New Roman" w:cs="Times New Roman"/>
          <w:sz w:val="28"/>
          <w:szCs w:val="28"/>
          <w:lang w:eastAsia="lv-LV"/>
        </w:rPr>
        <w:t xml:space="preserve"> IV</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pielikuma A</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daļas III</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punkta</w:t>
      </w:r>
      <w:r w:rsidR="00545D5F" w:rsidRPr="00543378">
        <w:rPr>
          <w:rFonts w:ascii="Times New Roman" w:eastAsia="Times New Roman" w:hAnsi="Times New Roman" w:cs="Times New Roman"/>
          <w:sz w:val="28"/>
          <w:szCs w:val="28"/>
          <w:lang w:eastAsia="lv-LV"/>
        </w:rPr>
        <w:t xml:space="preserve"> nosacījumiem</w:t>
      </w:r>
      <w:r w:rsidRPr="00543378">
        <w:rPr>
          <w:rFonts w:ascii="Times New Roman" w:eastAsia="Times New Roman" w:hAnsi="Times New Roman" w:cs="Times New Roman"/>
          <w:sz w:val="28"/>
          <w:szCs w:val="28"/>
          <w:lang w:eastAsia="lv-LV"/>
        </w:rPr>
        <w:t xml:space="preserve">, </w:t>
      </w:r>
      <w:r w:rsidR="00CC6FB2" w:rsidRPr="00543378">
        <w:rPr>
          <w:rFonts w:ascii="Times New Roman" w:eastAsia="Times New Roman" w:hAnsi="Times New Roman" w:cs="Times New Roman"/>
          <w:sz w:val="28"/>
          <w:szCs w:val="28"/>
          <w:lang w:eastAsia="lv-LV"/>
        </w:rPr>
        <w:t>uzbūves</w:t>
      </w:r>
      <w:r w:rsidRPr="00543378">
        <w:rPr>
          <w:rFonts w:ascii="Times New Roman" w:eastAsia="Times New Roman" w:hAnsi="Times New Roman" w:cs="Times New Roman"/>
          <w:sz w:val="28"/>
          <w:szCs w:val="28"/>
          <w:lang w:eastAsia="lv-LV"/>
        </w:rPr>
        <w:t xml:space="preserve"> klases R, O, P un tauku slāņa klases 1, 2, 3, 4</w:t>
      </w:r>
      <w:r w:rsidR="00545D5F" w:rsidRPr="00543378">
        <w:rPr>
          <w:rFonts w:ascii="Times New Roman" w:eastAsia="Times New Roman" w:hAnsi="Times New Roman" w:cs="Times New Roman"/>
          <w:sz w:val="28"/>
          <w:szCs w:val="28"/>
          <w:lang w:eastAsia="lv-LV"/>
        </w:rPr>
        <w:t xml:space="preserve"> un</w:t>
      </w:r>
      <w:r w:rsidRPr="00543378">
        <w:rPr>
          <w:rFonts w:ascii="Times New Roman" w:eastAsia="Times New Roman" w:hAnsi="Times New Roman" w:cs="Times New Roman"/>
          <w:sz w:val="28"/>
          <w:szCs w:val="28"/>
          <w:lang w:eastAsia="lv-LV"/>
        </w:rPr>
        <w:t xml:space="preserve"> 5 iedala trijās apakšklasēs, norādot attiecīgās klases burtu vai skaitli bez </w:t>
      </w:r>
      <w:r w:rsidR="00E11558">
        <w:rPr>
          <w:rFonts w:ascii="Times New Roman" w:eastAsia="Times New Roman" w:hAnsi="Times New Roman" w:cs="Times New Roman"/>
          <w:sz w:val="28"/>
          <w:szCs w:val="28"/>
          <w:lang w:eastAsia="lv-LV"/>
        </w:rPr>
        <w:t>"</w:t>
      </w:r>
      <w:r w:rsidRPr="00543378">
        <w:rPr>
          <w:rFonts w:ascii="Times New Roman" w:eastAsia="Times New Roman" w:hAnsi="Times New Roman" w:cs="Times New Roman"/>
          <w:sz w:val="28"/>
          <w:szCs w:val="28"/>
          <w:lang w:eastAsia="lv-LV"/>
        </w:rPr>
        <w:t>+</w:t>
      </w:r>
      <w:r w:rsidR="000F2A50">
        <w:rPr>
          <w:rFonts w:ascii="Times New Roman" w:eastAsia="Times New Roman" w:hAnsi="Times New Roman" w:cs="Times New Roman"/>
          <w:sz w:val="28"/>
          <w:szCs w:val="28"/>
          <w:lang w:eastAsia="lv-LV"/>
        </w:rPr>
        <w:t>"</w:t>
      </w:r>
      <w:r w:rsidRPr="00543378">
        <w:rPr>
          <w:rFonts w:ascii="Times New Roman" w:eastAsia="Times New Roman" w:hAnsi="Times New Roman" w:cs="Times New Roman"/>
          <w:sz w:val="28"/>
          <w:szCs w:val="28"/>
          <w:lang w:eastAsia="lv-LV"/>
        </w:rPr>
        <w:t xml:space="preserve"> vai </w:t>
      </w:r>
      <w:r w:rsidR="00E11558">
        <w:rPr>
          <w:rFonts w:ascii="Times New Roman" w:eastAsia="Times New Roman" w:hAnsi="Times New Roman" w:cs="Times New Roman"/>
          <w:sz w:val="28"/>
          <w:szCs w:val="28"/>
          <w:lang w:eastAsia="lv-LV"/>
        </w:rPr>
        <w:t>"</w:t>
      </w:r>
      <w:r w:rsidRPr="00543378">
        <w:rPr>
          <w:rFonts w:ascii="Times New Roman" w:eastAsia="Times New Roman" w:hAnsi="Times New Roman" w:cs="Times New Roman"/>
          <w:sz w:val="28"/>
          <w:szCs w:val="28"/>
          <w:lang w:eastAsia="lv-LV"/>
        </w:rPr>
        <w:t>–</w:t>
      </w:r>
      <w:r w:rsidR="000F2A50">
        <w:rPr>
          <w:rFonts w:ascii="Times New Roman" w:eastAsia="Times New Roman" w:hAnsi="Times New Roman" w:cs="Times New Roman"/>
          <w:sz w:val="28"/>
          <w:szCs w:val="28"/>
          <w:lang w:eastAsia="lv-LV"/>
        </w:rPr>
        <w:t>"</w:t>
      </w:r>
      <w:r w:rsidRPr="00543378">
        <w:rPr>
          <w:rFonts w:ascii="Times New Roman" w:eastAsia="Times New Roman" w:hAnsi="Times New Roman" w:cs="Times New Roman"/>
          <w:sz w:val="28"/>
          <w:szCs w:val="28"/>
          <w:lang w:eastAsia="lv-LV"/>
        </w:rPr>
        <w:t xml:space="preserve"> zīmes vai ar vienu no šīm zīmēm:</w:t>
      </w:r>
    </w:p>
    <w:p w14:paraId="2E1FBA80" w14:textId="45704486"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9.1.</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nevienu zīmi nepievieno, ja liemeņa uzbūves un tauku klase atbilst vidējam klases aprakstam;</w:t>
      </w:r>
    </w:p>
    <w:p w14:paraId="2E1FBA81" w14:textId="73B1991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9.2.</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w:t>
      </w:r>
      <w:r w:rsidR="000F2A50">
        <w:rPr>
          <w:rFonts w:ascii="Times New Roman" w:eastAsia="Times New Roman" w:hAnsi="Times New Roman" w:cs="Times New Roman"/>
          <w:sz w:val="28"/>
          <w:szCs w:val="28"/>
          <w:lang w:eastAsia="lv-LV"/>
        </w:rPr>
        <w:t>"</w:t>
      </w:r>
      <w:r w:rsidRPr="00543378">
        <w:rPr>
          <w:rFonts w:ascii="Times New Roman" w:eastAsia="Times New Roman" w:hAnsi="Times New Roman" w:cs="Times New Roman"/>
          <w:sz w:val="28"/>
          <w:szCs w:val="28"/>
          <w:lang w:eastAsia="lv-LV"/>
        </w:rPr>
        <w:t xml:space="preserve"> zīmi pievieno, ja viena no novērtējamām trijām liemeņa daļām ir labāk veidota vai tauku pārklājums </w:t>
      </w:r>
      <w:r w:rsidR="00545D5F" w:rsidRPr="00543378">
        <w:rPr>
          <w:rFonts w:ascii="Times New Roman" w:eastAsia="Times New Roman" w:hAnsi="Times New Roman" w:cs="Times New Roman"/>
          <w:sz w:val="28"/>
          <w:szCs w:val="28"/>
          <w:lang w:eastAsia="lv-LV"/>
        </w:rPr>
        <w:t xml:space="preserve">ir </w:t>
      </w:r>
      <w:r w:rsidRPr="00543378">
        <w:rPr>
          <w:rFonts w:ascii="Times New Roman" w:eastAsia="Times New Roman" w:hAnsi="Times New Roman" w:cs="Times New Roman"/>
          <w:sz w:val="28"/>
          <w:szCs w:val="28"/>
          <w:lang w:eastAsia="lv-LV"/>
        </w:rPr>
        <w:t xml:space="preserve">lielāks nekā </w:t>
      </w:r>
      <w:proofErr w:type="spellStart"/>
      <w:r w:rsidRPr="00543378">
        <w:rPr>
          <w:rFonts w:ascii="Times New Roman" w:eastAsia="Times New Roman" w:hAnsi="Times New Roman" w:cs="Times New Roman"/>
          <w:sz w:val="28"/>
          <w:szCs w:val="28"/>
          <w:lang w:eastAsia="lv-LV"/>
        </w:rPr>
        <w:t>pamatklasei</w:t>
      </w:r>
      <w:proofErr w:type="spellEnd"/>
      <w:r w:rsidRPr="00543378">
        <w:rPr>
          <w:rFonts w:ascii="Times New Roman" w:eastAsia="Times New Roman" w:hAnsi="Times New Roman" w:cs="Times New Roman"/>
          <w:sz w:val="28"/>
          <w:szCs w:val="28"/>
          <w:lang w:eastAsia="lv-LV"/>
        </w:rPr>
        <w:t xml:space="preserve">, bet ne tik izteikts, lai varētu piešķirt augstāku </w:t>
      </w:r>
      <w:proofErr w:type="spellStart"/>
      <w:r w:rsidRPr="00543378">
        <w:rPr>
          <w:rFonts w:ascii="Times New Roman" w:eastAsia="Times New Roman" w:hAnsi="Times New Roman" w:cs="Times New Roman"/>
          <w:sz w:val="28"/>
          <w:szCs w:val="28"/>
          <w:lang w:eastAsia="lv-LV"/>
        </w:rPr>
        <w:t>pamatklasi</w:t>
      </w:r>
      <w:proofErr w:type="spellEnd"/>
      <w:r w:rsidRPr="00543378">
        <w:rPr>
          <w:rFonts w:ascii="Times New Roman" w:eastAsia="Times New Roman" w:hAnsi="Times New Roman" w:cs="Times New Roman"/>
          <w:sz w:val="28"/>
          <w:szCs w:val="28"/>
          <w:lang w:eastAsia="lv-LV"/>
        </w:rPr>
        <w:t>;</w:t>
      </w:r>
    </w:p>
    <w:p w14:paraId="2E1FBA82" w14:textId="376F1A4E" w:rsidR="002F37A2" w:rsidRPr="00543378" w:rsidRDefault="00E11558" w:rsidP="000F2A5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9.3. "</w:t>
      </w:r>
      <w:r w:rsidR="002F37A2" w:rsidRPr="00543378">
        <w:rPr>
          <w:rFonts w:ascii="Times New Roman" w:eastAsia="Times New Roman" w:hAnsi="Times New Roman" w:cs="Times New Roman"/>
          <w:sz w:val="28"/>
          <w:szCs w:val="28"/>
          <w:lang w:eastAsia="lv-LV"/>
        </w:rPr>
        <w:t>–</w:t>
      </w:r>
      <w:r w:rsidR="000F2A50">
        <w:rPr>
          <w:rFonts w:ascii="Times New Roman" w:eastAsia="Times New Roman" w:hAnsi="Times New Roman" w:cs="Times New Roman"/>
          <w:sz w:val="28"/>
          <w:szCs w:val="28"/>
          <w:lang w:eastAsia="lv-LV"/>
        </w:rPr>
        <w:t>"</w:t>
      </w:r>
      <w:r w:rsidR="002F37A2" w:rsidRPr="00543378">
        <w:rPr>
          <w:rFonts w:ascii="Times New Roman" w:eastAsia="Times New Roman" w:hAnsi="Times New Roman" w:cs="Times New Roman"/>
          <w:sz w:val="28"/>
          <w:szCs w:val="28"/>
          <w:lang w:eastAsia="lv-LV"/>
        </w:rPr>
        <w:t xml:space="preserve"> zīmi pievieno, ja viena no novērtējamām trijām liemeņa daļām ir sliktāk veidota vai tauku pārklājums </w:t>
      </w:r>
      <w:r w:rsidR="00545D5F" w:rsidRPr="00543378">
        <w:rPr>
          <w:rFonts w:ascii="Times New Roman" w:eastAsia="Times New Roman" w:hAnsi="Times New Roman" w:cs="Times New Roman"/>
          <w:sz w:val="28"/>
          <w:szCs w:val="28"/>
          <w:lang w:eastAsia="lv-LV"/>
        </w:rPr>
        <w:t xml:space="preserve">ir </w:t>
      </w:r>
      <w:r w:rsidR="002F37A2" w:rsidRPr="00543378">
        <w:rPr>
          <w:rFonts w:ascii="Times New Roman" w:eastAsia="Times New Roman" w:hAnsi="Times New Roman" w:cs="Times New Roman"/>
          <w:sz w:val="28"/>
          <w:szCs w:val="28"/>
          <w:lang w:eastAsia="lv-LV"/>
        </w:rPr>
        <w:t xml:space="preserve">mazāks nekā </w:t>
      </w:r>
      <w:proofErr w:type="spellStart"/>
      <w:r w:rsidR="002F37A2" w:rsidRPr="00543378">
        <w:rPr>
          <w:rFonts w:ascii="Times New Roman" w:eastAsia="Times New Roman" w:hAnsi="Times New Roman" w:cs="Times New Roman"/>
          <w:sz w:val="28"/>
          <w:szCs w:val="28"/>
          <w:lang w:eastAsia="lv-LV"/>
        </w:rPr>
        <w:t>pamatklasei</w:t>
      </w:r>
      <w:proofErr w:type="spellEnd"/>
      <w:r w:rsidR="002F37A2" w:rsidRPr="00543378">
        <w:rPr>
          <w:rFonts w:ascii="Times New Roman" w:eastAsia="Times New Roman" w:hAnsi="Times New Roman" w:cs="Times New Roman"/>
          <w:sz w:val="28"/>
          <w:szCs w:val="28"/>
          <w:lang w:eastAsia="lv-LV"/>
        </w:rPr>
        <w:t xml:space="preserve">, bet ne tik plāns, lai varētu piešķirt zemāku </w:t>
      </w:r>
      <w:proofErr w:type="spellStart"/>
      <w:r w:rsidR="002F37A2" w:rsidRPr="00543378">
        <w:rPr>
          <w:rFonts w:ascii="Times New Roman" w:eastAsia="Times New Roman" w:hAnsi="Times New Roman" w:cs="Times New Roman"/>
          <w:sz w:val="28"/>
          <w:szCs w:val="28"/>
          <w:lang w:eastAsia="lv-LV"/>
        </w:rPr>
        <w:t>pamatklasi</w:t>
      </w:r>
      <w:proofErr w:type="spellEnd"/>
      <w:r w:rsidR="002F37A2" w:rsidRPr="00543378">
        <w:rPr>
          <w:rFonts w:ascii="Times New Roman" w:eastAsia="Times New Roman" w:hAnsi="Times New Roman" w:cs="Times New Roman"/>
          <w:sz w:val="28"/>
          <w:szCs w:val="28"/>
          <w:lang w:eastAsia="lv-LV"/>
        </w:rPr>
        <w:t>.</w:t>
      </w:r>
    </w:p>
    <w:p w14:paraId="2E1FBA83" w14:textId="77777777" w:rsidR="00002BAC" w:rsidRPr="00543378" w:rsidRDefault="00002BAC" w:rsidP="000F2A50">
      <w:pPr>
        <w:spacing w:after="0" w:line="240" w:lineRule="auto"/>
        <w:ind w:firstLine="709"/>
        <w:jc w:val="both"/>
        <w:rPr>
          <w:rFonts w:ascii="Times New Roman" w:eastAsia="Times New Roman" w:hAnsi="Times New Roman" w:cs="Times New Roman"/>
          <w:sz w:val="28"/>
          <w:szCs w:val="28"/>
          <w:lang w:eastAsia="lv-LV"/>
        </w:rPr>
      </w:pPr>
    </w:p>
    <w:p w14:paraId="2E1FBA84" w14:textId="07B3B55F"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bookmarkStart w:id="18" w:name="p10"/>
      <w:bookmarkStart w:id="19" w:name="p-310245"/>
      <w:bookmarkEnd w:id="18"/>
      <w:bookmarkEnd w:id="19"/>
      <w:r w:rsidRPr="00543378">
        <w:rPr>
          <w:rFonts w:ascii="Times New Roman" w:eastAsia="Times New Roman" w:hAnsi="Times New Roman" w:cs="Times New Roman"/>
          <w:sz w:val="28"/>
          <w:szCs w:val="28"/>
          <w:lang w:eastAsia="lv-LV"/>
        </w:rPr>
        <w:t>10.</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Kautuvei, kurā dzīvnieku liemeņus klasificē saskaņā ar šiem noteikumiem, ir darba attiecības vismaz ar vienu klasificētāju, kam ir </w:t>
      </w:r>
      <w:r w:rsidR="00872F02" w:rsidRPr="00543378">
        <w:rPr>
          <w:rFonts w:ascii="Times New Roman" w:eastAsia="Times New Roman" w:hAnsi="Times New Roman" w:cs="Times New Roman"/>
          <w:sz w:val="28"/>
          <w:szCs w:val="28"/>
          <w:lang w:eastAsia="lv-LV"/>
        </w:rPr>
        <w:t>sertifikāts</w:t>
      </w:r>
      <w:r w:rsidRPr="00543378">
        <w:rPr>
          <w:rFonts w:ascii="Times New Roman" w:eastAsia="Times New Roman" w:hAnsi="Times New Roman" w:cs="Times New Roman"/>
          <w:sz w:val="28"/>
          <w:szCs w:val="28"/>
          <w:lang w:eastAsia="lv-LV"/>
        </w:rPr>
        <w:t xml:space="preserve"> </w:t>
      </w:r>
      <w:r w:rsidR="00686B94" w:rsidRPr="00543378">
        <w:rPr>
          <w:rFonts w:ascii="Times New Roman" w:hAnsi="Times New Roman" w:cs="Times New Roman"/>
          <w:sz w:val="28"/>
          <w:szCs w:val="28"/>
        </w:rPr>
        <w:t>attiecīgās sugas</w:t>
      </w:r>
      <w:r w:rsidR="00686B94" w:rsidRPr="00543378">
        <w:rPr>
          <w:sz w:val="28"/>
          <w:szCs w:val="28"/>
        </w:rPr>
        <w:t xml:space="preserve"> </w:t>
      </w:r>
      <w:r w:rsidRPr="00543378">
        <w:rPr>
          <w:rFonts w:ascii="Times New Roman" w:eastAsia="Times New Roman" w:hAnsi="Times New Roman" w:cs="Times New Roman"/>
          <w:sz w:val="28"/>
          <w:szCs w:val="28"/>
          <w:lang w:eastAsia="lv-LV"/>
        </w:rPr>
        <w:t>dzīvnieku liemeņu</w:t>
      </w:r>
      <w:r w:rsidR="00545D5F" w:rsidRPr="00543378">
        <w:rPr>
          <w:rFonts w:ascii="Times New Roman" w:eastAsia="Times New Roman" w:hAnsi="Times New Roman" w:cs="Times New Roman"/>
          <w:sz w:val="28"/>
          <w:szCs w:val="28"/>
          <w:lang w:eastAsia="lv-LV"/>
        </w:rPr>
        <w:t xml:space="preserve"> klasificēšanā</w:t>
      </w:r>
      <w:r w:rsidR="00AA6515" w:rsidRPr="00543378">
        <w:rPr>
          <w:rFonts w:ascii="Times New Roman" w:eastAsia="Times New Roman" w:hAnsi="Times New Roman" w:cs="Times New Roman"/>
          <w:sz w:val="28"/>
          <w:szCs w:val="28"/>
          <w:lang w:eastAsia="lv-LV"/>
        </w:rPr>
        <w:t>, nodrošinot klasificētāja aizstāšanu tā prombūt</w:t>
      </w:r>
      <w:r w:rsidR="007A3DDD" w:rsidRPr="00543378">
        <w:rPr>
          <w:rFonts w:ascii="Times New Roman" w:eastAsia="Times New Roman" w:hAnsi="Times New Roman" w:cs="Times New Roman"/>
          <w:sz w:val="28"/>
          <w:szCs w:val="28"/>
          <w:lang w:eastAsia="lv-LV"/>
        </w:rPr>
        <w:t>nes (</w:t>
      </w:r>
      <w:r w:rsidR="00E0343B">
        <w:rPr>
          <w:rFonts w:ascii="Times New Roman" w:eastAsia="Times New Roman" w:hAnsi="Times New Roman" w:cs="Times New Roman"/>
          <w:sz w:val="28"/>
          <w:szCs w:val="28"/>
          <w:lang w:eastAsia="lv-LV"/>
        </w:rPr>
        <w:t>piemēram, atvaļinājuma, slimības</w:t>
      </w:r>
      <w:r w:rsidR="00AA6515" w:rsidRPr="00543378">
        <w:rPr>
          <w:rFonts w:ascii="Times New Roman" w:eastAsia="Times New Roman" w:hAnsi="Times New Roman" w:cs="Times New Roman"/>
          <w:sz w:val="28"/>
          <w:szCs w:val="28"/>
          <w:lang w:eastAsia="lv-LV"/>
        </w:rPr>
        <w:t>) laikā</w:t>
      </w:r>
      <w:r w:rsidR="00872F02" w:rsidRPr="00543378">
        <w:rPr>
          <w:rFonts w:ascii="Times New Roman" w:eastAsia="Times New Roman" w:hAnsi="Times New Roman" w:cs="Times New Roman"/>
          <w:sz w:val="28"/>
          <w:szCs w:val="28"/>
          <w:lang w:eastAsia="lv-LV"/>
        </w:rPr>
        <w:t>.</w:t>
      </w:r>
    </w:p>
    <w:p w14:paraId="2E1FBA85" w14:textId="77777777" w:rsidR="00002BAC" w:rsidRPr="00543378" w:rsidRDefault="00002BAC" w:rsidP="000F2A50">
      <w:pPr>
        <w:spacing w:after="0" w:line="240" w:lineRule="auto"/>
        <w:ind w:firstLine="709"/>
        <w:jc w:val="both"/>
        <w:rPr>
          <w:rFonts w:ascii="Times New Roman" w:eastAsia="Times New Roman" w:hAnsi="Times New Roman" w:cs="Times New Roman"/>
          <w:sz w:val="28"/>
          <w:szCs w:val="28"/>
          <w:lang w:eastAsia="lv-LV"/>
        </w:rPr>
      </w:pPr>
    </w:p>
    <w:p w14:paraId="2E1FBA86" w14:textId="376EE8BD"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bookmarkStart w:id="20" w:name="p11"/>
      <w:bookmarkStart w:id="21" w:name="p-310246"/>
      <w:bookmarkEnd w:id="20"/>
      <w:bookmarkEnd w:id="21"/>
      <w:r w:rsidRPr="00543378">
        <w:rPr>
          <w:rFonts w:ascii="Times New Roman" w:eastAsia="Times New Roman" w:hAnsi="Times New Roman" w:cs="Times New Roman"/>
          <w:sz w:val="28"/>
          <w:szCs w:val="28"/>
          <w:lang w:eastAsia="lv-LV"/>
        </w:rPr>
        <w:t>11.</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Dzīvnieku liemeņu apstrādes kvalitāte pirms klasifikācijas atbilst šādām prasībām:</w:t>
      </w:r>
    </w:p>
    <w:p w14:paraId="2E1FBA87"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 liellopa liemenis</w:t>
      </w:r>
      <w:r w:rsidR="00545D5F" w:rsidRPr="00543378">
        <w:rPr>
          <w:rFonts w:ascii="Times New Roman" w:eastAsia="Times New Roman" w:hAnsi="Times New Roman" w:cs="Times New Roman"/>
          <w:sz w:val="28"/>
          <w:szCs w:val="28"/>
          <w:lang w:eastAsia="lv-LV"/>
        </w:rPr>
        <w:t xml:space="preserve"> ir</w:t>
      </w:r>
      <w:r w:rsidRPr="00543378">
        <w:rPr>
          <w:rFonts w:ascii="Times New Roman" w:eastAsia="Times New Roman" w:hAnsi="Times New Roman" w:cs="Times New Roman"/>
          <w:sz w:val="28"/>
          <w:szCs w:val="28"/>
          <w:lang w:eastAsia="lv-LV"/>
        </w:rPr>
        <w:t>:</w:t>
      </w:r>
    </w:p>
    <w:p w14:paraId="2E1FBA88"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11.1.1. atasiņots;</w:t>
      </w:r>
    </w:p>
    <w:p w14:paraId="2E1FBA89"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11.1.2. bez ādas;</w:t>
      </w:r>
    </w:p>
    <w:p w14:paraId="2E1FBA8A" w14:textId="12D13D01"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11.1.3.</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bez galvas. Galva atdalīta no liemeņa pie atlanta un pakauša kaula locītavas;</w:t>
      </w:r>
    </w:p>
    <w:p w14:paraId="2E1FBA8B" w14:textId="1DE65B2C"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11.1.4.</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bez kājām. Kājas atdalītas no liemeņa </w:t>
      </w:r>
      <w:proofErr w:type="spellStart"/>
      <w:r w:rsidRPr="00543378">
        <w:rPr>
          <w:rFonts w:ascii="Times New Roman" w:eastAsia="Times New Roman" w:hAnsi="Times New Roman" w:cs="Times New Roman"/>
          <w:sz w:val="28"/>
          <w:szCs w:val="28"/>
          <w:lang w:eastAsia="lv-LV"/>
        </w:rPr>
        <w:t>karpometakarpālajās</w:t>
      </w:r>
      <w:proofErr w:type="spellEnd"/>
      <w:r w:rsidRPr="00543378">
        <w:rPr>
          <w:rFonts w:ascii="Times New Roman" w:eastAsia="Times New Roman" w:hAnsi="Times New Roman" w:cs="Times New Roman"/>
          <w:sz w:val="28"/>
          <w:szCs w:val="28"/>
          <w:lang w:eastAsia="lv-LV"/>
        </w:rPr>
        <w:t xml:space="preserve"> un </w:t>
      </w:r>
      <w:proofErr w:type="spellStart"/>
      <w:r w:rsidRPr="00543378">
        <w:rPr>
          <w:rFonts w:ascii="Times New Roman" w:eastAsia="Times New Roman" w:hAnsi="Times New Roman" w:cs="Times New Roman"/>
          <w:sz w:val="28"/>
          <w:szCs w:val="28"/>
          <w:lang w:eastAsia="lv-LV"/>
        </w:rPr>
        <w:t>tarsometatarsālajās</w:t>
      </w:r>
      <w:proofErr w:type="spellEnd"/>
      <w:r w:rsidRPr="00543378">
        <w:rPr>
          <w:rFonts w:ascii="Times New Roman" w:eastAsia="Times New Roman" w:hAnsi="Times New Roman" w:cs="Times New Roman"/>
          <w:sz w:val="28"/>
          <w:szCs w:val="28"/>
          <w:lang w:eastAsia="lv-LV"/>
        </w:rPr>
        <w:t xml:space="preserve"> locītavās;</w:t>
      </w:r>
    </w:p>
    <w:p w14:paraId="2E1FBA8C"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11.1.5. ar apstrādātu kakla daļu;</w:t>
      </w:r>
    </w:p>
    <w:p w14:paraId="2E1FBA8D"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11.1.6. ar neatdalītiem zemādas taukiem;</w:t>
      </w:r>
    </w:p>
    <w:p w14:paraId="2E1FBA8E"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11.1.7. bez orgāniem, kas atrodas krūšu un vēdera dobumā;</w:t>
      </w:r>
    </w:p>
    <w:p w14:paraId="2E1FBA8F"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11.1.8. bez nierēm, nieru taukiem vai iegurņa taukiem;</w:t>
      </w:r>
    </w:p>
    <w:p w14:paraId="2E1FBA90"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11.1.9. bez diafragmas;</w:t>
      </w:r>
    </w:p>
    <w:p w14:paraId="2E1FBA91" w14:textId="3FCAAFDB"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11.1.10.</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bez astes. Aste atdalīta starp pēdējo krusta kaula un pirmo astes skriemeli;</w:t>
      </w:r>
    </w:p>
    <w:p w14:paraId="2E1FBA92" w14:textId="0A99F5AE"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11.1.11.</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bez muguras smadzenēm;</w:t>
      </w:r>
    </w:p>
    <w:p w14:paraId="2E1FBA93" w14:textId="1A99A8A8"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11.1.12.</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bez dzimumorgāniem un tesmeņa, bez dzimumorgānu </w:t>
      </w:r>
      <w:r w:rsidR="001D6D76" w:rsidRPr="00543378">
        <w:rPr>
          <w:rFonts w:ascii="Times New Roman" w:eastAsia="Times New Roman" w:hAnsi="Times New Roman" w:cs="Times New Roman"/>
          <w:sz w:val="28"/>
          <w:szCs w:val="28"/>
          <w:lang w:eastAsia="lv-LV"/>
        </w:rPr>
        <w:t xml:space="preserve">un tesmeņa </w:t>
      </w:r>
      <w:r w:rsidRPr="00543378">
        <w:rPr>
          <w:rFonts w:ascii="Times New Roman" w:eastAsia="Times New Roman" w:hAnsi="Times New Roman" w:cs="Times New Roman"/>
          <w:sz w:val="28"/>
          <w:szCs w:val="28"/>
          <w:lang w:eastAsia="lv-LV"/>
        </w:rPr>
        <w:t>taukiem;</w:t>
      </w:r>
    </w:p>
    <w:p w14:paraId="2E1FBA94" w14:textId="2EC8584E"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11.1.13.</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bez taukiem liemeņa ciskas iekšpusē;</w:t>
      </w:r>
    </w:p>
    <w:p w14:paraId="2E1FBA95" w14:textId="647F615A"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11.1.14.</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bez jūga vēnas un blakus esošajiem taukiem;</w:t>
      </w:r>
    </w:p>
    <w:p w14:paraId="2E1FBA96" w14:textId="32A2EC11"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11.1.15.</w:t>
      </w:r>
      <w:r w:rsidR="00E1155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pārdalīts pa vidu kakla, krūšu, jostas un krusta kaula skriemeļiem, </w:t>
      </w:r>
      <w:proofErr w:type="gramStart"/>
      <w:r w:rsidRPr="00543378">
        <w:rPr>
          <w:rFonts w:ascii="Times New Roman" w:eastAsia="Times New Roman" w:hAnsi="Times New Roman" w:cs="Times New Roman"/>
          <w:sz w:val="28"/>
          <w:szCs w:val="28"/>
          <w:lang w:eastAsia="lv-LV"/>
        </w:rPr>
        <w:t>pa krūšu kaula un kaunuma</w:t>
      </w:r>
      <w:proofErr w:type="gramEnd"/>
      <w:r w:rsidRPr="00543378">
        <w:rPr>
          <w:rFonts w:ascii="Times New Roman" w:eastAsia="Times New Roman" w:hAnsi="Times New Roman" w:cs="Times New Roman"/>
          <w:sz w:val="28"/>
          <w:szCs w:val="28"/>
          <w:lang w:eastAsia="lv-LV"/>
        </w:rPr>
        <w:t xml:space="preserve"> kaula saauguma (</w:t>
      </w:r>
      <w:proofErr w:type="spellStart"/>
      <w:r w:rsidRPr="00543378">
        <w:rPr>
          <w:rFonts w:ascii="Times New Roman" w:eastAsia="Times New Roman" w:hAnsi="Times New Roman" w:cs="Times New Roman"/>
          <w:sz w:val="28"/>
          <w:szCs w:val="28"/>
          <w:lang w:eastAsia="lv-LV"/>
        </w:rPr>
        <w:t>simfīzes</w:t>
      </w:r>
      <w:proofErr w:type="spellEnd"/>
      <w:r w:rsidRPr="00543378">
        <w:rPr>
          <w:rFonts w:ascii="Times New Roman" w:eastAsia="Times New Roman" w:hAnsi="Times New Roman" w:cs="Times New Roman"/>
          <w:sz w:val="28"/>
          <w:szCs w:val="28"/>
          <w:lang w:eastAsia="lv-LV"/>
        </w:rPr>
        <w:t>) un mugurkaula vidu;</w:t>
      </w:r>
    </w:p>
    <w:p w14:paraId="2E1FBA97"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11.2. cūkas liemenis</w:t>
      </w:r>
      <w:r w:rsidR="00545D5F" w:rsidRPr="00543378">
        <w:rPr>
          <w:rFonts w:ascii="Times New Roman" w:eastAsia="Times New Roman" w:hAnsi="Times New Roman" w:cs="Times New Roman"/>
          <w:sz w:val="28"/>
          <w:szCs w:val="28"/>
          <w:lang w:eastAsia="lv-LV"/>
        </w:rPr>
        <w:t xml:space="preserve"> ir</w:t>
      </w:r>
      <w:r w:rsidRPr="00543378">
        <w:rPr>
          <w:rFonts w:ascii="Times New Roman" w:eastAsia="Times New Roman" w:hAnsi="Times New Roman" w:cs="Times New Roman"/>
          <w:sz w:val="28"/>
          <w:szCs w:val="28"/>
          <w:lang w:eastAsia="lv-LV"/>
        </w:rPr>
        <w:t>:</w:t>
      </w:r>
    </w:p>
    <w:p w14:paraId="2E1FBA98"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11.2.1. atasiņots;</w:t>
      </w:r>
    </w:p>
    <w:p w14:paraId="2E1FBA99"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lastRenderedPageBreak/>
        <w:t>11.2.2. bez iekšējiem orgāniem;</w:t>
      </w:r>
    </w:p>
    <w:p w14:paraId="2E1FBA9A"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11.2.3. bez mēles, sariem, nagiem un dzimumorgāniem;</w:t>
      </w:r>
    </w:p>
    <w:p w14:paraId="2E1FBA9B"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11.2.4. bez nieru taukiem un nierēm;</w:t>
      </w:r>
    </w:p>
    <w:p w14:paraId="2E1FBA9C"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11.2.5. bez diafragmas;</w:t>
      </w:r>
    </w:p>
    <w:p w14:paraId="2E1FBA9D"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11.2.6. ar galvu, asti un kājām;</w:t>
      </w:r>
    </w:p>
    <w:p w14:paraId="2E1FBA9E"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11.2.7. vesels vai pārdalīts pa liemeņa viduslīniju.</w:t>
      </w:r>
    </w:p>
    <w:p w14:paraId="2E1FBA9F" w14:textId="77777777" w:rsidR="00002BAC" w:rsidRPr="00543378" w:rsidRDefault="00002BAC" w:rsidP="000F2A50">
      <w:pPr>
        <w:spacing w:after="0" w:line="240" w:lineRule="auto"/>
        <w:ind w:firstLine="709"/>
        <w:jc w:val="both"/>
        <w:rPr>
          <w:rFonts w:ascii="Times New Roman" w:eastAsia="Times New Roman" w:hAnsi="Times New Roman" w:cs="Times New Roman"/>
          <w:sz w:val="28"/>
          <w:szCs w:val="28"/>
          <w:lang w:eastAsia="lv-LV"/>
        </w:rPr>
      </w:pPr>
    </w:p>
    <w:p w14:paraId="2E1FBAA0" w14:textId="30186C9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bookmarkStart w:id="22" w:name="p12"/>
      <w:bookmarkStart w:id="23" w:name="p-310247"/>
      <w:bookmarkEnd w:id="22"/>
      <w:bookmarkEnd w:id="23"/>
      <w:r w:rsidRPr="00543378">
        <w:rPr>
          <w:rFonts w:ascii="Times New Roman" w:eastAsia="Times New Roman" w:hAnsi="Times New Roman" w:cs="Times New Roman"/>
          <w:sz w:val="28"/>
          <w:szCs w:val="28"/>
          <w:lang w:eastAsia="lv-LV"/>
        </w:rPr>
        <w:t>12.</w:t>
      </w:r>
      <w:r w:rsidR="002C72B9">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Ja cūkas liemeni sver bez galvas, astes un pakaļkājām, </w:t>
      </w:r>
      <w:r w:rsidR="008F493B">
        <w:rPr>
          <w:rFonts w:ascii="Times New Roman" w:eastAsia="Times New Roman" w:hAnsi="Times New Roman" w:cs="Times New Roman"/>
          <w:sz w:val="28"/>
          <w:szCs w:val="28"/>
          <w:lang w:eastAsia="lv-LV"/>
        </w:rPr>
        <w:t xml:space="preserve">to </w:t>
      </w:r>
      <w:r w:rsidR="00E9012A" w:rsidRPr="00543378">
        <w:rPr>
          <w:rFonts w:ascii="Times New Roman" w:eastAsia="Times New Roman" w:hAnsi="Times New Roman" w:cs="Times New Roman"/>
          <w:sz w:val="28"/>
          <w:szCs w:val="28"/>
          <w:lang w:eastAsia="lv-LV"/>
        </w:rPr>
        <w:t>klasificē</w:t>
      </w:r>
      <w:r w:rsidR="00E9012A">
        <w:rPr>
          <w:rFonts w:ascii="Times New Roman" w:eastAsia="Times New Roman" w:hAnsi="Times New Roman" w:cs="Times New Roman"/>
          <w:sz w:val="28"/>
          <w:szCs w:val="28"/>
          <w:lang w:eastAsia="lv-LV"/>
        </w:rPr>
        <w:t>jot</w:t>
      </w:r>
      <w:r w:rsidR="008F493B">
        <w:rPr>
          <w:rFonts w:ascii="Times New Roman" w:eastAsia="Times New Roman" w:hAnsi="Times New Roman" w:cs="Times New Roman"/>
          <w:sz w:val="28"/>
          <w:szCs w:val="28"/>
          <w:lang w:eastAsia="lv-LV"/>
        </w:rPr>
        <w:t>,</w:t>
      </w:r>
      <w:r w:rsidR="00E9012A" w:rsidRPr="00543378">
        <w:rPr>
          <w:rFonts w:ascii="Times New Roman" w:eastAsia="Times New Roman" w:hAnsi="Times New Roman" w:cs="Times New Roman"/>
          <w:sz w:val="28"/>
          <w:szCs w:val="28"/>
          <w:lang w:eastAsia="lv-LV"/>
        </w:rPr>
        <w:t xml:space="preserve"> </w:t>
      </w:r>
      <w:r w:rsidRPr="00543378">
        <w:rPr>
          <w:rFonts w:ascii="Times New Roman" w:eastAsia="Times New Roman" w:hAnsi="Times New Roman" w:cs="Times New Roman"/>
          <w:sz w:val="28"/>
          <w:szCs w:val="28"/>
          <w:lang w:eastAsia="lv-LV"/>
        </w:rPr>
        <w:t>reģistrēto silta liemeņa svaru palielina par:</w:t>
      </w:r>
    </w:p>
    <w:p w14:paraId="2E1FBAA1" w14:textId="2AE18298"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12.1.</w:t>
      </w:r>
      <w:r w:rsidR="002C72B9">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7,61</w:t>
      </w:r>
      <w:r w:rsidR="00A26BAB" w:rsidRPr="00543378">
        <w:rPr>
          <w:rFonts w:ascii="Times New Roman" w:eastAsia="Times New Roman" w:hAnsi="Times New Roman" w:cs="Times New Roman"/>
          <w:sz w:val="28"/>
          <w:szCs w:val="28"/>
          <w:lang w:eastAsia="lv-LV"/>
        </w:rPr>
        <w:t xml:space="preserve"> </w:t>
      </w:r>
      <w:r w:rsidRPr="00543378">
        <w:rPr>
          <w:rFonts w:ascii="Times New Roman" w:eastAsia="Times New Roman" w:hAnsi="Times New Roman" w:cs="Times New Roman"/>
          <w:sz w:val="28"/>
          <w:szCs w:val="28"/>
          <w:lang w:eastAsia="lv-LV"/>
        </w:rPr>
        <w:t>procentu, aizstājot atdalīto galvu;</w:t>
      </w:r>
    </w:p>
    <w:p w14:paraId="2E1FBAA2" w14:textId="62DF0EEF"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12.2.</w:t>
      </w:r>
      <w:r w:rsidR="002C72B9">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1,61</w:t>
      </w:r>
      <w:r w:rsidR="00A26BAB" w:rsidRPr="00543378">
        <w:rPr>
          <w:rFonts w:ascii="Times New Roman" w:eastAsia="Times New Roman" w:hAnsi="Times New Roman" w:cs="Times New Roman"/>
          <w:sz w:val="28"/>
          <w:szCs w:val="28"/>
          <w:lang w:eastAsia="lv-LV"/>
        </w:rPr>
        <w:t xml:space="preserve"> </w:t>
      </w:r>
      <w:r w:rsidRPr="00543378">
        <w:rPr>
          <w:rFonts w:ascii="Times New Roman" w:eastAsia="Times New Roman" w:hAnsi="Times New Roman" w:cs="Times New Roman"/>
          <w:sz w:val="28"/>
          <w:szCs w:val="28"/>
          <w:lang w:eastAsia="lv-LV"/>
        </w:rPr>
        <w:t>procentu, aizstājot atdalītās pakaļkājas;</w:t>
      </w:r>
    </w:p>
    <w:p w14:paraId="2E1FBAA3" w14:textId="7A8FD17D"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12.3.</w:t>
      </w:r>
      <w:r w:rsidR="002C72B9">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0,11</w:t>
      </w:r>
      <w:r w:rsidR="00A26BAB" w:rsidRPr="00543378">
        <w:rPr>
          <w:rFonts w:ascii="Times New Roman" w:eastAsia="Times New Roman" w:hAnsi="Times New Roman" w:cs="Times New Roman"/>
          <w:sz w:val="28"/>
          <w:szCs w:val="28"/>
          <w:lang w:eastAsia="lv-LV"/>
        </w:rPr>
        <w:t xml:space="preserve"> </w:t>
      </w:r>
      <w:r w:rsidRPr="00543378">
        <w:rPr>
          <w:rFonts w:ascii="Times New Roman" w:eastAsia="Times New Roman" w:hAnsi="Times New Roman" w:cs="Times New Roman"/>
          <w:sz w:val="28"/>
          <w:szCs w:val="28"/>
          <w:lang w:eastAsia="lv-LV"/>
        </w:rPr>
        <w:t>procentiem, aizstājot atdalīto asti.</w:t>
      </w:r>
    </w:p>
    <w:p w14:paraId="2E1FBAA4" w14:textId="77777777" w:rsidR="004D0AB5" w:rsidRPr="00543378" w:rsidRDefault="004D0AB5" w:rsidP="000F2A50">
      <w:pPr>
        <w:spacing w:after="0" w:line="240" w:lineRule="auto"/>
        <w:ind w:firstLine="709"/>
        <w:jc w:val="both"/>
        <w:rPr>
          <w:rFonts w:ascii="Times New Roman" w:eastAsia="Times New Roman" w:hAnsi="Times New Roman" w:cs="Times New Roman"/>
          <w:sz w:val="28"/>
          <w:szCs w:val="28"/>
          <w:lang w:eastAsia="lv-LV"/>
        </w:rPr>
      </w:pPr>
    </w:p>
    <w:p w14:paraId="2E1FBAA5" w14:textId="4AB60491"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bookmarkStart w:id="24" w:name="p13"/>
      <w:bookmarkStart w:id="25" w:name="p-311157"/>
      <w:bookmarkEnd w:id="24"/>
      <w:bookmarkEnd w:id="25"/>
      <w:r w:rsidRPr="00543378">
        <w:rPr>
          <w:rFonts w:ascii="Times New Roman" w:eastAsia="Times New Roman" w:hAnsi="Times New Roman" w:cs="Times New Roman"/>
          <w:sz w:val="28"/>
          <w:szCs w:val="28"/>
          <w:lang w:eastAsia="lv-LV"/>
        </w:rPr>
        <w:t>13.</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Dzīvnieku liemeņu svēršanai izmanto verificētus </w:t>
      </w:r>
      <w:r w:rsidR="00647A92" w:rsidRPr="00543378">
        <w:rPr>
          <w:rFonts w:ascii="Times New Roman" w:eastAsia="Times New Roman" w:hAnsi="Times New Roman" w:cs="Times New Roman"/>
          <w:sz w:val="28"/>
          <w:szCs w:val="28"/>
          <w:lang w:eastAsia="lv-LV"/>
        </w:rPr>
        <w:t xml:space="preserve">svarus un klasificēšanai </w:t>
      </w:r>
      <w:r w:rsidR="009859F7" w:rsidRPr="00543378">
        <w:rPr>
          <w:rFonts w:ascii="Times New Roman" w:eastAsia="Times New Roman" w:hAnsi="Times New Roman" w:cs="Times New Roman"/>
          <w:sz w:val="28"/>
          <w:szCs w:val="28"/>
          <w:lang w:eastAsia="lv-LV"/>
        </w:rPr>
        <w:t>–</w:t>
      </w:r>
      <w:r w:rsidR="00647A92" w:rsidRPr="00543378">
        <w:rPr>
          <w:rFonts w:ascii="Times New Roman" w:eastAsia="Times New Roman" w:hAnsi="Times New Roman" w:cs="Times New Roman"/>
          <w:sz w:val="28"/>
          <w:szCs w:val="28"/>
          <w:lang w:eastAsia="lv-LV"/>
        </w:rPr>
        <w:t xml:space="preserve"> verificētus </w:t>
      </w:r>
      <w:r w:rsidR="00647A92" w:rsidRPr="00543378">
        <w:rPr>
          <w:rFonts w:ascii="Times New Roman" w:hAnsi="Times New Roman" w:cs="Times New Roman"/>
          <w:sz w:val="28"/>
          <w:szCs w:val="28"/>
        </w:rPr>
        <w:t>mērīšanas līdzekļus</w:t>
      </w:r>
      <w:r w:rsidR="00647A92" w:rsidRPr="00543378">
        <w:rPr>
          <w:rFonts w:ascii="Times New Roman" w:eastAsia="Times New Roman" w:hAnsi="Times New Roman" w:cs="Times New Roman"/>
          <w:sz w:val="28"/>
          <w:szCs w:val="28"/>
          <w:lang w:eastAsia="lv-LV"/>
        </w:rPr>
        <w:t>.</w:t>
      </w:r>
      <w:r w:rsidRPr="00543378">
        <w:rPr>
          <w:rFonts w:ascii="Times New Roman" w:eastAsia="Times New Roman" w:hAnsi="Times New Roman" w:cs="Times New Roman"/>
          <w:sz w:val="28"/>
          <w:szCs w:val="28"/>
          <w:lang w:eastAsia="lv-LV"/>
        </w:rPr>
        <w:t xml:space="preserve"> Pirms darba uzsākša</w:t>
      </w:r>
      <w:r w:rsidR="009859F7">
        <w:rPr>
          <w:rFonts w:ascii="Times New Roman" w:eastAsia="Times New Roman" w:hAnsi="Times New Roman" w:cs="Times New Roman"/>
          <w:sz w:val="28"/>
          <w:szCs w:val="28"/>
          <w:lang w:eastAsia="lv-LV"/>
        </w:rPr>
        <w:softHyphen/>
      </w:r>
      <w:r w:rsidRPr="00543378">
        <w:rPr>
          <w:rFonts w:ascii="Times New Roman" w:eastAsia="Times New Roman" w:hAnsi="Times New Roman" w:cs="Times New Roman"/>
          <w:sz w:val="28"/>
          <w:szCs w:val="28"/>
          <w:lang w:eastAsia="lv-LV"/>
        </w:rPr>
        <w:t>nas klasificētājs pārbauda</w:t>
      </w:r>
      <w:r w:rsidR="00545D5F" w:rsidRPr="00543378">
        <w:rPr>
          <w:rFonts w:ascii="Times New Roman" w:eastAsia="Times New Roman" w:hAnsi="Times New Roman" w:cs="Times New Roman"/>
          <w:sz w:val="28"/>
          <w:szCs w:val="28"/>
          <w:lang w:eastAsia="lv-LV"/>
        </w:rPr>
        <w:t>, vai</w:t>
      </w:r>
      <w:r w:rsidRPr="00543378">
        <w:rPr>
          <w:rFonts w:ascii="Times New Roman" w:eastAsia="Times New Roman" w:hAnsi="Times New Roman" w:cs="Times New Roman"/>
          <w:sz w:val="28"/>
          <w:szCs w:val="28"/>
          <w:lang w:eastAsia="lv-LV"/>
        </w:rPr>
        <w:t xml:space="preserve"> </w:t>
      </w:r>
      <w:r w:rsidR="00647A92" w:rsidRPr="00543378">
        <w:rPr>
          <w:rFonts w:ascii="Times New Roman" w:eastAsia="Times New Roman" w:hAnsi="Times New Roman" w:cs="Times New Roman"/>
          <w:sz w:val="28"/>
          <w:szCs w:val="28"/>
          <w:lang w:eastAsia="lv-LV"/>
        </w:rPr>
        <w:t xml:space="preserve">svari un </w:t>
      </w:r>
      <w:r w:rsidR="00647A92" w:rsidRPr="00543378">
        <w:rPr>
          <w:rFonts w:ascii="Times New Roman" w:hAnsi="Times New Roman" w:cs="Times New Roman"/>
          <w:sz w:val="28"/>
          <w:szCs w:val="28"/>
        </w:rPr>
        <w:t>mērīšanas līdzekļi</w:t>
      </w:r>
      <w:r w:rsidRPr="00543378">
        <w:rPr>
          <w:rFonts w:ascii="Times New Roman" w:eastAsia="Times New Roman" w:hAnsi="Times New Roman" w:cs="Times New Roman"/>
          <w:sz w:val="28"/>
          <w:szCs w:val="28"/>
          <w:lang w:eastAsia="lv-LV"/>
        </w:rPr>
        <w:t xml:space="preserve"> </w:t>
      </w:r>
      <w:r w:rsidR="00545D5F" w:rsidRPr="00543378">
        <w:rPr>
          <w:rFonts w:ascii="Times New Roman" w:eastAsia="Times New Roman" w:hAnsi="Times New Roman" w:cs="Times New Roman"/>
          <w:sz w:val="28"/>
          <w:szCs w:val="28"/>
          <w:lang w:eastAsia="lv-LV"/>
        </w:rPr>
        <w:t>ir</w:t>
      </w:r>
      <w:r w:rsidRPr="00543378">
        <w:rPr>
          <w:rFonts w:ascii="Times New Roman" w:eastAsia="Times New Roman" w:hAnsi="Times New Roman" w:cs="Times New Roman"/>
          <w:sz w:val="28"/>
          <w:szCs w:val="28"/>
          <w:lang w:eastAsia="lv-LV"/>
        </w:rPr>
        <w:t xml:space="preserve"> darba kārtīb</w:t>
      </w:r>
      <w:r w:rsidR="00545D5F" w:rsidRPr="00543378">
        <w:rPr>
          <w:rFonts w:ascii="Times New Roman" w:eastAsia="Times New Roman" w:hAnsi="Times New Roman" w:cs="Times New Roman"/>
          <w:sz w:val="28"/>
          <w:szCs w:val="28"/>
          <w:lang w:eastAsia="lv-LV"/>
        </w:rPr>
        <w:t>ā</w:t>
      </w:r>
      <w:r w:rsidR="009071E7" w:rsidRPr="00543378">
        <w:rPr>
          <w:rFonts w:ascii="Times New Roman" w:eastAsia="Times New Roman" w:hAnsi="Times New Roman" w:cs="Times New Roman"/>
          <w:sz w:val="28"/>
          <w:szCs w:val="28"/>
          <w:lang w:eastAsia="lv-LV"/>
        </w:rPr>
        <w:t xml:space="preserve">, kā arī </w:t>
      </w:r>
      <w:r w:rsidR="003C3AB1" w:rsidRPr="00543378">
        <w:rPr>
          <w:rFonts w:ascii="Times New Roman" w:eastAsia="Times New Roman" w:hAnsi="Times New Roman" w:cs="Times New Roman"/>
          <w:sz w:val="28"/>
          <w:szCs w:val="28"/>
          <w:lang w:eastAsia="lv-LV"/>
        </w:rPr>
        <w:t xml:space="preserve">saskaņā ar ražotāja instrukciju kalibrē </w:t>
      </w:r>
      <w:r w:rsidR="003C3AB1">
        <w:rPr>
          <w:rFonts w:ascii="Times New Roman" w:eastAsia="Times New Roman" w:hAnsi="Times New Roman" w:cs="Times New Roman"/>
          <w:sz w:val="28"/>
          <w:szCs w:val="28"/>
          <w:lang w:eastAsia="lv-LV"/>
        </w:rPr>
        <w:t>klasificēšanas iekārtas</w:t>
      </w:r>
      <w:r w:rsidR="009071E7" w:rsidRPr="00543378">
        <w:rPr>
          <w:rFonts w:ascii="Times New Roman" w:eastAsia="Times New Roman" w:hAnsi="Times New Roman" w:cs="Times New Roman"/>
          <w:sz w:val="28"/>
          <w:szCs w:val="28"/>
          <w:lang w:eastAsia="lv-LV"/>
        </w:rPr>
        <w:t xml:space="preserve"> (aparātu</w:t>
      </w:r>
      <w:r w:rsidR="003C3AB1">
        <w:rPr>
          <w:rFonts w:ascii="Times New Roman" w:eastAsia="Times New Roman" w:hAnsi="Times New Roman" w:cs="Times New Roman"/>
          <w:sz w:val="28"/>
          <w:szCs w:val="28"/>
          <w:lang w:eastAsia="lv-LV"/>
        </w:rPr>
        <w:t>s</w:t>
      </w:r>
      <w:r w:rsidR="009071E7" w:rsidRPr="00543378">
        <w:rPr>
          <w:rFonts w:ascii="Times New Roman" w:eastAsia="Times New Roman" w:hAnsi="Times New Roman" w:cs="Times New Roman"/>
          <w:sz w:val="28"/>
          <w:szCs w:val="28"/>
          <w:lang w:eastAsia="lv-LV"/>
        </w:rPr>
        <w:t>).</w:t>
      </w:r>
    </w:p>
    <w:p w14:paraId="2E1FBAA6" w14:textId="77777777" w:rsidR="00647A92" w:rsidRPr="003C3AB1" w:rsidRDefault="00647A92" w:rsidP="000F2A50">
      <w:pPr>
        <w:spacing w:after="0" w:line="240" w:lineRule="auto"/>
        <w:ind w:firstLine="709"/>
        <w:rPr>
          <w:rFonts w:ascii="Times New Roman" w:hAnsi="Times New Roman" w:cs="Times New Roman"/>
          <w:sz w:val="28"/>
          <w:szCs w:val="28"/>
        </w:rPr>
      </w:pPr>
    </w:p>
    <w:p w14:paraId="2E1FBAA7" w14:textId="577F61AD"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bookmarkStart w:id="26" w:name="p14"/>
      <w:bookmarkStart w:id="27" w:name="p-310248"/>
      <w:bookmarkEnd w:id="26"/>
      <w:bookmarkEnd w:id="27"/>
      <w:r w:rsidRPr="00543378">
        <w:rPr>
          <w:rFonts w:ascii="Times New Roman" w:eastAsia="Times New Roman" w:hAnsi="Times New Roman" w:cs="Times New Roman"/>
          <w:sz w:val="28"/>
          <w:szCs w:val="28"/>
          <w:lang w:eastAsia="lv-LV"/>
        </w:rPr>
        <w:t>14.</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Kautuves īpašnieks ir atbildīgs par svaru </w:t>
      </w:r>
      <w:r w:rsidR="00647A92" w:rsidRPr="00543378">
        <w:rPr>
          <w:rFonts w:ascii="Times New Roman" w:eastAsia="Times New Roman" w:hAnsi="Times New Roman" w:cs="Times New Roman"/>
          <w:sz w:val="28"/>
          <w:szCs w:val="28"/>
          <w:lang w:eastAsia="lv-LV"/>
        </w:rPr>
        <w:t xml:space="preserve">un </w:t>
      </w:r>
      <w:r w:rsidR="00647A92" w:rsidRPr="00543378">
        <w:rPr>
          <w:rFonts w:ascii="Times New Roman" w:hAnsi="Times New Roman" w:cs="Times New Roman"/>
          <w:sz w:val="28"/>
          <w:szCs w:val="28"/>
        </w:rPr>
        <w:t>mērīšanas līdzekļu</w:t>
      </w:r>
      <w:r w:rsidR="00647A92" w:rsidRPr="00543378">
        <w:rPr>
          <w:rFonts w:ascii="Times New Roman" w:eastAsia="Times New Roman" w:hAnsi="Times New Roman" w:cs="Times New Roman"/>
          <w:sz w:val="28"/>
          <w:szCs w:val="28"/>
          <w:lang w:eastAsia="lv-LV"/>
        </w:rPr>
        <w:t xml:space="preserve"> </w:t>
      </w:r>
      <w:r w:rsidRPr="00543378">
        <w:rPr>
          <w:rFonts w:ascii="Times New Roman" w:eastAsia="Times New Roman" w:hAnsi="Times New Roman" w:cs="Times New Roman"/>
          <w:sz w:val="28"/>
          <w:szCs w:val="28"/>
          <w:lang w:eastAsia="lv-LV"/>
        </w:rPr>
        <w:t>verificēšanu saskaņā ar normatīvajiem aktiem par valsts metroloģiskajai kontrolei pakļauto mērīšanas līdzekļu sarakstu un to verificēšanas periodiskumu.</w:t>
      </w:r>
    </w:p>
    <w:p w14:paraId="2E1FBAA8" w14:textId="77777777" w:rsidR="004D0AB5" w:rsidRPr="00543378" w:rsidRDefault="004D0AB5" w:rsidP="000F2A50">
      <w:pPr>
        <w:spacing w:after="0" w:line="240" w:lineRule="auto"/>
        <w:ind w:firstLine="709"/>
        <w:jc w:val="both"/>
        <w:rPr>
          <w:rFonts w:ascii="Times New Roman" w:eastAsia="Times New Roman" w:hAnsi="Times New Roman" w:cs="Times New Roman"/>
          <w:sz w:val="28"/>
          <w:szCs w:val="28"/>
          <w:lang w:eastAsia="lv-LV"/>
        </w:rPr>
      </w:pPr>
    </w:p>
    <w:p w14:paraId="2E1FBAA9" w14:textId="43DA043E"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bookmarkStart w:id="28" w:name="p15"/>
      <w:bookmarkStart w:id="29" w:name="p-310249"/>
      <w:bookmarkEnd w:id="28"/>
      <w:bookmarkEnd w:id="29"/>
      <w:r w:rsidRPr="00543378">
        <w:rPr>
          <w:rFonts w:ascii="Times New Roman" w:eastAsia="Times New Roman" w:hAnsi="Times New Roman" w:cs="Times New Roman"/>
          <w:sz w:val="28"/>
          <w:szCs w:val="28"/>
          <w:lang w:eastAsia="lv-LV"/>
        </w:rPr>
        <w:t>15.</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Klasificētājs novērtē dzīvnieku liemeņu apstrādes kvalitātes atbilstību šo noteikumu 11.</w:t>
      </w:r>
      <w:r w:rsidR="00E04719">
        <w:rPr>
          <w:rFonts w:ascii="Times New Roman" w:eastAsia="Times New Roman" w:hAnsi="Times New Roman" w:cs="Times New Roman"/>
          <w:sz w:val="28"/>
          <w:szCs w:val="28"/>
          <w:lang w:eastAsia="lv-LV"/>
        </w:rPr>
        <w:t xml:space="preserve"> </w:t>
      </w:r>
      <w:r w:rsidRPr="00543378">
        <w:rPr>
          <w:rFonts w:ascii="Times New Roman" w:eastAsia="Times New Roman" w:hAnsi="Times New Roman" w:cs="Times New Roman"/>
          <w:sz w:val="28"/>
          <w:szCs w:val="28"/>
          <w:lang w:eastAsia="lv-LV"/>
        </w:rPr>
        <w:t xml:space="preserve">un </w:t>
      </w:r>
      <w:hyperlink r:id="rId19" w:anchor="p12" w:tgtFrame="_blank" w:history="1">
        <w:r w:rsidRPr="00543378">
          <w:rPr>
            <w:rFonts w:ascii="Times New Roman" w:eastAsia="Times New Roman" w:hAnsi="Times New Roman" w:cs="Times New Roman"/>
            <w:sz w:val="28"/>
            <w:szCs w:val="28"/>
            <w:lang w:eastAsia="lv-LV"/>
          </w:rPr>
          <w:t>12.</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punktā</w:t>
        </w:r>
      </w:hyperlink>
      <w:r w:rsidRPr="00543378">
        <w:rPr>
          <w:rFonts w:ascii="Times New Roman" w:eastAsia="Times New Roman" w:hAnsi="Times New Roman" w:cs="Times New Roman"/>
          <w:sz w:val="28"/>
          <w:szCs w:val="28"/>
          <w:lang w:eastAsia="lv-LV"/>
        </w:rPr>
        <w:t xml:space="preserve"> minētajām prasībām un sver, marķē un klasificē dzīvnieku liemeņus 60</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minūšu laikā pēc liellopa nokaušanas un 45</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minūšu laikā pēc cūkas nokaušanas.</w:t>
      </w:r>
    </w:p>
    <w:p w14:paraId="2E1FBAAA" w14:textId="77777777" w:rsidR="004D0AB5" w:rsidRPr="00543378" w:rsidRDefault="004D0AB5" w:rsidP="000F2A50">
      <w:pPr>
        <w:spacing w:after="0" w:line="240" w:lineRule="auto"/>
        <w:ind w:firstLine="709"/>
        <w:jc w:val="both"/>
        <w:rPr>
          <w:rFonts w:ascii="Times New Roman" w:eastAsia="Times New Roman" w:hAnsi="Times New Roman" w:cs="Times New Roman"/>
          <w:sz w:val="28"/>
          <w:szCs w:val="28"/>
          <w:lang w:eastAsia="lv-LV"/>
        </w:rPr>
      </w:pPr>
    </w:p>
    <w:p w14:paraId="2E1FBAAB" w14:textId="310D57F9"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bookmarkStart w:id="30" w:name="p16"/>
      <w:bookmarkStart w:id="31" w:name="p-509937"/>
      <w:bookmarkEnd w:id="30"/>
      <w:bookmarkEnd w:id="31"/>
      <w:r w:rsidRPr="00543378">
        <w:rPr>
          <w:rFonts w:ascii="Times New Roman" w:eastAsia="Times New Roman" w:hAnsi="Times New Roman" w:cs="Times New Roman"/>
          <w:sz w:val="28"/>
          <w:szCs w:val="28"/>
          <w:lang w:eastAsia="lv-LV"/>
        </w:rPr>
        <w:t>16.</w:t>
      </w:r>
      <w:r w:rsidR="003C3AB1">
        <w:rPr>
          <w:rFonts w:ascii="Times New Roman" w:eastAsia="Times New Roman" w:hAnsi="Times New Roman" w:cs="Times New Roman"/>
          <w:sz w:val="28"/>
          <w:szCs w:val="28"/>
          <w:lang w:eastAsia="lv-LV"/>
        </w:rPr>
        <w:t> </w:t>
      </w:r>
      <w:r w:rsidR="008051E5" w:rsidRPr="00543378">
        <w:rPr>
          <w:rFonts w:ascii="Times New Roman" w:eastAsia="Times New Roman" w:hAnsi="Times New Roman" w:cs="Times New Roman"/>
          <w:sz w:val="28"/>
          <w:szCs w:val="28"/>
          <w:lang w:eastAsia="lv-LV"/>
        </w:rPr>
        <w:t xml:space="preserve">Valsts zinātniskais institūts </w:t>
      </w:r>
      <w:r w:rsidR="000F2A50">
        <w:rPr>
          <w:rFonts w:ascii="Times New Roman" w:eastAsia="Times New Roman" w:hAnsi="Times New Roman" w:cs="Times New Roman"/>
          <w:sz w:val="28"/>
          <w:szCs w:val="28"/>
          <w:lang w:eastAsia="lv-LV"/>
        </w:rPr>
        <w:t>"</w:t>
      </w:r>
      <w:r w:rsidRPr="00543378">
        <w:rPr>
          <w:rFonts w:ascii="Times New Roman" w:eastAsia="Times New Roman" w:hAnsi="Times New Roman" w:cs="Times New Roman"/>
          <w:sz w:val="28"/>
          <w:szCs w:val="28"/>
          <w:lang w:eastAsia="lv-LV"/>
        </w:rPr>
        <w:t>Pārtikas drošības, dzīvnieku veselības un vides zinātn</w:t>
      </w:r>
      <w:r w:rsidR="008B306B" w:rsidRPr="00543378">
        <w:rPr>
          <w:rFonts w:ascii="Times New Roman" w:eastAsia="Times New Roman" w:hAnsi="Times New Roman" w:cs="Times New Roman"/>
          <w:sz w:val="28"/>
          <w:szCs w:val="28"/>
          <w:lang w:eastAsia="lv-LV"/>
        </w:rPr>
        <w:t xml:space="preserve">iskais institūts </w:t>
      </w:r>
      <w:r w:rsidR="000F2A50">
        <w:rPr>
          <w:rFonts w:ascii="Times New Roman" w:eastAsia="Times New Roman" w:hAnsi="Times New Roman" w:cs="Times New Roman"/>
          <w:sz w:val="28"/>
          <w:szCs w:val="28"/>
          <w:lang w:eastAsia="lv-LV"/>
        </w:rPr>
        <w:t>"</w:t>
      </w:r>
      <w:r w:rsidR="008B306B" w:rsidRPr="00543378">
        <w:rPr>
          <w:rFonts w:ascii="Times New Roman" w:eastAsia="Times New Roman" w:hAnsi="Times New Roman" w:cs="Times New Roman"/>
          <w:sz w:val="28"/>
          <w:szCs w:val="28"/>
          <w:lang w:eastAsia="lv-LV"/>
        </w:rPr>
        <w:t>BIOR</w:t>
      </w:r>
      <w:r w:rsidR="000F2A50">
        <w:rPr>
          <w:rFonts w:ascii="Times New Roman" w:eastAsia="Times New Roman" w:hAnsi="Times New Roman" w:cs="Times New Roman"/>
          <w:sz w:val="28"/>
          <w:szCs w:val="28"/>
          <w:lang w:eastAsia="lv-LV"/>
        </w:rPr>
        <w:t>""</w:t>
      </w:r>
      <w:r w:rsidRPr="00543378">
        <w:rPr>
          <w:rFonts w:ascii="Times New Roman" w:eastAsia="Times New Roman" w:hAnsi="Times New Roman" w:cs="Times New Roman"/>
          <w:sz w:val="28"/>
          <w:szCs w:val="28"/>
          <w:lang w:eastAsia="lv-LV"/>
        </w:rPr>
        <w:t xml:space="preserve"> (tu</w:t>
      </w:r>
      <w:r w:rsidR="008B306B" w:rsidRPr="00543378">
        <w:rPr>
          <w:rFonts w:ascii="Times New Roman" w:eastAsia="Times New Roman" w:hAnsi="Times New Roman" w:cs="Times New Roman"/>
          <w:sz w:val="28"/>
          <w:szCs w:val="28"/>
          <w:lang w:eastAsia="lv-LV"/>
        </w:rPr>
        <w:t xml:space="preserve">rpmāk – zinātniskais institūts </w:t>
      </w:r>
      <w:r w:rsidR="000F2A50">
        <w:rPr>
          <w:rFonts w:ascii="Times New Roman" w:eastAsia="Times New Roman" w:hAnsi="Times New Roman" w:cs="Times New Roman"/>
          <w:sz w:val="28"/>
          <w:szCs w:val="28"/>
          <w:lang w:eastAsia="lv-LV"/>
        </w:rPr>
        <w:t>"</w:t>
      </w:r>
      <w:r w:rsidR="008B306B" w:rsidRPr="00543378">
        <w:rPr>
          <w:rFonts w:ascii="Times New Roman" w:eastAsia="Times New Roman" w:hAnsi="Times New Roman" w:cs="Times New Roman"/>
          <w:sz w:val="28"/>
          <w:szCs w:val="28"/>
          <w:lang w:eastAsia="lv-LV"/>
        </w:rPr>
        <w:t>BIOR</w:t>
      </w:r>
      <w:r w:rsidR="000F2A50">
        <w:rPr>
          <w:rFonts w:ascii="Times New Roman" w:eastAsia="Times New Roman" w:hAnsi="Times New Roman" w:cs="Times New Roman"/>
          <w:sz w:val="28"/>
          <w:szCs w:val="28"/>
          <w:lang w:eastAsia="lv-LV"/>
        </w:rPr>
        <w:t>"</w:t>
      </w:r>
      <w:r w:rsidRPr="00543378">
        <w:rPr>
          <w:rFonts w:ascii="Times New Roman" w:eastAsia="Times New Roman" w:hAnsi="Times New Roman" w:cs="Times New Roman"/>
          <w:sz w:val="28"/>
          <w:szCs w:val="28"/>
          <w:lang w:eastAsia="lv-LV"/>
        </w:rPr>
        <w:t>)</w:t>
      </w:r>
      <w:r w:rsidR="0008076C">
        <w:rPr>
          <w:rFonts w:ascii="Times New Roman" w:eastAsia="Times New Roman" w:hAnsi="Times New Roman" w:cs="Times New Roman"/>
          <w:sz w:val="28"/>
          <w:szCs w:val="28"/>
          <w:lang w:eastAsia="lv-LV"/>
        </w:rPr>
        <w:t>, ja nepieciešams,</w:t>
      </w:r>
      <w:r w:rsidRPr="00543378">
        <w:rPr>
          <w:rFonts w:ascii="Times New Roman" w:eastAsia="Times New Roman" w:hAnsi="Times New Roman" w:cs="Times New Roman"/>
          <w:sz w:val="28"/>
          <w:szCs w:val="28"/>
          <w:lang w:eastAsia="lv-LV"/>
        </w:rPr>
        <w:t xml:space="preserve"> izstrādā </w:t>
      </w:r>
      <w:r w:rsidR="0008076C" w:rsidRPr="00543378">
        <w:rPr>
          <w:rFonts w:ascii="Times New Roman" w:eastAsia="Times New Roman" w:hAnsi="Times New Roman" w:cs="Times New Roman"/>
          <w:sz w:val="28"/>
          <w:szCs w:val="28"/>
          <w:lang w:eastAsia="lv-LV"/>
        </w:rPr>
        <w:t>cū</w:t>
      </w:r>
      <w:r w:rsidR="0008076C">
        <w:rPr>
          <w:rFonts w:ascii="Times New Roman" w:eastAsia="Times New Roman" w:hAnsi="Times New Roman" w:cs="Times New Roman"/>
          <w:sz w:val="28"/>
          <w:szCs w:val="28"/>
          <w:lang w:eastAsia="lv-LV"/>
        </w:rPr>
        <w:t>ku liemeņu klasificēšanas metodi</w:t>
      </w:r>
      <w:r w:rsidR="0008076C" w:rsidRPr="00543378">
        <w:rPr>
          <w:rFonts w:ascii="Times New Roman" w:eastAsia="Times New Roman" w:hAnsi="Times New Roman" w:cs="Times New Roman"/>
          <w:sz w:val="28"/>
          <w:szCs w:val="28"/>
          <w:lang w:eastAsia="lv-LV"/>
        </w:rPr>
        <w:t xml:space="preserve"> </w:t>
      </w:r>
      <w:r w:rsidR="0008076C">
        <w:rPr>
          <w:rFonts w:ascii="Times New Roman" w:eastAsia="Times New Roman" w:hAnsi="Times New Roman" w:cs="Times New Roman"/>
          <w:sz w:val="28"/>
          <w:szCs w:val="28"/>
          <w:lang w:eastAsia="lv-LV"/>
        </w:rPr>
        <w:t>un tai atbilstošo</w:t>
      </w:r>
      <w:r w:rsidR="0008076C" w:rsidRPr="00543378">
        <w:rPr>
          <w:rFonts w:ascii="Times New Roman" w:eastAsia="Times New Roman" w:hAnsi="Times New Roman" w:cs="Times New Roman"/>
          <w:sz w:val="28"/>
          <w:szCs w:val="28"/>
          <w:lang w:eastAsia="lv-LV"/>
        </w:rPr>
        <w:t xml:space="preserve"> liesās gaļas satura aprēķin</w:t>
      </w:r>
      <w:r w:rsidR="0008076C">
        <w:rPr>
          <w:rFonts w:ascii="Times New Roman" w:eastAsia="Times New Roman" w:hAnsi="Times New Roman" w:cs="Times New Roman"/>
          <w:sz w:val="28"/>
          <w:szCs w:val="28"/>
          <w:lang w:eastAsia="lv-LV"/>
        </w:rPr>
        <w:t>āšanas</w:t>
      </w:r>
      <w:r w:rsidR="0008076C" w:rsidRPr="00543378">
        <w:rPr>
          <w:rFonts w:ascii="Times New Roman" w:eastAsia="Times New Roman" w:hAnsi="Times New Roman" w:cs="Times New Roman"/>
          <w:sz w:val="28"/>
          <w:szCs w:val="28"/>
          <w:lang w:eastAsia="lv-LV"/>
        </w:rPr>
        <w:t xml:space="preserve"> formulu </w:t>
      </w:r>
      <w:r w:rsidR="007A3DDD" w:rsidRPr="00543378">
        <w:rPr>
          <w:rFonts w:ascii="Times New Roman" w:eastAsia="Times New Roman" w:hAnsi="Times New Roman" w:cs="Times New Roman"/>
          <w:sz w:val="28"/>
          <w:szCs w:val="28"/>
          <w:lang w:eastAsia="lv-LV"/>
        </w:rPr>
        <w:t>un</w:t>
      </w:r>
      <w:r w:rsidR="003C3AB1">
        <w:rPr>
          <w:rFonts w:ascii="Times New Roman" w:eastAsia="Times New Roman" w:hAnsi="Times New Roman" w:cs="Times New Roman"/>
          <w:sz w:val="28"/>
          <w:szCs w:val="28"/>
          <w:lang w:eastAsia="lv-LV"/>
        </w:rPr>
        <w:t xml:space="preserve"> saskaņā ar r</w:t>
      </w:r>
      <w:r w:rsidR="007A3DDD" w:rsidRPr="00543378">
        <w:rPr>
          <w:rFonts w:ascii="Times New Roman" w:eastAsia="Times New Roman" w:hAnsi="Times New Roman" w:cs="Times New Roman"/>
          <w:sz w:val="28"/>
          <w:szCs w:val="28"/>
          <w:lang w:eastAsia="lv-LV"/>
        </w:rPr>
        <w:t>egulas Nr.</w:t>
      </w:r>
      <w:r w:rsidR="003C3AB1">
        <w:rPr>
          <w:rFonts w:ascii="Times New Roman" w:eastAsia="Times New Roman" w:hAnsi="Times New Roman" w:cs="Times New Roman"/>
          <w:sz w:val="28"/>
          <w:szCs w:val="28"/>
          <w:lang w:eastAsia="lv-LV"/>
        </w:rPr>
        <w:t> </w:t>
      </w:r>
      <w:hyperlink r:id="rId20" w:tgtFrame="_blank" w:history="1">
        <w:r w:rsidRPr="00543378">
          <w:rPr>
            <w:rFonts w:ascii="Times New Roman" w:eastAsia="Times New Roman" w:hAnsi="Times New Roman" w:cs="Times New Roman"/>
            <w:sz w:val="28"/>
            <w:szCs w:val="28"/>
            <w:lang w:eastAsia="lv-LV"/>
          </w:rPr>
          <w:t>1249/2008</w:t>
        </w:r>
      </w:hyperlink>
      <w:r w:rsidR="007A3DDD" w:rsidRPr="00543378">
        <w:rPr>
          <w:rFonts w:ascii="Times New Roman" w:eastAsia="Times New Roman" w:hAnsi="Times New Roman" w:cs="Times New Roman"/>
          <w:sz w:val="28"/>
          <w:szCs w:val="28"/>
          <w:lang w:eastAsia="lv-LV"/>
        </w:rPr>
        <w:t xml:space="preserve"> 23.</w:t>
      </w:r>
      <w:r w:rsidR="003C3AB1">
        <w:rPr>
          <w:rFonts w:ascii="Times New Roman" w:eastAsia="Times New Roman" w:hAnsi="Times New Roman" w:cs="Times New Roman"/>
          <w:sz w:val="28"/>
          <w:szCs w:val="28"/>
          <w:lang w:eastAsia="lv-LV"/>
        </w:rPr>
        <w:t> </w:t>
      </w:r>
      <w:r w:rsidR="007A3DDD" w:rsidRPr="00543378">
        <w:rPr>
          <w:rFonts w:ascii="Times New Roman" w:eastAsia="Times New Roman" w:hAnsi="Times New Roman" w:cs="Times New Roman"/>
          <w:sz w:val="28"/>
          <w:szCs w:val="28"/>
          <w:lang w:eastAsia="lv-LV"/>
        </w:rPr>
        <w:t>panta 4.</w:t>
      </w:r>
      <w:r w:rsidR="003C3AB1">
        <w:rPr>
          <w:rFonts w:ascii="Times New Roman" w:eastAsia="Times New Roman" w:hAnsi="Times New Roman" w:cs="Times New Roman"/>
          <w:sz w:val="28"/>
          <w:szCs w:val="28"/>
          <w:lang w:eastAsia="lv-LV"/>
        </w:rPr>
        <w:t> </w:t>
      </w:r>
      <w:r w:rsidR="00A26BAB" w:rsidRPr="00543378">
        <w:rPr>
          <w:rFonts w:ascii="Times New Roman" w:eastAsia="Times New Roman" w:hAnsi="Times New Roman" w:cs="Times New Roman"/>
          <w:sz w:val="28"/>
          <w:szCs w:val="28"/>
          <w:lang w:eastAsia="lv-LV"/>
        </w:rPr>
        <w:t>p</w:t>
      </w:r>
      <w:r w:rsidRPr="00543378">
        <w:rPr>
          <w:rFonts w:ascii="Times New Roman" w:eastAsia="Times New Roman" w:hAnsi="Times New Roman" w:cs="Times New Roman"/>
          <w:sz w:val="28"/>
          <w:szCs w:val="28"/>
          <w:lang w:eastAsia="lv-LV"/>
        </w:rPr>
        <w:t>unkt</w:t>
      </w:r>
      <w:r w:rsidR="00545D5F" w:rsidRPr="00543378">
        <w:rPr>
          <w:rFonts w:ascii="Times New Roman" w:eastAsia="Times New Roman" w:hAnsi="Times New Roman" w:cs="Times New Roman"/>
          <w:sz w:val="28"/>
          <w:szCs w:val="28"/>
          <w:lang w:eastAsia="lv-LV"/>
        </w:rPr>
        <w:t>a nosacījumiem</w:t>
      </w:r>
      <w:r w:rsidRPr="00543378">
        <w:rPr>
          <w:rFonts w:ascii="Times New Roman" w:eastAsia="Times New Roman" w:hAnsi="Times New Roman" w:cs="Times New Roman"/>
          <w:sz w:val="28"/>
          <w:szCs w:val="28"/>
          <w:lang w:eastAsia="lv-LV"/>
        </w:rPr>
        <w:t xml:space="preserve"> nosūta to </w:t>
      </w:r>
      <w:r w:rsidR="0008076C" w:rsidRPr="00543378">
        <w:rPr>
          <w:rFonts w:ascii="Times New Roman" w:eastAsia="Times New Roman" w:hAnsi="Times New Roman" w:cs="Times New Roman"/>
          <w:sz w:val="28"/>
          <w:szCs w:val="28"/>
          <w:lang w:eastAsia="lv-LV"/>
        </w:rPr>
        <w:t xml:space="preserve">apstiprināšanai </w:t>
      </w:r>
      <w:r w:rsidRPr="00543378">
        <w:rPr>
          <w:rFonts w:ascii="Times New Roman" w:eastAsia="Times New Roman" w:hAnsi="Times New Roman" w:cs="Times New Roman"/>
          <w:sz w:val="28"/>
          <w:szCs w:val="28"/>
          <w:lang w:eastAsia="lv-LV"/>
        </w:rPr>
        <w:t>Eiropas Komisijai. Eiropas Komisijas apstiprinātās metodes (pielikums) piemēro cūku liemeņu klasificēšan</w:t>
      </w:r>
      <w:r w:rsidR="007A3DDD" w:rsidRPr="00543378">
        <w:rPr>
          <w:rFonts w:ascii="Times New Roman" w:eastAsia="Times New Roman" w:hAnsi="Times New Roman" w:cs="Times New Roman"/>
          <w:sz w:val="28"/>
          <w:szCs w:val="28"/>
          <w:lang w:eastAsia="lv-LV"/>
        </w:rPr>
        <w:t>ai atbilstoši šo noteikumu 8.2.</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apakšpunktam.</w:t>
      </w:r>
    </w:p>
    <w:p w14:paraId="2E1FBAAC" w14:textId="77777777" w:rsidR="004D0AB5" w:rsidRPr="00543378" w:rsidRDefault="004D0AB5" w:rsidP="000F2A50">
      <w:pPr>
        <w:spacing w:after="0" w:line="240" w:lineRule="auto"/>
        <w:ind w:firstLine="709"/>
        <w:jc w:val="both"/>
        <w:rPr>
          <w:rFonts w:ascii="Times New Roman" w:eastAsia="Times New Roman" w:hAnsi="Times New Roman" w:cs="Times New Roman"/>
          <w:sz w:val="28"/>
          <w:szCs w:val="28"/>
          <w:lang w:eastAsia="lv-LV"/>
        </w:rPr>
      </w:pPr>
      <w:bookmarkStart w:id="32" w:name="p17"/>
      <w:bookmarkStart w:id="33" w:name="p-509938"/>
      <w:bookmarkEnd w:id="32"/>
      <w:bookmarkEnd w:id="33"/>
    </w:p>
    <w:p w14:paraId="2E1FBAAD" w14:textId="67F4B868"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17.</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Dzīvnieku liemeņus marķē</w:t>
      </w:r>
      <w:r w:rsidR="00CC6FB2" w:rsidRPr="00543378">
        <w:rPr>
          <w:rFonts w:ascii="Times New Roman" w:eastAsia="Times New Roman" w:hAnsi="Times New Roman" w:cs="Times New Roman"/>
          <w:sz w:val="28"/>
          <w:szCs w:val="28"/>
          <w:lang w:eastAsia="lv-LV"/>
        </w:rPr>
        <w:t xml:space="preserve"> </w:t>
      </w:r>
      <w:r w:rsidRPr="00543378">
        <w:rPr>
          <w:rFonts w:ascii="Times New Roman" w:eastAsia="Times New Roman" w:hAnsi="Times New Roman" w:cs="Times New Roman"/>
          <w:sz w:val="28"/>
          <w:szCs w:val="28"/>
          <w:lang w:eastAsia="lv-LV"/>
        </w:rPr>
        <w:t xml:space="preserve">uz </w:t>
      </w:r>
      <w:r w:rsidR="0008076C">
        <w:rPr>
          <w:rFonts w:ascii="Times New Roman" w:eastAsia="Times New Roman" w:hAnsi="Times New Roman" w:cs="Times New Roman"/>
          <w:sz w:val="28"/>
          <w:szCs w:val="28"/>
          <w:lang w:eastAsia="lv-LV"/>
        </w:rPr>
        <w:t xml:space="preserve">to </w:t>
      </w:r>
      <w:r w:rsidRPr="00543378">
        <w:rPr>
          <w:rFonts w:ascii="Times New Roman" w:eastAsia="Times New Roman" w:hAnsi="Times New Roman" w:cs="Times New Roman"/>
          <w:sz w:val="28"/>
          <w:szCs w:val="28"/>
          <w:lang w:eastAsia="lv-LV"/>
        </w:rPr>
        <w:t>ārējās virsmas ar zīmogu vai etiķeti</w:t>
      </w:r>
      <w:r w:rsidR="00545D5F" w:rsidRPr="00543378">
        <w:rPr>
          <w:rFonts w:ascii="Times New Roman" w:eastAsia="Times New Roman" w:hAnsi="Times New Roman" w:cs="Times New Roman"/>
          <w:sz w:val="28"/>
          <w:szCs w:val="28"/>
          <w:lang w:eastAsia="lv-LV"/>
        </w:rPr>
        <w:t>, ievērojot</w:t>
      </w:r>
      <w:r w:rsidRPr="00543378">
        <w:rPr>
          <w:rFonts w:ascii="Times New Roman" w:eastAsia="Times New Roman" w:hAnsi="Times New Roman" w:cs="Times New Roman"/>
          <w:sz w:val="28"/>
          <w:szCs w:val="28"/>
          <w:lang w:eastAsia="lv-LV"/>
        </w:rPr>
        <w:t xml:space="preserve"> šād</w:t>
      </w:r>
      <w:r w:rsidR="00545D5F" w:rsidRPr="00543378">
        <w:rPr>
          <w:rFonts w:ascii="Times New Roman" w:eastAsia="Times New Roman" w:hAnsi="Times New Roman" w:cs="Times New Roman"/>
          <w:sz w:val="28"/>
          <w:szCs w:val="28"/>
          <w:lang w:eastAsia="lv-LV"/>
        </w:rPr>
        <w:t>as</w:t>
      </w:r>
      <w:r w:rsidRPr="00543378">
        <w:rPr>
          <w:rFonts w:ascii="Times New Roman" w:eastAsia="Times New Roman" w:hAnsi="Times New Roman" w:cs="Times New Roman"/>
          <w:sz w:val="28"/>
          <w:szCs w:val="28"/>
          <w:lang w:eastAsia="lv-LV"/>
        </w:rPr>
        <w:t xml:space="preserve"> prasīb</w:t>
      </w:r>
      <w:r w:rsidR="00545D5F" w:rsidRPr="00543378">
        <w:rPr>
          <w:rFonts w:ascii="Times New Roman" w:eastAsia="Times New Roman" w:hAnsi="Times New Roman" w:cs="Times New Roman"/>
          <w:sz w:val="28"/>
          <w:szCs w:val="28"/>
          <w:lang w:eastAsia="lv-LV"/>
        </w:rPr>
        <w:t>as</w:t>
      </w:r>
      <w:r w:rsidRPr="00543378">
        <w:rPr>
          <w:rFonts w:ascii="Times New Roman" w:eastAsia="Times New Roman" w:hAnsi="Times New Roman" w:cs="Times New Roman"/>
          <w:sz w:val="28"/>
          <w:szCs w:val="28"/>
          <w:lang w:eastAsia="lv-LV"/>
        </w:rPr>
        <w:t>:</w:t>
      </w:r>
    </w:p>
    <w:p w14:paraId="2E1FBAAE" w14:textId="1DE1A900"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17.1.</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liellopu liemeņus ma</w:t>
      </w:r>
      <w:r w:rsidR="007A3DDD" w:rsidRPr="00543378">
        <w:rPr>
          <w:rFonts w:ascii="Times New Roman" w:eastAsia="Times New Roman" w:hAnsi="Times New Roman" w:cs="Times New Roman"/>
          <w:sz w:val="28"/>
          <w:szCs w:val="28"/>
          <w:lang w:eastAsia="lv-LV"/>
        </w:rPr>
        <w:t xml:space="preserve">rķē atbilstoši </w:t>
      </w:r>
      <w:r w:rsidR="003C3AB1">
        <w:rPr>
          <w:rFonts w:ascii="Times New Roman" w:eastAsia="Times New Roman" w:hAnsi="Times New Roman" w:cs="Times New Roman"/>
          <w:sz w:val="28"/>
          <w:szCs w:val="28"/>
          <w:lang w:eastAsia="lv-LV"/>
        </w:rPr>
        <w:t>r</w:t>
      </w:r>
      <w:r w:rsidR="007A3DDD" w:rsidRPr="00543378">
        <w:rPr>
          <w:rFonts w:ascii="Times New Roman" w:eastAsia="Times New Roman" w:hAnsi="Times New Roman" w:cs="Times New Roman"/>
          <w:sz w:val="28"/>
          <w:szCs w:val="28"/>
          <w:lang w:eastAsia="lv-LV"/>
        </w:rPr>
        <w:t>egulas Nr.</w:t>
      </w:r>
      <w:r w:rsidR="003C3AB1">
        <w:rPr>
          <w:rFonts w:ascii="Times New Roman" w:eastAsia="Times New Roman" w:hAnsi="Times New Roman" w:cs="Times New Roman"/>
          <w:sz w:val="28"/>
          <w:szCs w:val="28"/>
          <w:lang w:eastAsia="lv-LV"/>
        </w:rPr>
        <w:t> </w:t>
      </w:r>
      <w:r w:rsidR="00E04719">
        <w:rPr>
          <w:rFonts w:ascii="Times New Roman" w:eastAsia="Times New Roman" w:hAnsi="Times New Roman" w:cs="Times New Roman"/>
          <w:sz w:val="28"/>
          <w:szCs w:val="28"/>
          <w:lang w:eastAsia="lv-LV"/>
        </w:rPr>
        <w:t>1</w:t>
      </w:r>
      <w:hyperlink r:id="rId21" w:tgtFrame="_blank" w:history="1">
        <w:r w:rsidRPr="00543378">
          <w:rPr>
            <w:rFonts w:ascii="Times New Roman" w:eastAsia="Times New Roman" w:hAnsi="Times New Roman" w:cs="Times New Roman"/>
            <w:sz w:val="28"/>
            <w:szCs w:val="28"/>
            <w:lang w:eastAsia="lv-LV"/>
          </w:rPr>
          <w:t>249/2008</w:t>
        </w:r>
      </w:hyperlink>
      <w:r w:rsidR="007A3DDD" w:rsidRPr="00543378">
        <w:rPr>
          <w:rFonts w:ascii="Times New Roman" w:eastAsia="Times New Roman" w:hAnsi="Times New Roman" w:cs="Times New Roman"/>
          <w:sz w:val="28"/>
          <w:szCs w:val="28"/>
          <w:lang w:eastAsia="lv-LV"/>
        </w:rPr>
        <w:t xml:space="preserve"> 6.</w:t>
      </w:r>
      <w:r w:rsidR="003C3AB1">
        <w:rPr>
          <w:rFonts w:ascii="Times New Roman" w:eastAsia="Times New Roman" w:hAnsi="Times New Roman" w:cs="Times New Roman"/>
          <w:sz w:val="28"/>
          <w:szCs w:val="28"/>
          <w:lang w:eastAsia="lv-LV"/>
        </w:rPr>
        <w:t> </w:t>
      </w:r>
      <w:r w:rsidR="007A3DDD" w:rsidRPr="00543378">
        <w:rPr>
          <w:rFonts w:ascii="Times New Roman" w:eastAsia="Times New Roman" w:hAnsi="Times New Roman" w:cs="Times New Roman"/>
          <w:sz w:val="28"/>
          <w:szCs w:val="28"/>
          <w:lang w:eastAsia="lv-LV"/>
        </w:rPr>
        <w:t>panta 3.</w:t>
      </w:r>
      <w:r w:rsidR="0008076C">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un 5.</w:t>
      </w:r>
      <w:r w:rsidR="00545D5F" w:rsidRPr="00543378">
        <w:rPr>
          <w:rFonts w:ascii="Times New Roman" w:eastAsia="Times New Roman" w:hAnsi="Times New Roman" w:cs="Times New Roman"/>
          <w:sz w:val="28"/>
          <w:szCs w:val="28"/>
          <w:lang w:eastAsia="lv-LV"/>
        </w:rPr>
        <w:t> p</w:t>
      </w:r>
      <w:r w:rsidRPr="00543378">
        <w:rPr>
          <w:rFonts w:ascii="Times New Roman" w:eastAsia="Times New Roman" w:hAnsi="Times New Roman" w:cs="Times New Roman"/>
          <w:sz w:val="28"/>
          <w:szCs w:val="28"/>
          <w:lang w:eastAsia="lv-LV"/>
        </w:rPr>
        <w:t>unkta</w:t>
      </w:r>
      <w:r w:rsidR="00545D5F" w:rsidRPr="00543378">
        <w:rPr>
          <w:rFonts w:ascii="Times New Roman" w:eastAsia="Times New Roman" w:hAnsi="Times New Roman" w:cs="Times New Roman"/>
          <w:sz w:val="28"/>
          <w:szCs w:val="28"/>
          <w:lang w:eastAsia="lv-LV"/>
        </w:rPr>
        <w:t xml:space="preserve"> nosacījumiem</w:t>
      </w:r>
      <w:r w:rsidRPr="00543378">
        <w:rPr>
          <w:rFonts w:ascii="Times New Roman" w:eastAsia="Times New Roman" w:hAnsi="Times New Roman" w:cs="Times New Roman"/>
          <w:sz w:val="28"/>
          <w:szCs w:val="28"/>
          <w:lang w:eastAsia="lv-LV"/>
        </w:rPr>
        <w:t>, apzīmogojot ar neizdzēšamu un netoksisku tinti;</w:t>
      </w:r>
    </w:p>
    <w:p w14:paraId="2E1FBAAF" w14:textId="22E7E2FA"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17.2.</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liellopu liemeņu marķējumu var aizstāt ar etiķe</w:t>
      </w:r>
      <w:r w:rsidR="007A3DDD" w:rsidRPr="00543378">
        <w:rPr>
          <w:rFonts w:ascii="Times New Roman" w:eastAsia="Times New Roman" w:hAnsi="Times New Roman" w:cs="Times New Roman"/>
          <w:sz w:val="28"/>
          <w:szCs w:val="28"/>
          <w:lang w:eastAsia="lv-LV"/>
        </w:rPr>
        <w:t xml:space="preserve">tēm, ievērojot </w:t>
      </w:r>
      <w:r w:rsidR="003C3AB1">
        <w:rPr>
          <w:rFonts w:ascii="Times New Roman" w:eastAsia="Times New Roman" w:hAnsi="Times New Roman" w:cs="Times New Roman"/>
          <w:sz w:val="28"/>
          <w:szCs w:val="28"/>
          <w:lang w:eastAsia="lv-LV"/>
        </w:rPr>
        <w:t>r</w:t>
      </w:r>
      <w:r w:rsidR="007A3DDD" w:rsidRPr="00543378">
        <w:rPr>
          <w:rFonts w:ascii="Times New Roman" w:eastAsia="Times New Roman" w:hAnsi="Times New Roman" w:cs="Times New Roman"/>
          <w:sz w:val="28"/>
          <w:szCs w:val="28"/>
          <w:lang w:eastAsia="lv-LV"/>
        </w:rPr>
        <w:t>egulas Nr.</w:t>
      </w:r>
      <w:r w:rsidR="003C3AB1">
        <w:rPr>
          <w:rFonts w:ascii="Times New Roman" w:eastAsia="Times New Roman" w:hAnsi="Times New Roman" w:cs="Times New Roman"/>
          <w:sz w:val="28"/>
          <w:szCs w:val="28"/>
          <w:lang w:eastAsia="lv-LV"/>
        </w:rPr>
        <w:t> </w:t>
      </w:r>
      <w:hyperlink r:id="rId22" w:tgtFrame="_blank" w:history="1">
        <w:r w:rsidRPr="00543378">
          <w:rPr>
            <w:rFonts w:ascii="Times New Roman" w:eastAsia="Times New Roman" w:hAnsi="Times New Roman" w:cs="Times New Roman"/>
            <w:sz w:val="28"/>
            <w:szCs w:val="28"/>
            <w:lang w:eastAsia="lv-LV"/>
          </w:rPr>
          <w:t>1249/2008</w:t>
        </w:r>
      </w:hyperlink>
      <w:r w:rsidRPr="00543378">
        <w:rPr>
          <w:rFonts w:ascii="Times New Roman" w:eastAsia="Times New Roman" w:hAnsi="Times New Roman" w:cs="Times New Roman"/>
          <w:sz w:val="28"/>
          <w:szCs w:val="28"/>
          <w:lang w:eastAsia="lv-LV"/>
        </w:rPr>
        <w:t xml:space="preserve"> 6.</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panta 4.</w:t>
      </w:r>
      <w:r w:rsidR="003C3AB1">
        <w:rPr>
          <w:rFonts w:ascii="Times New Roman" w:eastAsia="Times New Roman" w:hAnsi="Times New Roman" w:cs="Times New Roman"/>
          <w:sz w:val="28"/>
          <w:szCs w:val="28"/>
          <w:lang w:eastAsia="lv-LV"/>
        </w:rPr>
        <w:t xml:space="preserve"> </w:t>
      </w:r>
      <w:r w:rsidRPr="00543378">
        <w:rPr>
          <w:rFonts w:ascii="Times New Roman" w:eastAsia="Times New Roman" w:hAnsi="Times New Roman" w:cs="Times New Roman"/>
          <w:sz w:val="28"/>
          <w:szCs w:val="28"/>
          <w:lang w:eastAsia="lv-LV"/>
        </w:rPr>
        <w:t>un 5.</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punkta nosacījumus;</w:t>
      </w:r>
    </w:p>
    <w:p w14:paraId="2E1FBAB0" w14:textId="5033F181"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17.3.</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cūku liemeņus marķē ar zīmogu vai etiķ</w:t>
      </w:r>
      <w:r w:rsidR="007A3DDD" w:rsidRPr="00543378">
        <w:rPr>
          <w:rFonts w:ascii="Times New Roman" w:eastAsia="Times New Roman" w:hAnsi="Times New Roman" w:cs="Times New Roman"/>
          <w:sz w:val="28"/>
          <w:szCs w:val="28"/>
          <w:lang w:eastAsia="lv-LV"/>
        </w:rPr>
        <w:t xml:space="preserve">eti atbilstoši </w:t>
      </w:r>
      <w:r w:rsidR="003C3AB1">
        <w:rPr>
          <w:rFonts w:ascii="Times New Roman" w:eastAsia="Times New Roman" w:hAnsi="Times New Roman" w:cs="Times New Roman"/>
          <w:sz w:val="28"/>
          <w:szCs w:val="28"/>
          <w:lang w:eastAsia="lv-LV"/>
        </w:rPr>
        <w:t>r</w:t>
      </w:r>
      <w:r w:rsidR="007A3DDD" w:rsidRPr="00543378">
        <w:rPr>
          <w:rFonts w:ascii="Times New Roman" w:eastAsia="Times New Roman" w:hAnsi="Times New Roman" w:cs="Times New Roman"/>
          <w:sz w:val="28"/>
          <w:szCs w:val="28"/>
          <w:lang w:eastAsia="lv-LV"/>
        </w:rPr>
        <w:t>egulas Nr.</w:t>
      </w:r>
      <w:r w:rsidR="003C3AB1">
        <w:rPr>
          <w:rFonts w:ascii="Times New Roman" w:eastAsia="Times New Roman" w:hAnsi="Times New Roman" w:cs="Times New Roman"/>
          <w:sz w:val="28"/>
          <w:szCs w:val="28"/>
          <w:lang w:eastAsia="lv-LV"/>
        </w:rPr>
        <w:t> </w:t>
      </w:r>
      <w:hyperlink r:id="rId23" w:tgtFrame="_blank" w:history="1">
        <w:r w:rsidRPr="00543378">
          <w:rPr>
            <w:rFonts w:ascii="Times New Roman" w:eastAsia="Times New Roman" w:hAnsi="Times New Roman" w:cs="Times New Roman"/>
            <w:sz w:val="28"/>
            <w:szCs w:val="28"/>
            <w:lang w:eastAsia="lv-LV"/>
          </w:rPr>
          <w:t>1249/2008</w:t>
        </w:r>
      </w:hyperlink>
      <w:r w:rsidRPr="00543378">
        <w:rPr>
          <w:rFonts w:ascii="Times New Roman" w:eastAsia="Times New Roman" w:hAnsi="Times New Roman" w:cs="Times New Roman"/>
          <w:sz w:val="28"/>
          <w:szCs w:val="28"/>
          <w:lang w:eastAsia="lv-LV"/>
        </w:rPr>
        <w:t xml:space="preserve"> 21.</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panta 3.</w:t>
      </w:r>
      <w:r w:rsidR="003C3AB1">
        <w:rPr>
          <w:rFonts w:ascii="Times New Roman" w:eastAsia="Times New Roman" w:hAnsi="Times New Roman" w:cs="Times New Roman"/>
          <w:sz w:val="28"/>
          <w:szCs w:val="28"/>
          <w:lang w:eastAsia="lv-LV"/>
        </w:rPr>
        <w:t> </w:t>
      </w:r>
      <w:r w:rsidR="00545D5F" w:rsidRPr="00543378">
        <w:rPr>
          <w:rFonts w:ascii="Times New Roman" w:eastAsia="Times New Roman" w:hAnsi="Times New Roman" w:cs="Times New Roman"/>
          <w:sz w:val="28"/>
          <w:szCs w:val="28"/>
          <w:lang w:eastAsia="lv-LV"/>
        </w:rPr>
        <w:t>p</w:t>
      </w:r>
      <w:r w:rsidRPr="00543378">
        <w:rPr>
          <w:rFonts w:ascii="Times New Roman" w:eastAsia="Times New Roman" w:hAnsi="Times New Roman" w:cs="Times New Roman"/>
          <w:sz w:val="28"/>
          <w:szCs w:val="28"/>
          <w:lang w:eastAsia="lv-LV"/>
        </w:rPr>
        <w:t>unkta</w:t>
      </w:r>
      <w:r w:rsidR="00545D5F" w:rsidRPr="00543378">
        <w:rPr>
          <w:rFonts w:ascii="Times New Roman" w:eastAsia="Times New Roman" w:hAnsi="Times New Roman" w:cs="Times New Roman"/>
          <w:sz w:val="28"/>
          <w:szCs w:val="28"/>
          <w:lang w:eastAsia="lv-LV"/>
        </w:rPr>
        <w:t xml:space="preserve"> nosacījumiem</w:t>
      </w:r>
      <w:r w:rsidRPr="00543378">
        <w:rPr>
          <w:rFonts w:ascii="Times New Roman" w:eastAsia="Times New Roman" w:hAnsi="Times New Roman" w:cs="Times New Roman"/>
          <w:sz w:val="28"/>
          <w:szCs w:val="28"/>
          <w:lang w:eastAsia="lv-LV"/>
        </w:rPr>
        <w:t>;</w:t>
      </w:r>
    </w:p>
    <w:p w14:paraId="2E1FBAB1" w14:textId="5039255D"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lastRenderedPageBreak/>
        <w:t>17.4</w:t>
      </w:r>
      <w:r w:rsidR="001D1B36" w:rsidRPr="00543378">
        <w:rPr>
          <w:rFonts w:ascii="Times New Roman" w:eastAsia="Times New Roman" w:hAnsi="Times New Roman" w:cs="Times New Roman"/>
          <w:sz w:val="28"/>
          <w:szCs w:val="28"/>
          <w:lang w:eastAsia="lv-LV"/>
        </w:rPr>
        <w:t>.</w:t>
      </w:r>
      <w:r w:rsidR="003C3AB1">
        <w:rPr>
          <w:rFonts w:ascii="Times New Roman" w:eastAsia="Times New Roman" w:hAnsi="Times New Roman" w:cs="Times New Roman"/>
          <w:sz w:val="28"/>
          <w:szCs w:val="28"/>
          <w:lang w:eastAsia="lv-LV"/>
        </w:rPr>
        <w:t> </w:t>
      </w:r>
      <w:r w:rsidR="001D1B36" w:rsidRPr="00543378">
        <w:rPr>
          <w:rFonts w:ascii="Times New Roman" w:eastAsia="Times New Roman" w:hAnsi="Times New Roman" w:cs="Times New Roman"/>
          <w:sz w:val="28"/>
          <w:szCs w:val="28"/>
          <w:lang w:eastAsia="lv-LV"/>
        </w:rPr>
        <w:t xml:space="preserve">cūku liemeņu marķējumā norāda </w:t>
      </w:r>
      <w:r w:rsidR="00CC6FB2" w:rsidRPr="00543378">
        <w:rPr>
          <w:rFonts w:ascii="Times New Roman" w:eastAsia="Times New Roman" w:hAnsi="Times New Roman" w:cs="Times New Roman"/>
          <w:sz w:val="28"/>
          <w:szCs w:val="28"/>
          <w:lang w:eastAsia="lv-LV"/>
        </w:rPr>
        <w:t>muskuļaudu daudzuma</w:t>
      </w:r>
      <w:r w:rsidRPr="00543378">
        <w:rPr>
          <w:rFonts w:ascii="Times New Roman" w:eastAsia="Times New Roman" w:hAnsi="Times New Roman" w:cs="Times New Roman"/>
          <w:sz w:val="28"/>
          <w:szCs w:val="28"/>
          <w:lang w:eastAsia="lv-LV"/>
        </w:rPr>
        <w:t xml:space="preserve"> kl</w:t>
      </w:r>
      <w:r w:rsidR="007A3DDD" w:rsidRPr="00543378">
        <w:rPr>
          <w:rFonts w:ascii="Times New Roman" w:eastAsia="Times New Roman" w:hAnsi="Times New Roman" w:cs="Times New Roman"/>
          <w:sz w:val="28"/>
          <w:szCs w:val="28"/>
          <w:lang w:eastAsia="lv-LV"/>
        </w:rPr>
        <w:t xml:space="preserve">asi atbilstoši </w:t>
      </w:r>
      <w:r w:rsidR="003C3AB1">
        <w:rPr>
          <w:rFonts w:ascii="Times New Roman" w:eastAsia="Times New Roman" w:hAnsi="Times New Roman" w:cs="Times New Roman"/>
          <w:sz w:val="28"/>
          <w:szCs w:val="28"/>
          <w:lang w:eastAsia="lv-LV"/>
        </w:rPr>
        <w:t>r</w:t>
      </w:r>
      <w:r w:rsidR="007A3DDD" w:rsidRPr="00543378">
        <w:rPr>
          <w:rFonts w:ascii="Times New Roman" w:eastAsia="Times New Roman" w:hAnsi="Times New Roman" w:cs="Times New Roman"/>
          <w:sz w:val="28"/>
          <w:szCs w:val="28"/>
          <w:lang w:eastAsia="lv-LV"/>
        </w:rPr>
        <w:t>egulas Nr.</w:t>
      </w:r>
      <w:r w:rsidR="003C3AB1">
        <w:rPr>
          <w:rFonts w:ascii="Times New Roman" w:eastAsia="Times New Roman" w:hAnsi="Times New Roman" w:cs="Times New Roman"/>
          <w:sz w:val="28"/>
          <w:szCs w:val="28"/>
          <w:lang w:eastAsia="lv-LV"/>
        </w:rPr>
        <w:t> </w:t>
      </w:r>
      <w:hyperlink r:id="rId24" w:tgtFrame="_blank" w:history="1">
        <w:r w:rsidRPr="00543378">
          <w:rPr>
            <w:rFonts w:ascii="Times New Roman" w:eastAsia="Times New Roman" w:hAnsi="Times New Roman" w:cs="Times New Roman"/>
            <w:sz w:val="28"/>
            <w:szCs w:val="28"/>
            <w:lang w:eastAsia="lv-LV"/>
          </w:rPr>
          <w:t>1308/2013</w:t>
        </w:r>
      </w:hyperlink>
      <w:r w:rsidRPr="00543378">
        <w:rPr>
          <w:rFonts w:ascii="Times New Roman" w:eastAsia="Times New Roman" w:hAnsi="Times New Roman" w:cs="Times New Roman"/>
          <w:sz w:val="28"/>
          <w:szCs w:val="28"/>
          <w:lang w:eastAsia="lv-LV"/>
        </w:rPr>
        <w:t xml:space="preserve"> IV</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pielikuma B</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daļas II</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punktam;</w:t>
      </w:r>
    </w:p>
    <w:p w14:paraId="2E1FBAB2" w14:textId="4476B19C"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17.5.</w:t>
      </w:r>
      <w:r w:rsidR="0008076C">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dzīvnieku liemeņu marķējumā norāda:</w:t>
      </w:r>
    </w:p>
    <w:p w14:paraId="2E1FBAB3" w14:textId="3A79FD5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17.5.1.</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pirmajā rindā – kaušanas datumu </w:t>
      </w:r>
      <w:r w:rsidR="003C3AB1">
        <w:rPr>
          <w:rFonts w:ascii="Times New Roman" w:eastAsia="Times New Roman" w:hAnsi="Times New Roman" w:cs="Times New Roman"/>
          <w:sz w:val="28"/>
          <w:szCs w:val="28"/>
          <w:lang w:eastAsia="lv-LV"/>
        </w:rPr>
        <w:t>"</w:t>
      </w:r>
      <w:proofErr w:type="spellStart"/>
      <w:r w:rsidRPr="00543378">
        <w:rPr>
          <w:rFonts w:ascii="Times New Roman" w:eastAsia="Times New Roman" w:hAnsi="Times New Roman" w:cs="Times New Roman"/>
          <w:sz w:val="28"/>
          <w:szCs w:val="28"/>
          <w:lang w:eastAsia="lv-LV"/>
        </w:rPr>
        <w:t>XxxD</w:t>
      </w:r>
      <w:proofErr w:type="spellEnd"/>
      <w:r w:rsidR="000F2A50">
        <w:rPr>
          <w:rFonts w:ascii="Times New Roman" w:eastAsia="Times New Roman" w:hAnsi="Times New Roman" w:cs="Times New Roman"/>
          <w:sz w:val="28"/>
          <w:szCs w:val="28"/>
          <w:lang w:eastAsia="lv-LV"/>
        </w:rPr>
        <w:t>"</w:t>
      </w:r>
      <w:r w:rsidRPr="00543378">
        <w:rPr>
          <w:rFonts w:ascii="Times New Roman" w:eastAsia="Times New Roman" w:hAnsi="Times New Roman" w:cs="Times New Roman"/>
          <w:sz w:val="28"/>
          <w:szCs w:val="28"/>
          <w:lang w:eastAsia="lv-LV"/>
        </w:rPr>
        <w:t>, kur X</w:t>
      </w:r>
      <w:r w:rsidR="00545D5F" w:rsidRPr="0054337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 gada pēdējais skaitlis, </w:t>
      </w:r>
      <w:proofErr w:type="spellStart"/>
      <w:r w:rsidRPr="00543378">
        <w:rPr>
          <w:rFonts w:ascii="Times New Roman" w:eastAsia="Times New Roman" w:hAnsi="Times New Roman" w:cs="Times New Roman"/>
          <w:sz w:val="28"/>
          <w:szCs w:val="28"/>
          <w:lang w:eastAsia="lv-LV"/>
        </w:rPr>
        <w:t>xx</w:t>
      </w:r>
      <w:proofErr w:type="spellEnd"/>
      <w:r w:rsidR="00A26BAB" w:rsidRPr="00543378">
        <w:rPr>
          <w:rFonts w:ascii="Times New Roman" w:eastAsia="Times New Roman" w:hAnsi="Times New Roman" w:cs="Times New Roman"/>
          <w:sz w:val="28"/>
          <w:szCs w:val="28"/>
          <w:lang w:eastAsia="lv-LV"/>
        </w:rPr>
        <w:t xml:space="preserve"> </w:t>
      </w:r>
      <w:r w:rsidRPr="00543378">
        <w:rPr>
          <w:rFonts w:ascii="Times New Roman" w:eastAsia="Times New Roman" w:hAnsi="Times New Roman" w:cs="Times New Roman"/>
          <w:sz w:val="28"/>
          <w:szCs w:val="28"/>
          <w:lang w:eastAsia="lv-LV"/>
        </w:rPr>
        <w:t>– gada nedēļa, D</w:t>
      </w:r>
      <w:r w:rsidR="00545D5F" w:rsidRPr="0054337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nedēļas diena;</w:t>
      </w:r>
    </w:p>
    <w:p w14:paraId="2E1FBAB4" w14:textId="0475295F"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17.5.2.</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otrajā rindā</w:t>
      </w:r>
      <w:r w:rsidR="00545D5F" w:rsidRPr="00543378">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kaušanas kārtas numuru (ar arābu cipariem) konkrētajā dienā;</w:t>
      </w:r>
    </w:p>
    <w:p w14:paraId="2E1FBAB5" w14:textId="08814D8E" w:rsidR="0046564B"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17.6.</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dzīvnieku liemeņu marķējumā izmantotie burti un cipari ir vismaz divus centimetrus augsti un skaidri salas</w:t>
      </w:r>
      <w:r w:rsidR="009D72CC" w:rsidRPr="00543378">
        <w:rPr>
          <w:rFonts w:ascii="Times New Roman" w:eastAsia="Times New Roman" w:hAnsi="Times New Roman" w:cs="Times New Roman"/>
          <w:sz w:val="28"/>
          <w:szCs w:val="28"/>
          <w:lang w:eastAsia="lv-LV"/>
        </w:rPr>
        <w:t>āmi</w:t>
      </w:r>
      <w:r w:rsidR="008B7921" w:rsidRPr="00543378">
        <w:rPr>
          <w:rFonts w:ascii="Times New Roman" w:eastAsia="Times New Roman" w:hAnsi="Times New Roman" w:cs="Times New Roman"/>
          <w:sz w:val="28"/>
          <w:szCs w:val="28"/>
          <w:lang w:eastAsia="lv-LV"/>
        </w:rPr>
        <w:t>.</w:t>
      </w:r>
      <w:bookmarkStart w:id="34" w:name="p18"/>
      <w:bookmarkStart w:id="35" w:name="p-310252"/>
      <w:bookmarkEnd w:id="34"/>
      <w:bookmarkEnd w:id="35"/>
    </w:p>
    <w:p w14:paraId="2E1FBAB6" w14:textId="77777777" w:rsidR="009D72CC" w:rsidRPr="00543378" w:rsidRDefault="009D72CC" w:rsidP="000F2A50">
      <w:pPr>
        <w:spacing w:after="0" w:line="240" w:lineRule="auto"/>
        <w:ind w:firstLine="709"/>
        <w:jc w:val="both"/>
        <w:rPr>
          <w:rFonts w:ascii="Times New Roman" w:eastAsia="Times New Roman" w:hAnsi="Times New Roman" w:cs="Times New Roman"/>
          <w:sz w:val="28"/>
          <w:szCs w:val="28"/>
          <w:lang w:eastAsia="lv-LV"/>
        </w:rPr>
      </w:pPr>
    </w:p>
    <w:p w14:paraId="2E1FBAB7" w14:textId="15AC36A5" w:rsidR="009D72CC" w:rsidRPr="00543378" w:rsidRDefault="002F37A2" w:rsidP="000F2A50">
      <w:pPr>
        <w:pStyle w:val="CommentText"/>
        <w:spacing w:after="0"/>
        <w:ind w:firstLine="709"/>
        <w:jc w:val="both"/>
        <w:rPr>
          <w:rFonts w:ascii="Times New Roman" w:hAnsi="Times New Roman" w:cs="Times New Roman"/>
          <w:sz w:val="28"/>
          <w:szCs w:val="28"/>
        </w:rPr>
      </w:pPr>
      <w:r w:rsidRPr="00543378">
        <w:rPr>
          <w:rFonts w:ascii="Times New Roman" w:eastAsia="Times New Roman" w:hAnsi="Times New Roman" w:cs="Times New Roman"/>
          <w:sz w:val="28"/>
          <w:szCs w:val="28"/>
          <w:lang w:eastAsia="lv-LV"/>
        </w:rPr>
        <w:t>18</w:t>
      </w:r>
      <w:r w:rsidR="009D72CC" w:rsidRPr="00543378">
        <w:rPr>
          <w:rFonts w:ascii="Times New Roman" w:eastAsia="Times New Roman" w:hAnsi="Times New Roman" w:cs="Times New Roman"/>
          <w:sz w:val="28"/>
          <w:szCs w:val="28"/>
          <w:lang w:eastAsia="lv-LV"/>
        </w:rPr>
        <w:t>.</w:t>
      </w:r>
      <w:r w:rsidR="003C3AB1">
        <w:rPr>
          <w:rFonts w:ascii="Times New Roman" w:eastAsia="Times New Roman" w:hAnsi="Times New Roman" w:cs="Times New Roman"/>
          <w:sz w:val="28"/>
          <w:szCs w:val="28"/>
          <w:lang w:eastAsia="lv-LV"/>
        </w:rPr>
        <w:t> </w:t>
      </w:r>
      <w:r w:rsidR="009D72CC" w:rsidRPr="00543378">
        <w:rPr>
          <w:rFonts w:ascii="Times New Roman" w:hAnsi="Times New Roman" w:cs="Times New Roman"/>
          <w:sz w:val="28"/>
          <w:szCs w:val="28"/>
        </w:rPr>
        <w:t>Kautuve nodrošina, ka par katru klasificētā dzīvnieka liemeni pēc pieprasījuma ir pieejama šād</w:t>
      </w:r>
      <w:r w:rsidR="00787245" w:rsidRPr="00543378">
        <w:rPr>
          <w:rFonts w:ascii="Times New Roman" w:hAnsi="Times New Roman" w:cs="Times New Roman"/>
          <w:sz w:val="28"/>
          <w:szCs w:val="28"/>
        </w:rPr>
        <w:t>a</w:t>
      </w:r>
      <w:r w:rsidR="009D72CC" w:rsidRPr="00543378">
        <w:rPr>
          <w:rFonts w:ascii="Times New Roman" w:hAnsi="Times New Roman" w:cs="Times New Roman"/>
          <w:sz w:val="28"/>
          <w:szCs w:val="28"/>
        </w:rPr>
        <w:t xml:space="preserve"> informācija:</w:t>
      </w:r>
    </w:p>
    <w:p w14:paraId="2E1FBAB8" w14:textId="255EC58B" w:rsidR="002F37A2" w:rsidRPr="00543378" w:rsidRDefault="002F37A2" w:rsidP="000F2A50">
      <w:pPr>
        <w:pStyle w:val="CommentText"/>
        <w:spacing w:after="0"/>
        <w:ind w:firstLine="709"/>
        <w:jc w:val="both"/>
        <w:rPr>
          <w:rFonts w:ascii="Times New Roman" w:hAnsi="Times New Roman" w:cs="Times New Roman"/>
          <w:color w:val="FF0000"/>
          <w:sz w:val="28"/>
          <w:szCs w:val="28"/>
        </w:rPr>
      </w:pPr>
      <w:r w:rsidRPr="00543378">
        <w:rPr>
          <w:rFonts w:ascii="Times New Roman" w:eastAsia="Times New Roman" w:hAnsi="Times New Roman" w:cs="Times New Roman"/>
          <w:sz w:val="28"/>
          <w:szCs w:val="28"/>
          <w:lang w:eastAsia="lv-LV"/>
        </w:rPr>
        <w:t>18.1.</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dzīvnieka dzīvsvars, ja tāds ir noteikts;</w:t>
      </w:r>
    </w:p>
    <w:p w14:paraId="2E1FBAB9" w14:textId="3AE7B2C2"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18.2.</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dzīvnieka identifikācijas numurs </w:t>
      </w:r>
      <w:r w:rsidR="003C3AB1">
        <w:rPr>
          <w:rFonts w:ascii="Times New Roman" w:eastAsia="Times New Roman" w:hAnsi="Times New Roman" w:cs="Times New Roman"/>
          <w:sz w:val="28"/>
          <w:szCs w:val="28"/>
          <w:lang w:eastAsia="lv-LV"/>
        </w:rPr>
        <w:t xml:space="preserve">liellopiem un novietnes numurs </w:t>
      </w:r>
      <w:r w:rsidRPr="00543378">
        <w:rPr>
          <w:rFonts w:ascii="Times New Roman" w:eastAsia="Times New Roman" w:hAnsi="Times New Roman" w:cs="Times New Roman"/>
          <w:sz w:val="28"/>
          <w:szCs w:val="28"/>
          <w:lang w:eastAsia="lv-LV"/>
        </w:rPr>
        <w:t>cūkām;</w:t>
      </w:r>
    </w:p>
    <w:p w14:paraId="2E1FBABA" w14:textId="2A9C565C"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18.3.</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no citām Eiropas Savienības dalībvalstīm ievesto dzīvnieku kopējā veterinārā ievešanas dokumenta numur</w:t>
      </w:r>
      <w:r w:rsidR="0008076C">
        <w:rPr>
          <w:rFonts w:ascii="Times New Roman" w:eastAsia="Times New Roman" w:hAnsi="Times New Roman" w:cs="Times New Roman"/>
          <w:sz w:val="28"/>
          <w:szCs w:val="28"/>
          <w:lang w:eastAsia="lv-LV"/>
        </w:rPr>
        <w:t>s</w:t>
      </w:r>
      <w:r w:rsidRPr="00543378">
        <w:rPr>
          <w:rFonts w:ascii="Times New Roman" w:eastAsia="Times New Roman" w:hAnsi="Times New Roman" w:cs="Times New Roman"/>
          <w:sz w:val="28"/>
          <w:szCs w:val="28"/>
          <w:lang w:eastAsia="lv-LV"/>
        </w:rPr>
        <w:t xml:space="preserve"> un datum</w:t>
      </w:r>
      <w:r w:rsidR="0008076C">
        <w:rPr>
          <w:rFonts w:ascii="Times New Roman" w:eastAsia="Times New Roman" w:hAnsi="Times New Roman" w:cs="Times New Roman"/>
          <w:sz w:val="28"/>
          <w:szCs w:val="28"/>
          <w:lang w:eastAsia="lv-LV"/>
        </w:rPr>
        <w:t>s</w:t>
      </w:r>
      <w:r w:rsidRPr="00543378">
        <w:rPr>
          <w:rFonts w:ascii="Times New Roman" w:eastAsia="Times New Roman" w:hAnsi="Times New Roman" w:cs="Times New Roman"/>
          <w:sz w:val="28"/>
          <w:szCs w:val="28"/>
          <w:lang w:eastAsia="lv-LV"/>
        </w:rPr>
        <w:t>;</w:t>
      </w:r>
    </w:p>
    <w:p w14:paraId="2E1FBABB" w14:textId="5D95D531"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18.4.</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dzīvnieka kaušanas datums;</w:t>
      </w:r>
    </w:p>
    <w:p w14:paraId="2E1FBABC" w14:textId="74759172"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18.5.</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dzīvnieka liemenim piešķirtais kaušanas kārtas numurs;</w:t>
      </w:r>
    </w:p>
    <w:p w14:paraId="2E1FBABD" w14:textId="567AE55B"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18.6.</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dzīvnieka liemeņa klasifikācijas rezultāts;</w:t>
      </w:r>
    </w:p>
    <w:p w14:paraId="2E1FBABE" w14:textId="5FE1B56C"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18.7.</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silta liemeņa un auksta liemeņa svars;</w:t>
      </w:r>
    </w:p>
    <w:p w14:paraId="2E1FBABF" w14:textId="44859AF0"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18.8.</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dzīvnieka liemeņa cena, kas noteikta, pamatojoties uz dzīvniek</w:t>
      </w:r>
      <w:r w:rsidR="003C3AB1">
        <w:rPr>
          <w:rFonts w:ascii="Times New Roman" w:eastAsia="Times New Roman" w:hAnsi="Times New Roman" w:cs="Times New Roman"/>
          <w:sz w:val="28"/>
          <w:szCs w:val="28"/>
          <w:lang w:eastAsia="lv-LV"/>
        </w:rPr>
        <w:t>u</w:t>
      </w:r>
      <w:r w:rsidRPr="00543378">
        <w:rPr>
          <w:rFonts w:ascii="Times New Roman" w:eastAsia="Times New Roman" w:hAnsi="Times New Roman" w:cs="Times New Roman"/>
          <w:sz w:val="28"/>
          <w:szCs w:val="28"/>
          <w:lang w:eastAsia="lv-LV"/>
        </w:rPr>
        <w:t xml:space="preserve"> liemeņ</w:t>
      </w:r>
      <w:r w:rsidR="003C3AB1">
        <w:rPr>
          <w:rFonts w:ascii="Times New Roman" w:eastAsia="Times New Roman" w:hAnsi="Times New Roman" w:cs="Times New Roman"/>
          <w:sz w:val="28"/>
          <w:szCs w:val="28"/>
          <w:lang w:eastAsia="lv-LV"/>
        </w:rPr>
        <w:t>u</w:t>
      </w:r>
      <w:r w:rsidRPr="00543378">
        <w:rPr>
          <w:rFonts w:ascii="Times New Roman" w:eastAsia="Times New Roman" w:hAnsi="Times New Roman" w:cs="Times New Roman"/>
          <w:sz w:val="28"/>
          <w:szCs w:val="28"/>
          <w:lang w:eastAsia="lv-LV"/>
        </w:rPr>
        <w:t xml:space="preserve"> klasifikāciju;</w:t>
      </w:r>
    </w:p>
    <w:p w14:paraId="2E1FBAC0" w14:textId="25B97973" w:rsidR="0046564B" w:rsidRPr="00543378" w:rsidRDefault="002F37A2" w:rsidP="000F2A50">
      <w:pPr>
        <w:pStyle w:val="CommentText"/>
        <w:spacing w:after="0"/>
        <w:ind w:firstLine="709"/>
        <w:jc w:val="both"/>
        <w:rPr>
          <w:rFonts w:ascii="Times New Roman" w:hAnsi="Times New Roman" w:cs="Times New Roman"/>
          <w:sz w:val="28"/>
          <w:szCs w:val="28"/>
        </w:rPr>
      </w:pPr>
      <w:r w:rsidRPr="00543378">
        <w:rPr>
          <w:rFonts w:ascii="Times New Roman" w:eastAsia="Times New Roman" w:hAnsi="Times New Roman" w:cs="Times New Roman"/>
          <w:sz w:val="28"/>
          <w:szCs w:val="28"/>
          <w:lang w:eastAsia="lv-LV"/>
        </w:rPr>
        <w:t>18.9.</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klasificētāja pierakst</w:t>
      </w:r>
      <w:r w:rsidR="003C3AB1">
        <w:rPr>
          <w:rFonts w:ascii="Times New Roman" w:eastAsia="Times New Roman" w:hAnsi="Times New Roman" w:cs="Times New Roman"/>
          <w:sz w:val="28"/>
          <w:szCs w:val="28"/>
          <w:lang w:eastAsia="lv-LV"/>
        </w:rPr>
        <w:t>i</w:t>
      </w:r>
      <w:r w:rsidRPr="00543378">
        <w:rPr>
          <w:rFonts w:ascii="Times New Roman" w:eastAsia="Times New Roman" w:hAnsi="Times New Roman" w:cs="Times New Roman"/>
          <w:sz w:val="28"/>
          <w:szCs w:val="28"/>
          <w:lang w:eastAsia="lv-LV"/>
        </w:rPr>
        <w:t xml:space="preserve"> (oriģināl</w:t>
      </w:r>
      <w:r w:rsidR="003C3AB1">
        <w:rPr>
          <w:rFonts w:ascii="Times New Roman" w:eastAsia="Times New Roman" w:hAnsi="Times New Roman" w:cs="Times New Roman"/>
          <w:sz w:val="28"/>
          <w:szCs w:val="28"/>
          <w:lang w:eastAsia="lv-LV"/>
        </w:rPr>
        <w:t>i</w:t>
      </w:r>
      <w:r w:rsidR="009D72CC" w:rsidRPr="00543378">
        <w:rPr>
          <w:rFonts w:ascii="Times New Roman" w:eastAsia="Times New Roman" w:hAnsi="Times New Roman" w:cs="Times New Roman"/>
          <w:sz w:val="28"/>
          <w:szCs w:val="28"/>
          <w:lang w:eastAsia="lv-LV"/>
        </w:rPr>
        <w:t>,</w:t>
      </w:r>
      <w:r w:rsidR="009D72CC" w:rsidRPr="00543378">
        <w:rPr>
          <w:rFonts w:ascii="Times New Roman" w:hAnsi="Times New Roman" w:cs="Times New Roman"/>
          <w:sz w:val="28"/>
          <w:szCs w:val="28"/>
        </w:rPr>
        <w:t xml:space="preserve"> ja tie ir papīra formātā</w:t>
      </w:r>
      <w:r w:rsidRPr="00543378">
        <w:rPr>
          <w:rFonts w:ascii="Times New Roman" w:eastAsia="Times New Roman" w:hAnsi="Times New Roman" w:cs="Times New Roman"/>
          <w:sz w:val="28"/>
          <w:szCs w:val="28"/>
          <w:lang w:eastAsia="lv-LV"/>
        </w:rPr>
        <w:t>), kur</w:t>
      </w:r>
      <w:r w:rsidR="005E4F1F" w:rsidRPr="00543378">
        <w:rPr>
          <w:rFonts w:ascii="Times New Roman" w:eastAsia="Times New Roman" w:hAnsi="Times New Roman" w:cs="Times New Roman"/>
          <w:sz w:val="28"/>
          <w:szCs w:val="28"/>
          <w:lang w:eastAsia="lv-LV"/>
        </w:rPr>
        <w:t>os</w:t>
      </w:r>
      <w:r w:rsidRPr="00543378">
        <w:rPr>
          <w:rFonts w:ascii="Times New Roman" w:eastAsia="Times New Roman" w:hAnsi="Times New Roman" w:cs="Times New Roman"/>
          <w:sz w:val="28"/>
          <w:szCs w:val="28"/>
          <w:lang w:eastAsia="lv-LV"/>
        </w:rPr>
        <w:t xml:space="preserve"> norādīts kaušanas datums, dzīvnieka identifikācijas vai kaušanas kārtas numurs, silt</w:t>
      </w:r>
      <w:r w:rsidR="003C3AB1">
        <w:rPr>
          <w:rFonts w:ascii="Times New Roman" w:eastAsia="Times New Roman" w:hAnsi="Times New Roman" w:cs="Times New Roman"/>
          <w:sz w:val="28"/>
          <w:szCs w:val="28"/>
          <w:lang w:eastAsia="lv-LV"/>
        </w:rPr>
        <w:t>a</w:t>
      </w:r>
      <w:r w:rsidRPr="00543378">
        <w:rPr>
          <w:rFonts w:ascii="Times New Roman" w:eastAsia="Times New Roman" w:hAnsi="Times New Roman" w:cs="Times New Roman"/>
          <w:sz w:val="28"/>
          <w:szCs w:val="28"/>
          <w:lang w:eastAsia="lv-LV"/>
        </w:rPr>
        <w:t xml:space="preserve"> un auksta </w:t>
      </w:r>
      <w:r w:rsidR="003C3AB1" w:rsidRPr="00543378">
        <w:rPr>
          <w:rFonts w:ascii="Times New Roman" w:eastAsia="Times New Roman" w:hAnsi="Times New Roman" w:cs="Times New Roman"/>
          <w:sz w:val="28"/>
          <w:szCs w:val="28"/>
          <w:lang w:eastAsia="lv-LV"/>
        </w:rPr>
        <w:t xml:space="preserve">liemeņa </w:t>
      </w:r>
      <w:r w:rsidRPr="00543378">
        <w:rPr>
          <w:rFonts w:ascii="Times New Roman" w:eastAsia="Times New Roman" w:hAnsi="Times New Roman" w:cs="Times New Roman"/>
          <w:sz w:val="28"/>
          <w:szCs w:val="28"/>
          <w:lang w:eastAsia="lv-LV"/>
        </w:rPr>
        <w:t>svars</w:t>
      </w:r>
      <w:r w:rsidR="005E4F1F" w:rsidRPr="00543378">
        <w:rPr>
          <w:rFonts w:ascii="Times New Roman" w:eastAsia="Times New Roman" w:hAnsi="Times New Roman" w:cs="Times New Roman"/>
          <w:sz w:val="28"/>
          <w:szCs w:val="28"/>
          <w:lang w:eastAsia="lv-LV"/>
        </w:rPr>
        <w:t xml:space="preserve"> un</w:t>
      </w:r>
      <w:r w:rsidRPr="00543378">
        <w:rPr>
          <w:rFonts w:ascii="Times New Roman" w:eastAsia="Times New Roman" w:hAnsi="Times New Roman" w:cs="Times New Roman"/>
          <w:sz w:val="28"/>
          <w:szCs w:val="28"/>
          <w:lang w:eastAsia="lv-LV"/>
        </w:rPr>
        <w:t xml:space="preserve"> liemeņa klasificēšanas rezultāts. Šos pierakstus klasi</w:t>
      </w:r>
      <w:r w:rsidR="009D72CC" w:rsidRPr="00543378">
        <w:rPr>
          <w:rFonts w:ascii="Times New Roman" w:eastAsia="Times New Roman" w:hAnsi="Times New Roman" w:cs="Times New Roman"/>
          <w:sz w:val="28"/>
          <w:szCs w:val="28"/>
          <w:lang w:eastAsia="lv-LV"/>
        </w:rPr>
        <w:t xml:space="preserve">ficētājs apstiprina ar parakstu, </w:t>
      </w:r>
      <w:r w:rsidRPr="00543378">
        <w:rPr>
          <w:rFonts w:ascii="Times New Roman" w:eastAsia="Times New Roman" w:hAnsi="Times New Roman" w:cs="Times New Roman"/>
          <w:sz w:val="28"/>
          <w:szCs w:val="28"/>
          <w:lang w:eastAsia="lv-LV"/>
        </w:rPr>
        <w:t>norāda klasificētāja identifikācijas numuru</w:t>
      </w:r>
      <w:r w:rsidR="009D72CC" w:rsidRPr="00543378">
        <w:rPr>
          <w:rFonts w:ascii="Times New Roman" w:hAnsi="Times New Roman" w:cs="Times New Roman"/>
          <w:sz w:val="28"/>
          <w:szCs w:val="28"/>
        </w:rPr>
        <w:t xml:space="preserve"> un uzglabā</w:t>
      </w:r>
      <w:r w:rsidR="00BD3937" w:rsidRPr="003C3AB1">
        <w:rPr>
          <w:rFonts w:ascii="Times New Roman" w:hAnsi="Times New Roman" w:cs="Times New Roman"/>
          <w:sz w:val="28"/>
          <w:szCs w:val="28"/>
        </w:rPr>
        <w:t xml:space="preserve"> </w:t>
      </w:r>
      <w:r w:rsidR="009D72CC" w:rsidRPr="00543378">
        <w:rPr>
          <w:rFonts w:ascii="Times New Roman" w:hAnsi="Times New Roman" w:cs="Times New Roman"/>
          <w:sz w:val="28"/>
          <w:szCs w:val="28"/>
        </w:rPr>
        <w:t>vismaz gadu.</w:t>
      </w:r>
    </w:p>
    <w:p w14:paraId="5774E59A" w14:textId="77777777" w:rsidR="003C3AB1" w:rsidRDefault="003C3AB1" w:rsidP="000F2A50">
      <w:pPr>
        <w:spacing w:after="0" w:line="240" w:lineRule="auto"/>
        <w:ind w:firstLine="709"/>
        <w:jc w:val="both"/>
        <w:rPr>
          <w:rFonts w:ascii="Times New Roman" w:eastAsia="Times New Roman" w:hAnsi="Times New Roman" w:cs="Times New Roman"/>
          <w:sz w:val="28"/>
          <w:szCs w:val="28"/>
          <w:lang w:eastAsia="lv-LV"/>
        </w:rPr>
      </w:pPr>
      <w:bookmarkStart w:id="36" w:name="p19"/>
      <w:bookmarkStart w:id="37" w:name="p-310253"/>
      <w:bookmarkEnd w:id="36"/>
      <w:bookmarkEnd w:id="37"/>
    </w:p>
    <w:p w14:paraId="2E1FBAC1" w14:textId="247F6E43"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19.</w:t>
      </w:r>
      <w:r w:rsidR="003C3AB1">
        <w:rPr>
          <w:rFonts w:ascii="Times New Roman" w:eastAsia="Times New Roman" w:hAnsi="Times New Roman" w:cs="Times New Roman"/>
          <w:sz w:val="28"/>
          <w:szCs w:val="28"/>
          <w:lang w:eastAsia="lv-LV"/>
        </w:rPr>
        <w:t> </w:t>
      </w:r>
      <w:r w:rsidRPr="00F22CFD">
        <w:rPr>
          <w:rFonts w:ascii="Times New Roman" w:eastAsia="Times New Roman" w:hAnsi="Times New Roman" w:cs="Times New Roman"/>
          <w:sz w:val="28"/>
          <w:szCs w:val="28"/>
          <w:lang w:eastAsia="lv-LV"/>
        </w:rPr>
        <w:t xml:space="preserve">Lai nodrošinātu </w:t>
      </w:r>
      <w:r w:rsidR="00F22CFD" w:rsidRPr="00F22CFD">
        <w:rPr>
          <w:rFonts w:ascii="Times New Roman" w:eastAsia="Times New Roman" w:hAnsi="Times New Roman" w:cs="Times New Roman"/>
          <w:sz w:val="28"/>
          <w:szCs w:val="28"/>
          <w:lang w:eastAsia="lv-LV"/>
        </w:rPr>
        <w:t xml:space="preserve">izsekojamību, kā noteikts </w:t>
      </w:r>
      <w:r w:rsidRPr="00F22CFD">
        <w:rPr>
          <w:rFonts w:ascii="Times New Roman" w:eastAsia="Times New Roman" w:hAnsi="Times New Roman" w:cs="Times New Roman"/>
          <w:sz w:val="28"/>
          <w:szCs w:val="28"/>
          <w:lang w:eastAsia="lv-LV"/>
        </w:rPr>
        <w:t>Eiropas Parlamenta un Padomes 2002.</w:t>
      </w:r>
      <w:r w:rsidR="003C3AB1" w:rsidRPr="00F22CFD">
        <w:rPr>
          <w:rFonts w:ascii="Times New Roman" w:eastAsia="Times New Roman" w:hAnsi="Times New Roman" w:cs="Times New Roman"/>
          <w:sz w:val="28"/>
          <w:szCs w:val="28"/>
          <w:lang w:eastAsia="lv-LV"/>
        </w:rPr>
        <w:t> </w:t>
      </w:r>
      <w:r w:rsidRPr="00F22CFD">
        <w:rPr>
          <w:rFonts w:ascii="Times New Roman" w:eastAsia="Times New Roman" w:hAnsi="Times New Roman" w:cs="Times New Roman"/>
          <w:sz w:val="28"/>
          <w:szCs w:val="28"/>
          <w:lang w:eastAsia="lv-LV"/>
        </w:rPr>
        <w:t>gada 28.</w:t>
      </w:r>
      <w:r w:rsidR="003C3AB1" w:rsidRPr="00F22CFD">
        <w:rPr>
          <w:rFonts w:ascii="Times New Roman" w:eastAsia="Times New Roman" w:hAnsi="Times New Roman" w:cs="Times New Roman"/>
          <w:sz w:val="28"/>
          <w:szCs w:val="28"/>
          <w:lang w:eastAsia="lv-LV"/>
        </w:rPr>
        <w:t> </w:t>
      </w:r>
      <w:r w:rsidRPr="00F22CFD">
        <w:rPr>
          <w:rFonts w:ascii="Times New Roman" w:eastAsia="Times New Roman" w:hAnsi="Times New Roman" w:cs="Times New Roman"/>
          <w:sz w:val="28"/>
          <w:szCs w:val="28"/>
          <w:lang w:eastAsia="lv-LV"/>
        </w:rPr>
        <w:t>janvāra Regulas</w:t>
      </w:r>
      <w:r w:rsidR="007A3DDD" w:rsidRPr="00F22CFD">
        <w:rPr>
          <w:rFonts w:ascii="Times New Roman" w:eastAsia="Times New Roman" w:hAnsi="Times New Roman" w:cs="Times New Roman"/>
          <w:sz w:val="28"/>
          <w:szCs w:val="28"/>
          <w:lang w:eastAsia="lv-LV"/>
        </w:rPr>
        <w:t xml:space="preserve"> (EK) Nr.</w:t>
      </w:r>
      <w:r w:rsidR="003C3AB1" w:rsidRPr="00F22CFD">
        <w:rPr>
          <w:rFonts w:ascii="Times New Roman" w:eastAsia="Times New Roman" w:hAnsi="Times New Roman" w:cs="Times New Roman"/>
          <w:sz w:val="28"/>
          <w:szCs w:val="28"/>
          <w:lang w:eastAsia="lv-LV"/>
        </w:rPr>
        <w:t> </w:t>
      </w:r>
      <w:hyperlink r:id="rId25" w:tgtFrame="_blank" w:history="1">
        <w:r w:rsidRPr="00F22CFD">
          <w:rPr>
            <w:rFonts w:ascii="Times New Roman" w:eastAsia="Times New Roman" w:hAnsi="Times New Roman" w:cs="Times New Roman"/>
            <w:sz w:val="28"/>
            <w:szCs w:val="28"/>
            <w:lang w:eastAsia="lv-LV"/>
          </w:rPr>
          <w:t>178/2002</w:t>
        </w:r>
      </w:hyperlink>
      <w:r w:rsidRPr="00F22CFD">
        <w:rPr>
          <w:rFonts w:ascii="Times New Roman" w:eastAsia="Times New Roman" w:hAnsi="Times New Roman" w:cs="Times New Roman"/>
          <w:sz w:val="28"/>
          <w:szCs w:val="28"/>
          <w:lang w:eastAsia="lv-LV"/>
        </w:rPr>
        <w:t>, ar ko paredz pārtikas aprites tiesību aktu vispārīgus principus un prasības, izveido Eiropas Pārtikas nekaitīguma iestādi un paredz procedūras saistībā ar pārtikas nekaitīgumu, 18.</w:t>
      </w:r>
      <w:r w:rsidR="003C3AB1" w:rsidRPr="00F22CFD">
        <w:rPr>
          <w:rFonts w:ascii="Times New Roman" w:eastAsia="Times New Roman" w:hAnsi="Times New Roman" w:cs="Times New Roman"/>
          <w:sz w:val="28"/>
          <w:szCs w:val="28"/>
          <w:lang w:eastAsia="lv-LV"/>
        </w:rPr>
        <w:t> </w:t>
      </w:r>
      <w:r w:rsidRPr="00F22CFD">
        <w:rPr>
          <w:rFonts w:ascii="Times New Roman" w:eastAsia="Times New Roman" w:hAnsi="Times New Roman" w:cs="Times New Roman"/>
          <w:sz w:val="28"/>
          <w:szCs w:val="28"/>
          <w:lang w:eastAsia="lv-LV"/>
        </w:rPr>
        <w:t xml:space="preserve">pantā, kautuves īpašnieks </w:t>
      </w:r>
      <w:r w:rsidR="00F22CFD">
        <w:rPr>
          <w:rFonts w:ascii="Times New Roman" w:eastAsia="Times New Roman" w:hAnsi="Times New Roman" w:cs="Times New Roman"/>
          <w:sz w:val="28"/>
          <w:szCs w:val="28"/>
          <w:lang w:eastAsia="lv-LV"/>
        </w:rPr>
        <w:t>vai viņa</w:t>
      </w:r>
      <w:r w:rsidR="00584529" w:rsidRPr="00F22CFD">
        <w:rPr>
          <w:rFonts w:ascii="Times New Roman" w:eastAsia="Times New Roman" w:hAnsi="Times New Roman" w:cs="Times New Roman"/>
          <w:sz w:val="28"/>
          <w:szCs w:val="28"/>
          <w:lang w:eastAsia="lv-LV"/>
        </w:rPr>
        <w:t xml:space="preserve"> pilnvarota</w:t>
      </w:r>
      <w:r w:rsidR="00584529" w:rsidRPr="00543378">
        <w:rPr>
          <w:rFonts w:ascii="Times New Roman" w:eastAsia="Times New Roman" w:hAnsi="Times New Roman" w:cs="Times New Roman"/>
          <w:sz w:val="28"/>
          <w:szCs w:val="28"/>
          <w:lang w:eastAsia="lv-LV"/>
        </w:rPr>
        <w:t xml:space="preserve"> persona </w:t>
      </w:r>
      <w:r w:rsidRPr="00543378">
        <w:rPr>
          <w:rFonts w:ascii="Times New Roman" w:eastAsia="Times New Roman" w:hAnsi="Times New Roman" w:cs="Times New Roman"/>
          <w:sz w:val="28"/>
          <w:szCs w:val="28"/>
          <w:lang w:eastAsia="lv-LV"/>
        </w:rPr>
        <w:t>divu darbdienu laikā pēc dzīvnieka liemeņa klasificēšanas rakstiski vai</w:t>
      </w:r>
      <w:r w:rsidR="009D72CC" w:rsidRPr="00543378">
        <w:rPr>
          <w:rFonts w:ascii="Times New Roman" w:hAnsi="Times New Roman" w:cs="Times New Roman"/>
          <w:sz w:val="28"/>
          <w:szCs w:val="28"/>
        </w:rPr>
        <w:t xml:space="preserve"> elektronisk</w:t>
      </w:r>
      <w:r w:rsidR="00717B6B">
        <w:rPr>
          <w:rFonts w:ascii="Times New Roman" w:hAnsi="Times New Roman" w:cs="Times New Roman"/>
          <w:sz w:val="28"/>
          <w:szCs w:val="28"/>
        </w:rPr>
        <w:t>i,</w:t>
      </w:r>
      <w:r w:rsidR="009D72CC" w:rsidRPr="00543378">
        <w:rPr>
          <w:rFonts w:ascii="Times New Roman" w:hAnsi="Times New Roman" w:cs="Times New Roman"/>
          <w:sz w:val="28"/>
          <w:szCs w:val="28"/>
        </w:rPr>
        <w:t xml:space="preserve"> </w:t>
      </w:r>
      <w:r w:rsidR="00717B6B">
        <w:rPr>
          <w:rFonts w:ascii="Times New Roman" w:hAnsi="Times New Roman" w:cs="Times New Roman"/>
          <w:sz w:val="28"/>
          <w:szCs w:val="28"/>
        </w:rPr>
        <w:t xml:space="preserve">izmantojot datu centra </w:t>
      </w:r>
      <w:r w:rsidR="009D72CC" w:rsidRPr="00543378">
        <w:rPr>
          <w:rFonts w:ascii="Times New Roman" w:hAnsi="Times New Roman" w:cs="Times New Roman"/>
          <w:sz w:val="28"/>
          <w:szCs w:val="28"/>
        </w:rPr>
        <w:t xml:space="preserve">paziņošanas sistēmu, </w:t>
      </w:r>
      <w:r w:rsidR="005E4F1F" w:rsidRPr="00543378">
        <w:rPr>
          <w:rFonts w:ascii="Times New Roman" w:hAnsi="Times New Roman" w:cs="Times New Roman"/>
          <w:sz w:val="28"/>
          <w:szCs w:val="28"/>
        </w:rPr>
        <w:t>paziņo</w:t>
      </w:r>
      <w:r w:rsidR="009D72CC" w:rsidRPr="00543378">
        <w:rPr>
          <w:rFonts w:ascii="Times New Roman" w:hAnsi="Times New Roman" w:cs="Times New Roman"/>
          <w:sz w:val="28"/>
          <w:szCs w:val="28"/>
        </w:rPr>
        <w:t xml:space="preserve"> dzīvnieka īpašniek</w:t>
      </w:r>
      <w:r w:rsidR="005E4F1F" w:rsidRPr="00543378">
        <w:rPr>
          <w:rFonts w:ascii="Times New Roman" w:hAnsi="Times New Roman" w:cs="Times New Roman"/>
          <w:sz w:val="28"/>
          <w:szCs w:val="28"/>
        </w:rPr>
        <w:t>am</w:t>
      </w:r>
      <w:r w:rsidR="009D72CC" w:rsidRPr="00543378">
        <w:rPr>
          <w:rFonts w:ascii="Times New Roman" w:hAnsi="Times New Roman" w:cs="Times New Roman"/>
          <w:sz w:val="28"/>
          <w:szCs w:val="28"/>
        </w:rPr>
        <w:t xml:space="preserve"> </w:t>
      </w:r>
      <w:r w:rsidRPr="00543378">
        <w:rPr>
          <w:rFonts w:ascii="Times New Roman" w:eastAsia="Times New Roman" w:hAnsi="Times New Roman" w:cs="Times New Roman"/>
          <w:sz w:val="28"/>
          <w:szCs w:val="28"/>
          <w:lang w:eastAsia="lv-LV"/>
        </w:rPr>
        <w:t>par piegādāto dzīvnieku, norādot šādu informāciju:</w:t>
      </w:r>
    </w:p>
    <w:p w14:paraId="2E1FBAC2" w14:textId="74A00F31"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19.1.</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dzīvnieka liemeņa klasifikācijas rezultāts un liemeņa sv</w:t>
      </w:r>
      <w:r w:rsidR="007A3DDD" w:rsidRPr="00543378">
        <w:rPr>
          <w:rFonts w:ascii="Times New Roman" w:eastAsia="Times New Roman" w:hAnsi="Times New Roman" w:cs="Times New Roman"/>
          <w:sz w:val="28"/>
          <w:szCs w:val="28"/>
          <w:lang w:eastAsia="lv-LV"/>
        </w:rPr>
        <w:t xml:space="preserve">ars saskaņā ar </w:t>
      </w:r>
      <w:r w:rsidR="003C3AB1">
        <w:rPr>
          <w:rFonts w:ascii="Times New Roman" w:eastAsia="Times New Roman" w:hAnsi="Times New Roman" w:cs="Times New Roman"/>
          <w:sz w:val="28"/>
          <w:szCs w:val="28"/>
          <w:lang w:eastAsia="lv-LV"/>
        </w:rPr>
        <w:t>r</w:t>
      </w:r>
      <w:r w:rsidR="007A3DDD" w:rsidRPr="00543378">
        <w:rPr>
          <w:rFonts w:ascii="Times New Roman" w:eastAsia="Times New Roman" w:hAnsi="Times New Roman" w:cs="Times New Roman"/>
          <w:sz w:val="28"/>
          <w:szCs w:val="28"/>
          <w:lang w:eastAsia="lv-LV"/>
        </w:rPr>
        <w:t>egulas Nr.</w:t>
      </w:r>
      <w:r w:rsidR="003C3AB1">
        <w:rPr>
          <w:rFonts w:ascii="Times New Roman" w:eastAsia="Times New Roman" w:hAnsi="Times New Roman" w:cs="Times New Roman"/>
          <w:sz w:val="28"/>
          <w:szCs w:val="28"/>
          <w:lang w:eastAsia="lv-LV"/>
        </w:rPr>
        <w:t> </w:t>
      </w:r>
      <w:hyperlink r:id="rId26" w:tgtFrame="_blank" w:history="1">
        <w:r w:rsidRPr="00543378">
          <w:rPr>
            <w:rFonts w:ascii="Times New Roman" w:eastAsia="Times New Roman" w:hAnsi="Times New Roman" w:cs="Times New Roman"/>
            <w:sz w:val="28"/>
            <w:szCs w:val="28"/>
            <w:lang w:eastAsia="lv-LV"/>
          </w:rPr>
          <w:t>1249/2008</w:t>
        </w:r>
      </w:hyperlink>
      <w:r w:rsidRPr="00543378">
        <w:rPr>
          <w:rFonts w:ascii="Times New Roman" w:eastAsia="Times New Roman" w:hAnsi="Times New Roman" w:cs="Times New Roman"/>
          <w:sz w:val="28"/>
          <w:szCs w:val="28"/>
          <w:lang w:eastAsia="lv-LV"/>
        </w:rPr>
        <w:t xml:space="preserve"> </w:t>
      </w:r>
      <w:r w:rsidR="000249E2" w:rsidRPr="00543378">
        <w:rPr>
          <w:rFonts w:ascii="Times New Roman" w:hAnsi="Times New Roman" w:cs="Times New Roman"/>
          <w:sz w:val="28"/>
          <w:szCs w:val="28"/>
        </w:rPr>
        <w:t>7.</w:t>
      </w:r>
      <w:r w:rsidR="003C3AB1">
        <w:rPr>
          <w:rFonts w:ascii="Times New Roman" w:hAnsi="Times New Roman" w:cs="Times New Roman"/>
          <w:sz w:val="28"/>
          <w:szCs w:val="28"/>
        </w:rPr>
        <w:t> </w:t>
      </w:r>
      <w:r w:rsidR="000249E2" w:rsidRPr="00543378">
        <w:rPr>
          <w:rFonts w:ascii="Times New Roman" w:hAnsi="Times New Roman" w:cs="Times New Roman"/>
          <w:sz w:val="28"/>
          <w:szCs w:val="28"/>
        </w:rPr>
        <w:t>panta 2.</w:t>
      </w:r>
      <w:r w:rsidR="003C3AB1">
        <w:rPr>
          <w:rFonts w:ascii="Times New Roman" w:hAnsi="Times New Roman" w:cs="Times New Roman"/>
          <w:sz w:val="28"/>
          <w:szCs w:val="28"/>
        </w:rPr>
        <w:t> </w:t>
      </w:r>
      <w:r w:rsidR="000249E2" w:rsidRPr="00543378">
        <w:rPr>
          <w:rFonts w:ascii="Times New Roman" w:hAnsi="Times New Roman" w:cs="Times New Roman"/>
          <w:sz w:val="28"/>
          <w:szCs w:val="28"/>
        </w:rPr>
        <w:t xml:space="preserve">punkta </w:t>
      </w:r>
      <w:r w:rsidR="000F2A50">
        <w:rPr>
          <w:rFonts w:ascii="Times New Roman" w:hAnsi="Times New Roman" w:cs="Times New Roman"/>
          <w:sz w:val="28"/>
          <w:szCs w:val="28"/>
        </w:rPr>
        <w:t>"</w:t>
      </w:r>
      <w:r w:rsidR="000249E2" w:rsidRPr="00543378">
        <w:rPr>
          <w:rFonts w:ascii="Times New Roman" w:hAnsi="Times New Roman" w:cs="Times New Roman"/>
          <w:sz w:val="28"/>
          <w:szCs w:val="28"/>
        </w:rPr>
        <w:t>a</w:t>
      </w:r>
      <w:r w:rsidR="000F2A50">
        <w:rPr>
          <w:rFonts w:ascii="Times New Roman" w:hAnsi="Times New Roman" w:cs="Times New Roman"/>
          <w:sz w:val="28"/>
          <w:szCs w:val="28"/>
        </w:rPr>
        <w:t>"</w:t>
      </w:r>
      <w:r w:rsidR="000249E2" w:rsidRPr="00543378">
        <w:rPr>
          <w:rFonts w:ascii="Times New Roman" w:hAnsi="Times New Roman" w:cs="Times New Roman"/>
          <w:sz w:val="28"/>
          <w:szCs w:val="28"/>
        </w:rPr>
        <w:t xml:space="preserve"> un </w:t>
      </w:r>
      <w:r w:rsidR="000F2A50">
        <w:rPr>
          <w:rFonts w:ascii="Times New Roman" w:hAnsi="Times New Roman" w:cs="Times New Roman"/>
          <w:sz w:val="28"/>
          <w:szCs w:val="28"/>
        </w:rPr>
        <w:t>"</w:t>
      </w:r>
      <w:r w:rsidR="000249E2" w:rsidRPr="00543378">
        <w:rPr>
          <w:rFonts w:ascii="Times New Roman" w:hAnsi="Times New Roman" w:cs="Times New Roman"/>
          <w:sz w:val="28"/>
          <w:szCs w:val="28"/>
        </w:rPr>
        <w:t>b</w:t>
      </w:r>
      <w:r w:rsidR="000F2A50">
        <w:rPr>
          <w:rFonts w:ascii="Times New Roman" w:hAnsi="Times New Roman" w:cs="Times New Roman"/>
          <w:sz w:val="28"/>
          <w:szCs w:val="28"/>
        </w:rPr>
        <w:t>"</w:t>
      </w:r>
      <w:r w:rsidR="000249E2" w:rsidRPr="00543378">
        <w:rPr>
          <w:rFonts w:ascii="Times New Roman" w:hAnsi="Times New Roman" w:cs="Times New Roman"/>
          <w:sz w:val="28"/>
          <w:szCs w:val="28"/>
        </w:rPr>
        <w:t xml:space="preserve"> apakšpunktu</w:t>
      </w:r>
      <w:r w:rsidRPr="00543378">
        <w:rPr>
          <w:rFonts w:ascii="Times New Roman" w:eastAsia="Times New Roman" w:hAnsi="Times New Roman" w:cs="Times New Roman"/>
          <w:sz w:val="28"/>
          <w:szCs w:val="28"/>
          <w:lang w:eastAsia="lv-LV"/>
        </w:rPr>
        <w:t>;</w:t>
      </w:r>
    </w:p>
    <w:p w14:paraId="2E1FBAC3"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19.2. dzīvnieka identifikācijas numurs vai novietnes numurs;</w:t>
      </w:r>
    </w:p>
    <w:p w14:paraId="2E1FBAC4"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19.3. dzīvnieka kaušanas datums, kaušanas kārtas numurs;</w:t>
      </w:r>
    </w:p>
    <w:p w14:paraId="2E1FBAC5" w14:textId="77777777"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19.4. dzīvnieka liemeņa cena atbilstoši klasifikācijas rezultātam.</w:t>
      </w:r>
    </w:p>
    <w:p w14:paraId="2E1FBAC6" w14:textId="77777777" w:rsidR="0046564B" w:rsidRPr="00543378" w:rsidRDefault="0046564B" w:rsidP="000F2A50">
      <w:pPr>
        <w:spacing w:after="0" w:line="240" w:lineRule="auto"/>
        <w:jc w:val="both"/>
        <w:rPr>
          <w:rFonts w:ascii="Times New Roman" w:eastAsia="Times New Roman" w:hAnsi="Times New Roman" w:cs="Times New Roman"/>
          <w:sz w:val="28"/>
          <w:szCs w:val="28"/>
          <w:lang w:eastAsia="lv-LV"/>
        </w:rPr>
      </w:pPr>
    </w:p>
    <w:p w14:paraId="01F97DEE" w14:textId="77777777" w:rsidR="000F2A50" w:rsidRDefault="000F2A50">
      <w:pPr>
        <w:rPr>
          <w:rFonts w:ascii="Times New Roman" w:eastAsia="Times New Roman" w:hAnsi="Times New Roman" w:cs="Times New Roman"/>
          <w:b/>
          <w:bCs/>
          <w:sz w:val="28"/>
          <w:szCs w:val="28"/>
          <w:lang w:eastAsia="lv-LV"/>
        </w:rPr>
      </w:pPr>
      <w:bookmarkStart w:id="38" w:name="n3"/>
      <w:bookmarkEnd w:id="38"/>
      <w:r>
        <w:rPr>
          <w:rFonts w:ascii="Times New Roman" w:eastAsia="Times New Roman" w:hAnsi="Times New Roman" w:cs="Times New Roman"/>
          <w:b/>
          <w:bCs/>
          <w:sz w:val="28"/>
          <w:szCs w:val="28"/>
          <w:lang w:eastAsia="lv-LV"/>
        </w:rPr>
        <w:br w:type="page"/>
      </w:r>
    </w:p>
    <w:p w14:paraId="2E1FBAC7" w14:textId="22326280" w:rsidR="002F37A2" w:rsidRPr="00543378" w:rsidRDefault="002F37A2" w:rsidP="000F2A50">
      <w:pPr>
        <w:spacing w:after="0" w:line="240" w:lineRule="auto"/>
        <w:jc w:val="center"/>
        <w:rPr>
          <w:rFonts w:ascii="Times New Roman" w:eastAsia="Times New Roman" w:hAnsi="Times New Roman" w:cs="Times New Roman"/>
          <w:b/>
          <w:bCs/>
          <w:sz w:val="28"/>
          <w:szCs w:val="28"/>
          <w:lang w:eastAsia="lv-LV"/>
        </w:rPr>
      </w:pPr>
      <w:r w:rsidRPr="00543378">
        <w:rPr>
          <w:rFonts w:ascii="Times New Roman" w:eastAsia="Times New Roman" w:hAnsi="Times New Roman" w:cs="Times New Roman"/>
          <w:b/>
          <w:bCs/>
          <w:sz w:val="28"/>
          <w:szCs w:val="28"/>
          <w:lang w:eastAsia="lv-LV"/>
        </w:rPr>
        <w:lastRenderedPageBreak/>
        <w:t>III. Kārtība, kādā vāc un apkopo informāciju par dzīvnieku liemeņu cenām un tirdzniecības apjomu</w:t>
      </w:r>
    </w:p>
    <w:p w14:paraId="2E1FBAC8" w14:textId="77777777" w:rsidR="0046564B" w:rsidRPr="00543378" w:rsidRDefault="0046564B" w:rsidP="000F2A50">
      <w:pPr>
        <w:spacing w:after="0" w:line="240" w:lineRule="auto"/>
        <w:ind w:firstLine="300"/>
        <w:jc w:val="both"/>
        <w:rPr>
          <w:rFonts w:ascii="Times New Roman" w:eastAsia="Times New Roman" w:hAnsi="Times New Roman" w:cs="Times New Roman"/>
          <w:sz w:val="28"/>
          <w:szCs w:val="28"/>
          <w:lang w:eastAsia="lv-LV"/>
        </w:rPr>
      </w:pPr>
      <w:bookmarkStart w:id="39" w:name="p20"/>
      <w:bookmarkStart w:id="40" w:name="p-478447"/>
      <w:bookmarkEnd w:id="39"/>
      <w:bookmarkEnd w:id="40"/>
    </w:p>
    <w:p w14:paraId="2E1FBAC9" w14:textId="62BE8870"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20.</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Kautuve</w:t>
      </w:r>
      <w:r w:rsidR="0048640C" w:rsidRPr="00543378">
        <w:rPr>
          <w:rFonts w:ascii="Times New Roman" w:eastAsia="Times New Roman" w:hAnsi="Times New Roman" w:cs="Times New Roman"/>
          <w:sz w:val="28"/>
          <w:szCs w:val="28"/>
          <w:lang w:eastAsia="lv-LV"/>
        </w:rPr>
        <w:t>,</w:t>
      </w:r>
      <w:r w:rsidRPr="00543378">
        <w:rPr>
          <w:rFonts w:ascii="Times New Roman" w:eastAsia="Times New Roman" w:hAnsi="Times New Roman" w:cs="Times New Roman"/>
          <w:sz w:val="28"/>
          <w:szCs w:val="28"/>
          <w:lang w:eastAsia="lv-LV"/>
        </w:rPr>
        <w:t xml:space="preserve"> </w:t>
      </w:r>
      <w:r w:rsidR="00EC3AF1" w:rsidRPr="00543378">
        <w:rPr>
          <w:rFonts w:ascii="Times New Roman" w:eastAsia="Times New Roman" w:hAnsi="Times New Roman" w:cs="Times New Roman"/>
          <w:sz w:val="28"/>
          <w:szCs w:val="28"/>
          <w:lang w:eastAsia="lv-LV"/>
        </w:rPr>
        <w:t xml:space="preserve">izmantojot </w:t>
      </w:r>
      <w:r w:rsidR="00FC37E5" w:rsidRPr="00543378">
        <w:rPr>
          <w:rFonts w:ascii="Times New Roman" w:eastAsia="Times New Roman" w:hAnsi="Times New Roman" w:cs="Times New Roman"/>
          <w:sz w:val="28"/>
          <w:szCs w:val="28"/>
          <w:lang w:eastAsia="lv-LV"/>
        </w:rPr>
        <w:t>e</w:t>
      </w:r>
      <w:r w:rsidR="005A444D" w:rsidRPr="00543378">
        <w:rPr>
          <w:rFonts w:ascii="Times New Roman" w:hAnsi="Times New Roman" w:cs="Times New Roman"/>
          <w:sz w:val="28"/>
          <w:szCs w:val="28"/>
        </w:rPr>
        <w:t xml:space="preserve">lektronisko </w:t>
      </w:r>
      <w:r w:rsidR="00B27CC6" w:rsidRPr="00543378">
        <w:rPr>
          <w:rFonts w:ascii="Times New Roman" w:hAnsi="Times New Roman" w:cs="Times New Roman"/>
          <w:sz w:val="28"/>
          <w:szCs w:val="28"/>
        </w:rPr>
        <w:t>paziņošanas</w:t>
      </w:r>
      <w:r w:rsidR="00B27CC6" w:rsidRPr="00543378">
        <w:rPr>
          <w:rFonts w:ascii="Times New Roman" w:eastAsia="Times New Roman" w:hAnsi="Times New Roman" w:cs="Times New Roman"/>
          <w:sz w:val="28"/>
          <w:szCs w:val="28"/>
          <w:lang w:eastAsia="lv-LV"/>
        </w:rPr>
        <w:t xml:space="preserve"> </w:t>
      </w:r>
      <w:r w:rsidR="00EC3AF1" w:rsidRPr="00543378">
        <w:rPr>
          <w:rFonts w:ascii="Times New Roman" w:eastAsia="Times New Roman" w:hAnsi="Times New Roman" w:cs="Times New Roman"/>
          <w:sz w:val="28"/>
          <w:szCs w:val="28"/>
          <w:lang w:eastAsia="lv-LV"/>
        </w:rPr>
        <w:t>sistēmu</w:t>
      </w:r>
      <w:r w:rsidR="0048640C" w:rsidRPr="00543378">
        <w:rPr>
          <w:rFonts w:ascii="Times New Roman" w:eastAsia="Times New Roman" w:hAnsi="Times New Roman" w:cs="Times New Roman"/>
          <w:sz w:val="28"/>
          <w:szCs w:val="28"/>
          <w:lang w:eastAsia="lv-LV"/>
        </w:rPr>
        <w:t>,</w:t>
      </w:r>
      <w:r w:rsidR="00EC3AF1" w:rsidRPr="00543378">
        <w:rPr>
          <w:rFonts w:ascii="Times New Roman" w:eastAsia="Times New Roman" w:hAnsi="Times New Roman" w:cs="Times New Roman"/>
          <w:sz w:val="28"/>
          <w:szCs w:val="28"/>
          <w:lang w:eastAsia="lv-LV"/>
        </w:rPr>
        <w:t xml:space="preserve"> </w:t>
      </w:r>
      <w:r w:rsidR="0048640C" w:rsidRPr="00543378">
        <w:rPr>
          <w:rFonts w:ascii="Times New Roman" w:eastAsia="Times New Roman" w:hAnsi="Times New Roman" w:cs="Times New Roman"/>
          <w:sz w:val="28"/>
          <w:szCs w:val="28"/>
          <w:lang w:eastAsia="lv-LV"/>
        </w:rPr>
        <w:t xml:space="preserve">datu centram </w:t>
      </w:r>
      <w:r w:rsidRPr="00543378">
        <w:rPr>
          <w:rFonts w:ascii="Times New Roman" w:eastAsia="Times New Roman" w:hAnsi="Times New Roman" w:cs="Times New Roman"/>
          <w:sz w:val="28"/>
          <w:szCs w:val="28"/>
          <w:lang w:eastAsia="lv-LV"/>
        </w:rPr>
        <w:t>sniedz šādu informāciju:</w:t>
      </w:r>
    </w:p>
    <w:p w14:paraId="2E1FBACA" w14:textId="5465FB7C" w:rsidR="002F37A2" w:rsidRPr="00543378" w:rsidRDefault="002F37A2" w:rsidP="000F2A50">
      <w:pPr>
        <w:spacing w:after="0" w:line="240" w:lineRule="auto"/>
        <w:ind w:firstLine="709"/>
        <w:jc w:val="both"/>
        <w:rPr>
          <w:rFonts w:ascii="Times New Roman" w:eastAsia="Times New Roman" w:hAnsi="Times New Roman" w:cs="Times New Roman"/>
          <w:color w:val="FF0000"/>
          <w:sz w:val="28"/>
          <w:szCs w:val="28"/>
          <w:lang w:eastAsia="lv-LV"/>
        </w:rPr>
      </w:pPr>
      <w:r w:rsidRPr="00543378">
        <w:rPr>
          <w:rFonts w:ascii="Times New Roman" w:eastAsia="Times New Roman" w:hAnsi="Times New Roman" w:cs="Times New Roman"/>
          <w:sz w:val="28"/>
          <w:szCs w:val="28"/>
          <w:lang w:eastAsia="lv-LV"/>
        </w:rPr>
        <w:t>20.1.</w:t>
      </w:r>
      <w:r w:rsidR="003C3AB1">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par katru liellopu</w:t>
      </w:r>
      <w:r w:rsidR="00D22E52" w:rsidRPr="00543378">
        <w:rPr>
          <w:rFonts w:ascii="Arial" w:hAnsi="Arial" w:cs="Arial"/>
          <w:color w:val="FF0000"/>
          <w:sz w:val="28"/>
          <w:szCs w:val="28"/>
        </w:rPr>
        <w:t xml:space="preserve"> </w:t>
      </w:r>
      <w:r w:rsidR="00D22E52" w:rsidRPr="00543378">
        <w:rPr>
          <w:rFonts w:ascii="Times New Roman" w:hAnsi="Times New Roman" w:cs="Times New Roman"/>
          <w:sz w:val="28"/>
          <w:szCs w:val="28"/>
        </w:rPr>
        <w:t>pirms dzīvnieka liemeņa vai tā daļas izvešanas no kautuves, bet ne vēlāk kā</w:t>
      </w:r>
      <w:r w:rsidRPr="00543378">
        <w:rPr>
          <w:rFonts w:ascii="Times New Roman" w:eastAsia="Times New Roman" w:hAnsi="Times New Roman" w:cs="Times New Roman"/>
          <w:sz w:val="28"/>
          <w:szCs w:val="28"/>
          <w:lang w:eastAsia="lv-LV"/>
        </w:rPr>
        <w:t xml:space="preserve"> 48</w:t>
      </w:r>
      <w:r w:rsidR="00452544">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stundu laikā pēc nokaušanas:</w:t>
      </w:r>
    </w:p>
    <w:p w14:paraId="2E1FBACB" w14:textId="41EEAC11" w:rsidR="00686B94" w:rsidRPr="00543378" w:rsidRDefault="00041219" w:rsidP="000F2A50">
      <w:pPr>
        <w:spacing w:after="0" w:line="240" w:lineRule="auto"/>
        <w:ind w:firstLine="709"/>
        <w:jc w:val="both"/>
        <w:rPr>
          <w:rFonts w:ascii="Times New Roman" w:hAnsi="Times New Roman" w:cs="Times New Roman"/>
          <w:sz w:val="28"/>
          <w:szCs w:val="28"/>
        </w:rPr>
      </w:pPr>
      <w:r w:rsidRPr="00543378">
        <w:rPr>
          <w:rFonts w:ascii="Times New Roman" w:eastAsia="Times New Roman" w:hAnsi="Times New Roman" w:cs="Times New Roman"/>
          <w:sz w:val="28"/>
          <w:szCs w:val="28"/>
          <w:lang w:eastAsia="lv-LV"/>
        </w:rPr>
        <w:t>20.1.1.</w:t>
      </w:r>
      <w:r w:rsidR="003C3AB1">
        <w:rPr>
          <w:rFonts w:ascii="Times New Roman" w:eastAsia="Times New Roman" w:hAnsi="Times New Roman" w:cs="Times New Roman"/>
          <w:sz w:val="28"/>
          <w:szCs w:val="28"/>
          <w:lang w:eastAsia="lv-LV"/>
        </w:rPr>
        <w:t> </w:t>
      </w:r>
      <w:r w:rsidR="00686B94" w:rsidRPr="00543378">
        <w:rPr>
          <w:rFonts w:ascii="Times New Roman" w:hAnsi="Times New Roman" w:cs="Times New Roman"/>
          <w:sz w:val="28"/>
          <w:szCs w:val="28"/>
        </w:rPr>
        <w:t>identifikācijas numurs, kaušanas kārtas numurs</w:t>
      </w:r>
      <w:r w:rsidR="003C3AB1">
        <w:rPr>
          <w:rFonts w:ascii="Times New Roman" w:hAnsi="Times New Roman" w:cs="Times New Roman"/>
          <w:sz w:val="28"/>
          <w:szCs w:val="28"/>
        </w:rPr>
        <w:t xml:space="preserve"> un</w:t>
      </w:r>
      <w:r w:rsidR="00686B94" w:rsidRPr="00543378">
        <w:rPr>
          <w:rFonts w:ascii="Times New Roman" w:hAnsi="Times New Roman" w:cs="Times New Roman"/>
          <w:sz w:val="28"/>
          <w:szCs w:val="28"/>
        </w:rPr>
        <w:t xml:space="preserve"> datums;</w:t>
      </w:r>
    </w:p>
    <w:p w14:paraId="2E1FBACC" w14:textId="0766B6E7" w:rsidR="00041219" w:rsidRPr="00543378" w:rsidRDefault="008E6000"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20.1.2</w:t>
      </w:r>
      <w:r w:rsidR="00041219" w:rsidRPr="00543378">
        <w:rPr>
          <w:rFonts w:ascii="Times New Roman" w:eastAsia="Times New Roman" w:hAnsi="Times New Roman" w:cs="Times New Roman"/>
          <w:sz w:val="28"/>
          <w:szCs w:val="28"/>
          <w:lang w:eastAsia="lv-LV"/>
        </w:rPr>
        <w:t>.</w:t>
      </w:r>
      <w:r w:rsidR="003C3AB1">
        <w:rPr>
          <w:rFonts w:ascii="Times New Roman" w:eastAsia="Times New Roman" w:hAnsi="Times New Roman" w:cs="Times New Roman"/>
          <w:sz w:val="28"/>
          <w:szCs w:val="28"/>
          <w:lang w:eastAsia="lv-LV"/>
        </w:rPr>
        <w:t> </w:t>
      </w:r>
      <w:r w:rsidR="00041219" w:rsidRPr="00543378">
        <w:rPr>
          <w:rFonts w:ascii="Times New Roman" w:eastAsia="Times New Roman" w:hAnsi="Times New Roman" w:cs="Times New Roman"/>
          <w:sz w:val="28"/>
          <w:szCs w:val="28"/>
          <w:lang w:eastAsia="lv-LV"/>
        </w:rPr>
        <w:t>dzīvsvars, ja tāds ir noteikts, un kautsvars (silta liellopa liemeņa svars);</w:t>
      </w:r>
    </w:p>
    <w:p w14:paraId="2E1FBACD" w14:textId="1DD3FA8E" w:rsidR="00041219" w:rsidRPr="00543378" w:rsidRDefault="008E6000"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20.1.3</w:t>
      </w:r>
      <w:r w:rsidR="003C3AB1">
        <w:rPr>
          <w:rFonts w:ascii="Times New Roman" w:eastAsia="Times New Roman" w:hAnsi="Times New Roman" w:cs="Times New Roman"/>
          <w:sz w:val="28"/>
          <w:szCs w:val="28"/>
          <w:lang w:eastAsia="lv-LV"/>
        </w:rPr>
        <w:t>. </w:t>
      </w:r>
      <w:r w:rsidR="00041219" w:rsidRPr="00543378">
        <w:rPr>
          <w:rFonts w:ascii="Times New Roman" w:eastAsia="Times New Roman" w:hAnsi="Times New Roman" w:cs="Times New Roman"/>
          <w:sz w:val="28"/>
          <w:szCs w:val="28"/>
          <w:lang w:eastAsia="lv-LV"/>
        </w:rPr>
        <w:t>dzīvnieka piegādātājam samaksātā summa bez pievienotās vērtības nodokļa;</w:t>
      </w:r>
    </w:p>
    <w:p w14:paraId="2E1FBACE" w14:textId="75E0CB7F" w:rsidR="00041219" w:rsidRPr="00543378" w:rsidRDefault="008E6000"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20.1.4</w:t>
      </w:r>
      <w:r w:rsidR="00041219" w:rsidRPr="00543378">
        <w:rPr>
          <w:rFonts w:ascii="Times New Roman" w:eastAsia="Times New Roman" w:hAnsi="Times New Roman" w:cs="Times New Roman"/>
          <w:sz w:val="28"/>
          <w:szCs w:val="28"/>
          <w:lang w:eastAsia="lv-LV"/>
        </w:rPr>
        <w:t>.</w:t>
      </w:r>
      <w:r w:rsidR="003C3AB1">
        <w:rPr>
          <w:rFonts w:ascii="Times New Roman" w:eastAsia="Times New Roman" w:hAnsi="Times New Roman" w:cs="Times New Roman"/>
          <w:sz w:val="28"/>
          <w:szCs w:val="28"/>
          <w:lang w:eastAsia="lv-LV"/>
        </w:rPr>
        <w:t> </w:t>
      </w:r>
      <w:r w:rsidR="00EE4E3B" w:rsidRPr="00543378">
        <w:rPr>
          <w:rFonts w:ascii="Times New Roman" w:eastAsia="Times New Roman" w:hAnsi="Times New Roman" w:cs="Times New Roman"/>
          <w:sz w:val="28"/>
          <w:szCs w:val="28"/>
          <w:lang w:eastAsia="lv-LV"/>
        </w:rPr>
        <w:t xml:space="preserve">uzbūves </w:t>
      </w:r>
      <w:r w:rsidR="00041219" w:rsidRPr="00543378">
        <w:rPr>
          <w:rFonts w:ascii="Times New Roman" w:eastAsia="Times New Roman" w:hAnsi="Times New Roman" w:cs="Times New Roman"/>
          <w:sz w:val="28"/>
          <w:szCs w:val="28"/>
          <w:lang w:eastAsia="lv-LV"/>
        </w:rPr>
        <w:t>klase, tauku slāņa klase un kategorija;</w:t>
      </w:r>
    </w:p>
    <w:p w14:paraId="2E1FBACF" w14:textId="7C69B5F2" w:rsidR="008E6000" w:rsidRPr="00543378" w:rsidRDefault="008E6000" w:rsidP="000F2A50">
      <w:pPr>
        <w:spacing w:after="0" w:line="240" w:lineRule="auto"/>
        <w:ind w:firstLine="709"/>
        <w:jc w:val="both"/>
        <w:rPr>
          <w:rFonts w:ascii="Times New Roman" w:hAnsi="Times New Roman" w:cs="Times New Roman"/>
          <w:sz w:val="28"/>
          <w:szCs w:val="28"/>
        </w:rPr>
      </w:pPr>
      <w:r w:rsidRPr="00543378">
        <w:rPr>
          <w:rFonts w:ascii="Times New Roman" w:hAnsi="Times New Roman" w:cs="Times New Roman"/>
          <w:sz w:val="28"/>
          <w:szCs w:val="28"/>
        </w:rPr>
        <w:t>20.1.5</w:t>
      </w:r>
      <w:r w:rsidR="005A444D" w:rsidRPr="00543378">
        <w:rPr>
          <w:rFonts w:ascii="Times New Roman" w:hAnsi="Times New Roman" w:cs="Times New Roman"/>
          <w:sz w:val="28"/>
          <w:szCs w:val="28"/>
        </w:rPr>
        <w:t>.</w:t>
      </w:r>
      <w:r w:rsidR="003C3AB1">
        <w:rPr>
          <w:rFonts w:ascii="Times New Roman" w:hAnsi="Times New Roman" w:cs="Times New Roman"/>
          <w:sz w:val="28"/>
          <w:szCs w:val="28"/>
        </w:rPr>
        <w:t> </w:t>
      </w:r>
      <w:r w:rsidR="005A444D" w:rsidRPr="00543378">
        <w:rPr>
          <w:rFonts w:ascii="Times New Roman" w:hAnsi="Times New Roman" w:cs="Times New Roman"/>
          <w:sz w:val="28"/>
          <w:szCs w:val="28"/>
        </w:rPr>
        <w:t>liellopi</w:t>
      </w:r>
      <w:r w:rsidR="005E4F1F" w:rsidRPr="00543378">
        <w:rPr>
          <w:rFonts w:ascii="Times New Roman" w:hAnsi="Times New Roman" w:cs="Times New Roman"/>
          <w:sz w:val="28"/>
          <w:szCs w:val="28"/>
        </w:rPr>
        <w:t>em, kas</w:t>
      </w:r>
      <w:r w:rsidR="005A444D" w:rsidRPr="00543378">
        <w:rPr>
          <w:rFonts w:ascii="Times New Roman" w:hAnsi="Times New Roman" w:cs="Times New Roman"/>
          <w:sz w:val="28"/>
          <w:szCs w:val="28"/>
        </w:rPr>
        <w:t xml:space="preserve"> ievesti no citas valsts,</w:t>
      </w:r>
      <w:r w:rsidR="003132C0" w:rsidRPr="00543378">
        <w:rPr>
          <w:rFonts w:ascii="Times New Roman" w:hAnsi="Times New Roman" w:cs="Times New Roman"/>
          <w:sz w:val="28"/>
          <w:szCs w:val="28"/>
        </w:rPr>
        <w:t xml:space="preserve"> </w:t>
      </w:r>
      <w:r w:rsidRPr="00543378">
        <w:rPr>
          <w:rFonts w:ascii="Times New Roman" w:hAnsi="Times New Roman" w:cs="Times New Roman"/>
          <w:sz w:val="28"/>
          <w:szCs w:val="28"/>
        </w:rPr>
        <w:t xml:space="preserve">papildus </w:t>
      </w:r>
      <w:r w:rsidR="005A444D" w:rsidRPr="00543378">
        <w:rPr>
          <w:rFonts w:ascii="Times New Roman" w:hAnsi="Times New Roman" w:cs="Times New Roman"/>
          <w:sz w:val="28"/>
          <w:szCs w:val="28"/>
        </w:rPr>
        <w:t>norāda kopējā veterinārā ievešanas dokumenta numuru un tajā norādīto liellopu skaitu, dzimumu un dzimšanas datumu;</w:t>
      </w:r>
    </w:p>
    <w:p w14:paraId="2E1FBAD0" w14:textId="5ED79DF0" w:rsidR="00041219" w:rsidRPr="00543378" w:rsidRDefault="00041219" w:rsidP="000F2A50">
      <w:pPr>
        <w:spacing w:after="0" w:line="240" w:lineRule="auto"/>
        <w:ind w:firstLine="709"/>
        <w:jc w:val="both"/>
        <w:rPr>
          <w:sz w:val="28"/>
          <w:szCs w:val="28"/>
        </w:rPr>
      </w:pPr>
      <w:r w:rsidRPr="00543378">
        <w:rPr>
          <w:rFonts w:ascii="Times New Roman" w:eastAsia="Times New Roman" w:hAnsi="Times New Roman" w:cs="Times New Roman"/>
          <w:sz w:val="28"/>
          <w:szCs w:val="28"/>
          <w:lang w:eastAsia="lv-LV"/>
        </w:rPr>
        <w:t>20.2.</w:t>
      </w:r>
      <w:r w:rsidR="00525709">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par katru cūku vai attiecīgās klases grupu </w:t>
      </w:r>
      <w:r w:rsidRPr="00543378">
        <w:rPr>
          <w:rFonts w:ascii="Times New Roman" w:hAnsi="Times New Roman" w:cs="Times New Roman"/>
          <w:sz w:val="28"/>
          <w:szCs w:val="28"/>
        </w:rPr>
        <w:t>pirms dzīvnieka liemeņa vai tā daļas izvešanas no kautuves, bet ne vēlāk kā</w:t>
      </w:r>
      <w:r w:rsidRPr="00543378">
        <w:rPr>
          <w:rFonts w:ascii="Times New Roman" w:eastAsia="Times New Roman" w:hAnsi="Times New Roman" w:cs="Times New Roman"/>
          <w:sz w:val="28"/>
          <w:szCs w:val="28"/>
          <w:lang w:eastAsia="lv-LV"/>
        </w:rPr>
        <w:t xml:space="preserve"> 48</w:t>
      </w:r>
      <w:r w:rsidR="00525709">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stundu laikā pēc nokaušanas:</w:t>
      </w:r>
    </w:p>
    <w:p w14:paraId="2E1FBAD1" w14:textId="0572FFAA" w:rsidR="00041219" w:rsidRPr="00543378" w:rsidRDefault="00041219"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20.2.1.</w:t>
      </w:r>
      <w:r w:rsidR="00525709">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novietnes numur</w:t>
      </w:r>
      <w:r w:rsidR="00982793" w:rsidRPr="00543378">
        <w:rPr>
          <w:rFonts w:ascii="Times New Roman" w:eastAsia="Times New Roman" w:hAnsi="Times New Roman" w:cs="Times New Roman"/>
          <w:sz w:val="28"/>
          <w:szCs w:val="28"/>
          <w:lang w:eastAsia="lv-LV"/>
        </w:rPr>
        <w:t>s</w:t>
      </w:r>
      <w:r w:rsidRPr="00543378">
        <w:rPr>
          <w:rFonts w:ascii="Times New Roman" w:eastAsia="Times New Roman" w:hAnsi="Times New Roman" w:cs="Times New Roman"/>
          <w:sz w:val="28"/>
          <w:szCs w:val="28"/>
          <w:lang w:eastAsia="lv-LV"/>
        </w:rPr>
        <w:t>;</w:t>
      </w:r>
    </w:p>
    <w:p w14:paraId="2E1FBAD2" w14:textId="128E0FB2" w:rsidR="00041219" w:rsidRPr="00543378" w:rsidRDefault="00041219"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20.2.2.</w:t>
      </w:r>
      <w:r w:rsidR="00525709">
        <w:rPr>
          <w:rFonts w:ascii="Times New Roman" w:eastAsia="Times New Roman" w:hAnsi="Times New Roman" w:cs="Times New Roman"/>
          <w:sz w:val="28"/>
          <w:szCs w:val="28"/>
          <w:lang w:eastAsia="lv-LV"/>
        </w:rPr>
        <w:t> </w:t>
      </w:r>
      <w:r w:rsidR="005E4F1F" w:rsidRPr="00543378">
        <w:rPr>
          <w:rFonts w:ascii="Times New Roman" w:eastAsia="Times New Roman" w:hAnsi="Times New Roman" w:cs="Times New Roman"/>
          <w:sz w:val="28"/>
          <w:szCs w:val="28"/>
          <w:lang w:eastAsia="lv-LV"/>
        </w:rPr>
        <w:t xml:space="preserve">cūkām, kas ievestas no citas valsts, – arī </w:t>
      </w:r>
      <w:r w:rsidRPr="00543378">
        <w:rPr>
          <w:rFonts w:ascii="Times New Roman" w:eastAsia="Times New Roman" w:hAnsi="Times New Roman" w:cs="Times New Roman"/>
          <w:sz w:val="28"/>
          <w:szCs w:val="28"/>
          <w:lang w:eastAsia="lv-LV"/>
        </w:rPr>
        <w:t>kopējā veterinārā ievešanas dokumenta numurs un tajā norādītais cūku skait</w:t>
      </w:r>
      <w:r w:rsidR="00982793" w:rsidRPr="00543378">
        <w:rPr>
          <w:rFonts w:ascii="Times New Roman" w:eastAsia="Times New Roman" w:hAnsi="Times New Roman" w:cs="Times New Roman"/>
          <w:sz w:val="28"/>
          <w:szCs w:val="28"/>
          <w:lang w:eastAsia="lv-LV"/>
        </w:rPr>
        <w:t>s</w:t>
      </w:r>
      <w:r w:rsidRPr="00543378">
        <w:rPr>
          <w:rFonts w:ascii="Times New Roman" w:eastAsia="Times New Roman" w:hAnsi="Times New Roman" w:cs="Times New Roman"/>
          <w:sz w:val="28"/>
          <w:szCs w:val="28"/>
          <w:lang w:eastAsia="lv-LV"/>
        </w:rPr>
        <w:t>;</w:t>
      </w:r>
    </w:p>
    <w:p w14:paraId="2E1FBAD3" w14:textId="73906582" w:rsidR="00041219" w:rsidRPr="00543378" w:rsidRDefault="00041219"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20.2.3.</w:t>
      </w:r>
      <w:r w:rsidR="00525709">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kaušanas datums un kaušanas kārtas numurs;</w:t>
      </w:r>
    </w:p>
    <w:p w14:paraId="2E1FBAD4" w14:textId="76E06EF3" w:rsidR="00041219" w:rsidRPr="00543378" w:rsidRDefault="00041219"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20.2.4.</w:t>
      </w:r>
      <w:r w:rsidR="00525709">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dzīvsvars, ja tāds ir noteikts, un kautsvars (silta cūkas liemeņa svars);</w:t>
      </w:r>
    </w:p>
    <w:p w14:paraId="2E1FBAD5" w14:textId="6BD93964" w:rsidR="00041219" w:rsidRPr="00543378" w:rsidRDefault="00EE4E3B"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20.2.5.</w:t>
      </w:r>
      <w:r w:rsidR="00525709">
        <w:rPr>
          <w:rFonts w:ascii="Times New Roman" w:eastAsia="Times New Roman" w:hAnsi="Times New Roman" w:cs="Times New Roman"/>
          <w:sz w:val="28"/>
          <w:szCs w:val="28"/>
          <w:lang w:eastAsia="lv-LV"/>
        </w:rPr>
        <w:t> </w:t>
      </w:r>
      <w:r w:rsidR="00041219" w:rsidRPr="00543378">
        <w:rPr>
          <w:rFonts w:ascii="Times New Roman" w:eastAsia="Times New Roman" w:hAnsi="Times New Roman" w:cs="Times New Roman"/>
          <w:sz w:val="28"/>
          <w:szCs w:val="28"/>
          <w:lang w:eastAsia="lv-LV"/>
        </w:rPr>
        <w:t>dzīvnieka piegādātājam samaksātā summa bez pievienotās vērtības nodokļa;</w:t>
      </w:r>
    </w:p>
    <w:p w14:paraId="2E1FBAD6" w14:textId="2C234516" w:rsidR="003276C5" w:rsidRPr="00543378" w:rsidRDefault="00EE4E3B"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20.2.6</w:t>
      </w:r>
      <w:r w:rsidR="00041219" w:rsidRPr="00543378">
        <w:rPr>
          <w:rFonts w:ascii="Times New Roman" w:eastAsia="Times New Roman" w:hAnsi="Times New Roman" w:cs="Times New Roman"/>
          <w:sz w:val="28"/>
          <w:szCs w:val="28"/>
          <w:lang w:eastAsia="lv-LV"/>
        </w:rPr>
        <w:t>.</w:t>
      </w:r>
      <w:r w:rsidR="00525709">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 xml:space="preserve">muskuļaudu daudzuma </w:t>
      </w:r>
      <w:r w:rsidR="00041219" w:rsidRPr="00543378">
        <w:rPr>
          <w:rFonts w:ascii="Times New Roman" w:eastAsia="Times New Roman" w:hAnsi="Times New Roman" w:cs="Times New Roman"/>
          <w:sz w:val="28"/>
          <w:szCs w:val="28"/>
          <w:lang w:eastAsia="lv-LV"/>
        </w:rPr>
        <w:t>klase – liesās gaļas saturs (procentos vai klasē);</w:t>
      </w:r>
    </w:p>
    <w:p w14:paraId="2E1FBAD7" w14:textId="0D808F53" w:rsidR="003276C5" w:rsidRPr="00543378" w:rsidRDefault="001268B3"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hAnsi="Times New Roman" w:cs="Times New Roman"/>
          <w:sz w:val="28"/>
          <w:szCs w:val="28"/>
        </w:rPr>
        <w:t>20.3.</w:t>
      </w:r>
      <w:r w:rsidR="00525709">
        <w:rPr>
          <w:rFonts w:ascii="Times New Roman" w:hAnsi="Times New Roman" w:cs="Times New Roman"/>
          <w:sz w:val="28"/>
          <w:szCs w:val="28"/>
        </w:rPr>
        <w:t> </w:t>
      </w:r>
      <w:r w:rsidRPr="00543378">
        <w:rPr>
          <w:rFonts w:ascii="Times New Roman" w:hAnsi="Times New Roman" w:cs="Times New Roman"/>
          <w:sz w:val="28"/>
          <w:szCs w:val="28"/>
        </w:rPr>
        <w:t>katru gadu līdz 30.</w:t>
      </w:r>
      <w:r w:rsidR="00525709">
        <w:rPr>
          <w:rFonts w:ascii="Times New Roman" w:hAnsi="Times New Roman" w:cs="Times New Roman"/>
          <w:sz w:val="28"/>
          <w:szCs w:val="28"/>
        </w:rPr>
        <w:t> </w:t>
      </w:r>
      <w:r w:rsidRPr="00543378">
        <w:rPr>
          <w:rFonts w:ascii="Times New Roman" w:hAnsi="Times New Roman" w:cs="Times New Roman"/>
          <w:sz w:val="28"/>
          <w:szCs w:val="28"/>
        </w:rPr>
        <w:t xml:space="preserve">aprīlim – vidējās dzīvnieku transportēšanas izmaksas </w:t>
      </w:r>
      <w:r w:rsidR="00213FAC" w:rsidRPr="00543378">
        <w:rPr>
          <w:rFonts w:ascii="Times New Roman" w:hAnsi="Times New Roman" w:cs="Times New Roman"/>
          <w:sz w:val="28"/>
          <w:szCs w:val="28"/>
        </w:rPr>
        <w:t xml:space="preserve">uz kautuvi </w:t>
      </w:r>
      <w:r w:rsidRPr="00543378">
        <w:rPr>
          <w:rFonts w:ascii="Times New Roman" w:hAnsi="Times New Roman" w:cs="Times New Roman"/>
          <w:sz w:val="28"/>
          <w:szCs w:val="28"/>
        </w:rPr>
        <w:t>par katru dzīvniek</w:t>
      </w:r>
      <w:r w:rsidR="00C75560" w:rsidRPr="00543378">
        <w:rPr>
          <w:rFonts w:ascii="Times New Roman" w:hAnsi="Times New Roman" w:cs="Times New Roman"/>
          <w:sz w:val="28"/>
          <w:szCs w:val="28"/>
        </w:rPr>
        <w:t>u</w:t>
      </w:r>
      <w:r w:rsidRPr="00543378">
        <w:rPr>
          <w:rFonts w:ascii="Times New Roman" w:hAnsi="Times New Roman" w:cs="Times New Roman"/>
          <w:sz w:val="28"/>
          <w:szCs w:val="28"/>
        </w:rPr>
        <w:t xml:space="preserve"> </w:t>
      </w:r>
      <w:r w:rsidR="00C75560" w:rsidRPr="00543378">
        <w:rPr>
          <w:rFonts w:ascii="Times New Roman" w:hAnsi="Times New Roman" w:cs="Times New Roman"/>
          <w:sz w:val="28"/>
          <w:szCs w:val="28"/>
        </w:rPr>
        <w:t>sugu</w:t>
      </w:r>
      <w:r w:rsidRPr="00543378">
        <w:rPr>
          <w:rFonts w:ascii="Times New Roman" w:hAnsi="Times New Roman" w:cs="Times New Roman"/>
          <w:sz w:val="28"/>
          <w:szCs w:val="28"/>
        </w:rPr>
        <w:t>, kā arī papildu piemaksas dzīvnieku piegādātājam (ja tādas bi</w:t>
      </w:r>
      <w:r w:rsidR="001A4620" w:rsidRPr="00543378">
        <w:rPr>
          <w:rFonts w:ascii="Times New Roman" w:hAnsi="Times New Roman" w:cs="Times New Roman"/>
          <w:sz w:val="28"/>
          <w:szCs w:val="28"/>
        </w:rPr>
        <w:t>jušas) par iepriekšējo kalendār</w:t>
      </w:r>
      <w:r w:rsidR="00525709">
        <w:rPr>
          <w:rFonts w:ascii="Times New Roman" w:hAnsi="Times New Roman" w:cs="Times New Roman"/>
          <w:sz w:val="28"/>
          <w:szCs w:val="28"/>
        </w:rPr>
        <w:t>a</w:t>
      </w:r>
      <w:r w:rsidRPr="00543378">
        <w:rPr>
          <w:rFonts w:ascii="Times New Roman" w:hAnsi="Times New Roman" w:cs="Times New Roman"/>
          <w:sz w:val="28"/>
          <w:szCs w:val="28"/>
        </w:rPr>
        <w:t xml:space="preserve"> gadu, izteiktas </w:t>
      </w:r>
      <w:proofErr w:type="spellStart"/>
      <w:r w:rsidRPr="00543378">
        <w:rPr>
          <w:rFonts w:ascii="Times New Roman" w:hAnsi="Times New Roman" w:cs="Times New Roman"/>
          <w:i/>
          <w:sz w:val="28"/>
          <w:szCs w:val="28"/>
        </w:rPr>
        <w:t>euro</w:t>
      </w:r>
      <w:proofErr w:type="spellEnd"/>
      <w:r w:rsidRPr="00543378">
        <w:rPr>
          <w:rFonts w:ascii="Times New Roman" w:hAnsi="Times New Roman" w:cs="Times New Roman"/>
          <w:sz w:val="28"/>
          <w:szCs w:val="28"/>
        </w:rPr>
        <w:t xml:space="preserve"> par atdzesēta liemeņa simt kilogramiem atsevišķi katra</w:t>
      </w:r>
      <w:r w:rsidR="00C75560" w:rsidRPr="00543378">
        <w:rPr>
          <w:rFonts w:ascii="Times New Roman" w:hAnsi="Times New Roman" w:cs="Times New Roman"/>
          <w:sz w:val="28"/>
          <w:szCs w:val="28"/>
        </w:rPr>
        <w:t>i</w:t>
      </w:r>
      <w:r w:rsidRPr="00543378">
        <w:rPr>
          <w:rFonts w:ascii="Times New Roman" w:hAnsi="Times New Roman" w:cs="Times New Roman"/>
          <w:sz w:val="28"/>
          <w:szCs w:val="28"/>
        </w:rPr>
        <w:t xml:space="preserve"> dzīvniek</w:t>
      </w:r>
      <w:r w:rsidR="00C75560" w:rsidRPr="00543378">
        <w:rPr>
          <w:rFonts w:ascii="Times New Roman" w:hAnsi="Times New Roman" w:cs="Times New Roman"/>
          <w:sz w:val="28"/>
          <w:szCs w:val="28"/>
        </w:rPr>
        <w:t>u</w:t>
      </w:r>
      <w:r w:rsidRPr="00543378">
        <w:rPr>
          <w:rFonts w:ascii="Times New Roman" w:hAnsi="Times New Roman" w:cs="Times New Roman"/>
          <w:sz w:val="28"/>
          <w:szCs w:val="28"/>
        </w:rPr>
        <w:t xml:space="preserve"> </w:t>
      </w:r>
      <w:r w:rsidR="00C75560" w:rsidRPr="00543378">
        <w:rPr>
          <w:rFonts w:ascii="Times New Roman" w:hAnsi="Times New Roman" w:cs="Times New Roman"/>
          <w:sz w:val="28"/>
          <w:szCs w:val="28"/>
        </w:rPr>
        <w:t>sugai</w:t>
      </w:r>
      <w:r w:rsidRPr="00543378">
        <w:rPr>
          <w:rFonts w:ascii="Times New Roman" w:hAnsi="Times New Roman" w:cs="Times New Roman"/>
          <w:sz w:val="28"/>
          <w:szCs w:val="28"/>
        </w:rPr>
        <w:t xml:space="preserve">. </w:t>
      </w:r>
      <w:r w:rsidR="003276C5" w:rsidRPr="00543378">
        <w:rPr>
          <w:rFonts w:ascii="Times New Roman" w:hAnsi="Times New Roman" w:cs="Times New Roman"/>
          <w:sz w:val="28"/>
          <w:szCs w:val="28"/>
        </w:rPr>
        <w:t>Transportēšanas izmaksās</w:t>
      </w:r>
      <w:r w:rsidR="003276C5" w:rsidRPr="00543378">
        <w:rPr>
          <w:rFonts w:ascii="Times New Roman" w:hAnsi="Times New Roman" w:cs="Times New Roman"/>
          <w:color w:val="FF0000"/>
          <w:sz w:val="28"/>
          <w:szCs w:val="28"/>
        </w:rPr>
        <w:t xml:space="preserve"> </w:t>
      </w:r>
      <w:r w:rsidR="003276C5" w:rsidRPr="00543378">
        <w:rPr>
          <w:rFonts w:ascii="Times New Roman" w:hAnsi="Times New Roman" w:cs="Times New Roman"/>
          <w:sz w:val="28"/>
          <w:szCs w:val="28"/>
        </w:rPr>
        <w:t>iekļauj izmaksas, kas attiecas uz transportlīdzekli, ar k</w:t>
      </w:r>
      <w:r w:rsidR="002F477D" w:rsidRPr="00543378">
        <w:rPr>
          <w:rFonts w:ascii="Times New Roman" w:hAnsi="Times New Roman" w:cs="Times New Roman"/>
          <w:sz w:val="28"/>
          <w:szCs w:val="28"/>
        </w:rPr>
        <w:t>uru</w:t>
      </w:r>
      <w:r w:rsidR="003276C5" w:rsidRPr="00543378">
        <w:rPr>
          <w:rFonts w:ascii="Times New Roman" w:hAnsi="Times New Roman" w:cs="Times New Roman"/>
          <w:sz w:val="28"/>
          <w:szCs w:val="28"/>
        </w:rPr>
        <w:t xml:space="preserve"> pārvadā dzīvniekus no piegādātāja līdz kautuvei (degvielas izmaksas, šofera alga, amortizācijas izmaksas</w:t>
      </w:r>
      <w:r w:rsidR="002F477D" w:rsidRPr="00543378">
        <w:rPr>
          <w:rFonts w:ascii="Times New Roman" w:hAnsi="Times New Roman" w:cs="Times New Roman"/>
          <w:sz w:val="28"/>
          <w:szCs w:val="28"/>
        </w:rPr>
        <w:t xml:space="preserve"> un</w:t>
      </w:r>
      <w:r w:rsidR="00982793" w:rsidRPr="00543378">
        <w:rPr>
          <w:rFonts w:ascii="Times New Roman" w:hAnsi="Times New Roman" w:cs="Times New Roman"/>
          <w:sz w:val="28"/>
          <w:szCs w:val="28"/>
        </w:rPr>
        <w:t xml:space="preserve"> </w:t>
      </w:r>
      <w:r w:rsidR="003276C5" w:rsidRPr="00543378">
        <w:rPr>
          <w:rFonts w:ascii="Times New Roman" w:hAnsi="Times New Roman" w:cs="Times New Roman"/>
          <w:sz w:val="28"/>
          <w:szCs w:val="28"/>
        </w:rPr>
        <w:t>uzturēšanas izmaksas). Transporta uzturēšanas izmaksās iekļauj transportlīdzekļa reģistrācijas izmaksas, tehniskās apkopes un tehniskās apskates izmaksas, ceļa nodokli, apdrošināšanu, riepu nomaiņu, papildaprīkojuma izmaksas</w:t>
      </w:r>
      <w:r w:rsidR="005E4F1F" w:rsidRPr="00543378">
        <w:rPr>
          <w:rFonts w:ascii="Times New Roman" w:hAnsi="Times New Roman" w:cs="Times New Roman"/>
          <w:sz w:val="28"/>
          <w:szCs w:val="28"/>
        </w:rPr>
        <w:t xml:space="preserve"> un</w:t>
      </w:r>
      <w:r w:rsidR="003276C5" w:rsidRPr="00543378">
        <w:rPr>
          <w:rFonts w:ascii="Times New Roman" w:hAnsi="Times New Roman" w:cs="Times New Roman"/>
          <w:sz w:val="28"/>
          <w:szCs w:val="28"/>
        </w:rPr>
        <w:t xml:space="preserve"> līzinga izmaksas (ja tādas ir).</w:t>
      </w:r>
    </w:p>
    <w:p w14:paraId="2E1FBAD9" w14:textId="77777777" w:rsidR="00982793" w:rsidRPr="00543378" w:rsidRDefault="00982793" w:rsidP="000F2A50">
      <w:pPr>
        <w:spacing w:after="0" w:line="240" w:lineRule="auto"/>
        <w:ind w:firstLine="709"/>
        <w:jc w:val="both"/>
        <w:rPr>
          <w:rFonts w:ascii="Times New Roman" w:eastAsia="Times New Roman" w:hAnsi="Times New Roman" w:cs="Times New Roman"/>
          <w:vanish/>
          <w:sz w:val="28"/>
          <w:szCs w:val="28"/>
          <w:lang w:eastAsia="lv-LV"/>
        </w:rPr>
      </w:pPr>
      <w:bookmarkStart w:id="41" w:name="p21"/>
      <w:bookmarkStart w:id="42" w:name="p-509939"/>
      <w:bookmarkEnd w:id="41"/>
      <w:bookmarkEnd w:id="42"/>
    </w:p>
    <w:p w14:paraId="2E1FBADA" w14:textId="47B5C6B3" w:rsidR="0045190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21.</w:t>
      </w:r>
      <w:r w:rsidR="00525709">
        <w:rPr>
          <w:rFonts w:ascii="Times New Roman" w:eastAsia="Times New Roman" w:hAnsi="Times New Roman" w:cs="Times New Roman"/>
          <w:sz w:val="28"/>
          <w:szCs w:val="28"/>
          <w:lang w:eastAsia="lv-LV"/>
        </w:rPr>
        <w:t> </w:t>
      </w:r>
      <w:r w:rsidR="007E1755" w:rsidRPr="00543378">
        <w:rPr>
          <w:rFonts w:ascii="Times New Roman" w:eastAsia="Times New Roman" w:hAnsi="Times New Roman" w:cs="Times New Roman"/>
          <w:sz w:val="28"/>
          <w:szCs w:val="28"/>
          <w:lang w:eastAsia="lv-LV"/>
        </w:rPr>
        <w:t>D</w:t>
      </w:r>
      <w:r w:rsidR="005B6226" w:rsidRPr="00543378">
        <w:rPr>
          <w:rFonts w:ascii="Times New Roman" w:eastAsia="Times New Roman" w:hAnsi="Times New Roman" w:cs="Times New Roman"/>
          <w:sz w:val="28"/>
          <w:szCs w:val="28"/>
          <w:lang w:eastAsia="lv-LV"/>
        </w:rPr>
        <w:t xml:space="preserve">atu centrs </w:t>
      </w:r>
      <w:r w:rsidR="005172DF" w:rsidRPr="00543378">
        <w:rPr>
          <w:rFonts w:ascii="Times New Roman" w:eastAsia="Times New Roman" w:hAnsi="Times New Roman" w:cs="Times New Roman"/>
          <w:sz w:val="28"/>
          <w:szCs w:val="28"/>
          <w:lang w:eastAsia="lv-LV"/>
        </w:rPr>
        <w:t>Latvijas Valsts agrārās ekonomikas institūtam</w:t>
      </w:r>
      <w:r w:rsidR="00A56D03" w:rsidRPr="00543378">
        <w:rPr>
          <w:rFonts w:ascii="Times New Roman" w:eastAsia="Times New Roman" w:hAnsi="Times New Roman" w:cs="Times New Roman"/>
          <w:sz w:val="28"/>
          <w:szCs w:val="28"/>
          <w:lang w:eastAsia="lv-LV"/>
        </w:rPr>
        <w:t xml:space="preserve"> (turpmāk</w:t>
      </w:r>
      <w:r w:rsidR="00525709">
        <w:rPr>
          <w:rFonts w:ascii="Times New Roman" w:eastAsia="Times New Roman" w:hAnsi="Times New Roman" w:cs="Times New Roman"/>
          <w:sz w:val="28"/>
          <w:szCs w:val="28"/>
          <w:lang w:eastAsia="lv-LV"/>
        </w:rPr>
        <w:t> </w:t>
      </w:r>
      <w:r w:rsidR="00A56D03" w:rsidRPr="00543378">
        <w:rPr>
          <w:rFonts w:ascii="Times New Roman" w:eastAsia="Times New Roman" w:hAnsi="Times New Roman" w:cs="Times New Roman"/>
          <w:sz w:val="28"/>
          <w:szCs w:val="28"/>
          <w:lang w:eastAsia="lv-LV"/>
        </w:rPr>
        <w:t xml:space="preserve">– institūts) </w:t>
      </w:r>
      <w:r w:rsidR="005B6226" w:rsidRPr="00543378">
        <w:rPr>
          <w:rFonts w:ascii="Times New Roman" w:eastAsia="Times New Roman" w:hAnsi="Times New Roman" w:cs="Times New Roman"/>
          <w:sz w:val="28"/>
          <w:szCs w:val="28"/>
          <w:lang w:eastAsia="lv-LV"/>
        </w:rPr>
        <w:t xml:space="preserve">nodrošina pieeju </w:t>
      </w:r>
      <w:r w:rsidR="005172DF" w:rsidRPr="00543378">
        <w:rPr>
          <w:rFonts w:ascii="Times New Roman" w:eastAsia="Times New Roman" w:hAnsi="Times New Roman" w:cs="Times New Roman"/>
          <w:sz w:val="28"/>
          <w:szCs w:val="28"/>
          <w:lang w:eastAsia="lv-LV"/>
        </w:rPr>
        <w:t>šo noteikumu 20.</w:t>
      </w:r>
      <w:r w:rsidR="00525709">
        <w:rPr>
          <w:rFonts w:ascii="Times New Roman" w:eastAsia="Times New Roman" w:hAnsi="Times New Roman" w:cs="Times New Roman"/>
          <w:sz w:val="28"/>
          <w:szCs w:val="28"/>
          <w:lang w:eastAsia="lv-LV"/>
        </w:rPr>
        <w:t> </w:t>
      </w:r>
      <w:r w:rsidR="005172DF" w:rsidRPr="00543378">
        <w:rPr>
          <w:rFonts w:ascii="Times New Roman" w:eastAsia="Times New Roman" w:hAnsi="Times New Roman" w:cs="Times New Roman"/>
          <w:sz w:val="28"/>
          <w:szCs w:val="28"/>
          <w:lang w:eastAsia="lv-LV"/>
        </w:rPr>
        <w:t>punktā minēt</w:t>
      </w:r>
      <w:r w:rsidR="002F477D" w:rsidRPr="00543378">
        <w:rPr>
          <w:rFonts w:ascii="Times New Roman" w:eastAsia="Times New Roman" w:hAnsi="Times New Roman" w:cs="Times New Roman"/>
          <w:sz w:val="28"/>
          <w:szCs w:val="28"/>
          <w:lang w:eastAsia="lv-LV"/>
        </w:rPr>
        <w:t>ās</w:t>
      </w:r>
      <w:r w:rsidR="005172DF" w:rsidRPr="00543378">
        <w:rPr>
          <w:rFonts w:ascii="Times New Roman" w:eastAsia="Times New Roman" w:hAnsi="Times New Roman" w:cs="Times New Roman"/>
          <w:sz w:val="28"/>
          <w:szCs w:val="28"/>
          <w:lang w:eastAsia="lv-LV"/>
        </w:rPr>
        <w:t xml:space="preserve"> </w:t>
      </w:r>
      <w:r w:rsidR="008D1CB3" w:rsidRPr="00543378">
        <w:rPr>
          <w:rFonts w:ascii="Times New Roman" w:eastAsia="Times New Roman" w:hAnsi="Times New Roman" w:cs="Times New Roman"/>
          <w:sz w:val="28"/>
          <w:szCs w:val="28"/>
          <w:lang w:eastAsia="lv-LV"/>
        </w:rPr>
        <w:t>elektronisk</w:t>
      </w:r>
      <w:r w:rsidR="002F477D" w:rsidRPr="00543378">
        <w:rPr>
          <w:rFonts w:ascii="Times New Roman" w:eastAsia="Times New Roman" w:hAnsi="Times New Roman" w:cs="Times New Roman"/>
          <w:sz w:val="28"/>
          <w:szCs w:val="28"/>
          <w:lang w:eastAsia="lv-LV"/>
        </w:rPr>
        <w:t>ās</w:t>
      </w:r>
      <w:r w:rsidR="008D1CB3" w:rsidRPr="00543378">
        <w:rPr>
          <w:rFonts w:ascii="Times New Roman" w:eastAsia="Times New Roman" w:hAnsi="Times New Roman" w:cs="Times New Roman"/>
          <w:sz w:val="28"/>
          <w:szCs w:val="28"/>
          <w:lang w:eastAsia="lv-LV"/>
        </w:rPr>
        <w:t xml:space="preserve"> datubāz</w:t>
      </w:r>
      <w:r w:rsidR="002F477D" w:rsidRPr="00543378">
        <w:rPr>
          <w:rFonts w:ascii="Times New Roman" w:eastAsia="Times New Roman" w:hAnsi="Times New Roman" w:cs="Times New Roman"/>
          <w:sz w:val="28"/>
          <w:szCs w:val="28"/>
          <w:lang w:eastAsia="lv-LV"/>
        </w:rPr>
        <w:t>es</w:t>
      </w:r>
      <w:r w:rsidR="008D1CB3" w:rsidRPr="00543378">
        <w:rPr>
          <w:rFonts w:ascii="Times New Roman" w:eastAsia="Times New Roman" w:hAnsi="Times New Roman" w:cs="Times New Roman"/>
          <w:sz w:val="28"/>
          <w:szCs w:val="28"/>
          <w:lang w:eastAsia="lv-LV"/>
        </w:rPr>
        <w:t xml:space="preserve"> </w:t>
      </w:r>
      <w:r w:rsidR="005172DF" w:rsidRPr="00543378">
        <w:rPr>
          <w:rFonts w:ascii="Times New Roman" w:eastAsia="Times New Roman" w:hAnsi="Times New Roman" w:cs="Times New Roman"/>
          <w:sz w:val="28"/>
          <w:szCs w:val="28"/>
          <w:lang w:eastAsia="lv-LV"/>
        </w:rPr>
        <w:t>informācijai</w:t>
      </w:r>
      <w:r w:rsidR="008D1CB3" w:rsidRPr="00543378">
        <w:rPr>
          <w:rFonts w:ascii="Times New Roman" w:eastAsia="Times New Roman" w:hAnsi="Times New Roman" w:cs="Times New Roman"/>
          <w:sz w:val="28"/>
          <w:szCs w:val="28"/>
          <w:lang w:eastAsia="lv-LV"/>
        </w:rPr>
        <w:t xml:space="preserve">. </w:t>
      </w:r>
      <w:r w:rsidRPr="00543378">
        <w:rPr>
          <w:rFonts w:ascii="Times New Roman" w:eastAsia="Times New Roman" w:hAnsi="Times New Roman" w:cs="Times New Roman"/>
          <w:sz w:val="28"/>
          <w:szCs w:val="28"/>
          <w:lang w:eastAsia="lv-LV"/>
        </w:rPr>
        <w:t xml:space="preserve">Institūts apkopo </w:t>
      </w:r>
      <w:r w:rsidR="00DC12B6">
        <w:rPr>
          <w:rFonts w:ascii="Times New Roman" w:eastAsia="Times New Roman" w:hAnsi="Times New Roman" w:cs="Times New Roman"/>
          <w:sz w:val="28"/>
          <w:szCs w:val="28"/>
          <w:lang w:eastAsia="lv-LV"/>
        </w:rPr>
        <w:t xml:space="preserve">un </w:t>
      </w:r>
      <w:r w:rsidR="00451902" w:rsidRPr="00543378">
        <w:rPr>
          <w:rFonts w:ascii="Times New Roman" w:eastAsia="Times New Roman" w:hAnsi="Times New Roman" w:cs="Times New Roman"/>
          <w:sz w:val="28"/>
          <w:szCs w:val="28"/>
          <w:lang w:eastAsia="lv-LV"/>
        </w:rPr>
        <w:t xml:space="preserve">nosūta </w:t>
      </w:r>
      <w:r w:rsidR="00DC12B6" w:rsidRPr="00543378">
        <w:rPr>
          <w:rFonts w:ascii="Times New Roman" w:eastAsia="Times New Roman" w:hAnsi="Times New Roman" w:cs="Times New Roman"/>
          <w:sz w:val="28"/>
          <w:szCs w:val="28"/>
          <w:lang w:eastAsia="lv-LV"/>
        </w:rPr>
        <w:t xml:space="preserve">informāciju </w:t>
      </w:r>
      <w:r w:rsidR="00451902" w:rsidRPr="00543378">
        <w:rPr>
          <w:rFonts w:ascii="Times New Roman" w:eastAsia="Times New Roman" w:hAnsi="Times New Roman" w:cs="Times New Roman"/>
          <w:sz w:val="28"/>
          <w:szCs w:val="28"/>
          <w:lang w:eastAsia="lv-LV"/>
        </w:rPr>
        <w:t xml:space="preserve">Eiropas </w:t>
      </w:r>
      <w:r w:rsidR="00451902" w:rsidRPr="00543378">
        <w:rPr>
          <w:rFonts w:ascii="Times New Roman" w:eastAsia="Times New Roman" w:hAnsi="Times New Roman" w:cs="Times New Roman"/>
          <w:sz w:val="28"/>
          <w:szCs w:val="28"/>
          <w:lang w:eastAsia="lv-LV"/>
        </w:rPr>
        <w:lastRenderedPageBreak/>
        <w:t xml:space="preserve">Komisijai, kā arī institūta </w:t>
      </w:r>
      <w:r w:rsidR="005E4F1F" w:rsidRPr="00543378">
        <w:rPr>
          <w:rFonts w:ascii="Times New Roman" w:eastAsia="Times New Roman" w:hAnsi="Times New Roman" w:cs="Times New Roman"/>
          <w:sz w:val="28"/>
          <w:szCs w:val="28"/>
          <w:lang w:eastAsia="lv-LV"/>
        </w:rPr>
        <w:t>tīmekļa vietnē</w:t>
      </w:r>
      <w:r w:rsidR="00451902" w:rsidRPr="00543378">
        <w:rPr>
          <w:rFonts w:ascii="Times New Roman" w:eastAsia="Times New Roman" w:hAnsi="Times New Roman" w:cs="Times New Roman"/>
          <w:sz w:val="28"/>
          <w:szCs w:val="28"/>
          <w:lang w:eastAsia="lv-LV"/>
        </w:rPr>
        <w:t xml:space="preserve"> publicē informāciju par dzīvnieku liemeņu vidējām cenām.</w:t>
      </w:r>
    </w:p>
    <w:p w14:paraId="2E1FBADB"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bookmarkStart w:id="43" w:name="p22"/>
      <w:bookmarkStart w:id="44" w:name="p-310257"/>
      <w:bookmarkEnd w:id="43"/>
      <w:bookmarkEnd w:id="44"/>
    </w:p>
    <w:p w14:paraId="2E1FBADD" w14:textId="77FEF33B" w:rsidR="002F37A2"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22.</w:t>
      </w:r>
      <w:r w:rsidR="00525709">
        <w:rPr>
          <w:rFonts w:ascii="Times New Roman" w:eastAsia="Times New Roman" w:hAnsi="Times New Roman" w:cs="Times New Roman"/>
          <w:sz w:val="28"/>
          <w:szCs w:val="28"/>
          <w:lang w:eastAsia="lv-LV"/>
        </w:rPr>
        <w:t> </w:t>
      </w:r>
      <w:r w:rsidR="001A4620" w:rsidRPr="00543378">
        <w:rPr>
          <w:rFonts w:ascii="Times New Roman" w:eastAsia="Times New Roman" w:hAnsi="Times New Roman" w:cs="Times New Roman"/>
          <w:sz w:val="28"/>
          <w:szCs w:val="28"/>
          <w:lang w:eastAsia="lv-LV"/>
        </w:rPr>
        <w:t>D</w:t>
      </w:r>
      <w:r w:rsidR="00532295" w:rsidRPr="00543378">
        <w:rPr>
          <w:rFonts w:ascii="Times New Roman" w:eastAsia="Times New Roman" w:hAnsi="Times New Roman" w:cs="Times New Roman"/>
          <w:sz w:val="28"/>
          <w:szCs w:val="28"/>
          <w:lang w:eastAsia="lv-LV"/>
        </w:rPr>
        <w:t>ienests</w:t>
      </w:r>
      <w:r w:rsidR="00532295" w:rsidRPr="00543378">
        <w:rPr>
          <w:rFonts w:ascii="Times New Roman" w:eastAsia="Times New Roman" w:hAnsi="Times New Roman" w:cs="Times New Roman"/>
          <w:color w:val="FF0000"/>
          <w:sz w:val="28"/>
          <w:szCs w:val="28"/>
          <w:lang w:eastAsia="lv-LV"/>
        </w:rPr>
        <w:t xml:space="preserve"> </w:t>
      </w:r>
      <w:r w:rsidRPr="00543378">
        <w:rPr>
          <w:rFonts w:ascii="Times New Roman" w:eastAsia="Times New Roman" w:hAnsi="Times New Roman" w:cs="Times New Roman"/>
          <w:sz w:val="28"/>
          <w:szCs w:val="28"/>
          <w:lang w:eastAsia="lv-LV"/>
        </w:rPr>
        <w:t>katru gadu līdz 15.</w:t>
      </w:r>
      <w:r w:rsidR="00525709">
        <w:rPr>
          <w:rFonts w:ascii="Times New Roman" w:eastAsia="Times New Roman" w:hAnsi="Times New Roman" w:cs="Times New Roman"/>
          <w:sz w:val="28"/>
          <w:szCs w:val="28"/>
          <w:lang w:eastAsia="lv-LV"/>
        </w:rPr>
        <w:t> </w:t>
      </w:r>
      <w:r w:rsidRPr="00543378">
        <w:rPr>
          <w:rFonts w:ascii="Times New Roman" w:eastAsia="Times New Roman" w:hAnsi="Times New Roman" w:cs="Times New Roman"/>
          <w:sz w:val="28"/>
          <w:szCs w:val="28"/>
          <w:lang w:eastAsia="lv-LV"/>
        </w:rPr>
        <w:t>aprīlim nosūta Eiropas Komisijai ikgadējo ziņoj</w:t>
      </w:r>
      <w:r w:rsidR="005224E6" w:rsidRPr="00543378">
        <w:rPr>
          <w:rFonts w:ascii="Times New Roman" w:eastAsia="Times New Roman" w:hAnsi="Times New Roman" w:cs="Times New Roman"/>
          <w:sz w:val="28"/>
          <w:szCs w:val="28"/>
          <w:lang w:eastAsia="lv-LV"/>
        </w:rPr>
        <w:t xml:space="preserve">umu atbilstoši </w:t>
      </w:r>
      <w:r w:rsidR="00525709">
        <w:rPr>
          <w:rFonts w:ascii="Times New Roman" w:eastAsia="Times New Roman" w:hAnsi="Times New Roman" w:cs="Times New Roman"/>
          <w:sz w:val="28"/>
          <w:szCs w:val="28"/>
          <w:lang w:eastAsia="lv-LV"/>
        </w:rPr>
        <w:t>r</w:t>
      </w:r>
      <w:r w:rsidR="005224E6" w:rsidRPr="00543378">
        <w:rPr>
          <w:rFonts w:ascii="Times New Roman" w:eastAsia="Times New Roman" w:hAnsi="Times New Roman" w:cs="Times New Roman"/>
          <w:sz w:val="28"/>
          <w:szCs w:val="28"/>
          <w:lang w:eastAsia="lv-LV"/>
        </w:rPr>
        <w:t>egulas Nr.</w:t>
      </w:r>
      <w:r w:rsidR="00525709">
        <w:rPr>
          <w:rFonts w:ascii="Times New Roman" w:eastAsia="Times New Roman" w:hAnsi="Times New Roman" w:cs="Times New Roman"/>
          <w:sz w:val="28"/>
          <w:szCs w:val="28"/>
          <w:lang w:eastAsia="lv-LV"/>
        </w:rPr>
        <w:t> </w:t>
      </w:r>
      <w:hyperlink r:id="rId27" w:tgtFrame="_blank" w:history="1">
        <w:r w:rsidRPr="00543378">
          <w:rPr>
            <w:rFonts w:ascii="Times New Roman" w:eastAsia="Times New Roman" w:hAnsi="Times New Roman" w:cs="Times New Roman"/>
            <w:sz w:val="28"/>
            <w:szCs w:val="28"/>
            <w:lang w:eastAsia="lv-LV"/>
          </w:rPr>
          <w:t>1249/2008</w:t>
        </w:r>
      </w:hyperlink>
      <w:r w:rsidRPr="00543378">
        <w:rPr>
          <w:rFonts w:ascii="Times New Roman" w:eastAsia="Times New Roman" w:hAnsi="Times New Roman" w:cs="Times New Roman"/>
          <w:sz w:val="28"/>
          <w:szCs w:val="28"/>
          <w:lang w:eastAsia="lv-LV"/>
        </w:rPr>
        <w:t xml:space="preserve"> 19.</w:t>
      </w:r>
      <w:r w:rsidR="00525709">
        <w:rPr>
          <w:rFonts w:ascii="Times New Roman" w:eastAsia="Times New Roman" w:hAnsi="Times New Roman" w:cs="Times New Roman"/>
          <w:sz w:val="28"/>
          <w:szCs w:val="28"/>
          <w:lang w:eastAsia="lv-LV"/>
        </w:rPr>
        <w:t> </w:t>
      </w:r>
      <w:r w:rsidR="002F477D" w:rsidRPr="00543378">
        <w:rPr>
          <w:rFonts w:ascii="Times New Roman" w:eastAsia="Times New Roman" w:hAnsi="Times New Roman" w:cs="Times New Roman"/>
          <w:sz w:val="28"/>
          <w:szCs w:val="28"/>
          <w:lang w:eastAsia="lv-LV"/>
        </w:rPr>
        <w:t>p</w:t>
      </w:r>
      <w:r w:rsidRPr="00543378">
        <w:rPr>
          <w:rFonts w:ascii="Times New Roman" w:eastAsia="Times New Roman" w:hAnsi="Times New Roman" w:cs="Times New Roman"/>
          <w:sz w:val="28"/>
          <w:szCs w:val="28"/>
          <w:lang w:eastAsia="lv-LV"/>
        </w:rPr>
        <w:t>anta</w:t>
      </w:r>
      <w:r w:rsidR="002F477D" w:rsidRPr="00543378">
        <w:rPr>
          <w:rFonts w:ascii="Times New Roman" w:eastAsia="Times New Roman" w:hAnsi="Times New Roman" w:cs="Times New Roman"/>
          <w:sz w:val="28"/>
          <w:szCs w:val="28"/>
          <w:lang w:eastAsia="lv-LV"/>
        </w:rPr>
        <w:t xml:space="preserve"> nosacījumiem</w:t>
      </w:r>
      <w:r w:rsidRPr="00543378">
        <w:rPr>
          <w:rFonts w:ascii="Times New Roman" w:eastAsia="Times New Roman" w:hAnsi="Times New Roman" w:cs="Times New Roman"/>
          <w:sz w:val="28"/>
          <w:szCs w:val="28"/>
          <w:lang w:eastAsia="lv-LV"/>
        </w:rPr>
        <w:t>.</w:t>
      </w:r>
    </w:p>
    <w:p w14:paraId="2E1FBADE"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p>
    <w:p w14:paraId="2E1FBADF" w14:textId="23948A02" w:rsidR="0046564B" w:rsidRPr="00543378" w:rsidRDefault="002F37A2" w:rsidP="000F2A50">
      <w:pPr>
        <w:spacing w:after="0" w:line="240" w:lineRule="auto"/>
        <w:ind w:firstLine="709"/>
        <w:jc w:val="both"/>
        <w:rPr>
          <w:rFonts w:ascii="Times New Roman" w:eastAsia="Times New Roman" w:hAnsi="Times New Roman" w:cs="Times New Roman"/>
          <w:sz w:val="28"/>
          <w:szCs w:val="28"/>
          <w:lang w:eastAsia="lv-LV"/>
        </w:rPr>
      </w:pPr>
      <w:bookmarkStart w:id="45" w:name="p23"/>
      <w:bookmarkStart w:id="46" w:name="p-310259"/>
      <w:bookmarkEnd w:id="45"/>
      <w:bookmarkEnd w:id="46"/>
      <w:r w:rsidRPr="00543378">
        <w:rPr>
          <w:rFonts w:ascii="Times New Roman" w:eastAsia="Times New Roman" w:hAnsi="Times New Roman" w:cs="Times New Roman"/>
          <w:sz w:val="28"/>
          <w:szCs w:val="28"/>
          <w:lang w:eastAsia="lv-LV"/>
        </w:rPr>
        <w:t>23.</w:t>
      </w:r>
      <w:r w:rsidR="00525709">
        <w:rPr>
          <w:rFonts w:ascii="Times New Roman" w:eastAsia="Times New Roman" w:hAnsi="Times New Roman" w:cs="Times New Roman"/>
          <w:sz w:val="28"/>
          <w:szCs w:val="28"/>
          <w:lang w:eastAsia="lv-LV"/>
        </w:rPr>
        <w:t> </w:t>
      </w:r>
      <w:r w:rsidR="00824C78" w:rsidRPr="00543378">
        <w:rPr>
          <w:rFonts w:ascii="Times New Roman" w:eastAsia="Times New Roman" w:hAnsi="Times New Roman" w:cs="Times New Roman"/>
          <w:sz w:val="28"/>
          <w:szCs w:val="28"/>
          <w:lang w:eastAsia="lv-LV"/>
        </w:rPr>
        <w:t>D</w:t>
      </w:r>
      <w:r w:rsidRPr="00543378">
        <w:rPr>
          <w:rFonts w:ascii="Times New Roman" w:eastAsia="Times New Roman" w:hAnsi="Times New Roman" w:cs="Times New Roman"/>
          <w:sz w:val="28"/>
          <w:szCs w:val="28"/>
          <w:lang w:eastAsia="lv-LV"/>
        </w:rPr>
        <w:t>ienests</w:t>
      </w:r>
      <w:r w:rsidR="007E1755" w:rsidRPr="00543378">
        <w:rPr>
          <w:rFonts w:ascii="Times New Roman" w:eastAsia="Times New Roman" w:hAnsi="Times New Roman" w:cs="Times New Roman"/>
          <w:sz w:val="28"/>
          <w:szCs w:val="28"/>
          <w:lang w:eastAsia="lv-LV"/>
        </w:rPr>
        <w:t xml:space="preserve">, </w:t>
      </w:r>
      <w:r w:rsidR="002F477D" w:rsidRPr="00543378">
        <w:rPr>
          <w:rFonts w:ascii="Times New Roman" w:eastAsia="Times New Roman" w:hAnsi="Times New Roman" w:cs="Times New Roman"/>
          <w:sz w:val="28"/>
          <w:szCs w:val="28"/>
          <w:lang w:eastAsia="lv-LV"/>
        </w:rPr>
        <w:t>ievērojot</w:t>
      </w:r>
      <w:r w:rsidR="007E1755" w:rsidRPr="00543378">
        <w:rPr>
          <w:rFonts w:ascii="Times New Roman" w:eastAsia="Times New Roman" w:hAnsi="Times New Roman" w:cs="Times New Roman"/>
          <w:sz w:val="28"/>
          <w:szCs w:val="28"/>
          <w:lang w:eastAsia="lv-LV"/>
        </w:rPr>
        <w:t xml:space="preserve"> datu centra</w:t>
      </w:r>
      <w:r w:rsidRPr="00543378">
        <w:rPr>
          <w:rFonts w:ascii="Times New Roman" w:eastAsia="Times New Roman" w:hAnsi="Times New Roman" w:cs="Times New Roman"/>
          <w:sz w:val="28"/>
          <w:szCs w:val="28"/>
          <w:lang w:eastAsia="lv-LV"/>
        </w:rPr>
        <w:t xml:space="preserve"> </w:t>
      </w:r>
      <w:r w:rsidR="007E1755" w:rsidRPr="00543378">
        <w:rPr>
          <w:rFonts w:ascii="Times New Roman" w:eastAsia="Times New Roman" w:hAnsi="Times New Roman" w:cs="Times New Roman"/>
          <w:sz w:val="28"/>
          <w:szCs w:val="28"/>
          <w:lang w:eastAsia="lv-LV"/>
        </w:rPr>
        <w:t>elektronisk</w:t>
      </w:r>
      <w:r w:rsidR="002F477D" w:rsidRPr="00543378">
        <w:rPr>
          <w:rFonts w:ascii="Times New Roman" w:eastAsia="Times New Roman" w:hAnsi="Times New Roman" w:cs="Times New Roman"/>
          <w:sz w:val="28"/>
          <w:szCs w:val="28"/>
          <w:lang w:eastAsia="lv-LV"/>
        </w:rPr>
        <w:t>ās</w:t>
      </w:r>
      <w:r w:rsidR="007E1755" w:rsidRPr="00543378">
        <w:rPr>
          <w:rFonts w:ascii="Times New Roman" w:eastAsia="Times New Roman" w:hAnsi="Times New Roman" w:cs="Times New Roman"/>
          <w:sz w:val="28"/>
          <w:szCs w:val="28"/>
          <w:lang w:eastAsia="lv-LV"/>
        </w:rPr>
        <w:t xml:space="preserve"> datubāz</w:t>
      </w:r>
      <w:r w:rsidR="002F477D" w:rsidRPr="00543378">
        <w:rPr>
          <w:rFonts w:ascii="Times New Roman" w:eastAsia="Times New Roman" w:hAnsi="Times New Roman" w:cs="Times New Roman"/>
          <w:sz w:val="28"/>
          <w:szCs w:val="28"/>
          <w:lang w:eastAsia="lv-LV"/>
        </w:rPr>
        <w:t>es</w:t>
      </w:r>
      <w:r w:rsidR="007E1755" w:rsidRPr="00543378">
        <w:rPr>
          <w:rFonts w:ascii="Times New Roman" w:eastAsia="Times New Roman" w:hAnsi="Times New Roman" w:cs="Times New Roman"/>
          <w:sz w:val="28"/>
          <w:szCs w:val="28"/>
          <w:lang w:eastAsia="lv-LV"/>
        </w:rPr>
        <w:t xml:space="preserve"> informāciju, </w:t>
      </w:r>
      <w:r w:rsidR="002676DA" w:rsidRPr="00543378">
        <w:rPr>
          <w:rFonts w:ascii="Times New Roman" w:eastAsia="Times New Roman" w:hAnsi="Times New Roman" w:cs="Times New Roman"/>
          <w:sz w:val="28"/>
          <w:szCs w:val="28"/>
          <w:lang w:eastAsia="lv-LV"/>
        </w:rPr>
        <w:t>katru gadu līdz 1.</w:t>
      </w:r>
      <w:r w:rsidR="00525709">
        <w:rPr>
          <w:rFonts w:ascii="Times New Roman" w:eastAsia="Times New Roman" w:hAnsi="Times New Roman" w:cs="Times New Roman"/>
          <w:sz w:val="28"/>
          <w:szCs w:val="28"/>
          <w:lang w:eastAsia="lv-LV"/>
        </w:rPr>
        <w:t> </w:t>
      </w:r>
      <w:r w:rsidR="002676DA" w:rsidRPr="00543378">
        <w:rPr>
          <w:rFonts w:ascii="Times New Roman" w:eastAsia="Times New Roman" w:hAnsi="Times New Roman" w:cs="Times New Roman"/>
          <w:sz w:val="28"/>
          <w:szCs w:val="28"/>
          <w:lang w:eastAsia="lv-LV"/>
        </w:rPr>
        <w:t xml:space="preserve">februārim </w:t>
      </w:r>
      <w:r w:rsidRPr="00543378">
        <w:rPr>
          <w:rFonts w:ascii="Times New Roman" w:eastAsia="Times New Roman" w:hAnsi="Times New Roman" w:cs="Times New Roman"/>
          <w:sz w:val="28"/>
          <w:szCs w:val="28"/>
          <w:lang w:eastAsia="lv-LV"/>
        </w:rPr>
        <w:t xml:space="preserve">elektroniski </w:t>
      </w:r>
      <w:r w:rsidR="002F477D" w:rsidRPr="00543378">
        <w:rPr>
          <w:rFonts w:ascii="Times New Roman" w:eastAsia="Times New Roman" w:hAnsi="Times New Roman" w:cs="Times New Roman"/>
          <w:sz w:val="28"/>
          <w:szCs w:val="28"/>
          <w:lang w:eastAsia="lv-LV"/>
        </w:rPr>
        <w:t>paziņo</w:t>
      </w:r>
      <w:r w:rsidRPr="00543378">
        <w:rPr>
          <w:rFonts w:ascii="Times New Roman" w:eastAsia="Times New Roman" w:hAnsi="Times New Roman" w:cs="Times New Roman"/>
          <w:sz w:val="28"/>
          <w:szCs w:val="28"/>
          <w:lang w:eastAsia="lv-LV"/>
        </w:rPr>
        <w:t xml:space="preserve"> institūt</w:t>
      </w:r>
      <w:r w:rsidR="002F477D" w:rsidRPr="00543378">
        <w:rPr>
          <w:rFonts w:ascii="Times New Roman" w:eastAsia="Times New Roman" w:hAnsi="Times New Roman" w:cs="Times New Roman"/>
          <w:sz w:val="28"/>
          <w:szCs w:val="28"/>
          <w:lang w:eastAsia="lv-LV"/>
        </w:rPr>
        <w:t>am</w:t>
      </w:r>
      <w:r w:rsidRPr="00543378">
        <w:rPr>
          <w:rFonts w:ascii="Times New Roman" w:eastAsia="Times New Roman" w:hAnsi="Times New Roman" w:cs="Times New Roman"/>
          <w:sz w:val="28"/>
          <w:szCs w:val="28"/>
          <w:lang w:eastAsia="lv-LV"/>
        </w:rPr>
        <w:t xml:space="preserve"> par kautuvēm, kuras uzsāk vai pārtrauc dzīvnieku liemeņu klasifikāciju.</w:t>
      </w:r>
    </w:p>
    <w:p w14:paraId="2E1FBAE0"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bookmarkStart w:id="47" w:name="p24"/>
      <w:bookmarkStart w:id="48" w:name="p-310260"/>
      <w:bookmarkEnd w:id="47"/>
      <w:bookmarkEnd w:id="48"/>
    </w:p>
    <w:p w14:paraId="2E1FBAE1" w14:textId="6677964F" w:rsidR="002E48E3"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bookmarkStart w:id="49" w:name="p25"/>
      <w:bookmarkStart w:id="50" w:name="p-310261"/>
      <w:bookmarkEnd w:id="49"/>
      <w:bookmarkEnd w:id="50"/>
      <w:r w:rsidRPr="00543378">
        <w:rPr>
          <w:rFonts w:ascii="Times New Roman" w:eastAsia="Times New Roman" w:hAnsi="Times New Roman" w:cs="Times New Roman"/>
          <w:sz w:val="28"/>
          <w:szCs w:val="28"/>
          <w:lang w:eastAsia="lv-LV"/>
        </w:rPr>
        <w:t>24</w:t>
      </w:r>
      <w:r w:rsidR="002F37A2" w:rsidRPr="00543378">
        <w:rPr>
          <w:rFonts w:ascii="Times New Roman" w:eastAsia="Times New Roman" w:hAnsi="Times New Roman" w:cs="Times New Roman"/>
          <w:sz w:val="28"/>
          <w:szCs w:val="28"/>
          <w:lang w:eastAsia="lv-LV"/>
        </w:rPr>
        <w:t>.</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 xml:space="preserve">Kautuvju sniegtā informācija par cenām, </w:t>
      </w:r>
      <w:r w:rsidR="00CF7874" w:rsidRPr="00543378">
        <w:rPr>
          <w:rFonts w:ascii="Times New Roman" w:eastAsia="Times New Roman" w:hAnsi="Times New Roman" w:cs="Times New Roman"/>
          <w:sz w:val="28"/>
          <w:szCs w:val="28"/>
          <w:lang w:eastAsia="lv-LV"/>
        </w:rPr>
        <w:t xml:space="preserve">dzīvnieku transportēšanas </w:t>
      </w:r>
      <w:r w:rsidR="002F37A2" w:rsidRPr="00543378">
        <w:rPr>
          <w:rFonts w:ascii="Times New Roman" w:eastAsia="Times New Roman" w:hAnsi="Times New Roman" w:cs="Times New Roman"/>
          <w:sz w:val="28"/>
          <w:szCs w:val="28"/>
          <w:lang w:eastAsia="lv-LV"/>
        </w:rPr>
        <w:t>izmaksām un papildu piemaksām saskaņā ar Informācijas atklātības likumu ir komercnoslēpums.</w:t>
      </w:r>
    </w:p>
    <w:p w14:paraId="2E1FBAE2" w14:textId="77777777" w:rsidR="002F37A2" w:rsidRPr="00543378" w:rsidRDefault="002F37A2" w:rsidP="000F2A50">
      <w:pPr>
        <w:spacing w:after="0" w:line="240" w:lineRule="auto"/>
        <w:jc w:val="center"/>
        <w:rPr>
          <w:rFonts w:ascii="Times New Roman" w:eastAsia="Times New Roman" w:hAnsi="Times New Roman" w:cs="Times New Roman"/>
          <w:sz w:val="28"/>
          <w:szCs w:val="28"/>
          <w:lang w:eastAsia="lv-LV"/>
        </w:rPr>
      </w:pPr>
    </w:p>
    <w:p w14:paraId="2E1FBAE4" w14:textId="4765D894" w:rsidR="002F37A2" w:rsidRPr="00543378" w:rsidRDefault="002F37A2" w:rsidP="000F2A50">
      <w:pPr>
        <w:spacing w:after="0" w:line="240" w:lineRule="auto"/>
        <w:jc w:val="center"/>
        <w:rPr>
          <w:rFonts w:ascii="Times New Roman" w:eastAsia="Times New Roman" w:hAnsi="Times New Roman" w:cs="Times New Roman"/>
          <w:b/>
          <w:bCs/>
          <w:sz w:val="28"/>
          <w:szCs w:val="28"/>
          <w:lang w:eastAsia="lv-LV"/>
        </w:rPr>
      </w:pPr>
      <w:bookmarkStart w:id="51" w:name="n4"/>
      <w:bookmarkEnd w:id="51"/>
      <w:r w:rsidRPr="00543378">
        <w:rPr>
          <w:rFonts w:ascii="Times New Roman" w:eastAsia="Times New Roman" w:hAnsi="Times New Roman" w:cs="Times New Roman"/>
          <w:b/>
          <w:bCs/>
          <w:sz w:val="28"/>
          <w:szCs w:val="28"/>
          <w:lang w:eastAsia="lv-LV"/>
        </w:rPr>
        <w:t>IV.</w:t>
      </w:r>
      <w:r w:rsidR="00525709">
        <w:rPr>
          <w:rFonts w:ascii="Times New Roman" w:eastAsia="Times New Roman" w:hAnsi="Times New Roman" w:cs="Times New Roman"/>
          <w:b/>
          <w:bCs/>
          <w:sz w:val="28"/>
          <w:szCs w:val="28"/>
          <w:lang w:eastAsia="lv-LV"/>
        </w:rPr>
        <w:t> </w:t>
      </w:r>
      <w:r w:rsidRPr="00543378">
        <w:rPr>
          <w:rFonts w:ascii="Times New Roman" w:eastAsia="Times New Roman" w:hAnsi="Times New Roman" w:cs="Times New Roman"/>
          <w:b/>
          <w:bCs/>
          <w:sz w:val="28"/>
          <w:szCs w:val="28"/>
          <w:lang w:eastAsia="lv-LV"/>
        </w:rPr>
        <w:t>Kārtība, kādā novērtē dzīvnieku liemeņu atbilstību apstrādes kvalitātes un klasifikācijas prasībām, kā arī pārbauda informāciju par cenām</w:t>
      </w:r>
    </w:p>
    <w:p w14:paraId="2E1FBAE5"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bookmarkStart w:id="52" w:name="p26"/>
      <w:bookmarkStart w:id="53" w:name="p-310263"/>
      <w:bookmarkEnd w:id="52"/>
      <w:bookmarkEnd w:id="53"/>
    </w:p>
    <w:p w14:paraId="2E1FBAE6" w14:textId="54C9B55B"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25</w:t>
      </w:r>
      <w:r w:rsidR="002F37A2" w:rsidRPr="00543378">
        <w:rPr>
          <w:rFonts w:ascii="Times New Roman" w:eastAsia="Times New Roman" w:hAnsi="Times New Roman" w:cs="Times New Roman"/>
          <w:sz w:val="28"/>
          <w:szCs w:val="28"/>
          <w:lang w:eastAsia="lv-LV"/>
        </w:rPr>
        <w:t>.</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 xml:space="preserve">Dzīvnieku liemeņu atbilstību noteiktajām apstrādes kvalitātes un klasifikācijas prasībām, svēršanas precizitāti, marķēšanas un identifikācijas prasību ievērošanu, kā arī cenu </w:t>
      </w:r>
      <w:r w:rsidR="00DC12B6">
        <w:rPr>
          <w:rFonts w:ascii="Times New Roman" w:eastAsia="Times New Roman" w:hAnsi="Times New Roman" w:cs="Times New Roman"/>
          <w:sz w:val="28"/>
          <w:szCs w:val="28"/>
          <w:lang w:eastAsia="lv-LV"/>
        </w:rPr>
        <w:t>pa</w:t>
      </w:r>
      <w:r w:rsidR="002F37A2" w:rsidRPr="00543378">
        <w:rPr>
          <w:rFonts w:ascii="Times New Roman" w:eastAsia="Times New Roman" w:hAnsi="Times New Roman" w:cs="Times New Roman"/>
          <w:sz w:val="28"/>
          <w:szCs w:val="28"/>
          <w:lang w:eastAsia="lv-LV"/>
        </w:rPr>
        <w:t>ziņošanas kārtību (turpmāk – pārbaude) kautuves pārstāvja klātbūtnē pārbauda dienesta pilnvarots inspektors (turpmāk</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 inspektors), k</w:t>
      </w:r>
      <w:r w:rsidR="00525709">
        <w:rPr>
          <w:rFonts w:ascii="Times New Roman" w:eastAsia="Times New Roman" w:hAnsi="Times New Roman" w:cs="Times New Roman"/>
          <w:sz w:val="28"/>
          <w:szCs w:val="28"/>
          <w:lang w:eastAsia="lv-LV"/>
        </w:rPr>
        <w:t>ur</w:t>
      </w:r>
      <w:r w:rsidR="002F37A2" w:rsidRPr="00543378">
        <w:rPr>
          <w:rFonts w:ascii="Times New Roman" w:eastAsia="Times New Roman" w:hAnsi="Times New Roman" w:cs="Times New Roman"/>
          <w:sz w:val="28"/>
          <w:szCs w:val="28"/>
          <w:lang w:eastAsia="lv-LV"/>
        </w:rPr>
        <w:t xml:space="preserve">am ir atļauja (sertifikāts) veikt liemeņu klasifikācijas un cenu </w:t>
      </w:r>
      <w:r w:rsidR="00DC12B6">
        <w:rPr>
          <w:rFonts w:ascii="Times New Roman" w:eastAsia="Times New Roman" w:hAnsi="Times New Roman" w:cs="Times New Roman"/>
          <w:sz w:val="28"/>
          <w:szCs w:val="28"/>
          <w:lang w:eastAsia="lv-LV"/>
        </w:rPr>
        <w:t>pa</w:t>
      </w:r>
      <w:r w:rsidR="002F37A2" w:rsidRPr="00543378">
        <w:rPr>
          <w:rFonts w:ascii="Times New Roman" w:eastAsia="Times New Roman" w:hAnsi="Times New Roman" w:cs="Times New Roman"/>
          <w:sz w:val="28"/>
          <w:szCs w:val="28"/>
          <w:lang w:eastAsia="lv-LV"/>
        </w:rPr>
        <w:t>ziņošanas kontroli. Pārbaudes veic ne retāk kā divas reizes ceturksnī.</w:t>
      </w:r>
    </w:p>
    <w:p w14:paraId="2E1FBAE7"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p>
    <w:p w14:paraId="2E1FBAE8" w14:textId="6BC8E01E"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bookmarkStart w:id="54" w:name="p27"/>
      <w:bookmarkStart w:id="55" w:name="p-310264"/>
      <w:bookmarkEnd w:id="54"/>
      <w:bookmarkEnd w:id="55"/>
      <w:r w:rsidRPr="00543378">
        <w:rPr>
          <w:rFonts w:ascii="Times New Roman" w:eastAsia="Times New Roman" w:hAnsi="Times New Roman" w:cs="Times New Roman"/>
          <w:sz w:val="28"/>
          <w:szCs w:val="28"/>
          <w:lang w:eastAsia="lv-LV"/>
        </w:rPr>
        <w:t>26</w:t>
      </w:r>
      <w:r w:rsidR="002F37A2" w:rsidRPr="00543378">
        <w:rPr>
          <w:rFonts w:ascii="Times New Roman" w:eastAsia="Times New Roman" w:hAnsi="Times New Roman" w:cs="Times New Roman"/>
          <w:sz w:val="28"/>
          <w:szCs w:val="28"/>
          <w:lang w:eastAsia="lv-LV"/>
        </w:rPr>
        <w:t>.</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 xml:space="preserve">Kautuvēs, kurās vidēji gada laikā </w:t>
      </w:r>
      <w:r w:rsidR="00525709" w:rsidRPr="00543378">
        <w:rPr>
          <w:rFonts w:ascii="Times New Roman" w:eastAsia="Times New Roman" w:hAnsi="Times New Roman" w:cs="Times New Roman"/>
          <w:sz w:val="28"/>
          <w:szCs w:val="28"/>
          <w:lang w:eastAsia="lv-LV"/>
        </w:rPr>
        <w:t xml:space="preserve">nokauj mazāk </w:t>
      </w:r>
      <w:r w:rsidR="00525709">
        <w:rPr>
          <w:rFonts w:ascii="Times New Roman" w:eastAsia="Times New Roman" w:hAnsi="Times New Roman" w:cs="Times New Roman"/>
          <w:sz w:val="28"/>
          <w:szCs w:val="28"/>
          <w:lang w:eastAsia="lv-LV"/>
        </w:rPr>
        <w:t>par</w:t>
      </w:r>
      <w:r w:rsidR="00525709" w:rsidRPr="00543378">
        <w:rPr>
          <w:rFonts w:ascii="Times New Roman" w:eastAsia="Times New Roman" w:hAnsi="Times New Roman" w:cs="Times New Roman"/>
          <w:sz w:val="28"/>
          <w:szCs w:val="28"/>
          <w:lang w:eastAsia="lv-LV"/>
        </w:rPr>
        <w:t xml:space="preserve"> 75</w:t>
      </w:r>
      <w:r w:rsidR="00525709">
        <w:rPr>
          <w:rFonts w:ascii="Times New Roman" w:eastAsia="Times New Roman" w:hAnsi="Times New Roman" w:cs="Times New Roman"/>
          <w:sz w:val="28"/>
          <w:szCs w:val="28"/>
          <w:lang w:eastAsia="lv-LV"/>
        </w:rPr>
        <w:t> </w:t>
      </w:r>
      <w:r w:rsidR="00525709" w:rsidRPr="00543378">
        <w:rPr>
          <w:rFonts w:ascii="Times New Roman" w:eastAsia="Times New Roman" w:hAnsi="Times New Roman" w:cs="Times New Roman"/>
          <w:sz w:val="28"/>
          <w:szCs w:val="28"/>
          <w:lang w:eastAsia="lv-LV"/>
        </w:rPr>
        <w:t>liellop</w:t>
      </w:r>
      <w:r w:rsidR="00525709">
        <w:rPr>
          <w:rFonts w:ascii="Times New Roman" w:eastAsia="Times New Roman" w:hAnsi="Times New Roman" w:cs="Times New Roman"/>
          <w:sz w:val="28"/>
          <w:szCs w:val="28"/>
          <w:lang w:eastAsia="lv-LV"/>
        </w:rPr>
        <w:t>iem</w:t>
      </w:r>
      <w:r w:rsidR="00525709" w:rsidRPr="00543378">
        <w:rPr>
          <w:rFonts w:ascii="Times New Roman" w:eastAsia="Times New Roman" w:hAnsi="Times New Roman" w:cs="Times New Roman"/>
          <w:sz w:val="28"/>
          <w:szCs w:val="28"/>
          <w:lang w:eastAsia="lv-LV"/>
        </w:rPr>
        <w:t xml:space="preserve"> </w:t>
      </w:r>
      <w:r w:rsidR="002F37A2" w:rsidRPr="00543378">
        <w:rPr>
          <w:rFonts w:ascii="Times New Roman" w:eastAsia="Times New Roman" w:hAnsi="Times New Roman" w:cs="Times New Roman"/>
          <w:sz w:val="28"/>
          <w:szCs w:val="28"/>
          <w:lang w:eastAsia="lv-LV"/>
        </w:rPr>
        <w:t>nedēļā, liellopu liemeņu pārbaud</w:t>
      </w:r>
      <w:r w:rsidR="00DC12B6">
        <w:rPr>
          <w:rFonts w:ascii="Times New Roman" w:eastAsia="Times New Roman" w:hAnsi="Times New Roman" w:cs="Times New Roman"/>
          <w:sz w:val="28"/>
          <w:szCs w:val="28"/>
          <w:lang w:eastAsia="lv-LV"/>
        </w:rPr>
        <w:t>i</w:t>
      </w:r>
      <w:r w:rsidR="002F37A2" w:rsidRPr="00543378">
        <w:rPr>
          <w:rFonts w:ascii="Times New Roman" w:eastAsia="Times New Roman" w:hAnsi="Times New Roman" w:cs="Times New Roman"/>
          <w:sz w:val="28"/>
          <w:szCs w:val="28"/>
          <w:lang w:eastAsia="lv-LV"/>
        </w:rPr>
        <w:t xml:space="preserve"> veic ne retāk kā divas reizes ceturksnī, katrā reizē pārbaudot vismaz 20</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liellopu liemeņu.</w:t>
      </w:r>
    </w:p>
    <w:p w14:paraId="2E1FBAE9"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p>
    <w:p w14:paraId="2E1FBAEA" w14:textId="1712FD8F"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bookmarkStart w:id="56" w:name="p28"/>
      <w:bookmarkStart w:id="57" w:name="p-402481"/>
      <w:bookmarkEnd w:id="56"/>
      <w:bookmarkEnd w:id="57"/>
      <w:r w:rsidRPr="00543378">
        <w:rPr>
          <w:rFonts w:ascii="Times New Roman" w:eastAsia="Times New Roman" w:hAnsi="Times New Roman" w:cs="Times New Roman"/>
          <w:sz w:val="28"/>
          <w:szCs w:val="28"/>
          <w:lang w:eastAsia="lv-LV"/>
        </w:rPr>
        <w:t>27</w:t>
      </w:r>
      <w:r w:rsidR="002F37A2" w:rsidRPr="00543378">
        <w:rPr>
          <w:rFonts w:ascii="Times New Roman" w:eastAsia="Times New Roman" w:hAnsi="Times New Roman" w:cs="Times New Roman"/>
          <w:sz w:val="28"/>
          <w:szCs w:val="28"/>
          <w:lang w:eastAsia="lv-LV"/>
        </w:rPr>
        <w:t>.</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 xml:space="preserve">Kautuvēs, kurās vidēji gada laikā nokauj mazāk </w:t>
      </w:r>
      <w:r w:rsidR="00525709">
        <w:rPr>
          <w:rFonts w:ascii="Times New Roman" w:eastAsia="Times New Roman" w:hAnsi="Times New Roman" w:cs="Times New Roman"/>
          <w:sz w:val="28"/>
          <w:szCs w:val="28"/>
          <w:lang w:eastAsia="lv-LV"/>
        </w:rPr>
        <w:t>par</w:t>
      </w:r>
      <w:r w:rsidR="002F37A2" w:rsidRPr="00543378">
        <w:rPr>
          <w:rFonts w:ascii="Times New Roman" w:eastAsia="Times New Roman" w:hAnsi="Times New Roman" w:cs="Times New Roman"/>
          <w:sz w:val="28"/>
          <w:szCs w:val="28"/>
          <w:lang w:eastAsia="lv-LV"/>
        </w:rPr>
        <w:t xml:space="preserve"> 200</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cūk</w:t>
      </w:r>
      <w:r w:rsidR="00525709">
        <w:rPr>
          <w:rFonts w:ascii="Times New Roman" w:eastAsia="Times New Roman" w:hAnsi="Times New Roman" w:cs="Times New Roman"/>
          <w:sz w:val="28"/>
          <w:szCs w:val="28"/>
          <w:lang w:eastAsia="lv-LV"/>
        </w:rPr>
        <w:t>ām</w:t>
      </w:r>
      <w:r w:rsidR="00525709" w:rsidRPr="00525709">
        <w:rPr>
          <w:rFonts w:ascii="Times New Roman" w:eastAsia="Times New Roman" w:hAnsi="Times New Roman" w:cs="Times New Roman"/>
          <w:sz w:val="28"/>
          <w:szCs w:val="28"/>
          <w:lang w:eastAsia="lv-LV"/>
        </w:rPr>
        <w:t xml:space="preserve"> </w:t>
      </w:r>
      <w:r w:rsidR="00525709" w:rsidRPr="00543378">
        <w:rPr>
          <w:rFonts w:ascii="Times New Roman" w:eastAsia="Times New Roman" w:hAnsi="Times New Roman" w:cs="Times New Roman"/>
          <w:sz w:val="28"/>
          <w:szCs w:val="28"/>
          <w:lang w:eastAsia="lv-LV"/>
        </w:rPr>
        <w:t>nedēļā</w:t>
      </w:r>
      <w:r w:rsidR="002F37A2" w:rsidRPr="00543378">
        <w:rPr>
          <w:rFonts w:ascii="Times New Roman" w:eastAsia="Times New Roman" w:hAnsi="Times New Roman" w:cs="Times New Roman"/>
          <w:sz w:val="28"/>
          <w:szCs w:val="28"/>
          <w:lang w:eastAsia="lv-LV"/>
        </w:rPr>
        <w:t>, cūku liemeņu pārbaud</w:t>
      </w:r>
      <w:r w:rsidR="00DC12B6">
        <w:rPr>
          <w:rFonts w:ascii="Times New Roman" w:eastAsia="Times New Roman" w:hAnsi="Times New Roman" w:cs="Times New Roman"/>
          <w:sz w:val="28"/>
          <w:szCs w:val="28"/>
          <w:lang w:eastAsia="lv-LV"/>
        </w:rPr>
        <w:t>i</w:t>
      </w:r>
      <w:r w:rsidR="002F37A2" w:rsidRPr="00543378">
        <w:rPr>
          <w:rFonts w:ascii="Times New Roman" w:eastAsia="Times New Roman" w:hAnsi="Times New Roman" w:cs="Times New Roman"/>
          <w:sz w:val="28"/>
          <w:szCs w:val="28"/>
          <w:lang w:eastAsia="lv-LV"/>
        </w:rPr>
        <w:t xml:space="preserve"> veic ne retāk kā reizi ceturksnī, katrā reizē pārbaudot vismaz </w:t>
      </w:r>
      <w:r w:rsidR="008E6000" w:rsidRPr="00543378">
        <w:rPr>
          <w:rFonts w:ascii="Times New Roman" w:eastAsia="Times New Roman" w:hAnsi="Times New Roman" w:cs="Times New Roman"/>
          <w:sz w:val="28"/>
          <w:szCs w:val="28"/>
          <w:lang w:eastAsia="lv-LV"/>
        </w:rPr>
        <w:t>30</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liemeņu.</w:t>
      </w:r>
    </w:p>
    <w:p w14:paraId="2E1FBAEB"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bookmarkStart w:id="58" w:name="p29"/>
      <w:bookmarkStart w:id="59" w:name="p-310266"/>
      <w:bookmarkEnd w:id="58"/>
      <w:bookmarkEnd w:id="59"/>
    </w:p>
    <w:p w14:paraId="2E1FBAEC" w14:textId="3B127DA8"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28</w:t>
      </w:r>
      <w:r w:rsidR="002F37A2" w:rsidRPr="00543378">
        <w:rPr>
          <w:rFonts w:ascii="Times New Roman" w:eastAsia="Times New Roman" w:hAnsi="Times New Roman" w:cs="Times New Roman"/>
          <w:sz w:val="28"/>
          <w:szCs w:val="28"/>
          <w:lang w:eastAsia="lv-LV"/>
        </w:rPr>
        <w:t>.</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Pārbaudes laikā inspektors:</w:t>
      </w:r>
    </w:p>
    <w:p w14:paraId="2E1FBAED" w14:textId="65D87814"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28</w:t>
      </w:r>
      <w:r w:rsidR="002F37A2" w:rsidRPr="00543378">
        <w:rPr>
          <w:rFonts w:ascii="Times New Roman" w:eastAsia="Times New Roman" w:hAnsi="Times New Roman" w:cs="Times New Roman"/>
          <w:sz w:val="28"/>
          <w:szCs w:val="28"/>
          <w:lang w:eastAsia="lv-LV"/>
        </w:rPr>
        <w:t>.1.</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 xml:space="preserve">pārbauda dzīvnieku liemeņu atbilstību apstrādes kvalitātes </w:t>
      </w:r>
      <w:r w:rsidR="00DC12B6" w:rsidRPr="00543378">
        <w:rPr>
          <w:rFonts w:ascii="Times New Roman" w:eastAsia="Times New Roman" w:hAnsi="Times New Roman" w:cs="Times New Roman"/>
          <w:sz w:val="28"/>
          <w:szCs w:val="28"/>
          <w:lang w:eastAsia="lv-LV"/>
        </w:rPr>
        <w:t xml:space="preserve">un </w:t>
      </w:r>
      <w:r w:rsidR="002F37A2" w:rsidRPr="00543378">
        <w:rPr>
          <w:rFonts w:ascii="Times New Roman" w:eastAsia="Times New Roman" w:hAnsi="Times New Roman" w:cs="Times New Roman"/>
          <w:sz w:val="28"/>
          <w:szCs w:val="28"/>
          <w:lang w:eastAsia="lv-LV"/>
        </w:rPr>
        <w:t>klasifikācijas</w:t>
      </w:r>
      <w:r w:rsidR="00DC12B6">
        <w:rPr>
          <w:rFonts w:ascii="Times New Roman" w:eastAsia="Times New Roman" w:hAnsi="Times New Roman" w:cs="Times New Roman"/>
          <w:sz w:val="28"/>
          <w:szCs w:val="28"/>
          <w:lang w:eastAsia="lv-LV"/>
        </w:rPr>
        <w:t>, kā arī</w:t>
      </w:r>
      <w:r w:rsidR="002F37A2" w:rsidRPr="00543378">
        <w:rPr>
          <w:rFonts w:ascii="Times New Roman" w:eastAsia="Times New Roman" w:hAnsi="Times New Roman" w:cs="Times New Roman"/>
          <w:sz w:val="28"/>
          <w:szCs w:val="28"/>
          <w:lang w:eastAsia="lv-LV"/>
        </w:rPr>
        <w:t xml:space="preserve"> marķēšanas prasībām, dzīvnieku liemeņu svēršanas precizitāti kautuvē un to retrospektīvo klasifikāciju gaļas atvēsināšanas telpā;</w:t>
      </w:r>
    </w:p>
    <w:p w14:paraId="2E1FBAEE" w14:textId="3AC3CEB7"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28</w:t>
      </w:r>
      <w:r w:rsidR="002F37A2" w:rsidRPr="00543378">
        <w:rPr>
          <w:rFonts w:ascii="Times New Roman" w:eastAsia="Times New Roman" w:hAnsi="Times New Roman" w:cs="Times New Roman"/>
          <w:sz w:val="28"/>
          <w:szCs w:val="28"/>
          <w:lang w:eastAsia="lv-LV"/>
        </w:rPr>
        <w:t>.2.</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veic visu ar dzīvnieku liemeņu klasifikāciju, svēršanu un samaksu saistīto dokumentu kontroli;</w:t>
      </w:r>
    </w:p>
    <w:p w14:paraId="2E1FBAEF" w14:textId="7E7BD896"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28</w:t>
      </w:r>
      <w:r w:rsidR="002F37A2" w:rsidRPr="00543378">
        <w:rPr>
          <w:rFonts w:ascii="Times New Roman" w:eastAsia="Times New Roman" w:hAnsi="Times New Roman" w:cs="Times New Roman"/>
          <w:sz w:val="28"/>
          <w:szCs w:val="28"/>
          <w:lang w:eastAsia="lv-LV"/>
        </w:rPr>
        <w:t>.3.</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 xml:space="preserve">pārbauda šo noteikumu </w:t>
      </w:r>
      <w:hyperlink r:id="rId28" w:anchor="p19" w:tgtFrame="_blank" w:history="1">
        <w:r w:rsidR="002F37A2" w:rsidRPr="00543378">
          <w:rPr>
            <w:rFonts w:ascii="Times New Roman" w:eastAsia="Times New Roman" w:hAnsi="Times New Roman" w:cs="Times New Roman"/>
            <w:sz w:val="28"/>
            <w:szCs w:val="28"/>
            <w:lang w:eastAsia="lv-LV"/>
          </w:rPr>
          <w:t>19.</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punktā</w:t>
        </w:r>
      </w:hyperlink>
      <w:r w:rsidR="002F37A2" w:rsidRPr="00543378">
        <w:rPr>
          <w:rFonts w:ascii="Times New Roman" w:eastAsia="Times New Roman" w:hAnsi="Times New Roman" w:cs="Times New Roman"/>
          <w:sz w:val="28"/>
          <w:szCs w:val="28"/>
          <w:lang w:eastAsia="lv-LV"/>
        </w:rPr>
        <w:t xml:space="preserve"> minēto prasību izpildi;</w:t>
      </w:r>
    </w:p>
    <w:p w14:paraId="2E1FBAF0" w14:textId="3E216803"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28</w:t>
      </w:r>
      <w:r w:rsidR="002F37A2" w:rsidRPr="00543378">
        <w:rPr>
          <w:rFonts w:ascii="Times New Roman" w:eastAsia="Times New Roman" w:hAnsi="Times New Roman" w:cs="Times New Roman"/>
          <w:sz w:val="28"/>
          <w:szCs w:val="28"/>
          <w:lang w:eastAsia="lv-LV"/>
        </w:rPr>
        <w:t>.4.</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 xml:space="preserve">izvērtē kautuves sniegtās informācijas atbilstību šo noteikumu </w:t>
      </w:r>
      <w:hyperlink r:id="rId29" w:anchor="p20" w:tgtFrame="_blank" w:history="1">
        <w:r w:rsidR="002F37A2" w:rsidRPr="00543378">
          <w:rPr>
            <w:rFonts w:ascii="Times New Roman" w:eastAsia="Times New Roman" w:hAnsi="Times New Roman" w:cs="Times New Roman"/>
            <w:sz w:val="28"/>
            <w:szCs w:val="28"/>
            <w:lang w:eastAsia="lv-LV"/>
          </w:rPr>
          <w:t>20.</w:t>
        </w:r>
        <w:r w:rsidR="006212A1">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punkt</w:t>
        </w:r>
        <w:r w:rsidR="006212A1">
          <w:rPr>
            <w:rFonts w:ascii="Times New Roman" w:eastAsia="Times New Roman" w:hAnsi="Times New Roman" w:cs="Times New Roman"/>
            <w:sz w:val="28"/>
            <w:szCs w:val="28"/>
            <w:lang w:eastAsia="lv-LV"/>
          </w:rPr>
          <w:t>ā</w:t>
        </w:r>
      </w:hyperlink>
      <w:r w:rsidR="006212A1">
        <w:rPr>
          <w:rFonts w:ascii="Times New Roman" w:eastAsia="Times New Roman" w:hAnsi="Times New Roman" w:cs="Times New Roman"/>
          <w:sz w:val="28"/>
          <w:szCs w:val="28"/>
          <w:lang w:eastAsia="lv-LV"/>
        </w:rPr>
        <w:t xml:space="preserve"> minētajām</w:t>
      </w:r>
      <w:r w:rsidR="002F37A2" w:rsidRPr="00543378">
        <w:rPr>
          <w:rFonts w:ascii="Times New Roman" w:eastAsia="Times New Roman" w:hAnsi="Times New Roman" w:cs="Times New Roman"/>
          <w:sz w:val="28"/>
          <w:szCs w:val="28"/>
          <w:lang w:eastAsia="lv-LV"/>
        </w:rPr>
        <w:t xml:space="preserve"> prasībām un kautuves dokumentos reģistrētajai informācijai;</w:t>
      </w:r>
    </w:p>
    <w:p w14:paraId="2E1FBAF1" w14:textId="3CA76FE1"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28</w:t>
      </w:r>
      <w:r w:rsidR="002F37A2" w:rsidRPr="00543378">
        <w:rPr>
          <w:rFonts w:ascii="Times New Roman" w:eastAsia="Times New Roman" w:hAnsi="Times New Roman" w:cs="Times New Roman"/>
          <w:sz w:val="28"/>
          <w:szCs w:val="28"/>
          <w:lang w:eastAsia="lv-LV"/>
        </w:rPr>
        <w:t>.5.</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pārbauda mērinstrumentu un svaru verifikācijas periodiskumu.</w:t>
      </w:r>
    </w:p>
    <w:p w14:paraId="2E1FBAF2"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p>
    <w:p w14:paraId="2E1FBAF3" w14:textId="22A00F03"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bookmarkStart w:id="60" w:name="p30"/>
      <w:bookmarkStart w:id="61" w:name="p-310267"/>
      <w:bookmarkEnd w:id="60"/>
      <w:bookmarkEnd w:id="61"/>
      <w:r w:rsidRPr="00543378">
        <w:rPr>
          <w:rFonts w:ascii="Times New Roman" w:eastAsia="Times New Roman" w:hAnsi="Times New Roman" w:cs="Times New Roman"/>
          <w:sz w:val="28"/>
          <w:szCs w:val="28"/>
          <w:lang w:eastAsia="lv-LV"/>
        </w:rPr>
        <w:lastRenderedPageBreak/>
        <w:t>29</w:t>
      </w:r>
      <w:r w:rsidR="002F37A2" w:rsidRPr="00543378">
        <w:rPr>
          <w:rFonts w:ascii="Times New Roman" w:eastAsia="Times New Roman" w:hAnsi="Times New Roman" w:cs="Times New Roman"/>
          <w:sz w:val="28"/>
          <w:szCs w:val="28"/>
          <w:lang w:eastAsia="lv-LV"/>
        </w:rPr>
        <w:t>.</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 xml:space="preserve">Ja pārbaudē tiek atklāta neatbilstība šajos noteikumos vai šo noteikumu </w:t>
      </w:r>
      <w:hyperlink r:id="rId30" w:anchor="p6" w:tgtFrame="_blank" w:history="1">
        <w:r w:rsidR="002F37A2" w:rsidRPr="00543378">
          <w:rPr>
            <w:rFonts w:ascii="Times New Roman" w:eastAsia="Times New Roman" w:hAnsi="Times New Roman" w:cs="Times New Roman"/>
            <w:sz w:val="28"/>
            <w:szCs w:val="28"/>
            <w:lang w:eastAsia="lv-LV"/>
          </w:rPr>
          <w:t>6.</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punktā</w:t>
        </w:r>
      </w:hyperlink>
      <w:r w:rsidR="002F37A2" w:rsidRPr="00543378">
        <w:rPr>
          <w:rFonts w:ascii="Times New Roman" w:eastAsia="Times New Roman" w:hAnsi="Times New Roman" w:cs="Times New Roman"/>
          <w:sz w:val="28"/>
          <w:szCs w:val="28"/>
          <w:lang w:eastAsia="lv-LV"/>
        </w:rPr>
        <w:t xml:space="preserve"> minētajos normatīvajos aktos noteiktajām prasībām attiecībā uz dzīvnieku liemeņu apstrādes kvalitāti, klasifikāciju un cenu </w:t>
      </w:r>
      <w:r w:rsidR="006212A1">
        <w:rPr>
          <w:rFonts w:ascii="Times New Roman" w:eastAsia="Times New Roman" w:hAnsi="Times New Roman" w:cs="Times New Roman"/>
          <w:sz w:val="28"/>
          <w:szCs w:val="28"/>
          <w:lang w:eastAsia="lv-LV"/>
        </w:rPr>
        <w:t>pa</w:t>
      </w:r>
      <w:r w:rsidR="002F37A2" w:rsidRPr="00543378">
        <w:rPr>
          <w:rFonts w:ascii="Times New Roman" w:eastAsia="Times New Roman" w:hAnsi="Times New Roman" w:cs="Times New Roman"/>
          <w:sz w:val="28"/>
          <w:szCs w:val="28"/>
          <w:lang w:eastAsia="lv-LV"/>
        </w:rPr>
        <w:t xml:space="preserve">ziņošanu, </w:t>
      </w:r>
      <w:r w:rsidR="00A46544" w:rsidRPr="00543378">
        <w:rPr>
          <w:rFonts w:ascii="Times New Roman" w:eastAsia="Times New Roman" w:hAnsi="Times New Roman" w:cs="Times New Roman"/>
          <w:sz w:val="28"/>
          <w:szCs w:val="28"/>
          <w:lang w:eastAsia="lv-LV"/>
        </w:rPr>
        <w:t xml:space="preserve">dienests </w:t>
      </w:r>
      <w:r w:rsidR="006E7FA5" w:rsidRPr="00543378">
        <w:rPr>
          <w:rFonts w:ascii="Times New Roman" w:eastAsia="Times New Roman" w:hAnsi="Times New Roman" w:cs="Times New Roman"/>
          <w:sz w:val="28"/>
          <w:szCs w:val="28"/>
          <w:lang w:eastAsia="lv-LV"/>
        </w:rPr>
        <w:t>pieņem vienu no šādiem lēmumiem</w:t>
      </w:r>
      <w:r w:rsidR="002F37A2" w:rsidRPr="00543378">
        <w:rPr>
          <w:rFonts w:ascii="Times New Roman" w:eastAsia="Times New Roman" w:hAnsi="Times New Roman" w:cs="Times New Roman"/>
          <w:sz w:val="28"/>
          <w:szCs w:val="28"/>
          <w:lang w:eastAsia="lv-LV"/>
        </w:rPr>
        <w:t>:</w:t>
      </w:r>
    </w:p>
    <w:p w14:paraId="2E1FBAF4" w14:textId="17787B4A"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29</w:t>
      </w:r>
      <w:r w:rsidR="00B36D50" w:rsidRPr="00543378">
        <w:rPr>
          <w:rFonts w:ascii="Times New Roman" w:eastAsia="Times New Roman" w:hAnsi="Times New Roman" w:cs="Times New Roman"/>
          <w:sz w:val="28"/>
          <w:szCs w:val="28"/>
          <w:lang w:eastAsia="lv-LV"/>
        </w:rPr>
        <w:t>.1.</w:t>
      </w:r>
      <w:r w:rsidR="00525709">
        <w:rPr>
          <w:rFonts w:ascii="Times New Roman" w:eastAsia="Times New Roman" w:hAnsi="Times New Roman" w:cs="Times New Roman"/>
          <w:sz w:val="28"/>
          <w:szCs w:val="28"/>
          <w:lang w:eastAsia="lv-LV"/>
        </w:rPr>
        <w:t> </w:t>
      </w:r>
      <w:r w:rsidR="00B36D50" w:rsidRPr="00543378">
        <w:rPr>
          <w:rFonts w:ascii="Times New Roman" w:eastAsia="Times New Roman" w:hAnsi="Times New Roman" w:cs="Times New Roman"/>
          <w:sz w:val="28"/>
          <w:szCs w:val="28"/>
          <w:lang w:eastAsia="lv-LV"/>
        </w:rPr>
        <w:t>palielināt</w:t>
      </w:r>
      <w:r w:rsidR="002F37A2" w:rsidRPr="00543378">
        <w:rPr>
          <w:rFonts w:ascii="Times New Roman" w:eastAsia="Times New Roman" w:hAnsi="Times New Roman" w:cs="Times New Roman"/>
          <w:sz w:val="28"/>
          <w:szCs w:val="28"/>
          <w:lang w:eastAsia="lv-LV"/>
        </w:rPr>
        <w:t xml:space="preserve"> pārbaužu biežumu;</w:t>
      </w:r>
    </w:p>
    <w:p w14:paraId="2E1FBAF5" w14:textId="2144E309"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29</w:t>
      </w:r>
      <w:r w:rsidR="00B36D50" w:rsidRPr="00543378">
        <w:rPr>
          <w:rFonts w:ascii="Times New Roman" w:eastAsia="Times New Roman" w:hAnsi="Times New Roman" w:cs="Times New Roman"/>
          <w:sz w:val="28"/>
          <w:szCs w:val="28"/>
          <w:lang w:eastAsia="lv-LV"/>
        </w:rPr>
        <w:t>.2.</w:t>
      </w:r>
      <w:r w:rsidR="00525709">
        <w:rPr>
          <w:rFonts w:ascii="Times New Roman" w:eastAsia="Times New Roman" w:hAnsi="Times New Roman" w:cs="Times New Roman"/>
          <w:sz w:val="28"/>
          <w:szCs w:val="28"/>
          <w:lang w:eastAsia="lv-LV"/>
        </w:rPr>
        <w:t> </w:t>
      </w:r>
      <w:r w:rsidR="00B36D50" w:rsidRPr="00543378">
        <w:rPr>
          <w:rFonts w:ascii="Times New Roman" w:eastAsia="Times New Roman" w:hAnsi="Times New Roman" w:cs="Times New Roman"/>
          <w:sz w:val="28"/>
          <w:szCs w:val="28"/>
          <w:lang w:eastAsia="lv-LV"/>
        </w:rPr>
        <w:t>noteikt</w:t>
      </w:r>
      <w:r w:rsidR="002F37A2" w:rsidRPr="00543378">
        <w:rPr>
          <w:rFonts w:ascii="Times New Roman" w:eastAsia="Times New Roman" w:hAnsi="Times New Roman" w:cs="Times New Roman"/>
          <w:sz w:val="28"/>
          <w:szCs w:val="28"/>
          <w:lang w:eastAsia="lv-LV"/>
        </w:rPr>
        <w:t xml:space="preserve"> </w:t>
      </w:r>
      <w:r w:rsidR="002E48E3" w:rsidRPr="00543378">
        <w:rPr>
          <w:rFonts w:ascii="Times New Roman" w:eastAsia="Times New Roman" w:hAnsi="Times New Roman" w:cs="Times New Roman"/>
          <w:sz w:val="28"/>
          <w:szCs w:val="28"/>
          <w:lang w:eastAsia="lv-LV"/>
        </w:rPr>
        <w:t xml:space="preserve">klasificētāja papildu apmācību; </w:t>
      </w:r>
    </w:p>
    <w:p w14:paraId="2E1FBAF6" w14:textId="5D851EE0" w:rsidR="002E48E3" w:rsidRPr="00543378" w:rsidRDefault="00FC6173" w:rsidP="000F2A50">
      <w:pPr>
        <w:pStyle w:val="NormalWeb"/>
        <w:spacing w:before="0"/>
        <w:ind w:firstLine="709"/>
        <w:jc w:val="both"/>
        <w:rPr>
          <w:rFonts w:ascii="Times New Roman" w:hAnsi="Times New Roman" w:cs="Times New Roman"/>
          <w:sz w:val="28"/>
          <w:szCs w:val="28"/>
          <w:lang w:val="lv-LV"/>
        </w:rPr>
      </w:pPr>
      <w:r w:rsidRPr="00543378">
        <w:rPr>
          <w:rFonts w:ascii="Times New Roman" w:hAnsi="Times New Roman" w:cs="Times New Roman"/>
          <w:sz w:val="28"/>
          <w:szCs w:val="28"/>
          <w:lang w:val="lv-LV"/>
        </w:rPr>
        <w:t>29</w:t>
      </w:r>
      <w:r w:rsidR="002E48E3" w:rsidRPr="00543378">
        <w:rPr>
          <w:rFonts w:ascii="Times New Roman" w:hAnsi="Times New Roman" w:cs="Times New Roman"/>
          <w:sz w:val="28"/>
          <w:szCs w:val="28"/>
          <w:lang w:val="lv-LV"/>
        </w:rPr>
        <w:t>.3.</w:t>
      </w:r>
      <w:r w:rsidR="00525709">
        <w:rPr>
          <w:rFonts w:ascii="Times New Roman" w:hAnsi="Times New Roman" w:cs="Times New Roman"/>
          <w:sz w:val="28"/>
          <w:szCs w:val="28"/>
          <w:lang w:val="lv-LV"/>
        </w:rPr>
        <w:t> </w:t>
      </w:r>
      <w:r w:rsidR="002E48E3" w:rsidRPr="00543378">
        <w:rPr>
          <w:rFonts w:ascii="Times New Roman" w:hAnsi="Times New Roman" w:cs="Times New Roman"/>
          <w:sz w:val="28"/>
          <w:szCs w:val="28"/>
          <w:lang w:val="lv-LV"/>
        </w:rPr>
        <w:t>anulē</w:t>
      </w:r>
      <w:r w:rsidR="00B36D50" w:rsidRPr="00543378">
        <w:rPr>
          <w:rFonts w:ascii="Times New Roman" w:hAnsi="Times New Roman" w:cs="Times New Roman"/>
          <w:sz w:val="28"/>
          <w:szCs w:val="28"/>
          <w:lang w:val="lv-LV"/>
        </w:rPr>
        <w:t>t</w:t>
      </w:r>
      <w:r w:rsidR="002E48E3" w:rsidRPr="00543378">
        <w:rPr>
          <w:rFonts w:ascii="Times New Roman" w:hAnsi="Times New Roman" w:cs="Times New Roman"/>
          <w:sz w:val="28"/>
          <w:szCs w:val="28"/>
          <w:lang w:val="lv-LV"/>
        </w:rPr>
        <w:t xml:space="preserve"> </w:t>
      </w:r>
      <w:r w:rsidR="002676DA" w:rsidRPr="00543378">
        <w:rPr>
          <w:rFonts w:ascii="Times New Roman" w:hAnsi="Times New Roman" w:cs="Times New Roman"/>
          <w:sz w:val="28"/>
          <w:szCs w:val="28"/>
          <w:lang w:val="lv-LV"/>
        </w:rPr>
        <w:t>klasificētāja sertifikātu, izdarot attiecīgu ierakstu</w:t>
      </w:r>
      <w:r w:rsidR="002676DA" w:rsidRPr="00543378">
        <w:rPr>
          <w:rFonts w:ascii="Times New Roman" w:eastAsia="Times New Roman" w:hAnsi="Times New Roman" w:cs="Times New Roman"/>
          <w:sz w:val="28"/>
          <w:szCs w:val="28"/>
          <w:lang w:val="lv-LV" w:eastAsia="lv-LV"/>
        </w:rPr>
        <w:t xml:space="preserve"> klasificētāju reģistrā.</w:t>
      </w:r>
    </w:p>
    <w:p w14:paraId="2E1FBAF7"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p>
    <w:p w14:paraId="2E1FBAF8" w14:textId="6FD115B4"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bookmarkStart w:id="62" w:name="p31"/>
      <w:bookmarkStart w:id="63" w:name="p-310268"/>
      <w:bookmarkEnd w:id="62"/>
      <w:bookmarkEnd w:id="63"/>
      <w:r w:rsidRPr="00543378">
        <w:rPr>
          <w:rFonts w:ascii="Times New Roman" w:eastAsia="Times New Roman" w:hAnsi="Times New Roman" w:cs="Times New Roman"/>
          <w:sz w:val="28"/>
          <w:szCs w:val="28"/>
          <w:lang w:eastAsia="lv-LV"/>
        </w:rPr>
        <w:t>30</w:t>
      </w:r>
      <w:r w:rsidR="002F37A2" w:rsidRPr="00543378">
        <w:rPr>
          <w:rFonts w:ascii="Times New Roman" w:eastAsia="Times New Roman" w:hAnsi="Times New Roman" w:cs="Times New Roman"/>
          <w:sz w:val="28"/>
          <w:szCs w:val="28"/>
          <w:lang w:eastAsia="lv-LV"/>
        </w:rPr>
        <w:t>.</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 xml:space="preserve">Ja </w:t>
      </w:r>
      <w:r w:rsidR="00A46544" w:rsidRPr="00543378">
        <w:rPr>
          <w:rFonts w:ascii="Times New Roman" w:eastAsia="Times New Roman" w:hAnsi="Times New Roman" w:cs="Times New Roman"/>
          <w:sz w:val="28"/>
          <w:szCs w:val="28"/>
          <w:lang w:eastAsia="lv-LV"/>
        </w:rPr>
        <w:t>pārbaudē tiek atklāta neatbilstība</w:t>
      </w:r>
      <w:r w:rsidR="002F37A2" w:rsidRPr="00543378">
        <w:rPr>
          <w:rFonts w:ascii="Times New Roman" w:eastAsia="Times New Roman" w:hAnsi="Times New Roman" w:cs="Times New Roman"/>
          <w:sz w:val="28"/>
          <w:szCs w:val="28"/>
          <w:lang w:eastAsia="lv-LV"/>
        </w:rPr>
        <w:t xml:space="preserve">, kas ietekmē dzīvnieku liemeņu </w:t>
      </w:r>
      <w:r w:rsidR="006212A1" w:rsidRPr="00543378">
        <w:rPr>
          <w:rFonts w:ascii="Times New Roman" w:eastAsia="Times New Roman" w:hAnsi="Times New Roman" w:cs="Times New Roman"/>
          <w:sz w:val="28"/>
          <w:szCs w:val="28"/>
          <w:lang w:eastAsia="lv-LV"/>
        </w:rPr>
        <w:t xml:space="preserve">paziņoto </w:t>
      </w:r>
      <w:r w:rsidR="002F37A2" w:rsidRPr="00543378">
        <w:rPr>
          <w:rFonts w:ascii="Times New Roman" w:eastAsia="Times New Roman" w:hAnsi="Times New Roman" w:cs="Times New Roman"/>
          <w:sz w:val="28"/>
          <w:szCs w:val="28"/>
          <w:lang w:eastAsia="lv-LV"/>
        </w:rPr>
        <w:t xml:space="preserve">cenu, </w:t>
      </w:r>
      <w:r w:rsidR="00A46544" w:rsidRPr="00543378">
        <w:rPr>
          <w:rFonts w:ascii="Times New Roman" w:eastAsia="Times New Roman" w:hAnsi="Times New Roman" w:cs="Times New Roman"/>
          <w:sz w:val="28"/>
          <w:szCs w:val="28"/>
          <w:lang w:eastAsia="lv-LV"/>
        </w:rPr>
        <w:t>dienests</w:t>
      </w:r>
      <w:r w:rsidR="002F37A2" w:rsidRPr="00543378">
        <w:rPr>
          <w:rFonts w:ascii="Times New Roman" w:eastAsia="Times New Roman" w:hAnsi="Times New Roman" w:cs="Times New Roman"/>
          <w:sz w:val="28"/>
          <w:szCs w:val="28"/>
          <w:lang w:eastAsia="lv-LV"/>
        </w:rPr>
        <w:t xml:space="preserve"> par to rakstiski </w:t>
      </w:r>
      <w:r w:rsidR="00584529" w:rsidRPr="00543378">
        <w:rPr>
          <w:rFonts w:ascii="Times New Roman" w:eastAsia="Times New Roman" w:hAnsi="Times New Roman" w:cs="Times New Roman"/>
          <w:sz w:val="28"/>
          <w:szCs w:val="28"/>
          <w:lang w:eastAsia="lv-LV"/>
        </w:rPr>
        <w:t xml:space="preserve">vai elektroniski </w:t>
      </w:r>
      <w:r w:rsidR="002F37A2" w:rsidRPr="00543378">
        <w:rPr>
          <w:rFonts w:ascii="Times New Roman" w:eastAsia="Times New Roman" w:hAnsi="Times New Roman" w:cs="Times New Roman"/>
          <w:sz w:val="28"/>
          <w:szCs w:val="28"/>
          <w:lang w:eastAsia="lv-LV"/>
        </w:rPr>
        <w:t xml:space="preserve">informē institūtu, kas atbilstoši koriģē Eiropas Komisijai </w:t>
      </w:r>
      <w:r w:rsidR="006212A1">
        <w:rPr>
          <w:rFonts w:ascii="Times New Roman" w:eastAsia="Times New Roman" w:hAnsi="Times New Roman" w:cs="Times New Roman"/>
          <w:sz w:val="28"/>
          <w:szCs w:val="28"/>
          <w:lang w:eastAsia="lv-LV"/>
        </w:rPr>
        <w:t>pa</w:t>
      </w:r>
      <w:r w:rsidR="002F37A2" w:rsidRPr="00543378">
        <w:rPr>
          <w:rFonts w:ascii="Times New Roman" w:eastAsia="Times New Roman" w:hAnsi="Times New Roman" w:cs="Times New Roman"/>
          <w:sz w:val="28"/>
          <w:szCs w:val="28"/>
          <w:lang w:eastAsia="lv-LV"/>
        </w:rPr>
        <w:t>ziņojamās cenas.</w:t>
      </w:r>
    </w:p>
    <w:p w14:paraId="2E1FBAF9"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p>
    <w:p w14:paraId="2E1FBAFA" w14:textId="4298938C"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bookmarkStart w:id="64" w:name="p32"/>
      <w:bookmarkStart w:id="65" w:name="p-310269"/>
      <w:bookmarkEnd w:id="64"/>
      <w:bookmarkEnd w:id="65"/>
      <w:r w:rsidRPr="00543378">
        <w:rPr>
          <w:rFonts w:ascii="Times New Roman" w:eastAsia="Times New Roman" w:hAnsi="Times New Roman" w:cs="Times New Roman"/>
          <w:sz w:val="28"/>
          <w:szCs w:val="28"/>
          <w:lang w:eastAsia="lv-LV"/>
        </w:rPr>
        <w:t>31</w:t>
      </w:r>
      <w:r w:rsidR="002F37A2" w:rsidRPr="00543378">
        <w:rPr>
          <w:rFonts w:ascii="Times New Roman" w:eastAsia="Times New Roman" w:hAnsi="Times New Roman" w:cs="Times New Roman"/>
          <w:sz w:val="28"/>
          <w:szCs w:val="28"/>
          <w:lang w:eastAsia="lv-LV"/>
        </w:rPr>
        <w:t>.</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 xml:space="preserve">Ja inspektors pārbaudes laikā kautuvē konstatē atšķirības starp faktisko dzīvnieku liemeņu apstrādes kvalitāti, klasifikāciju un svaru un to norādēm marķējumā un dokumentos, kautuves īpašnieks </w:t>
      </w:r>
      <w:r w:rsidR="00584529" w:rsidRPr="00543378">
        <w:rPr>
          <w:rFonts w:ascii="Times New Roman" w:eastAsia="Times New Roman" w:hAnsi="Times New Roman" w:cs="Times New Roman"/>
          <w:sz w:val="28"/>
          <w:szCs w:val="28"/>
          <w:lang w:eastAsia="lv-LV"/>
        </w:rPr>
        <w:t xml:space="preserve">vai </w:t>
      </w:r>
      <w:r w:rsidR="00525709">
        <w:rPr>
          <w:rFonts w:ascii="Times New Roman" w:eastAsia="Times New Roman" w:hAnsi="Times New Roman" w:cs="Times New Roman"/>
          <w:sz w:val="28"/>
          <w:szCs w:val="28"/>
          <w:lang w:eastAsia="lv-LV"/>
        </w:rPr>
        <w:t>viņa</w:t>
      </w:r>
      <w:r w:rsidR="00584529" w:rsidRPr="00543378">
        <w:rPr>
          <w:rFonts w:ascii="Times New Roman" w:eastAsia="Times New Roman" w:hAnsi="Times New Roman" w:cs="Times New Roman"/>
          <w:sz w:val="28"/>
          <w:szCs w:val="28"/>
          <w:lang w:eastAsia="lv-LV"/>
        </w:rPr>
        <w:t xml:space="preserve"> pilnvarota persona </w:t>
      </w:r>
      <w:r w:rsidR="002F37A2" w:rsidRPr="00543378">
        <w:rPr>
          <w:rFonts w:ascii="Times New Roman" w:eastAsia="Times New Roman" w:hAnsi="Times New Roman" w:cs="Times New Roman"/>
          <w:sz w:val="28"/>
          <w:szCs w:val="28"/>
          <w:lang w:eastAsia="lv-LV"/>
        </w:rPr>
        <w:t xml:space="preserve">pēc inspektora norādījuma </w:t>
      </w:r>
      <w:r w:rsidR="007D4E4D" w:rsidRPr="00543378">
        <w:rPr>
          <w:rFonts w:ascii="Times New Roman" w:eastAsia="Times New Roman" w:hAnsi="Times New Roman" w:cs="Times New Roman"/>
          <w:sz w:val="28"/>
          <w:szCs w:val="28"/>
          <w:lang w:eastAsia="lv-LV"/>
        </w:rPr>
        <w:t>izdara</w:t>
      </w:r>
      <w:r w:rsidR="002F37A2" w:rsidRPr="00543378">
        <w:rPr>
          <w:rFonts w:ascii="Times New Roman" w:eastAsia="Times New Roman" w:hAnsi="Times New Roman" w:cs="Times New Roman"/>
          <w:sz w:val="28"/>
          <w:szCs w:val="28"/>
          <w:lang w:eastAsia="lv-LV"/>
        </w:rPr>
        <w:t xml:space="preserve"> izmaiņas marķējumā un dokumentos un </w:t>
      </w:r>
      <w:r w:rsidR="007D4E4D" w:rsidRPr="00543378">
        <w:rPr>
          <w:rFonts w:ascii="Times New Roman" w:eastAsia="Times New Roman" w:hAnsi="Times New Roman" w:cs="Times New Roman"/>
          <w:sz w:val="28"/>
          <w:szCs w:val="28"/>
          <w:lang w:eastAsia="lv-LV"/>
        </w:rPr>
        <w:t xml:space="preserve">šīs </w:t>
      </w:r>
      <w:r w:rsidR="002F37A2" w:rsidRPr="00543378">
        <w:rPr>
          <w:rFonts w:ascii="Times New Roman" w:eastAsia="Times New Roman" w:hAnsi="Times New Roman" w:cs="Times New Roman"/>
          <w:sz w:val="28"/>
          <w:szCs w:val="28"/>
          <w:lang w:eastAsia="lv-LV"/>
        </w:rPr>
        <w:t>izmaiņas apstiprina ar parakstu.</w:t>
      </w:r>
    </w:p>
    <w:p w14:paraId="2E1FBAFB"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p>
    <w:p w14:paraId="2E1FBAFC" w14:textId="57E357DE" w:rsidR="0046564B"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bookmarkStart w:id="66" w:name="p33"/>
      <w:bookmarkStart w:id="67" w:name="p-310270"/>
      <w:bookmarkEnd w:id="66"/>
      <w:bookmarkEnd w:id="67"/>
      <w:r w:rsidRPr="00543378">
        <w:rPr>
          <w:rFonts w:ascii="Times New Roman" w:eastAsia="Times New Roman" w:hAnsi="Times New Roman" w:cs="Times New Roman"/>
          <w:sz w:val="28"/>
          <w:szCs w:val="28"/>
          <w:lang w:eastAsia="lv-LV"/>
        </w:rPr>
        <w:t>32</w:t>
      </w:r>
      <w:r w:rsidR="002F37A2" w:rsidRPr="00543378">
        <w:rPr>
          <w:rFonts w:ascii="Times New Roman" w:eastAsia="Times New Roman" w:hAnsi="Times New Roman" w:cs="Times New Roman"/>
          <w:sz w:val="28"/>
          <w:szCs w:val="28"/>
          <w:lang w:eastAsia="lv-LV"/>
        </w:rPr>
        <w:t>.</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 xml:space="preserve">Ja dienests no institūta vai datu centra </w:t>
      </w:r>
      <w:r w:rsidR="00525709" w:rsidRPr="00543378">
        <w:rPr>
          <w:rFonts w:ascii="Times New Roman" w:eastAsia="Times New Roman" w:hAnsi="Times New Roman" w:cs="Times New Roman"/>
          <w:sz w:val="28"/>
          <w:szCs w:val="28"/>
          <w:lang w:eastAsia="lv-LV"/>
        </w:rPr>
        <w:t xml:space="preserve">saņem rakstisku informāciju </w:t>
      </w:r>
      <w:r w:rsidR="002F37A2" w:rsidRPr="00543378">
        <w:rPr>
          <w:rFonts w:ascii="Times New Roman" w:eastAsia="Times New Roman" w:hAnsi="Times New Roman" w:cs="Times New Roman"/>
          <w:sz w:val="28"/>
          <w:szCs w:val="28"/>
          <w:lang w:eastAsia="lv-LV"/>
        </w:rPr>
        <w:t xml:space="preserve">par iespējamiem pārkāpumiem šajos noteikumos </w:t>
      </w:r>
      <w:r w:rsidR="007D4E4D" w:rsidRPr="00543378">
        <w:rPr>
          <w:rFonts w:ascii="Times New Roman" w:eastAsia="Times New Roman" w:hAnsi="Times New Roman" w:cs="Times New Roman"/>
          <w:sz w:val="28"/>
          <w:szCs w:val="28"/>
          <w:lang w:eastAsia="lv-LV"/>
        </w:rPr>
        <w:t>noteik</w:t>
      </w:r>
      <w:r w:rsidR="002F37A2" w:rsidRPr="00543378">
        <w:rPr>
          <w:rFonts w:ascii="Times New Roman" w:eastAsia="Times New Roman" w:hAnsi="Times New Roman" w:cs="Times New Roman"/>
          <w:sz w:val="28"/>
          <w:szCs w:val="28"/>
          <w:lang w:eastAsia="lv-LV"/>
        </w:rPr>
        <w:t>tās informācijas sniegšanā, dienests pārbauda sniegto informāciju un lemj par administratīvā soda piemērošanu.</w:t>
      </w:r>
    </w:p>
    <w:p w14:paraId="2E1FBAFD" w14:textId="77777777" w:rsidR="00CB6650" w:rsidRPr="00543378" w:rsidRDefault="00CB6650" w:rsidP="000F2A50">
      <w:pPr>
        <w:spacing w:after="0" w:line="240" w:lineRule="auto"/>
        <w:rPr>
          <w:rFonts w:ascii="Times New Roman" w:eastAsia="Times New Roman" w:hAnsi="Times New Roman" w:cs="Times New Roman"/>
          <w:sz w:val="28"/>
          <w:szCs w:val="28"/>
          <w:lang w:eastAsia="lv-LV"/>
        </w:rPr>
      </w:pPr>
      <w:bookmarkStart w:id="68" w:name="p34"/>
      <w:bookmarkStart w:id="69" w:name="p-310271"/>
      <w:bookmarkEnd w:id="68"/>
      <w:bookmarkEnd w:id="69"/>
    </w:p>
    <w:p w14:paraId="2E1FBAFE" w14:textId="77777777" w:rsidR="002F37A2" w:rsidRPr="00543378" w:rsidRDefault="002F37A2" w:rsidP="000F2A50">
      <w:pPr>
        <w:spacing w:after="0" w:line="240" w:lineRule="auto"/>
        <w:jc w:val="center"/>
        <w:rPr>
          <w:rFonts w:ascii="Times New Roman" w:eastAsia="Times New Roman" w:hAnsi="Times New Roman" w:cs="Times New Roman"/>
          <w:b/>
          <w:bCs/>
          <w:sz w:val="28"/>
          <w:szCs w:val="28"/>
          <w:lang w:eastAsia="lv-LV"/>
        </w:rPr>
      </w:pPr>
      <w:bookmarkStart w:id="70" w:name="n5"/>
      <w:bookmarkEnd w:id="70"/>
      <w:r w:rsidRPr="00543378">
        <w:rPr>
          <w:rFonts w:ascii="Times New Roman" w:eastAsia="Times New Roman" w:hAnsi="Times New Roman" w:cs="Times New Roman"/>
          <w:b/>
          <w:bCs/>
          <w:sz w:val="28"/>
          <w:szCs w:val="28"/>
          <w:lang w:eastAsia="lv-LV"/>
        </w:rPr>
        <w:t>V. Dzīvnieku liemeņu klasificētāju apmācība</w:t>
      </w:r>
    </w:p>
    <w:p w14:paraId="2E1FBAFF"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bookmarkStart w:id="71" w:name="p35"/>
      <w:bookmarkStart w:id="72" w:name="p-509943"/>
      <w:bookmarkEnd w:id="71"/>
      <w:bookmarkEnd w:id="72"/>
    </w:p>
    <w:p w14:paraId="2E1FBB00" w14:textId="433A9413" w:rsidR="002F37A2" w:rsidRPr="00543378" w:rsidRDefault="00FC6173"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33</w:t>
      </w:r>
      <w:r w:rsidR="002F37A2" w:rsidRPr="00543378">
        <w:rPr>
          <w:rFonts w:ascii="Times New Roman" w:eastAsia="Times New Roman" w:hAnsi="Times New Roman" w:cs="Times New Roman"/>
          <w:sz w:val="28"/>
          <w:szCs w:val="28"/>
          <w:lang w:eastAsia="lv-LV"/>
        </w:rPr>
        <w:t>.</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Klasificētājus apmāca zinātniska</w:t>
      </w:r>
      <w:r w:rsidR="00525709">
        <w:rPr>
          <w:rFonts w:ascii="Times New Roman" w:eastAsia="Times New Roman" w:hAnsi="Times New Roman" w:cs="Times New Roman"/>
          <w:sz w:val="28"/>
          <w:szCs w:val="28"/>
          <w:lang w:eastAsia="lv-LV"/>
        </w:rPr>
        <w:t>jā</w:t>
      </w:r>
      <w:r w:rsidR="002F37A2" w:rsidRPr="00543378">
        <w:rPr>
          <w:rFonts w:ascii="Times New Roman" w:eastAsia="Times New Roman" w:hAnsi="Times New Roman" w:cs="Times New Roman"/>
          <w:sz w:val="28"/>
          <w:szCs w:val="28"/>
          <w:lang w:eastAsia="lv-LV"/>
        </w:rPr>
        <w:t xml:space="preserve"> institūt</w:t>
      </w:r>
      <w:r w:rsidR="00525709">
        <w:rPr>
          <w:rFonts w:ascii="Times New Roman" w:eastAsia="Times New Roman" w:hAnsi="Times New Roman" w:cs="Times New Roman"/>
          <w:sz w:val="28"/>
          <w:szCs w:val="28"/>
          <w:lang w:eastAsia="lv-LV"/>
        </w:rPr>
        <w:t>ā</w:t>
      </w:r>
      <w:r w:rsidR="002F37A2" w:rsidRPr="00543378">
        <w:rPr>
          <w:rFonts w:ascii="Times New Roman" w:eastAsia="Times New Roman" w:hAnsi="Times New Roman" w:cs="Times New Roman"/>
          <w:sz w:val="28"/>
          <w:szCs w:val="28"/>
          <w:lang w:eastAsia="lv-LV"/>
        </w:rPr>
        <w:t xml:space="preserve"> </w:t>
      </w:r>
      <w:r w:rsidR="000F2A50">
        <w:rPr>
          <w:rFonts w:ascii="Times New Roman" w:eastAsia="Times New Roman" w:hAnsi="Times New Roman" w:cs="Times New Roman"/>
          <w:sz w:val="28"/>
          <w:szCs w:val="28"/>
          <w:lang w:eastAsia="lv-LV"/>
        </w:rPr>
        <w:t>"</w:t>
      </w:r>
      <w:r w:rsidR="005A6FB8" w:rsidRPr="00543378">
        <w:rPr>
          <w:rFonts w:ascii="Times New Roman" w:eastAsia="Times New Roman" w:hAnsi="Times New Roman" w:cs="Times New Roman"/>
          <w:sz w:val="28"/>
          <w:szCs w:val="28"/>
          <w:lang w:eastAsia="lv-LV"/>
        </w:rPr>
        <w:t>BIOR</w:t>
      </w:r>
      <w:r w:rsidR="000F2A50">
        <w:rPr>
          <w:rFonts w:ascii="Times New Roman" w:eastAsia="Times New Roman" w:hAnsi="Times New Roman" w:cs="Times New Roman"/>
          <w:sz w:val="28"/>
          <w:szCs w:val="28"/>
          <w:lang w:eastAsia="lv-LV"/>
        </w:rPr>
        <w:t>"</w:t>
      </w:r>
      <w:r w:rsidR="002F37A2" w:rsidRPr="00543378">
        <w:rPr>
          <w:rFonts w:ascii="Times New Roman" w:eastAsia="Times New Roman" w:hAnsi="Times New Roman" w:cs="Times New Roman"/>
          <w:sz w:val="28"/>
          <w:szCs w:val="28"/>
          <w:lang w:eastAsia="lv-LV"/>
        </w:rPr>
        <w:t xml:space="preserve">. </w:t>
      </w:r>
      <w:r w:rsidR="00525709">
        <w:rPr>
          <w:rFonts w:ascii="Times New Roman" w:eastAsia="Times New Roman" w:hAnsi="Times New Roman" w:cs="Times New Roman"/>
          <w:sz w:val="28"/>
          <w:szCs w:val="28"/>
          <w:lang w:eastAsia="lv-LV"/>
        </w:rPr>
        <w:t>M</w:t>
      </w:r>
      <w:r w:rsidR="002F37A2" w:rsidRPr="00543378">
        <w:rPr>
          <w:rFonts w:ascii="Times New Roman" w:eastAsia="Times New Roman" w:hAnsi="Times New Roman" w:cs="Times New Roman"/>
          <w:sz w:val="28"/>
          <w:szCs w:val="28"/>
          <w:lang w:eastAsia="lv-LV"/>
        </w:rPr>
        <w:t>ācīb</w:t>
      </w:r>
      <w:r w:rsidR="00525709">
        <w:rPr>
          <w:rFonts w:ascii="Times New Roman" w:eastAsia="Times New Roman" w:hAnsi="Times New Roman" w:cs="Times New Roman"/>
          <w:sz w:val="28"/>
          <w:szCs w:val="28"/>
          <w:lang w:eastAsia="lv-LV"/>
        </w:rPr>
        <w:t>u</w:t>
      </w:r>
      <w:r w:rsidR="002F37A2" w:rsidRPr="00543378">
        <w:rPr>
          <w:rFonts w:ascii="Times New Roman" w:eastAsia="Times New Roman" w:hAnsi="Times New Roman" w:cs="Times New Roman"/>
          <w:sz w:val="28"/>
          <w:szCs w:val="28"/>
          <w:lang w:eastAsia="lv-LV"/>
        </w:rPr>
        <w:t xml:space="preserve"> program</w:t>
      </w:r>
      <w:r w:rsidR="006212A1">
        <w:rPr>
          <w:rFonts w:ascii="Times New Roman" w:eastAsia="Times New Roman" w:hAnsi="Times New Roman" w:cs="Times New Roman"/>
          <w:sz w:val="28"/>
          <w:szCs w:val="28"/>
          <w:lang w:eastAsia="lv-LV"/>
        </w:rPr>
        <w:softHyphen/>
      </w:r>
      <w:r w:rsidR="002F37A2" w:rsidRPr="00543378">
        <w:rPr>
          <w:rFonts w:ascii="Times New Roman" w:eastAsia="Times New Roman" w:hAnsi="Times New Roman" w:cs="Times New Roman"/>
          <w:sz w:val="28"/>
          <w:szCs w:val="28"/>
          <w:lang w:eastAsia="lv-LV"/>
        </w:rPr>
        <w:t xml:space="preserve">mu saskaņo ar dienestu, un tā ir pieejama zinātniskā institūta </w:t>
      </w:r>
      <w:r w:rsidR="000F2A50">
        <w:rPr>
          <w:rFonts w:ascii="Times New Roman" w:eastAsia="Times New Roman" w:hAnsi="Times New Roman" w:cs="Times New Roman"/>
          <w:sz w:val="28"/>
          <w:szCs w:val="28"/>
          <w:lang w:eastAsia="lv-LV"/>
        </w:rPr>
        <w:t>"</w:t>
      </w:r>
      <w:r w:rsidR="005A6FB8" w:rsidRPr="00543378">
        <w:rPr>
          <w:rFonts w:ascii="Times New Roman" w:eastAsia="Times New Roman" w:hAnsi="Times New Roman" w:cs="Times New Roman"/>
          <w:sz w:val="28"/>
          <w:szCs w:val="28"/>
          <w:lang w:eastAsia="lv-LV"/>
        </w:rPr>
        <w:t>BIOR</w:t>
      </w:r>
      <w:r w:rsidR="000F2A50">
        <w:rPr>
          <w:rFonts w:ascii="Times New Roman" w:eastAsia="Times New Roman" w:hAnsi="Times New Roman" w:cs="Times New Roman"/>
          <w:sz w:val="28"/>
          <w:szCs w:val="28"/>
          <w:lang w:eastAsia="lv-LV"/>
        </w:rPr>
        <w:t>"</w:t>
      </w:r>
      <w:r w:rsidR="00E201FE" w:rsidRPr="00543378">
        <w:rPr>
          <w:rFonts w:ascii="Times New Roman" w:eastAsia="Times New Roman" w:hAnsi="Times New Roman" w:cs="Times New Roman"/>
          <w:sz w:val="28"/>
          <w:szCs w:val="28"/>
          <w:lang w:eastAsia="lv-LV"/>
        </w:rPr>
        <w:t xml:space="preserve"> </w:t>
      </w:r>
      <w:r w:rsidR="007D4E4D" w:rsidRPr="00543378">
        <w:rPr>
          <w:rFonts w:ascii="Times New Roman" w:eastAsia="Times New Roman" w:hAnsi="Times New Roman" w:cs="Times New Roman"/>
          <w:sz w:val="28"/>
          <w:szCs w:val="28"/>
          <w:lang w:eastAsia="lv-LV"/>
        </w:rPr>
        <w:t>tīmekļa vietnē</w:t>
      </w:r>
      <w:r w:rsidR="002F37A2" w:rsidRPr="00543378">
        <w:rPr>
          <w:rFonts w:ascii="Times New Roman" w:eastAsia="Times New Roman" w:hAnsi="Times New Roman" w:cs="Times New Roman"/>
          <w:sz w:val="28"/>
          <w:szCs w:val="28"/>
          <w:lang w:eastAsia="lv-LV"/>
        </w:rPr>
        <w:t>.</w:t>
      </w:r>
      <w:r w:rsidR="005A6FB8" w:rsidRPr="00543378">
        <w:rPr>
          <w:rFonts w:ascii="Times New Roman" w:eastAsia="Times New Roman" w:hAnsi="Times New Roman" w:cs="Times New Roman"/>
          <w:sz w:val="28"/>
          <w:szCs w:val="28"/>
          <w:lang w:eastAsia="lv-LV"/>
        </w:rPr>
        <w:t xml:space="preserve"> </w:t>
      </w:r>
    </w:p>
    <w:p w14:paraId="2E1FBB01"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p>
    <w:p w14:paraId="2E1FBB02" w14:textId="7974B4C5" w:rsidR="002F37A2" w:rsidRPr="00543378" w:rsidRDefault="00EE4E3B" w:rsidP="000F2A50">
      <w:pPr>
        <w:spacing w:after="0" w:line="240" w:lineRule="auto"/>
        <w:ind w:firstLine="709"/>
        <w:jc w:val="both"/>
        <w:rPr>
          <w:rFonts w:ascii="Times New Roman" w:eastAsia="Times New Roman" w:hAnsi="Times New Roman" w:cs="Times New Roman"/>
          <w:sz w:val="28"/>
          <w:szCs w:val="28"/>
          <w:lang w:eastAsia="lv-LV"/>
        </w:rPr>
      </w:pPr>
      <w:bookmarkStart w:id="73" w:name="p35.1"/>
      <w:bookmarkStart w:id="74" w:name="p-402484"/>
      <w:bookmarkStart w:id="75" w:name="p36"/>
      <w:bookmarkStart w:id="76" w:name="p-509947"/>
      <w:bookmarkEnd w:id="73"/>
      <w:bookmarkEnd w:id="74"/>
      <w:bookmarkEnd w:id="75"/>
      <w:bookmarkEnd w:id="76"/>
      <w:r w:rsidRPr="00543378">
        <w:rPr>
          <w:rFonts w:ascii="Times New Roman" w:eastAsia="Times New Roman" w:hAnsi="Times New Roman" w:cs="Times New Roman"/>
          <w:sz w:val="28"/>
          <w:szCs w:val="28"/>
          <w:lang w:eastAsia="lv-LV"/>
        </w:rPr>
        <w:t>34</w:t>
      </w:r>
      <w:r w:rsidR="002F37A2" w:rsidRPr="00543378">
        <w:rPr>
          <w:rFonts w:ascii="Times New Roman" w:eastAsia="Times New Roman" w:hAnsi="Times New Roman" w:cs="Times New Roman"/>
          <w:sz w:val="28"/>
          <w:szCs w:val="28"/>
          <w:lang w:eastAsia="lv-LV"/>
        </w:rPr>
        <w:t>.</w:t>
      </w:r>
      <w:r w:rsidR="00525709">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 xml:space="preserve">Zinātniskais institūts </w:t>
      </w:r>
      <w:r w:rsidR="000F2A50">
        <w:rPr>
          <w:rFonts w:ascii="Times New Roman" w:eastAsia="Times New Roman" w:hAnsi="Times New Roman" w:cs="Times New Roman"/>
          <w:sz w:val="28"/>
          <w:szCs w:val="28"/>
          <w:lang w:eastAsia="lv-LV"/>
        </w:rPr>
        <w:t>"</w:t>
      </w:r>
      <w:r w:rsidR="005A6FB8" w:rsidRPr="00543378">
        <w:rPr>
          <w:rFonts w:ascii="Times New Roman" w:eastAsia="Times New Roman" w:hAnsi="Times New Roman" w:cs="Times New Roman"/>
          <w:sz w:val="28"/>
          <w:szCs w:val="28"/>
          <w:lang w:eastAsia="lv-LV"/>
        </w:rPr>
        <w:t>BIOR</w:t>
      </w:r>
      <w:r w:rsidR="000F2A50">
        <w:rPr>
          <w:rFonts w:ascii="Times New Roman" w:eastAsia="Times New Roman" w:hAnsi="Times New Roman" w:cs="Times New Roman"/>
          <w:sz w:val="28"/>
          <w:szCs w:val="28"/>
          <w:lang w:eastAsia="lv-LV"/>
        </w:rPr>
        <w:t>"</w:t>
      </w:r>
      <w:r w:rsidR="005A6FB8" w:rsidRPr="00543378">
        <w:rPr>
          <w:rFonts w:ascii="Times New Roman" w:eastAsia="Times New Roman" w:hAnsi="Times New Roman" w:cs="Times New Roman"/>
          <w:sz w:val="28"/>
          <w:szCs w:val="28"/>
          <w:lang w:eastAsia="lv-LV"/>
        </w:rPr>
        <w:t xml:space="preserve"> </w:t>
      </w:r>
      <w:r w:rsidR="002F37A2" w:rsidRPr="00543378">
        <w:rPr>
          <w:rFonts w:ascii="Times New Roman" w:eastAsia="Times New Roman" w:hAnsi="Times New Roman" w:cs="Times New Roman"/>
          <w:sz w:val="28"/>
          <w:szCs w:val="28"/>
          <w:lang w:eastAsia="lv-LV"/>
        </w:rPr>
        <w:t xml:space="preserve">informē dienestu par to, ka klasificētājs </w:t>
      </w:r>
      <w:r w:rsidR="007D4E4D" w:rsidRPr="00543378">
        <w:rPr>
          <w:rFonts w:ascii="Times New Roman" w:eastAsia="Times New Roman" w:hAnsi="Times New Roman" w:cs="Times New Roman"/>
          <w:sz w:val="28"/>
          <w:szCs w:val="28"/>
          <w:lang w:eastAsia="lv-LV"/>
        </w:rPr>
        <w:t xml:space="preserve">ir </w:t>
      </w:r>
      <w:r w:rsidR="002F37A2" w:rsidRPr="00543378">
        <w:rPr>
          <w:rFonts w:ascii="Times New Roman" w:eastAsia="Times New Roman" w:hAnsi="Times New Roman" w:cs="Times New Roman"/>
          <w:sz w:val="28"/>
          <w:szCs w:val="28"/>
          <w:lang w:eastAsia="lv-LV"/>
        </w:rPr>
        <w:t xml:space="preserve">noklausījies mācību kursu un sekmīgi nokārtojis </w:t>
      </w:r>
      <w:r w:rsidR="007D4E4D" w:rsidRPr="00543378">
        <w:rPr>
          <w:rFonts w:ascii="Times New Roman" w:eastAsia="Times New Roman" w:hAnsi="Times New Roman" w:cs="Times New Roman"/>
          <w:sz w:val="28"/>
          <w:szCs w:val="28"/>
          <w:lang w:eastAsia="lv-LV"/>
        </w:rPr>
        <w:t xml:space="preserve">gan </w:t>
      </w:r>
      <w:r w:rsidR="009A1C86" w:rsidRPr="00543378">
        <w:rPr>
          <w:rFonts w:ascii="Times New Roman" w:eastAsia="Times New Roman" w:hAnsi="Times New Roman" w:cs="Times New Roman"/>
          <w:sz w:val="28"/>
          <w:szCs w:val="28"/>
          <w:lang w:eastAsia="lv-LV"/>
        </w:rPr>
        <w:t>teorētisko</w:t>
      </w:r>
      <w:r w:rsidR="007D4E4D" w:rsidRPr="00543378">
        <w:rPr>
          <w:rFonts w:ascii="Times New Roman" w:eastAsia="Times New Roman" w:hAnsi="Times New Roman" w:cs="Times New Roman"/>
          <w:sz w:val="28"/>
          <w:szCs w:val="28"/>
          <w:lang w:eastAsia="lv-LV"/>
        </w:rPr>
        <w:t>, gan</w:t>
      </w:r>
      <w:r w:rsidR="009A1C86" w:rsidRPr="00543378">
        <w:rPr>
          <w:rFonts w:ascii="Times New Roman" w:eastAsia="Times New Roman" w:hAnsi="Times New Roman" w:cs="Times New Roman"/>
          <w:sz w:val="28"/>
          <w:szCs w:val="28"/>
          <w:lang w:eastAsia="lv-LV"/>
        </w:rPr>
        <w:t xml:space="preserve"> praktisko</w:t>
      </w:r>
      <w:r w:rsidR="002F37A2" w:rsidRPr="00543378">
        <w:rPr>
          <w:rFonts w:ascii="Times New Roman" w:eastAsia="Times New Roman" w:hAnsi="Times New Roman" w:cs="Times New Roman"/>
          <w:sz w:val="28"/>
          <w:szCs w:val="28"/>
          <w:lang w:eastAsia="lv-LV"/>
        </w:rPr>
        <w:t xml:space="preserve"> </w:t>
      </w:r>
      <w:r w:rsidR="007D4E4D" w:rsidRPr="00543378">
        <w:rPr>
          <w:rFonts w:ascii="Times New Roman" w:eastAsia="Times New Roman" w:hAnsi="Times New Roman" w:cs="Times New Roman"/>
          <w:sz w:val="28"/>
          <w:szCs w:val="28"/>
          <w:lang w:eastAsia="lv-LV"/>
        </w:rPr>
        <w:t xml:space="preserve">eksāmenu. </w:t>
      </w:r>
      <w:r w:rsidR="002676DA" w:rsidRPr="00543378">
        <w:rPr>
          <w:rFonts w:ascii="Times New Roman" w:eastAsia="Times New Roman" w:hAnsi="Times New Roman" w:cs="Times New Roman"/>
          <w:sz w:val="28"/>
          <w:szCs w:val="28"/>
          <w:lang w:eastAsia="lv-LV"/>
        </w:rPr>
        <w:t>D</w:t>
      </w:r>
      <w:r w:rsidR="002F37A2" w:rsidRPr="00543378">
        <w:rPr>
          <w:rFonts w:ascii="Times New Roman" w:eastAsia="Times New Roman" w:hAnsi="Times New Roman" w:cs="Times New Roman"/>
          <w:sz w:val="28"/>
          <w:szCs w:val="28"/>
          <w:lang w:eastAsia="lv-LV"/>
        </w:rPr>
        <w:t xml:space="preserve">ienests klasificētājam piešķir klasificētāja identifikācijas numuru un iekļauj </w:t>
      </w:r>
      <w:r w:rsidR="00525709">
        <w:rPr>
          <w:rFonts w:ascii="Times New Roman" w:eastAsia="Times New Roman" w:hAnsi="Times New Roman" w:cs="Times New Roman"/>
          <w:sz w:val="28"/>
          <w:szCs w:val="28"/>
          <w:lang w:eastAsia="lv-LV"/>
        </w:rPr>
        <w:t>viņu</w:t>
      </w:r>
      <w:r w:rsidR="002F37A2" w:rsidRPr="00543378">
        <w:rPr>
          <w:rFonts w:ascii="Times New Roman" w:eastAsia="Times New Roman" w:hAnsi="Times New Roman" w:cs="Times New Roman"/>
          <w:sz w:val="28"/>
          <w:szCs w:val="28"/>
          <w:lang w:eastAsia="lv-LV"/>
        </w:rPr>
        <w:t xml:space="preserve"> klasificētāju reģistrā.</w:t>
      </w:r>
    </w:p>
    <w:p w14:paraId="2E1FBB03" w14:textId="77777777" w:rsidR="001A47F0" w:rsidRPr="00543378" w:rsidRDefault="001A47F0" w:rsidP="000F2A50">
      <w:pPr>
        <w:spacing w:after="0" w:line="240" w:lineRule="auto"/>
        <w:ind w:firstLine="709"/>
        <w:jc w:val="both"/>
        <w:rPr>
          <w:rFonts w:ascii="Times New Roman" w:eastAsia="Times New Roman" w:hAnsi="Times New Roman" w:cs="Times New Roman"/>
          <w:sz w:val="28"/>
          <w:szCs w:val="28"/>
          <w:lang w:eastAsia="lv-LV"/>
        </w:rPr>
      </w:pPr>
    </w:p>
    <w:p w14:paraId="2E1FBB04" w14:textId="7BA2A3CD" w:rsidR="001A47F0" w:rsidRPr="00543378" w:rsidRDefault="00EE4E3B"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35</w:t>
      </w:r>
      <w:r w:rsidR="001A47F0" w:rsidRPr="00543378">
        <w:rPr>
          <w:rFonts w:ascii="Times New Roman" w:eastAsia="Times New Roman" w:hAnsi="Times New Roman" w:cs="Times New Roman"/>
          <w:sz w:val="28"/>
          <w:szCs w:val="28"/>
          <w:lang w:eastAsia="lv-LV"/>
        </w:rPr>
        <w:t>.</w:t>
      </w:r>
      <w:r w:rsidR="00525709">
        <w:rPr>
          <w:rFonts w:ascii="Times New Roman" w:eastAsia="Times New Roman" w:hAnsi="Times New Roman" w:cs="Times New Roman"/>
          <w:sz w:val="28"/>
          <w:szCs w:val="28"/>
          <w:lang w:eastAsia="lv-LV"/>
        </w:rPr>
        <w:t> </w:t>
      </w:r>
      <w:r w:rsidR="001A47F0" w:rsidRPr="00543378">
        <w:rPr>
          <w:rFonts w:ascii="Times New Roman" w:eastAsia="Times New Roman" w:hAnsi="Times New Roman" w:cs="Times New Roman"/>
          <w:sz w:val="28"/>
          <w:szCs w:val="28"/>
          <w:lang w:eastAsia="lv-LV"/>
        </w:rPr>
        <w:t xml:space="preserve">Zinātniskais institūts </w:t>
      </w:r>
      <w:r w:rsidR="000F2A50">
        <w:rPr>
          <w:rFonts w:ascii="Times New Roman" w:eastAsia="Times New Roman" w:hAnsi="Times New Roman" w:cs="Times New Roman"/>
          <w:sz w:val="28"/>
          <w:szCs w:val="28"/>
          <w:lang w:eastAsia="lv-LV"/>
        </w:rPr>
        <w:t>"</w:t>
      </w:r>
      <w:r w:rsidR="005A6FB8" w:rsidRPr="00543378">
        <w:rPr>
          <w:rFonts w:ascii="Times New Roman" w:eastAsia="Times New Roman" w:hAnsi="Times New Roman" w:cs="Times New Roman"/>
          <w:sz w:val="28"/>
          <w:szCs w:val="28"/>
          <w:lang w:eastAsia="lv-LV"/>
        </w:rPr>
        <w:t>BIOR</w:t>
      </w:r>
      <w:r w:rsidR="000F2A50">
        <w:rPr>
          <w:rFonts w:ascii="Times New Roman" w:eastAsia="Times New Roman" w:hAnsi="Times New Roman" w:cs="Times New Roman"/>
          <w:sz w:val="28"/>
          <w:szCs w:val="28"/>
          <w:lang w:eastAsia="lv-LV"/>
        </w:rPr>
        <w:t>"</w:t>
      </w:r>
      <w:r w:rsidR="005A6FB8" w:rsidRPr="00543378">
        <w:rPr>
          <w:rFonts w:ascii="Times New Roman" w:eastAsia="Times New Roman" w:hAnsi="Times New Roman" w:cs="Times New Roman"/>
          <w:sz w:val="28"/>
          <w:szCs w:val="28"/>
          <w:lang w:eastAsia="lv-LV"/>
        </w:rPr>
        <w:t xml:space="preserve"> </w:t>
      </w:r>
      <w:r w:rsidR="001A47F0" w:rsidRPr="00543378">
        <w:rPr>
          <w:rFonts w:ascii="Times New Roman" w:eastAsia="Times New Roman" w:hAnsi="Times New Roman" w:cs="Times New Roman"/>
          <w:sz w:val="28"/>
          <w:szCs w:val="28"/>
          <w:lang w:eastAsia="lv-LV"/>
        </w:rPr>
        <w:t>klasificētājam izsniedz sertifikātu, kurā norādīts piešķirtais klasificētāja identifikācijas numurs.</w:t>
      </w:r>
    </w:p>
    <w:p w14:paraId="2E1FBB05" w14:textId="77777777" w:rsidR="00282419" w:rsidRPr="00543378" w:rsidRDefault="00282419" w:rsidP="000F2A50">
      <w:pPr>
        <w:spacing w:after="0" w:line="240" w:lineRule="auto"/>
        <w:ind w:firstLine="709"/>
        <w:jc w:val="both"/>
        <w:rPr>
          <w:rFonts w:ascii="Times New Roman" w:eastAsia="Times New Roman" w:hAnsi="Times New Roman" w:cs="Times New Roman"/>
          <w:sz w:val="28"/>
          <w:szCs w:val="28"/>
          <w:lang w:eastAsia="lv-LV"/>
        </w:rPr>
      </w:pPr>
    </w:p>
    <w:p w14:paraId="2E1FBB06" w14:textId="16C7EBFF" w:rsidR="001A47F0" w:rsidRPr="00543378" w:rsidRDefault="00EE4E3B"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36</w:t>
      </w:r>
      <w:r w:rsidR="001A47F0" w:rsidRPr="00543378">
        <w:rPr>
          <w:rFonts w:ascii="Times New Roman" w:eastAsia="Times New Roman" w:hAnsi="Times New Roman" w:cs="Times New Roman"/>
          <w:sz w:val="28"/>
          <w:szCs w:val="28"/>
          <w:lang w:eastAsia="lv-LV"/>
        </w:rPr>
        <w:t>.</w:t>
      </w:r>
      <w:r w:rsidR="00614AA5">
        <w:rPr>
          <w:rFonts w:ascii="Times New Roman" w:eastAsia="Times New Roman" w:hAnsi="Times New Roman" w:cs="Times New Roman"/>
          <w:sz w:val="28"/>
          <w:szCs w:val="28"/>
          <w:lang w:eastAsia="lv-LV"/>
        </w:rPr>
        <w:t> </w:t>
      </w:r>
      <w:r w:rsidR="001A47F0" w:rsidRPr="00543378">
        <w:rPr>
          <w:rFonts w:ascii="Times New Roman" w:eastAsia="Times New Roman" w:hAnsi="Times New Roman" w:cs="Times New Roman"/>
          <w:sz w:val="28"/>
          <w:szCs w:val="28"/>
          <w:lang w:eastAsia="lv-LV"/>
        </w:rPr>
        <w:t xml:space="preserve">Liellopu liemeņu klasificētājs reizi divos gados apmeklē zinātniskā institūta </w:t>
      </w:r>
      <w:r w:rsidR="000F2A50">
        <w:rPr>
          <w:rFonts w:ascii="Times New Roman" w:eastAsia="Times New Roman" w:hAnsi="Times New Roman" w:cs="Times New Roman"/>
          <w:sz w:val="28"/>
          <w:szCs w:val="28"/>
          <w:lang w:eastAsia="lv-LV"/>
        </w:rPr>
        <w:t>"</w:t>
      </w:r>
      <w:r w:rsidR="005A6FB8" w:rsidRPr="00543378">
        <w:rPr>
          <w:rFonts w:ascii="Times New Roman" w:eastAsia="Times New Roman" w:hAnsi="Times New Roman" w:cs="Times New Roman"/>
          <w:sz w:val="28"/>
          <w:szCs w:val="28"/>
          <w:lang w:eastAsia="lv-LV"/>
        </w:rPr>
        <w:t>BIOR</w:t>
      </w:r>
      <w:r w:rsidR="000F2A50">
        <w:rPr>
          <w:rFonts w:ascii="Times New Roman" w:eastAsia="Times New Roman" w:hAnsi="Times New Roman" w:cs="Times New Roman"/>
          <w:sz w:val="28"/>
          <w:szCs w:val="28"/>
          <w:lang w:eastAsia="lv-LV"/>
        </w:rPr>
        <w:t>"</w:t>
      </w:r>
      <w:r w:rsidR="005A6FB8" w:rsidRPr="00543378">
        <w:rPr>
          <w:rFonts w:ascii="Times New Roman" w:eastAsia="Times New Roman" w:hAnsi="Times New Roman" w:cs="Times New Roman"/>
          <w:sz w:val="28"/>
          <w:szCs w:val="28"/>
          <w:lang w:eastAsia="lv-LV"/>
        </w:rPr>
        <w:t xml:space="preserve"> </w:t>
      </w:r>
      <w:r w:rsidR="001A47F0" w:rsidRPr="00543378">
        <w:rPr>
          <w:rFonts w:ascii="Times New Roman" w:eastAsia="Times New Roman" w:hAnsi="Times New Roman" w:cs="Times New Roman"/>
          <w:sz w:val="28"/>
          <w:szCs w:val="28"/>
          <w:lang w:eastAsia="lv-LV"/>
        </w:rPr>
        <w:t>organizētos kvalifikācijas paaugstināšanas kursus.</w:t>
      </w:r>
    </w:p>
    <w:p w14:paraId="2E1FBB07" w14:textId="77777777" w:rsidR="00584529" w:rsidRPr="00543378" w:rsidRDefault="00584529" w:rsidP="000F2A50">
      <w:pPr>
        <w:spacing w:after="0" w:line="240" w:lineRule="auto"/>
        <w:ind w:firstLine="709"/>
        <w:jc w:val="both"/>
        <w:rPr>
          <w:rFonts w:ascii="Times New Roman" w:eastAsia="Times New Roman" w:hAnsi="Times New Roman" w:cs="Times New Roman"/>
          <w:sz w:val="28"/>
          <w:szCs w:val="28"/>
          <w:lang w:eastAsia="lv-LV"/>
        </w:rPr>
      </w:pPr>
      <w:bookmarkStart w:id="77" w:name="p37.1"/>
      <w:bookmarkStart w:id="78" w:name="p-509953"/>
      <w:bookmarkEnd w:id="77"/>
      <w:bookmarkEnd w:id="78"/>
    </w:p>
    <w:p w14:paraId="2E1FBB08" w14:textId="24983FE6" w:rsidR="0046564B" w:rsidRPr="00543378" w:rsidRDefault="00EE4E3B" w:rsidP="000F2A50">
      <w:pPr>
        <w:spacing w:after="0" w:line="240" w:lineRule="auto"/>
        <w:ind w:firstLine="709"/>
        <w:jc w:val="both"/>
        <w:rPr>
          <w:sz w:val="28"/>
          <w:szCs w:val="28"/>
        </w:rPr>
      </w:pPr>
      <w:r w:rsidRPr="00543378">
        <w:rPr>
          <w:rFonts w:ascii="Times New Roman" w:eastAsia="Times New Roman" w:hAnsi="Times New Roman" w:cs="Times New Roman"/>
          <w:sz w:val="28"/>
          <w:szCs w:val="28"/>
          <w:lang w:eastAsia="lv-LV"/>
        </w:rPr>
        <w:t>37</w:t>
      </w:r>
      <w:r w:rsidR="00FC6173" w:rsidRPr="00543378">
        <w:rPr>
          <w:rFonts w:ascii="Times New Roman" w:eastAsia="Times New Roman" w:hAnsi="Times New Roman" w:cs="Times New Roman"/>
          <w:sz w:val="28"/>
          <w:szCs w:val="28"/>
          <w:lang w:eastAsia="lv-LV"/>
        </w:rPr>
        <w:t>.</w:t>
      </w:r>
      <w:r w:rsidR="00614AA5">
        <w:rPr>
          <w:rFonts w:ascii="Times New Roman" w:eastAsia="Times New Roman" w:hAnsi="Times New Roman" w:cs="Times New Roman"/>
          <w:sz w:val="28"/>
          <w:szCs w:val="28"/>
          <w:lang w:eastAsia="lv-LV"/>
        </w:rPr>
        <w:t> </w:t>
      </w:r>
      <w:r w:rsidR="001A47F0" w:rsidRPr="00543378">
        <w:rPr>
          <w:rFonts w:ascii="Times New Roman" w:eastAsia="Times New Roman" w:hAnsi="Times New Roman" w:cs="Times New Roman"/>
          <w:sz w:val="28"/>
          <w:szCs w:val="28"/>
          <w:lang w:eastAsia="lv-LV"/>
        </w:rPr>
        <w:t>Ja gada laikā attiecībā uz cūku liemeņu apstrādi un klasificēšanu pārkāpumi konstatēti mazāk nekā 25</w:t>
      </w:r>
      <w:r w:rsidR="00614AA5">
        <w:rPr>
          <w:rFonts w:ascii="Times New Roman" w:eastAsia="Times New Roman" w:hAnsi="Times New Roman" w:cs="Times New Roman"/>
          <w:sz w:val="28"/>
          <w:szCs w:val="28"/>
          <w:lang w:eastAsia="lv-LV"/>
        </w:rPr>
        <w:t> </w:t>
      </w:r>
      <w:r w:rsidR="001A47F0" w:rsidRPr="00543378">
        <w:rPr>
          <w:rFonts w:ascii="Times New Roman" w:eastAsia="Times New Roman" w:hAnsi="Times New Roman" w:cs="Times New Roman"/>
          <w:sz w:val="28"/>
          <w:szCs w:val="28"/>
          <w:lang w:eastAsia="lv-LV"/>
        </w:rPr>
        <w:t xml:space="preserve">procentos no pārbaudīto liemeņu skaita vai tādi nav bijuši vispār, cūku liemeņu klasificētājs zinātniskā institūta </w:t>
      </w:r>
      <w:r w:rsidR="000F2A50">
        <w:rPr>
          <w:rFonts w:ascii="Times New Roman" w:eastAsia="Times New Roman" w:hAnsi="Times New Roman" w:cs="Times New Roman"/>
          <w:sz w:val="28"/>
          <w:szCs w:val="28"/>
          <w:lang w:eastAsia="lv-LV"/>
        </w:rPr>
        <w:t>"</w:t>
      </w:r>
      <w:r w:rsidR="005A6FB8" w:rsidRPr="00543378">
        <w:rPr>
          <w:rFonts w:ascii="Times New Roman" w:eastAsia="Times New Roman" w:hAnsi="Times New Roman" w:cs="Times New Roman"/>
          <w:sz w:val="28"/>
          <w:szCs w:val="28"/>
          <w:lang w:eastAsia="lv-LV"/>
        </w:rPr>
        <w:t>BIOR</w:t>
      </w:r>
      <w:r w:rsidR="000F2A50">
        <w:rPr>
          <w:rFonts w:ascii="Times New Roman" w:eastAsia="Times New Roman" w:hAnsi="Times New Roman" w:cs="Times New Roman"/>
          <w:sz w:val="28"/>
          <w:szCs w:val="28"/>
          <w:lang w:eastAsia="lv-LV"/>
        </w:rPr>
        <w:t>"</w:t>
      </w:r>
      <w:r w:rsidR="005A6FB8" w:rsidRPr="00543378">
        <w:rPr>
          <w:rFonts w:ascii="Times New Roman" w:eastAsia="Times New Roman" w:hAnsi="Times New Roman" w:cs="Times New Roman"/>
          <w:sz w:val="28"/>
          <w:szCs w:val="28"/>
          <w:lang w:eastAsia="lv-LV"/>
        </w:rPr>
        <w:t xml:space="preserve"> </w:t>
      </w:r>
      <w:r w:rsidR="001A47F0" w:rsidRPr="00543378">
        <w:rPr>
          <w:rFonts w:ascii="Times New Roman" w:eastAsia="Times New Roman" w:hAnsi="Times New Roman" w:cs="Times New Roman"/>
          <w:sz w:val="28"/>
          <w:szCs w:val="28"/>
          <w:lang w:eastAsia="lv-LV"/>
        </w:rPr>
        <w:lastRenderedPageBreak/>
        <w:t>organizētos kvalifikācijas paaugstināšanas kursus apmeklē reizi piecos gados. Ja</w:t>
      </w:r>
      <w:r w:rsidR="00584529" w:rsidRPr="00543378">
        <w:rPr>
          <w:rFonts w:ascii="Times New Roman" w:eastAsia="Times New Roman" w:hAnsi="Times New Roman" w:cs="Times New Roman"/>
          <w:sz w:val="28"/>
          <w:szCs w:val="28"/>
          <w:lang w:eastAsia="lv-LV"/>
        </w:rPr>
        <w:t xml:space="preserve"> gada laikā</w:t>
      </w:r>
      <w:r w:rsidR="001A47F0" w:rsidRPr="00543378">
        <w:rPr>
          <w:rFonts w:ascii="Times New Roman" w:eastAsia="Times New Roman" w:hAnsi="Times New Roman" w:cs="Times New Roman"/>
          <w:sz w:val="28"/>
          <w:szCs w:val="28"/>
          <w:lang w:eastAsia="lv-LV"/>
        </w:rPr>
        <w:t xml:space="preserve"> šādi pārkāpumi konstatēti 25–50</w:t>
      </w:r>
      <w:r w:rsidR="00784C4F">
        <w:rPr>
          <w:rFonts w:ascii="Times New Roman" w:eastAsia="Times New Roman" w:hAnsi="Times New Roman" w:cs="Times New Roman"/>
          <w:sz w:val="28"/>
          <w:szCs w:val="28"/>
          <w:lang w:eastAsia="lv-LV"/>
        </w:rPr>
        <w:t> </w:t>
      </w:r>
      <w:r w:rsidR="001A47F0" w:rsidRPr="00543378">
        <w:rPr>
          <w:rFonts w:ascii="Times New Roman" w:eastAsia="Times New Roman" w:hAnsi="Times New Roman" w:cs="Times New Roman"/>
          <w:sz w:val="28"/>
          <w:szCs w:val="28"/>
          <w:lang w:eastAsia="lv-LV"/>
        </w:rPr>
        <w:t>procentos no pārbaudīto liemeņu skaita, cūku liemeņu klasificētājs minētos kursus apmeklē reizi trijos gados. Ja gada laikā pārkāpumi attiecībā uz cūku liemeņu apstrādi un klasificēšanu konstatēti vairāk nekā 50</w:t>
      </w:r>
      <w:r w:rsidR="00614AA5">
        <w:rPr>
          <w:rFonts w:ascii="Times New Roman" w:eastAsia="Times New Roman" w:hAnsi="Times New Roman" w:cs="Times New Roman"/>
          <w:sz w:val="28"/>
          <w:szCs w:val="28"/>
          <w:lang w:eastAsia="lv-LV"/>
        </w:rPr>
        <w:t> </w:t>
      </w:r>
      <w:r w:rsidR="001A47F0" w:rsidRPr="00543378">
        <w:rPr>
          <w:rFonts w:ascii="Times New Roman" w:eastAsia="Times New Roman" w:hAnsi="Times New Roman" w:cs="Times New Roman"/>
          <w:sz w:val="28"/>
          <w:szCs w:val="28"/>
          <w:lang w:eastAsia="lv-LV"/>
        </w:rPr>
        <w:t>procentos no kopējā pārbaužu skaita, cūku liemeņu kl</w:t>
      </w:r>
      <w:r w:rsidR="00584529" w:rsidRPr="00543378">
        <w:rPr>
          <w:rFonts w:ascii="Times New Roman" w:eastAsia="Times New Roman" w:hAnsi="Times New Roman" w:cs="Times New Roman"/>
          <w:sz w:val="28"/>
          <w:szCs w:val="28"/>
          <w:lang w:eastAsia="lv-LV"/>
        </w:rPr>
        <w:t xml:space="preserve">asificētājs atkārtoti apmeklē </w:t>
      </w:r>
      <w:r w:rsidR="00784C4F">
        <w:rPr>
          <w:rFonts w:ascii="Times New Roman" w:eastAsia="Times New Roman" w:hAnsi="Times New Roman" w:cs="Times New Roman"/>
          <w:sz w:val="28"/>
          <w:szCs w:val="28"/>
          <w:lang w:eastAsia="lv-LV"/>
        </w:rPr>
        <w:t xml:space="preserve">šo noteikumu </w:t>
      </w:r>
      <w:r w:rsidR="00584529" w:rsidRPr="00543378">
        <w:rPr>
          <w:rFonts w:ascii="Times New Roman" w:eastAsia="Times New Roman" w:hAnsi="Times New Roman" w:cs="Times New Roman"/>
          <w:sz w:val="28"/>
          <w:szCs w:val="28"/>
          <w:lang w:eastAsia="lv-LV"/>
        </w:rPr>
        <w:t>33</w:t>
      </w:r>
      <w:r w:rsidR="001A47F0" w:rsidRPr="00543378">
        <w:rPr>
          <w:rFonts w:ascii="Times New Roman" w:eastAsia="Times New Roman" w:hAnsi="Times New Roman" w:cs="Times New Roman"/>
          <w:sz w:val="28"/>
          <w:szCs w:val="28"/>
          <w:lang w:eastAsia="lv-LV"/>
        </w:rPr>
        <w:t>.</w:t>
      </w:r>
      <w:r w:rsidR="00614AA5">
        <w:rPr>
          <w:rFonts w:ascii="Times New Roman" w:eastAsia="Times New Roman" w:hAnsi="Times New Roman" w:cs="Times New Roman"/>
          <w:sz w:val="28"/>
          <w:szCs w:val="28"/>
          <w:lang w:eastAsia="lv-LV"/>
        </w:rPr>
        <w:t> </w:t>
      </w:r>
      <w:r w:rsidR="001A47F0" w:rsidRPr="00543378">
        <w:rPr>
          <w:rFonts w:ascii="Times New Roman" w:eastAsia="Times New Roman" w:hAnsi="Times New Roman" w:cs="Times New Roman"/>
          <w:sz w:val="28"/>
          <w:szCs w:val="28"/>
          <w:lang w:eastAsia="lv-LV"/>
        </w:rPr>
        <w:t>punktā minēt</w:t>
      </w:r>
      <w:r w:rsidR="00784C4F">
        <w:rPr>
          <w:rFonts w:ascii="Times New Roman" w:eastAsia="Times New Roman" w:hAnsi="Times New Roman" w:cs="Times New Roman"/>
          <w:sz w:val="28"/>
          <w:szCs w:val="28"/>
          <w:lang w:eastAsia="lv-LV"/>
        </w:rPr>
        <w:t>ās</w:t>
      </w:r>
      <w:r w:rsidR="001A47F0" w:rsidRPr="00543378">
        <w:rPr>
          <w:rFonts w:ascii="Times New Roman" w:eastAsia="Times New Roman" w:hAnsi="Times New Roman" w:cs="Times New Roman"/>
          <w:sz w:val="28"/>
          <w:szCs w:val="28"/>
          <w:lang w:eastAsia="lv-LV"/>
        </w:rPr>
        <w:t xml:space="preserve"> mācīb</w:t>
      </w:r>
      <w:bookmarkStart w:id="79" w:name="p36.1"/>
      <w:bookmarkStart w:id="80" w:name="p-509951"/>
      <w:bookmarkEnd w:id="79"/>
      <w:bookmarkEnd w:id="80"/>
      <w:r w:rsidR="00784C4F">
        <w:rPr>
          <w:rFonts w:ascii="Times New Roman" w:eastAsia="Times New Roman" w:hAnsi="Times New Roman" w:cs="Times New Roman"/>
          <w:sz w:val="28"/>
          <w:szCs w:val="28"/>
          <w:lang w:eastAsia="lv-LV"/>
        </w:rPr>
        <w:t>as</w:t>
      </w:r>
      <w:r w:rsidR="00584529" w:rsidRPr="00543378">
        <w:rPr>
          <w:rFonts w:ascii="Times New Roman" w:eastAsia="Times New Roman" w:hAnsi="Times New Roman" w:cs="Times New Roman"/>
          <w:sz w:val="28"/>
          <w:szCs w:val="28"/>
          <w:lang w:eastAsia="lv-LV"/>
        </w:rPr>
        <w:t xml:space="preserve"> dienesta norādītajā termiņā.</w:t>
      </w:r>
    </w:p>
    <w:p w14:paraId="2FC07690" w14:textId="77777777" w:rsidR="00614AA5" w:rsidRDefault="00614AA5" w:rsidP="000F2A50">
      <w:pPr>
        <w:spacing w:after="0" w:line="240" w:lineRule="auto"/>
        <w:ind w:firstLine="709"/>
        <w:jc w:val="both"/>
        <w:rPr>
          <w:rFonts w:ascii="Times New Roman" w:eastAsia="Times New Roman" w:hAnsi="Times New Roman" w:cs="Times New Roman"/>
          <w:sz w:val="28"/>
          <w:szCs w:val="28"/>
          <w:lang w:eastAsia="lv-LV"/>
        </w:rPr>
      </w:pPr>
    </w:p>
    <w:p w14:paraId="2E1FBB09" w14:textId="32D57DD3" w:rsidR="002F37A2" w:rsidRPr="00543378" w:rsidRDefault="00EE4E3B"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38</w:t>
      </w:r>
      <w:r w:rsidR="001A47F0" w:rsidRPr="00543378">
        <w:rPr>
          <w:rFonts w:ascii="Times New Roman" w:eastAsia="Times New Roman" w:hAnsi="Times New Roman" w:cs="Times New Roman"/>
          <w:sz w:val="28"/>
          <w:szCs w:val="28"/>
          <w:lang w:eastAsia="lv-LV"/>
        </w:rPr>
        <w:t>.</w:t>
      </w:r>
      <w:r w:rsidR="00614AA5">
        <w:rPr>
          <w:rFonts w:ascii="Times New Roman" w:eastAsia="Times New Roman" w:hAnsi="Times New Roman" w:cs="Times New Roman"/>
          <w:sz w:val="28"/>
          <w:szCs w:val="28"/>
          <w:lang w:eastAsia="lv-LV"/>
        </w:rPr>
        <w:t> </w:t>
      </w:r>
      <w:r w:rsidR="001A47F0" w:rsidRPr="00543378">
        <w:rPr>
          <w:rFonts w:ascii="Times New Roman" w:eastAsia="Times New Roman" w:hAnsi="Times New Roman" w:cs="Times New Roman"/>
          <w:sz w:val="28"/>
          <w:szCs w:val="28"/>
          <w:lang w:eastAsia="lv-LV"/>
        </w:rPr>
        <w:t>P</w:t>
      </w:r>
      <w:r w:rsidR="007043BA" w:rsidRPr="00543378">
        <w:rPr>
          <w:rFonts w:ascii="Times New Roman" w:eastAsia="Times New Roman" w:hAnsi="Times New Roman" w:cs="Times New Roman"/>
          <w:sz w:val="28"/>
          <w:szCs w:val="28"/>
          <w:lang w:eastAsia="lv-LV"/>
        </w:rPr>
        <w:t>ēc kvalifikācijas paaugstināšanas kursu apmeklēšanas</w:t>
      </w:r>
      <w:r w:rsidR="00282419" w:rsidRPr="00543378">
        <w:rPr>
          <w:rFonts w:ascii="Times New Roman" w:eastAsia="Times New Roman" w:hAnsi="Times New Roman" w:cs="Times New Roman"/>
          <w:sz w:val="28"/>
          <w:szCs w:val="28"/>
          <w:lang w:eastAsia="lv-LV"/>
        </w:rPr>
        <w:t xml:space="preserve"> zinātniskais institūts </w:t>
      </w:r>
      <w:r w:rsidR="000F2A50">
        <w:rPr>
          <w:rFonts w:ascii="Times New Roman" w:eastAsia="Times New Roman" w:hAnsi="Times New Roman" w:cs="Times New Roman"/>
          <w:sz w:val="28"/>
          <w:szCs w:val="28"/>
          <w:lang w:eastAsia="lv-LV"/>
        </w:rPr>
        <w:t>"</w:t>
      </w:r>
      <w:r w:rsidR="005A6FB8" w:rsidRPr="00543378">
        <w:rPr>
          <w:rFonts w:ascii="Times New Roman" w:eastAsia="Times New Roman" w:hAnsi="Times New Roman" w:cs="Times New Roman"/>
          <w:sz w:val="28"/>
          <w:szCs w:val="28"/>
          <w:lang w:eastAsia="lv-LV"/>
        </w:rPr>
        <w:t>BIOR</w:t>
      </w:r>
      <w:r w:rsidR="000F2A50">
        <w:rPr>
          <w:rFonts w:ascii="Times New Roman" w:eastAsia="Times New Roman" w:hAnsi="Times New Roman" w:cs="Times New Roman"/>
          <w:sz w:val="28"/>
          <w:szCs w:val="28"/>
          <w:lang w:eastAsia="lv-LV"/>
        </w:rPr>
        <w:t>"</w:t>
      </w:r>
      <w:r w:rsidR="005A6FB8" w:rsidRPr="00543378">
        <w:rPr>
          <w:rFonts w:ascii="Times New Roman" w:eastAsia="Times New Roman" w:hAnsi="Times New Roman" w:cs="Times New Roman"/>
          <w:sz w:val="28"/>
          <w:szCs w:val="28"/>
          <w:lang w:eastAsia="lv-LV"/>
        </w:rPr>
        <w:t xml:space="preserve"> </w:t>
      </w:r>
      <w:r w:rsidR="00282419" w:rsidRPr="00543378">
        <w:rPr>
          <w:rFonts w:ascii="Times New Roman" w:eastAsia="Times New Roman" w:hAnsi="Times New Roman" w:cs="Times New Roman"/>
          <w:sz w:val="28"/>
          <w:szCs w:val="28"/>
          <w:lang w:eastAsia="lv-LV"/>
        </w:rPr>
        <w:t>klasificētājam izsniedz jaunu sertifikātu.</w:t>
      </w:r>
      <w:r w:rsidR="007043BA" w:rsidRPr="00543378">
        <w:rPr>
          <w:rFonts w:ascii="Times New Roman" w:eastAsia="Times New Roman" w:hAnsi="Times New Roman" w:cs="Times New Roman"/>
          <w:sz w:val="28"/>
          <w:szCs w:val="28"/>
          <w:lang w:eastAsia="lv-LV"/>
        </w:rPr>
        <w:t xml:space="preserve"> </w:t>
      </w:r>
      <w:r w:rsidR="00282419" w:rsidRPr="00543378">
        <w:rPr>
          <w:rFonts w:ascii="Times New Roman" w:eastAsia="Times New Roman" w:hAnsi="Times New Roman" w:cs="Times New Roman"/>
          <w:sz w:val="28"/>
          <w:szCs w:val="28"/>
          <w:lang w:eastAsia="lv-LV"/>
        </w:rPr>
        <w:t>K</w:t>
      </w:r>
      <w:r w:rsidR="002F37A2" w:rsidRPr="00543378">
        <w:rPr>
          <w:rFonts w:ascii="Times New Roman" w:eastAsia="Times New Roman" w:hAnsi="Times New Roman" w:cs="Times New Roman"/>
          <w:sz w:val="28"/>
          <w:szCs w:val="28"/>
          <w:lang w:eastAsia="lv-LV"/>
        </w:rPr>
        <w:t>lasificētāja identifikācijas numurs nemainās.</w:t>
      </w:r>
    </w:p>
    <w:p w14:paraId="2E1FBB0A" w14:textId="77777777" w:rsidR="008B73A9" w:rsidRPr="00543378" w:rsidRDefault="008B73A9" w:rsidP="000F2A50">
      <w:pPr>
        <w:spacing w:after="0" w:line="240" w:lineRule="auto"/>
        <w:ind w:firstLine="709"/>
        <w:jc w:val="both"/>
        <w:rPr>
          <w:rFonts w:ascii="Times New Roman" w:eastAsia="Times New Roman" w:hAnsi="Times New Roman" w:cs="Times New Roman"/>
          <w:color w:val="FF0000"/>
          <w:sz w:val="28"/>
          <w:szCs w:val="28"/>
          <w:lang w:eastAsia="lv-LV"/>
        </w:rPr>
      </w:pPr>
      <w:bookmarkStart w:id="81" w:name="p38"/>
      <w:bookmarkStart w:id="82" w:name="p-402489"/>
      <w:bookmarkEnd w:id="81"/>
      <w:bookmarkEnd w:id="82"/>
    </w:p>
    <w:p w14:paraId="2E1FBB0B" w14:textId="7CEB5469" w:rsidR="008B73A9" w:rsidRPr="00543378" w:rsidRDefault="00EE4E3B"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39</w:t>
      </w:r>
      <w:r w:rsidR="008B73A9" w:rsidRPr="00543378">
        <w:rPr>
          <w:rFonts w:ascii="Times New Roman" w:eastAsia="Times New Roman" w:hAnsi="Times New Roman" w:cs="Times New Roman"/>
          <w:sz w:val="28"/>
          <w:szCs w:val="28"/>
          <w:lang w:eastAsia="lv-LV"/>
        </w:rPr>
        <w:t>.</w:t>
      </w:r>
      <w:r w:rsidR="00614AA5">
        <w:rPr>
          <w:rFonts w:ascii="Times New Roman" w:eastAsia="Times New Roman" w:hAnsi="Times New Roman" w:cs="Times New Roman"/>
          <w:sz w:val="28"/>
          <w:szCs w:val="28"/>
          <w:lang w:eastAsia="lv-LV"/>
        </w:rPr>
        <w:t> </w:t>
      </w:r>
      <w:r w:rsidR="008B73A9" w:rsidRPr="00543378">
        <w:rPr>
          <w:rFonts w:ascii="Times New Roman" w:eastAsia="Times New Roman" w:hAnsi="Times New Roman" w:cs="Times New Roman"/>
          <w:sz w:val="28"/>
          <w:szCs w:val="28"/>
          <w:lang w:eastAsia="lv-LV"/>
        </w:rPr>
        <w:t xml:space="preserve">Ja </w:t>
      </w:r>
      <w:r w:rsidR="00282419" w:rsidRPr="00543378">
        <w:rPr>
          <w:rFonts w:ascii="Times New Roman" w:eastAsia="Times New Roman" w:hAnsi="Times New Roman" w:cs="Times New Roman"/>
          <w:sz w:val="28"/>
          <w:szCs w:val="28"/>
          <w:lang w:eastAsia="lv-LV"/>
        </w:rPr>
        <w:t>dienests ir anulējis klasificētāja sertifikātu</w:t>
      </w:r>
      <w:r w:rsidR="008B73A9" w:rsidRPr="00543378">
        <w:rPr>
          <w:rFonts w:ascii="Times New Roman" w:eastAsia="Times New Roman" w:hAnsi="Times New Roman" w:cs="Times New Roman"/>
          <w:sz w:val="28"/>
          <w:szCs w:val="28"/>
          <w:lang w:eastAsia="lv-LV"/>
        </w:rPr>
        <w:t xml:space="preserve">, </w:t>
      </w:r>
      <w:bookmarkStart w:id="83" w:name="p37"/>
      <w:bookmarkStart w:id="84" w:name="p-509952"/>
      <w:bookmarkEnd w:id="83"/>
      <w:bookmarkEnd w:id="84"/>
      <w:r w:rsidR="008B73A9" w:rsidRPr="00543378">
        <w:rPr>
          <w:rFonts w:ascii="Times New Roman" w:eastAsia="Times New Roman" w:hAnsi="Times New Roman" w:cs="Times New Roman"/>
          <w:sz w:val="28"/>
          <w:szCs w:val="28"/>
          <w:lang w:eastAsia="lv-LV"/>
        </w:rPr>
        <w:t>klasi</w:t>
      </w:r>
      <w:r w:rsidR="00421D6A" w:rsidRPr="00543378">
        <w:rPr>
          <w:rFonts w:ascii="Times New Roman" w:eastAsia="Times New Roman" w:hAnsi="Times New Roman" w:cs="Times New Roman"/>
          <w:sz w:val="28"/>
          <w:szCs w:val="28"/>
          <w:lang w:eastAsia="lv-LV"/>
        </w:rPr>
        <w:t>ficētājs apmeklē šo noteikumu 33</w:t>
      </w:r>
      <w:r w:rsidR="008B73A9" w:rsidRPr="00543378">
        <w:rPr>
          <w:rFonts w:ascii="Times New Roman" w:eastAsia="Times New Roman" w:hAnsi="Times New Roman" w:cs="Times New Roman"/>
          <w:sz w:val="28"/>
          <w:szCs w:val="28"/>
          <w:lang w:eastAsia="lv-LV"/>
        </w:rPr>
        <w:t>.</w:t>
      </w:r>
      <w:r w:rsidR="00614AA5">
        <w:rPr>
          <w:rFonts w:ascii="Times New Roman" w:eastAsia="Times New Roman" w:hAnsi="Times New Roman" w:cs="Times New Roman"/>
          <w:sz w:val="28"/>
          <w:szCs w:val="28"/>
          <w:lang w:eastAsia="lv-LV"/>
        </w:rPr>
        <w:t> </w:t>
      </w:r>
      <w:r w:rsidR="008B73A9" w:rsidRPr="00543378">
        <w:rPr>
          <w:rFonts w:ascii="Times New Roman" w:eastAsia="Times New Roman" w:hAnsi="Times New Roman" w:cs="Times New Roman"/>
          <w:sz w:val="28"/>
          <w:szCs w:val="28"/>
          <w:lang w:eastAsia="lv-LV"/>
        </w:rPr>
        <w:t>punktā minētās mācības un viņam pēc teorētiskā un praktiskā eksāmena nokārtošanas t</w:t>
      </w:r>
      <w:r w:rsidR="00282419" w:rsidRPr="00543378">
        <w:rPr>
          <w:rFonts w:ascii="Times New Roman" w:eastAsia="Times New Roman" w:hAnsi="Times New Roman" w:cs="Times New Roman"/>
          <w:sz w:val="28"/>
          <w:szCs w:val="28"/>
          <w:lang w:eastAsia="lv-LV"/>
        </w:rPr>
        <w:t xml:space="preserve">iek izsniegts jauns sertifikāts, saglabājot </w:t>
      </w:r>
      <w:r w:rsidR="00B36D50" w:rsidRPr="00543378">
        <w:rPr>
          <w:rFonts w:ascii="Times New Roman" w:eastAsia="Times New Roman" w:hAnsi="Times New Roman" w:cs="Times New Roman"/>
          <w:sz w:val="28"/>
          <w:szCs w:val="28"/>
          <w:lang w:eastAsia="lv-LV"/>
        </w:rPr>
        <w:t xml:space="preserve">iepriekš </w:t>
      </w:r>
      <w:r w:rsidR="00282419" w:rsidRPr="00543378">
        <w:rPr>
          <w:rFonts w:ascii="Times New Roman" w:eastAsia="Times New Roman" w:hAnsi="Times New Roman" w:cs="Times New Roman"/>
          <w:sz w:val="28"/>
          <w:szCs w:val="28"/>
          <w:lang w:eastAsia="lv-LV"/>
        </w:rPr>
        <w:t>piešķirto klasificētāja identifikācijas numuru.</w:t>
      </w:r>
    </w:p>
    <w:p w14:paraId="2E1FBB0C"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p>
    <w:p w14:paraId="2E1FBB0D" w14:textId="382CB1A2" w:rsidR="002F37A2" w:rsidRPr="00543378" w:rsidRDefault="00EE4E3B" w:rsidP="000F2A50">
      <w:pPr>
        <w:spacing w:after="0" w:line="240" w:lineRule="auto"/>
        <w:ind w:firstLine="709"/>
        <w:jc w:val="both"/>
        <w:rPr>
          <w:rFonts w:ascii="Times New Roman" w:eastAsia="Times New Roman" w:hAnsi="Times New Roman" w:cs="Times New Roman"/>
          <w:sz w:val="28"/>
          <w:szCs w:val="28"/>
          <w:lang w:eastAsia="lv-LV"/>
        </w:rPr>
      </w:pPr>
      <w:bookmarkStart w:id="85" w:name="p39"/>
      <w:bookmarkStart w:id="86" w:name="p-310279"/>
      <w:bookmarkEnd w:id="85"/>
      <w:bookmarkEnd w:id="86"/>
      <w:r w:rsidRPr="00543378">
        <w:rPr>
          <w:rFonts w:ascii="Times New Roman" w:eastAsia="Times New Roman" w:hAnsi="Times New Roman" w:cs="Times New Roman"/>
          <w:sz w:val="28"/>
          <w:szCs w:val="28"/>
          <w:lang w:eastAsia="lv-LV"/>
        </w:rPr>
        <w:t>40</w:t>
      </w:r>
      <w:r w:rsidR="002F37A2" w:rsidRPr="00543378">
        <w:rPr>
          <w:rFonts w:ascii="Times New Roman" w:eastAsia="Times New Roman" w:hAnsi="Times New Roman" w:cs="Times New Roman"/>
          <w:sz w:val="28"/>
          <w:szCs w:val="28"/>
          <w:lang w:eastAsia="lv-LV"/>
        </w:rPr>
        <w:t>.</w:t>
      </w:r>
      <w:r w:rsidR="00614AA5">
        <w:rPr>
          <w:rFonts w:ascii="Times New Roman" w:eastAsia="Times New Roman" w:hAnsi="Times New Roman" w:cs="Times New Roman"/>
          <w:sz w:val="28"/>
          <w:szCs w:val="28"/>
          <w:lang w:eastAsia="lv-LV"/>
        </w:rPr>
        <w:t> </w:t>
      </w:r>
      <w:r w:rsidR="002676DA" w:rsidRPr="00543378">
        <w:rPr>
          <w:rFonts w:ascii="Times New Roman" w:eastAsia="Times New Roman" w:hAnsi="Times New Roman" w:cs="Times New Roman"/>
          <w:sz w:val="28"/>
          <w:szCs w:val="28"/>
          <w:lang w:eastAsia="lv-LV"/>
        </w:rPr>
        <w:t>D</w:t>
      </w:r>
      <w:r w:rsidR="002F37A2" w:rsidRPr="00543378">
        <w:rPr>
          <w:rFonts w:ascii="Times New Roman" w:eastAsia="Times New Roman" w:hAnsi="Times New Roman" w:cs="Times New Roman"/>
          <w:sz w:val="28"/>
          <w:szCs w:val="28"/>
          <w:lang w:eastAsia="lv-LV"/>
        </w:rPr>
        <w:t>ienests izveido un uztur klasificētāju reģistru, ko publicē savā</w:t>
      </w:r>
      <w:r w:rsidR="007D4E4D" w:rsidRPr="00543378">
        <w:rPr>
          <w:rFonts w:ascii="Times New Roman" w:eastAsia="Times New Roman" w:hAnsi="Times New Roman" w:cs="Times New Roman"/>
          <w:sz w:val="28"/>
          <w:szCs w:val="28"/>
          <w:lang w:eastAsia="lv-LV"/>
        </w:rPr>
        <w:t xml:space="preserve"> tīmekļa vietnē</w:t>
      </w:r>
      <w:r w:rsidR="002F37A2" w:rsidRPr="00543378">
        <w:rPr>
          <w:rFonts w:ascii="Times New Roman" w:eastAsia="Times New Roman" w:hAnsi="Times New Roman" w:cs="Times New Roman"/>
          <w:sz w:val="28"/>
          <w:szCs w:val="28"/>
          <w:lang w:eastAsia="lv-LV"/>
        </w:rPr>
        <w:t>.</w:t>
      </w:r>
    </w:p>
    <w:p w14:paraId="2E1FBB0E"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p>
    <w:p w14:paraId="2E1FBB0F" w14:textId="273CD5B1" w:rsidR="002F37A2" w:rsidRPr="00543378" w:rsidRDefault="002F37A2" w:rsidP="000F2A50">
      <w:pPr>
        <w:spacing w:after="0" w:line="240" w:lineRule="auto"/>
        <w:jc w:val="center"/>
        <w:rPr>
          <w:rFonts w:ascii="Times New Roman" w:eastAsia="Times New Roman" w:hAnsi="Times New Roman" w:cs="Times New Roman"/>
          <w:b/>
          <w:bCs/>
          <w:sz w:val="28"/>
          <w:szCs w:val="28"/>
          <w:lang w:eastAsia="lv-LV"/>
        </w:rPr>
      </w:pPr>
      <w:bookmarkStart w:id="87" w:name="n6"/>
      <w:bookmarkEnd w:id="87"/>
      <w:r w:rsidRPr="00543378">
        <w:rPr>
          <w:rFonts w:ascii="Times New Roman" w:eastAsia="Times New Roman" w:hAnsi="Times New Roman" w:cs="Times New Roman"/>
          <w:b/>
          <w:bCs/>
          <w:sz w:val="28"/>
          <w:szCs w:val="28"/>
          <w:lang w:eastAsia="lv-LV"/>
        </w:rPr>
        <w:t>VI.</w:t>
      </w:r>
      <w:r w:rsidR="00EF794E">
        <w:rPr>
          <w:rFonts w:ascii="Times New Roman" w:eastAsia="Times New Roman" w:hAnsi="Times New Roman" w:cs="Times New Roman"/>
          <w:b/>
          <w:bCs/>
          <w:sz w:val="28"/>
          <w:szCs w:val="28"/>
          <w:lang w:eastAsia="lv-LV"/>
        </w:rPr>
        <w:t> </w:t>
      </w:r>
      <w:r w:rsidRPr="00543378">
        <w:rPr>
          <w:rFonts w:ascii="Times New Roman" w:eastAsia="Times New Roman" w:hAnsi="Times New Roman" w:cs="Times New Roman"/>
          <w:b/>
          <w:bCs/>
          <w:sz w:val="28"/>
          <w:szCs w:val="28"/>
          <w:lang w:eastAsia="lv-LV"/>
        </w:rPr>
        <w:t>Noslēguma jautājums</w:t>
      </w:r>
    </w:p>
    <w:p w14:paraId="2E1FBB10" w14:textId="77777777" w:rsidR="0046564B" w:rsidRPr="00543378" w:rsidRDefault="0046564B" w:rsidP="000F2A50">
      <w:pPr>
        <w:spacing w:after="0" w:line="240" w:lineRule="auto"/>
        <w:ind w:firstLine="709"/>
        <w:jc w:val="both"/>
        <w:rPr>
          <w:rFonts w:ascii="Times New Roman" w:eastAsia="Times New Roman" w:hAnsi="Times New Roman" w:cs="Times New Roman"/>
          <w:sz w:val="28"/>
          <w:szCs w:val="28"/>
          <w:lang w:eastAsia="lv-LV"/>
        </w:rPr>
      </w:pPr>
      <w:bookmarkStart w:id="88" w:name="p40"/>
      <w:bookmarkStart w:id="89" w:name="p-310282"/>
      <w:bookmarkEnd w:id="88"/>
      <w:bookmarkEnd w:id="89"/>
    </w:p>
    <w:p w14:paraId="2E1FBB11" w14:textId="147F456C" w:rsidR="002F37A2" w:rsidRPr="00543378" w:rsidRDefault="00EE4E3B" w:rsidP="000F2A50">
      <w:pPr>
        <w:spacing w:after="0" w:line="240" w:lineRule="auto"/>
        <w:ind w:firstLine="709"/>
        <w:jc w:val="both"/>
        <w:rPr>
          <w:rFonts w:ascii="Times New Roman" w:eastAsia="Times New Roman" w:hAnsi="Times New Roman" w:cs="Times New Roman"/>
          <w:sz w:val="28"/>
          <w:szCs w:val="28"/>
          <w:lang w:eastAsia="lv-LV"/>
        </w:rPr>
      </w:pPr>
      <w:r w:rsidRPr="00543378">
        <w:rPr>
          <w:rFonts w:ascii="Times New Roman" w:eastAsia="Times New Roman" w:hAnsi="Times New Roman" w:cs="Times New Roman"/>
          <w:sz w:val="28"/>
          <w:szCs w:val="28"/>
          <w:lang w:eastAsia="lv-LV"/>
        </w:rPr>
        <w:t>41</w:t>
      </w:r>
      <w:r w:rsidR="002F37A2" w:rsidRPr="00543378">
        <w:rPr>
          <w:rFonts w:ascii="Times New Roman" w:eastAsia="Times New Roman" w:hAnsi="Times New Roman" w:cs="Times New Roman"/>
          <w:sz w:val="28"/>
          <w:szCs w:val="28"/>
          <w:lang w:eastAsia="lv-LV"/>
        </w:rPr>
        <w:t>.</w:t>
      </w:r>
      <w:r w:rsidR="00614AA5">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 xml:space="preserve">Atzīt par spēku zaudējušiem </w:t>
      </w:r>
      <w:r w:rsidR="009100E6" w:rsidRPr="00543378">
        <w:rPr>
          <w:rFonts w:ascii="Times New Roman" w:eastAsia="Times New Roman" w:hAnsi="Times New Roman" w:cs="Times New Roman"/>
          <w:sz w:val="28"/>
          <w:szCs w:val="28"/>
          <w:lang w:eastAsia="lv-LV"/>
        </w:rPr>
        <w:t>Ministru kabineta 2009</w:t>
      </w:r>
      <w:r w:rsidR="002F37A2" w:rsidRPr="00543378">
        <w:rPr>
          <w:rFonts w:ascii="Times New Roman" w:eastAsia="Times New Roman" w:hAnsi="Times New Roman" w:cs="Times New Roman"/>
          <w:sz w:val="28"/>
          <w:szCs w:val="28"/>
          <w:lang w:eastAsia="lv-LV"/>
        </w:rPr>
        <w:t>.</w:t>
      </w:r>
      <w:r w:rsidR="00614AA5">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gada 1</w:t>
      </w:r>
      <w:r w:rsidR="009100E6" w:rsidRPr="00543378">
        <w:rPr>
          <w:rFonts w:ascii="Times New Roman" w:eastAsia="Times New Roman" w:hAnsi="Times New Roman" w:cs="Times New Roman"/>
          <w:sz w:val="28"/>
          <w:szCs w:val="28"/>
          <w:lang w:eastAsia="lv-LV"/>
        </w:rPr>
        <w:t>3</w:t>
      </w:r>
      <w:r w:rsidR="002F37A2" w:rsidRPr="00543378">
        <w:rPr>
          <w:rFonts w:ascii="Times New Roman" w:eastAsia="Times New Roman" w:hAnsi="Times New Roman" w:cs="Times New Roman"/>
          <w:sz w:val="28"/>
          <w:szCs w:val="28"/>
          <w:lang w:eastAsia="lv-LV"/>
        </w:rPr>
        <w:t>.</w:t>
      </w:r>
      <w:r w:rsidR="00614AA5">
        <w:rPr>
          <w:rFonts w:ascii="Times New Roman" w:eastAsia="Times New Roman" w:hAnsi="Times New Roman" w:cs="Times New Roman"/>
          <w:sz w:val="28"/>
          <w:szCs w:val="28"/>
          <w:lang w:eastAsia="lv-LV"/>
        </w:rPr>
        <w:t> </w:t>
      </w:r>
      <w:r w:rsidR="009100E6" w:rsidRPr="00543378">
        <w:rPr>
          <w:rFonts w:ascii="Times New Roman" w:eastAsia="Times New Roman" w:hAnsi="Times New Roman" w:cs="Times New Roman"/>
          <w:sz w:val="28"/>
          <w:szCs w:val="28"/>
          <w:lang w:eastAsia="lv-LV"/>
        </w:rPr>
        <w:t>oktobra</w:t>
      </w:r>
      <w:r w:rsidR="002F37A2" w:rsidRPr="00543378">
        <w:rPr>
          <w:rFonts w:ascii="Times New Roman" w:eastAsia="Times New Roman" w:hAnsi="Times New Roman" w:cs="Times New Roman"/>
          <w:sz w:val="28"/>
          <w:szCs w:val="28"/>
          <w:lang w:eastAsia="lv-LV"/>
        </w:rPr>
        <w:t xml:space="preserve"> noteikumus Nr.</w:t>
      </w:r>
      <w:r w:rsidR="00614AA5">
        <w:rPr>
          <w:rFonts w:ascii="Times New Roman" w:eastAsia="Times New Roman" w:hAnsi="Times New Roman" w:cs="Times New Roman"/>
          <w:sz w:val="28"/>
          <w:szCs w:val="28"/>
          <w:lang w:eastAsia="lv-LV"/>
        </w:rPr>
        <w:t> </w:t>
      </w:r>
      <w:r w:rsidR="00B4401D" w:rsidRPr="00543378">
        <w:rPr>
          <w:rFonts w:ascii="Times New Roman" w:eastAsia="Times New Roman" w:hAnsi="Times New Roman" w:cs="Times New Roman"/>
          <w:sz w:val="28"/>
          <w:szCs w:val="28"/>
          <w:lang w:eastAsia="lv-LV"/>
        </w:rPr>
        <w:t>1171</w:t>
      </w:r>
      <w:r w:rsidR="00AC185F" w:rsidRPr="00543378">
        <w:rPr>
          <w:rFonts w:ascii="Times New Roman" w:eastAsia="Times New Roman" w:hAnsi="Times New Roman" w:cs="Times New Roman"/>
          <w:sz w:val="28"/>
          <w:szCs w:val="28"/>
          <w:lang w:eastAsia="lv-LV"/>
        </w:rPr>
        <w:t xml:space="preserve"> </w:t>
      </w:r>
      <w:r w:rsidR="000F2A50">
        <w:rPr>
          <w:rFonts w:ascii="Times New Roman" w:eastAsia="Times New Roman" w:hAnsi="Times New Roman" w:cs="Times New Roman"/>
          <w:sz w:val="28"/>
          <w:szCs w:val="28"/>
          <w:lang w:eastAsia="lv-LV"/>
        </w:rPr>
        <w:t>"</w:t>
      </w:r>
      <w:r w:rsidR="002F37A2" w:rsidRPr="00543378">
        <w:rPr>
          <w:rFonts w:ascii="Times New Roman" w:eastAsia="Times New Roman" w:hAnsi="Times New Roman" w:cs="Times New Roman"/>
          <w:sz w:val="28"/>
          <w:szCs w:val="28"/>
          <w:lang w:eastAsia="lv-LV"/>
        </w:rPr>
        <w:t xml:space="preserve">Noteikumi par dzīvnieku liemeņu apstrādes kvalitāti, klasifikāciju un marķēšanu, kā arī kārtību, kādā tiek novērtēta dzīvnieku liemeņu atbilstība apstrādes kvalitātes un klasifikācijas prasībām un tiek vākta un apkopota informācija par dzīvnieku liemeņu </w:t>
      </w:r>
      <w:r w:rsidR="00B4401D" w:rsidRPr="00543378">
        <w:rPr>
          <w:rFonts w:ascii="Times New Roman" w:eastAsia="Times New Roman" w:hAnsi="Times New Roman" w:cs="Times New Roman"/>
          <w:sz w:val="28"/>
          <w:szCs w:val="28"/>
          <w:lang w:eastAsia="lv-LV"/>
        </w:rPr>
        <w:t>cenām</w:t>
      </w:r>
      <w:r w:rsidR="000F2A50">
        <w:rPr>
          <w:rFonts w:ascii="Times New Roman" w:eastAsia="Times New Roman" w:hAnsi="Times New Roman" w:cs="Times New Roman"/>
          <w:sz w:val="28"/>
          <w:szCs w:val="28"/>
          <w:lang w:eastAsia="lv-LV"/>
        </w:rPr>
        <w:t>"</w:t>
      </w:r>
      <w:r w:rsidR="00B4401D" w:rsidRPr="00543378">
        <w:rPr>
          <w:rFonts w:ascii="Times New Roman" w:eastAsia="Times New Roman" w:hAnsi="Times New Roman" w:cs="Times New Roman"/>
          <w:sz w:val="28"/>
          <w:szCs w:val="28"/>
          <w:lang w:eastAsia="lv-LV"/>
        </w:rPr>
        <w:t xml:space="preserve"> (Latvijas Vēstnesis, 2009</w:t>
      </w:r>
      <w:r w:rsidR="002F37A2" w:rsidRPr="00543378">
        <w:rPr>
          <w:rFonts w:ascii="Times New Roman" w:eastAsia="Times New Roman" w:hAnsi="Times New Roman" w:cs="Times New Roman"/>
          <w:sz w:val="28"/>
          <w:szCs w:val="28"/>
          <w:lang w:eastAsia="lv-LV"/>
        </w:rPr>
        <w:t xml:space="preserve">, </w:t>
      </w:r>
      <w:r w:rsidR="00B4401D" w:rsidRPr="00543378">
        <w:rPr>
          <w:rFonts w:ascii="Times New Roman" w:eastAsia="Times New Roman" w:hAnsi="Times New Roman" w:cs="Times New Roman"/>
          <w:sz w:val="28"/>
          <w:szCs w:val="28"/>
          <w:lang w:eastAsia="lv-LV"/>
        </w:rPr>
        <w:t>166</w:t>
      </w:r>
      <w:r w:rsidR="002F37A2" w:rsidRPr="00543378">
        <w:rPr>
          <w:rFonts w:ascii="Times New Roman" w:eastAsia="Times New Roman" w:hAnsi="Times New Roman" w:cs="Times New Roman"/>
          <w:sz w:val="28"/>
          <w:szCs w:val="28"/>
          <w:lang w:eastAsia="lv-LV"/>
        </w:rPr>
        <w:t>.</w:t>
      </w:r>
      <w:r w:rsidR="00717B6B">
        <w:rPr>
          <w:rFonts w:ascii="Times New Roman" w:eastAsia="Times New Roman" w:hAnsi="Times New Roman" w:cs="Times New Roman"/>
          <w:sz w:val="28"/>
          <w:szCs w:val="28"/>
          <w:lang w:eastAsia="lv-LV"/>
        </w:rPr>
        <w:t> </w:t>
      </w:r>
      <w:r w:rsidR="002F37A2" w:rsidRPr="00543378">
        <w:rPr>
          <w:rFonts w:ascii="Times New Roman" w:eastAsia="Times New Roman" w:hAnsi="Times New Roman" w:cs="Times New Roman"/>
          <w:sz w:val="28"/>
          <w:szCs w:val="28"/>
          <w:lang w:eastAsia="lv-LV"/>
        </w:rPr>
        <w:t>nr.</w:t>
      </w:r>
      <w:r w:rsidR="00B4401D" w:rsidRPr="00543378">
        <w:rPr>
          <w:rFonts w:ascii="Times New Roman" w:eastAsia="Times New Roman" w:hAnsi="Times New Roman" w:cs="Times New Roman"/>
          <w:sz w:val="28"/>
          <w:szCs w:val="28"/>
          <w:lang w:eastAsia="lv-LV"/>
        </w:rPr>
        <w:t>;</w:t>
      </w:r>
      <w:r w:rsidR="00B4401D" w:rsidRPr="00614AA5">
        <w:rPr>
          <w:rFonts w:ascii="Times New Roman" w:hAnsi="Times New Roman" w:cs="Times New Roman"/>
          <w:sz w:val="28"/>
          <w:szCs w:val="28"/>
        </w:rPr>
        <w:t xml:space="preserve"> </w:t>
      </w:r>
      <w:r w:rsidR="00B4401D" w:rsidRPr="00543378">
        <w:rPr>
          <w:rFonts w:ascii="Times New Roman" w:hAnsi="Times New Roman" w:cs="Times New Roman"/>
          <w:sz w:val="28"/>
          <w:szCs w:val="28"/>
        </w:rPr>
        <w:t>2011, 109.</w:t>
      </w:r>
      <w:r w:rsidR="00614AA5">
        <w:rPr>
          <w:rFonts w:ascii="Times New Roman" w:hAnsi="Times New Roman" w:cs="Times New Roman"/>
          <w:sz w:val="28"/>
          <w:szCs w:val="28"/>
        </w:rPr>
        <w:t> </w:t>
      </w:r>
      <w:r w:rsidR="00B4401D" w:rsidRPr="00543378">
        <w:rPr>
          <w:rFonts w:ascii="Times New Roman" w:hAnsi="Times New Roman" w:cs="Times New Roman"/>
          <w:sz w:val="28"/>
          <w:szCs w:val="28"/>
        </w:rPr>
        <w:t>nr.; 2013, 159.</w:t>
      </w:r>
      <w:r w:rsidR="00614AA5">
        <w:rPr>
          <w:rFonts w:ascii="Times New Roman" w:hAnsi="Times New Roman" w:cs="Times New Roman"/>
          <w:sz w:val="28"/>
          <w:szCs w:val="28"/>
        </w:rPr>
        <w:t> </w:t>
      </w:r>
      <w:r w:rsidR="00B4401D" w:rsidRPr="00543378">
        <w:rPr>
          <w:rFonts w:ascii="Times New Roman" w:hAnsi="Times New Roman" w:cs="Times New Roman"/>
          <w:sz w:val="28"/>
          <w:szCs w:val="28"/>
        </w:rPr>
        <w:t>nr.; 2014, 57.</w:t>
      </w:r>
      <w:r w:rsidR="00614AA5">
        <w:rPr>
          <w:rFonts w:ascii="Times New Roman" w:hAnsi="Times New Roman" w:cs="Times New Roman"/>
          <w:sz w:val="28"/>
          <w:szCs w:val="28"/>
        </w:rPr>
        <w:t> </w:t>
      </w:r>
      <w:r w:rsidR="00B4401D" w:rsidRPr="00543378">
        <w:rPr>
          <w:rFonts w:ascii="Times New Roman" w:hAnsi="Times New Roman" w:cs="Times New Roman"/>
          <w:sz w:val="28"/>
          <w:szCs w:val="28"/>
        </w:rPr>
        <w:t>nr.</w:t>
      </w:r>
      <w:r w:rsidR="002F37A2" w:rsidRPr="00543378">
        <w:rPr>
          <w:rFonts w:ascii="Times New Roman" w:eastAsia="Times New Roman" w:hAnsi="Times New Roman" w:cs="Times New Roman"/>
          <w:sz w:val="28"/>
          <w:szCs w:val="28"/>
          <w:lang w:eastAsia="lv-LV"/>
        </w:rPr>
        <w:t>).</w:t>
      </w:r>
    </w:p>
    <w:p w14:paraId="2E1FBB12" w14:textId="77777777" w:rsidR="00B164B6" w:rsidRPr="00543378" w:rsidRDefault="00B164B6" w:rsidP="000F2A50">
      <w:pPr>
        <w:spacing w:after="0" w:line="240" w:lineRule="auto"/>
        <w:jc w:val="both"/>
        <w:rPr>
          <w:rFonts w:ascii="Times New Roman" w:eastAsia="Times New Roman" w:hAnsi="Times New Roman" w:cs="Times New Roman"/>
          <w:sz w:val="28"/>
          <w:szCs w:val="28"/>
          <w:lang w:eastAsia="lv-LV"/>
        </w:rPr>
      </w:pPr>
    </w:p>
    <w:p w14:paraId="2E1FBB14" w14:textId="77777777" w:rsidR="00AC185F" w:rsidRPr="00543378" w:rsidRDefault="00AC185F" w:rsidP="000F2A50">
      <w:pPr>
        <w:spacing w:after="0" w:line="240" w:lineRule="auto"/>
        <w:jc w:val="both"/>
        <w:rPr>
          <w:rFonts w:ascii="Times New Roman" w:eastAsia="Times New Roman" w:hAnsi="Times New Roman" w:cs="Times New Roman"/>
          <w:sz w:val="28"/>
          <w:szCs w:val="28"/>
          <w:lang w:eastAsia="lv-LV"/>
        </w:rPr>
      </w:pPr>
    </w:p>
    <w:p w14:paraId="2E1FBB15" w14:textId="77777777" w:rsidR="00E201FE" w:rsidRPr="00543378" w:rsidRDefault="00E201FE" w:rsidP="000F2A50">
      <w:pPr>
        <w:spacing w:after="0" w:line="240" w:lineRule="auto"/>
        <w:jc w:val="both"/>
        <w:rPr>
          <w:rFonts w:ascii="Times New Roman" w:eastAsia="Times New Roman" w:hAnsi="Times New Roman" w:cs="Times New Roman"/>
          <w:sz w:val="28"/>
          <w:szCs w:val="28"/>
          <w:lang w:eastAsia="lv-LV"/>
        </w:rPr>
      </w:pPr>
    </w:p>
    <w:p w14:paraId="2E1FBB16" w14:textId="5589D95B" w:rsidR="00B164B6" w:rsidRPr="00543378" w:rsidRDefault="00B164B6" w:rsidP="00614AA5">
      <w:pPr>
        <w:tabs>
          <w:tab w:val="left" w:pos="6663"/>
        </w:tabs>
        <w:spacing w:after="0" w:line="240" w:lineRule="auto"/>
        <w:ind w:firstLine="709"/>
        <w:jc w:val="both"/>
        <w:rPr>
          <w:rFonts w:ascii="Times New Roman" w:hAnsi="Times New Roman" w:cs="Times New Roman"/>
          <w:sz w:val="28"/>
          <w:szCs w:val="28"/>
        </w:rPr>
      </w:pPr>
      <w:bookmarkStart w:id="90" w:name="piel0"/>
      <w:bookmarkEnd w:id="90"/>
      <w:r w:rsidRPr="00543378">
        <w:rPr>
          <w:rFonts w:ascii="Times New Roman" w:hAnsi="Times New Roman" w:cs="Times New Roman"/>
          <w:sz w:val="28"/>
          <w:szCs w:val="28"/>
        </w:rPr>
        <w:t>Ministru prezident</w:t>
      </w:r>
      <w:r w:rsidR="005E2A2E" w:rsidRPr="00543378">
        <w:rPr>
          <w:rFonts w:ascii="Times New Roman" w:hAnsi="Times New Roman" w:cs="Times New Roman"/>
          <w:sz w:val="28"/>
          <w:szCs w:val="28"/>
        </w:rPr>
        <w:t>e</w:t>
      </w:r>
      <w:r w:rsidRPr="00543378">
        <w:rPr>
          <w:rFonts w:ascii="Times New Roman" w:hAnsi="Times New Roman" w:cs="Times New Roman"/>
          <w:sz w:val="28"/>
          <w:szCs w:val="28"/>
        </w:rPr>
        <w:tab/>
        <w:t>L</w:t>
      </w:r>
      <w:r w:rsidR="00E0343B">
        <w:rPr>
          <w:rFonts w:ascii="Times New Roman" w:hAnsi="Times New Roman" w:cs="Times New Roman"/>
          <w:sz w:val="28"/>
          <w:szCs w:val="28"/>
        </w:rPr>
        <w:t xml:space="preserve">aimdota </w:t>
      </w:r>
      <w:r w:rsidRPr="00543378">
        <w:rPr>
          <w:rFonts w:ascii="Times New Roman" w:hAnsi="Times New Roman" w:cs="Times New Roman"/>
          <w:sz w:val="28"/>
          <w:szCs w:val="28"/>
        </w:rPr>
        <w:t>Straujuma</w:t>
      </w:r>
    </w:p>
    <w:p w14:paraId="2E1FBB17" w14:textId="77777777" w:rsidR="00FC6173" w:rsidRPr="00614AA5" w:rsidRDefault="00FC6173" w:rsidP="00614AA5">
      <w:pPr>
        <w:pStyle w:val="Heading2"/>
        <w:keepNext w:val="0"/>
        <w:widowControl w:val="0"/>
        <w:tabs>
          <w:tab w:val="left" w:pos="6663"/>
          <w:tab w:val="left" w:pos="6804"/>
        </w:tabs>
        <w:ind w:firstLine="709"/>
        <w:jc w:val="both"/>
        <w:rPr>
          <w:szCs w:val="28"/>
        </w:rPr>
      </w:pPr>
    </w:p>
    <w:p w14:paraId="004BC22D" w14:textId="77777777" w:rsidR="000F2A50" w:rsidRPr="00614AA5" w:rsidRDefault="000F2A50" w:rsidP="00614AA5">
      <w:pPr>
        <w:tabs>
          <w:tab w:val="left" w:pos="6663"/>
        </w:tabs>
        <w:spacing w:after="0" w:line="240" w:lineRule="auto"/>
        <w:ind w:firstLine="709"/>
        <w:rPr>
          <w:rFonts w:ascii="Times New Roman" w:hAnsi="Times New Roman" w:cs="Times New Roman"/>
          <w:sz w:val="28"/>
          <w:szCs w:val="28"/>
        </w:rPr>
      </w:pPr>
    </w:p>
    <w:p w14:paraId="7564E407" w14:textId="77777777" w:rsidR="000F2A50" w:rsidRPr="00614AA5" w:rsidRDefault="000F2A50" w:rsidP="00EE3F02">
      <w:pPr>
        <w:tabs>
          <w:tab w:val="left" w:pos="6663"/>
        </w:tabs>
        <w:spacing w:after="0" w:line="240" w:lineRule="auto"/>
        <w:ind w:firstLine="709"/>
        <w:jc w:val="both"/>
        <w:rPr>
          <w:rFonts w:ascii="Times New Roman" w:hAnsi="Times New Roman" w:cs="Times New Roman"/>
          <w:sz w:val="28"/>
          <w:szCs w:val="28"/>
        </w:rPr>
      </w:pPr>
    </w:p>
    <w:p w14:paraId="6E3E86D2" w14:textId="77777777" w:rsidR="00EE3F02" w:rsidRPr="00EE3F02" w:rsidRDefault="00B164B6" w:rsidP="00EE3F02">
      <w:pPr>
        <w:tabs>
          <w:tab w:val="left" w:pos="6663"/>
        </w:tabs>
        <w:spacing w:after="0" w:line="240" w:lineRule="auto"/>
        <w:ind w:firstLine="709"/>
        <w:jc w:val="both"/>
        <w:rPr>
          <w:rFonts w:ascii="Times New Roman" w:hAnsi="Times New Roman" w:cs="Times New Roman"/>
          <w:sz w:val="28"/>
          <w:szCs w:val="28"/>
        </w:rPr>
      </w:pPr>
      <w:r w:rsidRPr="00EE3F02">
        <w:rPr>
          <w:rFonts w:ascii="Times New Roman" w:hAnsi="Times New Roman" w:cs="Times New Roman"/>
          <w:sz w:val="28"/>
          <w:szCs w:val="28"/>
        </w:rPr>
        <w:t xml:space="preserve">Zemkopības </w:t>
      </w:r>
      <w:r w:rsidR="000F2A50" w:rsidRPr="00EE3F02">
        <w:rPr>
          <w:rFonts w:ascii="Times New Roman" w:hAnsi="Times New Roman" w:cs="Times New Roman"/>
          <w:sz w:val="28"/>
          <w:szCs w:val="28"/>
        </w:rPr>
        <w:t>ministr</w:t>
      </w:r>
      <w:r w:rsidR="00EE3F02" w:rsidRPr="00EE3F02">
        <w:rPr>
          <w:rFonts w:ascii="Times New Roman" w:hAnsi="Times New Roman" w:cs="Times New Roman"/>
          <w:sz w:val="28"/>
          <w:szCs w:val="28"/>
        </w:rPr>
        <w:t>a vietā –</w:t>
      </w:r>
    </w:p>
    <w:p w14:paraId="2E1FBB18" w14:textId="02DA7040" w:rsidR="00B164B6" w:rsidRPr="00EE3F02" w:rsidRDefault="00EE3F02" w:rsidP="00EE3F02">
      <w:pPr>
        <w:tabs>
          <w:tab w:val="left" w:pos="6663"/>
        </w:tabs>
        <w:spacing w:after="0" w:line="240" w:lineRule="auto"/>
        <w:ind w:firstLine="709"/>
        <w:jc w:val="both"/>
        <w:rPr>
          <w:rFonts w:ascii="Times New Roman" w:hAnsi="Times New Roman" w:cs="Times New Roman"/>
          <w:sz w:val="28"/>
          <w:szCs w:val="28"/>
        </w:rPr>
      </w:pPr>
      <w:r w:rsidRPr="00EE3F02">
        <w:rPr>
          <w:rFonts w:ascii="Times New Roman" w:hAnsi="Times New Roman" w:cs="Times New Roman"/>
          <w:sz w:val="28"/>
          <w:szCs w:val="28"/>
        </w:rPr>
        <w:t>veselības ministrs</w:t>
      </w:r>
      <w:r w:rsidR="000F2A50" w:rsidRPr="00EE3F02">
        <w:rPr>
          <w:rFonts w:ascii="Times New Roman" w:hAnsi="Times New Roman" w:cs="Times New Roman"/>
          <w:sz w:val="28"/>
          <w:szCs w:val="28"/>
        </w:rPr>
        <w:tab/>
      </w:r>
      <w:r w:rsidRPr="00EE3F02">
        <w:rPr>
          <w:rFonts w:ascii="Times New Roman" w:hAnsi="Times New Roman" w:cs="Times New Roman"/>
          <w:sz w:val="28"/>
          <w:szCs w:val="28"/>
        </w:rPr>
        <w:t>Guntis Belēvičs</w:t>
      </w:r>
    </w:p>
    <w:sectPr w:rsidR="00B164B6" w:rsidRPr="00EE3F02" w:rsidSect="000F2A50">
      <w:headerReference w:type="default" r:id="rId31"/>
      <w:footerReference w:type="default" r:id="rId32"/>
      <w:headerReference w:type="first" r:id="rId33"/>
      <w:footerReference w:type="first" r:id="rId34"/>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FBB31" w14:textId="77777777" w:rsidR="006A5171" w:rsidRDefault="006A5171" w:rsidP="00B164B6">
      <w:pPr>
        <w:spacing w:after="0" w:line="240" w:lineRule="auto"/>
      </w:pPr>
      <w:r>
        <w:separator/>
      </w:r>
    </w:p>
  </w:endnote>
  <w:endnote w:type="continuationSeparator" w:id="0">
    <w:p w14:paraId="2E1FBB32" w14:textId="77777777" w:rsidR="006A5171" w:rsidRDefault="006A5171" w:rsidP="00B1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E8C50" w14:textId="77777777" w:rsidR="000F2A50" w:rsidRPr="000F2A50" w:rsidRDefault="000F2A50" w:rsidP="000F2A50">
    <w:pPr>
      <w:pStyle w:val="Footer"/>
      <w:rPr>
        <w:rFonts w:ascii="Times New Roman" w:hAnsi="Times New Roman" w:cs="Times New Roman"/>
        <w:sz w:val="16"/>
        <w:szCs w:val="16"/>
      </w:rPr>
    </w:pPr>
    <w:r w:rsidRPr="000F2A50">
      <w:rPr>
        <w:rFonts w:ascii="Times New Roman" w:hAnsi="Times New Roman" w:cs="Times New Roman"/>
        <w:sz w:val="16"/>
        <w:szCs w:val="16"/>
      </w:rPr>
      <w:t>N0994_5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F4F8E" w14:textId="328BF4A5" w:rsidR="000F2A50" w:rsidRPr="000F2A50" w:rsidRDefault="000F2A50">
    <w:pPr>
      <w:pStyle w:val="Footer"/>
      <w:rPr>
        <w:rFonts w:ascii="Times New Roman" w:hAnsi="Times New Roman" w:cs="Times New Roman"/>
        <w:sz w:val="16"/>
        <w:szCs w:val="16"/>
      </w:rPr>
    </w:pPr>
    <w:r w:rsidRPr="000F2A50">
      <w:rPr>
        <w:rFonts w:ascii="Times New Roman" w:hAnsi="Times New Roman" w:cs="Times New Roman"/>
        <w:sz w:val="16"/>
        <w:szCs w:val="16"/>
      </w:rPr>
      <w:t>N0994_5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FBB2F" w14:textId="77777777" w:rsidR="006A5171" w:rsidRDefault="006A5171" w:rsidP="00B164B6">
      <w:pPr>
        <w:spacing w:after="0" w:line="240" w:lineRule="auto"/>
      </w:pPr>
      <w:r>
        <w:separator/>
      </w:r>
    </w:p>
  </w:footnote>
  <w:footnote w:type="continuationSeparator" w:id="0">
    <w:p w14:paraId="2E1FBB30" w14:textId="77777777" w:rsidR="006A5171" w:rsidRDefault="006A5171" w:rsidP="00B1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95769"/>
      <w:docPartObj>
        <w:docPartGallery w:val="Page Numbers (Top of Page)"/>
        <w:docPartUnique/>
      </w:docPartObj>
    </w:sdtPr>
    <w:sdtEndPr>
      <w:rPr>
        <w:rFonts w:ascii="Times New Roman" w:hAnsi="Times New Roman" w:cs="Times New Roman"/>
        <w:sz w:val="24"/>
        <w:szCs w:val="24"/>
      </w:rPr>
    </w:sdtEndPr>
    <w:sdtContent>
      <w:p w14:paraId="2E1FBB33" w14:textId="77777777" w:rsidR="005E4F1F" w:rsidRPr="00A3597B" w:rsidRDefault="005E4F1F">
        <w:pPr>
          <w:pStyle w:val="Header"/>
          <w:jc w:val="center"/>
          <w:rPr>
            <w:rFonts w:ascii="Times New Roman" w:hAnsi="Times New Roman" w:cs="Times New Roman"/>
            <w:sz w:val="24"/>
            <w:szCs w:val="24"/>
          </w:rPr>
        </w:pPr>
        <w:r w:rsidRPr="00A3597B">
          <w:rPr>
            <w:rFonts w:ascii="Times New Roman" w:hAnsi="Times New Roman" w:cs="Times New Roman"/>
            <w:sz w:val="24"/>
            <w:szCs w:val="24"/>
          </w:rPr>
          <w:fldChar w:fldCharType="begin"/>
        </w:r>
        <w:r w:rsidRPr="00A3597B">
          <w:rPr>
            <w:rFonts w:ascii="Times New Roman" w:hAnsi="Times New Roman" w:cs="Times New Roman"/>
            <w:sz w:val="24"/>
            <w:szCs w:val="24"/>
          </w:rPr>
          <w:instrText>PAGE   \* MERGEFORMAT</w:instrText>
        </w:r>
        <w:r w:rsidRPr="00A3597B">
          <w:rPr>
            <w:rFonts w:ascii="Times New Roman" w:hAnsi="Times New Roman" w:cs="Times New Roman"/>
            <w:sz w:val="24"/>
            <w:szCs w:val="24"/>
          </w:rPr>
          <w:fldChar w:fldCharType="separate"/>
        </w:r>
        <w:r w:rsidR="00100DFD">
          <w:rPr>
            <w:rFonts w:ascii="Times New Roman" w:hAnsi="Times New Roman" w:cs="Times New Roman"/>
            <w:noProof/>
            <w:sz w:val="24"/>
            <w:szCs w:val="24"/>
          </w:rPr>
          <w:t>9</w:t>
        </w:r>
        <w:r w:rsidRPr="00A3597B">
          <w:rPr>
            <w:rFonts w:ascii="Times New Roman" w:hAnsi="Times New Roman" w:cs="Times New Roman"/>
            <w:sz w:val="24"/>
            <w:szCs w:val="24"/>
          </w:rPr>
          <w:fldChar w:fldCharType="end"/>
        </w:r>
      </w:p>
    </w:sdtContent>
  </w:sdt>
  <w:p w14:paraId="2E1FBB34" w14:textId="77777777" w:rsidR="005E4F1F" w:rsidRDefault="005E4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C9DA" w14:textId="63A99056" w:rsidR="000F2A50" w:rsidRDefault="000F2A50" w:rsidP="000F2A50">
    <w:pPr>
      <w:pStyle w:val="Header"/>
      <w:rPr>
        <w:rFonts w:ascii="Times New Roman" w:hAnsi="Times New Roman" w:cs="Times New Roman"/>
        <w:sz w:val="32"/>
      </w:rPr>
    </w:pPr>
  </w:p>
  <w:p w14:paraId="7B1311E0" w14:textId="19CA4E6F" w:rsidR="000F2A50" w:rsidRPr="000F2A50" w:rsidRDefault="000F2A50" w:rsidP="000F2A50">
    <w:pPr>
      <w:pStyle w:val="Header"/>
      <w:jc w:val="center"/>
      <w:rPr>
        <w:rFonts w:ascii="Times New Roman" w:hAnsi="Times New Roman" w:cs="Times New Roman"/>
        <w:sz w:val="32"/>
      </w:rPr>
    </w:pPr>
    <w:r>
      <w:rPr>
        <w:rFonts w:ascii="Times New Roman" w:hAnsi="Times New Roman" w:cs="Times New Roman"/>
        <w:noProof/>
        <w:sz w:val="32"/>
        <w:lang w:eastAsia="lv-LV"/>
      </w:rPr>
      <w:drawing>
        <wp:inline distT="0" distB="0" distL="0" distR="0" wp14:anchorId="3727F1FD" wp14:editId="169629B2">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A2"/>
    <w:rsid w:val="00002BAC"/>
    <w:rsid w:val="00010AD0"/>
    <w:rsid w:val="000249E2"/>
    <w:rsid w:val="000409B1"/>
    <w:rsid w:val="00041219"/>
    <w:rsid w:val="00053337"/>
    <w:rsid w:val="00056B25"/>
    <w:rsid w:val="0008076C"/>
    <w:rsid w:val="000B2F4F"/>
    <w:rsid w:val="000B7802"/>
    <w:rsid w:val="000F2A50"/>
    <w:rsid w:val="00100DFD"/>
    <w:rsid w:val="001018C4"/>
    <w:rsid w:val="00112C87"/>
    <w:rsid w:val="001268B3"/>
    <w:rsid w:val="00151439"/>
    <w:rsid w:val="001742B2"/>
    <w:rsid w:val="001A4620"/>
    <w:rsid w:val="001A47F0"/>
    <w:rsid w:val="001A6174"/>
    <w:rsid w:val="001A69C7"/>
    <w:rsid w:val="001D1B36"/>
    <w:rsid w:val="001D6D76"/>
    <w:rsid w:val="00213FAC"/>
    <w:rsid w:val="002150A0"/>
    <w:rsid w:val="00221528"/>
    <w:rsid w:val="00226A9B"/>
    <w:rsid w:val="002503E1"/>
    <w:rsid w:val="00263AF6"/>
    <w:rsid w:val="002676DA"/>
    <w:rsid w:val="00282419"/>
    <w:rsid w:val="002A6B6C"/>
    <w:rsid w:val="002C72B9"/>
    <w:rsid w:val="002D174F"/>
    <w:rsid w:val="002E484E"/>
    <w:rsid w:val="002E48E3"/>
    <w:rsid w:val="002F37A2"/>
    <w:rsid w:val="002F477D"/>
    <w:rsid w:val="003132C0"/>
    <w:rsid w:val="00325B1B"/>
    <w:rsid w:val="003276C5"/>
    <w:rsid w:val="00386CA7"/>
    <w:rsid w:val="00394991"/>
    <w:rsid w:val="003A7DD3"/>
    <w:rsid w:val="003B7EED"/>
    <w:rsid w:val="003C10F8"/>
    <w:rsid w:val="003C3AB1"/>
    <w:rsid w:val="003E0CD8"/>
    <w:rsid w:val="00421D6A"/>
    <w:rsid w:val="00451902"/>
    <w:rsid w:val="00452511"/>
    <w:rsid w:val="00452544"/>
    <w:rsid w:val="0046564B"/>
    <w:rsid w:val="00471687"/>
    <w:rsid w:val="00476BA8"/>
    <w:rsid w:val="0048640C"/>
    <w:rsid w:val="00490586"/>
    <w:rsid w:val="004D0AB5"/>
    <w:rsid w:val="004D7660"/>
    <w:rsid w:val="004E1223"/>
    <w:rsid w:val="005172DF"/>
    <w:rsid w:val="005224E6"/>
    <w:rsid w:val="00525709"/>
    <w:rsid w:val="00532295"/>
    <w:rsid w:val="0053492F"/>
    <w:rsid w:val="00543378"/>
    <w:rsid w:val="00543E03"/>
    <w:rsid w:val="005450C5"/>
    <w:rsid w:val="00545D5F"/>
    <w:rsid w:val="00584529"/>
    <w:rsid w:val="00595547"/>
    <w:rsid w:val="005A444D"/>
    <w:rsid w:val="005A6FB8"/>
    <w:rsid w:val="005B33E2"/>
    <w:rsid w:val="005B6226"/>
    <w:rsid w:val="005E2A2E"/>
    <w:rsid w:val="005E4F1F"/>
    <w:rsid w:val="00612DFE"/>
    <w:rsid w:val="00614AA5"/>
    <w:rsid w:val="006151DF"/>
    <w:rsid w:val="006212A1"/>
    <w:rsid w:val="006349A7"/>
    <w:rsid w:val="00647A92"/>
    <w:rsid w:val="006500F0"/>
    <w:rsid w:val="00665E26"/>
    <w:rsid w:val="00686B94"/>
    <w:rsid w:val="006A5171"/>
    <w:rsid w:val="006E7FA5"/>
    <w:rsid w:val="007043BA"/>
    <w:rsid w:val="00706E51"/>
    <w:rsid w:val="00717B6B"/>
    <w:rsid w:val="00725504"/>
    <w:rsid w:val="00735220"/>
    <w:rsid w:val="00741C16"/>
    <w:rsid w:val="007546BB"/>
    <w:rsid w:val="0077663D"/>
    <w:rsid w:val="00784C4F"/>
    <w:rsid w:val="00787245"/>
    <w:rsid w:val="00790646"/>
    <w:rsid w:val="007A3DDD"/>
    <w:rsid w:val="007A67E6"/>
    <w:rsid w:val="007D4E4D"/>
    <w:rsid w:val="007E1755"/>
    <w:rsid w:val="007F1EE4"/>
    <w:rsid w:val="007F76FF"/>
    <w:rsid w:val="008051E5"/>
    <w:rsid w:val="008144EC"/>
    <w:rsid w:val="00817980"/>
    <w:rsid w:val="00817CAB"/>
    <w:rsid w:val="00824C78"/>
    <w:rsid w:val="00830502"/>
    <w:rsid w:val="00835226"/>
    <w:rsid w:val="00854134"/>
    <w:rsid w:val="00872F02"/>
    <w:rsid w:val="00895D2D"/>
    <w:rsid w:val="008A2E52"/>
    <w:rsid w:val="008B2820"/>
    <w:rsid w:val="008B306B"/>
    <w:rsid w:val="008B73A9"/>
    <w:rsid w:val="008B7921"/>
    <w:rsid w:val="008D1CB3"/>
    <w:rsid w:val="008E6000"/>
    <w:rsid w:val="008F18B8"/>
    <w:rsid w:val="008F493B"/>
    <w:rsid w:val="00905599"/>
    <w:rsid w:val="009071E7"/>
    <w:rsid w:val="009100E6"/>
    <w:rsid w:val="0091397C"/>
    <w:rsid w:val="009648DD"/>
    <w:rsid w:val="00973840"/>
    <w:rsid w:val="00982793"/>
    <w:rsid w:val="009859F7"/>
    <w:rsid w:val="00996524"/>
    <w:rsid w:val="009A1C86"/>
    <w:rsid w:val="009B0E18"/>
    <w:rsid w:val="009D635E"/>
    <w:rsid w:val="009D72CC"/>
    <w:rsid w:val="009F10AA"/>
    <w:rsid w:val="009F4F8E"/>
    <w:rsid w:val="00A22FAF"/>
    <w:rsid w:val="00A26BAB"/>
    <w:rsid w:val="00A3597B"/>
    <w:rsid w:val="00A46544"/>
    <w:rsid w:val="00A56D03"/>
    <w:rsid w:val="00A6620E"/>
    <w:rsid w:val="00A76989"/>
    <w:rsid w:val="00A94309"/>
    <w:rsid w:val="00A96E87"/>
    <w:rsid w:val="00AA0B03"/>
    <w:rsid w:val="00AA6515"/>
    <w:rsid w:val="00AC185F"/>
    <w:rsid w:val="00AD7206"/>
    <w:rsid w:val="00AF2999"/>
    <w:rsid w:val="00AF29BB"/>
    <w:rsid w:val="00B164B6"/>
    <w:rsid w:val="00B2339C"/>
    <w:rsid w:val="00B27CC6"/>
    <w:rsid w:val="00B36D50"/>
    <w:rsid w:val="00B4401D"/>
    <w:rsid w:val="00B500B9"/>
    <w:rsid w:val="00B5618D"/>
    <w:rsid w:val="00B639EB"/>
    <w:rsid w:val="00B65786"/>
    <w:rsid w:val="00B7444E"/>
    <w:rsid w:val="00BB3D62"/>
    <w:rsid w:val="00BC64B6"/>
    <w:rsid w:val="00BD160A"/>
    <w:rsid w:val="00BD3937"/>
    <w:rsid w:val="00BD5D85"/>
    <w:rsid w:val="00BE1E4C"/>
    <w:rsid w:val="00BF60FA"/>
    <w:rsid w:val="00BF656F"/>
    <w:rsid w:val="00C06ABF"/>
    <w:rsid w:val="00C14383"/>
    <w:rsid w:val="00C26500"/>
    <w:rsid w:val="00C36FCD"/>
    <w:rsid w:val="00C433D3"/>
    <w:rsid w:val="00C75560"/>
    <w:rsid w:val="00CA0F60"/>
    <w:rsid w:val="00CA1BDD"/>
    <w:rsid w:val="00CB6650"/>
    <w:rsid w:val="00CC61AC"/>
    <w:rsid w:val="00CC6FB2"/>
    <w:rsid w:val="00CD5453"/>
    <w:rsid w:val="00CE3F8B"/>
    <w:rsid w:val="00CF214F"/>
    <w:rsid w:val="00CF5D2E"/>
    <w:rsid w:val="00CF6AFE"/>
    <w:rsid w:val="00CF7874"/>
    <w:rsid w:val="00D13266"/>
    <w:rsid w:val="00D139C2"/>
    <w:rsid w:val="00D22E52"/>
    <w:rsid w:val="00D304D3"/>
    <w:rsid w:val="00D3053C"/>
    <w:rsid w:val="00D35C3E"/>
    <w:rsid w:val="00D40376"/>
    <w:rsid w:val="00D460C3"/>
    <w:rsid w:val="00D54FEA"/>
    <w:rsid w:val="00D6048B"/>
    <w:rsid w:val="00D85339"/>
    <w:rsid w:val="00D96626"/>
    <w:rsid w:val="00D97ACB"/>
    <w:rsid w:val="00DB365C"/>
    <w:rsid w:val="00DB6650"/>
    <w:rsid w:val="00DC12B6"/>
    <w:rsid w:val="00DD6873"/>
    <w:rsid w:val="00E0343B"/>
    <w:rsid w:val="00E03E4F"/>
    <w:rsid w:val="00E04719"/>
    <w:rsid w:val="00E11558"/>
    <w:rsid w:val="00E1379F"/>
    <w:rsid w:val="00E201FE"/>
    <w:rsid w:val="00E34ECF"/>
    <w:rsid w:val="00E35269"/>
    <w:rsid w:val="00E51697"/>
    <w:rsid w:val="00E5415A"/>
    <w:rsid w:val="00E72A30"/>
    <w:rsid w:val="00E87630"/>
    <w:rsid w:val="00E9012A"/>
    <w:rsid w:val="00E944FA"/>
    <w:rsid w:val="00EC3AF1"/>
    <w:rsid w:val="00ED101A"/>
    <w:rsid w:val="00EE3F02"/>
    <w:rsid w:val="00EE4E3B"/>
    <w:rsid w:val="00EF794E"/>
    <w:rsid w:val="00F22ADB"/>
    <w:rsid w:val="00F22CFD"/>
    <w:rsid w:val="00F53E44"/>
    <w:rsid w:val="00F630A1"/>
    <w:rsid w:val="00F831ED"/>
    <w:rsid w:val="00F873F8"/>
    <w:rsid w:val="00FA3E49"/>
    <w:rsid w:val="00FC023F"/>
    <w:rsid w:val="00FC37E5"/>
    <w:rsid w:val="00FC61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1F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164B6"/>
    <w:pPr>
      <w:keepNext/>
      <w:spacing w:after="0" w:line="240" w:lineRule="auto"/>
      <w:jc w:val="right"/>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2F37A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2F37A2"/>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BodyText2">
    <w:name w:val="Body Text 2"/>
    <w:basedOn w:val="Normal"/>
    <w:link w:val="BodyText2Char"/>
    <w:rsid w:val="009648DD"/>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648DD"/>
    <w:rPr>
      <w:rFonts w:ascii="Times New Roman" w:eastAsia="Times New Roman" w:hAnsi="Times New Roman" w:cs="Times New Roman"/>
      <w:sz w:val="28"/>
      <w:szCs w:val="20"/>
    </w:rPr>
  </w:style>
  <w:style w:type="paragraph" w:styleId="NormalWeb">
    <w:name w:val="Normal (Web)"/>
    <w:basedOn w:val="Normal"/>
    <w:rsid w:val="009648DD"/>
    <w:pPr>
      <w:spacing w:before="100" w:after="0" w:line="240" w:lineRule="auto"/>
    </w:pPr>
    <w:rPr>
      <w:rFonts w:ascii="Arial Unicode MS" w:eastAsia="Arial Unicode MS" w:hAnsi="Arial Unicode MS" w:cs="Arial Unicode MS"/>
      <w:sz w:val="24"/>
      <w:szCs w:val="24"/>
      <w:lang w:val="en-GB"/>
    </w:rPr>
  </w:style>
  <w:style w:type="character" w:styleId="Strong">
    <w:name w:val="Strong"/>
    <w:qFormat/>
    <w:rsid w:val="009648DD"/>
    <w:rPr>
      <w:b/>
      <w:bCs/>
    </w:rPr>
  </w:style>
  <w:style w:type="paragraph" w:customStyle="1" w:styleId="naislab">
    <w:name w:val="naislab"/>
    <w:basedOn w:val="Normal"/>
    <w:rsid w:val="009648DD"/>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customStyle="1" w:styleId="Heading2Char">
    <w:name w:val="Heading 2 Char"/>
    <w:basedOn w:val="DefaultParagraphFont"/>
    <w:link w:val="Heading2"/>
    <w:rsid w:val="00B164B6"/>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1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B6"/>
    <w:rPr>
      <w:rFonts w:ascii="Tahoma" w:hAnsi="Tahoma" w:cs="Tahoma"/>
      <w:sz w:val="16"/>
      <w:szCs w:val="16"/>
    </w:rPr>
  </w:style>
  <w:style w:type="paragraph" w:styleId="Header">
    <w:name w:val="header"/>
    <w:basedOn w:val="Normal"/>
    <w:link w:val="HeaderChar"/>
    <w:uiPriority w:val="99"/>
    <w:unhideWhenUsed/>
    <w:rsid w:val="00B164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64B6"/>
  </w:style>
  <w:style w:type="paragraph" w:styleId="Footer">
    <w:name w:val="footer"/>
    <w:basedOn w:val="Normal"/>
    <w:link w:val="FooterChar"/>
    <w:uiPriority w:val="99"/>
    <w:unhideWhenUsed/>
    <w:rsid w:val="00B164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64B6"/>
  </w:style>
  <w:style w:type="paragraph" w:customStyle="1" w:styleId="Rakstz">
    <w:name w:val="Rakstz."/>
    <w:basedOn w:val="Normal"/>
    <w:rsid w:val="002E48E3"/>
    <w:pPr>
      <w:spacing w:after="160" w:line="240" w:lineRule="exact"/>
    </w:pPr>
    <w:rPr>
      <w:rFonts w:ascii="Tahoma" w:eastAsia="Times New Roman" w:hAnsi="Tahoma" w:cs="Times New Roman"/>
      <w:sz w:val="20"/>
      <w:szCs w:val="20"/>
      <w:lang w:val="en-US"/>
    </w:rPr>
  </w:style>
  <w:style w:type="character" w:styleId="Hyperlink">
    <w:name w:val="Hyperlink"/>
    <w:basedOn w:val="DefaultParagraphFont"/>
    <w:uiPriority w:val="99"/>
    <w:unhideWhenUsed/>
    <w:rsid w:val="00F53E44"/>
    <w:rPr>
      <w:color w:val="0000FF" w:themeColor="hyperlink"/>
      <w:u w:val="single"/>
    </w:rPr>
  </w:style>
  <w:style w:type="character" w:styleId="CommentReference">
    <w:name w:val="annotation reference"/>
    <w:basedOn w:val="DefaultParagraphFont"/>
    <w:uiPriority w:val="99"/>
    <w:semiHidden/>
    <w:unhideWhenUsed/>
    <w:rsid w:val="00612DFE"/>
    <w:rPr>
      <w:sz w:val="16"/>
      <w:szCs w:val="16"/>
    </w:rPr>
  </w:style>
  <w:style w:type="paragraph" w:styleId="CommentText">
    <w:name w:val="annotation text"/>
    <w:basedOn w:val="Normal"/>
    <w:link w:val="CommentTextChar"/>
    <w:uiPriority w:val="99"/>
    <w:unhideWhenUsed/>
    <w:rsid w:val="00612DFE"/>
    <w:pPr>
      <w:spacing w:line="240" w:lineRule="auto"/>
    </w:pPr>
    <w:rPr>
      <w:sz w:val="20"/>
      <w:szCs w:val="20"/>
    </w:rPr>
  </w:style>
  <w:style w:type="character" w:customStyle="1" w:styleId="CommentTextChar">
    <w:name w:val="Comment Text Char"/>
    <w:basedOn w:val="DefaultParagraphFont"/>
    <w:link w:val="CommentText"/>
    <w:uiPriority w:val="99"/>
    <w:rsid w:val="00612DFE"/>
    <w:rPr>
      <w:sz w:val="20"/>
      <w:szCs w:val="20"/>
    </w:rPr>
  </w:style>
  <w:style w:type="paragraph" w:styleId="CommentSubject">
    <w:name w:val="annotation subject"/>
    <w:basedOn w:val="CommentText"/>
    <w:next w:val="CommentText"/>
    <w:link w:val="CommentSubjectChar"/>
    <w:uiPriority w:val="99"/>
    <w:semiHidden/>
    <w:unhideWhenUsed/>
    <w:rsid w:val="00612DFE"/>
    <w:rPr>
      <w:b/>
      <w:bCs/>
    </w:rPr>
  </w:style>
  <w:style w:type="character" w:customStyle="1" w:styleId="CommentSubjectChar">
    <w:name w:val="Comment Subject Char"/>
    <w:basedOn w:val="CommentTextChar"/>
    <w:link w:val="CommentSubject"/>
    <w:uiPriority w:val="99"/>
    <w:semiHidden/>
    <w:rsid w:val="00612D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164B6"/>
    <w:pPr>
      <w:keepNext/>
      <w:spacing w:after="0" w:line="240" w:lineRule="auto"/>
      <w:jc w:val="right"/>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2F37A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2F37A2"/>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BodyText2">
    <w:name w:val="Body Text 2"/>
    <w:basedOn w:val="Normal"/>
    <w:link w:val="BodyText2Char"/>
    <w:rsid w:val="009648DD"/>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648DD"/>
    <w:rPr>
      <w:rFonts w:ascii="Times New Roman" w:eastAsia="Times New Roman" w:hAnsi="Times New Roman" w:cs="Times New Roman"/>
      <w:sz w:val="28"/>
      <w:szCs w:val="20"/>
    </w:rPr>
  </w:style>
  <w:style w:type="paragraph" w:styleId="NormalWeb">
    <w:name w:val="Normal (Web)"/>
    <w:basedOn w:val="Normal"/>
    <w:rsid w:val="009648DD"/>
    <w:pPr>
      <w:spacing w:before="100" w:after="0" w:line="240" w:lineRule="auto"/>
    </w:pPr>
    <w:rPr>
      <w:rFonts w:ascii="Arial Unicode MS" w:eastAsia="Arial Unicode MS" w:hAnsi="Arial Unicode MS" w:cs="Arial Unicode MS"/>
      <w:sz w:val="24"/>
      <w:szCs w:val="24"/>
      <w:lang w:val="en-GB"/>
    </w:rPr>
  </w:style>
  <w:style w:type="character" w:styleId="Strong">
    <w:name w:val="Strong"/>
    <w:qFormat/>
    <w:rsid w:val="009648DD"/>
    <w:rPr>
      <w:b/>
      <w:bCs/>
    </w:rPr>
  </w:style>
  <w:style w:type="paragraph" w:customStyle="1" w:styleId="naislab">
    <w:name w:val="naislab"/>
    <w:basedOn w:val="Normal"/>
    <w:rsid w:val="009648DD"/>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customStyle="1" w:styleId="Heading2Char">
    <w:name w:val="Heading 2 Char"/>
    <w:basedOn w:val="DefaultParagraphFont"/>
    <w:link w:val="Heading2"/>
    <w:rsid w:val="00B164B6"/>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1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B6"/>
    <w:rPr>
      <w:rFonts w:ascii="Tahoma" w:hAnsi="Tahoma" w:cs="Tahoma"/>
      <w:sz w:val="16"/>
      <w:szCs w:val="16"/>
    </w:rPr>
  </w:style>
  <w:style w:type="paragraph" w:styleId="Header">
    <w:name w:val="header"/>
    <w:basedOn w:val="Normal"/>
    <w:link w:val="HeaderChar"/>
    <w:uiPriority w:val="99"/>
    <w:unhideWhenUsed/>
    <w:rsid w:val="00B164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64B6"/>
  </w:style>
  <w:style w:type="paragraph" w:styleId="Footer">
    <w:name w:val="footer"/>
    <w:basedOn w:val="Normal"/>
    <w:link w:val="FooterChar"/>
    <w:uiPriority w:val="99"/>
    <w:unhideWhenUsed/>
    <w:rsid w:val="00B164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64B6"/>
  </w:style>
  <w:style w:type="paragraph" w:customStyle="1" w:styleId="Rakstz">
    <w:name w:val="Rakstz."/>
    <w:basedOn w:val="Normal"/>
    <w:rsid w:val="002E48E3"/>
    <w:pPr>
      <w:spacing w:after="160" w:line="240" w:lineRule="exact"/>
    </w:pPr>
    <w:rPr>
      <w:rFonts w:ascii="Tahoma" w:eastAsia="Times New Roman" w:hAnsi="Tahoma" w:cs="Times New Roman"/>
      <w:sz w:val="20"/>
      <w:szCs w:val="20"/>
      <w:lang w:val="en-US"/>
    </w:rPr>
  </w:style>
  <w:style w:type="character" w:styleId="Hyperlink">
    <w:name w:val="Hyperlink"/>
    <w:basedOn w:val="DefaultParagraphFont"/>
    <w:uiPriority w:val="99"/>
    <w:unhideWhenUsed/>
    <w:rsid w:val="00F53E44"/>
    <w:rPr>
      <w:color w:val="0000FF" w:themeColor="hyperlink"/>
      <w:u w:val="single"/>
    </w:rPr>
  </w:style>
  <w:style w:type="character" w:styleId="CommentReference">
    <w:name w:val="annotation reference"/>
    <w:basedOn w:val="DefaultParagraphFont"/>
    <w:uiPriority w:val="99"/>
    <w:semiHidden/>
    <w:unhideWhenUsed/>
    <w:rsid w:val="00612DFE"/>
    <w:rPr>
      <w:sz w:val="16"/>
      <w:szCs w:val="16"/>
    </w:rPr>
  </w:style>
  <w:style w:type="paragraph" w:styleId="CommentText">
    <w:name w:val="annotation text"/>
    <w:basedOn w:val="Normal"/>
    <w:link w:val="CommentTextChar"/>
    <w:uiPriority w:val="99"/>
    <w:unhideWhenUsed/>
    <w:rsid w:val="00612DFE"/>
    <w:pPr>
      <w:spacing w:line="240" w:lineRule="auto"/>
    </w:pPr>
    <w:rPr>
      <w:sz w:val="20"/>
      <w:szCs w:val="20"/>
    </w:rPr>
  </w:style>
  <w:style w:type="character" w:customStyle="1" w:styleId="CommentTextChar">
    <w:name w:val="Comment Text Char"/>
    <w:basedOn w:val="DefaultParagraphFont"/>
    <w:link w:val="CommentText"/>
    <w:uiPriority w:val="99"/>
    <w:rsid w:val="00612DFE"/>
    <w:rPr>
      <w:sz w:val="20"/>
      <w:szCs w:val="20"/>
    </w:rPr>
  </w:style>
  <w:style w:type="paragraph" w:styleId="CommentSubject">
    <w:name w:val="annotation subject"/>
    <w:basedOn w:val="CommentText"/>
    <w:next w:val="CommentText"/>
    <w:link w:val="CommentSubjectChar"/>
    <w:uiPriority w:val="99"/>
    <w:semiHidden/>
    <w:unhideWhenUsed/>
    <w:rsid w:val="00612DFE"/>
    <w:rPr>
      <w:b/>
      <w:bCs/>
    </w:rPr>
  </w:style>
  <w:style w:type="character" w:customStyle="1" w:styleId="CommentSubjectChar">
    <w:name w:val="Comment Subject Char"/>
    <w:basedOn w:val="CommentTextChar"/>
    <w:link w:val="CommentSubject"/>
    <w:uiPriority w:val="99"/>
    <w:semiHidden/>
    <w:rsid w:val="00612D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996">
      <w:bodyDiv w:val="1"/>
      <w:marLeft w:val="0"/>
      <w:marRight w:val="0"/>
      <w:marTop w:val="0"/>
      <w:marBottom w:val="0"/>
      <w:divBdr>
        <w:top w:val="none" w:sz="0" w:space="0" w:color="auto"/>
        <w:left w:val="none" w:sz="0" w:space="0" w:color="auto"/>
        <w:bottom w:val="none" w:sz="0" w:space="0" w:color="auto"/>
        <w:right w:val="none" w:sz="0" w:space="0" w:color="auto"/>
      </w:divBdr>
      <w:divsChild>
        <w:div w:id="336076549">
          <w:marLeft w:val="0"/>
          <w:marRight w:val="0"/>
          <w:marTop w:val="0"/>
          <w:marBottom w:val="0"/>
          <w:divBdr>
            <w:top w:val="none" w:sz="0" w:space="0" w:color="auto"/>
            <w:left w:val="none" w:sz="0" w:space="0" w:color="auto"/>
            <w:bottom w:val="none" w:sz="0" w:space="0" w:color="auto"/>
            <w:right w:val="none" w:sz="0" w:space="0" w:color="auto"/>
          </w:divBdr>
          <w:divsChild>
            <w:div w:id="1342047166">
              <w:marLeft w:val="0"/>
              <w:marRight w:val="0"/>
              <w:marTop w:val="0"/>
              <w:marBottom w:val="0"/>
              <w:divBdr>
                <w:top w:val="none" w:sz="0" w:space="0" w:color="auto"/>
                <w:left w:val="none" w:sz="0" w:space="0" w:color="auto"/>
                <w:bottom w:val="none" w:sz="0" w:space="0" w:color="auto"/>
                <w:right w:val="none" w:sz="0" w:space="0" w:color="auto"/>
              </w:divBdr>
              <w:divsChild>
                <w:div w:id="592710709">
                  <w:marLeft w:val="0"/>
                  <w:marRight w:val="0"/>
                  <w:marTop w:val="0"/>
                  <w:marBottom w:val="0"/>
                  <w:divBdr>
                    <w:top w:val="none" w:sz="0" w:space="0" w:color="auto"/>
                    <w:left w:val="none" w:sz="0" w:space="0" w:color="auto"/>
                    <w:bottom w:val="none" w:sz="0" w:space="0" w:color="auto"/>
                    <w:right w:val="none" w:sz="0" w:space="0" w:color="auto"/>
                  </w:divBdr>
                  <w:divsChild>
                    <w:div w:id="1641303621">
                      <w:marLeft w:val="0"/>
                      <w:marRight w:val="0"/>
                      <w:marTop w:val="480"/>
                      <w:marBottom w:val="240"/>
                      <w:divBdr>
                        <w:top w:val="none" w:sz="0" w:space="0" w:color="auto"/>
                        <w:left w:val="none" w:sz="0" w:space="0" w:color="auto"/>
                        <w:bottom w:val="none" w:sz="0" w:space="0" w:color="auto"/>
                        <w:right w:val="none" w:sz="0" w:space="0" w:color="auto"/>
                      </w:divBdr>
                    </w:div>
                    <w:div w:id="1073430611">
                      <w:marLeft w:val="0"/>
                      <w:marRight w:val="0"/>
                      <w:marTop w:val="0"/>
                      <w:marBottom w:val="567"/>
                      <w:divBdr>
                        <w:top w:val="none" w:sz="0" w:space="0" w:color="auto"/>
                        <w:left w:val="none" w:sz="0" w:space="0" w:color="auto"/>
                        <w:bottom w:val="none" w:sz="0" w:space="0" w:color="auto"/>
                        <w:right w:val="none" w:sz="0" w:space="0" w:color="auto"/>
                      </w:divBdr>
                    </w:div>
                    <w:div w:id="1224634507">
                      <w:marLeft w:val="0"/>
                      <w:marRight w:val="0"/>
                      <w:marTop w:val="0"/>
                      <w:marBottom w:val="567"/>
                      <w:divBdr>
                        <w:top w:val="none" w:sz="0" w:space="0" w:color="auto"/>
                        <w:left w:val="none" w:sz="0" w:space="0" w:color="auto"/>
                        <w:bottom w:val="none" w:sz="0" w:space="0" w:color="auto"/>
                        <w:right w:val="none" w:sz="0" w:space="0" w:color="auto"/>
                      </w:divBdr>
                    </w:div>
                    <w:div w:id="987172354">
                      <w:marLeft w:val="0"/>
                      <w:marRight w:val="0"/>
                      <w:marTop w:val="400"/>
                      <w:marBottom w:val="0"/>
                      <w:divBdr>
                        <w:top w:val="none" w:sz="0" w:space="0" w:color="auto"/>
                        <w:left w:val="none" w:sz="0" w:space="0" w:color="auto"/>
                        <w:bottom w:val="none" w:sz="0" w:space="0" w:color="auto"/>
                        <w:right w:val="none" w:sz="0" w:space="0" w:color="auto"/>
                      </w:divBdr>
                    </w:div>
                    <w:div w:id="89589308">
                      <w:marLeft w:val="0"/>
                      <w:marRight w:val="0"/>
                      <w:marTop w:val="0"/>
                      <w:marBottom w:val="0"/>
                      <w:divBdr>
                        <w:top w:val="none" w:sz="0" w:space="0" w:color="auto"/>
                        <w:left w:val="none" w:sz="0" w:space="0" w:color="auto"/>
                        <w:bottom w:val="none" w:sz="0" w:space="0" w:color="auto"/>
                        <w:right w:val="none" w:sz="0" w:space="0" w:color="auto"/>
                      </w:divBdr>
                      <w:divsChild>
                        <w:div w:id="1785735625">
                          <w:marLeft w:val="0"/>
                          <w:marRight w:val="0"/>
                          <w:marTop w:val="0"/>
                          <w:marBottom w:val="0"/>
                          <w:divBdr>
                            <w:top w:val="none" w:sz="0" w:space="0" w:color="auto"/>
                            <w:left w:val="none" w:sz="0" w:space="0" w:color="auto"/>
                            <w:bottom w:val="none" w:sz="0" w:space="0" w:color="auto"/>
                            <w:right w:val="none" w:sz="0" w:space="0" w:color="auto"/>
                          </w:divBdr>
                        </w:div>
                      </w:divsChild>
                    </w:div>
                    <w:div w:id="1775519501">
                      <w:marLeft w:val="0"/>
                      <w:marRight w:val="0"/>
                      <w:marTop w:val="0"/>
                      <w:marBottom w:val="0"/>
                      <w:divBdr>
                        <w:top w:val="none" w:sz="0" w:space="0" w:color="auto"/>
                        <w:left w:val="none" w:sz="0" w:space="0" w:color="auto"/>
                        <w:bottom w:val="none" w:sz="0" w:space="0" w:color="auto"/>
                        <w:right w:val="none" w:sz="0" w:space="0" w:color="auto"/>
                      </w:divBdr>
                      <w:divsChild>
                        <w:div w:id="624317362">
                          <w:marLeft w:val="0"/>
                          <w:marRight w:val="0"/>
                          <w:marTop w:val="0"/>
                          <w:marBottom w:val="0"/>
                          <w:divBdr>
                            <w:top w:val="none" w:sz="0" w:space="0" w:color="auto"/>
                            <w:left w:val="none" w:sz="0" w:space="0" w:color="auto"/>
                            <w:bottom w:val="none" w:sz="0" w:space="0" w:color="auto"/>
                            <w:right w:val="none" w:sz="0" w:space="0" w:color="auto"/>
                          </w:divBdr>
                        </w:div>
                      </w:divsChild>
                    </w:div>
                    <w:div w:id="426508990">
                      <w:marLeft w:val="0"/>
                      <w:marRight w:val="0"/>
                      <w:marTop w:val="0"/>
                      <w:marBottom w:val="0"/>
                      <w:divBdr>
                        <w:top w:val="none" w:sz="0" w:space="0" w:color="auto"/>
                        <w:left w:val="none" w:sz="0" w:space="0" w:color="auto"/>
                        <w:bottom w:val="none" w:sz="0" w:space="0" w:color="auto"/>
                        <w:right w:val="none" w:sz="0" w:space="0" w:color="auto"/>
                      </w:divBdr>
                      <w:divsChild>
                        <w:div w:id="1804226242">
                          <w:marLeft w:val="0"/>
                          <w:marRight w:val="0"/>
                          <w:marTop w:val="0"/>
                          <w:marBottom w:val="0"/>
                          <w:divBdr>
                            <w:top w:val="none" w:sz="0" w:space="0" w:color="auto"/>
                            <w:left w:val="none" w:sz="0" w:space="0" w:color="auto"/>
                            <w:bottom w:val="none" w:sz="0" w:space="0" w:color="auto"/>
                            <w:right w:val="none" w:sz="0" w:space="0" w:color="auto"/>
                          </w:divBdr>
                        </w:div>
                      </w:divsChild>
                    </w:div>
                    <w:div w:id="263617311">
                      <w:marLeft w:val="0"/>
                      <w:marRight w:val="0"/>
                      <w:marTop w:val="0"/>
                      <w:marBottom w:val="0"/>
                      <w:divBdr>
                        <w:top w:val="none" w:sz="0" w:space="0" w:color="auto"/>
                        <w:left w:val="none" w:sz="0" w:space="0" w:color="auto"/>
                        <w:bottom w:val="none" w:sz="0" w:space="0" w:color="auto"/>
                        <w:right w:val="none" w:sz="0" w:space="0" w:color="auto"/>
                      </w:divBdr>
                      <w:divsChild>
                        <w:div w:id="1190098102">
                          <w:marLeft w:val="0"/>
                          <w:marRight w:val="0"/>
                          <w:marTop w:val="0"/>
                          <w:marBottom w:val="0"/>
                          <w:divBdr>
                            <w:top w:val="none" w:sz="0" w:space="0" w:color="auto"/>
                            <w:left w:val="none" w:sz="0" w:space="0" w:color="auto"/>
                            <w:bottom w:val="none" w:sz="0" w:space="0" w:color="auto"/>
                            <w:right w:val="none" w:sz="0" w:space="0" w:color="auto"/>
                          </w:divBdr>
                        </w:div>
                      </w:divsChild>
                    </w:div>
                    <w:div w:id="711805896">
                      <w:marLeft w:val="0"/>
                      <w:marRight w:val="0"/>
                      <w:marTop w:val="0"/>
                      <w:marBottom w:val="0"/>
                      <w:divBdr>
                        <w:top w:val="none" w:sz="0" w:space="0" w:color="auto"/>
                        <w:left w:val="none" w:sz="0" w:space="0" w:color="auto"/>
                        <w:bottom w:val="none" w:sz="0" w:space="0" w:color="auto"/>
                        <w:right w:val="none" w:sz="0" w:space="0" w:color="auto"/>
                      </w:divBdr>
                      <w:divsChild>
                        <w:div w:id="57628552">
                          <w:marLeft w:val="0"/>
                          <w:marRight w:val="0"/>
                          <w:marTop w:val="0"/>
                          <w:marBottom w:val="0"/>
                          <w:divBdr>
                            <w:top w:val="none" w:sz="0" w:space="0" w:color="auto"/>
                            <w:left w:val="none" w:sz="0" w:space="0" w:color="auto"/>
                            <w:bottom w:val="none" w:sz="0" w:space="0" w:color="auto"/>
                            <w:right w:val="none" w:sz="0" w:space="0" w:color="auto"/>
                          </w:divBdr>
                        </w:div>
                      </w:divsChild>
                    </w:div>
                    <w:div w:id="1907451969">
                      <w:marLeft w:val="0"/>
                      <w:marRight w:val="0"/>
                      <w:marTop w:val="0"/>
                      <w:marBottom w:val="0"/>
                      <w:divBdr>
                        <w:top w:val="none" w:sz="0" w:space="0" w:color="auto"/>
                        <w:left w:val="none" w:sz="0" w:space="0" w:color="auto"/>
                        <w:bottom w:val="none" w:sz="0" w:space="0" w:color="auto"/>
                        <w:right w:val="none" w:sz="0" w:space="0" w:color="auto"/>
                      </w:divBdr>
                      <w:divsChild>
                        <w:div w:id="1499424371">
                          <w:marLeft w:val="0"/>
                          <w:marRight w:val="0"/>
                          <w:marTop w:val="0"/>
                          <w:marBottom w:val="0"/>
                          <w:divBdr>
                            <w:top w:val="none" w:sz="0" w:space="0" w:color="auto"/>
                            <w:left w:val="none" w:sz="0" w:space="0" w:color="auto"/>
                            <w:bottom w:val="none" w:sz="0" w:space="0" w:color="auto"/>
                            <w:right w:val="none" w:sz="0" w:space="0" w:color="auto"/>
                          </w:divBdr>
                        </w:div>
                      </w:divsChild>
                    </w:div>
                    <w:div w:id="544559074">
                      <w:marLeft w:val="0"/>
                      <w:marRight w:val="0"/>
                      <w:marTop w:val="0"/>
                      <w:marBottom w:val="0"/>
                      <w:divBdr>
                        <w:top w:val="none" w:sz="0" w:space="0" w:color="auto"/>
                        <w:left w:val="none" w:sz="0" w:space="0" w:color="auto"/>
                        <w:bottom w:val="none" w:sz="0" w:space="0" w:color="auto"/>
                        <w:right w:val="none" w:sz="0" w:space="0" w:color="auto"/>
                      </w:divBdr>
                      <w:divsChild>
                        <w:div w:id="503058450">
                          <w:marLeft w:val="0"/>
                          <w:marRight w:val="0"/>
                          <w:marTop w:val="0"/>
                          <w:marBottom w:val="0"/>
                          <w:divBdr>
                            <w:top w:val="none" w:sz="0" w:space="0" w:color="auto"/>
                            <w:left w:val="none" w:sz="0" w:space="0" w:color="auto"/>
                            <w:bottom w:val="none" w:sz="0" w:space="0" w:color="auto"/>
                            <w:right w:val="none" w:sz="0" w:space="0" w:color="auto"/>
                          </w:divBdr>
                        </w:div>
                      </w:divsChild>
                    </w:div>
                    <w:div w:id="855073601">
                      <w:marLeft w:val="0"/>
                      <w:marRight w:val="0"/>
                      <w:marTop w:val="400"/>
                      <w:marBottom w:val="0"/>
                      <w:divBdr>
                        <w:top w:val="none" w:sz="0" w:space="0" w:color="auto"/>
                        <w:left w:val="none" w:sz="0" w:space="0" w:color="auto"/>
                        <w:bottom w:val="none" w:sz="0" w:space="0" w:color="auto"/>
                        <w:right w:val="none" w:sz="0" w:space="0" w:color="auto"/>
                      </w:divBdr>
                    </w:div>
                    <w:div w:id="488986368">
                      <w:marLeft w:val="0"/>
                      <w:marRight w:val="0"/>
                      <w:marTop w:val="0"/>
                      <w:marBottom w:val="0"/>
                      <w:divBdr>
                        <w:top w:val="none" w:sz="0" w:space="0" w:color="auto"/>
                        <w:left w:val="none" w:sz="0" w:space="0" w:color="auto"/>
                        <w:bottom w:val="none" w:sz="0" w:space="0" w:color="auto"/>
                        <w:right w:val="none" w:sz="0" w:space="0" w:color="auto"/>
                      </w:divBdr>
                      <w:divsChild>
                        <w:div w:id="1359695581">
                          <w:marLeft w:val="0"/>
                          <w:marRight w:val="0"/>
                          <w:marTop w:val="0"/>
                          <w:marBottom w:val="0"/>
                          <w:divBdr>
                            <w:top w:val="none" w:sz="0" w:space="0" w:color="auto"/>
                            <w:left w:val="none" w:sz="0" w:space="0" w:color="auto"/>
                            <w:bottom w:val="none" w:sz="0" w:space="0" w:color="auto"/>
                            <w:right w:val="none" w:sz="0" w:space="0" w:color="auto"/>
                          </w:divBdr>
                        </w:div>
                      </w:divsChild>
                    </w:div>
                    <w:div w:id="116608929">
                      <w:marLeft w:val="0"/>
                      <w:marRight w:val="0"/>
                      <w:marTop w:val="0"/>
                      <w:marBottom w:val="0"/>
                      <w:divBdr>
                        <w:top w:val="none" w:sz="0" w:space="0" w:color="auto"/>
                        <w:left w:val="none" w:sz="0" w:space="0" w:color="auto"/>
                        <w:bottom w:val="none" w:sz="0" w:space="0" w:color="auto"/>
                        <w:right w:val="none" w:sz="0" w:space="0" w:color="auto"/>
                      </w:divBdr>
                      <w:divsChild>
                        <w:div w:id="708535927">
                          <w:marLeft w:val="0"/>
                          <w:marRight w:val="0"/>
                          <w:marTop w:val="0"/>
                          <w:marBottom w:val="0"/>
                          <w:divBdr>
                            <w:top w:val="none" w:sz="0" w:space="0" w:color="auto"/>
                            <w:left w:val="none" w:sz="0" w:space="0" w:color="auto"/>
                            <w:bottom w:val="none" w:sz="0" w:space="0" w:color="auto"/>
                            <w:right w:val="none" w:sz="0" w:space="0" w:color="auto"/>
                          </w:divBdr>
                        </w:div>
                      </w:divsChild>
                    </w:div>
                    <w:div w:id="2078044095">
                      <w:marLeft w:val="0"/>
                      <w:marRight w:val="0"/>
                      <w:marTop w:val="0"/>
                      <w:marBottom w:val="0"/>
                      <w:divBdr>
                        <w:top w:val="none" w:sz="0" w:space="0" w:color="auto"/>
                        <w:left w:val="none" w:sz="0" w:space="0" w:color="auto"/>
                        <w:bottom w:val="none" w:sz="0" w:space="0" w:color="auto"/>
                        <w:right w:val="none" w:sz="0" w:space="0" w:color="auto"/>
                      </w:divBdr>
                      <w:divsChild>
                        <w:div w:id="1922711082">
                          <w:marLeft w:val="0"/>
                          <w:marRight w:val="0"/>
                          <w:marTop w:val="0"/>
                          <w:marBottom w:val="0"/>
                          <w:divBdr>
                            <w:top w:val="none" w:sz="0" w:space="0" w:color="auto"/>
                            <w:left w:val="none" w:sz="0" w:space="0" w:color="auto"/>
                            <w:bottom w:val="none" w:sz="0" w:space="0" w:color="auto"/>
                            <w:right w:val="none" w:sz="0" w:space="0" w:color="auto"/>
                          </w:divBdr>
                        </w:div>
                      </w:divsChild>
                    </w:div>
                    <w:div w:id="1568807486">
                      <w:marLeft w:val="0"/>
                      <w:marRight w:val="0"/>
                      <w:marTop w:val="0"/>
                      <w:marBottom w:val="0"/>
                      <w:divBdr>
                        <w:top w:val="none" w:sz="0" w:space="0" w:color="auto"/>
                        <w:left w:val="none" w:sz="0" w:space="0" w:color="auto"/>
                        <w:bottom w:val="none" w:sz="0" w:space="0" w:color="auto"/>
                        <w:right w:val="none" w:sz="0" w:space="0" w:color="auto"/>
                      </w:divBdr>
                      <w:divsChild>
                        <w:div w:id="461072340">
                          <w:marLeft w:val="0"/>
                          <w:marRight w:val="0"/>
                          <w:marTop w:val="0"/>
                          <w:marBottom w:val="0"/>
                          <w:divBdr>
                            <w:top w:val="none" w:sz="0" w:space="0" w:color="auto"/>
                            <w:left w:val="none" w:sz="0" w:space="0" w:color="auto"/>
                            <w:bottom w:val="none" w:sz="0" w:space="0" w:color="auto"/>
                            <w:right w:val="none" w:sz="0" w:space="0" w:color="auto"/>
                          </w:divBdr>
                        </w:div>
                      </w:divsChild>
                    </w:div>
                    <w:div w:id="95558822">
                      <w:marLeft w:val="0"/>
                      <w:marRight w:val="0"/>
                      <w:marTop w:val="0"/>
                      <w:marBottom w:val="0"/>
                      <w:divBdr>
                        <w:top w:val="none" w:sz="0" w:space="0" w:color="auto"/>
                        <w:left w:val="none" w:sz="0" w:space="0" w:color="auto"/>
                        <w:bottom w:val="none" w:sz="0" w:space="0" w:color="auto"/>
                        <w:right w:val="none" w:sz="0" w:space="0" w:color="auto"/>
                      </w:divBdr>
                      <w:divsChild>
                        <w:div w:id="1572886344">
                          <w:marLeft w:val="0"/>
                          <w:marRight w:val="0"/>
                          <w:marTop w:val="0"/>
                          <w:marBottom w:val="0"/>
                          <w:divBdr>
                            <w:top w:val="none" w:sz="0" w:space="0" w:color="auto"/>
                            <w:left w:val="none" w:sz="0" w:space="0" w:color="auto"/>
                            <w:bottom w:val="none" w:sz="0" w:space="0" w:color="auto"/>
                            <w:right w:val="none" w:sz="0" w:space="0" w:color="auto"/>
                          </w:divBdr>
                        </w:div>
                      </w:divsChild>
                    </w:div>
                    <w:div w:id="1557818964">
                      <w:marLeft w:val="0"/>
                      <w:marRight w:val="0"/>
                      <w:marTop w:val="0"/>
                      <w:marBottom w:val="0"/>
                      <w:divBdr>
                        <w:top w:val="none" w:sz="0" w:space="0" w:color="auto"/>
                        <w:left w:val="none" w:sz="0" w:space="0" w:color="auto"/>
                        <w:bottom w:val="none" w:sz="0" w:space="0" w:color="auto"/>
                        <w:right w:val="none" w:sz="0" w:space="0" w:color="auto"/>
                      </w:divBdr>
                      <w:divsChild>
                        <w:div w:id="362633595">
                          <w:marLeft w:val="0"/>
                          <w:marRight w:val="0"/>
                          <w:marTop w:val="0"/>
                          <w:marBottom w:val="0"/>
                          <w:divBdr>
                            <w:top w:val="none" w:sz="0" w:space="0" w:color="auto"/>
                            <w:left w:val="none" w:sz="0" w:space="0" w:color="auto"/>
                            <w:bottom w:val="none" w:sz="0" w:space="0" w:color="auto"/>
                            <w:right w:val="none" w:sz="0" w:space="0" w:color="auto"/>
                          </w:divBdr>
                        </w:div>
                      </w:divsChild>
                    </w:div>
                    <w:div w:id="134415538">
                      <w:marLeft w:val="0"/>
                      <w:marRight w:val="0"/>
                      <w:marTop w:val="0"/>
                      <w:marBottom w:val="0"/>
                      <w:divBdr>
                        <w:top w:val="none" w:sz="0" w:space="0" w:color="auto"/>
                        <w:left w:val="none" w:sz="0" w:space="0" w:color="auto"/>
                        <w:bottom w:val="none" w:sz="0" w:space="0" w:color="auto"/>
                        <w:right w:val="none" w:sz="0" w:space="0" w:color="auto"/>
                      </w:divBdr>
                      <w:divsChild>
                        <w:div w:id="962658484">
                          <w:marLeft w:val="0"/>
                          <w:marRight w:val="0"/>
                          <w:marTop w:val="0"/>
                          <w:marBottom w:val="0"/>
                          <w:divBdr>
                            <w:top w:val="none" w:sz="0" w:space="0" w:color="auto"/>
                            <w:left w:val="none" w:sz="0" w:space="0" w:color="auto"/>
                            <w:bottom w:val="none" w:sz="0" w:space="0" w:color="auto"/>
                            <w:right w:val="none" w:sz="0" w:space="0" w:color="auto"/>
                          </w:divBdr>
                        </w:div>
                      </w:divsChild>
                    </w:div>
                    <w:div w:id="585919327">
                      <w:marLeft w:val="0"/>
                      <w:marRight w:val="0"/>
                      <w:marTop w:val="0"/>
                      <w:marBottom w:val="0"/>
                      <w:divBdr>
                        <w:top w:val="none" w:sz="0" w:space="0" w:color="auto"/>
                        <w:left w:val="none" w:sz="0" w:space="0" w:color="auto"/>
                        <w:bottom w:val="none" w:sz="0" w:space="0" w:color="auto"/>
                        <w:right w:val="none" w:sz="0" w:space="0" w:color="auto"/>
                      </w:divBdr>
                      <w:divsChild>
                        <w:div w:id="487130657">
                          <w:marLeft w:val="0"/>
                          <w:marRight w:val="0"/>
                          <w:marTop w:val="0"/>
                          <w:marBottom w:val="0"/>
                          <w:divBdr>
                            <w:top w:val="none" w:sz="0" w:space="0" w:color="auto"/>
                            <w:left w:val="none" w:sz="0" w:space="0" w:color="auto"/>
                            <w:bottom w:val="none" w:sz="0" w:space="0" w:color="auto"/>
                            <w:right w:val="none" w:sz="0" w:space="0" w:color="auto"/>
                          </w:divBdr>
                        </w:div>
                      </w:divsChild>
                    </w:div>
                    <w:div w:id="867374589">
                      <w:marLeft w:val="0"/>
                      <w:marRight w:val="0"/>
                      <w:marTop w:val="0"/>
                      <w:marBottom w:val="0"/>
                      <w:divBdr>
                        <w:top w:val="none" w:sz="0" w:space="0" w:color="auto"/>
                        <w:left w:val="none" w:sz="0" w:space="0" w:color="auto"/>
                        <w:bottom w:val="none" w:sz="0" w:space="0" w:color="auto"/>
                        <w:right w:val="none" w:sz="0" w:space="0" w:color="auto"/>
                      </w:divBdr>
                      <w:divsChild>
                        <w:div w:id="1069382356">
                          <w:marLeft w:val="0"/>
                          <w:marRight w:val="0"/>
                          <w:marTop w:val="0"/>
                          <w:marBottom w:val="0"/>
                          <w:divBdr>
                            <w:top w:val="none" w:sz="0" w:space="0" w:color="auto"/>
                            <w:left w:val="none" w:sz="0" w:space="0" w:color="auto"/>
                            <w:bottom w:val="none" w:sz="0" w:space="0" w:color="auto"/>
                            <w:right w:val="none" w:sz="0" w:space="0" w:color="auto"/>
                          </w:divBdr>
                        </w:div>
                      </w:divsChild>
                    </w:div>
                    <w:div w:id="807547801">
                      <w:marLeft w:val="0"/>
                      <w:marRight w:val="0"/>
                      <w:marTop w:val="0"/>
                      <w:marBottom w:val="0"/>
                      <w:divBdr>
                        <w:top w:val="none" w:sz="0" w:space="0" w:color="auto"/>
                        <w:left w:val="none" w:sz="0" w:space="0" w:color="auto"/>
                        <w:bottom w:val="none" w:sz="0" w:space="0" w:color="auto"/>
                        <w:right w:val="none" w:sz="0" w:space="0" w:color="auto"/>
                      </w:divBdr>
                      <w:divsChild>
                        <w:div w:id="181094510">
                          <w:marLeft w:val="0"/>
                          <w:marRight w:val="0"/>
                          <w:marTop w:val="0"/>
                          <w:marBottom w:val="0"/>
                          <w:divBdr>
                            <w:top w:val="none" w:sz="0" w:space="0" w:color="auto"/>
                            <w:left w:val="none" w:sz="0" w:space="0" w:color="auto"/>
                            <w:bottom w:val="none" w:sz="0" w:space="0" w:color="auto"/>
                            <w:right w:val="none" w:sz="0" w:space="0" w:color="auto"/>
                          </w:divBdr>
                        </w:div>
                      </w:divsChild>
                    </w:div>
                    <w:div w:id="1254125976">
                      <w:marLeft w:val="0"/>
                      <w:marRight w:val="0"/>
                      <w:marTop w:val="0"/>
                      <w:marBottom w:val="0"/>
                      <w:divBdr>
                        <w:top w:val="none" w:sz="0" w:space="0" w:color="auto"/>
                        <w:left w:val="none" w:sz="0" w:space="0" w:color="auto"/>
                        <w:bottom w:val="none" w:sz="0" w:space="0" w:color="auto"/>
                        <w:right w:val="none" w:sz="0" w:space="0" w:color="auto"/>
                      </w:divBdr>
                      <w:divsChild>
                        <w:div w:id="310791462">
                          <w:marLeft w:val="0"/>
                          <w:marRight w:val="0"/>
                          <w:marTop w:val="0"/>
                          <w:marBottom w:val="0"/>
                          <w:divBdr>
                            <w:top w:val="none" w:sz="0" w:space="0" w:color="auto"/>
                            <w:left w:val="none" w:sz="0" w:space="0" w:color="auto"/>
                            <w:bottom w:val="none" w:sz="0" w:space="0" w:color="auto"/>
                            <w:right w:val="none" w:sz="0" w:space="0" w:color="auto"/>
                          </w:divBdr>
                        </w:div>
                      </w:divsChild>
                    </w:div>
                    <w:div w:id="705641053">
                      <w:marLeft w:val="0"/>
                      <w:marRight w:val="0"/>
                      <w:marTop w:val="0"/>
                      <w:marBottom w:val="0"/>
                      <w:divBdr>
                        <w:top w:val="none" w:sz="0" w:space="0" w:color="auto"/>
                        <w:left w:val="none" w:sz="0" w:space="0" w:color="auto"/>
                        <w:bottom w:val="none" w:sz="0" w:space="0" w:color="auto"/>
                        <w:right w:val="none" w:sz="0" w:space="0" w:color="auto"/>
                      </w:divBdr>
                      <w:divsChild>
                        <w:div w:id="2002192385">
                          <w:marLeft w:val="0"/>
                          <w:marRight w:val="0"/>
                          <w:marTop w:val="0"/>
                          <w:marBottom w:val="0"/>
                          <w:divBdr>
                            <w:top w:val="none" w:sz="0" w:space="0" w:color="auto"/>
                            <w:left w:val="none" w:sz="0" w:space="0" w:color="auto"/>
                            <w:bottom w:val="none" w:sz="0" w:space="0" w:color="auto"/>
                            <w:right w:val="none" w:sz="0" w:space="0" w:color="auto"/>
                          </w:divBdr>
                        </w:div>
                      </w:divsChild>
                    </w:div>
                    <w:div w:id="470945340">
                      <w:marLeft w:val="0"/>
                      <w:marRight w:val="0"/>
                      <w:marTop w:val="400"/>
                      <w:marBottom w:val="0"/>
                      <w:divBdr>
                        <w:top w:val="none" w:sz="0" w:space="0" w:color="auto"/>
                        <w:left w:val="none" w:sz="0" w:space="0" w:color="auto"/>
                        <w:bottom w:val="none" w:sz="0" w:space="0" w:color="auto"/>
                        <w:right w:val="none" w:sz="0" w:space="0" w:color="auto"/>
                      </w:divBdr>
                    </w:div>
                    <w:div w:id="1287467380">
                      <w:marLeft w:val="0"/>
                      <w:marRight w:val="0"/>
                      <w:marTop w:val="0"/>
                      <w:marBottom w:val="0"/>
                      <w:divBdr>
                        <w:top w:val="none" w:sz="0" w:space="0" w:color="auto"/>
                        <w:left w:val="none" w:sz="0" w:space="0" w:color="auto"/>
                        <w:bottom w:val="none" w:sz="0" w:space="0" w:color="auto"/>
                        <w:right w:val="none" w:sz="0" w:space="0" w:color="auto"/>
                      </w:divBdr>
                      <w:divsChild>
                        <w:div w:id="289869730">
                          <w:marLeft w:val="0"/>
                          <w:marRight w:val="0"/>
                          <w:marTop w:val="0"/>
                          <w:marBottom w:val="0"/>
                          <w:divBdr>
                            <w:top w:val="none" w:sz="0" w:space="0" w:color="auto"/>
                            <w:left w:val="none" w:sz="0" w:space="0" w:color="auto"/>
                            <w:bottom w:val="none" w:sz="0" w:space="0" w:color="auto"/>
                            <w:right w:val="none" w:sz="0" w:space="0" w:color="auto"/>
                          </w:divBdr>
                        </w:div>
                      </w:divsChild>
                    </w:div>
                    <w:div w:id="1813908714">
                      <w:marLeft w:val="0"/>
                      <w:marRight w:val="0"/>
                      <w:marTop w:val="0"/>
                      <w:marBottom w:val="0"/>
                      <w:divBdr>
                        <w:top w:val="none" w:sz="0" w:space="0" w:color="auto"/>
                        <w:left w:val="none" w:sz="0" w:space="0" w:color="auto"/>
                        <w:bottom w:val="none" w:sz="0" w:space="0" w:color="auto"/>
                        <w:right w:val="none" w:sz="0" w:space="0" w:color="auto"/>
                      </w:divBdr>
                      <w:divsChild>
                        <w:div w:id="1183589758">
                          <w:marLeft w:val="0"/>
                          <w:marRight w:val="0"/>
                          <w:marTop w:val="0"/>
                          <w:marBottom w:val="0"/>
                          <w:divBdr>
                            <w:top w:val="none" w:sz="0" w:space="0" w:color="auto"/>
                            <w:left w:val="none" w:sz="0" w:space="0" w:color="auto"/>
                            <w:bottom w:val="none" w:sz="0" w:space="0" w:color="auto"/>
                            <w:right w:val="none" w:sz="0" w:space="0" w:color="auto"/>
                          </w:divBdr>
                        </w:div>
                      </w:divsChild>
                    </w:div>
                    <w:div w:id="325790307">
                      <w:marLeft w:val="0"/>
                      <w:marRight w:val="0"/>
                      <w:marTop w:val="0"/>
                      <w:marBottom w:val="0"/>
                      <w:divBdr>
                        <w:top w:val="none" w:sz="0" w:space="0" w:color="auto"/>
                        <w:left w:val="none" w:sz="0" w:space="0" w:color="auto"/>
                        <w:bottom w:val="none" w:sz="0" w:space="0" w:color="auto"/>
                        <w:right w:val="none" w:sz="0" w:space="0" w:color="auto"/>
                      </w:divBdr>
                      <w:divsChild>
                        <w:div w:id="2057315588">
                          <w:marLeft w:val="0"/>
                          <w:marRight w:val="0"/>
                          <w:marTop w:val="0"/>
                          <w:marBottom w:val="0"/>
                          <w:divBdr>
                            <w:top w:val="none" w:sz="0" w:space="0" w:color="auto"/>
                            <w:left w:val="none" w:sz="0" w:space="0" w:color="auto"/>
                            <w:bottom w:val="none" w:sz="0" w:space="0" w:color="auto"/>
                            <w:right w:val="none" w:sz="0" w:space="0" w:color="auto"/>
                          </w:divBdr>
                        </w:div>
                      </w:divsChild>
                    </w:div>
                    <w:div w:id="1222715156">
                      <w:marLeft w:val="0"/>
                      <w:marRight w:val="0"/>
                      <w:marTop w:val="0"/>
                      <w:marBottom w:val="0"/>
                      <w:divBdr>
                        <w:top w:val="none" w:sz="0" w:space="0" w:color="auto"/>
                        <w:left w:val="none" w:sz="0" w:space="0" w:color="auto"/>
                        <w:bottom w:val="none" w:sz="0" w:space="0" w:color="auto"/>
                        <w:right w:val="none" w:sz="0" w:space="0" w:color="auto"/>
                      </w:divBdr>
                      <w:divsChild>
                        <w:div w:id="891618369">
                          <w:marLeft w:val="0"/>
                          <w:marRight w:val="0"/>
                          <w:marTop w:val="0"/>
                          <w:marBottom w:val="0"/>
                          <w:divBdr>
                            <w:top w:val="none" w:sz="0" w:space="0" w:color="auto"/>
                            <w:left w:val="none" w:sz="0" w:space="0" w:color="auto"/>
                            <w:bottom w:val="none" w:sz="0" w:space="0" w:color="auto"/>
                            <w:right w:val="none" w:sz="0" w:space="0" w:color="auto"/>
                          </w:divBdr>
                        </w:div>
                      </w:divsChild>
                    </w:div>
                    <w:div w:id="1071152007">
                      <w:marLeft w:val="0"/>
                      <w:marRight w:val="0"/>
                      <w:marTop w:val="0"/>
                      <w:marBottom w:val="0"/>
                      <w:divBdr>
                        <w:top w:val="none" w:sz="0" w:space="0" w:color="auto"/>
                        <w:left w:val="none" w:sz="0" w:space="0" w:color="auto"/>
                        <w:bottom w:val="none" w:sz="0" w:space="0" w:color="auto"/>
                        <w:right w:val="none" w:sz="0" w:space="0" w:color="auto"/>
                      </w:divBdr>
                      <w:divsChild>
                        <w:div w:id="1233539099">
                          <w:marLeft w:val="0"/>
                          <w:marRight w:val="0"/>
                          <w:marTop w:val="0"/>
                          <w:marBottom w:val="0"/>
                          <w:divBdr>
                            <w:top w:val="none" w:sz="0" w:space="0" w:color="auto"/>
                            <w:left w:val="none" w:sz="0" w:space="0" w:color="auto"/>
                            <w:bottom w:val="none" w:sz="0" w:space="0" w:color="auto"/>
                            <w:right w:val="none" w:sz="0" w:space="0" w:color="auto"/>
                          </w:divBdr>
                        </w:div>
                      </w:divsChild>
                    </w:div>
                    <w:div w:id="1597207399">
                      <w:marLeft w:val="0"/>
                      <w:marRight w:val="0"/>
                      <w:marTop w:val="0"/>
                      <w:marBottom w:val="0"/>
                      <w:divBdr>
                        <w:top w:val="none" w:sz="0" w:space="0" w:color="auto"/>
                        <w:left w:val="none" w:sz="0" w:space="0" w:color="auto"/>
                        <w:bottom w:val="none" w:sz="0" w:space="0" w:color="auto"/>
                        <w:right w:val="none" w:sz="0" w:space="0" w:color="auto"/>
                      </w:divBdr>
                      <w:divsChild>
                        <w:div w:id="682979392">
                          <w:marLeft w:val="0"/>
                          <w:marRight w:val="0"/>
                          <w:marTop w:val="0"/>
                          <w:marBottom w:val="0"/>
                          <w:divBdr>
                            <w:top w:val="none" w:sz="0" w:space="0" w:color="auto"/>
                            <w:left w:val="none" w:sz="0" w:space="0" w:color="auto"/>
                            <w:bottom w:val="none" w:sz="0" w:space="0" w:color="auto"/>
                            <w:right w:val="none" w:sz="0" w:space="0" w:color="auto"/>
                          </w:divBdr>
                        </w:div>
                      </w:divsChild>
                    </w:div>
                    <w:div w:id="1515730556">
                      <w:marLeft w:val="0"/>
                      <w:marRight w:val="0"/>
                      <w:marTop w:val="400"/>
                      <w:marBottom w:val="0"/>
                      <w:divBdr>
                        <w:top w:val="none" w:sz="0" w:space="0" w:color="auto"/>
                        <w:left w:val="none" w:sz="0" w:space="0" w:color="auto"/>
                        <w:bottom w:val="none" w:sz="0" w:space="0" w:color="auto"/>
                        <w:right w:val="none" w:sz="0" w:space="0" w:color="auto"/>
                      </w:divBdr>
                    </w:div>
                    <w:div w:id="1952515006">
                      <w:marLeft w:val="0"/>
                      <w:marRight w:val="0"/>
                      <w:marTop w:val="0"/>
                      <w:marBottom w:val="0"/>
                      <w:divBdr>
                        <w:top w:val="none" w:sz="0" w:space="0" w:color="auto"/>
                        <w:left w:val="none" w:sz="0" w:space="0" w:color="auto"/>
                        <w:bottom w:val="none" w:sz="0" w:space="0" w:color="auto"/>
                        <w:right w:val="none" w:sz="0" w:space="0" w:color="auto"/>
                      </w:divBdr>
                      <w:divsChild>
                        <w:div w:id="1111823244">
                          <w:marLeft w:val="0"/>
                          <w:marRight w:val="0"/>
                          <w:marTop w:val="0"/>
                          <w:marBottom w:val="0"/>
                          <w:divBdr>
                            <w:top w:val="none" w:sz="0" w:space="0" w:color="auto"/>
                            <w:left w:val="none" w:sz="0" w:space="0" w:color="auto"/>
                            <w:bottom w:val="none" w:sz="0" w:space="0" w:color="auto"/>
                            <w:right w:val="none" w:sz="0" w:space="0" w:color="auto"/>
                          </w:divBdr>
                        </w:div>
                      </w:divsChild>
                    </w:div>
                    <w:div w:id="1581253901">
                      <w:marLeft w:val="0"/>
                      <w:marRight w:val="0"/>
                      <w:marTop w:val="0"/>
                      <w:marBottom w:val="0"/>
                      <w:divBdr>
                        <w:top w:val="none" w:sz="0" w:space="0" w:color="auto"/>
                        <w:left w:val="none" w:sz="0" w:space="0" w:color="auto"/>
                        <w:bottom w:val="none" w:sz="0" w:space="0" w:color="auto"/>
                        <w:right w:val="none" w:sz="0" w:space="0" w:color="auto"/>
                      </w:divBdr>
                      <w:divsChild>
                        <w:div w:id="649791564">
                          <w:marLeft w:val="0"/>
                          <w:marRight w:val="0"/>
                          <w:marTop w:val="0"/>
                          <w:marBottom w:val="0"/>
                          <w:divBdr>
                            <w:top w:val="none" w:sz="0" w:space="0" w:color="auto"/>
                            <w:left w:val="none" w:sz="0" w:space="0" w:color="auto"/>
                            <w:bottom w:val="none" w:sz="0" w:space="0" w:color="auto"/>
                            <w:right w:val="none" w:sz="0" w:space="0" w:color="auto"/>
                          </w:divBdr>
                        </w:div>
                      </w:divsChild>
                    </w:div>
                    <w:div w:id="1838959065">
                      <w:marLeft w:val="0"/>
                      <w:marRight w:val="0"/>
                      <w:marTop w:val="0"/>
                      <w:marBottom w:val="0"/>
                      <w:divBdr>
                        <w:top w:val="none" w:sz="0" w:space="0" w:color="auto"/>
                        <w:left w:val="none" w:sz="0" w:space="0" w:color="auto"/>
                        <w:bottom w:val="none" w:sz="0" w:space="0" w:color="auto"/>
                        <w:right w:val="none" w:sz="0" w:space="0" w:color="auto"/>
                      </w:divBdr>
                      <w:divsChild>
                        <w:div w:id="1215119017">
                          <w:marLeft w:val="0"/>
                          <w:marRight w:val="0"/>
                          <w:marTop w:val="0"/>
                          <w:marBottom w:val="0"/>
                          <w:divBdr>
                            <w:top w:val="none" w:sz="0" w:space="0" w:color="auto"/>
                            <w:left w:val="none" w:sz="0" w:space="0" w:color="auto"/>
                            <w:bottom w:val="none" w:sz="0" w:space="0" w:color="auto"/>
                            <w:right w:val="none" w:sz="0" w:space="0" w:color="auto"/>
                          </w:divBdr>
                        </w:div>
                      </w:divsChild>
                    </w:div>
                    <w:div w:id="1937665335">
                      <w:marLeft w:val="0"/>
                      <w:marRight w:val="0"/>
                      <w:marTop w:val="0"/>
                      <w:marBottom w:val="0"/>
                      <w:divBdr>
                        <w:top w:val="none" w:sz="0" w:space="0" w:color="auto"/>
                        <w:left w:val="none" w:sz="0" w:space="0" w:color="auto"/>
                        <w:bottom w:val="none" w:sz="0" w:space="0" w:color="auto"/>
                        <w:right w:val="none" w:sz="0" w:space="0" w:color="auto"/>
                      </w:divBdr>
                      <w:divsChild>
                        <w:div w:id="595945272">
                          <w:marLeft w:val="0"/>
                          <w:marRight w:val="0"/>
                          <w:marTop w:val="0"/>
                          <w:marBottom w:val="0"/>
                          <w:divBdr>
                            <w:top w:val="none" w:sz="0" w:space="0" w:color="auto"/>
                            <w:left w:val="none" w:sz="0" w:space="0" w:color="auto"/>
                            <w:bottom w:val="none" w:sz="0" w:space="0" w:color="auto"/>
                            <w:right w:val="none" w:sz="0" w:space="0" w:color="auto"/>
                          </w:divBdr>
                        </w:div>
                      </w:divsChild>
                    </w:div>
                    <w:div w:id="1701970298">
                      <w:marLeft w:val="0"/>
                      <w:marRight w:val="0"/>
                      <w:marTop w:val="0"/>
                      <w:marBottom w:val="0"/>
                      <w:divBdr>
                        <w:top w:val="none" w:sz="0" w:space="0" w:color="auto"/>
                        <w:left w:val="none" w:sz="0" w:space="0" w:color="auto"/>
                        <w:bottom w:val="none" w:sz="0" w:space="0" w:color="auto"/>
                        <w:right w:val="none" w:sz="0" w:space="0" w:color="auto"/>
                      </w:divBdr>
                      <w:divsChild>
                        <w:div w:id="188833688">
                          <w:marLeft w:val="0"/>
                          <w:marRight w:val="0"/>
                          <w:marTop w:val="0"/>
                          <w:marBottom w:val="0"/>
                          <w:divBdr>
                            <w:top w:val="none" w:sz="0" w:space="0" w:color="auto"/>
                            <w:left w:val="none" w:sz="0" w:space="0" w:color="auto"/>
                            <w:bottom w:val="none" w:sz="0" w:space="0" w:color="auto"/>
                            <w:right w:val="none" w:sz="0" w:space="0" w:color="auto"/>
                          </w:divBdr>
                        </w:div>
                      </w:divsChild>
                    </w:div>
                    <w:div w:id="364598437">
                      <w:marLeft w:val="0"/>
                      <w:marRight w:val="0"/>
                      <w:marTop w:val="0"/>
                      <w:marBottom w:val="0"/>
                      <w:divBdr>
                        <w:top w:val="none" w:sz="0" w:space="0" w:color="auto"/>
                        <w:left w:val="none" w:sz="0" w:space="0" w:color="auto"/>
                        <w:bottom w:val="none" w:sz="0" w:space="0" w:color="auto"/>
                        <w:right w:val="none" w:sz="0" w:space="0" w:color="auto"/>
                      </w:divBdr>
                      <w:divsChild>
                        <w:div w:id="518735187">
                          <w:marLeft w:val="0"/>
                          <w:marRight w:val="0"/>
                          <w:marTop w:val="0"/>
                          <w:marBottom w:val="0"/>
                          <w:divBdr>
                            <w:top w:val="none" w:sz="0" w:space="0" w:color="auto"/>
                            <w:left w:val="none" w:sz="0" w:space="0" w:color="auto"/>
                            <w:bottom w:val="none" w:sz="0" w:space="0" w:color="auto"/>
                            <w:right w:val="none" w:sz="0" w:space="0" w:color="auto"/>
                          </w:divBdr>
                        </w:div>
                      </w:divsChild>
                    </w:div>
                    <w:div w:id="770009057">
                      <w:marLeft w:val="0"/>
                      <w:marRight w:val="0"/>
                      <w:marTop w:val="0"/>
                      <w:marBottom w:val="0"/>
                      <w:divBdr>
                        <w:top w:val="none" w:sz="0" w:space="0" w:color="auto"/>
                        <w:left w:val="none" w:sz="0" w:space="0" w:color="auto"/>
                        <w:bottom w:val="none" w:sz="0" w:space="0" w:color="auto"/>
                        <w:right w:val="none" w:sz="0" w:space="0" w:color="auto"/>
                      </w:divBdr>
                      <w:divsChild>
                        <w:div w:id="1612008054">
                          <w:marLeft w:val="0"/>
                          <w:marRight w:val="0"/>
                          <w:marTop w:val="0"/>
                          <w:marBottom w:val="0"/>
                          <w:divBdr>
                            <w:top w:val="none" w:sz="0" w:space="0" w:color="auto"/>
                            <w:left w:val="none" w:sz="0" w:space="0" w:color="auto"/>
                            <w:bottom w:val="none" w:sz="0" w:space="0" w:color="auto"/>
                            <w:right w:val="none" w:sz="0" w:space="0" w:color="auto"/>
                          </w:divBdr>
                        </w:div>
                      </w:divsChild>
                    </w:div>
                    <w:div w:id="2054301759">
                      <w:marLeft w:val="0"/>
                      <w:marRight w:val="0"/>
                      <w:marTop w:val="0"/>
                      <w:marBottom w:val="0"/>
                      <w:divBdr>
                        <w:top w:val="none" w:sz="0" w:space="0" w:color="auto"/>
                        <w:left w:val="none" w:sz="0" w:space="0" w:color="auto"/>
                        <w:bottom w:val="none" w:sz="0" w:space="0" w:color="auto"/>
                        <w:right w:val="none" w:sz="0" w:space="0" w:color="auto"/>
                      </w:divBdr>
                      <w:divsChild>
                        <w:div w:id="1326781114">
                          <w:marLeft w:val="0"/>
                          <w:marRight w:val="0"/>
                          <w:marTop w:val="0"/>
                          <w:marBottom w:val="0"/>
                          <w:divBdr>
                            <w:top w:val="none" w:sz="0" w:space="0" w:color="auto"/>
                            <w:left w:val="none" w:sz="0" w:space="0" w:color="auto"/>
                            <w:bottom w:val="none" w:sz="0" w:space="0" w:color="auto"/>
                            <w:right w:val="none" w:sz="0" w:space="0" w:color="auto"/>
                          </w:divBdr>
                        </w:div>
                      </w:divsChild>
                    </w:div>
                    <w:div w:id="384377274">
                      <w:marLeft w:val="0"/>
                      <w:marRight w:val="0"/>
                      <w:marTop w:val="0"/>
                      <w:marBottom w:val="0"/>
                      <w:divBdr>
                        <w:top w:val="none" w:sz="0" w:space="0" w:color="auto"/>
                        <w:left w:val="none" w:sz="0" w:space="0" w:color="auto"/>
                        <w:bottom w:val="none" w:sz="0" w:space="0" w:color="auto"/>
                        <w:right w:val="none" w:sz="0" w:space="0" w:color="auto"/>
                      </w:divBdr>
                      <w:divsChild>
                        <w:div w:id="2083484794">
                          <w:marLeft w:val="0"/>
                          <w:marRight w:val="0"/>
                          <w:marTop w:val="0"/>
                          <w:marBottom w:val="0"/>
                          <w:divBdr>
                            <w:top w:val="none" w:sz="0" w:space="0" w:color="auto"/>
                            <w:left w:val="none" w:sz="0" w:space="0" w:color="auto"/>
                            <w:bottom w:val="none" w:sz="0" w:space="0" w:color="auto"/>
                            <w:right w:val="none" w:sz="0" w:space="0" w:color="auto"/>
                          </w:divBdr>
                        </w:div>
                      </w:divsChild>
                    </w:div>
                    <w:div w:id="1847672819">
                      <w:marLeft w:val="0"/>
                      <w:marRight w:val="0"/>
                      <w:marTop w:val="400"/>
                      <w:marBottom w:val="0"/>
                      <w:divBdr>
                        <w:top w:val="none" w:sz="0" w:space="0" w:color="auto"/>
                        <w:left w:val="none" w:sz="0" w:space="0" w:color="auto"/>
                        <w:bottom w:val="none" w:sz="0" w:space="0" w:color="auto"/>
                        <w:right w:val="none" w:sz="0" w:space="0" w:color="auto"/>
                      </w:divBdr>
                    </w:div>
                    <w:div w:id="200634641">
                      <w:marLeft w:val="0"/>
                      <w:marRight w:val="0"/>
                      <w:marTop w:val="0"/>
                      <w:marBottom w:val="0"/>
                      <w:divBdr>
                        <w:top w:val="none" w:sz="0" w:space="0" w:color="auto"/>
                        <w:left w:val="none" w:sz="0" w:space="0" w:color="auto"/>
                        <w:bottom w:val="none" w:sz="0" w:space="0" w:color="auto"/>
                        <w:right w:val="none" w:sz="0" w:space="0" w:color="auto"/>
                      </w:divBdr>
                      <w:divsChild>
                        <w:div w:id="1535388502">
                          <w:marLeft w:val="0"/>
                          <w:marRight w:val="0"/>
                          <w:marTop w:val="0"/>
                          <w:marBottom w:val="0"/>
                          <w:divBdr>
                            <w:top w:val="none" w:sz="0" w:space="0" w:color="auto"/>
                            <w:left w:val="none" w:sz="0" w:space="0" w:color="auto"/>
                            <w:bottom w:val="none" w:sz="0" w:space="0" w:color="auto"/>
                            <w:right w:val="none" w:sz="0" w:space="0" w:color="auto"/>
                          </w:divBdr>
                        </w:div>
                      </w:divsChild>
                    </w:div>
                    <w:div w:id="1161240182">
                      <w:marLeft w:val="0"/>
                      <w:marRight w:val="0"/>
                      <w:marTop w:val="0"/>
                      <w:marBottom w:val="0"/>
                      <w:divBdr>
                        <w:top w:val="none" w:sz="0" w:space="0" w:color="auto"/>
                        <w:left w:val="none" w:sz="0" w:space="0" w:color="auto"/>
                        <w:bottom w:val="none" w:sz="0" w:space="0" w:color="auto"/>
                        <w:right w:val="none" w:sz="0" w:space="0" w:color="auto"/>
                      </w:divBdr>
                      <w:divsChild>
                        <w:div w:id="966197950">
                          <w:marLeft w:val="0"/>
                          <w:marRight w:val="0"/>
                          <w:marTop w:val="0"/>
                          <w:marBottom w:val="0"/>
                          <w:divBdr>
                            <w:top w:val="none" w:sz="0" w:space="0" w:color="auto"/>
                            <w:left w:val="none" w:sz="0" w:space="0" w:color="auto"/>
                            <w:bottom w:val="none" w:sz="0" w:space="0" w:color="auto"/>
                            <w:right w:val="none" w:sz="0" w:space="0" w:color="auto"/>
                          </w:divBdr>
                        </w:div>
                      </w:divsChild>
                    </w:div>
                    <w:div w:id="1543636460">
                      <w:marLeft w:val="0"/>
                      <w:marRight w:val="0"/>
                      <w:marTop w:val="0"/>
                      <w:marBottom w:val="0"/>
                      <w:divBdr>
                        <w:top w:val="none" w:sz="0" w:space="0" w:color="auto"/>
                        <w:left w:val="none" w:sz="0" w:space="0" w:color="auto"/>
                        <w:bottom w:val="none" w:sz="0" w:space="0" w:color="auto"/>
                        <w:right w:val="none" w:sz="0" w:space="0" w:color="auto"/>
                      </w:divBdr>
                      <w:divsChild>
                        <w:div w:id="602110560">
                          <w:marLeft w:val="0"/>
                          <w:marRight w:val="0"/>
                          <w:marTop w:val="0"/>
                          <w:marBottom w:val="0"/>
                          <w:divBdr>
                            <w:top w:val="none" w:sz="0" w:space="0" w:color="auto"/>
                            <w:left w:val="none" w:sz="0" w:space="0" w:color="auto"/>
                            <w:bottom w:val="none" w:sz="0" w:space="0" w:color="auto"/>
                            <w:right w:val="none" w:sz="0" w:space="0" w:color="auto"/>
                          </w:divBdr>
                        </w:div>
                      </w:divsChild>
                    </w:div>
                    <w:div w:id="1999334249">
                      <w:marLeft w:val="0"/>
                      <w:marRight w:val="0"/>
                      <w:marTop w:val="0"/>
                      <w:marBottom w:val="0"/>
                      <w:divBdr>
                        <w:top w:val="none" w:sz="0" w:space="0" w:color="auto"/>
                        <w:left w:val="none" w:sz="0" w:space="0" w:color="auto"/>
                        <w:bottom w:val="none" w:sz="0" w:space="0" w:color="auto"/>
                        <w:right w:val="none" w:sz="0" w:space="0" w:color="auto"/>
                      </w:divBdr>
                      <w:divsChild>
                        <w:div w:id="1143692791">
                          <w:marLeft w:val="0"/>
                          <w:marRight w:val="0"/>
                          <w:marTop w:val="0"/>
                          <w:marBottom w:val="0"/>
                          <w:divBdr>
                            <w:top w:val="none" w:sz="0" w:space="0" w:color="auto"/>
                            <w:left w:val="none" w:sz="0" w:space="0" w:color="auto"/>
                            <w:bottom w:val="none" w:sz="0" w:space="0" w:color="auto"/>
                            <w:right w:val="none" w:sz="0" w:space="0" w:color="auto"/>
                          </w:divBdr>
                        </w:div>
                      </w:divsChild>
                    </w:div>
                    <w:div w:id="1663269827">
                      <w:marLeft w:val="0"/>
                      <w:marRight w:val="0"/>
                      <w:marTop w:val="0"/>
                      <w:marBottom w:val="0"/>
                      <w:divBdr>
                        <w:top w:val="none" w:sz="0" w:space="0" w:color="auto"/>
                        <w:left w:val="none" w:sz="0" w:space="0" w:color="auto"/>
                        <w:bottom w:val="none" w:sz="0" w:space="0" w:color="auto"/>
                        <w:right w:val="none" w:sz="0" w:space="0" w:color="auto"/>
                      </w:divBdr>
                      <w:divsChild>
                        <w:div w:id="1027875174">
                          <w:marLeft w:val="0"/>
                          <w:marRight w:val="0"/>
                          <w:marTop w:val="0"/>
                          <w:marBottom w:val="0"/>
                          <w:divBdr>
                            <w:top w:val="none" w:sz="0" w:space="0" w:color="auto"/>
                            <w:left w:val="none" w:sz="0" w:space="0" w:color="auto"/>
                            <w:bottom w:val="none" w:sz="0" w:space="0" w:color="auto"/>
                            <w:right w:val="none" w:sz="0" w:space="0" w:color="auto"/>
                          </w:divBdr>
                        </w:div>
                      </w:divsChild>
                    </w:div>
                    <w:div w:id="1961179692">
                      <w:marLeft w:val="0"/>
                      <w:marRight w:val="0"/>
                      <w:marTop w:val="0"/>
                      <w:marBottom w:val="0"/>
                      <w:divBdr>
                        <w:top w:val="none" w:sz="0" w:space="0" w:color="auto"/>
                        <w:left w:val="none" w:sz="0" w:space="0" w:color="auto"/>
                        <w:bottom w:val="none" w:sz="0" w:space="0" w:color="auto"/>
                        <w:right w:val="none" w:sz="0" w:space="0" w:color="auto"/>
                      </w:divBdr>
                      <w:divsChild>
                        <w:div w:id="554201192">
                          <w:marLeft w:val="0"/>
                          <w:marRight w:val="0"/>
                          <w:marTop w:val="0"/>
                          <w:marBottom w:val="0"/>
                          <w:divBdr>
                            <w:top w:val="none" w:sz="0" w:space="0" w:color="auto"/>
                            <w:left w:val="none" w:sz="0" w:space="0" w:color="auto"/>
                            <w:bottom w:val="none" w:sz="0" w:space="0" w:color="auto"/>
                            <w:right w:val="none" w:sz="0" w:space="0" w:color="auto"/>
                          </w:divBdr>
                        </w:div>
                      </w:divsChild>
                    </w:div>
                    <w:div w:id="1923643741">
                      <w:marLeft w:val="0"/>
                      <w:marRight w:val="0"/>
                      <w:marTop w:val="0"/>
                      <w:marBottom w:val="0"/>
                      <w:divBdr>
                        <w:top w:val="none" w:sz="0" w:space="0" w:color="auto"/>
                        <w:left w:val="none" w:sz="0" w:space="0" w:color="auto"/>
                        <w:bottom w:val="none" w:sz="0" w:space="0" w:color="auto"/>
                        <w:right w:val="none" w:sz="0" w:space="0" w:color="auto"/>
                      </w:divBdr>
                      <w:divsChild>
                        <w:div w:id="1248274294">
                          <w:marLeft w:val="0"/>
                          <w:marRight w:val="0"/>
                          <w:marTop w:val="0"/>
                          <w:marBottom w:val="0"/>
                          <w:divBdr>
                            <w:top w:val="none" w:sz="0" w:space="0" w:color="auto"/>
                            <w:left w:val="none" w:sz="0" w:space="0" w:color="auto"/>
                            <w:bottom w:val="none" w:sz="0" w:space="0" w:color="auto"/>
                            <w:right w:val="none" w:sz="0" w:space="0" w:color="auto"/>
                          </w:divBdr>
                        </w:div>
                      </w:divsChild>
                    </w:div>
                    <w:div w:id="359745082">
                      <w:marLeft w:val="0"/>
                      <w:marRight w:val="0"/>
                      <w:marTop w:val="0"/>
                      <w:marBottom w:val="0"/>
                      <w:divBdr>
                        <w:top w:val="none" w:sz="0" w:space="0" w:color="auto"/>
                        <w:left w:val="none" w:sz="0" w:space="0" w:color="auto"/>
                        <w:bottom w:val="none" w:sz="0" w:space="0" w:color="auto"/>
                        <w:right w:val="none" w:sz="0" w:space="0" w:color="auto"/>
                      </w:divBdr>
                      <w:divsChild>
                        <w:div w:id="1859815">
                          <w:marLeft w:val="0"/>
                          <w:marRight w:val="0"/>
                          <w:marTop w:val="0"/>
                          <w:marBottom w:val="0"/>
                          <w:divBdr>
                            <w:top w:val="none" w:sz="0" w:space="0" w:color="auto"/>
                            <w:left w:val="none" w:sz="0" w:space="0" w:color="auto"/>
                            <w:bottom w:val="none" w:sz="0" w:space="0" w:color="auto"/>
                            <w:right w:val="none" w:sz="0" w:space="0" w:color="auto"/>
                          </w:divBdr>
                        </w:div>
                      </w:divsChild>
                    </w:div>
                    <w:div w:id="1069964220">
                      <w:marLeft w:val="0"/>
                      <w:marRight w:val="0"/>
                      <w:marTop w:val="400"/>
                      <w:marBottom w:val="0"/>
                      <w:divBdr>
                        <w:top w:val="none" w:sz="0" w:space="0" w:color="auto"/>
                        <w:left w:val="none" w:sz="0" w:space="0" w:color="auto"/>
                        <w:bottom w:val="none" w:sz="0" w:space="0" w:color="auto"/>
                        <w:right w:val="none" w:sz="0" w:space="0" w:color="auto"/>
                      </w:divBdr>
                    </w:div>
                    <w:div w:id="1478523708">
                      <w:marLeft w:val="0"/>
                      <w:marRight w:val="0"/>
                      <w:marTop w:val="0"/>
                      <w:marBottom w:val="0"/>
                      <w:divBdr>
                        <w:top w:val="none" w:sz="0" w:space="0" w:color="auto"/>
                        <w:left w:val="none" w:sz="0" w:space="0" w:color="auto"/>
                        <w:bottom w:val="none" w:sz="0" w:space="0" w:color="auto"/>
                        <w:right w:val="none" w:sz="0" w:space="0" w:color="auto"/>
                      </w:divBdr>
                      <w:divsChild>
                        <w:div w:id="1277563360">
                          <w:marLeft w:val="0"/>
                          <w:marRight w:val="0"/>
                          <w:marTop w:val="0"/>
                          <w:marBottom w:val="0"/>
                          <w:divBdr>
                            <w:top w:val="none" w:sz="0" w:space="0" w:color="auto"/>
                            <w:left w:val="none" w:sz="0" w:space="0" w:color="auto"/>
                            <w:bottom w:val="none" w:sz="0" w:space="0" w:color="auto"/>
                            <w:right w:val="none" w:sz="0" w:space="0" w:color="auto"/>
                          </w:divBdr>
                        </w:div>
                      </w:divsChild>
                    </w:div>
                    <w:div w:id="1500971378">
                      <w:marLeft w:val="0"/>
                      <w:marRight w:val="0"/>
                      <w:marTop w:val="240"/>
                      <w:marBottom w:val="0"/>
                      <w:divBdr>
                        <w:top w:val="none" w:sz="0" w:space="0" w:color="auto"/>
                        <w:left w:val="none" w:sz="0" w:space="0" w:color="auto"/>
                        <w:bottom w:val="none" w:sz="0" w:space="0" w:color="auto"/>
                        <w:right w:val="none" w:sz="0" w:space="0" w:color="auto"/>
                      </w:divBdr>
                    </w:div>
                    <w:div w:id="92552017">
                      <w:marLeft w:val="150"/>
                      <w:marRight w:val="150"/>
                      <w:marTop w:val="480"/>
                      <w:marBottom w:val="0"/>
                      <w:divBdr>
                        <w:top w:val="single" w:sz="6" w:space="28" w:color="D4D4D4"/>
                        <w:left w:val="none" w:sz="0" w:space="0" w:color="auto"/>
                        <w:bottom w:val="none" w:sz="0" w:space="0" w:color="auto"/>
                        <w:right w:val="none" w:sz="0" w:space="0" w:color="auto"/>
                      </w:divBdr>
                    </w:div>
                    <w:div w:id="962033857">
                      <w:marLeft w:val="0"/>
                      <w:marRight w:val="0"/>
                      <w:marTop w:val="400"/>
                      <w:marBottom w:val="0"/>
                      <w:divBdr>
                        <w:top w:val="none" w:sz="0" w:space="0" w:color="auto"/>
                        <w:left w:val="none" w:sz="0" w:space="0" w:color="auto"/>
                        <w:bottom w:val="none" w:sz="0" w:space="0" w:color="auto"/>
                        <w:right w:val="none" w:sz="0" w:space="0" w:color="auto"/>
                      </w:divBdr>
                    </w:div>
                    <w:div w:id="10851523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5275515">
      <w:bodyDiv w:val="1"/>
      <w:marLeft w:val="0"/>
      <w:marRight w:val="0"/>
      <w:marTop w:val="0"/>
      <w:marBottom w:val="0"/>
      <w:divBdr>
        <w:top w:val="none" w:sz="0" w:space="0" w:color="auto"/>
        <w:left w:val="none" w:sz="0" w:space="0" w:color="auto"/>
        <w:bottom w:val="none" w:sz="0" w:space="0" w:color="auto"/>
        <w:right w:val="none" w:sz="0" w:space="0" w:color="auto"/>
      </w:divBdr>
    </w:div>
    <w:div w:id="297539594">
      <w:bodyDiv w:val="1"/>
      <w:marLeft w:val="0"/>
      <w:marRight w:val="0"/>
      <w:marTop w:val="0"/>
      <w:marBottom w:val="0"/>
      <w:divBdr>
        <w:top w:val="none" w:sz="0" w:space="0" w:color="auto"/>
        <w:left w:val="none" w:sz="0" w:space="0" w:color="auto"/>
        <w:bottom w:val="none" w:sz="0" w:space="0" w:color="auto"/>
        <w:right w:val="none" w:sz="0" w:space="0" w:color="auto"/>
      </w:divBdr>
    </w:div>
    <w:div w:id="485780425">
      <w:bodyDiv w:val="1"/>
      <w:marLeft w:val="0"/>
      <w:marRight w:val="0"/>
      <w:marTop w:val="0"/>
      <w:marBottom w:val="0"/>
      <w:divBdr>
        <w:top w:val="none" w:sz="0" w:space="0" w:color="auto"/>
        <w:left w:val="none" w:sz="0" w:space="0" w:color="auto"/>
        <w:bottom w:val="none" w:sz="0" w:space="0" w:color="auto"/>
        <w:right w:val="none" w:sz="0" w:space="0" w:color="auto"/>
      </w:divBdr>
    </w:div>
    <w:div w:id="494957502">
      <w:bodyDiv w:val="1"/>
      <w:marLeft w:val="0"/>
      <w:marRight w:val="0"/>
      <w:marTop w:val="0"/>
      <w:marBottom w:val="0"/>
      <w:divBdr>
        <w:top w:val="none" w:sz="0" w:space="0" w:color="auto"/>
        <w:left w:val="none" w:sz="0" w:space="0" w:color="auto"/>
        <w:bottom w:val="none" w:sz="0" w:space="0" w:color="auto"/>
        <w:right w:val="none" w:sz="0" w:space="0" w:color="auto"/>
      </w:divBdr>
    </w:div>
    <w:div w:id="11628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99316" TargetMode="External"/><Relationship Id="rId13" Type="http://schemas.openxmlformats.org/officeDocument/2006/relationships/hyperlink" Target="http://eur-lex.europa.eu/LexUriServ/LexUriServ.do?uri=OJ:L:2008:337:0003:01:LV:HTML" TargetMode="External"/><Relationship Id="rId18" Type="http://schemas.openxmlformats.org/officeDocument/2006/relationships/hyperlink" Target="http://eur-lex.europa.eu/LexUriServ/LexUriServ.do?uri=OJ:L:2013:347:0671:01:LV:HTML" TargetMode="External"/><Relationship Id="rId26" Type="http://schemas.openxmlformats.org/officeDocument/2006/relationships/hyperlink" Target="http://eur-lex.europa.eu/LexUriServ/LexUriServ.do?uri=OJ:L:2008:337:0003:01:LV:HTML" TargetMode="External"/><Relationship Id="rId3" Type="http://schemas.microsoft.com/office/2007/relationships/stylesWithEffects" Target="stylesWithEffects.xml"/><Relationship Id="rId21" Type="http://schemas.openxmlformats.org/officeDocument/2006/relationships/hyperlink" Target="http://eur-lex.europa.eu/LexUriServ/LexUriServ.do?uri=OJ:L:2008:337:0003:01:LV: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LexUriServ/LexUriServ.do?uri=OJ:L:2008:337:0003:01:LV:HTML" TargetMode="External"/><Relationship Id="rId17" Type="http://schemas.openxmlformats.org/officeDocument/2006/relationships/hyperlink" Target="http://eur-lex.europa.eu/LexUriServ/LexUriServ.do?uri=OJ:L:2008:337:0003:01:LV:HTML" TargetMode="External"/><Relationship Id="rId25" Type="http://schemas.openxmlformats.org/officeDocument/2006/relationships/hyperlink" Target="http://eur-lex.europa.eu/LexUriServ/LexUriServ.do?uri=CONSLEG:2002R0178:20090807:LV:HTML"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eur-lex.europa.eu/LexUriServ/LexUriServ.do?uri=OJ:L:2013:347:0671:01:LV:HTML" TargetMode="External"/><Relationship Id="rId20" Type="http://schemas.openxmlformats.org/officeDocument/2006/relationships/hyperlink" Target="http://eur-lex.europa.eu/LexUriServ/LexUriServ.do?uri=OJ:L:2008:337:0003:01:LV:HTML" TargetMode="External"/><Relationship Id="rId29" Type="http://schemas.openxmlformats.org/officeDocument/2006/relationships/hyperlink" Target="http://m.likumi.lv/doc.php?id=1993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47:0671:01:LV:HTML" TargetMode="External"/><Relationship Id="rId24" Type="http://schemas.openxmlformats.org/officeDocument/2006/relationships/hyperlink" Target="http://eur-lex.europa.eu/LexUriServ/LexUriServ.do?uri=OJ:L:2013:347:0671:01:LV: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LexUriServ/LexUriServ.do?uri=OJ:L:2008:337:0003:01:LV:HTML" TargetMode="External"/><Relationship Id="rId23" Type="http://schemas.openxmlformats.org/officeDocument/2006/relationships/hyperlink" Target="http://eur-lex.europa.eu/LexUriServ/LexUriServ.do?uri=OJ:L:2008:337:0003:01:LV:HTML" TargetMode="External"/><Relationship Id="rId28" Type="http://schemas.openxmlformats.org/officeDocument/2006/relationships/hyperlink" Target="http://m.likumi.lv/doc.php?id=199316" TargetMode="External"/><Relationship Id="rId36" Type="http://schemas.openxmlformats.org/officeDocument/2006/relationships/theme" Target="theme/theme1.xml"/><Relationship Id="rId10" Type="http://schemas.openxmlformats.org/officeDocument/2006/relationships/hyperlink" Target="http://m.likumi.lv/doc.php?id=199316" TargetMode="External"/><Relationship Id="rId19" Type="http://schemas.openxmlformats.org/officeDocument/2006/relationships/hyperlink" Target="http://m.likumi.lv/doc.php?id=19931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likumi.lv/doc.php?id=199316" TargetMode="External"/><Relationship Id="rId14" Type="http://schemas.openxmlformats.org/officeDocument/2006/relationships/hyperlink" Target="http://eur-lex.europa.eu/LexUriServ/LexUriServ.do?uri=OJ:L:2013:347:0671:01:LV:HTML" TargetMode="External"/><Relationship Id="rId22" Type="http://schemas.openxmlformats.org/officeDocument/2006/relationships/hyperlink" Target="http://eur-lex.europa.eu/LexUriServ/LexUriServ.do?uri=OJ:L:2008:337:0003:01:LV:HTML" TargetMode="External"/><Relationship Id="rId27" Type="http://schemas.openxmlformats.org/officeDocument/2006/relationships/hyperlink" Target="http://eur-lex.europa.eu/LexUriServ/LexUriServ.do?uri=OJ:L:2008:337:0003:01:LV:HTML" TargetMode="External"/><Relationship Id="rId30" Type="http://schemas.openxmlformats.org/officeDocument/2006/relationships/hyperlink" Target="http://m.likumi.lv/doc.php?id=199316"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3FDF-1694-49D7-AFD5-EA3F7F9E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9</Pages>
  <Words>13791</Words>
  <Characters>7861</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Dzīvnieku liemeņu klasifikācijas noteikumi</vt:lpstr>
      <vt:lpstr>Dzīvnieku liemeņu klasifikācijas noteikumi</vt:lpstr>
    </vt:vector>
  </TitlesOfParts>
  <Company>Zemkopības Ministrija</Company>
  <LinksUpToDate>false</LinksUpToDate>
  <CharactersWithSpaces>21609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Dzīvnieku liemeņu klasifikācijas noteikumi</dc:title>
  <dc:subject>noteikumu projekts</dc:subject>
  <dc:creator>Daina Krastiņa</dc:creator>
  <dc:description>Daina.Krastina@zm.gov.lv, 7027305</dc:description>
  <cp:lastModifiedBy>Iveta Stafecka</cp:lastModifiedBy>
  <cp:revision>42</cp:revision>
  <cp:lastPrinted>2015-06-15T07:25:00Z</cp:lastPrinted>
  <dcterms:created xsi:type="dcterms:W3CDTF">2015-03-20T08:29:00Z</dcterms:created>
  <dcterms:modified xsi:type="dcterms:W3CDTF">2015-06-17T12:13:00Z</dcterms:modified>
</cp:coreProperties>
</file>