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58E9" w14:textId="77777777" w:rsidR="0003191D" w:rsidRPr="009E5968" w:rsidRDefault="0003191D" w:rsidP="00651CBE">
      <w:pPr>
        <w:jc w:val="right"/>
        <w:rPr>
          <w:color w:val="000000" w:themeColor="text1"/>
          <w:szCs w:val="28"/>
          <w:lang w:eastAsia="fr-FR"/>
        </w:rPr>
      </w:pPr>
      <w:r w:rsidRPr="009E5968">
        <w:rPr>
          <w:color w:val="000000" w:themeColor="text1"/>
          <w:szCs w:val="28"/>
          <w:lang w:eastAsia="fr-FR"/>
        </w:rPr>
        <w:t>1.</w:t>
      </w:r>
      <w:r w:rsidR="007F3B65" w:rsidRPr="009E5968">
        <w:rPr>
          <w:color w:val="000000" w:themeColor="text1"/>
          <w:szCs w:val="28"/>
          <w:lang w:eastAsia="fr-FR"/>
        </w:rPr>
        <w:t> </w:t>
      </w:r>
      <w:r w:rsidRPr="009E5968">
        <w:rPr>
          <w:color w:val="000000" w:themeColor="text1"/>
          <w:szCs w:val="28"/>
          <w:lang w:eastAsia="fr-FR"/>
        </w:rPr>
        <w:t>pielikums</w:t>
      </w:r>
    </w:p>
    <w:p w14:paraId="5B5B58EA" w14:textId="77777777" w:rsidR="0003191D" w:rsidRPr="009E5968" w:rsidRDefault="0003191D" w:rsidP="00651CBE">
      <w:pPr>
        <w:jc w:val="right"/>
        <w:rPr>
          <w:color w:val="000000" w:themeColor="text1"/>
          <w:szCs w:val="28"/>
          <w:lang w:eastAsia="fr-FR"/>
        </w:rPr>
      </w:pPr>
      <w:r w:rsidRPr="009E5968">
        <w:rPr>
          <w:color w:val="000000" w:themeColor="text1"/>
          <w:szCs w:val="28"/>
          <w:lang w:eastAsia="fr-FR"/>
        </w:rPr>
        <w:t>Ministru kabineta</w:t>
      </w:r>
    </w:p>
    <w:p w14:paraId="1A82DD8C" w14:textId="343413C0" w:rsidR="00651CBE" w:rsidRPr="00CD757F" w:rsidRDefault="00651CBE" w:rsidP="00651CBE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23248B">
        <w:rPr>
          <w:szCs w:val="22"/>
        </w:rPr>
        <w:t>2.</w:t>
      </w:r>
      <w:r w:rsidRPr="00CD757F">
        <w:rPr>
          <w:szCs w:val="22"/>
        </w:rPr>
        <w:t> </w:t>
      </w:r>
      <w:r w:rsidR="0023248B">
        <w:rPr>
          <w:szCs w:val="22"/>
        </w:rPr>
        <w:t>jūnija</w:t>
      </w:r>
    </w:p>
    <w:p w14:paraId="297A148F" w14:textId="25B4E484" w:rsidR="00651CBE" w:rsidRPr="00CD757F" w:rsidRDefault="00651CBE" w:rsidP="00651CBE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23248B">
        <w:rPr>
          <w:szCs w:val="22"/>
        </w:rPr>
        <w:t>269</w:t>
      </w:r>
      <w:bookmarkStart w:id="0" w:name="_GoBack"/>
      <w:bookmarkEnd w:id="0"/>
    </w:p>
    <w:p w14:paraId="5B5B58EC" w14:textId="05189117" w:rsidR="0003191D" w:rsidRPr="009E5968" w:rsidRDefault="0003191D" w:rsidP="00651CBE">
      <w:pPr>
        <w:jc w:val="right"/>
        <w:rPr>
          <w:color w:val="000000" w:themeColor="text1"/>
          <w:szCs w:val="28"/>
          <w:lang w:eastAsia="fr-FR"/>
        </w:rPr>
      </w:pPr>
    </w:p>
    <w:p w14:paraId="5B5B58EE" w14:textId="77777777" w:rsidR="0003191D" w:rsidRPr="001431E9" w:rsidRDefault="0003191D" w:rsidP="00651CBE">
      <w:pPr>
        <w:jc w:val="center"/>
        <w:rPr>
          <w:szCs w:val="28"/>
          <w:lang w:eastAsia="fr-FR"/>
        </w:rPr>
      </w:pPr>
      <w:r w:rsidRPr="001431E9">
        <w:rPr>
          <w:b/>
          <w:bCs/>
          <w:szCs w:val="28"/>
          <w:lang w:eastAsia="fr-FR"/>
        </w:rPr>
        <w:t>Zīdaiņiem un maziem bērniem paredzētās apstrādātu graudaugu pārtikas sastāvs</w:t>
      </w:r>
      <w:r w:rsidRPr="001431E9">
        <w:rPr>
          <w:b/>
          <w:bCs/>
          <w:szCs w:val="28"/>
          <w:vertAlign w:val="superscript"/>
          <w:lang w:eastAsia="fr-FR"/>
        </w:rPr>
        <w:t>1</w:t>
      </w:r>
    </w:p>
    <w:p w14:paraId="5B5B58EF" w14:textId="77777777" w:rsidR="0003191D" w:rsidRPr="001431E9" w:rsidRDefault="0003191D" w:rsidP="00651CBE">
      <w:pPr>
        <w:jc w:val="center"/>
        <w:rPr>
          <w:szCs w:val="28"/>
          <w:lang w:eastAsia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828"/>
      </w:tblGrid>
      <w:tr w:rsidR="00D35142" w:rsidRPr="005B08FD" w14:paraId="5B5B58F4" w14:textId="77777777" w:rsidTr="00C8686E">
        <w:trPr>
          <w:trHeight w:val="665"/>
        </w:trPr>
        <w:tc>
          <w:tcPr>
            <w:tcW w:w="817" w:type="dxa"/>
            <w:vAlign w:val="center"/>
          </w:tcPr>
          <w:p w14:paraId="5B5B58F0" w14:textId="4B737D7A" w:rsidR="0003191D" w:rsidRPr="005B08FD" w:rsidRDefault="0003191D" w:rsidP="00C8686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Nr. p.</w:t>
            </w:r>
            <w:r w:rsidR="00651C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4253" w:type="dxa"/>
            <w:vAlign w:val="center"/>
          </w:tcPr>
          <w:p w14:paraId="5B5B58F1" w14:textId="782DB11F" w:rsidR="0003191D" w:rsidRPr="005B08FD" w:rsidRDefault="0003191D" w:rsidP="00C8686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 xml:space="preserve">Produkta sastāvdaļas, </w:t>
            </w:r>
            <w:r w:rsidR="00C8686E">
              <w:rPr>
                <w:sz w:val="24"/>
                <w:szCs w:val="24"/>
                <w:lang w:eastAsia="fr-FR"/>
              </w:rPr>
              <w:br/>
            </w:r>
            <w:r w:rsidRPr="005B08FD">
              <w:rPr>
                <w:sz w:val="24"/>
                <w:szCs w:val="24"/>
                <w:lang w:eastAsia="fr-FR"/>
              </w:rPr>
              <w:t>mērvienības</w:t>
            </w:r>
          </w:p>
        </w:tc>
        <w:tc>
          <w:tcPr>
            <w:tcW w:w="2268" w:type="dxa"/>
            <w:vAlign w:val="center"/>
          </w:tcPr>
          <w:p w14:paraId="5B5B58F2" w14:textId="77777777" w:rsidR="0003191D" w:rsidRPr="005B08FD" w:rsidRDefault="0003191D" w:rsidP="00C8686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Minimālais daudzums</w:t>
            </w:r>
          </w:p>
        </w:tc>
        <w:tc>
          <w:tcPr>
            <w:tcW w:w="1828" w:type="dxa"/>
            <w:vAlign w:val="center"/>
          </w:tcPr>
          <w:p w14:paraId="5B5B58F3" w14:textId="77777777" w:rsidR="0003191D" w:rsidRPr="005B08FD" w:rsidRDefault="0003191D" w:rsidP="00C8686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Maksimālais daudzums</w:t>
            </w:r>
          </w:p>
        </w:tc>
      </w:tr>
      <w:tr w:rsidR="00D35142" w:rsidRPr="005B08FD" w14:paraId="5B5B58FE" w14:textId="77777777" w:rsidTr="00C8686E">
        <w:tc>
          <w:tcPr>
            <w:tcW w:w="817" w:type="dxa"/>
          </w:tcPr>
          <w:p w14:paraId="5B5B58FA" w14:textId="77777777" w:rsidR="0003191D" w:rsidRPr="005B08FD" w:rsidRDefault="0003191D" w:rsidP="00651CBE">
            <w:pPr>
              <w:rPr>
                <w:b/>
                <w:bCs/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4253" w:type="dxa"/>
          </w:tcPr>
          <w:p w14:paraId="5B5B58FB" w14:textId="77777777" w:rsidR="0003191D" w:rsidRPr="005B08FD" w:rsidRDefault="0003191D" w:rsidP="00C8686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sz w:val="24"/>
                <w:szCs w:val="24"/>
                <w:lang w:eastAsia="fr-FR"/>
              </w:rPr>
              <w:t>Graudaugi</w:t>
            </w:r>
            <w:r w:rsidRPr="005B08FD">
              <w:rPr>
                <w:sz w:val="24"/>
                <w:szCs w:val="24"/>
                <w:lang w:eastAsia="fr-FR"/>
              </w:rPr>
              <w:t xml:space="preserve"> </w:t>
            </w:r>
            <w:r w:rsidR="00D35142" w:rsidRPr="005B08FD">
              <w:rPr>
                <w:sz w:val="24"/>
                <w:szCs w:val="24"/>
                <w:lang w:eastAsia="fr-FR"/>
              </w:rPr>
              <w:t>–</w:t>
            </w:r>
            <w:r w:rsidRPr="005B08FD">
              <w:rPr>
                <w:sz w:val="24"/>
                <w:szCs w:val="24"/>
                <w:lang w:eastAsia="fr-FR"/>
              </w:rPr>
              <w:t xml:space="preserve"> viens vai vairāki samalti graudaugi un/vai cieti saturoši sakņaugi</w:t>
            </w:r>
          </w:p>
        </w:tc>
        <w:tc>
          <w:tcPr>
            <w:tcW w:w="2268" w:type="dxa"/>
          </w:tcPr>
          <w:p w14:paraId="5B5B58FC" w14:textId="063BE57E" w:rsidR="0003191D" w:rsidRPr="005B08FD" w:rsidRDefault="0003191D" w:rsidP="00A16513">
            <w:pPr>
              <w:rPr>
                <w:sz w:val="24"/>
                <w:szCs w:val="24"/>
                <w:lang w:val="en-US" w:eastAsia="fr-FR"/>
              </w:rPr>
            </w:pPr>
            <w:r w:rsidRPr="00C8686E">
              <w:rPr>
                <w:sz w:val="24"/>
                <w:szCs w:val="24"/>
                <w:lang w:eastAsia="fr-FR"/>
              </w:rPr>
              <w:t xml:space="preserve">25 </w:t>
            </w:r>
            <w:r w:rsidRPr="005B08FD">
              <w:rPr>
                <w:sz w:val="24"/>
                <w:szCs w:val="24"/>
                <w:lang w:val="en-US" w:eastAsia="fr-FR"/>
              </w:rPr>
              <w:t>% no kop</w:t>
            </w:r>
            <w:r w:rsidR="00A16513">
              <w:rPr>
                <w:sz w:val="24"/>
                <w:szCs w:val="24"/>
                <w:lang w:val="en-US" w:eastAsia="fr-FR"/>
              </w:rPr>
              <w:t>ēj</w:t>
            </w:r>
            <w:r w:rsidRPr="005B08FD">
              <w:rPr>
                <w:sz w:val="24"/>
                <w:szCs w:val="24"/>
                <w:lang w:val="en-US" w:eastAsia="fr-FR"/>
              </w:rPr>
              <w:t>ās produkta masas, rēķinot pēc sausnas</w:t>
            </w:r>
          </w:p>
        </w:tc>
        <w:tc>
          <w:tcPr>
            <w:tcW w:w="1828" w:type="dxa"/>
          </w:tcPr>
          <w:p w14:paraId="5B5B58FD" w14:textId="77777777" w:rsidR="0003191D" w:rsidRPr="005B08FD" w:rsidRDefault="00D35142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</w:tr>
      <w:tr w:rsidR="0003191D" w:rsidRPr="005B08FD" w14:paraId="5B5B5901" w14:textId="77777777" w:rsidTr="00651CBE">
        <w:tc>
          <w:tcPr>
            <w:tcW w:w="817" w:type="dxa"/>
          </w:tcPr>
          <w:p w14:paraId="5B5B58FF" w14:textId="77777777" w:rsidR="0003191D" w:rsidRPr="005B08FD" w:rsidRDefault="0003191D" w:rsidP="00651CBE">
            <w:pPr>
              <w:rPr>
                <w:b/>
                <w:bCs/>
                <w:color w:val="414142"/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color w:val="414142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8349" w:type="dxa"/>
            <w:gridSpan w:val="3"/>
          </w:tcPr>
          <w:p w14:paraId="5B5B5900" w14:textId="77777777" w:rsidR="0003191D" w:rsidRPr="005B08FD" w:rsidRDefault="0003191D" w:rsidP="00651CBE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color w:val="414142"/>
                <w:sz w:val="24"/>
                <w:szCs w:val="24"/>
                <w:lang w:eastAsia="fr-FR"/>
              </w:rPr>
              <w:t>Olbaltumvielas</w:t>
            </w:r>
            <w:r w:rsidRPr="005B08FD">
              <w:rPr>
                <w:b/>
                <w:bCs/>
                <w:color w:val="414142"/>
                <w:sz w:val="24"/>
                <w:szCs w:val="24"/>
                <w:vertAlign w:val="superscript"/>
                <w:lang w:eastAsia="fr-FR"/>
              </w:rPr>
              <w:t>2</w:t>
            </w:r>
            <w:r w:rsidRPr="005B08FD">
              <w:rPr>
                <w:b/>
                <w:bCs/>
                <w:color w:val="414142"/>
                <w:sz w:val="24"/>
                <w:szCs w:val="24"/>
                <w:lang w:eastAsia="fr-FR"/>
              </w:rPr>
              <w:t>:</w:t>
            </w:r>
          </w:p>
        </w:tc>
      </w:tr>
      <w:tr w:rsidR="0003191D" w:rsidRPr="005B08FD" w14:paraId="5B5B5906" w14:textId="77777777" w:rsidTr="00C8686E">
        <w:tc>
          <w:tcPr>
            <w:tcW w:w="817" w:type="dxa"/>
          </w:tcPr>
          <w:p w14:paraId="5B5B5902" w14:textId="77777777" w:rsidR="0003191D" w:rsidRPr="005B08FD" w:rsidRDefault="0003191D" w:rsidP="00651CBE">
            <w:pPr>
              <w:rPr>
                <w:color w:val="414142"/>
                <w:sz w:val="24"/>
                <w:szCs w:val="24"/>
                <w:lang w:eastAsia="fr-FR"/>
              </w:rPr>
            </w:pPr>
            <w:r w:rsidRPr="005B08FD">
              <w:rPr>
                <w:color w:val="414142"/>
                <w:sz w:val="24"/>
                <w:szCs w:val="24"/>
                <w:lang w:eastAsia="fr-FR"/>
              </w:rPr>
              <w:t>2.1.</w:t>
            </w:r>
          </w:p>
        </w:tc>
        <w:tc>
          <w:tcPr>
            <w:tcW w:w="4253" w:type="dxa"/>
            <w:vAlign w:val="center"/>
          </w:tcPr>
          <w:p w14:paraId="5B5B5903" w14:textId="06C9267B" w:rsidR="0003191D" w:rsidRPr="005B08FD" w:rsidRDefault="0003191D" w:rsidP="00D607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šo noteikumu 5.1.2. un 5.1.4.</w:t>
            </w:r>
            <w:r w:rsidR="00D35142" w:rsidRPr="005B08FD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apakš</w:t>
            </w:r>
            <w:r w:rsidR="00C8686E">
              <w:rPr>
                <w:sz w:val="24"/>
                <w:szCs w:val="24"/>
                <w:lang w:eastAsia="fr-FR"/>
              </w:rPr>
              <w:softHyphen/>
            </w:r>
            <w:r w:rsidRPr="005B08FD">
              <w:rPr>
                <w:sz w:val="24"/>
                <w:szCs w:val="24"/>
                <w:lang w:eastAsia="fr-FR"/>
              </w:rPr>
              <w:t>punktā minētajos produktos, 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kJ (g/100 kcal)</w:t>
            </w:r>
          </w:p>
        </w:tc>
        <w:tc>
          <w:tcPr>
            <w:tcW w:w="2268" w:type="dxa"/>
          </w:tcPr>
          <w:p w14:paraId="5B5B5904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828" w:type="dxa"/>
          </w:tcPr>
          <w:p w14:paraId="5B5B5905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1,3 (5,5)</w:t>
            </w:r>
          </w:p>
        </w:tc>
      </w:tr>
      <w:tr w:rsidR="0003191D" w:rsidRPr="005B08FD" w14:paraId="5B5B590B" w14:textId="77777777" w:rsidTr="00C8686E">
        <w:tc>
          <w:tcPr>
            <w:tcW w:w="817" w:type="dxa"/>
          </w:tcPr>
          <w:p w14:paraId="5B5B5907" w14:textId="77777777" w:rsidR="0003191D" w:rsidRPr="005B08FD" w:rsidRDefault="0003191D" w:rsidP="00651CBE">
            <w:pPr>
              <w:rPr>
                <w:color w:val="414142"/>
                <w:sz w:val="24"/>
                <w:szCs w:val="24"/>
                <w:lang w:eastAsia="fr-FR"/>
              </w:rPr>
            </w:pPr>
            <w:r w:rsidRPr="005B08FD">
              <w:rPr>
                <w:color w:val="414142"/>
                <w:sz w:val="24"/>
                <w:szCs w:val="24"/>
                <w:lang w:eastAsia="fr-FR"/>
              </w:rPr>
              <w:t>2.2.</w:t>
            </w:r>
          </w:p>
        </w:tc>
        <w:tc>
          <w:tcPr>
            <w:tcW w:w="4253" w:type="dxa"/>
            <w:vAlign w:val="center"/>
          </w:tcPr>
          <w:p w14:paraId="5B5B5908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pievienotās olbaltumvielas šo noteikumu 5.1.2.</w:t>
            </w:r>
            <w:r w:rsidR="00D35142" w:rsidRPr="005B08FD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apakšpunktā minētajos produktos, g/100 kJ (g/100 kcal)</w:t>
            </w:r>
          </w:p>
        </w:tc>
        <w:tc>
          <w:tcPr>
            <w:tcW w:w="2268" w:type="dxa"/>
          </w:tcPr>
          <w:p w14:paraId="5B5B5909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0,48 (2)</w:t>
            </w:r>
          </w:p>
        </w:tc>
        <w:tc>
          <w:tcPr>
            <w:tcW w:w="1828" w:type="dxa"/>
          </w:tcPr>
          <w:p w14:paraId="5B5B590A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</w:tr>
      <w:tr w:rsidR="0003191D" w:rsidRPr="005B08FD" w14:paraId="5B5B5910" w14:textId="77777777" w:rsidTr="00C8686E">
        <w:tc>
          <w:tcPr>
            <w:tcW w:w="817" w:type="dxa"/>
          </w:tcPr>
          <w:p w14:paraId="5B5B590C" w14:textId="77777777" w:rsidR="0003191D" w:rsidRPr="005B08FD" w:rsidRDefault="0003191D" w:rsidP="00651CBE">
            <w:pPr>
              <w:rPr>
                <w:color w:val="414142"/>
                <w:sz w:val="24"/>
                <w:szCs w:val="24"/>
                <w:lang w:eastAsia="fr-FR"/>
              </w:rPr>
            </w:pPr>
            <w:r w:rsidRPr="005B08FD">
              <w:rPr>
                <w:color w:val="414142"/>
                <w:sz w:val="24"/>
                <w:szCs w:val="24"/>
                <w:lang w:eastAsia="fr-FR"/>
              </w:rPr>
              <w:t>2.3.</w:t>
            </w:r>
          </w:p>
        </w:tc>
        <w:tc>
          <w:tcPr>
            <w:tcW w:w="4253" w:type="dxa"/>
            <w:vAlign w:val="center"/>
          </w:tcPr>
          <w:p w14:paraId="5B5B590D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pievienotās olbaltumvielas šo noteikumu 5.1.4.</w:t>
            </w:r>
            <w:r w:rsidR="00D35142" w:rsidRPr="005B08FD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apakšpunktā minētajos cepumos, kas pagatavoti, pievienojot pārtikas produktus ar augstu olbaltumvielu saturu, un izmanto</w:t>
            </w:r>
            <w:r w:rsidR="00D35142" w:rsidRPr="005B08FD">
              <w:rPr>
                <w:sz w:val="24"/>
                <w:szCs w:val="24"/>
                <w:lang w:eastAsia="fr-FR"/>
              </w:rPr>
              <w:t>jami</w:t>
            </w:r>
            <w:r w:rsidRPr="005B08FD">
              <w:rPr>
                <w:sz w:val="24"/>
                <w:szCs w:val="24"/>
                <w:lang w:eastAsia="fr-FR"/>
              </w:rPr>
              <w:t xml:space="preserve"> bez iepriekšējas sagatavošanas, g/100 kJ (g/100 kcal)</w:t>
            </w:r>
          </w:p>
        </w:tc>
        <w:tc>
          <w:tcPr>
            <w:tcW w:w="2268" w:type="dxa"/>
          </w:tcPr>
          <w:p w14:paraId="5B5B590E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0,36 (1,5)</w:t>
            </w:r>
          </w:p>
        </w:tc>
        <w:tc>
          <w:tcPr>
            <w:tcW w:w="1828" w:type="dxa"/>
          </w:tcPr>
          <w:p w14:paraId="5B5B590F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</w:tr>
      <w:tr w:rsidR="0003191D" w:rsidRPr="005B08FD" w14:paraId="5B5B5915" w14:textId="77777777" w:rsidTr="00C8686E">
        <w:tc>
          <w:tcPr>
            <w:tcW w:w="817" w:type="dxa"/>
          </w:tcPr>
          <w:p w14:paraId="5B5B5911" w14:textId="77777777" w:rsidR="0003191D" w:rsidRPr="005B08FD" w:rsidRDefault="0003191D" w:rsidP="00651CBE">
            <w:pPr>
              <w:rPr>
                <w:color w:val="414142"/>
                <w:sz w:val="24"/>
                <w:szCs w:val="24"/>
                <w:lang w:eastAsia="fr-FR"/>
              </w:rPr>
            </w:pPr>
            <w:r w:rsidRPr="005B08FD">
              <w:rPr>
                <w:color w:val="414142"/>
                <w:sz w:val="24"/>
                <w:szCs w:val="24"/>
                <w:lang w:eastAsia="fr-FR"/>
              </w:rPr>
              <w:t>2.4.</w:t>
            </w:r>
          </w:p>
        </w:tc>
        <w:tc>
          <w:tcPr>
            <w:tcW w:w="4253" w:type="dxa"/>
          </w:tcPr>
          <w:p w14:paraId="5B5B5912" w14:textId="77777777" w:rsidR="0003191D" w:rsidRPr="005B08FD" w:rsidRDefault="0003191D" w:rsidP="00C8686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pievienoto olbaltumu ķīmiskais indekss</w:t>
            </w:r>
            <w:r w:rsidRPr="005B08FD">
              <w:rPr>
                <w:sz w:val="24"/>
                <w:szCs w:val="24"/>
                <w:vertAlign w:val="superscript"/>
                <w:lang w:eastAsia="fr-FR"/>
              </w:rPr>
              <w:t>3</w:t>
            </w:r>
          </w:p>
        </w:tc>
        <w:tc>
          <w:tcPr>
            <w:tcW w:w="2268" w:type="dxa"/>
          </w:tcPr>
          <w:p w14:paraId="5B5B5913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80 % no salīdzināmās olbaltumvielas (kazeīna</w:t>
            </w:r>
            <w:r w:rsidRPr="005B08FD">
              <w:rPr>
                <w:sz w:val="24"/>
                <w:szCs w:val="24"/>
                <w:vertAlign w:val="superscript"/>
                <w:lang w:eastAsia="fr-FR"/>
              </w:rPr>
              <w:t>4</w:t>
            </w:r>
            <w:r w:rsidRPr="005B08FD">
              <w:rPr>
                <w:sz w:val="24"/>
                <w:szCs w:val="24"/>
                <w:lang w:eastAsia="fr-FR"/>
              </w:rPr>
              <w:t>) ķīmiskā indeksa</w:t>
            </w:r>
          </w:p>
        </w:tc>
        <w:tc>
          <w:tcPr>
            <w:tcW w:w="1828" w:type="dxa"/>
          </w:tcPr>
          <w:p w14:paraId="5B5B5914" w14:textId="2507744E" w:rsidR="0003191D" w:rsidRPr="005B08FD" w:rsidRDefault="0003191D" w:rsidP="00651CBE">
            <w:pPr>
              <w:jc w:val="center"/>
              <w:rPr>
                <w:sz w:val="24"/>
                <w:szCs w:val="24"/>
                <w:lang w:eastAsia="fr-FR"/>
              </w:rPr>
            </w:pPr>
          </w:p>
        </w:tc>
      </w:tr>
      <w:tr w:rsidR="0003191D" w:rsidRPr="005B08FD" w14:paraId="5B5B591A" w14:textId="77777777" w:rsidTr="00C8686E">
        <w:tc>
          <w:tcPr>
            <w:tcW w:w="817" w:type="dxa"/>
          </w:tcPr>
          <w:p w14:paraId="5B5B5916" w14:textId="77777777" w:rsidR="0003191D" w:rsidRPr="005B08FD" w:rsidRDefault="0003191D" w:rsidP="00651CBE">
            <w:pPr>
              <w:rPr>
                <w:color w:val="414142"/>
                <w:sz w:val="24"/>
                <w:szCs w:val="24"/>
                <w:lang w:eastAsia="fr-FR"/>
              </w:rPr>
            </w:pPr>
            <w:r w:rsidRPr="005B08FD">
              <w:rPr>
                <w:color w:val="414142"/>
                <w:sz w:val="24"/>
                <w:szCs w:val="24"/>
                <w:lang w:eastAsia="fr-FR"/>
              </w:rPr>
              <w:t>2.5.</w:t>
            </w:r>
          </w:p>
        </w:tc>
        <w:tc>
          <w:tcPr>
            <w:tcW w:w="4253" w:type="dxa"/>
          </w:tcPr>
          <w:p w14:paraId="5B5B5917" w14:textId="77777777" w:rsidR="0003191D" w:rsidRPr="005B08FD" w:rsidRDefault="0003191D" w:rsidP="00C8686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olbaltumvielu enerģijas attiecība olbaltumvielu maisījumā</w:t>
            </w:r>
          </w:p>
        </w:tc>
        <w:tc>
          <w:tcPr>
            <w:tcW w:w="2268" w:type="dxa"/>
          </w:tcPr>
          <w:p w14:paraId="5B5B5918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70 % no salīdzināmās olbaltumvielas enerģijas attiecības</w:t>
            </w:r>
          </w:p>
        </w:tc>
        <w:tc>
          <w:tcPr>
            <w:tcW w:w="1828" w:type="dxa"/>
          </w:tcPr>
          <w:p w14:paraId="5B5B5919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</w:tr>
      <w:tr w:rsidR="0003191D" w:rsidRPr="005B08FD" w14:paraId="5B5B591D" w14:textId="77777777" w:rsidTr="00651CBE">
        <w:tc>
          <w:tcPr>
            <w:tcW w:w="817" w:type="dxa"/>
          </w:tcPr>
          <w:p w14:paraId="5B5B591B" w14:textId="77777777" w:rsidR="0003191D" w:rsidRPr="005B08FD" w:rsidRDefault="0003191D" w:rsidP="00651CBE">
            <w:pPr>
              <w:rPr>
                <w:b/>
                <w:bCs/>
                <w:color w:val="414142"/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color w:val="414142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8349" w:type="dxa"/>
            <w:gridSpan w:val="3"/>
          </w:tcPr>
          <w:p w14:paraId="5B5B591C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sz w:val="24"/>
                <w:szCs w:val="24"/>
                <w:lang w:eastAsia="fr-FR"/>
              </w:rPr>
              <w:t>Ogļhidrāti:</w:t>
            </w:r>
          </w:p>
        </w:tc>
      </w:tr>
      <w:tr w:rsidR="00C8686E" w:rsidRPr="005B08FD" w14:paraId="5B5B5922" w14:textId="77777777" w:rsidTr="0072752F">
        <w:tc>
          <w:tcPr>
            <w:tcW w:w="817" w:type="dxa"/>
          </w:tcPr>
          <w:p w14:paraId="5B5B591E" w14:textId="77777777" w:rsidR="00C8686E" w:rsidRPr="005B08FD" w:rsidRDefault="00C8686E" w:rsidP="00651CBE">
            <w:pPr>
              <w:rPr>
                <w:color w:val="414142"/>
                <w:sz w:val="24"/>
                <w:szCs w:val="24"/>
                <w:lang w:eastAsia="fr-FR"/>
              </w:rPr>
            </w:pPr>
            <w:r w:rsidRPr="005B08FD">
              <w:rPr>
                <w:color w:val="414142"/>
                <w:sz w:val="24"/>
                <w:szCs w:val="24"/>
                <w:lang w:eastAsia="fr-FR"/>
              </w:rPr>
              <w:t>3.1.</w:t>
            </w:r>
          </w:p>
        </w:tc>
        <w:tc>
          <w:tcPr>
            <w:tcW w:w="8349" w:type="dxa"/>
            <w:gridSpan w:val="3"/>
            <w:vAlign w:val="center"/>
          </w:tcPr>
          <w:p w14:paraId="5B5B5921" w14:textId="71420AE8" w:rsidR="00C8686E" w:rsidRPr="005B08FD" w:rsidRDefault="00C8686E" w:rsidP="00C8686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ja šo noteikumu 5.1.1. un 5.1.4. apakšpunktā minētajiem produktiem pievienota saharoze, fruktoze, glikoze, glikozes sīrups vai medus:  </w:t>
            </w:r>
          </w:p>
        </w:tc>
      </w:tr>
      <w:tr w:rsidR="00D35142" w:rsidRPr="005B08FD" w14:paraId="5B5B5927" w14:textId="77777777" w:rsidTr="00C8686E">
        <w:tc>
          <w:tcPr>
            <w:tcW w:w="817" w:type="dxa"/>
          </w:tcPr>
          <w:p w14:paraId="5B5B5923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3.1.1.</w:t>
            </w:r>
          </w:p>
        </w:tc>
        <w:tc>
          <w:tcPr>
            <w:tcW w:w="4253" w:type="dxa"/>
            <w:vAlign w:val="center"/>
          </w:tcPr>
          <w:p w14:paraId="5B5B5924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no minētajiem avotiem pievienoto ogļhidrātu kopējais daudzums, g/100 kJ (g/100 kcal)</w:t>
            </w:r>
          </w:p>
        </w:tc>
        <w:tc>
          <w:tcPr>
            <w:tcW w:w="2268" w:type="dxa"/>
          </w:tcPr>
          <w:p w14:paraId="5B5B5925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828" w:type="dxa"/>
          </w:tcPr>
          <w:p w14:paraId="5B5B5926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1,8 (7,5)</w:t>
            </w:r>
          </w:p>
        </w:tc>
      </w:tr>
      <w:tr w:rsidR="00D35142" w:rsidRPr="005B08FD" w14:paraId="5B5B592C" w14:textId="77777777" w:rsidTr="00C8686E">
        <w:tc>
          <w:tcPr>
            <w:tcW w:w="817" w:type="dxa"/>
          </w:tcPr>
          <w:p w14:paraId="5B5B5928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3.1.2.</w:t>
            </w:r>
          </w:p>
        </w:tc>
        <w:tc>
          <w:tcPr>
            <w:tcW w:w="4253" w:type="dxa"/>
            <w:vAlign w:val="center"/>
          </w:tcPr>
          <w:p w14:paraId="5B5B5929" w14:textId="35907630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pievienotās fruktozes daudzums, g/100</w:t>
            </w:r>
            <w:r w:rsidR="00651C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kJ (g/100 kcal)</w:t>
            </w:r>
          </w:p>
        </w:tc>
        <w:tc>
          <w:tcPr>
            <w:tcW w:w="2268" w:type="dxa"/>
          </w:tcPr>
          <w:p w14:paraId="5B5B592A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828" w:type="dxa"/>
          </w:tcPr>
          <w:p w14:paraId="5B5B592B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0,9 (3,75)</w:t>
            </w:r>
          </w:p>
        </w:tc>
      </w:tr>
      <w:tr w:rsidR="00C8686E" w:rsidRPr="005B08FD" w14:paraId="5B5B5931" w14:textId="77777777" w:rsidTr="00E8044B">
        <w:tc>
          <w:tcPr>
            <w:tcW w:w="817" w:type="dxa"/>
          </w:tcPr>
          <w:p w14:paraId="5B5B592D" w14:textId="77777777" w:rsidR="00C8686E" w:rsidRPr="005B08FD" w:rsidRDefault="00C8686E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3.2.</w:t>
            </w:r>
          </w:p>
        </w:tc>
        <w:tc>
          <w:tcPr>
            <w:tcW w:w="8349" w:type="dxa"/>
            <w:gridSpan w:val="3"/>
            <w:vAlign w:val="center"/>
          </w:tcPr>
          <w:p w14:paraId="5B5B5930" w14:textId="39E10105" w:rsidR="00C8686E" w:rsidRPr="005B08FD" w:rsidRDefault="00C8686E" w:rsidP="00C8686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ja šo noteikumu 5.1.2. apakšpunktā minētajiem produktiem pievienota saharoze, fruktoze, glikoze, glikozes sīrups vai medus:  </w:t>
            </w:r>
          </w:p>
        </w:tc>
      </w:tr>
      <w:tr w:rsidR="00D35142" w:rsidRPr="005B08FD" w14:paraId="5B5B5936" w14:textId="77777777" w:rsidTr="00C8686E">
        <w:tc>
          <w:tcPr>
            <w:tcW w:w="817" w:type="dxa"/>
          </w:tcPr>
          <w:p w14:paraId="5B5B5932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3.2.1.</w:t>
            </w:r>
          </w:p>
        </w:tc>
        <w:tc>
          <w:tcPr>
            <w:tcW w:w="4253" w:type="dxa"/>
            <w:vAlign w:val="center"/>
          </w:tcPr>
          <w:p w14:paraId="5B5B5933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no minētajiem avotiem pievienoto ogļhidrātu kopējais daudzums, g/100 kJ (g/100 kcal)</w:t>
            </w:r>
          </w:p>
        </w:tc>
        <w:tc>
          <w:tcPr>
            <w:tcW w:w="2268" w:type="dxa"/>
          </w:tcPr>
          <w:p w14:paraId="5B5B5934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828" w:type="dxa"/>
          </w:tcPr>
          <w:p w14:paraId="5B5B5935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1,2 (5)</w:t>
            </w:r>
          </w:p>
        </w:tc>
      </w:tr>
    </w:tbl>
    <w:p w14:paraId="13A07147" w14:textId="77777777" w:rsidR="001431E9" w:rsidRDefault="001431E9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11"/>
        <w:gridCol w:w="142"/>
        <w:gridCol w:w="2268"/>
        <w:gridCol w:w="1828"/>
      </w:tblGrid>
      <w:tr w:rsidR="00D35142" w:rsidRPr="005B08FD" w14:paraId="5B5B593B" w14:textId="77777777" w:rsidTr="00C8686E">
        <w:tc>
          <w:tcPr>
            <w:tcW w:w="817" w:type="dxa"/>
          </w:tcPr>
          <w:p w14:paraId="5B5B5937" w14:textId="03454623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lastRenderedPageBreak/>
              <w:t>3.2.2.</w:t>
            </w:r>
          </w:p>
        </w:tc>
        <w:tc>
          <w:tcPr>
            <w:tcW w:w="4253" w:type="dxa"/>
            <w:gridSpan w:val="2"/>
            <w:vAlign w:val="center"/>
          </w:tcPr>
          <w:p w14:paraId="5B5B5938" w14:textId="1B926E72" w:rsidR="0003191D" w:rsidRPr="005B08FD" w:rsidRDefault="0003191D" w:rsidP="00D607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pievienotās fruktozes daudzums, 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kJ (g/100 kcal)</w:t>
            </w:r>
          </w:p>
        </w:tc>
        <w:tc>
          <w:tcPr>
            <w:tcW w:w="2268" w:type="dxa"/>
          </w:tcPr>
          <w:p w14:paraId="5B5B5939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828" w:type="dxa"/>
          </w:tcPr>
          <w:p w14:paraId="5B5B593A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0,6 (2,5)</w:t>
            </w:r>
          </w:p>
        </w:tc>
      </w:tr>
      <w:tr w:rsidR="00D35142" w:rsidRPr="005B08FD" w14:paraId="5B5B593E" w14:textId="77777777" w:rsidTr="00651CBE">
        <w:tc>
          <w:tcPr>
            <w:tcW w:w="817" w:type="dxa"/>
          </w:tcPr>
          <w:p w14:paraId="5B5B593C" w14:textId="77777777" w:rsidR="0003191D" w:rsidRPr="005B08FD" w:rsidRDefault="0003191D" w:rsidP="00651CBE">
            <w:pPr>
              <w:rPr>
                <w:b/>
                <w:bCs/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8349" w:type="dxa"/>
            <w:gridSpan w:val="4"/>
          </w:tcPr>
          <w:p w14:paraId="5B5B593D" w14:textId="77777777" w:rsidR="0003191D" w:rsidRPr="005B08FD" w:rsidRDefault="0003191D" w:rsidP="00C8686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sz w:val="24"/>
                <w:szCs w:val="24"/>
                <w:lang w:eastAsia="fr-FR"/>
              </w:rPr>
              <w:t>Tauki (lipīdi):</w:t>
            </w:r>
          </w:p>
        </w:tc>
      </w:tr>
      <w:tr w:rsidR="00D35142" w:rsidRPr="005B08FD" w14:paraId="5B5B5943" w14:textId="77777777" w:rsidTr="00651CBE">
        <w:tc>
          <w:tcPr>
            <w:tcW w:w="817" w:type="dxa"/>
          </w:tcPr>
          <w:p w14:paraId="5B5B593F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4.1.</w:t>
            </w:r>
          </w:p>
        </w:tc>
        <w:tc>
          <w:tcPr>
            <w:tcW w:w="4111" w:type="dxa"/>
            <w:vAlign w:val="center"/>
          </w:tcPr>
          <w:p w14:paraId="5B5B5940" w14:textId="07F0FEAD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šo noteikumu 5.1.1. un 5.1.4.</w:t>
            </w:r>
            <w:r w:rsidR="00D35142" w:rsidRPr="005B08FD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apakš</w:t>
            </w:r>
            <w:r w:rsidR="00C8686E">
              <w:rPr>
                <w:sz w:val="24"/>
                <w:szCs w:val="24"/>
                <w:lang w:eastAsia="fr-FR"/>
              </w:rPr>
              <w:softHyphen/>
            </w:r>
            <w:r w:rsidRPr="005B08FD">
              <w:rPr>
                <w:sz w:val="24"/>
                <w:szCs w:val="24"/>
                <w:lang w:eastAsia="fr-FR"/>
              </w:rPr>
              <w:t>punktā minētajos produktos, g/100 kJ (g/100 kcal)</w:t>
            </w:r>
          </w:p>
        </w:tc>
        <w:tc>
          <w:tcPr>
            <w:tcW w:w="2410" w:type="dxa"/>
            <w:gridSpan w:val="2"/>
          </w:tcPr>
          <w:p w14:paraId="5B5B5941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828" w:type="dxa"/>
          </w:tcPr>
          <w:p w14:paraId="5B5B5942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0,8 (3,3)</w:t>
            </w:r>
          </w:p>
        </w:tc>
      </w:tr>
      <w:tr w:rsidR="00D35142" w:rsidRPr="005B08FD" w14:paraId="5B5B5948" w14:textId="77777777" w:rsidTr="00651CBE">
        <w:tc>
          <w:tcPr>
            <w:tcW w:w="817" w:type="dxa"/>
          </w:tcPr>
          <w:p w14:paraId="5B5B5944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4.2.</w:t>
            </w:r>
          </w:p>
        </w:tc>
        <w:tc>
          <w:tcPr>
            <w:tcW w:w="4111" w:type="dxa"/>
            <w:vAlign w:val="center"/>
          </w:tcPr>
          <w:p w14:paraId="5B5B5945" w14:textId="27ACF684" w:rsidR="0003191D" w:rsidRPr="005B08FD" w:rsidRDefault="0003191D" w:rsidP="00D607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šo noteikumu 5.1.2.</w:t>
            </w:r>
            <w:r w:rsidR="00D35142" w:rsidRPr="005B08FD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apakšpunktā minētajos produktos, 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kJ (g/100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410" w:type="dxa"/>
            <w:gridSpan w:val="2"/>
          </w:tcPr>
          <w:p w14:paraId="5B5B5946" w14:textId="0212D2E1" w:rsidR="0003191D" w:rsidRPr="005B08FD" w:rsidRDefault="0003191D" w:rsidP="00651CBE">
            <w:pPr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1828" w:type="dxa"/>
          </w:tcPr>
          <w:p w14:paraId="5B5B5947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1,1 (4,5)</w:t>
            </w:r>
          </w:p>
        </w:tc>
      </w:tr>
      <w:tr w:rsidR="00C8686E" w:rsidRPr="005B08FD" w14:paraId="5B5B594D" w14:textId="77777777" w:rsidTr="008D1C27">
        <w:tc>
          <w:tcPr>
            <w:tcW w:w="817" w:type="dxa"/>
          </w:tcPr>
          <w:p w14:paraId="5B5B5949" w14:textId="77777777" w:rsidR="00C8686E" w:rsidRPr="005B08FD" w:rsidRDefault="00C8686E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4.3.</w:t>
            </w:r>
          </w:p>
        </w:tc>
        <w:tc>
          <w:tcPr>
            <w:tcW w:w="8349" w:type="dxa"/>
            <w:gridSpan w:val="4"/>
            <w:vAlign w:val="center"/>
          </w:tcPr>
          <w:p w14:paraId="5B5B594C" w14:textId="5FBFCF1D" w:rsidR="00C8686E" w:rsidRPr="005B08FD" w:rsidRDefault="00C8686E" w:rsidP="00D607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ja tauku saturs pārsniedz 0,8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kJ (3,3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kcal), tad: </w:t>
            </w:r>
          </w:p>
        </w:tc>
      </w:tr>
      <w:tr w:rsidR="00D35142" w:rsidRPr="005B08FD" w14:paraId="5B5B5952" w14:textId="77777777" w:rsidTr="00C8686E">
        <w:tc>
          <w:tcPr>
            <w:tcW w:w="817" w:type="dxa"/>
          </w:tcPr>
          <w:p w14:paraId="5B5B594E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4.3.1.</w:t>
            </w:r>
          </w:p>
        </w:tc>
        <w:tc>
          <w:tcPr>
            <w:tcW w:w="4111" w:type="dxa"/>
          </w:tcPr>
          <w:p w14:paraId="5B5B594F" w14:textId="77777777" w:rsidR="0003191D" w:rsidRPr="005B08FD" w:rsidRDefault="0003191D" w:rsidP="00C8686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laurīnskābes daudzums</w:t>
            </w:r>
          </w:p>
        </w:tc>
        <w:tc>
          <w:tcPr>
            <w:tcW w:w="2410" w:type="dxa"/>
            <w:gridSpan w:val="2"/>
          </w:tcPr>
          <w:p w14:paraId="5B5B5950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828" w:type="dxa"/>
          </w:tcPr>
          <w:p w14:paraId="5B5B5951" w14:textId="21D76F9E" w:rsidR="0003191D" w:rsidRPr="005B08FD" w:rsidRDefault="0003191D" w:rsidP="00714BA4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15 % no kop</w:t>
            </w:r>
            <w:r w:rsidR="00714BA4">
              <w:rPr>
                <w:sz w:val="24"/>
                <w:szCs w:val="24"/>
                <w:lang w:eastAsia="fr-FR"/>
              </w:rPr>
              <w:t>ēj</w:t>
            </w:r>
            <w:r w:rsidRPr="005B08FD">
              <w:rPr>
                <w:sz w:val="24"/>
                <w:szCs w:val="24"/>
                <w:lang w:eastAsia="fr-FR"/>
              </w:rPr>
              <w:t>ā tauku daudzuma</w:t>
            </w:r>
          </w:p>
        </w:tc>
      </w:tr>
      <w:tr w:rsidR="00D35142" w:rsidRPr="005B08FD" w14:paraId="5B5B5957" w14:textId="77777777" w:rsidTr="00C8686E">
        <w:tc>
          <w:tcPr>
            <w:tcW w:w="817" w:type="dxa"/>
          </w:tcPr>
          <w:p w14:paraId="5B5B5953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4.3.2.</w:t>
            </w:r>
          </w:p>
        </w:tc>
        <w:tc>
          <w:tcPr>
            <w:tcW w:w="4111" w:type="dxa"/>
          </w:tcPr>
          <w:p w14:paraId="5B5B5954" w14:textId="77777777" w:rsidR="0003191D" w:rsidRPr="005B08FD" w:rsidRDefault="0003191D" w:rsidP="00C8686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miristīnskābes daudzums</w:t>
            </w:r>
          </w:p>
        </w:tc>
        <w:tc>
          <w:tcPr>
            <w:tcW w:w="2410" w:type="dxa"/>
            <w:gridSpan w:val="2"/>
          </w:tcPr>
          <w:p w14:paraId="5B5B5955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828" w:type="dxa"/>
          </w:tcPr>
          <w:p w14:paraId="5B5B5956" w14:textId="2BF00E0C" w:rsidR="0003191D" w:rsidRPr="005B08FD" w:rsidRDefault="0003191D" w:rsidP="00714BA4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15 % no kop</w:t>
            </w:r>
            <w:r w:rsidR="00714BA4">
              <w:rPr>
                <w:sz w:val="24"/>
                <w:szCs w:val="24"/>
                <w:lang w:eastAsia="fr-FR"/>
              </w:rPr>
              <w:t>ēj</w:t>
            </w:r>
            <w:r w:rsidRPr="005B08FD">
              <w:rPr>
                <w:sz w:val="24"/>
                <w:szCs w:val="24"/>
                <w:lang w:eastAsia="fr-FR"/>
              </w:rPr>
              <w:t>ā tauku daudzuma</w:t>
            </w:r>
          </w:p>
        </w:tc>
      </w:tr>
      <w:tr w:rsidR="00D35142" w:rsidRPr="005B08FD" w14:paraId="5B5B595C" w14:textId="77777777" w:rsidTr="00651CBE">
        <w:tc>
          <w:tcPr>
            <w:tcW w:w="817" w:type="dxa"/>
          </w:tcPr>
          <w:p w14:paraId="5B5B5958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4.3.3.</w:t>
            </w:r>
          </w:p>
        </w:tc>
        <w:tc>
          <w:tcPr>
            <w:tcW w:w="4111" w:type="dxa"/>
            <w:vAlign w:val="center"/>
          </w:tcPr>
          <w:p w14:paraId="5B5B5959" w14:textId="2CEC3F75" w:rsidR="0003191D" w:rsidRPr="005B08FD" w:rsidRDefault="0003191D" w:rsidP="00D607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 xml:space="preserve">linoleīnskābes daudzums </w:t>
            </w:r>
            <w:r w:rsidR="00C8686E">
              <w:rPr>
                <w:sz w:val="24"/>
                <w:szCs w:val="24"/>
                <w:lang w:eastAsia="fr-FR"/>
              </w:rPr>
              <w:br/>
            </w:r>
            <w:r w:rsidRPr="005B08FD">
              <w:rPr>
                <w:sz w:val="24"/>
                <w:szCs w:val="24"/>
                <w:lang w:eastAsia="fr-FR"/>
              </w:rPr>
              <w:t>(glicerīdu</w:t>
            </w:r>
            <w:r w:rsidR="00C8686E" w:rsidRPr="005B08FD">
              <w:rPr>
                <w:sz w:val="24"/>
                <w:szCs w:val="24"/>
                <w:lang w:eastAsia="fr-FR"/>
              </w:rPr>
              <w:t>–</w:t>
            </w:r>
            <w:r w:rsidRPr="005B08FD">
              <w:rPr>
                <w:sz w:val="24"/>
                <w:szCs w:val="24"/>
                <w:lang w:eastAsia="fr-FR"/>
              </w:rPr>
              <w:t>linoleātu veidā), mg/100</w:t>
            </w:r>
            <w:r w:rsidR="001431E9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kJ (mg/100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410" w:type="dxa"/>
            <w:gridSpan w:val="2"/>
          </w:tcPr>
          <w:p w14:paraId="5B5B595A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70 (300)</w:t>
            </w:r>
          </w:p>
        </w:tc>
        <w:tc>
          <w:tcPr>
            <w:tcW w:w="1828" w:type="dxa"/>
          </w:tcPr>
          <w:p w14:paraId="5B5B595B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285 (1200)</w:t>
            </w:r>
          </w:p>
        </w:tc>
      </w:tr>
      <w:tr w:rsidR="00D35142" w:rsidRPr="005B08FD" w14:paraId="5B5B595F" w14:textId="77777777" w:rsidTr="00651CBE">
        <w:tc>
          <w:tcPr>
            <w:tcW w:w="817" w:type="dxa"/>
          </w:tcPr>
          <w:p w14:paraId="5B5B595D" w14:textId="77777777" w:rsidR="0003191D" w:rsidRPr="005B08FD" w:rsidRDefault="0003191D" w:rsidP="00651CBE">
            <w:pPr>
              <w:rPr>
                <w:b/>
                <w:bCs/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8349" w:type="dxa"/>
            <w:gridSpan w:val="4"/>
          </w:tcPr>
          <w:p w14:paraId="5B5B595E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sz w:val="24"/>
                <w:szCs w:val="24"/>
                <w:lang w:eastAsia="fr-FR"/>
              </w:rPr>
              <w:t>Minerālvielas:</w:t>
            </w:r>
          </w:p>
        </w:tc>
      </w:tr>
      <w:tr w:rsidR="00D35142" w:rsidRPr="005B08FD" w14:paraId="5B5B5964" w14:textId="77777777" w:rsidTr="00651CBE">
        <w:tc>
          <w:tcPr>
            <w:tcW w:w="817" w:type="dxa"/>
          </w:tcPr>
          <w:p w14:paraId="5B5B5960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5.1.</w:t>
            </w:r>
          </w:p>
        </w:tc>
        <w:tc>
          <w:tcPr>
            <w:tcW w:w="4111" w:type="dxa"/>
            <w:vAlign w:val="center"/>
          </w:tcPr>
          <w:p w14:paraId="5B5B5961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nātrijs, mg/100 kJ (mg/100 kcal)</w:t>
            </w:r>
            <w:r w:rsidRPr="005B08FD">
              <w:rPr>
                <w:sz w:val="24"/>
                <w:szCs w:val="24"/>
                <w:vertAlign w:val="superscript"/>
                <w:lang w:eastAsia="fr-FR"/>
              </w:rPr>
              <w:t>5</w:t>
            </w:r>
          </w:p>
        </w:tc>
        <w:tc>
          <w:tcPr>
            <w:tcW w:w="2410" w:type="dxa"/>
            <w:gridSpan w:val="2"/>
          </w:tcPr>
          <w:p w14:paraId="5B5B5962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828" w:type="dxa"/>
          </w:tcPr>
          <w:p w14:paraId="5B5B5963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25 (100)</w:t>
            </w:r>
          </w:p>
        </w:tc>
      </w:tr>
      <w:tr w:rsidR="00D35142" w:rsidRPr="005B08FD" w14:paraId="5B5B5969" w14:textId="77777777" w:rsidTr="00651CBE">
        <w:tc>
          <w:tcPr>
            <w:tcW w:w="817" w:type="dxa"/>
          </w:tcPr>
          <w:p w14:paraId="5B5B5965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5.2.</w:t>
            </w:r>
          </w:p>
        </w:tc>
        <w:tc>
          <w:tcPr>
            <w:tcW w:w="4111" w:type="dxa"/>
            <w:vAlign w:val="center"/>
          </w:tcPr>
          <w:p w14:paraId="5B5B5966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kalcijs:</w:t>
            </w:r>
          </w:p>
        </w:tc>
        <w:tc>
          <w:tcPr>
            <w:tcW w:w="2410" w:type="dxa"/>
            <w:gridSpan w:val="2"/>
          </w:tcPr>
          <w:p w14:paraId="5B5B5967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28" w:type="dxa"/>
          </w:tcPr>
          <w:p w14:paraId="5B5B5968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 </w:t>
            </w:r>
          </w:p>
        </w:tc>
      </w:tr>
      <w:tr w:rsidR="00D35142" w:rsidRPr="005B08FD" w14:paraId="5B5B596E" w14:textId="77777777" w:rsidTr="00651CBE">
        <w:tc>
          <w:tcPr>
            <w:tcW w:w="817" w:type="dxa"/>
          </w:tcPr>
          <w:p w14:paraId="5B5B596A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5.2.1.</w:t>
            </w:r>
          </w:p>
        </w:tc>
        <w:tc>
          <w:tcPr>
            <w:tcW w:w="4111" w:type="dxa"/>
            <w:vAlign w:val="center"/>
          </w:tcPr>
          <w:p w14:paraId="5B5B596B" w14:textId="0F2220F3" w:rsidR="0003191D" w:rsidRPr="005B08FD" w:rsidRDefault="0003191D" w:rsidP="00D607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šo noteikumu 5.1.2.</w:t>
            </w:r>
            <w:r w:rsidR="00D35142" w:rsidRPr="005B08FD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apakšpunktā minētajos produktos, mg/100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kJ (mg/100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410" w:type="dxa"/>
            <w:gridSpan w:val="2"/>
          </w:tcPr>
          <w:p w14:paraId="5B5B596C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20 (80)</w:t>
            </w:r>
          </w:p>
        </w:tc>
        <w:tc>
          <w:tcPr>
            <w:tcW w:w="1828" w:type="dxa"/>
          </w:tcPr>
          <w:p w14:paraId="5B5B596D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</w:tr>
      <w:tr w:rsidR="00D35142" w:rsidRPr="005B08FD" w14:paraId="5B5B5973" w14:textId="77777777" w:rsidTr="00651CBE">
        <w:tc>
          <w:tcPr>
            <w:tcW w:w="817" w:type="dxa"/>
          </w:tcPr>
          <w:p w14:paraId="5B5B596F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5.2.2.</w:t>
            </w:r>
          </w:p>
        </w:tc>
        <w:tc>
          <w:tcPr>
            <w:tcW w:w="4111" w:type="dxa"/>
            <w:vAlign w:val="center"/>
          </w:tcPr>
          <w:p w14:paraId="5B5B5970" w14:textId="00A87126" w:rsidR="0003191D" w:rsidRPr="005B08FD" w:rsidRDefault="0003191D" w:rsidP="00D607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šo noteikumu 5.1.4.</w:t>
            </w:r>
            <w:r w:rsidR="00D35142" w:rsidRPr="005B08FD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apakšpunktā minētajos produktos, kas pagatavoti, pievienojot pienu (piena cepumi), un izmantojami bez iepriekšējas sagatavošanas, mg/100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kJ (mg/100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410" w:type="dxa"/>
            <w:gridSpan w:val="2"/>
          </w:tcPr>
          <w:p w14:paraId="5B5B5971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12 (50)</w:t>
            </w:r>
          </w:p>
        </w:tc>
        <w:tc>
          <w:tcPr>
            <w:tcW w:w="1828" w:type="dxa"/>
          </w:tcPr>
          <w:p w14:paraId="5B5B5972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</w:tr>
      <w:tr w:rsidR="00D35142" w:rsidRPr="005B08FD" w14:paraId="5B5B5976" w14:textId="77777777" w:rsidTr="00651CBE">
        <w:tc>
          <w:tcPr>
            <w:tcW w:w="817" w:type="dxa"/>
          </w:tcPr>
          <w:p w14:paraId="5B5B5974" w14:textId="77777777" w:rsidR="0003191D" w:rsidRPr="005B08FD" w:rsidRDefault="0003191D" w:rsidP="00651CBE">
            <w:pPr>
              <w:rPr>
                <w:b/>
                <w:bCs/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8349" w:type="dxa"/>
            <w:gridSpan w:val="4"/>
          </w:tcPr>
          <w:p w14:paraId="5B5B5975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b/>
                <w:bCs/>
                <w:sz w:val="24"/>
                <w:szCs w:val="24"/>
                <w:lang w:eastAsia="fr-FR"/>
              </w:rPr>
              <w:t>Vitamīni:</w:t>
            </w:r>
          </w:p>
        </w:tc>
      </w:tr>
      <w:tr w:rsidR="00D35142" w:rsidRPr="005B08FD" w14:paraId="5B5B597B" w14:textId="77777777" w:rsidTr="00651CBE">
        <w:tc>
          <w:tcPr>
            <w:tcW w:w="817" w:type="dxa"/>
          </w:tcPr>
          <w:p w14:paraId="5B5B5977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6.1.</w:t>
            </w:r>
          </w:p>
        </w:tc>
        <w:tc>
          <w:tcPr>
            <w:tcW w:w="4111" w:type="dxa"/>
            <w:vAlign w:val="center"/>
          </w:tcPr>
          <w:p w14:paraId="5B5B5978" w14:textId="7ACCAA6E" w:rsidR="0003191D" w:rsidRPr="005B08FD" w:rsidRDefault="0003191D" w:rsidP="00D607BE">
            <w:pPr>
              <w:rPr>
                <w:sz w:val="24"/>
                <w:szCs w:val="24"/>
                <w:lang w:val="en-US" w:eastAsia="fr-FR"/>
              </w:rPr>
            </w:pPr>
            <w:r w:rsidRPr="005B08FD">
              <w:rPr>
                <w:sz w:val="24"/>
                <w:szCs w:val="24"/>
                <w:lang w:val="en-US" w:eastAsia="fr-FR"/>
              </w:rPr>
              <w:t>tiamīns, µg/100</w:t>
            </w:r>
            <w:r w:rsidR="00D607BE">
              <w:rPr>
                <w:sz w:val="24"/>
                <w:szCs w:val="24"/>
                <w:lang w:val="en-US" w:eastAsia="fr-FR"/>
              </w:rPr>
              <w:t> </w:t>
            </w:r>
            <w:r w:rsidRPr="005B08FD">
              <w:rPr>
                <w:sz w:val="24"/>
                <w:szCs w:val="24"/>
                <w:lang w:val="en-US" w:eastAsia="fr-FR"/>
              </w:rPr>
              <w:t>kJ (µg/100</w:t>
            </w:r>
            <w:r w:rsidR="00D607BE">
              <w:rPr>
                <w:sz w:val="24"/>
                <w:szCs w:val="24"/>
                <w:lang w:val="en-US" w:eastAsia="fr-FR"/>
              </w:rPr>
              <w:t> </w:t>
            </w:r>
            <w:r w:rsidRPr="005B08FD">
              <w:rPr>
                <w:sz w:val="24"/>
                <w:szCs w:val="24"/>
                <w:lang w:val="en-US" w:eastAsia="fr-FR"/>
              </w:rPr>
              <w:t>kcal)</w:t>
            </w:r>
          </w:p>
        </w:tc>
        <w:tc>
          <w:tcPr>
            <w:tcW w:w="2410" w:type="dxa"/>
            <w:gridSpan w:val="2"/>
          </w:tcPr>
          <w:p w14:paraId="5B5B5979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25 (100)</w:t>
            </w:r>
          </w:p>
        </w:tc>
        <w:tc>
          <w:tcPr>
            <w:tcW w:w="1828" w:type="dxa"/>
          </w:tcPr>
          <w:p w14:paraId="5B5B597A" w14:textId="77777777" w:rsidR="0003191D" w:rsidRPr="005B08FD" w:rsidRDefault="00D35142" w:rsidP="00651CBE">
            <w:pPr>
              <w:jc w:val="center"/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–</w:t>
            </w:r>
          </w:p>
        </w:tc>
      </w:tr>
      <w:tr w:rsidR="00D35142" w:rsidRPr="005B08FD" w14:paraId="5B5B5980" w14:textId="77777777" w:rsidTr="00651CBE">
        <w:tc>
          <w:tcPr>
            <w:tcW w:w="817" w:type="dxa"/>
          </w:tcPr>
          <w:p w14:paraId="5B5B597C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6.2.</w:t>
            </w:r>
          </w:p>
        </w:tc>
        <w:tc>
          <w:tcPr>
            <w:tcW w:w="4111" w:type="dxa"/>
            <w:vAlign w:val="center"/>
          </w:tcPr>
          <w:p w14:paraId="5B5B597D" w14:textId="01A2CCC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 xml:space="preserve">A vitamīns </w:t>
            </w:r>
            <w:r w:rsidR="00D35142" w:rsidRPr="005B08FD">
              <w:rPr>
                <w:sz w:val="24"/>
                <w:szCs w:val="24"/>
                <w:lang w:eastAsia="fr-FR"/>
              </w:rPr>
              <w:t>šo noteikumu 5.1.2.</w:t>
            </w:r>
            <w:r w:rsidR="001431E9">
              <w:rPr>
                <w:sz w:val="24"/>
                <w:szCs w:val="24"/>
                <w:lang w:eastAsia="fr-FR"/>
              </w:rPr>
              <w:t> </w:t>
            </w:r>
            <w:r w:rsidR="00D35142" w:rsidRPr="005B08FD">
              <w:rPr>
                <w:sz w:val="24"/>
                <w:szCs w:val="24"/>
                <w:lang w:eastAsia="fr-FR"/>
              </w:rPr>
              <w:t xml:space="preserve">apakšpunktā minētajos </w:t>
            </w:r>
            <w:r w:rsidRPr="005B08FD">
              <w:rPr>
                <w:sz w:val="24"/>
                <w:szCs w:val="24"/>
                <w:lang w:eastAsia="fr-FR"/>
              </w:rPr>
              <w:t>produktos, mg RE /100 kJ (µg RE/100 kcal)</w:t>
            </w:r>
            <w:r w:rsidRPr="005B08FD">
              <w:rPr>
                <w:sz w:val="24"/>
                <w:szCs w:val="24"/>
                <w:vertAlign w:val="superscript"/>
                <w:lang w:eastAsia="fr-FR"/>
              </w:rPr>
              <w:t>6</w:t>
            </w:r>
          </w:p>
        </w:tc>
        <w:tc>
          <w:tcPr>
            <w:tcW w:w="2410" w:type="dxa"/>
            <w:gridSpan w:val="2"/>
          </w:tcPr>
          <w:p w14:paraId="5B5B597E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14 (60)</w:t>
            </w:r>
            <w:r w:rsidRPr="005B08FD">
              <w:rPr>
                <w:sz w:val="24"/>
                <w:szCs w:val="24"/>
                <w:vertAlign w:val="superscript"/>
                <w:lang w:eastAsia="fr-FR"/>
              </w:rPr>
              <w:t>8</w:t>
            </w:r>
          </w:p>
        </w:tc>
        <w:tc>
          <w:tcPr>
            <w:tcW w:w="1828" w:type="dxa"/>
          </w:tcPr>
          <w:p w14:paraId="5B5B597F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43 (180)</w:t>
            </w:r>
            <w:r w:rsidRPr="005B08FD">
              <w:rPr>
                <w:sz w:val="24"/>
                <w:szCs w:val="24"/>
                <w:vertAlign w:val="superscript"/>
                <w:lang w:eastAsia="fr-FR"/>
              </w:rPr>
              <w:t>8</w:t>
            </w:r>
          </w:p>
        </w:tc>
      </w:tr>
      <w:tr w:rsidR="00D35142" w:rsidRPr="005B08FD" w14:paraId="5B5B5985" w14:textId="77777777" w:rsidTr="00651CBE">
        <w:tc>
          <w:tcPr>
            <w:tcW w:w="817" w:type="dxa"/>
          </w:tcPr>
          <w:p w14:paraId="5B5B5981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6.3.</w:t>
            </w:r>
          </w:p>
        </w:tc>
        <w:tc>
          <w:tcPr>
            <w:tcW w:w="4111" w:type="dxa"/>
            <w:vAlign w:val="center"/>
          </w:tcPr>
          <w:p w14:paraId="5B5B5982" w14:textId="447C9377" w:rsidR="0003191D" w:rsidRPr="005B08FD" w:rsidRDefault="0003191D" w:rsidP="00D607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 xml:space="preserve">D vitamīns </w:t>
            </w:r>
            <w:r w:rsidR="00D35142" w:rsidRPr="005B08FD">
              <w:rPr>
                <w:sz w:val="24"/>
                <w:szCs w:val="24"/>
                <w:lang w:eastAsia="fr-FR"/>
              </w:rPr>
              <w:t>šo noteikumu 5.1.2.</w:t>
            </w:r>
            <w:r w:rsidR="001431E9">
              <w:rPr>
                <w:sz w:val="24"/>
                <w:szCs w:val="24"/>
                <w:lang w:eastAsia="fr-FR"/>
              </w:rPr>
              <w:t> </w:t>
            </w:r>
            <w:r w:rsidR="00D35142" w:rsidRPr="005B08FD">
              <w:rPr>
                <w:sz w:val="24"/>
                <w:szCs w:val="24"/>
                <w:lang w:eastAsia="fr-FR"/>
              </w:rPr>
              <w:t xml:space="preserve">apakšpunktā minētajos </w:t>
            </w:r>
            <w:r w:rsidRPr="005B08FD">
              <w:rPr>
                <w:sz w:val="24"/>
                <w:szCs w:val="24"/>
                <w:lang w:eastAsia="fr-FR"/>
              </w:rPr>
              <w:t>produktos, mg/100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kJ (µg /100</w:t>
            </w:r>
            <w:r w:rsidR="00D607BE">
              <w:rPr>
                <w:sz w:val="24"/>
                <w:szCs w:val="24"/>
                <w:lang w:eastAsia="fr-FR"/>
              </w:rPr>
              <w:t> </w:t>
            </w:r>
            <w:r w:rsidRPr="005B08FD">
              <w:rPr>
                <w:sz w:val="24"/>
                <w:szCs w:val="24"/>
                <w:lang w:eastAsia="fr-FR"/>
              </w:rPr>
              <w:t>kcal)</w:t>
            </w:r>
            <w:r w:rsidRPr="005B08FD">
              <w:rPr>
                <w:sz w:val="24"/>
                <w:szCs w:val="24"/>
                <w:vertAlign w:val="superscript"/>
                <w:lang w:eastAsia="fr-FR"/>
              </w:rPr>
              <w:t>7</w:t>
            </w:r>
          </w:p>
        </w:tc>
        <w:tc>
          <w:tcPr>
            <w:tcW w:w="2410" w:type="dxa"/>
            <w:gridSpan w:val="2"/>
          </w:tcPr>
          <w:p w14:paraId="5B5B5983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0,25 (1)</w:t>
            </w:r>
            <w:r w:rsidRPr="005B08FD">
              <w:rPr>
                <w:sz w:val="24"/>
                <w:szCs w:val="24"/>
                <w:vertAlign w:val="superscript"/>
                <w:lang w:eastAsia="fr-FR"/>
              </w:rPr>
              <w:t>8</w:t>
            </w:r>
          </w:p>
        </w:tc>
        <w:tc>
          <w:tcPr>
            <w:tcW w:w="1828" w:type="dxa"/>
          </w:tcPr>
          <w:p w14:paraId="5B5B5984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0,75 (3)</w:t>
            </w:r>
            <w:r w:rsidRPr="005B08FD">
              <w:rPr>
                <w:sz w:val="24"/>
                <w:szCs w:val="24"/>
                <w:vertAlign w:val="superscript"/>
                <w:lang w:eastAsia="fr-FR"/>
              </w:rPr>
              <w:t>8</w:t>
            </w:r>
          </w:p>
        </w:tc>
      </w:tr>
    </w:tbl>
    <w:p w14:paraId="2730A123" w14:textId="77777777" w:rsidR="00651CBE" w:rsidRDefault="00651CBE" w:rsidP="00651CBE">
      <w:pPr>
        <w:jc w:val="both"/>
        <w:rPr>
          <w:iCs/>
          <w:sz w:val="24"/>
          <w:szCs w:val="24"/>
          <w:lang w:eastAsia="fr-FR"/>
        </w:rPr>
      </w:pPr>
    </w:p>
    <w:p w14:paraId="5B5B5986" w14:textId="77777777" w:rsidR="0003191D" w:rsidRPr="005B08FD" w:rsidRDefault="0003191D" w:rsidP="00651CBE">
      <w:pPr>
        <w:ind w:firstLine="709"/>
        <w:jc w:val="both"/>
        <w:rPr>
          <w:sz w:val="24"/>
          <w:szCs w:val="24"/>
          <w:lang w:eastAsia="fr-FR"/>
        </w:rPr>
      </w:pPr>
      <w:r w:rsidRPr="005B08FD">
        <w:rPr>
          <w:iCs/>
          <w:sz w:val="24"/>
          <w:szCs w:val="24"/>
          <w:lang w:eastAsia="fr-FR"/>
        </w:rPr>
        <w:t>Piezīmes.</w:t>
      </w:r>
      <w:r w:rsidRPr="005B08FD">
        <w:rPr>
          <w:sz w:val="24"/>
          <w:szCs w:val="24"/>
          <w:lang w:eastAsia="fr-FR"/>
        </w:rPr>
        <w:t xml:space="preserve"> </w:t>
      </w:r>
    </w:p>
    <w:p w14:paraId="5B5B5987" w14:textId="1E99F1A9" w:rsidR="0003191D" w:rsidRPr="005B08FD" w:rsidRDefault="0003191D" w:rsidP="00651CBE">
      <w:pPr>
        <w:ind w:firstLine="709"/>
        <w:jc w:val="both"/>
        <w:rPr>
          <w:sz w:val="24"/>
          <w:szCs w:val="24"/>
          <w:lang w:eastAsia="fr-FR"/>
        </w:rPr>
      </w:pPr>
      <w:r w:rsidRPr="005B08FD">
        <w:rPr>
          <w:sz w:val="24"/>
          <w:szCs w:val="24"/>
          <w:vertAlign w:val="superscript"/>
          <w:lang w:eastAsia="fr-FR"/>
        </w:rPr>
        <w:t>1</w:t>
      </w:r>
      <w:r w:rsidR="00C8686E">
        <w:rPr>
          <w:sz w:val="24"/>
          <w:szCs w:val="24"/>
          <w:lang w:eastAsia="fr-FR"/>
        </w:rPr>
        <w:t> </w:t>
      </w:r>
      <w:r w:rsidRPr="005B08FD">
        <w:rPr>
          <w:sz w:val="24"/>
          <w:szCs w:val="24"/>
          <w:lang w:eastAsia="fr-FR"/>
        </w:rPr>
        <w:t xml:space="preserve">Sastāvs </w:t>
      </w:r>
      <w:r w:rsidR="00C8686E">
        <w:rPr>
          <w:sz w:val="24"/>
          <w:szCs w:val="24"/>
          <w:lang w:eastAsia="fr-FR"/>
        </w:rPr>
        <w:t>norādī</w:t>
      </w:r>
      <w:r w:rsidRPr="005B08FD">
        <w:rPr>
          <w:sz w:val="24"/>
          <w:szCs w:val="24"/>
          <w:lang w:eastAsia="fr-FR"/>
        </w:rPr>
        <w:t>ts lietošanai gatavā produktā, kas sagatavots pēc ražotāja norādījumiem.</w:t>
      </w:r>
    </w:p>
    <w:p w14:paraId="5B5B5988" w14:textId="19B6434C" w:rsidR="0003191D" w:rsidRPr="005B08FD" w:rsidRDefault="0003191D" w:rsidP="00651CBE">
      <w:pPr>
        <w:ind w:firstLine="709"/>
        <w:jc w:val="both"/>
        <w:rPr>
          <w:sz w:val="24"/>
          <w:szCs w:val="24"/>
          <w:lang w:eastAsia="fr-FR"/>
        </w:rPr>
      </w:pPr>
      <w:r w:rsidRPr="005B08FD">
        <w:rPr>
          <w:sz w:val="24"/>
          <w:szCs w:val="24"/>
          <w:vertAlign w:val="superscript"/>
          <w:lang w:eastAsia="fr-FR"/>
        </w:rPr>
        <w:t>2</w:t>
      </w:r>
      <w:r w:rsidR="00C8686E">
        <w:rPr>
          <w:sz w:val="24"/>
          <w:szCs w:val="24"/>
          <w:lang w:eastAsia="fr-FR"/>
        </w:rPr>
        <w:t> </w:t>
      </w:r>
      <w:r w:rsidRPr="005B08FD">
        <w:rPr>
          <w:sz w:val="24"/>
          <w:szCs w:val="24"/>
          <w:lang w:eastAsia="fr-FR"/>
        </w:rPr>
        <w:t>Aminoskābju pievienošana ir atļauta vienīgi olbaltumvielu maisījuma uzturvērtības uzlabošanai un tikai šim nolūkam nepieciešam</w:t>
      </w:r>
      <w:r w:rsidR="00D35142" w:rsidRPr="005B08FD">
        <w:rPr>
          <w:sz w:val="24"/>
          <w:szCs w:val="24"/>
          <w:lang w:eastAsia="fr-FR"/>
        </w:rPr>
        <w:t>aj</w:t>
      </w:r>
      <w:r w:rsidRPr="005B08FD">
        <w:rPr>
          <w:sz w:val="24"/>
          <w:szCs w:val="24"/>
          <w:lang w:eastAsia="fr-FR"/>
        </w:rPr>
        <w:t xml:space="preserve">ās attiecībās. </w:t>
      </w:r>
    </w:p>
    <w:p w14:paraId="5B5B5989" w14:textId="46A04790" w:rsidR="0003191D" w:rsidRPr="005B08FD" w:rsidRDefault="0003191D" w:rsidP="00651CBE">
      <w:pPr>
        <w:ind w:firstLine="709"/>
        <w:jc w:val="both"/>
        <w:rPr>
          <w:sz w:val="24"/>
          <w:szCs w:val="24"/>
          <w:lang w:eastAsia="fr-FR"/>
        </w:rPr>
      </w:pPr>
      <w:r w:rsidRPr="005B08FD">
        <w:rPr>
          <w:sz w:val="24"/>
          <w:szCs w:val="24"/>
          <w:vertAlign w:val="superscript"/>
          <w:lang w:eastAsia="fr-FR"/>
        </w:rPr>
        <w:t>3</w:t>
      </w:r>
      <w:r w:rsidR="00C8686E">
        <w:rPr>
          <w:sz w:val="24"/>
          <w:szCs w:val="24"/>
          <w:lang w:eastAsia="fr-FR"/>
        </w:rPr>
        <w:t> </w:t>
      </w:r>
      <w:r w:rsidRPr="005B08FD">
        <w:rPr>
          <w:sz w:val="24"/>
          <w:szCs w:val="24"/>
          <w:lang w:eastAsia="fr-FR"/>
        </w:rPr>
        <w:t xml:space="preserve">Ķīmiskais indekss </w:t>
      </w:r>
      <w:r w:rsidR="00D35142" w:rsidRPr="005B08FD">
        <w:rPr>
          <w:sz w:val="24"/>
          <w:szCs w:val="24"/>
          <w:lang w:eastAsia="fr-FR"/>
        </w:rPr>
        <w:t>–</w:t>
      </w:r>
      <w:r w:rsidRPr="005B08FD">
        <w:rPr>
          <w:sz w:val="24"/>
          <w:szCs w:val="24"/>
          <w:lang w:eastAsia="fr-FR"/>
        </w:rPr>
        <w:t xml:space="preserve"> vismazākā attiecība starp katras neaizstājamās aminoskābes daudzumu izmantojamajā olbaltumvielā un katras attiecīgās aminoskābes daudzumu salīdzināmajā olbaltumvielā.</w:t>
      </w:r>
    </w:p>
    <w:p w14:paraId="5B5B598A" w14:textId="77777777" w:rsidR="0003191D" w:rsidRPr="005B08FD" w:rsidRDefault="0003191D" w:rsidP="00651CBE">
      <w:pPr>
        <w:ind w:firstLine="709"/>
        <w:jc w:val="both"/>
        <w:rPr>
          <w:sz w:val="24"/>
          <w:szCs w:val="24"/>
          <w:lang w:eastAsia="fr-FR"/>
        </w:rPr>
      </w:pPr>
      <w:r w:rsidRPr="005B08FD">
        <w:rPr>
          <w:sz w:val="24"/>
          <w:szCs w:val="24"/>
          <w:vertAlign w:val="superscript"/>
          <w:lang w:eastAsia="fr-FR"/>
        </w:rPr>
        <w:t>4</w:t>
      </w:r>
      <w:r w:rsidRPr="005B08FD">
        <w:rPr>
          <w:sz w:val="24"/>
          <w:szCs w:val="24"/>
          <w:lang w:eastAsia="fr-FR"/>
        </w:rPr>
        <w:t xml:space="preserve"> Aminoskābju daudzums 100 gramos kazeīna (olbaltumvielu):</w:t>
      </w:r>
    </w:p>
    <w:p w14:paraId="5B5B598B" w14:textId="77777777" w:rsidR="0003191D" w:rsidRPr="00C8686E" w:rsidRDefault="0003191D" w:rsidP="00651CBE">
      <w:pPr>
        <w:jc w:val="center"/>
        <w:rPr>
          <w:sz w:val="16"/>
          <w:szCs w:val="16"/>
          <w:lang w:eastAsia="fr-FR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418"/>
        <w:gridCol w:w="850"/>
      </w:tblGrid>
      <w:tr w:rsidR="00D35142" w:rsidRPr="005B08FD" w14:paraId="5B5B598F" w14:textId="77777777" w:rsidTr="00C8686E">
        <w:tc>
          <w:tcPr>
            <w:tcW w:w="567" w:type="dxa"/>
            <w:vAlign w:val="center"/>
          </w:tcPr>
          <w:p w14:paraId="5B5B598C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1418" w:type="dxa"/>
            <w:vAlign w:val="center"/>
          </w:tcPr>
          <w:p w14:paraId="5B5B598D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Arginīns</w:t>
            </w:r>
          </w:p>
        </w:tc>
        <w:tc>
          <w:tcPr>
            <w:tcW w:w="850" w:type="dxa"/>
            <w:vAlign w:val="center"/>
          </w:tcPr>
          <w:p w14:paraId="5B5B598E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3,7</w:t>
            </w:r>
          </w:p>
        </w:tc>
      </w:tr>
      <w:tr w:rsidR="00D35142" w:rsidRPr="005B08FD" w14:paraId="5B5B5993" w14:textId="77777777" w:rsidTr="00C8686E">
        <w:tc>
          <w:tcPr>
            <w:tcW w:w="567" w:type="dxa"/>
            <w:vAlign w:val="center"/>
          </w:tcPr>
          <w:p w14:paraId="5B5B5990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1418" w:type="dxa"/>
            <w:vAlign w:val="center"/>
          </w:tcPr>
          <w:p w14:paraId="5B5B5991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Cistīns</w:t>
            </w:r>
          </w:p>
        </w:tc>
        <w:tc>
          <w:tcPr>
            <w:tcW w:w="850" w:type="dxa"/>
            <w:vAlign w:val="center"/>
          </w:tcPr>
          <w:p w14:paraId="5B5B5992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0,3</w:t>
            </w:r>
          </w:p>
        </w:tc>
      </w:tr>
      <w:tr w:rsidR="00D35142" w:rsidRPr="005B08FD" w14:paraId="5B5B5997" w14:textId="77777777" w:rsidTr="00C8686E">
        <w:tc>
          <w:tcPr>
            <w:tcW w:w="567" w:type="dxa"/>
            <w:vAlign w:val="center"/>
          </w:tcPr>
          <w:p w14:paraId="5B5B5994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1418" w:type="dxa"/>
            <w:vAlign w:val="center"/>
          </w:tcPr>
          <w:p w14:paraId="5B5B5995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Histidīns</w:t>
            </w:r>
          </w:p>
        </w:tc>
        <w:tc>
          <w:tcPr>
            <w:tcW w:w="850" w:type="dxa"/>
            <w:vAlign w:val="center"/>
          </w:tcPr>
          <w:p w14:paraId="5B5B5996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2,9</w:t>
            </w:r>
          </w:p>
        </w:tc>
      </w:tr>
      <w:tr w:rsidR="00D35142" w:rsidRPr="005B08FD" w14:paraId="5B5B599B" w14:textId="77777777" w:rsidTr="00C8686E">
        <w:tc>
          <w:tcPr>
            <w:tcW w:w="567" w:type="dxa"/>
            <w:vAlign w:val="center"/>
          </w:tcPr>
          <w:p w14:paraId="5B5B5998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lastRenderedPageBreak/>
              <w:t>4.</w:t>
            </w:r>
          </w:p>
        </w:tc>
        <w:tc>
          <w:tcPr>
            <w:tcW w:w="1418" w:type="dxa"/>
            <w:vAlign w:val="center"/>
          </w:tcPr>
          <w:p w14:paraId="5B5B5999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Izoleicīns</w:t>
            </w:r>
          </w:p>
        </w:tc>
        <w:tc>
          <w:tcPr>
            <w:tcW w:w="850" w:type="dxa"/>
            <w:vAlign w:val="center"/>
          </w:tcPr>
          <w:p w14:paraId="5B5B599A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5,4</w:t>
            </w:r>
          </w:p>
        </w:tc>
      </w:tr>
      <w:tr w:rsidR="00D35142" w:rsidRPr="005B08FD" w14:paraId="5B5B599F" w14:textId="77777777" w:rsidTr="00C8686E">
        <w:tc>
          <w:tcPr>
            <w:tcW w:w="567" w:type="dxa"/>
            <w:vAlign w:val="center"/>
          </w:tcPr>
          <w:p w14:paraId="5B5B599C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1418" w:type="dxa"/>
            <w:vAlign w:val="center"/>
          </w:tcPr>
          <w:p w14:paraId="5B5B599D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Leicīns</w:t>
            </w:r>
          </w:p>
        </w:tc>
        <w:tc>
          <w:tcPr>
            <w:tcW w:w="850" w:type="dxa"/>
            <w:vAlign w:val="center"/>
          </w:tcPr>
          <w:p w14:paraId="5B5B599E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9,5</w:t>
            </w:r>
          </w:p>
        </w:tc>
      </w:tr>
      <w:tr w:rsidR="00D35142" w:rsidRPr="005B08FD" w14:paraId="5B5B59A3" w14:textId="77777777" w:rsidTr="00C8686E">
        <w:tc>
          <w:tcPr>
            <w:tcW w:w="567" w:type="dxa"/>
            <w:vAlign w:val="center"/>
          </w:tcPr>
          <w:p w14:paraId="5B5B59A0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1418" w:type="dxa"/>
            <w:vAlign w:val="center"/>
          </w:tcPr>
          <w:p w14:paraId="5B5B59A1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Lizīns</w:t>
            </w:r>
          </w:p>
        </w:tc>
        <w:tc>
          <w:tcPr>
            <w:tcW w:w="850" w:type="dxa"/>
            <w:vAlign w:val="center"/>
          </w:tcPr>
          <w:p w14:paraId="5B5B59A2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8,1</w:t>
            </w:r>
          </w:p>
        </w:tc>
      </w:tr>
      <w:tr w:rsidR="00D35142" w:rsidRPr="005B08FD" w14:paraId="5B5B59A7" w14:textId="77777777" w:rsidTr="00C8686E">
        <w:tc>
          <w:tcPr>
            <w:tcW w:w="567" w:type="dxa"/>
            <w:vAlign w:val="center"/>
          </w:tcPr>
          <w:p w14:paraId="5B5B59A4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1418" w:type="dxa"/>
            <w:vAlign w:val="center"/>
          </w:tcPr>
          <w:p w14:paraId="5B5B59A5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Metionīns</w:t>
            </w:r>
          </w:p>
        </w:tc>
        <w:tc>
          <w:tcPr>
            <w:tcW w:w="850" w:type="dxa"/>
            <w:vAlign w:val="center"/>
          </w:tcPr>
          <w:p w14:paraId="5B5B59A6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2,8</w:t>
            </w:r>
          </w:p>
        </w:tc>
      </w:tr>
      <w:tr w:rsidR="00D35142" w:rsidRPr="005B08FD" w14:paraId="5B5B59AB" w14:textId="77777777" w:rsidTr="00C8686E">
        <w:tc>
          <w:tcPr>
            <w:tcW w:w="567" w:type="dxa"/>
            <w:vAlign w:val="center"/>
          </w:tcPr>
          <w:p w14:paraId="5B5B59A8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1418" w:type="dxa"/>
            <w:vAlign w:val="center"/>
          </w:tcPr>
          <w:p w14:paraId="5B5B59A9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Fenilalanīns</w:t>
            </w:r>
          </w:p>
        </w:tc>
        <w:tc>
          <w:tcPr>
            <w:tcW w:w="850" w:type="dxa"/>
            <w:vAlign w:val="center"/>
          </w:tcPr>
          <w:p w14:paraId="5B5B59AA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5,2</w:t>
            </w:r>
          </w:p>
        </w:tc>
      </w:tr>
      <w:tr w:rsidR="00D35142" w:rsidRPr="005B08FD" w14:paraId="5B5B59AF" w14:textId="77777777" w:rsidTr="00C8686E">
        <w:tc>
          <w:tcPr>
            <w:tcW w:w="567" w:type="dxa"/>
            <w:vAlign w:val="center"/>
          </w:tcPr>
          <w:p w14:paraId="5B5B59AC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1418" w:type="dxa"/>
            <w:vAlign w:val="center"/>
          </w:tcPr>
          <w:p w14:paraId="5B5B59AD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Treonīns</w:t>
            </w:r>
          </w:p>
        </w:tc>
        <w:tc>
          <w:tcPr>
            <w:tcW w:w="850" w:type="dxa"/>
            <w:vAlign w:val="center"/>
          </w:tcPr>
          <w:p w14:paraId="5B5B59AE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4,7</w:t>
            </w:r>
          </w:p>
        </w:tc>
      </w:tr>
      <w:tr w:rsidR="00D35142" w:rsidRPr="005B08FD" w14:paraId="5B5B59B3" w14:textId="77777777" w:rsidTr="00C8686E">
        <w:tc>
          <w:tcPr>
            <w:tcW w:w="567" w:type="dxa"/>
            <w:vAlign w:val="center"/>
          </w:tcPr>
          <w:p w14:paraId="5B5B59B0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1418" w:type="dxa"/>
            <w:vAlign w:val="center"/>
          </w:tcPr>
          <w:p w14:paraId="5B5B59B1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Triptofāns</w:t>
            </w:r>
          </w:p>
        </w:tc>
        <w:tc>
          <w:tcPr>
            <w:tcW w:w="850" w:type="dxa"/>
            <w:vAlign w:val="center"/>
          </w:tcPr>
          <w:p w14:paraId="5B5B59B2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1,6</w:t>
            </w:r>
          </w:p>
        </w:tc>
      </w:tr>
      <w:tr w:rsidR="00D35142" w:rsidRPr="005B08FD" w14:paraId="5B5B59B7" w14:textId="77777777" w:rsidTr="00C8686E">
        <w:tc>
          <w:tcPr>
            <w:tcW w:w="567" w:type="dxa"/>
            <w:vAlign w:val="center"/>
          </w:tcPr>
          <w:p w14:paraId="5B5B59B4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1418" w:type="dxa"/>
            <w:vAlign w:val="center"/>
          </w:tcPr>
          <w:p w14:paraId="5B5B59B5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Tirozīns</w:t>
            </w:r>
          </w:p>
        </w:tc>
        <w:tc>
          <w:tcPr>
            <w:tcW w:w="850" w:type="dxa"/>
            <w:vAlign w:val="center"/>
          </w:tcPr>
          <w:p w14:paraId="5B5B59B6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5,8</w:t>
            </w:r>
          </w:p>
        </w:tc>
      </w:tr>
      <w:tr w:rsidR="0003191D" w:rsidRPr="005B08FD" w14:paraId="5B5B59BB" w14:textId="77777777" w:rsidTr="00C8686E">
        <w:tc>
          <w:tcPr>
            <w:tcW w:w="567" w:type="dxa"/>
            <w:vAlign w:val="center"/>
          </w:tcPr>
          <w:p w14:paraId="5B5B59B8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1418" w:type="dxa"/>
            <w:vAlign w:val="center"/>
          </w:tcPr>
          <w:p w14:paraId="5B5B59B9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Valīns</w:t>
            </w:r>
          </w:p>
        </w:tc>
        <w:tc>
          <w:tcPr>
            <w:tcW w:w="850" w:type="dxa"/>
            <w:vAlign w:val="center"/>
          </w:tcPr>
          <w:p w14:paraId="5B5B59BA" w14:textId="77777777" w:rsidR="0003191D" w:rsidRPr="005B08FD" w:rsidRDefault="0003191D" w:rsidP="00651CBE">
            <w:pPr>
              <w:rPr>
                <w:sz w:val="24"/>
                <w:szCs w:val="24"/>
                <w:lang w:eastAsia="fr-FR"/>
              </w:rPr>
            </w:pPr>
            <w:r w:rsidRPr="005B08FD">
              <w:rPr>
                <w:sz w:val="24"/>
                <w:szCs w:val="24"/>
                <w:lang w:eastAsia="fr-FR"/>
              </w:rPr>
              <w:t>6,7</w:t>
            </w:r>
          </w:p>
        </w:tc>
      </w:tr>
    </w:tbl>
    <w:p w14:paraId="5B5B59BC" w14:textId="77777777" w:rsidR="0003191D" w:rsidRPr="005B08FD" w:rsidRDefault="0003191D" w:rsidP="00651CBE">
      <w:pPr>
        <w:jc w:val="center"/>
        <w:rPr>
          <w:sz w:val="24"/>
          <w:szCs w:val="24"/>
          <w:lang w:eastAsia="fr-FR"/>
        </w:rPr>
      </w:pPr>
    </w:p>
    <w:p w14:paraId="5B5B59BD" w14:textId="46B7BCC8" w:rsidR="0003191D" w:rsidRPr="005B08FD" w:rsidRDefault="0003191D" w:rsidP="00651CBE">
      <w:pPr>
        <w:ind w:firstLine="709"/>
        <w:jc w:val="both"/>
        <w:rPr>
          <w:sz w:val="24"/>
          <w:szCs w:val="24"/>
          <w:lang w:eastAsia="fr-FR"/>
        </w:rPr>
      </w:pPr>
      <w:r w:rsidRPr="005B08FD">
        <w:rPr>
          <w:sz w:val="24"/>
          <w:szCs w:val="24"/>
          <w:vertAlign w:val="superscript"/>
          <w:lang w:eastAsia="fr-FR"/>
        </w:rPr>
        <w:t>5</w:t>
      </w:r>
      <w:r w:rsidR="00C8686E">
        <w:rPr>
          <w:sz w:val="24"/>
          <w:szCs w:val="24"/>
          <w:lang w:eastAsia="fr-FR"/>
        </w:rPr>
        <w:t> </w:t>
      </w:r>
      <w:r w:rsidRPr="005B08FD">
        <w:rPr>
          <w:sz w:val="24"/>
          <w:szCs w:val="24"/>
          <w:lang w:eastAsia="fr-FR"/>
        </w:rPr>
        <w:t>Nātrija sāļus apstrādātu graudaugu pārtikas produktiem drīkst pievienot tikai tehnoloģiskā nolūkā.</w:t>
      </w:r>
    </w:p>
    <w:p w14:paraId="5B5B59BE" w14:textId="1E991136" w:rsidR="0003191D" w:rsidRPr="005B08FD" w:rsidRDefault="0003191D" w:rsidP="00651CBE">
      <w:pPr>
        <w:ind w:firstLine="709"/>
        <w:jc w:val="both"/>
        <w:rPr>
          <w:sz w:val="24"/>
          <w:szCs w:val="24"/>
          <w:lang w:eastAsia="fr-FR"/>
        </w:rPr>
      </w:pPr>
      <w:r w:rsidRPr="005B08FD">
        <w:rPr>
          <w:sz w:val="24"/>
          <w:szCs w:val="24"/>
          <w:vertAlign w:val="superscript"/>
          <w:lang w:eastAsia="fr-FR"/>
        </w:rPr>
        <w:t>6</w:t>
      </w:r>
      <w:r w:rsidR="00C8686E">
        <w:rPr>
          <w:sz w:val="24"/>
          <w:szCs w:val="24"/>
          <w:lang w:eastAsia="fr-FR"/>
        </w:rPr>
        <w:t> </w:t>
      </w:r>
      <w:r w:rsidRPr="005B08FD">
        <w:rPr>
          <w:sz w:val="24"/>
          <w:szCs w:val="24"/>
          <w:lang w:eastAsia="fr-FR"/>
        </w:rPr>
        <w:t>RE = visu transretinolu ekvivalents.</w:t>
      </w:r>
    </w:p>
    <w:p w14:paraId="5B5B59BF" w14:textId="3E4D8476" w:rsidR="0003191D" w:rsidRPr="005B08FD" w:rsidRDefault="0003191D" w:rsidP="00651CBE">
      <w:pPr>
        <w:ind w:firstLine="709"/>
        <w:jc w:val="both"/>
        <w:rPr>
          <w:sz w:val="24"/>
          <w:szCs w:val="24"/>
          <w:lang w:eastAsia="fr-FR"/>
        </w:rPr>
      </w:pPr>
      <w:r w:rsidRPr="005B08FD">
        <w:rPr>
          <w:sz w:val="24"/>
          <w:szCs w:val="24"/>
          <w:vertAlign w:val="superscript"/>
          <w:lang w:eastAsia="fr-FR"/>
        </w:rPr>
        <w:t>7</w:t>
      </w:r>
      <w:r w:rsidR="00C8686E">
        <w:rPr>
          <w:sz w:val="24"/>
          <w:szCs w:val="24"/>
          <w:lang w:eastAsia="fr-FR"/>
        </w:rPr>
        <w:t> </w:t>
      </w:r>
      <w:r w:rsidRPr="005B08FD">
        <w:rPr>
          <w:sz w:val="24"/>
          <w:szCs w:val="24"/>
          <w:lang w:eastAsia="fr-FR"/>
        </w:rPr>
        <w:t>Holekalciferola veidā, kura 10 µg = D vitamīna 400 SV.</w:t>
      </w:r>
    </w:p>
    <w:p w14:paraId="5B5B59C0" w14:textId="1D169092" w:rsidR="0003191D" w:rsidRPr="005B08FD" w:rsidRDefault="0003191D" w:rsidP="00651CBE">
      <w:pPr>
        <w:ind w:firstLine="709"/>
        <w:jc w:val="both"/>
        <w:rPr>
          <w:sz w:val="24"/>
          <w:szCs w:val="24"/>
          <w:lang w:eastAsia="fr-FR"/>
        </w:rPr>
      </w:pPr>
      <w:r w:rsidRPr="005B08FD">
        <w:rPr>
          <w:sz w:val="24"/>
          <w:szCs w:val="24"/>
          <w:vertAlign w:val="superscript"/>
          <w:lang w:eastAsia="fr-FR"/>
        </w:rPr>
        <w:t>8</w:t>
      </w:r>
      <w:r w:rsidR="00C8686E">
        <w:rPr>
          <w:sz w:val="24"/>
          <w:szCs w:val="24"/>
          <w:lang w:eastAsia="fr-FR"/>
        </w:rPr>
        <w:t> </w:t>
      </w:r>
      <w:r w:rsidRPr="005B08FD">
        <w:rPr>
          <w:sz w:val="24"/>
          <w:szCs w:val="24"/>
          <w:lang w:eastAsia="fr-FR"/>
        </w:rPr>
        <w:t>Šos ierobežojumus piemēro arī tad, ja A un D vitamīnu pievieno citiem apstrādātu graudaugu pārtikas produktiem.</w:t>
      </w:r>
    </w:p>
    <w:p w14:paraId="5B5B59E8" w14:textId="77777777" w:rsidR="00A8305F" w:rsidRPr="00C8686E" w:rsidRDefault="00A8305F" w:rsidP="00C8686E">
      <w:pPr>
        <w:ind w:left="709"/>
        <w:rPr>
          <w:szCs w:val="28"/>
          <w:lang w:eastAsia="fr-FR"/>
        </w:rPr>
      </w:pPr>
    </w:p>
    <w:p w14:paraId="5B5B59E9" w14:textId="77777777" w:rsidR="004853E7" w:rsidRPr="00C8686E" w:rsidRDefault="004853E7" w:rsidP="00C8686E">
      <w:pPr>
        <w:ind w:left="709"/>
        <w:jc w:val="both"/>
        <w:rPr>
          <w:color w:val="000000"/>
          <w:szCs w:val="28"/>
        </w:rPr>
      </w:pPr>
    </w:p>
    <w:p w14:paraId="2B1B18B8" w14:textId="77777777" w:rsidR="00651CBE" w:rsidRPr="00C8686E" w:rsidRDefault="00651CBE" w:rsidP="00651CBE">
      <w:pPr>
        <w:ind w:firstLine="720"/>
        <w:jc w:val="both"/>
        <w:rPr>
          <w:color w:val="000000"/>
          <w:szCs w:val="28"/>
        </w:rPr>
      </w:pPr>
    </w:p>
    <w:p w14:paraId="5B5B59ED" w14:textId="72C995E4" w:rsidR="00774AA2" w:rsidRPr="00D35142" w:rsidRDefault="009E5968" w:rsidP="00C8686E">
      <w:pPr>
        <w:tabs>
          <w:tab w:val="left" w:pos="6663"/>
        </w:tabs>
        <w:ind w:firstLine="709"/>
      </w:pPr>
      <w:r>
        <w:t>Zemkopības ministrs</w:t>
      </w:r>
      <w:r>
        <w:tab/>
        <w:t>Jānis Dūklavs</w:t>
      </w:r>
    </w:p>
    <w:sectPr w:rsidR="00774AA2" w:rsidRPr="00D35142" w:rsidSect="00651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B59F7" w14:textId="77777777" w:rsidR="004304C1" w:rsidRDefault="004304C1" w:rsidP="00A901A0">
      <w:r>
        <w:separator/>
      </w:r>
    </w:p>
  </w:endnote>
  <w:endnote w:type="continuationSeparator" w:id="0">
    <w:p w14:paraId="5B5B59F8" w14:textId="77777777" w:rsidR="004304C1" w:rsidRDefault="004304C1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A4B1" w14:textId="77777777" w:rsidR="00B501A4" w:rsidRDefault="00B50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1E21" w14:textId="77777777" w:rsidR="00651CBE" w:rsidRPr="00651CBE" w:rsidRDefault="00651CBE" w:rsidP="00651CBE">
    <w:pPr>
      <w:pStyle w:val="Footer"/>
      <w:rPr>
        <w:sz w:val="16"/>
        <w:szCs w:val="16"/>
      </w:rPr>
    </w:pPr>
    <w:r w:rsidRPr="00651CBE">
      <w:rPr>
        <w:sz w:val="16"/>
        <w:szCs w:val="16"/>
      </w:rPr>
      <w:t>N0921_5p1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FECA" w14:textId="1FE262C0" w:rsidR="00651CBE" w:rsidRPr="00651CBE" w:rsidRDefault="00651CBE">
    <w:pPr>
      <w:pStyle w:val="Footer"/>
      <w:rPr>
        <w:sz w:val="16"/>
        <w:szCs w:val="16"/>
      </w:rPr>
    </w:pPr>
    <w:r w:rsidRPr="00651CBE">
      <w:rPr>
        <w:sz w:val="16"/>
        <w:szCs w:val="16"/>
      </w:rPr>
      <w:t>N0921_5p1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B59F5" w14:textId="77777777" w:rsidR="004304C1" w:rsidRDefault="004304C1" w:rsidP="00A901A0">
      <w:r>
        <w:separator/>
      </w:r>
    </w:p>
  </w:footnote>
  <w:footnote w:type="continuationSeparator" w:id="0">
    <w:p w14:paraId="5B5B59F6" w14:textId="77777777" w:rsidR="004304C1" w:rsidRDefault="004304C1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450AB" w14:textId="77777777" w:rsidR="00B501A4" w:rsidRDefault="00B50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090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B5B59F9" w14:textId="77777777" w:rsidR="00B20B9C" w:rsidRPr="00B501A4" w:rsidRDefault="00B20B9C">
        <w:pPr>
          <w:pStyle w:val="Header"/>
          <w:jc w:val="center"/>
          <w:rPr>
            <w:sz w:val="24"/>
          </w:rPr>
        </w:pPr>
        <w:r w:rsidRPr="00B501A4">
          <w:rPr>
            <w:sz w:val="24"/>
          </w:rPr>
          <w:fldChar w:fldCharType="begin"/>
        </w:r>
        <w:r w:rsidRPr="00B501A4">
          <w:rPr>
            <w:sz w:val="24"/>
          </w:rPr>
          <w:instrText>PAGE   \* MERGEFORMAT</w:instrText>
        </w:r>
        <w:r w:rsidRPr="00B501A4">
          <w:rPr>
            <w:sz w:val="24"/>
          </w:rPr>
          <w:fldChar w:fldCharType="separate"/>
        </w:r>
        <w:r w:rsidR="0023248B">
          <w:rPr>
            <w:sz w:val="24"/>
          </w:rPr>
          <w:t>3</w:t>
        </w:r>
        <w:r w:rsidRPr="00B501A4">
          <w:rPr>
            <w:sz w:val="24"/>
          </w:rPr>
          <w:fldChar w:fldCharType="end"/>
        </w:r>
      </w:p>
    </w:sdtContent>
  </w:sdt>
  <w:p w14:paraId="5B5B59FA" w14:textId="77777777" w:rsidR="005311CC" w:rsidRPr="001879D9" w:rsidRDefault="005311CC" w:rsidP="00187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023F" w14:textId="77777777" w:rsidR="00B501A4" w:rsidRDefault="00B50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173B3"/>
    <w:rsid w:val="0003191D"/>
    <w:rsid w:val="0003401B"/>
    <w:rsid w:val="00034029"/>
    <w:rsid w:val="0004018C"/>
    <w:rsid w:val="0004063B"/>
    <w:rsid w:val="000406CF"/>
    <w:rsid w:val="00042786"/>
    <w:rsid w:val="00044835"/>
    <w:rsid w:val="00075CDF"/>
    <w:rsid w:val="0007705C"/>
    <w:rsid w:val="000D03BA"/>
    <w:rsid w:val="000E40FC"/>
    <w:rsid w:val="001431E9"/>
    <w:rsid w:val="001669A4"/>
    <w:rsid w:val="00170945"/>
    <w:rsid w:val="00171F61"/>
    <w:rsid w:val="00174EA2"/>
    <w:rsid w:val="001777D3"/>
    <w:rsid w:val="001879D9"/>
    <w:rsid w:val="001B42BD"/>
    <w:rsid w:val="001C183E"/>
    <w:rsid w:val="001D0300"/>
    <w:rsid w:val="001D25C3"/>
    <w:rsid w:val="001E7D68"/>
    <w:rsid w:val="001F146F"/>
    <w:rsid w:val="001F2048"/>
    <w:rsid w:val="001F56AE"/>
    <w:rsid w:val="00203EAA"/>
    <w:rsid w:val="0020696E"/>
    <w:rsid w:val="00207F5C"/>
    <w:rsid w:val="002229A9"/>
    <w:rsid w:val="0023248B"/>
    <w:rsid w:val="002464D6"/>
    <w:rsid w:val="00252651"/>
    <w:rsid w:val="00255598"/>
    <w:rsid w:val="0027163A"/>
    <w:rsid w:val="002720DE"/>
    <w:rsid w:val="002839C8"/>
    <w:rsid w:val="002846B9"/>
    <w:rsid w:val="002A209C"/>
    <w:rsid w:val="002F62BA"/>
    <w:rsid w:val="0032627F"/>
    <w:rsid w:val="00373131"/>
    <w:rsid w:val="00373D75"/>
    <w:rsid w:val="003A1225"/>
    <w:rsid w:val="003B1E63"/>
    <w:rsid w:val="003B330A"/>
    <w:rsid w:val="003E3A5E"/>
    <w:rsid w:val="003E6FB6"/>
    <w:rsid w:val="00414E6D"/>
    <w:rsid w:val="004304C1"/>
    <w:rsid w:val="00432BE6"/>
    <w:rsid w:val="0044585B"/>
    <w:rsid w:val="0045634F"/>
    <w:rsid w:val="004616F5"/>
    <w:rsid w:val="00474B88"/>
    <w:rsid w:val="00483372"/>
    <w:rsid w:val="00484664"/>
    <w:rsid w:val="00484DC5"/>
    <w:rsid w:val="004853E7"/>
    <w:rsid w:val="00497BCF"/>
    <w:rsid w:val="004B4204"/>
    <w:rsid w:val="004B6410"/>
    <w:rsid w:val="004D3985"/>
    <w:rsid w:val="005110FE"/>
    <w:rsid w:val="00524F35"/>
    <w:rsid w:val="0052522F"/>
    <w:rsid w:val="005311CC"/>
    <w:rsid w:val="00534A92"/>
    <w:rsid w:val="00583118"/>
    <w:rsid w:val="005857A1"/>
    <w:rsid w:val="005B08FD"/>
    <w:rsid w:val="005B6BCE"/>
    <w:rsid w:val="005E2D62"/>
    <w:rsid w:val="00602809"/>
    <w:rsid w:val="00603B0B"/>
    <w:rsid w:val="00617B15"/>
    <w:rsid w:val="00645126"/>
    <w:rsid w:val="00651CBE"/>
    <w:rsid w:val="00652109"/>
    <w:rsid w:val="006529E5"/>
    <w:rsid w:val="00661F0D"/>
    <w:rsid w:val="00670333"/>
    <w:rsid w:val="00670C57"/>
    <w:rsid w:val="006716D4"/>
    <w:rsid w:val="00686D4F"/>
    <w:rsid w:val="006A2FA0"/>
    <w:rsid w:val="006B11C8"/>
    <w:rsid w:val="006B532E"/>
    <w:rsid w:val="006C1BB2"/>
    <w:rsid w:val="006C2B59"/>
    <w:rsid w:val="006D4E7D"/>
    <w:rsid w:val="006D6C0E"/>
    <w:rsid w:val="006E1F2A"/>
    <w:rsid w:val="006F32D2"/>
    <w:rsid w:val="006F75E0"/>
    <w:rsid w:val="0070056F"/>
    <w:rsid w:val="00714BA4"/>
    <w:rsid w:val="007451F5"/>
    <w:rsid w:val="00774AA2"/>
    <w:rsid w:val="007B2BA3"/>
    <w:rsid w:val="007E5931"/>
    <w:rsid w:val="007E6B1F"/>
    <w:rsid w:val="007F3B65"/>
    <w:rsid w:val="008032C9"/>
    <w:rsid w:val="00803DDD"/>
    <w:rsid w:val="00815FAE"/>
    <w:rsid w:val="008219BD"/>
    <w:rsid w:val="00846B8F"/>
    <w:rsid w:val="00851437"/>
    <w:rsid w:val="008546B4"/>
    <w:rsid w:val="00863DEC"/>
    <w:rsid w:val="00865608"/>
    <w:rsid w:val="0086604A"/>
    <w:rsid w:val="00874538"/>
    <w:rsid w:val="008825FF"/>
    <w:rsid w:val="00896BE9"/>
    <w:rsid w:val="008D0572"/>
    <w:rsid w:val="00943497"/>
    <w:rsid w:val="0095365B"/>
    <w:rsid w:val="00963DFF"/>
    <w:rsid w:val="0097412A"/>
    <w:rsid w:val="00991ACF"/>
    <w:rsid w:val="009B140D"/>
    <w:rsid w:val="009B5902"/>
    <w:rsid w:val="009B67D9"/>
    <w:rsid w:val="009C057B"/>
    <w:rsid w:val="009D19AF"/>
    <w:rsid w:val="009E5968"/>
    <w:rsid w:val="009F00A5"/>
    <w:rsid w:val="00A04025"/>
    <w:rsid w:val="00A101ED"/>
    <w:rsid w:val="00A14E0E"/>
    <w:rsid w:val="00A16513"/>
    <w:rsid w:val="00A26F55"/>
    <w:rsid w:val="00A539D6"/>
    <w:rsid w:val="00A53C80"/>
    <w:rsid w:val="00A576BC"/>
    <w:rsid w:val="00A714B5"/>
    <w:rsid w:val="00A8305F"/>
    <w:rsid w:val="00A901A0"/>
    <w:rsid w:val="00A906DF"/>
    <w:rsid w:val="00A909A2"/>
    <w:rsid w:val="00A912BC"/>
    <w:rsid w:val="00A93617"/>
    <w:rsid w:val="00A9428D"/>
    <w:rsid w:val="00A96630"/>
    <w:rsid w:val="00AA21E1"/>
    <w:rsid w:val="00AB2107"/>
    <w:rsid w:val="00AB5541"/>
    <w:rsid w:val="00AB5D87"/>
    <w:rsid w:val="00AC516F"/>
    <w:rsid w:val="00AD1A92"/>
    <w:rsid w:val="00AE0DB7"/>
    <w:rsid w:val="00AF0D65"/>
    <w:rsid w:val="00AF156E"/>
    <w:rsid w:val="00B0410A"/>
    <w:rsid w:val="00B20B9C"/>
    <w:rsid w:val="00B42D54"/>
    <w:rsid w:val="00B45869"/>
    <w:rsid w:val="00B501A4"/>
    <w:rsid w:val="00B63FF9"/>
    <w:rsid w:val="00B74863"/>
    <w:rsid w:val="00B7712E"/>
    <w:rsid w:val="00B92219"/>
    <w:rsid w:val="00BA2F39"/>
    <w:rsid w:val="00BC3B6D"/>
    <w:rsid w:val="00BD6A66"/>
    <w:rsid w:val="00BE4F20"/>
    <w:rsid w:val="00BE68D8"/>
    <w:rsid w:val="00C01B40"/>
    <w:rsid w:val="00C02ADB"/>
    <w:rsid w:val="00C04DAA"/>
    <w:rsid w:val="00C06CB4"/>
    <w:rsid w:val="00C1365E"/>
    <w:rsid w:val="00C218D4"/>
    <w:rsid w:val="00C40A6C"/>
    <w:rsid w:val="00C51D15"/>
    <w:rsid w:val="00C53724"/>
    <w:rsid w:val="00C8686E"/>
    <w:rsid w:val="00C8694D"/>
    <w:rsid w:val="00C91859"/>
    <w:rsid w:val="00CB5005"/>
    <w:rsid w:val="00CC038D"/>
    <w:rsid w:val="00CC35A5"/>
    <w:rsid w:val="00CD19F0"/>
    <w:rsid w:val="00CD559A"/>
    <w:rsid w:val="00D0194A"/>
    <w:rsid w:val="00D2401C"/>
    <w:rsid w:val="00D35142"/>
    <w:rsid w:val="00D35422"/>
    <w:rsid w:val="00D3613E"/>
    <w:rsid w:val="00D3718E"/>
    <w:rsid w:val="00D607BE"/>
    <w:rsid w:val="00D60979"/>
    <w:rsid w:val="00D7374C"/>
    <w:rsid w:val="00D962BC"/>
    <w:rsid w:val="00DA227C"/>
    <w:rsid w:val="00DC4B7D"/>
    <w:rsid w:val="00DD120B"/>
    <w:rsid w:val="00DE2AA9"/>
    <w:rsid w:val="00DE5A52"/>
    <w:rsid w:val="00E00857"/>
    <w:rsid w:val="00E25A47"/>
    <w:rsid w:val="00E33273"/>
    <w:rsid w:val="00E52EAA"/>
    <w:rsid w:val="00E54DD7"/>
    <w:rsid w:val="00EB6304"/>
    <w:rsid w:val="00ED2416"/>
    <w:rsid w:val="00ED7405"/>
    <w:rsid w:val="00EF0947"/>
    <w:rsid w:val="00F159C7"/>
    <w:rsid w:val="00F20D96"/>
    <w:rsid w:val="00F2562E"/>
    <w:rsid w:val="00F25BDE"/>
    <w:rsid w:val="00F519CB"/>
    <w:rsid w:val="00F52AC3"/>
    <w:rsid w:val="00F75019"/>
    <w:rsid w:val="00F875AB"/>
    <w:rsid w:val="00FA05F1"/>
    <w:rsid w:val="00FA72BB"/>
    <w:rsid w:val="00FB2E48"/>
    <w:rsid w:val="00FB7CB0"/>
    <w:rsid w:val="00FB7EE9"/>
    <w:rsid w:val="00FC4B05"/>
    <w:rsid w:val="00FC6D40"/>
    <w:rsid w:val="00FE725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5B5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42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42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0B43-F8B0-4F30-8096-68D40661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2546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zīdaiņiem un maziem bērniem paredzētai pārtikai un tās marķējumam</vt:lpstr>
      <vt:lpstr>Prasības zīdaiņiem un maziem bērniem paredzētai pārtikai un tās marķējumam</vt:lpstr>
    </vt:vector>
  </TitlesOfParts>
  <Company>Zemkopības Ministrija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zīdaiņiem un maziem bērniem paredzētai pārtikai un tās marķējumam</dc:title>
  <dc:subject>1.pielikums</dc:subject>
  <dc:creator>Zemkopības ministrija</dc:creator>
  <dc:description>Inara.Cine@zm.gov.lv;
 67027146</dc:description>
  <cp:lastModifiedBy>Leontīne Babkina</cp:lastModifiedBy>
  <cp:revision>17</cp:revision>
  <cp:lastPrinted>2015-05-20T06:49:00Z</cp:lastPrinted>
  <dcterms:created xsi:type="dcterms:W3CDTF">2015-05-06T10:16:00Z</dcterms:created>
  <dcterms:modified xsi:type="dcterms:W3CDTF">2015-06-04T07:23:00Z</dcterms:modified>
</cp:coreProperties>
</file>