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84633" w14:textId="77777777" w:rsidR="000351B4" w:rsidRPr="004C0CA4" w:rsidRDefault="000351B4" w:rsidP="000351B4">
      <w:pPr>
        <w:jc w:val="right"/>
        <w:rPr>
          <w:color w:val="000000" w:themeColor="text1"/>
          <w:szCs w:val="28"/>
          <w:lang w:eastAsia="fr-FR"/>
        </w:rPr>
      </w:pPr>
      <w:r w:rsidRPr="004C0CA4">
        <w:rPr>
          <w:color w:val="000000" w:themeColor="text1"/>
          <w:szCs w:val="28"/>
          <w:lang w:eastAsia="fr-FR"/>
        </w:rPr>
        <w:t>2.</w:t>
      </w:r>
      <w:r w:rsidR="00543793" w:rsidRPr="004C0CA4">
        <w:rPr>
          <w:color w:val="000000" w:themeColor="text1"/>
          <w:szCs w:val="28"/>
          <w:lang w:eastAsia="fr-FR"/>
        </w:rPr>
        <w:t> </w:t>
      </w:r>
      <w:r w:rsidRPr="004C0CA4">
        <w:rPr>
          <w:color w:val="000000" w:themeColor="text1"/>
          <w:szCs w:val="28"/>
          <w:lang w:eastAsia="fr-FR"/>
        </w:rPr>
        <w:t>pielikums</w:t>
      </w:r>
    </w:p>
    <w:p w14:paraId="7BF84634" w14:textId="77777777" w:rsidR="000351B4" w:rsidRPr="004C0CA4" w:rsidRDefault="000351B4" w:rsidP="000351B4">
      <w:pPr>
        <w:jc w:val="right"/>
        <w:rPr>
          <w:color w:val="000000" w:themeColor="text1"/>
          <w:szCs w:val="28"/>
          <w:lang w:eastAsia="fr-FR"/>
        </w:rPr>
      </w:pPr>
      <w:r w:rsidRPr="004C0CA4">
        <w:rPr>
          <w:color w:val="000000" w:themeColor="text1"/>
          <w:szCs w:val="28"/>
          <w:lang w:eastAsia="fr-FR"/>
        </w:rPr>
        <w:t>Ministru kabineta</w:t>
      </w:r>
    </w:p>
    <w:p w14:paraId="75A85448" w14:textId="2A8892CC" w:rsidR="001F55C8" w:rsidRPr="00CD757F" w:rsidRDefault="001F55C8" w:rsidP="00CD757F">
      <w:pPr>
        <w:jc w:val="right"/>
        <w:rPr>
          <w:szCs w:val="22"/>
        </w:rPr>
      </w:pPr>
      <w:r w:rsidRPr="00CD757F">
        <w:rPr>
          <w:szCs w:val="22"/>
        </w:rPr>
        <w:t>2015. gada  </w:t>
      </w:r>
      <w:r w:rsidR="00977CC0">
        <w:rPr>
          <w:szCs w:val="22"/>
        </w:rPr>
        <w:t>2.</w:t>
      </w:r>
      <w:r w:rsidRPr="00CD757F">
        <w:rPr>
          <w:szCs w:val="22"/>
        </w:rPr>
        <w:t> </w:t>
      </w:r>
      <w:r w:rsidR="00977CC0">
        <w:rPr>
          <w:szCs w:val="22"/>
        </w:rPr>
        <w:t>jūnija</w:t>
      </w:r>
    </w:p>
    <w:p w14:paraId="55B654FD" w14:textId="3CE1CC42" w:rsidR="001F55C8" w:rsidRPr="00CD757F" w:rsidRDefault="001F55C8" w:rsidP="00CD757F">
      <w:pPr>
        <w:jc w:val="right"/>
        <w:rPr>
          <w:szCs w:val="22"/>
        </w:rPr>
      </w:pPr>
      <w:r w:rsidRPr="00CD757F">
        <w:rPr>
          <w:szCs w:val="22"/>
        </w:rPr>
        <w:t>noteikumiem Nr. </w:t>
      </w:r>
      <w:r w:rsidR="00977CC0">
        <w:rPr>
          <w:szCs w:val="22"/>
        </w:rPr>
        <w:t>269</w:t>
      </w:r>
      <w:bookmarkStart w:id="0" w:name="_GoBack"/>
      <w:bookmarkEnd w:id="0"/>
    </w:p>
    <w:p w14:paraId="7BF84637" w14:textId="77777777" w:rsidR="000351B4" w:rsidRPr="000D12A6" w:rsidRDefault="000351B4" w:rsidP="000351B4">
      <w:pPr>
        <w:jc w:val="center"/>
        <w:rPr>
          <w:color w:val="000000" w:themeColor="text1"/>
          <w:szCs w:val="28"/>
          <w:lang w:eastAsia="fr-FR"/>
        </w:rPr>
      </w:pPr>
    </w:p>
    <w:p w14:paraId="7BF84638" w14:textId="4506A623" w:rsidR="000351B4" w:rsidRPr="001F55C8" w:rsidRDefault="000351B4" w:rsidP="000351B4">
      <w:pPr>
        <w:jc w:val="center"/>
        <w:rPr>
          <w:color w:val="000000" w:themeColor="text1"/>
          <w:szCs w:val="28"/>
          <w:lang w:eastAsia="fr-FR"/>
        </w:rPr>
      </w:pPr>
      <w:r w:rsidRPr="001F55C8">
        <w:rPr>
          <w:b/>
          <w:bCs/>
          <w:color w:val="000000" w:themeColor="text1"/>
          <w:szCs w:val="28"/>
          <w:lang w:eastAsia="fr-FR"/>
        </w:rPr>
        <w:t>Prasības maz</w:t>
      </w:r>
      <w:r w:rsidR="00B853BE">
        <w:rPr>
          <w:b/>
          <w:bCs/>
          <w:color w:val="000000" w:themeColor="text1"/>
          <w:szCs w:val="28"/>
          <w:lang w:eastAsia="fr-FR"/>
        </w:rPr>
        <w:t>u</w:t>
      </w:r>
      <w:r w:rsidRPr="001F55C8">
        <w:rPr>
          <w:b/>
          <w:bCs/>
          <w:color w:val="000000" w:themeColor="text1"/>
          <w:szCs w:val="28"/>
          <w:lang w:eastAsia="fr-FR"/>
        </w:rPr>
        <w:t xml:space="preserve"> bērn</w:t>
      </w:r>
      <w:r w:rsidR="00B853BE">
        <w:rPr>
          <w:b/>
          <w:bCs/>
          <w:color w:val="000000" w:themeColor="text1"/>
          <w:szCs w:val="28"/>
          <w:lang w:eastAsia="fr-FR"/>
        </w:rPr>
        <w:t>u</w:t>
      </w:r>
      <w:r w:rsidRPr="001F55C8">
        <w:rPr>
          <w:b/>
          <w:bCs/>
          <w:color w:val="000000" w:themeColor="text1"/>
          <w:szCs w:val="28"/>
          <w:lang w:eastAsia="fr-FR"/>
        </w:rPr>
        <w:t xml:space="preserve"> pārtikas sastāvam</w:t>
      </w:r>
      <w:r w:rsidRPr="001F55C8">
        <w:rPr>
          <w:b/>
          <w:bCs/>
          <w:color w:val="000000" w:themeColor="text1"/>
          <w:szCs w:val="28"/>
          <w:vertAlign w:val="superscript"/>
          <w:lang w:eastAsia="fr-FR"/>
        </w:rPr>
        <w:t>1</w:t>
      </w:r>
      <w:r w:rsidRPr="001F55C8">
        <w:rPr>
          <w:b/>
          <w:bCs/>
          <w:color w:val="000000" w:themeColor="text1"/>
          <w:szCs w:val="28"/>
          <w:lang w:eastAsia="fr-FR"/>
        </w:rPr>
        <w:t>, izņemot apstrādātu graudaugu pārtiku (noteikumu 5.1.</w:t>
      </w:r>
      <w:r w:rsidR="000C372C" w:rsidRPr="001F55C8">
        <w:rPr>
          <w:b/>
          <w:bCs/>
          <w:color w:val="000000" w:themeColor="text1"/>
          <w:szCs w:val="28"/>
          <w:lang w:eastAsia="fr-FR"/>
        </w:rPr>
        <w:t> </w:t>
      </w:r>
      <w:r w:rsidRPr="001F55C8">
        <w:rPr>
          <w:b/>
          <w:bCs/>
          <w:color w:val="000000" w:themeColor="text1"/>
          <w:szCs w:val="28"/>
          <w:lang w:eastAsia="fr-FR"/>
        </w:rPr>
        <w:t>apakšpunkts)</w:t>
      </w:r>
    </w:p>
    <w:p w14:paraId="7BF84639" w14:textId="77777777" w:rsidR="000351B4" w:rsidRPr="001F55C8" w:rsidRDefault="000351B4" w:rsidP="000351B4">
      <w:pPr>
        <w:rPr>
          <w:color w:val="000000" w:themeColor="text1"/>
          <w:szCs w:val="28"/>
          <w:lang w:eastAsia="fr-FR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56"/>
        <w:gridCol w:w="4536"/>
        <w:gridCol w:w="2187"/>
        <w:gridCol w:w="1768"/>
      </w:tblGrid>
      <w:tr w:rsidR="00E14461" w:rsidRPr="00DA3DBC" w14:paraId="7BF8463E" w14:textId="77777777" w:rsidTr="002D07AB">
        <w:tc>
          <w:tcPr>
            <w:tcW w:w="756" w:type="dxa"/>
            <w:vAlign w:val="center"/>
          </w:tcPr>
          <w:p w14:paraId="7BF8463A" w14:textId="30D9A82F" w:rsidR="000351B4" w:rsidRPr="00DA3DBC" w:rsidRDefault="000351B4" w:rsidP="002D07AB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Nr. p.</w:t>
            </w:r>
            <w:r w:rsidR="001F55C8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k.</w:t>
            </w:r>
          </w:p>
        </w:tc>
        <w:tc>
          <w:tcPr>
            <w:tcW w:w="4536" w:type="dxa"/>
            <w:vAlign w:val="center"/>
          </w:tcPr>
          <w:p w14:paraId="7BF8463B" w14:textId="6C5DCE9F" w:rsidR="000351B4" w:rsidRPr="00DA3DBC" w:rsidRDefault="000351B4" w:rsidP="002D07AB">
            <w:pPr>
              <w:ind w:firstLine="300"/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 xml:space="preserve">Produkta sastāvdaļas, </w:t>
            </w:r>
            <w:r w:rsidR="002D07AB">
              <w:rPr>
                <w:color w:val="000000" w:themeColor="text1"/>
                <w:sz w:val="24"/>
                <w:szCs w:val="24"/>
                <w:lang w:eastAsia="fr-FR"/>
              </w:rPr>
              <w:br/>
            </w: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mērvienības</w:t>
            </w:r>
          </w:p>
        </w:tc>
        <w:tc>
          <w:tcPr>
            <w:tcW w:w="2187" w:type="dxa"/>
            <w:vAlign w:val="center"/>
          </w:tcPr>
          <w:p w14:paraId="7BF8463C" w14:textId="77777777" w:rsidR="000351B4" w:rsidRPr="00DA3DBC" w:rsidRDefault="000351B4" w:rsidP="002D07AB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Minimālais daudzums</w:t>
            </w:r>
          </w:p>
        </w:tc>
        <w:tc>
          <w:tcPr>
            <w:tcW w:w="1768" w:type="dxa"/>
            <w:vAlign w:val="center"/>
          </w:tcPr>
          <w:p w14:paraId="7BF8463D" w14:textId="77777777" w:rsidR="000351B4" w:rsidRPr="00DA3DBC" w:rsidRDefault="000351B4" w:rsidP="002D07AB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Maksimālais daudzums</w:t>
            </w:r>
          </w:p>
        </w:tc>
      </w:tr>
      <w:tr w:rsidR="00E14461" w:rsidRPr="00DA3DBC" w14:paraId="7BF84641" w14:textId="77777777" w:rsidTr="002D07AB">
        <w:tc>
          <w:tcPr>
            <w:tcW w:w="756" w:type="dxa"/>
          </w:tcPr>
          <w:p w14:paraId="7BF8463F" w14:textId="77777777" w:rsidR="000351B4" w:rsidRPr="00DA3DBC" w:rsidRDefault="000351B4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8491" w:type="dxa"/>
            <w:gridSpan w:val="3"/>
          </w:tcPr>
          <w:p w14:paraId="7BF84640" w14:textId="77777777" w:rsidR="000351B4" w:rsidRPr="00DA3DBC" w:rsidRDefault="000351B4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  <w:t>Olbaltumvielas</w:t>
            </w:r>
            <w:r w:rsidRPr="00DA3DBC">
              <w:rPr>
                <w:b/>
                <w:bCs/>
                <w:color w:val="000000" w:themeColor="text1"/>
                <w:sz w:val="24"/>
                <w:szCs w:val="24"/>
                <w:vertAlign w:val="superscript"/>
                <w:lang w:eastAsia="fr-FR"/>
              </w:rPr>
              <w:t>2</w:t>
            </w:r>
            <w:r w:rsidRPr="00DA3DBC"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  <w:t>:</w:t>
            </w:r>
          </w:p>
        </w:tc>
      </w:tr>
      <w:tr w:rsidR="00BD0E17" w:rsidRPr="00DA3DBC" w14:paraId="7BF84646" w14:textId="77777777" w:rsidTr="00F013FB">
        <w:tc>
          <w:tcPr>
            <w:tcW w:w="756" w:type="dxa"/>
          </w:tcPr>
          <w:p w14:paraId="7BF84642" w14:textId="77777777" w:rsidR="00BD0E17" w:rsidRPr="00DA3DBC" w:rsidRDefault="00BD0E17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1.1.</w:t>
            </w:r>
          </w:p>
        </w:tc>
        <w:tc>
          <w:tcPr>
            <w:tcW w:w="8491" w:type="dxa"/>
            <w:gridSpan w:val="3"/>
          </w:tcPr>
          <w:p w14:paraId="7BF84645" w14:textId="791A27E4" w:rsidR="00BD0E17" w:rsidRPr="00DA3DBC" w:rsidRDefault="00BD0E17" w:rsidP="00BD0E17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ja gaļa, mājputnu gaļa, zivis, subprodukti vai citi tradicionālie olbaltumvielu avoti ir vienīgās sastāvdaļas, kas minētas produkta nosaukumā, tad:</w:t>
            </w:r>
          </w:p>
        </w:tc>
      </w:tr>
      <w:tr w:rsidR="00E14461" w:rsidRPr="00DA3DBC" w14:paraId="7BF8464B" w14:textId="77777777" w:rsidTr="002D07AB">
        <w:tc>
          <w:tcPr>
            <w:tcW w:w="756" w:type="dxa"/>
          </w:tcPr>
          <w:p w14:paraId="7BF84647" w14:textId="77777777" w:rsidR="000351B4" w:rsidRPr="00DA3DBC" w:rsidRDefault="000351B4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1.1.1.</w:t>
            </w:r>
          </w:p>
        </w:tc>
        <w:tc>
          <w:tcPr>
            <w:tcW w:w="4536" w:type="dxa"/>
          </w:tcPr>
          <w:p w14:paraId="7BF84648" w14:textId="77777777" w:rsidR="000351B4" w:rsidRPr="00DA3DBC" w:rsidRDefault="000351B4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minēto sastāvdaļu kopējais daudzums</w:t>
            </w:r>
          </w:p>
        </w:tc>
        <w:tc>
          <w:tcPr>
            <w:tcW w:w="2187" w:type="dxa"/>
          </w:tcPr>
          <w:p w14:paraId="7BF84649" w14:textId="77777777" w:rsidR="000351B4" w:rsidRPr="00DA3DBC" w:rsidRDefault="000351B4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40 % no produkta masas</w:t>
            </w:r>
          </w:p>
        </w:tc>
        <w:tc>
          <w:tcPr>
            <w:tcW w:w="1768" w:type="dxa"/>
          </w:tcPr>
          <w:p w14:paraId="7BF8464A" w14:textId="77777777" w:rsidR="000351B4" w:rsidRPr="00DA3DBC" w:rsidRDefault="000C372C" w:rsidP="001F55C8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–</w:t>
            </w:r>
          </w:p>
        </w:tc>
      </w:tr>
      <w:tr w:rsidR="00E14461" w:rsidRPr="00DA3DBC" w14:paraId="7BF84650" w14:textId="77777777" w:rsidTr="002D07AB">
        <w:tc>
          <w:tcPr>
            <w:tcW w:w="756" w:type="dxa"/>
          </w:tcPr>
          <w:p w14:paraId="7BF8464C" w14:textId="77777777" w:rsidR="000351B4" w:rsidRPr="00DA3DBC" w:rsidRDefault="000351B4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1.1.2.</w:t>
            </w:r>
          </w:p>
        </w:tc>
        <w:tc>
          <w:tcPr>
            <w:tcW w:w="4536" w:type="dxa"/>
          </w:tcPr>
          <w:p w14:paraId="7BF8464D" w14:textId="77777777" w:rsidR="000351B4" w:rsidRPr="00DA3DBC" w:rsidRDefault="000351B4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katras minētās sastāvdaļas daudzums</w:t>
            </w:r>
          </w:p>
        </w:tc>
        <w:tc>
          <w:tcPr>
            <w:tcW w:w="2187" w:type="dxa"/>
          </w:tcPr>
          <w:p w14:paraId="7BF8464E" w14:textId="77777777" w:rsidR="000351B4" w:rsidRPr="00DA3DBC" w:rsidRDefault="000351B4" w:rsidP="001F55C8">
            <w:pPr>
              <w:rPr>
                <w:color w:val="000000" w:themeColor="text1"/>
                <w:sz w:val="24"/>
                <w:szCs w:val="24"/>
                <w:lang w:val="fi-FI"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val="fi-FI" w:eastAsia="fr-FR"/>
              </w:rPr>
              <w:t>25 % no minēto sastāvdaļu kopējās masas</w:t>
            </w:r>
          </w:p>
        </w:tc>
        <w:tc>
          <w:tcPr>
            <w:tcW w:w="1768" w:type="dxa"/>
          </w:tcPr>
          <w:p w14:paraId="7BF8464F" w14:textId="77777777" w:rsidR="000351B4" w:rsidRPr="00DA3DBC" w:rsidRDefault="000C372C" w:rsidP="001F55C8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–</w:t>
            </w:r>
          </w:p>
        </w:tc>
      </w:tr>
      <w:tr w:rsidR="00E14461" w:rsidRPr="00DA3DBC" w14:paraId="7BF84655" w14:textId="77777777" w:rsidTr="002D07AB">
        <w:tc>
          <w:tcPr>
            <w:tcW w:w="756" w:type="dxa"/>
          </w:tcPr>
          <w:p w14:paraId="7BF84651" w14:textId="77777777" w:rsidR="000351B4" w:rsidRPr="00DA3DBC" w:rsidRDefault="000351B4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1.1.3.</w:t>
            </w:r>
          </w:p>
        </w:tc>
        <w:tc>
          <w:tcPr>
            <w:tcW w:w="4536" w:type="dxa"/>
          </w:tcPr>
          <w:p w14:paraId="7BF84652" w14:textId="7E0758C7" w:rsidR="000351B4" w:rsidRPr="00DA3DBC" w:rsidRDefault="000351B4" w:rsidP="00DE5E61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kopējais olbaltumvielu daudzums no minētajiem olbaltumvielu avotiem, g/100</w:t>
            </w:r>
            <w:r w:rsidR="00DE5E61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kJ (g/100</w:t>
            </w:r>
            <w:r w:rsidR="00DE5E61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kcal)</w:t>
            </w:r>
          </w:p>
        </w:tc>
        <w:tc>
          <w:tcPr>
            <w:tcW w:w="2187" w:type="dxa"/>
          </w:tcPr>
          <w:p w14:paraId="7BF84653" w14:textId="77777777" w:rsidR="000351B4" w:rsidRPr="00DA3DBC" w:rsidRDefault="000351B4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1,7 (7)</w:t>
            </w:r>
          </w:p>
        </w:tc>
        <w:tc>
          <w:tcPr>
            <w:tcW w:w="1768" w:type="dxa"/>
          </w:tcPr>
          <w:p w14:paraId="7BF84654" w14:textId="77777777" w:rsidR="000351B4" w:rsidRPr="00DA3DBC" w:rsidRDefault="000C372C" w:rsidP="001F55C8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–</w:t>
            </w:r>
          </w:p>
        </w:tc>
      </w:tr>
      <w:tr w:rsidR="002D07AB" w:rsidRPr="00DA3DBC" w14:paraId="7BF8465A" w14:textId="77777777" w:rsidTr="002D07AB">
        <w:tc>
          <w:tcPr>
            <w:tcW w:w="756" w:type="dxa"/>
          </w:tcPr>
          <w:p w14:paraId="7BF84656" w14:textId="77777777" w:rsidR="002D07AB" w:rsidRPr="00DA3DBC" w:rsidRDefault="002D07AB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1.2.</w:t>
            </w:r>
          </w:p>
        </w:tc>
        <w:tc>
          <w:tcPr>
            <w:tcW w:w="8491" w:type="dxa"/>
            <w:gridSpan w:val="3"/>
          </w:tcPr>
          <w:p w14:paraId="7BF84659" w14:textId="22924992" w:rsidR="002D07AB" w:rsidRPr="00DA3DBC" w:rsidRDefault="002D07AB" w:rsidP="002D07AB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ja gaļa, mājputnu gaļa, zivis, subprodukti vai citi tradicionālie olbaltumvielu avoti (atsevišķi vai kopā) produkta nosaukumā ir minēti pirmie, tad:</w:t>
            </w:r>
          </w:p>
        </w:tc>
      </w:tr>
      <w:tr w:rsidR="00E14461" w:rsidRPr="00DA3DBC" w14:paraId="7BF8465F" w14:textId="77777777" w:rsidTr="002D07AB">
        <w:tc>
          <w:tcPr>
            <w:tcW w:w="756" w:type="dxa"/>
          </w:tcPr>
          <w:p w14:paraId="7BF8465B" w14:textId="77777777" w:rsidR="000351B4" w:rsidRPr="00DA3DBC" w:rsidRDefault="000351B4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1.2.1.</w:t>
            </w:r>
          </w:p>
        </w:tc>
        <w:tc>
          <w:tcPr>
            <w:tcW w:w="4536" w:type="dxa"/>
          </w:tcPr>
          <w:p w14:paraId="7BF8465C" w14:textId="77777777" w:rsidR="000351B4" w:rsidRPr="00DA3DBC" w:rsidRDefault="000351B4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minēto sastāvdaļu kopējais daudzums</w:t>
            </w:r>
          </w:p>
        </w:tc>
        <w:tc>
          <w:tcPr>
            <w:tcW w:w="2187" w:type="dxa"/>
          </w:tcPr>
          <w:p w14:paraId="7BF8465D" w14:textId="77777777" w:rsidR="000351B4" w:rsidRPr="00DA3DBC" w:rsidRDefault="000351B4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10 % no produkta masas</w:t>
            </w:r>
          </w:p>
        </w:tc>
        <w:tc>
          <w:tcPr>
            <w:tcW w:w="1768" w:type="dxa"/>
          </w:tcPr>
          <w:p w14:paraId="7BF8465E" w14:textId="77777777" w:rsidR="000351B4" w:rsidRPr="00DA3DBC" w:rsidRDefault="000C372C" w:rsidP="001F55C8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–</w:t>
            </w:r>
          </w:p>
        </w:tc>
      </w:tr>
      <w:tr w:rsidR="00E14461" w:rsidRPr="00DA3DBC" w14:paraId="7BF84664" w14:textId="77777777" w:rsidTr="002D07AB">
        <w:tc>
          <w:tcPr>
            <w:tcW w:w="756" w:type="dxa"/>
          </w:tcPr>
          <w:p w14:paraId="7BF84660" w14:textId="77777777" w:rsidR="000351B4" w:rsidRPr="00DA3DBC" w:rsidRDefault="000351B4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1.2.2.</w:t>
            </w:r>
          </w:p>
        </w:tc>
        <w:tc>
          <w:tcPr>
            <w:tcW w:w="4536" w:type="dxa"/>
          </w:tcPr>
          <w:p w14:paraId="7BF84661" w14:textId="77777777" w:rsidR="000351B4" w:rsidRPr="00DA3DBC" w:rsidRDefault="000351B4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katras minētās sastāvdaļas daudzums</w:t>
            </w:r>
          </w:p>
        </w:tc>
        <w:tc>
          <w:tcPr>
            <w:tcW w:w="2187" w:type="dxa"/>
          </w:tcPr>
          <w:p w14:paraId="7BF84662" w14:textId="77777777" w:rsidR="000351B4" w:rsidRPr="00DA3DBC" w:rsidRDefault="000351B4" w:rsidP="001F55C8">
            <w:pPr>
              <w:rPr>
                <w:color w:val="000000" w:themeColor="text1"/>
                <w:sz w:val="24"/>
                <w:szCs w:val="24"/>
                <w:lang w:val="fi-FI"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val="fi-FI" w:eastAsia="fr-FR"/>
              </w:rPr>
              <w:t>25 % no minēto sastāvdaļu kopējās masas</w:t>
            </w:r>
          </w:p>
        </w:tc>
        <w:tc>
          <w:tcPr>
            <w:tcW w:w="1768" w:type="dxa"/>
          </w:tcPr>
          <w:p w14:paraId="7BF84663" w14:textId="77777777" w:rsidR="000351B4" w:rsidRPr="00DA3DBC" w:rsidRDefault="000C372C" w:rsidP="001F55C8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–</w:t>
            </w:r>
          </w:p>
        </w:tc>
      </w:tr>
      <w:tr w:rsidR="00E14461" w:rsidRPr="00DA3DBC" w14:paraId="7BF84669" w14:textId="77777777" w:rsidTr="002D07AB">
        <w:tc>
          <w:tcPr>
            <w:tcW w:w="756" w:type="dxa"/>
          </w:tcPr>
          <w:p w14:paraId="7BF84665" w14:textId="77777777" w:rsidR="000351B4" w:rsidRPr="00DA3DBC" w:rsidRDefault="000351B4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1.2.3.</w:t>
            </w:r>
          </w:p>
        </w:tc>
        <w:tc>
          <w:tcPr>
            <w:tcW w:w="4536" w:type="dxa"/>
          </w:tcPr>
          <w:p w14:paraId="7BF84666" w14:textId="6107C9F3" w:rsidR="000351B4" w:rsidRPr="00DA3DBC" w:rsidRDefault="000351B4" w:rsidP="00DE5E61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olbaltumvielu daudzums no minētajiem olbaltumvielu avotiem, g/100</w:t>
            </w:r>
            <w:r w:rsidR="00DE5E61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 xml:space="preserve">kJ </w:t>
            </w:r>
            <w:r w:rsidR="002D07AB">
              <w:rPr>
                <w:color w:val="000000" w:themeColor="text1"/>
                <w:sz w:val="24"/>
                <w:szCs w:val="24"/>
                <w:lang w:eastAsia="fr-FR"/>
              </w:rPr>
              <w:br/>
            </w: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(g/100</w:t>
            </w:r>
            <w:r w:rsidR="00DE5E61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kcal)</w:t>
            </w:r>
          </w:p>
        </w:tc>
        <w:tc>
          <w:tcPr>
            <w:tcW w:w="2187" w:type="dxa"/>
          </w:tcPr>
          <w:p w14:paraId="7BF84667" w14:textId="77777777" w:rsidR="000351B4" w:rsidRPr="00DA3DBC" w:rsidRDefault="000351B4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1 (4)</w:t>
            </w:r>
          </w:p>
        </w:tc>
        <w:tc>
          <w:tcPr>
            <w:tcW w:w="1768" w:type="dxa"/>
          </w:tcPr>
          <w:p w14:paraId="7BF84668" w14:textId="3FFD3293" w:rsidR="000351B4" w:rsidRPr="00DA3DBC" w:rsidRDefault="00BD0E17" w:rsidP="001F55C8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–</w:t>
            </w:r>
          </w:p>
        </w:tc>
      </w:tr>
      <w:tr w:rsidR="002D07AB" w:rsidRPr="00DA3DBC" w14:paraId="7BF8466E" w14:textId="77777777" w:rsidTr="00BF3393">
        <w:tc>
          <w:tcPr>
            <w:tcW w:w="756" w:type="dxa"/>
          </w:tcPr>
          <w:p w14:paraId="7BF8466A" w14:textId="77777777" w:rsidR="002D07AB" w:rsidRPr="00DA3DBC" w:rsidRDefault="002D07AB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1.3.</w:t>
            </w:r>
          </w:p>
        </w:tc>
        <w:tc>
          <w:tcPr>
            <w:tcW w:w="8491" w:type="dxa"/>
            <w:gridSpan w:val="3"/>
          </w:tcPr>
          <w:p w14:paraId="7BF8466D" w14:textId="3AEB49D9" w:rsidR="002D07AB" w:rsidRPr="00DA3DBC" w:rsidRDefault="002D07AB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ja gaļa, mājputnu gaļa, zivis, subprodukti vai citi tradicionālie olbaltumvielu avoti (atsevišķi vai kopā) produkta nosaukumā nav minēti pirmie, tad:</w:t>
            </w:r>
          </w:p>
        </w:tc>
      </w:tr>
      <w:tr w:rsidR="00E14461" w:rsidRPr="00DA3DBC" w14:paraId="7BF84673" w14:textId="77777777" w:rsidTr="002D07AB">
        <w:tc>
          <w:tcPr>
            <w:tcW w:w="756" w:type="dxa"/>
          </w:tcPr>
          <w:p w14:paraId="7BF8466F" w14:textId="77777777" w:rsidR="000351B4" w:rsidRPr="00DA3DBC" w:rsidRDefault="000351B4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1.3.1.</w:t>
            </w:r>
          </w:p>
        </w:tc>
        <w:tc>
          <w:tcPr>
            <w:tcW w:w="4536" w:type="dxa"/>
          </w:tcPr>
          <w:p w14:paraId="7BF84670" w14:textId="77777777" w:rsidR="000351B4" w:rsidRPr="00DA3DBC" w:rsidRDefault="000351B4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minēto sastāvdaļu kopējais daudzums</w:t>
            </w:r>
          </w:p>
        </w:tc>
        <w:tc>
          <w:tcPr>
            <w:tcW w:w="2187" w:type="dxa"/>
          </w:tcPr>
          <w:p w14:paraId="7BF84671" w14:textId="77777777" w:rsidR="000351B4" w:rsidRPr="00DA3DBC" w:rsidRDefault="000351B4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8 % no kopējās produkta masas</w:t>
            </w:r>
          </w:p>
        </w:tc>
        <w:tc>
          <w:tcPr>
            <w:tcW w:w="1768" w:type="dxa"/>
          </w:tcPr>
          <w:p w14:paraId="7BF84672" w14:textId="77777777" w:rsidR="000351B4" w:rsidRPr="00DA3DBC" w:rsidRDefault="000C372C" w:rsidP="001F55C8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–</w:t>
            </w:r>
          </w:p>
        </w:tc>
      </w:tr>
      <w:tr w:rsidR="00E14461" w:rsidRPr="00DA3DBC" w14:paraId="7BF84678" w14:textId="77777777" w:rsidTr="002D07AB">
        <w:tc>
          <w:tcPr>
            <w:tcW w:w="756" w:type="dxa"/>
          </w:tcPr>
          <w:p w14:paraId="7BF84674" w14:textId="77777777" w:rsidR="000351B4" w:rsidRPr="00DA3DBC" w:rsidRDefault="000351B4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1.3.2.</w:t>
            </w:r>
          </w:p>
        </w:tc>
        <w:tc>
          <w:tcPr>
            <w:tcW w:w="4536" w:type="dxa"/>
          </w:tcPr>
          <w:p w14:paraId="7BF84675" w14:textId="77777777" w:rsidR="000351B4" w:rsidRPr="00DA3DBC" w:rsidRDefault="000351B4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katras minētās sastāvdaļas daudzums</w:t>
            </w:r>
          </w:p>
        </w:tc>
        <w:tc>
          <w:tcPr>
            <w:tcW w:w="2187" w:type="dxa"/>
          </w:tcPr>
          <w:p w14:paraId="7BF84676" w14:textId="77777777" w:rsidR="000351B4" w:rsidRPr="00DA3DBC" w:rsidRDefault="000351B4" w:rsidP="001F55C8">
            <w:pPr>
              <w:rPr>
                <w:color w:val="000000" w:themeColor="text1"/>
                <w:sz w:val="24"/>
                <w:szCs w:val="24"/>
                <w:lang w:val="fi-FI"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val="fi-FI" w:eastAsia="fr-FR"/>
              </w:rPr>
              <w:t>25 % no minēto sastāvdaļu kopējās masas</w:t>
            </w:r>
          </w:p>
        </w:tc>
        <w:tc>
          <w:tcPr>
            <w:tcW w:w="1768" w:type="dxa"/>
          </w:tcPr>
          <w:p w14:paraId="7BF84677" w14:textId="77777777" w:rsidR="000351B4" w:rsidRPr="00DA3DBC" w:rsidRDefault="000351B4" w:rsidP="001F55C8">
            <w:pPr>
              <w:jc w:val="center"/>
              <w:rPr>
                <w:color w:val="000000" w:themeColor="text1"/>
                <w:sz w:val="24"/>
                <w:szCs w:val="24"/>
                <w:lang w:val="fi-FI" w:eastAsia="fr-FR"/>
              </w:rPr>
            </w:pPr>
          </w:p>
        </w:tc>
      </w:tr>
      <w:tr w:rsidR="00E14461" w:rsidRPr="00DA3DBC" w14:paraId="7BF8467D" w14:textId="77777777" w:rsidTr="002D07AB">
        <w:tc>
          <w:tcPr>
            <w:tcW w:w="756" w:type="dxa"/>
          </w:tcPr>
          <w:p w14:paraId="7BF84679" w14:textId="77777777" w:rsidR="000351B4" w:rsidRPr="00DA3DBC" w:rsidRDefault="000351B4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1.3.3.</w:t>
            </w:r>
          </w:p>
        </w:tc>
        <w:tc>
          <w:tcPr>
            <w:tcW w:w="4536" w:type="dxa"/>
          </w:tcPr>
          <w:p w14:paraId="7BF8467A" w14:textId="51E5C0EF" w:rsidR="000351B4" w:rsidRPr="00DA3DBC" w:rsidRDefault="000351B4" w:rsidP="00DE5E61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olbaltumvielu daudzums no minētajiem olbaltumvielu avotiem, g/100</w:t>
            </w:r>
            <w:r w:rsidR="00DE5E61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kJ (g/100</w:t>
            </w:r>
            <w:r w:rsidR="001F55C8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kcal)</w:t>
            </w:r>
          </w:p>
        </w:tc>
        <w:tc>
          <w:tcPr>
            <w:tcW w:w="2187" w:type="dxa"/>
          </w:tcPr>
          <w:p w14:paraId="7BF8467B" w14:textId="77777777" w:rsidR="000351B4" w:rsidRPr="00DA3DBC" w:rsidRDefault="000351B4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0,5 (2,2)</w:t>
            </w:r>
          </w:p>
        </w:tc>
        <w:tc>
          <w:tcPr>
            <w:tcW w:w="1768" w:type="dxa"/>
          </w:tcPr>
          <w:p w14:paraId="7BF8467C" w14:textId="77777777" w:rsidR="000351B4" w:rsidRPr="00DA3DBC" w:rsidRDefault="000C372C" w:rsidP="001F55C8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–</w:t>
            </w:r>
          </w:p>
        </w:tc>
      </w:tr>
      <w:tr w:rsidR="00E14461" w:rsidRPr="00DA3DBC" w14:paraId="7BF84682" w14:textId="77777777" w:rsidTr="002D07AB">
        <w:tc>
          <w:tcPr>
            <w:tcW w:w="756" w:type="dxa"/>
          </w:tcPr>
          <w:p w14:paraId="7BF8467E" w14:textId="77777777" w:rsidR="000351B4" w:rsidRPr="00DA3DBC" w:rsidRDefault="000351B4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1.3.4.</w:t>
            </w:r>
          </w:p>
        </w:tc>
        <w:tc>
          <w:tcPr>
            <w:tcW w:w="4536" w:type="dxa"/>
          </w:tcPr>
          <w:p w14:paraId="7BF8467F" w14:textId="77777777" w:rsidR="000351B4" w:rsidRPr="00DA3DBC" w:rsidRDefault="000351B4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kopējais olbaltumvielu daudzums no visiem olbaltumvielu avotiem</w:t>
            </w:r>
          </w:p>
        </w:tc>
        <w:tc>
          <w:tcPr>
            <w:tcW w:w="2187" w:type="dxa"/>
          </w:tcPr>
          <w:p w14:paraId="7BF84680" w14:textId="77777777" w:rsidR="000351B4" w:rsidRPr="00DA3DBC" w:rsidRDefault="000351B4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0,7 (3)</w:t>
            </w:r>
          </w:p>
        </w:tc>
        <w:tc>
          <w:tcPr>
            <w:tcW w:w="1768" w:type="dxa"/>
          </w:tcPr>
          <w:p w14:paraId="7BF84681" w14:textId="77777777" w:rsidR="000351B4" w:rsidRPr="00DA3DBC" w:rsidRDefault="000C372C" w:rsidP="001F55C8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–</w:t>
            </w:r>
          </w:p>
        </w:tc>
      </w:tr>
      <w:tr w:rsidR="002D07AB" w:rsidRPr="00DA3DBC" w14:paraId="7BF84687" w14:textId="77777777" w:rsidTr="006F0688">
        <w:tc>
          <w:tcPr>
            <w:tcW w:w="756" w:type="dxa"/>
          </w:tcPr>
          <w:p w14:paraId="7BF84683" w14:textId="77777777" w:rsidR="002D07AB" w:rsidRPr="00DA3DBC" w:rsidRDefault="002D07AB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1.4.</w:t>
            </w:r>
          </w:p>
        </w:tc>
        <w:tc>
          <w:tcPr>
            <w:tcW w:w="8491" w:type="dxa"/>
            <w:gridSpan w:val="3"/>
          </w:tcPr>
          <w:p w14:paraId="7BF84686" w14:textId="3CCEB265" w:rsidR="002D07AB" w:rsidRPr="00DA3DBC" w:rsidRDefault="002D07AB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ja produkta nosaukumā kopā ar citām sastāvdaļām ir minēts siers, tad:</w:t>
            </w:r>
          </w:p>
        </w:tc>
      </w:tr>
      <w:tr w:rsidR="00E14461" w:rsidRPr="00DA3DBC" w14:paraId="7BF8468C" w14:textId="77777777" w:rsidTr="002D07AB">
        <w:tc>
          <w:tcPr>
            <w:tcW w:w="756" w:type="dxa"/>
          </w:tcPr>
          <w:p w14:paraId="7BF84688" w14:textId="77777777" w:rsidR="000351B4" w:rsidRPr="00DA3DBC" w:rsidRDefault="000351B4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1.4.1.</w:t>
            </w:r>
          </w:p>
        </w:tc>
        <w:tc>
          <w:tcPr>
            <w:tcW w:w="4536" w:type="dxa"/>
          </w:tcPr>
          <w:p w14:paraId="7BF84689" w14:textId="5A971706" w:rsidR="000351B4" w:rsidRPr="00DA3DBC" w:rsidRDefault="000351B4" w:rsidP="00DE5E61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piena olbaltumvielu daudzums, g/100 kJ (g/100</w:t>
            </w:r>
            <w:r w:rsidR="00DE5E61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kcal)</w:t>
            </w:r>
          </w:p>
        </w:tc>
        <w:tc>
          <w:tcPr>
            <w:tcW w:w="2187" w:type="dxa"/>
          </w:tcPr>
          <w:p w14:paraId="7BF8468A" w14:textId="77777777" w:rsidR="000351B4" w:rsidRPr="00DA3DBC" w:rsidRDefault="000351B4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0,5 (2,2)</w:t>
            </w:r>
          </w:p>
        </w:tc>
        <w:tc>
          <w:tcPr>
            <w:tcW w:w="1768" w:type="dxa"/>
          </w:tcPr>
          <w:p w14:paraId="7BF8468B" w14:textId="77777777" w:rsidR="000351B4" w:rsidRPr="00DA3DBC" w:rsidRDefault="000C372C" w:rsidP="001F55C8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–</w:t>
            </w:r>
          </w:p>
        </w:tc>
      </w:tr>
      <w:tr w:rsidR="00E14461" w:rsidRPr="00DA3DBC" w14:paraId="7BF84691" w14:textId="77777777" w:rsidTr="002D07AB">
        <w:tc>
          <w:tcPr>
            <w:tcW w:w="756" w:type="dxa"/>
          </w:tcPr>
          <w:p w14:paraId="7BF8468D" w14:textId="609EA900" w:rsidR="000351B4" w:rsidRPr="00DA3DBC" w:rsidRDefault="000351B4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1.4.2.</w:t>
            </w:r>
          </w:p>
        </w:tc>
        <w:tc>
          <w:tcPr>
            <w:tcW w:w="4536" w:type="dxa"/>
          </w:tcPr>
          <w:p w14:paraId="7BF8468E" w14:textId="13903C1A" w:rsidR="000351B4" w:rsidRPr="00DA3DBC" w:rsidRDefault="000351B4" w:rsidP="00DE5E61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kopējais olbaltumvielu daudzums no visiem olbaltumvielu avotiem, g/100</w:t>
            </w:r>
            <w:r w:rsidR="00DE5E61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kJ (g/100</w:t>
            </w:r>
            <w:r w:rsidR="001F55C8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kcal)</w:t>
            </w:r>
          </w:p>
        </w:tc>
        <w:tc>
          <w:tcPr>
            <w:tcW w:w="2187" w:type="dxa"/>
          </w:tcPr>
          <w:p w14:paraId="7BF8468F" w14:textId="77777777" w:rsidR="000351B4" w:rsidRPr="00DA3DBC" w:rsidRDefault="000351B4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0,7 (3)</w:t>
            </w:r>
          </w:p>
        </w:tc>
        <w:tc>
          <w:tcPr>
            <w:tcW w:w="1768" w:type="dxa"/>
          </w:tcPr>
          <w:p w14:paraId="7BF84690" w14:textId="77777777" w:rsidR="000351B4" w:rsidRPr="00DA3DBC" w:rsidRDefault="000C372C" w:rsidP="001F55C8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–</w:t>
            </w:r>
          </w:p>
        </w:tc>
      </w:tr>
      <w:tr w:rsidR="00E14461" w:rsidRPr="00DA3DBC" w14:paraId="7BF84696" w14:textId="77777777" w:rsidTr="002D07AB">
        <w:tc>
          <w:tcPr>
            <w:tcW w:w="756" w:type="dxa"/>
          </w:tcPr>
          <w:p w14:paraId="7BF84692" w14:textId="77777777" w:rsidR="000351B4" w:rsidRPr="00DA3DBC" w:rsidRDefault="000351B4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lastRenderedPageBreak/>
              <w:t>1.5.</w:t>
            </w:r>
          </w:p>
        </w:tc>
        <w:tc>
          <w:tcPr>
            <w:tcW w:w="4536" w:type="dxa"/>
          </w:tcPr>
          <w:p w14:paraId="7BF84693" w14:textId="3DDCE842" w:rsidR="000351B4" w:rsidRPr="00DA3DBC" w:rsidRDefault="000351B4" w:rsidP="00DE5E61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ja produkta nosaukumā nav minēta gaļa, mājputnu gaļa, zivis, subprodukti vai citi tradicionālie olbaltumvielu avoti, tad kopējais olbaltumvielu daudzums no visiem olbaltumvielu avotiem, g/100</w:t>
            </w:r>
            <w:r w:rsidR="00DE5E61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kJ (g/100</w:t>
            </w:r>
            <w:r w:rsidR="001F55C8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kcal)</w:t>
            </w:r>
          </w:p>
        </w:tc>
        <w:tc>
          <w:tcPr>
            <w:tcW w:w="2187" w:type="dxa"/>
          </w:tcPr>
          <w:p w14:paraId="7BF84694" w14:textId="66814896" w:rsidR="000351B4" w:rsidRPr="00DA3DBC" w:rsidRDefault="00AB1A4C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0,7 (3)</w:t>
            </w:r>
          </w:p>
        </w:tc>
        <w:tc>
          <w:tcPr>
            <w:tcW w:w="1768" w:type="dxa"/>
          </w:tcPr>
          <w:p w14:paraId="7BF84695" w14:textId="77777777" w:rsidR="000351B4" w:rsidRPr="00DA3DBC" w:rsidRDefault="000351B4" w:rsidP="001F55C8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0D12A6" w:rsidRPr="00DA3DBC" w14:paraId="7BF8469B" w14:textId="77777777" w:rsidTr="006659B2">
        <w:tc>
          <w:tcPr>
            <w:tcW w:w="756" w:type="dxa"/>
          </w:tcPr>
          <w:p w14:paraId="7BF84697" w14:textId="77777777" w:rsidR="000D12A6" w:rsidRPr="00DA3DBC" w:rsidRDefault="000D12A6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1.6.</w:t>
            </w:r>
          </w:p>
        </w:tc>
        <w:tc>
          <w:tcPr>
            <w:tcW w:w="8491" w:type="dxa"/>
            <w:gridSpan w:val="3"/>
          </w:tcPr>
          <w:p w14:paraId="7BF8469A" w14:textId="1A237215" w:rsidR="000D12A6" w:rsidRPr="00DA3DBC" w:rsidRDefault="000D12A6" w:rsidP="000D12A6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ja mērce ir piedeva ēdienam, tad uz mērci neattiecas 1.1., 1.2., 1.3., 1.4. un 1.5. apakšpunkt</w:t>
            </w:r>
            <w:r>
              <w:rPr>
                <w:color w:val="000000" w:themeColor="text1"/>
                <w:sz w:val="24"/>
                <w:szCs w:val="24"/>
                <w:lang w:eastAsia="fr-FR"/>
              </w:rPr>
              <w:t>ā minētās</w:t>
            </w: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 xml:space="preserve"> prasības</w:t>
            </w:r>
          </w:p>
        </w:tc>
      </w:tr>
      <w:tr w:rsidR="002D07AB" w:rsidRPr="00DA3DBC" w14:paraId="7BF846A0" w14:textId="77777777" w:rsidTr="00DB0D59">
        <w:tc>
          <w:tcPr>
            <w:tcW w:w="756" w:type="dxa"/>
          </w:tcPr>
          <w:p w14:paraId="7BF8469C" w14:textId="77777777" w:rsidR="002D07AB" w:rsidRPr="00DA3DBC" w:rsidRDefault="002D07AB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1.7.</w:t>
            </w:r>
          </w:p>
        </w:tc>
        <w:tc>
          <w:tcPr>
            <w:tcW w:w="8491" w:type="dxa"/>
            <w:gridSpan w:val="3"/>
          </w:tcPr>
          <w:p w14:paraId="7BF8469F" w14:textId="4C2E1518" w:rsidR="002D07AB" w:rsidRPr="00DA3DBC" w:rsidRDefault="002D07AB" w:rsidP="002D07AB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saldajos ēdienos</w:t>
            </w:r>
          </w:p>
        </w:tc>
      </w:tr>
      <w:tr w:rsidR="00E14461" w:rsidRPr="00DA3DBC" w14:paraId="7BF846A5" w14:textId="77777777" w:rsidTr="002D07AB">
        <w:tc>
          <w:tcPr>
            <w:tcW w:w="756" w:type="dxa"/>
          </w:tcPr>
          <w:p w14:paraId="7BF846A1" w14:textId="77777777" w:rsidR="000351B4" w:rsidRPr="00DA3DBC" w:rsidRDefault="000351B4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1.7.1.</w:t>
            </w:r>
          </w:p>
        </w:tc>
        <w:tc>
          <w:tcPr>
            <w:tcW w:w="4536" w:type="dxa"/>
          </w:tcPr>
          <w:p w14:paraId="7BF846A2" w14:textId="049474ED" w:rsidR="000351B4" w:rsidRPr="00DA3DBC" w:rsidRDefault="000351B4" w:rsidP="00DE5E61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ja nosaukumā piena produkti minēti kā vienīgā vai pirmā sastāvdaļa, piena olbaltumvielu daudzums, g/100</w:t>
            </w:r>
            <w:r w:rsidR="00DE5E61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kcal</w:t>
            </w:r>
          </w:p>
        </w:tc>
        <w:tc>
          <w:tcPr>
            <w:tcW w:w="2187" w:type="dxa"/>
          </w:tcPr>
          <w:p w14:paraId="7BF846A3" w14:textId="77777777" w:rsidR="000351B4" w:rsidRPr="00DA3DBC" w:rsidRDefault="000351B4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2,2</w:t>
            </w:r>
          </w:p>
        </w:tc>
        <w:tc>
          <w:tcPr>
            <w:tcW w:w="1768" w:type="dxa"/>
          </w:tcPr>
          <w:p w14:paraId="7BF846A4" w14:textId="77777777" w:rsidR="000351B4" w:rsidRPr="00DA3DBC" w:rsidRDefault="000C372C" w:rsidP="001F55C8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–</w:t>
            </w:r>
          </w:p>
        </w:tc>
      </w:tr>
      <w:tr w:rsidR="000D12A6" w:rsidRPr="00DA3DBC" w14:paraId="7BF846AA" w14:textId="77777777" w:rsidTr="006E2DCD">
        <w:tc>
          <w:tcPr>
            <w:tcW w:w="756" w:type="dxa"/>
          </w:tcPr>
          <w:p w14:paraId="7BF846A6" w14:textId="77777777" w:rsidR="000D12A6" w:rsidRPr="00DA3DBC" w:rsidRDefault="000D12A6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1.7.2.</w:t>
            </w:r>
          </w:p>
        </w:tc>
        <w:tc>
          <w:tcPr>
            <w:tcW w:w="8491" w:type="dxa"/>
            <w:gridSpan w:val="3"/>
          </w:tcPr>
          <w:p w14:paraId="7BF846A9" w14:textId="41805D29" w:rsidR="000D12A6" w:rsidRPr="00DA3DBC" w:rsidRDefault="000D12A6" w:rsidP="000D12A6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uz visiem pārējiem saldajiem ēdieniem neattiecas 1.1., 1.2., 1.3., 1.4. un 1.5. apakš</w:t>
            </w:r>
            <w:r>
              <w:rPr>
                <w:color w:val="000000" w:themeColor="text1"/>
                <w:sz w:val="24"/>
                <w:szCs w:val="24"/>
                <w:lang w:eastAsia="fr-FR"/>
              </w:rPr>
              <w:softHyphen/>
            </w: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punkt</w:t>
            </w:r>
            <w:r>
              <w:rPr>
                <w:color w:val="000000" w:themeColor="text1"/>
                <w:sz w:val="24"/>
                <w:szCs w:val="24"/>
                <w:lang w:eastAsia="fr-FR"/>
              </w:rPr>
              <w:t>ā minētās</w:t>
            </w: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 xml:space="preserve"> prasības</w:t>
            </w:r>
          </w:p>
        </w:tc>
      </w:tr>
      <w:tr w:rsidR="00E14461" w:rsidRPr="00DA3DBC" w14:paraId="7BF846AD" w14:textId="77777777" w:rsidTr="002D07AB">
        <w:tc>
          <w:tcPr>
            <w:tcW w:w="756" w:type="dxa"/>
          </w:tcPr>
          <w:p w14:paraId="7BF846AB" w14:textId="77777777" w:rsidR="000351B4" w:rsidRPr="00DA3DBC" w:rsidRDefault="000351B4" w:rsidP="001F55C8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8491" w:type="dxa"/>
            <w:gridSpan w:val="3"/>
          </w:tcPr>
          <w:p w14:paraId="7BF846AC" w14:textId="77777777" w:rsidR="000351B4" w:rsidRPr="00DA3DBC" w:rsidRDefault="000351B4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  <w:t>Ogļhidrāti:</w:t>
            </w:r>
          </w:p>
        </w:tc>
      </w:tr>
      <w:tr w:rsidR="00E14461" w:rsidRPr="00DA3DBC" w14:paraId="7BF846B2" w14:textId="77777777" w:rsidTr="002D07AB">
        <w:tc>
          <w:tcPr>
            <w:tcW w:w="756" w:type="dxa"/>
          </w:tcPr>
          <w:p w14:paraId="7BF846AE" w14:textId="77777777" w:rsidR="000351B4" w:rsidRPr="00DA3DBC" w:rsidRDefault="000351B4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2.1.</w:t>
            </w:r>
          </w:p>
        </w:tc>
        <w:tc>
          <w:tcPr>
            <w:tcW w:w="4536" w:type="dxa"/>
          </w:tcPr>
          <w:p w14:paraId="7BF846AF" w14:textId="61C4AAEB" w:rsidR="000351B4" w:rsidRPr="00DA3DBC" w:rsidRDefault="000351B4" w:rsidP="00DE5E61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dārzeņu sulās un no tām pagatavotos dzērienos, g/100</w:t>
            </w:r>
            <w:r w:rsidR="00DE5E61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ml</w:t>
            </w:r>
          </w:p>
        </w:tc>
        <w:tc>
          <w:tcPr>
            <w:tcW w:w="2187" w:type="dxa"/>
          </w:tcPr>
          <w:p w14:paraId="7BF846B0" w14:textId="77777777" w:rsidR="000351B4" w:rsidRPr="00DA3DBC" w:rsidRDefault="000C372C" w:rsidP="001F55C8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–</w:t>
            </w:r>
          </w:p>
        </w:tc>
        <w:tc>
          <w:tcPr>
            <w:tcW w:w="1768" w:type="dxa"/>
          </w:tcPr>
          <w:p w14:paraId="7BF846B1" w14:textId="77777777" w:rsidR="000351B4" w:rsidRPr="00DA3DBC" w:rsidRDefault="000351B4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10</w:t>
            </w:r>
          </w:p>
        </w:tc>
      </w:tr>
      <w:tr w:rsidR="00E14461" w:rsidRPr="00DA3DBC" w14:paraId="7BF846B7" w14:textId="77777777" w:rsidTr="002D07AB">
        <w:tc>
          <w:tcPr>
            <w:tcW w:w="756" w:type="dxa"/>
          </w:tcPr>
          <w:p w14:paraId="7BF846B3" w14:textId="77777777" w:rsidR="000351B4" w:rsidRPr="00DA3DBC" w:rsidRDefault="000351B4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2.2.</w:t>
            </w:r>
          </w:p>
        </w:tc>
        <w:tc>
          <w:tcPr>
            <w:tcW w:w="4536" w:type="dxa"/>
          </w:tcPr>
          <w:p w14:paraId="7BF846B4" w14:textId="6B01F902" w:rsidR="000351B4" w:rsidRPr="00DA3DBC" w:rsidRDefault="000351B4" w:rsidP="00DE5E61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augļu sulās, nektāros un no tiem pagatavotos dzērienos, g/100</w:t>
            </w:r>
            <w:r w:rsidR="00DE5E61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ml</w:t>
            </w:r>
          </w:p>
        </w:tc>
        <w:tc>
          <w:tcPr>
            <w:tcW w:w="2187" w:type="dxa"/>
          </w:tcPr>
          <w:p w14:paraId="7BF846B5" w14:textId="77777777" w:rsidR="000351B4" w:rsidRPr="00DA3DBC" w:rsidRDefault="000C372C" w:rsidP="001F55C8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–</w:t>
            </w:r>
          </w:p>
        </w:tc>
        <w:tc>
          <w:tcPr>
            <w:tcW w:w="1768" w:type="dxa"/>
          </w:tcPr>
          <w:p w14:paraId="7BF846B6" w14:textId="77777777" w:rsidR="000351B4" w:rsidRPr="00DA3DBC" w:rsidRDefault="000351B4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15</w:t>
            </w:r>
          </w:p>
        </w:tc>
      </w:tr>
      <w:tr w:rsidR="00E14461" w:rsidRPr="00DA3DBC" w14:paraId="7BF846BC" w14:textId="77777777" w:rsidTr="002D07AB">
        <w:tc>
          <w:tcPr>
            <w:tcW w:w="756" w:type="dxa"/>
          </w:tcPr>
          <w:p w14:paraId="7BF846B8" w14:textId="77777777" w:rsidR="000351B4" w:rsidRPr="00DA3DBC" w:rsidRDefault="000351B4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2.3.</w:t>
            </w:r>
          </w:p>
        </w:tc>
        <w:tc>
          <w:tcPr>
            <w:tcW w:w="4536" w:type="dxa"/>
          </w:tcPr>
          <w:p w14:paraId="7BF846B9" w14:textId="7EF6985C" w:rsidR="000351B4" w:rsidRPr="00DA3DBC" w:rsidRDefault="000351B4" w:rsidP="00DE5E61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tikai augļu ēdienos, g/100</w:t>
            </w:r>
            <w:r w:rsidR="00DE5E61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2187" w:type="dxa"/>
          </w:tcPr>
          <w:p w14:paraId="7BF846BA" w14:textId="77777777" w:rsidR="000351B4" w:rsidRPr="00DA3DBC" w:rsidRDefault="000C372C" w:rsidP="001F55C8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–</w:t>
            </w:r>
          </w:p>
        </w:tc>
        <w:tc>
          <w:tcPr>
            <w:tcW w:w="1768" w:type="dxa"/>
          </w:tcPr>
          <w:p w14:paraId="7BF846BB" w14:textId="77777777" w:rsidR="000351B4" w:rsidRPr="00DA3DBC" w:rsidRDefault="000351B4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20</w:t>
            </w:r>
          </w:p>
        </w:tc>
      </w:tr>
      <w:tr w:rsidR="00E14461" w:rsidRPr="00DA3DBC" w14:paraId="7BF846C1" w14:textId="77777777" w:rsidTr="002D07AB">
        <w:tc>
          <w:tcPr>
            <w:tcW w:w="756" w:type="dxa"/>
          </w:tcPr>
          <w:p w14:paraId="7BF846BD" w14:textId="77777777" w:rsidR="000351B4" w:rsidRPr="00DA3DBC" w:rsidRDefault="000351B4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2.4.</w:t>
            </w:r>
          </w:p>
        </w:tc>
        <w:tc>
          <w:tcPr>
            <w:tcW w:w="4536" w:type="dxa"/>
          </w:tcPr>
          <w:p w14:paraId="7BF846BE" w14:textId="3CB59B0C" w:rsidR="000351B4" w:rsidRPr="00DA3DBC" w:rsidRDefault="000351B4" w:rsidP="00DE5E61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desertos un pudiņos, g/100</w:t>
            </w:r>
            <w:r w:rsidR="00DE5E61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2187" w:type="dxa"/>
          </w:tcPr>
          <w:p w14:paraId="7BF846BF" w14:textId="77777777" w:rsidR="000351B4" w:rsidRPr="00DA3DBC" w:rsidRDefault="000C372C" w:rsidP="001F55C8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–</w:t>
            </w:r>
          </w:p>
        </w:tc>
        <w:tc>
          <w:tcPr>
            <w:tcW w:w="1768" w:type="dxa"/>
          </w:tcPr>
          <w:p w14:paraId="7BF846C0" w14:textId="77777777" w:rsidR="000351B4" w:rsidRPr="00DA3DBC" w:rsidRDefault="000351B4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25</w:t>
            </w:r>
          </w:p>
        </w:tc>
      </w:tr>
      <w:tr w:rsidR="00E14461" w:rsidRPr="00DA3DBC" w14:paraId="7BF846C6" w14:textId="77777777" w:rsidTr="002D07AB">
        <w:tc>
          <w:tcPr>
            <w:tcW w:w="756" w:type="dxa"/>
          </w:tcPr>
          <w:p w14:paraId="7BF846C2" w14:textId="77777777" w:rsidR="000351B4" w:rsidRPr="00DA3DBC" w:rsidRDefault="000351B4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2.5.</w:t>
            </w:r>
          </w:p>
        </w:tc>
        <w:tc>
          <w:tcPr>
            <w:tcW w:w="4536" w:type="dxa"/>
          </w:tcPr>
          <w:p w14:paraId="7BF846C3" w14:textId="26AEF03B" w:rsidR="000351B4" w:rsidRPr="00DA3DBC" w:rsidRDefault="000351B4" w:rsidP="00DE5E61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pārējos dzērienos, kas nesatur pienu, g/100</w:t>
            </w:r>
            <w:r w:rsidR="00DE5E61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2187" w:type="dxa"/>
          </w:tcPr>
          <w:p w14:paraId="7BF846C4" w14:textId="77777777" w:rsidR="000351B4" w:rsidRPr="00DA3DBC" w:rsidRDefault="000C372C" w:rsidP="001F55C8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–</w:t>
            </w:r>
          </w:p>
        </w:tc>
        <w:tc>
          <w:tcPr>
            <w:tcW w:w="1768" w:type="dxa"/>
          </w:tcPr>
          <w:p w14:paraId="7BF846C5" w14:textId="77777777" w:rsidR="000351B4" w:rsidRPr="00DA3DBC" w:rsidRDefault="000351B4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5</w:t>
            </w:r>
          </w:p>
        </w:tc>
      </w:tr>
      <w:tr w:rsidR="00E14461" w:rsidRPr="00DA3DBC" w14:paraId="7BF846C9" w14:textId="77777777" w:rsidTr="002D07AB">
        <w:tc>
          <w:tcPr>
            <w:tcW w:w="756" w:type="dxa"/>
          </w:tcPr>
          <w:p w14:paraId="7BF846C7" w14:textId="77777777" w:rsidR="000351B4" w:rsidRPr="00DA3DBC" w:rsidRDefault="000351B4" w:rsidP="001F55C8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8491" w:type="dxa"/>
            <w:gridSpan w:val="3"/>
          </w:tcPr>
          <w:p w14:paraId="7BF846C8" w14:textId="77777777" w:rsidR="000351B4" w:rsidRPr="00DA3DBC" w:rsidRDefault="000351B4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  <w:t>Tauki:</w:t>
            </w:r>
          </w:p>
        </w:tc>
      </w:tr>
      <w:tr w:rsidR="00E14461" w:rsidRPr="00DA3DBC" w14:paraId="7BF846CE" w14:textId="77777777" w:rsidTr="002D07AB">
        <w:tc>
          <w:tcPr>
            <w:tcW w:w="756" w:type="dxa"/>
          </w:tcPr>
          <w:p w14:paraId="7BF846CA" w14:textId="77777777" w:rsidR="000351B4" w:rsidRPr="00DA3DBC" w:rsidRDefault="000351B4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3.1.</w:t>
            </w:r>
          </w:p>
        </w:tc>
        <w:tc>
          <w:tcPr>
            <w:tcW w:w="4536" w:type="dxa"/>
          </w:tcPr>
          <w:p w14:paraId="7BF846CB" w14:textId="77777777" w:rsidR="000351B4" w:rsidRPr="00DA3DBC" w:rsidRDefault="000351B4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1.1.</w:t>
            </w:r>
            <w:r w:rsidR="000C372C" w:rsidRPr="00DA3DBC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 xml:space="preserve">apakšpunktā minētajos produktos, ja gaļa vai siers ir vienīgās sastāvdaļas vai produkta nosaukumā </w:t>
            </w:r>
            <w:r w:rsidR="000C372C" w:rsidRPr="00DA3DBC">
              <w:rPr>
                <w:color w:val="000000" w:themeColor="text1"/>
                <w:sz w:val="24"/>
                <w:szCs w:val="24"/>
                <w:lang w:eastAsia="fr-FR"/>
              </w:rPr>
              <w:t xml:space="preserve">tās </w:t>
            </w: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ir minētas pirmās, tad kopējais tauku daudzums produktā, g/100 kJ (g/100 kcal)</w:t>
            </w:r>
          </w:p>
        </w:tc>
        <w:tc>
          <w:tcPr>
            <w:tcW w:w="2187" w:type="dxa"/>
          </w:tcPr>
          <w:p w14:paraId="7BF846CC" w14:textId="77777777" w:rsidR="000351B4" w:rsidRPr="00DA3DBC" w:rsidRDefault="000C372C" w:rsidP="001F55C8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–</w:t>
            </w:r>
          </w:p>
        </w:tc>
        <w:tc>
          <w:tcPr>
            <w:tcW w:w="1768" w:type="dxa"/>
          </w:tcPr>
          <w:p w14:paraId="7BF846CD" w14:textId="77777777" w:rsidR="000351B4" w:rsidRPr="00DA3DBC" w:rsidRDefault="000351B4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1,4 (6)</w:t>
            </w:r>
          </w:p>
        </w:tc>
      </w:tr>
      <w:tr w:rsidR="00E14461" w:rsidRPr="00DA3DBC" w14:paraId="7BF846D3" w14:textId="77777777" w:rsidTr="002D07AB">
        <w:tc>
          <w:tcPr>
            <w:tcW w:w="756" w:type="dxa"/>
          </w:tcPr>
          <w:p w14:paraId="7BF846CF" w14:textId="77777777" w:rsidR="000351B4" w:rsidRPr="00DA3DBC" w:rsidRDefault="000351B4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3.2.</w:t>
            </w:r>
          </w:p>
        </w:tc>
        <w:tc>
          <w:tcPr>
            <w:tcW w:w="4536" w:type="dxa"/>
          </w:tcPr>
          <w:p w14:paraId="7BF846D0" w14:textId="0CB70F11" w:rsidR="000351B4" w:rsidRPr="00DA3DBC" w:rsidRDefault="000351B4" w:rsidP="00DE5E61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 xml:space="preserve">visos citos produktos </w:t>
            </w:r>
            <w:r w:rsidR="000C372C" w:rsidRPr="00DA3DBC">
              <w:rPr>
                <w:color w:val="000000" w:themeColor="text1"/>
                <w:sz w:val="24"/>
                <w:szCs w:val="24"/>
                <w:lang w:eastAsia="fr-FR"/>
              </w:rPr>
              <w:t xml:space="preserve">– </w:t>
            </w: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kopējais tauku daudzums</w:t>
            </w:r>
            <w:r w:rsidR="000D12A6">
              <w:rPr>
                <w:color w:val="000000" w:themeColor="text1"/>
                <w:sz w:val="24"/>
                <w:szCs w:val="24"/>
                <w:lang w:eastAsia="fr-FR"/>
              </w:rPr>
              <w:t>,</w:t>
            </w: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 xml:space="preserve"> g/100</w:t>
            </w:r>
            <w:r w:rsidR="00DE5E61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kJ (g/100</w:t>
            </w:r>
            <w:r w:rsidR="00DE5E61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kcal)</w:t>
            </w:r>
          </w:p>
        </w:tc>
        <w:tc>
          <w:tcPr>
            <w:tcW w:w="2187" w:type="dxa"/>
          </w:tcPr>
          <w:p w14:paraId="7BF846D1" w14:textId="77777777" w:rsidR="000351B4" w:rsidRPr="00DA3DBC" w:rsidRDefault="000C372C" w:rsidP="001F55C8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–</w:t>
            </w:r>
          </w:p>
        </w:tc>
        <w:tc>
          <w:tcPr>
            <w:tcW w:w="1768" w:type="dxa"/>
          </w:tcPr>
          <w:p w14:paraId="7BF846D2" w14:textId="77777777" w:rsidR="000351B4" w:rsidRPr="00DA3DBC" w:rsidRDefault="000351B4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1,1 (4,5)</w:t>
            </w:r>
          </w:p>
        </w:tc>
      </w:tr>
      <w:tr w:rsidR="00E14461" w:rsidRPr="00DA3DBC" w14:paraId="7BF846D8" w14:textId="77777777" w:rsidTr="002D07AB">
        <w:trPr>
          <w:trHeight w:val="512"/>
        </w:trPr>
        <w:tc>
          <w:tcPr>
            <w:tcW w:w="756" w:type="dxa"/>
            <w:vMerge w:val="restart"/>
          </w:tcPr>
          <w:p w14:paraId="7BF846D4" w14:textId="77777777" w:rsidR="000351B4" w:rsidRPr="00DA3DBC" w:rsidRDefault="000351B4" w:rsidP="001F55C8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4536" w:type="dxa"/>
            <w:vMerge w:val="restart"/>
          </w:tcPr>
          <w:p w14:paraId="7BF846D5" w14:textId="4D947680" w:rsidR="000351B4" w:rsidRPr="00DA3DBC" w:rsidRDefault="000351B4" w:rsidP="00DE5E61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  <w:t>Nātrijs</w:t>
            </w:r>
            <w:r w:rsidRPr="00DA3DBC">
              <w:rPr>
                <w:b/>
                <w:bCs/>
                <w:color w:val="000000" w:themeColor="text1"/>
                <w:sz w:val="24"/>
                <w:szCs w:val="24"/>
                <w:vertAlign w:val="superscript"/>
                <w:lang w:eastAsia="fr-FR"/>
              </w:rPr>
              <w:t>3</w:t>
            </w: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, mg/100 kJ (mg/100 kcal) vai mg/100</w:t>
            </w:r>
            <w:r w:rsidR="000C372C" w:rsidRPr="00DA3DBC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g</w:t>
            </w:r>
            <w:r w:rsidR="000C372C" w:rsidRPr="00DA3DBC">
              <w:rPr>
                <w:color w:val="000000" w:themeColor="text1"/>
                <w:sz w:val="24"/>
                <w:szCs w:val="24"/>
                <w:lang w:eastAsia="fr-FR"/>
              </w:rPr>
              <w:t>;</w:t>
            </w: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 xml:space="preserve"> ja siers ir vienīgā produkta nosaukumā minētā sastāvdaļa, tad nātrija daudzums, mg/100</w:t>
            </w:r>
            <w:r w:rsidR="00DE5E61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kJ (mg/100</w:t>
            </w:r>
            <w:r w:rsidR="00DE5E61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kcal)</w:t>
            </w:r>
          </w:p>
        </w:tc>
        <w:tc>
          <w:tcPr>
            <w:tcW w:w="2187" w:type="dxa"/>
          </w:tcPr>
          <w:p w14:paraId="7BF846D6" w14:textId="77777777" w:rsidR="000351B4" w:rsidRPr="00DA3DBC" w:rsidRDefault="000C372C" w:rsidP="001F55C8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–</w:t>
            </w:r>
          </w:p>
        </w:tc>
        <w:tc>
          <w:tcPr>
            <w:tcW w:w="1768" w:type="dxa"/>
          </w:tcPr>
          <w:p w14:paraId="7BF846D7" w14:textId="77777777" w:rsidR="000351B4" w:rsidRPr="00DA3DBC" w:rsidRDefault="000351B4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48 (200) vai 200</w:t>
            </w:r>
          </w:p>
        </w:tc>
      </w:tr>
      <w:tr w:rsidR="00E14461" w:rsidRPr="00DA3DBC" w14:paraId="7BF846DD" w14:textId="77777777" w:rsidTr="002D07AB">
        <w:tc>
          <w:tcPr>
            <w:tcW w:w="756" w:type="dxa"/>
            <w:vMerge/>
          </w:tcPr>
          <w:p w14:paraId="7BF846D9" w14:textId="77777777" w:rsidR="000351B4" w:rsidRPr="00DA3DBC" w:rsidRDefault="000351B4" w:rsidP="001F55C8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4536" w:type="dxa"/>
            <w:vMerge/>
          </w:tcPr>
          <w:p w14:paraId="7BF846DA" w14:textId="77777777" w:rsidR="000351B4" w:rsidRPr="00DA3DBC" w:rsidRDefault="000351B4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187" w:type="dxa"/>
          </w:tcPr>
          <w:p w14:paraId="7BF846DB" w14:textId="77777777" w:rsidR="000351B4" w:rsidRPr="00DA3DBC" w:rsidRDefault="000C372C" w:rsidP="001F55C8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–</w:t>
            </w:r>
          </w:p>
        </w:tc>
        <w:tc>
          <w:tcPr>
            <w:tcW w:w="1768" w:type="dxa"/>
          </w:tcPr>
          <w:p w14:paraId="7BF846DC" w14:textId="77777777" w:rsidR="000351B4" w:rsidRPr="00DA3DBC" w:rsidRDefault="000351B4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70 (300)</w:t>
            </w:r>
          </w:p>
        </w:tc>
      </w:tr>
      <w:tr w:rsidR="00E14461" w:rsidRPr="00DA3DBC" w14:paraId="7BF846E0" w14:textId="77777777" w:rsidTr="002D07AB">
        <w:tc>
          <w:tcPr>
            <w:tcW w:w="756" w:type="dxa"/>
          </w:tcPr>
          <w:p w14:paraId="7BF846DE" w14:textId="77777777" w:rsidR="000351B4" w:rsidRPr="00DA3DBC" w:rsidRDefault="000351B4" w:rsidP="001F55C8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  <w:t>5.</w:t>
            </w:r>
          </w:p>
        </w:tc>
        <w:tc>
          <w:tcPr>
            <w:tcW w:w="8491" w:type="dxa"/>
            <w:gridSpan w:val="3"/>
          </w:tcPr>
          <w:p w14:paraId="7BF846DF" w14:textId="77777777" w:rsidR="000351B4" w:rsidRPr="00DA3DBC" w:rsidRDefault="000351B4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  <w:t>Vitamīni:</w:t>
            </w:r>
          </w:p>
        </w:tc>
      </w:tr>
      <w:tr w:rsidR="00E14461" w:rsidRPr="00DA3DBC" w14:paraId="7BF846E5" w14:textId="77777777" w:rsidTr="002D07AB">
        <w:tc>
          <w:tcPr>
            <w:tcW w:w="756" w:type="dxa"/>
          </w:tcPr>
          <w:p w14:paraId="7BF846E1" w14:textId="77777777" w:rsidR="000351B4" w:rsidRPr="00DA3DBC" w:rsidRDefault="000351B4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5.1.</w:t>
            </w:r>
          </w:p>
        </w:tc>
        <w:tc>
          <w:tcPr>
            <w:tcW w:w="4536" w:type="dxa"/>
          </w:tcPr>
          <w:p w14:paraId="7BF846E2" w14:textId="477CE26A" w:rsidR="000351B4" w:rsidRPr="00DA3DBC" w:rsidRDefault="000351B4" w:rsidP="00DE5E61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ieteicamais C vitamīna daudzums augļu sulās, nektāros un dārzeņu sulās, mg/100</w:t>
            </w:r>
            <w:r w:rsidR="00DE5E61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kJ (mg/100</w:t>
            </w:r>
            <w:r w:rsidR="00DE5E61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kcal) vai mg/100</w:t>
            </w:r>
            <w:r w:rsidR="00DE5E61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2187" w:type="dxa"/>
          </w:tcPr>
          <w:p w14:paraId="7BF846E3" w14:textId="77777777" w:rsidR="000351B4" w:rsidRPr="00DA3DBC" w:rsidRDefault="000351B4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6 (25) vai 25</w:t>
            </w:r>
          </w:p>
        </w:tc>
        <w:tc>
          <w:tcPr>
            <w:tcW w:w="1768" w:type="dxa"/>
          </w:tcPr>
          <w:p w14:paraId="7BF846E4" w14:textId="77777777" w:rsidR="000351B4" w:rsidRPr="00DA3DBC" w:rsidRDefault="000C372C" w:rsidP="001F55C8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–</w:t>
            </w:r>
          </w:p>
        </w:tc>
      </w:tr>
      <w:tr w:rsidR="00E14461" w:rsidRPr="00DA3DBC" w14:paraId="7BF846EA" w14:textId="77777777" w:rsidTr="002D07AB">
        <w:tc>
          <w:tcPr>
            <w:tcW w:w="756" w:type="dxa"/>
          </w:tcPr>
          <w:p w14:paraId="7BF846E6" w14:textId="77777777" w:rsidR="000351B4" w:rsidRPr="00DA3DBC" w:rsidRDefault="000351B4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5.2.</w:t>
            </w:r>
          </w:p>
        </w:tc>
        <w:tc>
          <w:tcPr>
            <w:tcW w:w="4536" w:type="dxa"/>
          </w:tcPr>
          <w:p w14:paraId="7BF846E7" w14:textId="19E56C7A" w:rsidR="000351B4" w:rsidRPr="00DA3DBC" w:rsidRDefault="000351B4" w:rsidP="00BD0E17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ieteicamais A vitamīna daudzums dārzeņu sulās, µg RE/100</w:t>
            </w:r>
            <w:r w:rsidR="00BD0E17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kJ (µg RE/100</w:t>
            </w:r>
            <w:r w:rsidR="00DE5E61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kcal)</w:t>
            </w:r>
            <w:r w:rsidRPr="00DA3DBC">
              <w:rPr>
                <w:color w:val="000000" w:themeColor="text1"/>
                <w:sz w:val="24"/>
                <w:szCs w:val="24"/>
                <w:vertAlign w:val="superscript"/>
                <w:lang w:eastAsia="fr-FR"/>
              </w:rPr>
              <w:t>4</w:t>
            </w:r>
          </w:p>
        </w:tc>
        <w:tc>
          <w:tcPr>
            <w:tcW w:w="2187" w:type="dxa"/>
          </w:tcPr>
          <w:p w14:paraId="7BF846E8" w14:textId="77777777" w:rsidR="000351B4" w:rsidRPr="00DA3DBC" w:rsidRDefault="000351B4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25 (100)</w:t>
            </w:r>
          </w:p>
        </w:tc>
        <w:tc>
          <w:tcPr>
            <w:tcW w:w="1768" w:type="dxa"/>
          </w:tcPr>
          <w:p w14:paraId="7BF846E9" w14:textId="77777777" w:rsidR="000351B4" w:rsidRPr="00DA3DBC" w:rsidRDefault="000C372C" w:rsidP="001F55C8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–</w:t>
            </w:r>
          </w:p>
        </w:tc>
      </w:tr>
      <w:tr w:rsidR="000D12A6" w:rsidRPr="00DA3DBC" w14:paraId="7BF846EF" w14:textId="77777777" w:rsidTr="003D7427">
        <w:tc>
          <w:tcPr>
            <w:tcW w:w="756" w:type="dxa"/>
          </w:tcPr>
          <w:p w14:paraId="7BF846EB" w14:textId="77777777" w:rsidR="000D12A6" w:rsidRPr="00DA3DBC" w:rsidRDefault="000D12A6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5.3.</w:t>
            </w:r>
          </w:p>
        </w:tc>
        <w:tc>
          <w:tcPr>
            <w:tcW w:w="8491" w:type="dxa"/>
            <w:gridSpan w:val="3"/>
          </w:tcPr>
          <w:p w14:paraId="7BF846EE" w14:textId="41A19AC8" w:rsidR="000D12A6" w:rsidRPr="00DA3DBC" w:rsidRDefault="000D12A6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citai pārtikai A vitamīnu nepievieno</w:t>
            </w:r>
          </w:p>
        </w:tc>
      </w:tr>
      <w:tr w:rsidR="000D12A6" w:rsidRPr="00DA3DBC" w14:paraId="7BF846F4" w14:textId="77777777" w:rsidTr="00FC218E">
        <w:tc>
          <w:tcPr>
            <w:tcW w:w="756" w:type="dxa"/>
          </w:tcPr>
          <w:p w14:paraId="7BF846F0" w14:textId="77777777" w:rsidR="000D12A6" w:rsidRPr="00DA3DBC" w:rsidRDefault="000D12A6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5.4.</w:t>
            </w:r>
          </w:p>
        </w:tc>
        <w:tc>
          <w:tcPr>
            <w:tcW w:w="8491" w:type="dxa"/>
            <w:gridSpan w:val="3"/>
          </w:tcPr>
          <w:p w14:paraId="7BF846F3" w14:textId="029EE4E1" w:rsidR="000D12A6" w:rsidRPr="00DA3DBC" w:rsidRDefault="000D12A6" w:rsidP="001F55C8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DA3DBC">
              <w:rPr>
                <w:color w:val="000000" w:themeColor="text1"/>
                <w:sz w:val="24"/>
                <w:szCs w:val="24"/>
                <w:lang w:eastAsia="fr-FR"/>
              </w:rPr>
              <w:t>D vitamīnu pārtikai nepievieno</w:t>
            </w:r>
          </w:p>
        </w:tc>
      </w:tr>
    </w:tbl>
    <w:p w14:paraId="5F1E892E" w14:textId="77777777" w:rsidR="000D12A6" w:rsidRDefault="000D12A6" w:rsidP="001F55C8">
      <w:pPr>
        <w:ind w:firstLine="709"/>
        <w:jc w:val="both"/>
        <w:rPr>
          <w:iCs/>
          <w:color w:val="000000" w:themeColor="text1"/>
          <w:sz w:val="24"/>
          <w:szCs w:val="24"/>
          <w:lang w:eastAsia="fr-FR"/>
        </w:rPr>
      </w:pPr>
    </w:p>
    <w:p w14:paraId="50BD489A" w14:textId="77777777" w:rsidR="000D12A6" w:rsidRDefault="000D12A6">
      <w:pPr>
        <w:spacing w:after="200" w:line="276" w:lineRule="auto"/>
        <w:rPr>
          <w:iCs/>
          <w:color w:val="000000" w:themeColor="text1"/>
          <w:sz w:val="24"/>
          <w:szCs w:val="24"/>
          <w:lang w:eastAsia="fr-FR"/>
        </w:rPr>
      </w:pPr>
      <w:r>
        <w:rPr>
          <w:iCs/>
          <w:color w:val="000000" w:themeColor="text1"/>
          <w:sz w:val="24"/>
          <w:szCs w:val="24"/>
          <w:lang w:eastAsia="fr-FR"/>
        </w:rPr>
        <w:br w:type="page"/>
      </w:r>
    </w:p>
    <w:p w14:paraId="7BF846F5" w14:textId="3181844D" w:rsidR="000351B4" w:rsidRPr="00DA3DBC" w:rsidRDefault="000351B4" w:rsidP="001F55C8">
      <w:pPr>
        <w:ind w:firstLine="709"/>
        <w:jc w:val="both"/>
        <w:rPr>
          <w:iCs/>
          <w:color w:val="000000" w:themeColor="text1"/>
          <w:sz w:val="24"/>
          <w:szCs w:val="24"/>
          <w:lang w:eastAsia="fr-FR"/>
        </w:rPr>
      </w:pPr>
      <w:r w:rsidRPr="00DA3DBC">
        <w:rPr>
          <w:iCs/>
          <w:color w:val="000000" w:themeColor="text1"/>
          <w:sz w:val="24"/>
          <w:szCs w:val="24"/>
          <w:lang w:eastAsia="fr-FR"/>
        </w:rPr>
        <w:lastRenderedPageBreak/>
        <w:t>Piezīmes.</w:t>
      </w:r>
    </w:p>
    <w:p w14:paraId="7BF846F6" w14:textId="5F452709" w:rsidR="000351B4" w:rsidRPr="00DA3DBC" w:rsidRDefault="000351B4" w:rsidP="001F55C8">
      <w:pPr>
        <w:ind w:firstLine="709"/>
        <w:jc w:val="both"/>
        <w:rPr>
          <w:color w:val="000000" w:themeColor="text1"/>
          <w:sz w:val="24"/>
          <w:szCs w:val="24"/>
          <w:lang w:eastAsia="fr-FR"/>
        </w:rPr>
      </w:pPr>
      <w:r w:rsidRPr="00DA3DBC">
        <w:rPr>
          <w:color w:val="000000" w:themeColor="text1"/>
          <w:sz w:val="24"/>
          <w:szCs w:val="24"/>
          <w:vertAlign w:val="superscript"/>
          <w:lang w:eastAsia="fr-FR"/>
        </w:rPr>
        <w:t>1</w:t>
      </w:r>
      <w:r w:rsidR="000D12A6">
        <w:rPr>
          <w:color w:val="000000" w:themeColor="text1"/>
          <w:sz w:val="24"/>
          <w:szCs w:val="24"/>
          <w:lang w:eastAsia="fr-FR"/>
        </w:rPr>
        <w:t> </w:t>
      </w:r>
      <w:r w:rsidRPr="00DA3DBC">
        <w:rPr>
          <w:color w:val="000000" w:themeColor="text1"/>
          <w:sz w:val="24"/>
          <w:szCs w:val="24"/>
          <w:lang w:eastAsia="fr-FR"/>
        </w:rPr>
        <w:t xml:space="preserve">Sastāvs </w:t>
      </w:r>
      <w:r w:rsidR="000D12A6">
        <w:rPr>
          <w:color w:val="000000" w:themeColor="text1"/>
          <w:sz w:val="24"/>
          <w:szCs w:val="24"/>
          <w:lang w:eastAsia="fr-FR"/>
        </w:rPr>
        <w:t>norādī</w:t>
      </w:r>
      <w:r w:rsidR="000C372C" w:rsidRPr="00DA3DBC">
        <w:rPr>
          <w:color w:val="000000" w:themeColor="text1"/>
          <w:sz w:val="24"/>
          <w:szCs w:val="24"/>
          <w:lang w:eastAsia="fr-FR"/>
        </w:rPr>
        <w:t>ts</w:t>
      </w:r>
      <w:r w:rsidRPr="00DA3DBC">
        <w:rPr>
          <w:color w:val="000000" w:themeColor="text1"/>
          <w:sz w:val="24"/>
          <w:szCs w:val="24"/>
          <w:lang w:eastAsia="fr-FR"/>
        </w:rPr>
        <w:t xml:space="preserve"> lietošanai gatavā produktā, kas sagatavots pēc ražotāja norādījumiem.</w:t>
      </w:r>
    </w:p>
    <w:p w14:paraId="7BF846F7" w14:textId="038DF40C" w:rsidR="000351B4" w:rsidRPr="00DA3DBC" w:rsidRDefault="000351B4" w:rsidP="001F55C8">
      <w:pPr>
        <w:ind w:firstLine="709"/>
        <w:jc w:val="both"/>
        <w:rPr>
          <w:color w:val="000000" w:themeColor="text1"/>
          <w:sz w:val="24"/>
          <w:szCs w:val="24"/>
          <w:lang w:eastAsia="fr-FR"/>
        </w:rPr>
      </w:pPr>
      <w:r w:rsidRPr="00DA3DBC">
        <w:rPr>
          <w:color w:val="000000" w:themeColor="text1"/>
          <w:sz w:val="24"/>
          <w:szCs w:val="24"/>
          <w:vertAlign w:val="superscript"/>
          <w:lang w:eastAsia="fr-FR"/>
        </w:rPr>
        <w:t>2</w:t>
      </w:r>
      <w:r w:rsidR="000D12A6">
        <w:rPr>
          <w:color w:val="000000" w:themeColor="text1"/>
          <w:sz w:val="24"/>
          <w:szCs w:val="24"/>
          <w:lang w:eastAsia="fr-FR"/>
        </w:rPr>
        <w:t> </w:t>
      </w:r>
      <w:r w:rsidRPr="00DA3DBC">
        <w:rPr>
          <w:color w:val="000000" w:themeColor="text1"/>
          <w:sz w:val="24"/>
          <w:szCs w:val="24"/>
          <w:lang w:eastAsia="fr-FR"/>
        </w:rPr>
        <w:t xml:space="preserve">Visos gadījumos aminoskābju pievienošana ir atļauta vienīgi olbaltumvielu maisījuma uzturvērtības uzlabošanai un tikai </w:t>
      </w:r>
      <w:r w:rsidR="000C372C" w:rsidRPr="00DA3DBC">
        <w:rPr>
          <w:color w:val="000000" w:themeColor="text1"/>
          <w:sz w:val="24"/>
          <w:szCs w:val="24"/>
          <w:lang w:eastAsia="fr-FR"/>
        </w:rPr>
        <w:t xml:space="preserve">šim nolūkam nepieciešamajās </w:t>
      </w:r>
      <w:r w:rsidRPr="00DA3DBC">
        <w:rPr>
          <w:color w:val="000000" w:themeColor="text1"/>
          <w:sz w:val="24"/>
          <w:szCs w:val="24"/>
          <w:lang w:eastAsia="fr-FR"/>
        </w:rPr>
        <w:t>attiecībās.</w:t>
      </w:r>
    </w:p>
    <w:p w14:paraId="7BF846F8" w14:textId="3BA4063D" w:rsidR="000351B4" w:rsidRPr="00DA3DBC" w:rsidRDefault="000351B4" w:rsidP="001F55C8">
      <w:pPr>
        <w:ind w:firstLine="709"/>
        <w:jc w:val="both"/>
        <w:rPr>
          <w:color w:val="000000" w:themeColor="text1"/>
          <w:sz w:val="24"/>
          <w:szCs w:val="24"/>
          <w:lang w:eastAsia="fr-FR"/>
        </w:rPr>
      </w:pPr>
      <w:r w:rsidRPr="00DA3DBC">
        <w:rPr>
          <w:color w:val="000000" w:themeColor="text1"/>
          <w:sz w:val="24"/>
          <w:szCs w:val="24"/>
          <w:vertAlign w:val="superscript"/>
          <w:lang w:eastAsia="fr-FR"/>
        </w:rPr>
        <w:t>3</w:t>
      </w:r>
      <w:r w:rsidR="000D12A6">
        <w:rPr>
          <w:color w:val="000000" w:themeColor="text1"/>
          <w:sz w:val="24"/>
          <w:szCs w:val="24"/>
          <w:lang w:eastAsia="fr-FR"/>
        </w:rPr>
        <w:t> </w:t>
      </w:r>
      <w:r w:rsidRPr="00DA3DBC">
        <w:rPr>
          <w:color w:val="000000" w:themeColor="text1"/>
          <w:sz w:val="24"/>
          <w:szCs w:val="24"/>
          <w:lang w:eastAsia="fr-FR"/>
        </w:rPr>
        <w:t>Augļu produktiem, desertiem un pudiņiem nātrija sāļus drīkst pievienot tikai tehnoloģiskā nolūkā.</w:t>
      </w:r>
    </w:p>
    <w:p w14:paraId="7BF846F9" w14:textId="77777777" w:rsidR="000351B4" w:rsidRPr="00DA3DBC" w:rsidRDefault="000351B4" w:rsidP="001F55C8">
      <w:pPr>
        <w:ind w:firstLine="709"/>
        <w:jc w:val="both"/>
        <w:rPr>
          <w:color w:val="000000" w:themeColor="text1"/>
          <w:sz w:val="24"/>
          <w:szCs w:val="24"/>
          <w:lang w:eastAsia="fr-FR"/>
        </w:rPr>
      </w:pPr>
      <w:r w:rsidRPr="00DA3DBC">
        <w:rPr>
          <w:color w:val="000000" w:themeColor="text1"/>
          <w:sz w:val="24"/>
          <w:szCs w:val="24"/>
          <w:vertAlign w:val="superscript"/>
          <w:lang w:eastAsia="fr-FR"/>
        </w:rPr>
        <w:t>4</w:t>
      </w:r>
      <w:r w:rsidRPr="00DA3DBC">
        <w:rPr>
          <w:color w:val="000000" w:themeColor="text1"/>
          <w:sz w:val="24"/>
          <w:szCs w:val="24"/>
          <w:lang w:eastAsia="fr-FR"/>
        </w:rPr>
        <w:t xml:space="preserve"> RE = visu transretinolu ekvivalents.</w:t>
      </w:r>
    </w:p>
    <w:p w14:paraId="5FFAE74B" w14:textId="77777777" w:rsidR="004C0CA4" w:rsidRPr="001F55C8" w:rsidRDefault="004C0CA4" w:rsidP="001F55C8">
      <w:pPr>
        <w:tabs>
          <w:tab w:val="left" w:pos="6379"/>
        </w:tabs>
        <w:ind w:firstLine="709"/>
        <w:rPr>
          <w:color w:val="000000" w:themeColor="text1"/>
          <w:szCs w:val="28"/>
          <w:lang w:eastAsia="fr-FR"/>
        </w:rPr>
      </w:pPr>
    </w:p>
    <w:p w14:paraId="6E698ADB" w14:textId="77777777" w:rsidR="001F55C8" w:rsidRPr="001F55C8" w:rsidRDefault="001F55C8" w:rsidP="001F55C8">
      <w:pPr>
        <w:tabs>
          <w:tab w:val="left" w:pos="6379"/>
        </w:tabs>
        <w:ind w:firstLine="709"/>
        <w:rPr>
          <w:color w:val="000000" w:themeColor="text1"/>
          <w:szCs w:val="28"/>
          <w:lang w:eastAsia="fr-FR"/>
        </w:rPr>
      </w:pPr>
    </w:p>
    <w:p w14:paraId="37881664" w14:textId="77777777" w:rsidR="004C0CA4" w:rsidRPr="001F55C8" w:rsidRDefault="004C0CA4" w:rsidP="001F55C8">
      <w:pPr>
        <w:tabs>
          <w:tab w:val="left" w:pos="6379"/>
        </w:tabs>
        <w:ind w:firstLine="709"/>
        <w:rPr>
          <w:color w:val="000000" w:themeColor="text1"/>
          <w:szCs w:val="28"/>
          <w:lang w:eastAsia="fr-FR"/>
        </w:rPr>
      </w:pPr>
    </w:p>
    <w:p w14:paraId="1AA5A6C1" w14:textId="7A9D5593" w:rsidR="004C0CA4" w:rsidRPr="001F55C8" w:rsidRDefault="004C0CA4" w:rsidP="000D12A6">
      <w:pPr>
        <w:tabs>
          <w:tab w:val="left" w:pos="6663"/>
        </w:tabs>
        <w:ind w:firstLine="709"/>
        <w:rPr>
          <w:szCs w:val="28"/>
        </w:rPr>
      </w:pPr>
      <w:r w:rsidRPr="001F55C8">
        <w:rPr>
          <w:szCs w:val="28"/>
        </w:rPr>
        <w:t>Zemkopības ministrs</w:t>
      </w:r>
      <w:r w:rsidRPr="001F55C8">
        <w:rPr>
          <w:szCs w:val="28"/>
        </w:rPr>
        <w:tab/>
        <w:t>Jānis Dūklavs</w:t>
      </w:r>
    </w:p>
    <w:sectPr w:rsidR="004C0CA4" w:rsidRPr="001F55C8" w:rsidSect="001F55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84721" w14:textId="77777777" w:rsidR="00F04A98" w:rsidRDefault="00F04A98" w:rsidP="00A901A0">
      <w:r>
        <w:separator/>
      </w:r>
    </w:p>
  </w:endnote>
  <w:endnote w:type="continuationSeparator" w:id="0">
    <w:p w14:paraId="7BF84722" w14:textId="77777777" w:rsidR="00F04A98" w:rsidRDefault="00F04A98" w:rsidP="00A9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7038E" w14:textId="77777777" w:rsidR="0087136D" w:rsidRDefault="008713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89143" w14:textId="77777777" w:rsidR="001F55C8" w:rsidRPr="00651CBE" w:rsidRDefault="001F55C8" w:rsidP="001F55C8">
    <w:pPr>
      <w:pStyle w:val="Footer"/>
      <w:rPr>
        <w:sz w:val="16"/>
        <w:szCs w:val="16"/>
      </w:rPr>
    </w:pPr>
    <w:r w:rsidRPr="00651CBE">
      <w:rPr>
        <w:sz w:val="16"/>
        <w:szCs w:val="16"/>
      </w:rPr>
      <w:t>N0921_5p</w:t>
    </w:r>
    <w:r>
      <w:rPr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97D95" w14:textId="13F8A22D" w:rsidR="001F55C8" w:rsidRPr="00651CBE" w:rsidRDefault="001F55C8" w:rsidP="001F55C8">
    <w:pPr>
      <w:pStyle w:val="Footer"/>
      <w:rPr>
        <w:sz w:val="16"/>
        <w:szCs w:val="16"/>
      </w:rPr>
    </w:pPr>
    <w:r w:rsidRPr="00651CBE">
      <w:rPr>
        <w:sz w:val="16"/>
        <w:szCs w:val="16"/>
      </w:rPr>
      <w:t>N0921_5p</w:t>
    </w:r>
    <w:r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8471F" w14:textId="77777777" w:rsidR="00F04A98" w:rsidRDefault="00F04A98" w:rsidP="00A901A0">
      <w:r>
        <w:separator/>
      </w:r>
    </w:p>
  </w:footnote>
  <w:footnote w:type="continuationSeparator" w:id="0">
    <w:p w14:paraId="7BF84720" w14:textId="77777777" w:rsidR="00F04A98" w:rsidRDefault="00F04A98" w:rsidP="00A90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399EC" w14:textId="77777777" w:rsidR="0087136D" w:rsidRDefault="008713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02183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BF84723" w14:textId="77777777" w:rsidR="007473DF" w:rsidRPr="007473DF" w:rsidRDefault="007473DF">
        <w:pPr>
          <w:pStyle w:val="Header"/>
          <w:jc w:val="center"/>
          <w:rPr>
            <w:sz w:val="24"/>
            <w:szCs w:val="24"/>
          </w:rPr>
        </w:pPr>
        <w:r w:rsidRPr="007473DF">
          <w:rPr>
            <w:sz w:val="24"/>
            <w:szCs w:val="24"/>
          </w:rPr>
          <w:fldChar w:fldCharType="begin"/>
        </w:r>
        <w:r w:rsidRPr="007473DF">
          <w:rPr>
            <w:sz w:val="24"/>
            <w:szCs w:val="24"/>
          </w:rPr>
          <w:instrText>PAGE   \* MERGEFORMAT</w:instrText>
        </w:r>
        <w:r w:rsidRPr="007473DF">
          <w:rPr>
            <w:sz w:val="24"/>
            <w:szCs w:val="24"/>
          </w:rPr>
          <w:fldChar w:fldCharType="separate"/>
        </w:r>
        <w:r w:rsidR="00977CC0">
          <w:rPr>
            <w:sz w:val="24"/>
            <w:szCs w:val="24"/>
          </w:rPr>
          <w:t>2</w:t>
        </w:r>
        <w:r w:rsidRPr="007473DF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84725" w14:textId="77777777" w:rsidR="007473DF" w:rsidRPr="0087136D" w:rsidRDefault="007473DF" w:rsidP="008713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5F"/>
    <w:rsid w:val="00003EFE"/>
    <w:rsid w:val="000173B3"/>
    <w:rsid w:val="0003401B"/>
    <w:rsid w:val="000351B4"/>
    <w:rsid w:val="0004018C"/>
    <w:rsid w:val="0004063B"/>
    <w:rsid w:val="00042786"/>
    <w:rsid w:val="00044835"/>
    <w:rsid w:val="00075CDF"/>
    <w:rsid w:val="000C372C"/>
    <w:rsid w:val="000D03BA"/>
    <w:rsid w:val="000D12A6"/>
    <w:rsid w:val="000D2FB9"/>
    <w:rsid w:val="000D3026"/>
    <w:rsid w:val="001669A4"/>
    <w:rsid w:val="00170945"/>
    <w:rsid w:val="00171F61"/>
    <w:rsid w:val="00174EA2"/>
    <w:rsid w:val="001777D3"/>
    <w:rsid w:val="001B42BD"/>
    <w:rsid w:val="001D0300"/>
    <w:rsid w:val="001D25C3"/>
    <w:rsid w:val="001D3185"/>
    <w:rsid w:val="001E7D68"/>
    <w:rsid w:val="001F2048"/>
    <w:rsid w:val="001F55C8"/>
    <w:rsid w:val="001F56AE"/>
    <w:rsid w:val="0020696E"/>
    <w:rsid w:val="00207F5C"/>
    <w:rsid w:val="002229A9"/>
    <w:rsid w:val="002464D6"/>
    <w:rsid w:val="00255598"/>
    <w:rsid w:val="00262A1B"/>
    <w:rsid w:val="0027163A"/>
    <w:rsid w:val="002720DE"/>
    <w:rsid w:val="002A209C"/>
    <w:rsid w:val="002D07AB"/>
    <w:rsid w:val="002F62BA"/>
    <w:rsid w:val="003047E1"/>
    <w:rsid w:val="00325093"/>
    <w:rsid w:val="0032627F"/>
    <w:rsid w:val="00342357"/>
    <w:rsid w:val="00345877"/>
    <w:rsid w:val="00363CB7"/>
    <w:rsid w:val="00373131"/>
    <w:rsid w:val="003B1E63"/>
    <w:rsid w:val="003B330A"/>
    <w:rsid w:val="003B33A9"/>
    <w:rsid w:val="003E6FB6"/>
    <w:rsid w:val="003F130F"/>
    <w:rsid w:val="00407E76"/>
    <w:rsid w:val="00414E6D"/>
    <w:rsid w:val="00432BE6"/>
    <w:rsid w:val="004331B6"/>
    <w:rsid w:val="0044185C"/>
    <w:rsid w:val="0045634F"/>
    <w:rsid w:val="004616F5"/>
    <w:rsid w:val="00474B88"/>
    <w:rsid w:val="00483372"/>
    <w:rsid w:val="00484664"/>
    <w:rsid w:val="00484DC5"/>
    <w:rsid w:val="00497BCF"/>
    <w:rsid w:val="004A6A19"/>
    <w:rsid w:val="004C0CA4"/>
    <w:rsid w:val="004D3985"/>
    <w:rsid w:val="005110FE"/>
    <w:rsid w:val="005119FF"/>
    <w:rsid w:val="0052522F"/>
    <w:rsid w:val="005311CC"/>
    <w:rsid w:val="00534E52"/>
    <w:rsid w:val="00543793"/>
    <w:rsid w:val="00583118"/>
    <w:rsid w:val="005857A1"/>
    <w:rsid w:val="005B6BCE"/>
    <w:rsid w:val="005E2D62"/>
    <w:rsid w:val="00602809"/>
    <w:rsid w:val="00614E1E"/>
    <w:rsid w:val="00617B15"/>
    <w:rsid w:val="00645126"/>
    <w:rsid w:val="00652109"/>
    <w:rsid w:val="006529E5"/>
    <w:rsid w:val="00661F0D"/>
    <w:rsid w:val="00670333"/>
    <w:rsid w:val="006716D4"/>
    <w:rsid w:val="00685915"/>
    <w:rsid w:val="00686D4F"/>
    <w:rsid w:val="006A2FA0"/>
    <w:rsid w:val="006B11C8"/>
    <w:rsid w:val="006B532E"/>
    <w:rsid w:val="006C1BB2"/>
    <w:rsid w:val="006C2406"/>
    <w:rsid w:val="006C2B59"/>
    <w:rsid w:val="006D4E7D"/>
    <w:rsid w:val="006D6C0E"/>
    <w:rsid w:val="006E1F2A"/>
    <w:rsid w:val="006F75E0"/>
    <w:rsid w:val="0070056F"/>
    <w:rsid w:val="00723B39"/>
    <w:rsid w:val="00733435"/>
    <w:rsid w:val="007451F5"/>
    <w:rsid w:val="007473DF"/>
    <w:rsid w:val="00774AA2"/>
    <w:rsid w:val="007A5CA3"/>
    <w:rsid w:val="007B2BA3"/>
    <w:rsid w:val="007C43D2"/>
    <w:rsid w:val="007E5931"/>
    <w:rsid w:val="007E6B1F"/>
    <w:rsid w:val="008032C9"/>
    <w:rsid w:val="00803DDD"/>
    <w:rsid w:val="008219BD"/>
    <w:rsid w:val="00846B8F"/>
    <w:rsid w:val="008546B4"/>
    <w:rsid w:val="00865608"/>
    <w:rsid w:val="0086604A"/>
    <w:rsid w:val="0087136D"/>
    <w:rsid w:val="00874538"/>
    <w:rsid w:val="00896BE9"/>
    <w:rsid w:val="008D0572"/>
    <w:rsid w:val="008D14A6"/>
    <w:rsid w:val="008E2552"/>
    <w:rsid w:val="00912B21"/>
    <w:rsid w:val="00943497"/>
    <w:rsid w:val="00956A8C"/>
    <w:rsid w:val="00963DFF"/>
    <w:rsid w:val="0097412A"/>
    <w:rsid w:val="00977CC0"/>
    <w:rsid w:val="00991ACF"/>
    <w:rsid w:val="009A246B"/>
    <w:rsid w:val="009B140D"/>
    <w:rsid w:val="009B67D9"/>
    <w:rsid w:val="009C057B"/>
    <w:rsid w:val="009D4788"/>
    <w:rsid w:val="009F00A5"/>
    <w:rsid w:val="00A07677"/>
    <w:rsid w:val="00A101ED"/>
    <w:rsid w:val="00A14E0E"/>
    <w:rsid w:val="00A26F55"/>
    <w:rsid w:val="00A539D6"/>
    <w:rsid w:val="00A53C80"/>
    <w:rsid w:val="00A576BC"/>
    <w:rsid w:val="00A714B5"/>
    <w:rsid w:val="00A8305F"/>
    <w:rsid w:val="00A854DC"/>
    <w:rsid w:val="00A901A0"/>
    <w:rsid w:val="00A906DF"/>
    <w:rsid w:val="00A909A2"/>
    <w:rsid w:val="00A912BC"/>
    <w:rsid w:val="00A93617"/>
    <w:rsid w:val="00A9428D"/>
    <w:rsid w:val="00A96630"/>
    <w:rsid w:val="00AA21E1"/>
    <w:rsid w:val="00AB1A4C"/>
    <w:rsid w:val="00AB2107"/>
    <w:rsid w:val="00AB5541"/>
    <w:rsid w:val="00AB5D87"/>
    <w:rsid w:val="00AD1A92"/>
    <w:rsid w:val="00AE0DB7"/>
    <w:rsid w:val="00AF156E"/>
    <w:rsid w:val="00B42D54"/>
    <w:rsid w:val="00B45869"/>
    <w:rsid w:val="00B500DC"/>
    <w:rsid w:val="00B63FF9"/>
    <w:rsid w:val="00B74863"/>
    <w:rsid w:val="00B7712E"/>
    <w:rsid w:val="00B853BE"/>
    <w:rsid w:val="00BA2F39"/>
    <w:rsid w:val="00BC3B6D"/>
    <w:rsid w:val="00BD0E17"/>
    <w:rsid w:val="00BE3E2A"/>
    <w:rsid w:val="00BE4F20"/>
    <w:rsid w:val="00BE68D8"/>
    <w:rsid w:val="00BF3719"/>
    <w:rsid w:val="00C01B40"/>
    <w:rsid w:val="00C04DAA"/>
    <w:rsid w:val="00C06CB4"/>
    <w:rsid w:val="00C11740"/>
    <w:rsid w:val="00C218D4"/>
    <w:rsid w:val="00C40A6C"/>
    <w:rsid w:val="00C51D15"/>
    <w:rsid w:val="00C53724"/>
    <w:rsid w:val="00C64B13"/>
    <w:rsid w:val="00C8694D"/>
    <w:rsid w:val="00C91859"/>
    <w:rsid w:val="00CB5005"/>
    <w:rsid w:val="00CC35A5"/>
    <w:rsid w:val="00CD19F0"/>
    <w:rsid w:val="00CD2F5B"/>
    <w:rsid w:val="00CD559A"/>
    <w:rsid w:val="00D0194A"/>
    <w:rsid w:val="00D2401C"/>
    <w:rsid w:val="00D35422"/>
    <w:rsid w:val="00D3613E"/>
    <w:rsid w:val="00D3718E"/>
    <w:rsid w:val="00D6043A"/>
    <w:rsid w:val="00D60979"/>
    <w:rsid w:val="00D7374C"/>
    <w:rsid w:val="00DA227C"/>
    <w:rsid w:val="00DA3DBC"/>
    <w:rsid w:val="00DB0B66"/>
    <w:rsid w:val="00DB0E3A"/>
    <w:rsid w:val="00DB2B7E"/>
    <w:rsid w:val="00DD120B"/>
    <w:rsid w:val="00DD2169"/>
    <w:rsid w:val="00DD69BC"/>
    <w:rsid w:val="00DE2AA9"/>
    <w:rsid w:val="00DE5A52"/>
    <w:rsid w:val="00DE5E61"/>
    <w:rsid w:val="00DF0F3A"/>
    <w:rsid w:val="00E00857"/>
    <w:rsid w:val="00E14461"/>
    <w:rsid w:val="00E25A47"/>
    <w:rsid w:val="00E33273"/>
    <w:rsid w:val="00E52EAA"/>
    <w:rsid w:val="00E54DD7"/>
    <w:rsid w:val="00EB6304"/>
    <w:rsid w:val="00EB7E54"/>
    <w:rsid w:val="00ED2416"/>
    <w:rsid w:val="00ED7405"/>
    <w:rsid w:val="00F04A98"/>
    <w:rsid w:val="00F06749"/>
    <w:rsid w:val="00F159C7"/>
    <w:rsid w:val="00F20D96"/>
    <w:rsid w:val="00F2562E"/>
    <w:rsid w:val="00F43F06"/>
    <w:rsid w:val="00F519CB"/>
    <w:rsid w:val="00F52AC3"/>
    <w:rsid w:val="00F75019"/>
    <w:rsid w:val="00F802EC"/>
    <w:rsid w:val="00F875AB"/>
    <w:rsid w:val="00FA05F1"/>
    <w:rsid w:val="00FA57B2"/>
    <w:rsid w:val="00FB2E48"/>
    <w:rsid w:val="00FB7CB0"/>
    <w:rsid w:val="00FB7EE9"/>
    <w:rsid w:val="00FC4B05"/>
    <w:rsid w:val="00FE3B93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4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5F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4AA2"/>
    <w:pPr>
      <w:keepNext/>
      <w:tabs>
        <w:tab w:val="left" w:pos="6732"/>
      </w:tabs>
      <w:ind w:firstLine="748"/>
      <w:jc w:val="both"/>
      <w:outlineLvl w:val="2"/>
    </w:pPr>
    <w:rPr>
      <w:rFonts w:eastAsia="Calibri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305F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8305F"/>
    <w:rPr>
      <w:rFonts w:ascii="Times New Roman" w:eastAsia="Calibri" w:hAnsi="Times New Roman" w:cs="Times New Roman"/>
      <w:noProof/>
      <w:sz w:val="20"/>
      <w:szCs w:val="20"/>
      <w:lang w:val="lv-LV"/>
    </w:rPr>
  </w:style>
  <w:style w:type="table" w:styleId="TableGrid">
    <w:name w:val="Table Grid"/>
    <w:basedOn w:val="TableNormal"/>
    <w:uiPriority w:val="59"/>
    <w:rsid w:val="00A830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830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1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1A0"/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uiPriority w:val="99"/>
    <w:rsid w:val="00774AA2"/>
    <w:rPr>
      <w:rFonts w:ascii="Times New Roman" w:eastAsia="Calibri" w:hAnsi="Times New Roman" w:cs="Times New Roman"/>
      <w:noProof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2C"/>
    <w:rPr>
      <w:rFonts w:ascii="Tahoma" w:eastAsia="Times New Roman" w:hAnsi="Tahoma" w:cs="Tahoma"/>
      <w:noProof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5F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4AA2"/>
    <w:pPr>
      <w:keepNext/>
      <w:tabs>
        <w:tab w:val="left" w:pos="6732"/>
      </w:tabs>
      <w:ind w:firstLine="748"/>
      <w:jc w:val="both"/>
      <w:outlineLvl w:val="2"/>
    </w:pPr>
    <w:rPr>
      <w:rFonts w:eastAsia="Calibri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305F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8305F"/>
    <w:rPr>
      <w:rFonts w:ascii="Times New Roman" w:eastAsia="Calibri" w:hAnsi="Times New Roman" w:cs="Times New Roman"/>
      <w:noProof/>
      <w:sz w:val="20"/>
      <w:szCs w:val="20"/>
      <w:lang w:val="lv-LV"/>
    </w:rPr>
  </w:style>
  <w:style w:type="table" w:styleId="TableGrid">
    <w:name w:val="Table Grid"/>
    <w:basedOn w:val="TableNormal"/>
    <w:uiPriority w:val="59"/>
    <w:rsid w:val="00A830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830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1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1A0"/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uiPriority w:val="99"/>
    <w:rsid w:val="00774AA2"/>
    <w:rPr>
      <w:rFonts w:ascii="Times New Roman" w:eastAsia="Calibri" w:hAnsi="Times New Roman" w:cs="Times New Roman"/>
      <w:noProof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2C"/>
    <w:rPr>
      <w:rFonts w:ascii="Tahoma" w:eastAsia="Times New Roman" w:hAnsi="Tahoma" w:cs="Tahoma"/>
      <w:noProof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6A63B-C2D6-4223-8984-A8F7B45B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2561</Words>
  <Characters>1460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Prasības zīdaiņiem un maziem bērniem paredzētai pārtikai un tās marķējumam</vt:lpstr>
      <vt:lpstr>Prasības zīdaiņiem un maziem bērniem paredzētai pārtikai un tās marķējumam</vt:lpstr>
    </vt:vector>
  </TitlesOfParts>
  <Company>Zemkopības Ministrija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Prasības zīdaiņiem un maziem bērniem paredzētai pārtikai un tās marķējumam</dc:title>
  <dc:subject>2.pielikums</dc:subject>
  <dc:creator>Zemkopības ministrija</dc:creator>
  <dc:description>Inara.Cinezm.gov.lv;
 67027146</dc:description>
  <cp:lastModifiedBy>Leontīne Babkina</cp:lastModifiedBy>
  <cp:revision>19</cp:revision>
  <cp:lastPrinted>2015-05-19T11:50:00Z</cp:lastPrinted>
  <dcterms:created xsi:type="dcterms:W3CDTF">2015-05-06T10:17:00Z</dcterms:created>
  <dcterms:modified xsi:type="dcterms:W3CDTF">2015-06-04T07:24:00Z</dcterms:modified>
</cp:coreProperties>
</file>