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8F84D" w14:textId="77777777" w:rsidR="00B942DC" w:rsidRPr="00F5458C" w:rsidRDefault="00B942DC" w:rsidP="00B942DC">
      <w:pPr>
        <w:tabs>
          <w:tab w:val="left" w:pos="6804"/>
        </w:tabs>
        <w:jc w:val="both"/>
        <w:rPr>
          <w:szCs w:val="28"/>
          <w:lang w:val="de-DE"/>
        </w:rPr>
      </w:pPr>
    </w:p>
    <w:p w14:paraId="2F3A78D1" w14:textId="77777777" w:rsidR="00B942DC" w:rsidRPr="00F5458C" w:rsidRDefault="00B942DC" w:rsidP="00B942DC">
      <w:pPr>
        <w:tabs>
          <w:tab w:val="left" w:pos="6663"/>
        </w:tabs>
        <w:rPr>
          <w:szCs w:val="28"/>
        </w:rPr>
      </w:pPr>
    </w:p>
    <w:p w14:paraId="7139B168" w14:textId="77777777" w:rsidR="00B942DC" w:rsidRPr="00F5458C" w:rsidRDefault="00B942DC" w:rsidP="00B942DC">
      <w:pPr>
        <w:tabs>
          <w:tab w:val="left" w:pos="6663"/>
        </w:tabs>
        <w:rPr>
          <w:szCs w:val="28"/>
        </w:rPr>
      </w:pPr>
    </w:p>
    <w:p w14:paraId="4D57C78F" w14:textId="6A583910" w:rsidR="00B942DC" w:rsidRPr="00232D3A" w:rsidRDefault="00B942DC" w:rsidP="00B942DC">
      <w:pPr>
        <w:tabs>
          <w:tab w:val="left" w:pos="6804"/>
        </w:tabs>
      </w:pPr>
      <w:r w:rsidRPr="008C4EDF">
        <w:rPr>
          <w:szCs w:val="28"/>
        </w:rPr>
        <w:t>201</w:t>
      </w:r>
      <w:r>
        <w:rPr>
          <w:szCs w:val="28"/>
        </w:rPr>
        <w:t>5</w:t>
      </w:r>
      <w:r w:rsidRPr="008C4EDF">
        <w:rPr>
          <w:szCs w:val="28"/>
        </w:rPr>
        <w:t>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232D3A">
        <w:rPr>
          <w:szCs w:val="28"/>
        </w:rPr>
        <w:t>30. jūnijā</w:t>
      </w:r>
      <w:r w:rsidRPr="008C4EDF">
        <w:rPr>
          <w:szCs w:val="28"/>
        </w:rPr>
        <w:tab/>
        <w:t>Noteikumi Nr.</w:t>
      </w:r>
      <w:r w:rsidR="00232D3A">
        <w:rPr>
          <w:szCs w:val="28"/>
        </w:rPr>
        <w:t> </w:t>
      </w:r>
      <w:r w:rsidR="00232D3A">
        <w:t>337</w:t>
      </w:r>
    </w:p>
    <w:p w14:paraId="3B8F9EA1" w14:textId="64F1D8B1" w:rsidR="00B942DC" w:rsidRPr="00E9501F" w:rsidRDefault="00B942DC" w:rsidP="00B942DC">
      <w:pPr>
        <w:tabs>
          <w:tab w:val="left" w:pos="6804"/>
        </w:tabs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232D3A">
        <w:rPr>
          <w:szCs w:val="28"/>
        </w:rPr>
        <w:t>30</w:t>
      </w:r>
      <w:r>
        <w:rPr>
          <w:szCs w:val="28"/>
        </w:rPr>
        <w:t>  </w:t>
      </w:r>
      <w:r w:rsidR="00232D3A">
        <w:rPr>
          <w:szCs w:val="28"/>
        </w:rPr>
        <w:t>57</w:t>
      </w:r>
      <w:bookmarkStart w:id="0" w:name="_GoBack"/>
      <w:bookmarkEnd w:id="0"/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751BDD6B" w14:textId="77777777" w:rsidR="00712AC0" w:rsidRDefault="00712AC0" w:rsidP="00712AC0">
      <w:pPr>
        <w:tabs>
          <w:tab w:val="left" w:pos="6663"/>
        </w:tabs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6BE18309" w14:textId="224D00A8" w:rsidR="00D67DA6" w:rsidRDefault="00D67DA6" w:rsidP="00B942DC">
      <w:pPr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 w:rsidRPr="00D67DA6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 xml:space="preserve">Noteikumi par Latvijas būvnormatīvu LBN 405-15 </w:t>
      </w:r>
      <w:r w:rsidR="00712AC0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br/>
      </w:r>
      <w:r w:rsidR="00B942DC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"</w:t>
      </w:r>
      <w:r w:rsidRPr="00D67DA6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Būvju tehniskā apsekošana</w:t>
      </w:r>
      <w:r w:rsidR="00B942DC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"</w:t>
      </w:r>
    </w:p>
    <w:p w14:paraId="6A55B55F" w14:textId="77777777" w:rsidR="00712AC0" w:rsidRDefault="00712AC0" w:rsidP="00712AC0">
      <w:pPr>
        <w:tabs>
          <w:tab w:val="left" w:pos="6663"/>
        </w:tabs>
        <w:ind w:firstLine="709"/>
        <w:jc w:val="both"/>
        <w:rPr>
          <w:rFonts w:eastAsia="Times New Roman" w:cs="Times New Roman"/>
          <w:szCs w:val="28"/>
          <w:lang w:eastAsia="lv-LV"/>
        </w:rPr>
      </w:pPr>
      <w:bookmarkStart w:id="1" w:name="p-229573"/>
      <w:bookmarkStart w:id="2" w:name="p006"/>
      <w:bookmarkEnd w:id="1"/>
      <w:bookmarkEnd w:id="2"/>
    </w:p>
    <w:p w14:paraId="6BE1830A" w14:textId="77777777" w:rsidR="00D67DA6" w:rsidRPr="00D67DA6" w:rsidRDefault="00D67DA6" w:rsidP="00B942DC">
      <w:pPr>
        <w:jc w:val="right"/>
        <w:rPr>
          <w:rFonts w:eastAsia="Times New Roman" w:cs="Times New Roman"/>
          <w:color w:val="000000" w:themeColor="text1"/>
          <w:szCs w:val="24"/>
        </w:rPr>
      </w:pPr>
      <w:r w:rsidRPr="00D67DA6">
        <w:rPr>
          <w:rFonts w:eastAsia="Times New Roman" w:cs="Times New Roman"/>
          <w:color w:val="000000" w:themeColor="text1"/>
          <w:szCs w:val="24"/>
        </w:rPr>
        <w:t>Izdoti saskaņā ar</w:t>
      </w:r>
    </w:p>
    <w:p w14:paraId="6BE1830B" w14:textId="77777777" w:rsidR="00D67DA6" w:rsidRPr="00D67DA6" w:rsidRDefault="00D67DA6" w:rsidP="00B942DC">
      <w:pPr>
        <w:jc w:val="right"/>
        <w:rPr>
          <w:rFonts w:eastAsia="Times New Roman" w:cs="Times New Roman"/>
          <w:color w:val="000000" w:themeColor="text1"/>
          <w:szCs w:val="24"/>
        </w:rPr>
      </w:pPr>
      <w:r w:rsidRPr="00D67DA6">
        <w:rPr>
          <w:rFonts w:eastAsia="Times New Roman" w:cs="Times New Roman"/>
          <w:color w:val="000000" w:themeColor="text1"/>
          <w:szCs w:val="24"/>
        </w:rPr>
        <w:t>Būvniecības likuma</w:t>
      </w:r>
    </w:p>
    <w:p w14:paraId="6BE1830C" w14:textId="39FFCF26" w:rsidR="00D67DA6" w:rsidRPr="00D67DA6" w:rsidRDefault="00D67DA6" w:rsidP="00B942DC">
      <w:pPr>
        <w:ind w:firstLine="300"/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r w:rsidRPr="00D67DA6">
        <w:rPr>
          <w:rFonts w:eastAsia="Times New Roman" w:cs="Times New Roman"/>
          <w:color w:val="000000" w:themeColor="text1"/>
          <w:szCs w:val="24"/>
        </w:rPr>
        <w:t>5</w:t>
      </w:r>
      <w:r w:rsidR="00B942DC">
        <w:rPr>
          <w:rFonts w:eastAsia="Times New Roman" w:cs="Times New Roman"/>
          <w:color w:val="000000" w:themeColor="text1"/>
          <w:szCs w:val="24"/>
        </w:rPr>
        <w:t>. p</w:t>
      </w:r>
      <w:r w:rsidRPr="00D67DA6">
        <w:rPr>
          <w:rFonts w:eastAsia="Times New Roman" w:cs="Times New Roman"/>
          <w:color w:val="000000" w:themeColor="text1"/>
          <w:szCs w:val="24"/>
        </w:rPr>
        <w:t>anta pirmās daļas 3</w:t>
      </w:r>
      <w:r w:rsidR="00B942DC">
        <w:rPr>
          <w:rFonts w:eastAsia="Times New Roman" w:cs="Times New Roman"/>
          <w:color w:val="000000" w:themeColor="text1"/>
          <w:szCs w:val="24"/>
        </w:rPr>
        <w:t>. p</w:t>
      </w:r>
      <w:r w:rsidRPr="00D67DA6">
        <w:rPr>
          <w:rFonts w:eastAsia="Times New Roman" w:cs="Times New Roman"/>
          <w:color w:val="000000" w:themeColor="text1"/>
          <w:szCs w:val="24"/>
        </w:rPr>
        <w:t>unktu</w:t>
      </w:r>
      <w:r w:rsidRPr="00D67DA6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</w:p>
    <w:p w14:paraId="65D653B2" w14:textId="77777777" w:rsidR="00712AC0" w:rsidRDefault="00712AC0" w:rsidP="00712AC0">
      <w:pPr>
        <w:tabs>
          <w:tab w:val="left" w:pos="6663"/>
        </w:tabs>
        <w:ind w:firstLine="709"/>
        <w:jc w:val="both"/>
        <w:rPr>
          <w:rFonts w:eastAsia="Times New Roman" w:cs="Times New Roman"/>
          <w:szCs w:val="28"/>
          <w:lang w:eastAsia="lv-LV"/>
        </w:rPr>
      </w:pPr>
      <w:bookmarkStart w:id="3" w:name="p-130796"/>
      <w:bookmarkEnd w:id="3"/>
    </w:p>
    <w:p w14:paraId="6BE1830E" w14:textId="1357CB53" w:rsidR="00D67DA6" w:rsidRPr="00D67DA6" w:rsidRDefault="00D67DA6" w:rsidP="00B942DC">
      <w:pPr>
        <w:tabs>
          <w:tab w:val="left" w:pos="6663"/>
        </w:tabs>
        <w:ind w:firstLine="709"/>
        <w:jc w:val="both"/>
        <w:rPr>
          <w:rFonts w:eastAsia="Times New Roman" w:cs="Times New Roman"/>
          <w:bCs/>
          <w:szCs w:val="28"/>
          <w:lang w:eastAsia="lv-LV"/>
        </w:rPr>
      </w:pPr>
      <w:r w:rsidRPr="00D67DA6">
        <w:rPr>
          <w:rFonts w:eastAsia="Times New Roman" w:cs="Times New Roman"/>
          <w:szCs w:val="28"/>
          <w:lang w:eastAsia="lv-LV"/>
        </w:rPr>
        <w:t xml:space="preserve">1. Noteikumi apstiprina Latvijas būvnormatīvu LBN </w:t>
      </w:r>
      <w:r w:rsidRPr="00D67DA6">
        <w:rPr>
          <w:rFonts w:eastAsia="Times New Roman" w:cs="Times New Roman"/>
          <w:bCs/>
          <w:szCs w:val="28"/>
          <w:lang w:eastAsia="lv-LV"/>
        </w:rPr>
        <w:t xml:space="preserve">405-15 </w:t>
      </w:r>
      <w:r w:rsidR="00B942DC">
        <w:rPr>
          <w:rFonts w:eastAsia="Times New Roman" w:cs="Times New Roman"/>
          <w:bCs/>
          <w:szCs w:val="28"/>
          <w:lang w:eastAsia="lv-LV"/>
        </w:rPr>
        <w:t>"</w:t>
      </w:r>
      <w:r w:rsidRPr="00D67DA6">
        <w:rPr>
          <w:rFonts w:eastAsia="Times New Roman" w:cs="Times New Roman"/>
          <w:bCs/>
          <w:szCs w:val="28"/>
          <w:lang w:eastAsia="lv-LV"/>
        </w:rPr>
        <w:t>Būvju tehniskā apsekošana</w:t>
      </w:r>
      <w:r w:rsidR="00B942DC">
        <w:rPr>
          <w:rFonts w:eastAsia="Times New Roman" w:cs="Times New Roman"/>
          <w:bCs/>
          <w:szCs w:val="28"/>
          <w:lang w:eastAsia="lv-LV"/>
        </w:rPr>
        <w:t>"</w:t>
      </w:r>
      <w:r w:rsidRPr="00D67DA6">
        <w:rPr>
          <w:rFonts w:eastAsia="Times New Roman" w:cs="Times New Roman"/>
          <w:bCs/>
          <w:szCs w:val="28"/>
          <w:lang w:eastAsia="lv-LV"/>
        </w:rPr>
        <w:t xml:space="preserve"> (turpmāk – Latvijas būvnormatīvs LBN 405-15).</w:t>
      </w:r>
    </w:p>
    <w:p w14:paraId="20235217" w14:textId="77777777" w:rsidR="00B942DC" w:rsidRDefault="00B942DC" w:rsidP="00B942DC">
      <w:pPr>
        <w:tabs>
          <w:tab w:val="left" w:pos="6663"/>
        </w:tabs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6BE1830F" w14:textId="2A1FF1D7" w:rsidR="00D67DA6" w:rsidRPr="00D67DA6" w:rsidRDefault="00D67DA6" w:rsidP="00B942DC">
      <w:pPr>
        <w:tabs>
          <w:tab w:val="left" w:pos="6663"/>
        </w:tabs>
        <w:ind w:firstLine="709"/>
        <w:jc w:val="both"/>
        <w:rPr>
          <w:szCs w:val="28"/>
        </w:rPr>
      </w:pPr>
      <w:r w:rsidRPr="00D67DA6">
        <w:rPr>
          <w:rFonts w:eastAsia="Times New Roman" w:cs="Times New Roman"/>
          <w:szCs w:val="28"/>
          <w:lang w:eastAsia="lv-LV"/>
        </w:rPr>
        <w:t>2. </w:t>
      </w:r>
      <w:r w:rsidRPr="00D67DA6">
        <w:rPr>
          <w:szCs w:val="28"/>
        </w:rPr>
        <w:t>Ekonomikas ministrija sadarbībā ar attiecīgo standartu tehnisko komiteju iesaka nacionālajai standartizācijas institūcijai saistībā ar šiem noteikumiem izstrādājamo, adaptējamo un piemērojamo standartu sarakstu.</w:t>
      </w:r>
    </w:p>
    <w:p w14:paraId="061109E9" w14:textId="77777777" w:rsidR="00B942DC" w:rsidRDefault="00B942DC" w:rsidP="00B942DC">
      <w:pPr>
        <w:pStyle w:val="BodyTextIndent2"/>
        <w:tabs>
          <w:tab w:val="left" w:pos="6663"/>
        </w:tabs>
        <w:ind w:firstLine="709"/>
        <w:rPr>
          <w:szCs w:val="28"/>
        </w:rPr>
      </w:pPr>
    </w:p>
    <w:p w14:paraId="6BE18310" w14:textId="490A3EE4" w:rsidR="00D67DA6" w:rsidRDefault="00D67DA6" w:rsidP="00B942DC">
      <w:pPr>
        <w:pStyle w:val="BodyTextIndent2"/>
        <w:tabs>
          <w:tab w:val="left" w:pos="6663"/>
        </w:tabs>
        <w:ind w:firstLine="709"/>
        <w:rPr>
          <w:szCs w:val="28"/>
        </w:rPr>
      </w:pPr>
      <w:r w:rsidRPr="00D67DA6">
        <w:rPr>
          <w:szCs w:val="28"/>
        </w:rPr>
        <w:t xml:space="preserve">3. Nacionālā standartizācijas institūcija publicē </w:t>
      </w:r>
      <w:r w:rsidRPr="00D67DA6">
        <w:rPr>
          <w:szCs w:val="28"/>
          <w:lang w:eastAsia="lv-LV"/>
        </w:rPr>
        <w:t xml:space="preserve">tīmekļvietnē </w:t>
      </w:r>
      <w:proofErr w:type="spellStart"/>
      <w:r w:rsidRPr="00D67DA6">
        <w:rPr>
          <w:szCs w:val="28"/>
          <w:lang w:eastAsia="lv-LV"/>
        </w:rPr>
        <w:t>www.lvs.lv</w:t>
      </w:r>
      <w:proofErr w:type="spellEnd"/>
      <w:r>
        <w:rPr>
          <w:szCs w:val="28"/>
          <w:lang w:eastAsia="lv-LV"/>
        </w:rPr>
        <w:t xml:space="preserve"> </w:t>
      </w:r>
      <w:r w:rsidRPr="00D67DA6">
        <w:rPr>
          <w:szCs w:val="28"/>
        </w:rPr>
        <w:t xml:space="preserve">to Latvijas nacionālo standartu sarakstu, kurus piemēro Latvijas būvnormatīva </w:t>
      </w:r>
      <w:r w:rsidRPr="00D67DA6">
        <w:rPr>
          <w:szCs w:val="28"/>
          <w:lang w:eastAsia="lv-LV"/>
        </w:rPr>
        <w:t xml:space="preserve">LBN </w:t>
      </w:r>
      <w:r w:rsidRPr="00D67DA6">
        <w:rPr>
          <w:bCs/>
          <w:szCs w:val="28"/>
          <w:lang w:eastAsia="lv-LV"/>
        </w:rPr>
        <w:t xml:space="preserve">405-15 </w:t>
      </w:r>
      <w:r w:rsidRPr="00D67DA6">
        <w:rPr>
          <w:szCs w:val="28"/>
        </w:rPr>
        <w:t>izpildei.</w:t>
      </w:r>
    </w:p>
    <w:p w14:paraId="49817DC3" w14:textId="77777777" w:rsidR="00365E02" w:rsidRPr="00DE3682" w:rsidRDefault="00365E02" w:rsidP="00365E02">
      <w:pPr>
        <w:tabs>
          <w:tab w:val="left" w:pos="6663"/>
          <w:tab w:val="left" w:pos="6840"/>
        </w:tabs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07C28067" w14:textId="77777777" w:rsidR="00365E02" w:rsidRPr="00DE3682" w:rsidRDefault="00365E02" w:rsidP="00365E02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DE3682">
        <w:rPr>
          <w:rFonts w:eastAsia="Times New Roman" w:cs="Times New Roman"/>
          <w:szCs w:val="28"/>
          <w:lang w:eastAsia="lv-LV"/>
        </w:rPr>
        <w:t>4. Būves tehniskās apsekošanas atzinumi, kuri noteiktā kārtībā izstrādāti līdz šo noteikumu spēkā stāšanās dienai atbilstoši attiecīgajā laikposmā piemēroto normatīvo aktu prasībām, nav jāpārstrādā atbilstoši Latvijas būvnormatīvā LBN 405-15 noteiktajām prasībām.</w:t>
      </w:r>
    </w:p>
    <w:p w14:paraId="6BE18311" w14:textId="77777777" w:rsidR="00D67DA6" w:rsidRPr="00D67DA6" w:rsidRDefault="00D67DA6" w:rsidP="00B942DC">
      <w:pPr>
        <w:tabs>
          <w:tab w:val="left" w:pos="6663"/>
          <w:tab w:val="left" w:pos="6840"/>
        </w:tabs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6BE18312" w14:textId="77777777" w:rsidR="00D67DA6" w:rsidRDefault="00D67DA6" w:rsidP="00B942DC">
      <w:pPr>
        <w:tabs>
          <w:tab w:val="left" w:pos="6663"/>
          <w:tab w:val="left" w:pos="6840"/>
        </w:tabs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56B5E30B" w14:textId="77777777" w:rsidR="00B942DC" w:rsidRPr="00D67DA6" w:rsidRDefault="00B942DC" w:rsidP="00B942DC">
      <w:pPr>
        <w:tabs>
          <w:tab w:val="left" w:pos="6663"/>
          <w:tab w:val="left" w:pos="6840"/>
        </w:tabs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6BE18313" w14:textId="7F1EE3F3" w:rsidR="00D67DA6" w:rsidRPr="00D67DA6" w:rsidRDefault="00BC63EE" w:rsidP="00B942DC">
      <w:pPr>
        <w:tabs>
          <w:tab w:val="left" w:pos="6663"/>
          <w:tab w:val="right" w:pos="9072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Ministru prezidente</w:t>
      </w:r>
      <w:r>
        <w:rPr>
          <w:rFonts w:cs="Times New Roman"/>
          <w:szCs w:val="28"/>
        </w:rPr>
        <w:tab/>
        <w:t xml:space="preserve">Laimdota </w:t>
      </w:r>
      <w:r w:rsidR="00D67DA6" w:rsidRPr="00D67DA6">
        <w:rPr>
          <w:rFonts w:cs="Times New Roman"/>
          <w:szCs w:val="28"/>
        </w:rPr>
        <w:t>Straujuma</w:t>
      </w:r>
    </w:p>
    <w:p w14:paraId="6BE18314" w14:textId="77777777" w:rsidR="00D67DA6" w:rsidRDefault="00D67DA6" w:rsidP="00B942DC">
      <w:pPr>
        <w:tabs>
          <w:tab w:val="left" w:pos="6663"/>
          <w:tab w:val="right" w:pos="9072"/>
        </w:tabs>
        <w:ind w:firstLine="709"/>
        <w:rPr>
          <w:rFonts w:cs="Times New Roman"/>
          <w:szCs w:val="28"/>
        </w:rPr>
      </w:pPr>
    </w:p>
    <w:p w14:paraId="5A84B56B" w14:textId="77777777" w:rsidR="00B942DC" w:rsidRDefault="00B942DC" w:rsidP="00B942DC">
      <w:pPr>
        <w:tabs>
          <w:tab w:val="left" w:pos="6663"/>
          <w:tab w:val="right" w:pos="9072"/>
        </w:tabs>
        <w:ind w:firstLine="709"/>
        <w:rPr>
          <w:rFonts w:cs="Times New Roman"/>
          <w:szCs w:val="28"/>
        </w:rPr>
      </w:pPr>
    </w:p>
    <w:p w14:paraId="3030BACA" w14:textId="77777777" w:rsidR="00B942DC" w:rsidRPr="00D67DA6" w:rsidRDefault="00B942DC" w:rsidP="00B942DC">
      <w:pPr>
        <w:tabs>
          <w:tab w:val="left" w:pos="6663"/>
          <w:tab w:val="right" w:pos="9072"/>
        </w:tabs>
        <w:ind w:firstLine="709"/>
        <w:rPr>
          <w:rFonts w:cs="Times New Roman"/>
          <w:szCs w:val="28"/>
        </w:rPr>
      </w:pPr>
    </w:p>
    <w:p w14:paraId="38E4FD1E" w14:textId="77777777" w:rsidR="00BC63EE" w:rsidRPr="00B942DC" w:rsidRDefault="00BC63EE" w:rsidP="00B942DC">
      <w:pPr>
        <w:tabs>
          <w:tab w:val="left" w:pos="6663"/>
          <w:tab w:val="right" w:pos="9072"/>
        </w:tabs>
        <w:ind w:firstLine="709"/>
        <w:rPr>
          <w:rFonts w:cs="Times New Roman"/>
          <w:szCs w:val="28"/>
        </w:rPr>
      </w:pPr>
      <w:r w:rsidRPr="00B942DC">
        <w:rPr>
          <w:rFonts w:cs="Times New Roman"/>
          <w:szCs w:val="28"/>
        </w:rPr>
        <w:t xml:space="preserve">Ekonomikas ministra vietā – </w:t>
      </w:r>
    </w:p>
    <w:p w14:paraId="43CF37D9" w14:textId="76A95DE9" w:rsidR="00BC63EE" w:rsidRPr="00B942DC" w:rsidRDefault="00BC63EE" w:rsidP="00B942DC">
      <w:pPr>
        <w:tabs>
          <w:tab w:val="left" w:pos="6663"/>
          <w:tab w:val="right" w:pos="9072"/>
        </w:tabs>
        <w:ind w:firstLine="709"/>
        <w:rPr>
          <w:rFonts w:cs="Times New Roman"/>
          <w:szCs w:val="28"/>
        </w:rPr>
      </w:pPr>
      <w:r w:rsidRPr="00B942DC">
        <w:rPr>
          <w:rFonts w:cs="Times New Roman"/>
          <w:szCs w:val="28"/>
        </w:rPr>
        <w:t>veselības ministrs</w:t>
      </w:r>
      <w:r w:rsidRPr="00B942DC">
        <w:rPr>
          <w:rFonts w:cs="Times New Roman"/>
          <w:szCs w:val="28"/>
        </w:rPr>
        <w:tab/>
        <w:t>Guntis Belēvičs</w:t>
      </w:r>
    </w:p>
    <w:sectPr w:rsidR="00BC63EE" w:rsidRPr="00B942DC" w:rsidSect="00B942D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18328" w14:textId="77777777" w:rsidR="00355272" w:rsidRDefault="00355272" w:rsidP="00A02280">
      <w:r>
        <w:separator/>
      </w:r>
    </w:p>
  </w:endnote>
  <w:endnote w:type="continuationSeparator" w:id="0">
    <w:p w14:paraId="6BE18329" w14:textId="77777777" w:rsidR="00355272" w:rsidRDefault="00355272" w:rsidP="00A0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1832C" w14:textId="77777777" w:rsidR="00445BCE" w:rsidRPr="0063589F" w:rsidRDefault="00355272" w:rsidP="00445BCE">
    <w:pPr>
      <w:tabs>
        <w:tab w:val="center" w:pos="4153"/>
        <w:tab w:val="right" w:pos="9072"/>
      </w:tabs>
      <w:jc w:val="both"/>
      <w:rPr>
        <w:sz w:val="20"/>
        <w:szCs w:val="20"/>
      </w:rPr>
    </w:pPr>
    <w:r w:rsidRPr="0063589F">
      <w:rPr>
        <w:sz w:val="20"/>
        <w:szCs w:val="20"/>
      </w:rPr>
      <w:fldChar w:fldCharType="begin"/>
    </w:r>
    <w:r w:rsidRPr="0063589F">
      <w:rPr>
        <w:sz w:val="20"/>
        <w:szCs w:val="20"/>
      </w:rPr>
      <w:instrText xml:space="preserve"> FILENAME   \* MERGEFORMAT </w:instrText>
    </w:r>
    <w:r w:rsidRPr="0063589F">
      <w:rPr>
        <w:sz w:val="20"/>
        <w:szCs w:val="20"/>
      </w:rPr>
      <w:fldChar w:fldCharType="separate"/>
    </w:r>
    <w:r w:rsidR="00365E02">
      <w:rPr>
        <w:noProof/>
        <w:sz w:val="20"/>
        <w:szCs w:val="20"/>
      </w:rPr>
      <w:t>EMnot_250615_LBN405.docx</w:t>
    </w:r>
    <w:r w:rsidRPr="0063589F">
      <w:rPr>
        <w:sz w:val="20"/>
        <w:szCs w:val="20"/>
      </w:rPr>
      <w:fldChar w:fldCharType="end"/>
    </w:r>
    <w:r w:rsidRPr="0063589F">
      <w:rPr>
        <w:sz w:val="20"/>
        <w:szCs w:val="20"/>
      </w:rPr>
      <w:t>; Ministru kabineta noteikumu projekts „</w:t>
    </w:r>
    <w:r w:rsidRPr="0063589F">
      <w:rPr>
        <w:rFonts w:eastAsia="Times New Roman" w:cs="Times New Roman"/>
        <w:bCs/>
        <w:sz w:val="20"/>
        <w:szCs w:val="20"/>
        <w:lang w:eastAsia="lv-LV"/>
      </w:rPr>
      <w:t>Noteikumi par Latvijas būvnormatīvu LBN 405-15 „Būvju tehniskā apsekošana””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6E780" w14:textId="070499CF" w:rsidR="00B942DC" w:rsidRPr="000C7654" w:rsidRDefault="00B942DC" w:rsidP="00B942DC">
    <w:pPr>
      <w:tabs>
        <w:tab w:val="center" w:pos="4153"/>
        <w:tab w:val="right" w:pos="9072"/>
      </w:tabs>
      <w:jc w:val="both"/>
    </w:pPr>
    <w:r w:rsidRPr="00403254">
      <w:rPr>
        <w:rFonts w:cs="Times New Roman"/>
        <w:sz w:val="16"/>
        <w:szCs w:val="16"/>
      </w:rPr>
      <w:t>N13</w:t>
    </w:r>
    <w:r w:rsidR="00E33449">
      <w:rPr>
        <w:rFonts w:cs="Times New Roman"/>
        <w:sz w:val="16"/>
        <w:szCs w:val="16"/>
      </w:rPr>
      <w:t>2</w:t>
    </w:r>
    <w:r>
      <w:rPr>
        <w:rFonts w:cs="Times New Roman"/>
        <w:sz w:val="16"/>
        <w:szCs w:val="16"/>
      </w:rPr>
      <w:t>2</w:t>
    </w:r>
    <w:r w:rsidRPr="00403254">
      <w:rPr>
        <w:rFonts w:cs="Times New Roman"/>
        <w:sz w:val="16"/>
        <w:szCs w:val="16"/>
      </w:rPr>
      <w:t>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18326" w14:textId="77777777" w:rsidR="00355272" w:rsidRDefault="00355272" w:rsidP="00A02280">
      <w:r>
        <w:separator/>
      </w:r>
    </w:p>
  </w:footnote>
  <w:footnote w:type="continuationSeparator" w:id="0">
    <w:p w14:paraId="6BE18327" w14:textId="77777777" w:rsidR="00355272" w:rsidRDefault="00355272" w:rsidP="00A02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494154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6BE1832A" w14:textId="77777777" w:rsidR="0063589F" w:rsidRPr="0063589F" w:rsidRDefault="00355272">
        <w:pPr>
          <w:pStyle w:val="Header"/>
          <w:jc w:val="center"/>
          <w:rPr>
            <w:sz w:val="24"/>
            <w:szCs w:val="24"/>
          </w:rPr>
        </w:pPr>
        <w:r w:rsidRPr="0063589F">
          <w:rPr>
            <w:sz w:val="24"/>
            <w:szCs w:val="24"/>
          </w:rPr>
          <w:fldChar w:fldCharType="begin"/>
        </w:r>
        <w:r w:rsidRPr="0063589F">
          <w:rPr>
            <w:sz w:val="24"/>
            <w:szCs w:val="24"/>
          </w:rPr>
          <w:instrText xml:space="preserve"> PAGE   \* MERGEFORMAT </w:instrText>
        </w:r>
        <w:r w:rsidRPr="0063589F">
          <w:rPr>
            <w:sz w:val="24"/>
            <w:szCs w:val="24"/>
          </w:rPr>
          <w:fldChar w:fldCharType="separate"/>
        </w:r>
        <w:r w:rsidR="00B942DC">
          <w:rPr>
            <w:noProof/>
            <w:sz w:val="24"/>
            <w:szCs w:val="24"/>
          </w:rPr>
          <w:t>1</w:t>
        </w:r>
        <w:r w:rsidRPr="0063589F">
          <w:rPr>
            <w:noProof/>
            <w:sz w:val="24"/>
            <w:szCs w:val="24"/>
          </w:rPr>
          <w:fldChar w:fldCharType="end"/>
        </w:r>
      </w:p>
    </w:sdtContent>
  </w:sdt>
  <w:p w14:paraId="6BE1832B" w14:textId="77777777" w:rsidR="0063589F" w:rsidRDefault="00232D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F71D9" w14:textId="77777777" w:rsidR="00B942DC" w:rsidRPr="00B942DC" w:rsidRDefault="00B942DC" w:rsidP="00B942DC">
    <w:pPr>
      <w:pStyle w:val="Header"/>
      <w:rPr>
        <w:rFonts w:cs="Times New Roman"/>
        <w:sz w:val="32"/>
      </w:rPr>
    </w:pPr>
  </w:p>
  <w:p w14:paraId="15536283" w14:textId="4125A0F8" w:rsidR="00B942DC" w:rsidRPr="00B942DC" w:rsidRDefault="00B942DC" w:rsidP="00B942DC">
    <w:pPr>
      <w:pStyle w:val="Header"/>
      <w:rPr>
        <w:rFonts w:cs="Times New Roman"/>
        <w:sz w:val="32"/>
      </w:rPr>
    </w:pPr>
    <w:r>
      <w:rPr>
        <w:rFonts w:cs="Times New Roman"/>
        <w:noProof/>
        <w:sz w:val="32"/>
        <w:lang w:eastAsia="lv-LV"/>
      </w:rPr>
      <w:drawing>
        <wp:inline distT="0" distB="0" distL="0" distR="0" wp14:anchorId="2F34DFC9" wp14:editId="7013C2D0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A6"/>
    <w:rsid w:val="00232D3A"/>
    <w:rsid w:val="002E2065"/>
    <w:rsid w:val="00355272"/>
    <w:rsid w:val="00365E02"/>
    <w:rsid w:val="003A58A6"/>
    <w:rsid w:val="00712AC0"/>
    <w:rsid w:val="00A02280"/>
    <w:rsid w:val="00B942DC"/>
    <w:rsid w:val="00BC63EE"/>
    <w:rsid w:val="00D67DA6"/>
    <w:rsid w:val="00E3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8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A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D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DA6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unhideWhenUsed/>
    <w:rsid w:val="00D67DA6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D67DA6"/>
    <w:pPr>
      <w:ind w:firstLine="748"/>
      <w:jc w:val="both"/>
    </w:pPr>
    <w:rPr>
      <w:rFonts w:eastAsia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67DA6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2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280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A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D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DA6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unhideWhenUsed/>
    <w:rsid w:val="00D67DA6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D67DA6"/>
    <w:pPr>
      <w:ind w:firstLine="748"/>
      <w:jc w:val="both"/>
    </w:pPr>
    <w:rPr>
      <w:rFonts w:eastAsia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67DA6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2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280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Leontīne Babkina</cp:lastModifiedBy>
  <cp:revision>9</cp:revision>
  <cp:lastPrinted>2015-06-29T13:02:00Z</cp:lastPrinted>
  <dcterms:created xsi:type="dcterms:W3CDTF">2015-06-25T09:00:00Z</dcterms:created>
  <dcterms:modified xsi:type="dcterms:W3CDTF">2015-06-30T11:51:00Z</dcterms:modified>
</cp:coreProperties>
</file>