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E8EB" w14:textId="77777777" w:rsidR="009A5470" w:rsidRPr="00F5458C" w:rsidRDefault="009A5470" w:rsidP="009A5470">
      <w:pPr>
        <w:tabs>
          <w:tab w:val="left" w:pos="6804"/>
        </w:tabs>
        <w:jc w:val="both"/>
        <w:rPr>
          <w:szCs w:val="28"/>
          <w:lang w:val="de-DE"/>
        </w:rPr>
      </w:pPr>
    </w:p>
    <w:p w14:paraId="23336C9E" w14:textId="77777777" w:rsidR="009A5470" w:rsidRPr="00F5458C" w:rsidRDefault="009A5470" w:rsidP="009A5470">
      <w:pPr>
        <w:tabs>
          <w:tab w:val="left" w:pos="6663"/>
        </w:tabs>
        <w:rPr>
          <w:szCs w:val="28"/>
        </w:rPr>
      </w:pPr>
    </w:p>
    <w:p w14:paraId="06DABCCC" w14:textId="77777777" w:rsidR="009A5470" w:rsidRPr="00F5458C" w:rsidRDefault="009A5470" w:rsidP="009A5470">
      <w:pPr>
        <w:tabs>
          <w:tab w:val="left" w:pos="6663"/>
        </w:tabs>
        <w:rPr>
          <w:szCs w:val="28"/>
        </w:rPr>
      </w:pPr>
    </w:p>
    <w:p w14:paraId="108997F5" w14:textId="2215DE46" w:rsidR="009A5470" w:rsidRPr="008C4EDF" w:rsidRDefault="009A5470" w:rsidP="009A5470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9F28CB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9F28CB">
        <w:rPr>
          <w:szCs w:val="28"/>
        </w:rPr>
        <w:t xml:space="preserve"> 330</w:t>
      </w:r>
    </w:p>
    <w:p w14:paraId="09974E2D" w14:textId="4DD1D5B4" w:rsidR="009A5470" w:rsidRPr="00E9501F" w:rsidRDefault="009A5470" w:rsidP="009A5470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9F28CB">
        <w:rPr>
          <w:szCs w:val="28"/>
        </w:rPr>
        <w:t>30</w:t>
      </w:r>
      <w:r>
        <w:rPr>
          <w:szCs w:val="28"/>
        </w:rPr>
        <w:t>  </w:t>
      </w:r>
      <w:r w:rsidR="009F28CB">
        <w:rPr>
          <w:szCs w:val="28"/>
        </w:rPr>
        <w:t>49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18BA8F7" w14:textId="77777777" w:rsidR="00920FE3" w:rsidRPr="00605532" w:rsidRDefault="00920FE3" w:rsidP="00920FE3">
      <w:pPr>
        <w:pStyle w:val="ListParagraph"/>
        <w:ind w:left="0" w:firstLine="709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" w:name="p-214432"/>
      <w:bookmarkStart w:id="2" w:name="p1"/>
      <w:bookmarkStart w:id="3" w:name="p-252278"/>
      <w:bookmarkEnd w:id="1"/>
      <w:bookmarkEnd w:id="2"/>
      <w:bookmarkEnd w:id="3"/>
    </w:p>
    <w:p w14:paraId="285A6D6A" w14:textId="77777777" w:rsidR="0046142E" w:rsidRDefault="0040600D" w:rsidP="009A5470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0600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501-1</w:t>
      </w:r>
      <w:r w:rsidR="00A0146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</w:p>
    <w:p w14:paraId="285A6D6B" w14:textId="0C9EC25B" w:rsidR="0040600D" w:rsidRPr="0040600D" w:rsidRDefault="009A5470" w:rsidP="009A5470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proofErr w:type="spellStart"/>
      <w:r w:rsidR="0040600D" w:rsidRPr="0040600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Būvizmaksu</w:t>
      </w:r>
      <w:proofErr w:type="spellEnd"/>
      <w:r w:rsidR="0040600D" w:rsidRPr="0040600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45C63FD5" w14:textId="77777777" w:rsidR="00920FE3" w:rsidRPr="00605532" w:rsidRDefault="00920FE3" w:rsidP="00920FE3">
      <w:pPr>
        <w:pStyle w:val="ListParagraph"/>
        <w:ind w:left="0" w:firstLine="709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85A6D6D" w14:textId="77777777" w:rsidR="0040600D" w:rsidRPr="0040600D" w:rsidRDefault="0040600D" w:rsidP="009A547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40600D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285A6D6E" w14:textId="77777777" w:rsidR="0040600D" w:rsidRPr="0040600D" w:rsidRDefault="0040600D" w:rsidP="009A547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40600D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285A6D6F" w14:textId="6065D9E2" w:rsidR="00B31F1B" w:rsidRDefault="0040600D" w:rsidP="009A547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40600D">
        <w:rPr>
          <w:rFonts w:eastAsia="Times New Roman" w:cs="Times New Roman"/>
          <w:color w:val="000000" w:themeColor="text1"/>
          <w:szCs w:val="24"/>
        </w:rPr>
        <w:t>5</w:t>
      </w:r>
      <w:r w:rsidR="009A5470">
        <w:rPr>
          <w:rFonts w:eastAsia="Times New Roman" w:cs="Times New Roman"/>
          <w:color w:val="000000" w:themeColor="text1"/>
          <w:szCs w:val="24"/>
        </w:rPr>
        <w:t>. p</w:t>
      </w:r>
      <w:r w:rsidRPr="0040600D">
        <w:rPr>
          <w:rFonts w:eastAsia="Times New Roman" w:cs="Times New Roman"/>
          <w:color w:val="000000" w:themeColor="text1"/>
          <w:szCs w:val="24"/>
        </w:rPr>
        <w:t>anta pirmās daļas 3</w:t>
      </w:r>
      <w:r w:rsidR="009A5470">
        <w:rPr>
          <w:rFonts w:eastAsia="Times New Roman" w:cs="Times New Roman"/>
          <w:color w:val="000000" w:themeColor="text1"/>
          <w:szCs w:val="24"/>
        </w:rPr>
        <w:t>. p</w:t>
      </w:r>
      <w:r w:rsidRPr="0040600D">
        <w:rPr>
          <w:rFonts w:eastAsia="Times New Roman" w:cs="Times New Roman"/>
          <w:color w:val="000000" w:themeColor="text1"/>
          <w:szCs w:val="24"/>
        </w:rPr>
        <w:t>unktu</w:t>
      </w:r>
    </w:p>
    <w:p w14:paraId="285A6D70" w14:textId="77777777" w:rsidR="00B31F1B" w:rsidRDefault="00B31F1B" w:rsidP="009A5470">
      <w:pPr>
        <w:jc w:val="right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Pr="00B31F1B">
        <w:rPr>
          <w:rFonts w:eastAsia="Times New Roman" w:cs="Times New Roman"/>
          <w:color w:val="000000" w:themeColor="text1"/>
          <w:szCs w:val="24"/>
        </w:rPr>
        <w:t>un Publisko iepirkumu likuma</w:t>
      </w:r>
    </w:p>
    <w:p w14:paraId="285A6D71" w14:textId="33B91D21" w:rsidR="0040600D" w:rsidRPr="0040600D" w:rsidRDefault="00B31F1B" w:rsidP="009A547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B31F1B">
        <w:rPr>
          <w:rFonts w:eastAsia="Times New Roman" w:cs="Times New Roman"/>
          <w:color w:val="000000" w:themeColor="text1"/>
          <w:szCs w:val="24"/>
        </w:rPr>
        <w:t xml:space="preserve"> 9</w:t>
      </w:r>
      <w:r w:rsidR="009A5470">
        <w:rPr>
          <w:rFonts w:eastAsia="Times New Roman" w:cs="Times New Roman"/>
          <w:color w:val="000000" w:themeColor="text1"/>
          <w:szCs w:val="24"/>
        </w:rPr>
        <w:t>. p</w:t>
      </w:r>
      <w:r w:rsidRPr="00B31F1B">
        <w:rPr>
          <w:rFonts w:eastAsia="Times New Roman" w:cs="Times New Roman"/>
          <w:color w:val="000000" w:themeColor="text1"/>
          <w:szCs w:val="24"/>
        </w:rPr>
        <w:t>anta piekto daļu</w:t>
      </w:r>
    </w:p>
    <w:p w14:paraId="4737E12C" w14:textId="77777777" w:rsidR="00920FE3" w:rsidRPr="00605532" w:rsidRDefault="00920FE3" w:rsidP="00920FE3">
      <w:pPr>
        <w:pStyle w:val="ListParagraph"/>
        <w:ind w:left="0" w:firstLine="709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62297"/>
      <w:bookmarkEnd w:id="4"/>
    </w:p>
    <w:p w14:paraId="285A6D73" w14:textId="31A8A522" w:rsidR="00D74194" w:rsidRPr="009A5470" w:rsidRDefault="009A5470" w:rsidP="009A5470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>Noteikumi apstiprina Latvijas būvnormatīvu LBN 501-</w:t>
      </w:r>
      <w:r w:rsidR="0040600D" w:rsidRPr="009A5470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A01461" w:rsidRPr="009A5470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proofErr w:type="spellStart"/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285A6D74" w14:textId="77777777" w:rsidR="00A01461" w:rsidRPr="00A01461" w:rsidRDefault="00A01461" w:rsidP="009A5470">
      <w:pPr>
        <w:pStyle w:val="ListParagraph"/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85A6D75" w14:textId="3F750A58" w:rsidR="00605532" w:rsidRPr="009A5470" w:rsidRDefault="009A5470" w:rsidP="009A5470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5" w:name="p-62298"/>
      <w:bookmarkEnd w:id="5"/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 xml:space="preserve">Noteikumus piemēro to būvju </w:t>
      </w:r>
      <w:proofErr w:type="spellStart"/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noteikšanai, uz kuru pasūtītājiem attiecas </w:t>
      </w:r>
      <w:hyperlink r:id="rId8" w:tgtFrame="_blank" w:history="1">
        <w:r w:rsidR="00D74194" w:rsidRPr="009A5470">
          <w:rPr>
            <w:rFonts w:eastAsia="Times New Roman" w:cs="Times New Roman"/>
            <w:color w:val="000000" w:themeColor="text1"/>
            <w:szCs w:val="28"/>
            <w:lang w:eastAsia="lv-LV"/>
          </w:rPr>
          <w:t>Publisko iepirkumu likums</w:t>
        </w:r>
      </w:hyperlink>
      <w:r w:rsidR="00605532" w:rsidRPr="009A5470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D74194" w:rsidRPr="009A5470">
        <w:rPr>
          <w:rFonts w:eastAsia="Times New Roman" w:cs="Times New Roman"/>
          <w:color w:val="000000" w:themeColor="text1"/>
          <w:szCs w:val="28"/>
          <w:lang w:eastAsia="lv-LV"/>
        </w:rPr>
        <w:t> </w:t>
      </w:r>
    </w:p>
    <w:p w14:paraId="285A6D76" w14:textId="77777777" w:rsidR="00605532" w:rsidRPr="00605532" w:rsidRDefault="00605532" w:rsidP="009A5470">
      <w:pPr>
        <w:pStyle w:val="ListParagraph"/>
        <w:ind w:left="0" w:firstLine="709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285A6D77" w14:textId="2274165E" w:rsidR="00D74194" w:rsidRPr="00013CCB" w:rsidRDefault="00D74194" w:rsidP="009A5470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6" w:name="p-62299"/>
      <w:bookmarkEnd w:id="6"/>
      <w:r w:rsidRPr="0040600D">
        <w:rPr>
          <w:rFonts w:eastAsia="Times New Roman" w:cs="Times New Roman"/>
          <w:color w:val="000000" w:themeColor="text1"/>
          <w:szCs w:val="28"/>
          <w:lang w:eastAsia="lv-LV"/>
        </w:rPr>
        <w:t>3.</w:t>
      </w:r>
      <w:r w:rsidR="00920FE3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A01461" w:rsidRPr="00E9437D">
        <w:rPr>
          <w:rFonts w:eastAsia="Times New Roman" w:cs="Times New Roman"/>
          <w:color w:val="000000" w:themeColor="text1"/>
          <w:szCs w:val="28"/>
          <w:lang w:eastAsia="lv-LV"/>
        </w:rPr>
        <w:t>Būv</w:t>
      </w:r>
      <w:r w:rsidR="00A01461" w:rsidRPr="00B206CA">
        <w:rPr>
          <w:rFonts w:eastAsia="Times New Roman" w:cs="Times New Roman"/>
          <w:color w:val="000000" w:themeColor="text1"/>
          <w:szCs w:val="28"/>
          <w:lang w:eastAsia="lv-LV"/>
        </w:rPr>
        <w:t>projekti, kuri noteiktā kārtībā izstrādāti un saskaņoti līdz šo noteikumu spēkā stāšanās dienai atbilstoši attiecīgajā laikposmā piemēroto normatīvo aktu prasībām, nav jāpārstrādā atbilstoši</w:t>
      </w:r>
      <w:r w:rsidRPr="0040600D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40600D" w:rsidRPr="0040600D">
        <w:rPr>
          <w:rFonts w:eastAsia="Times New Roman" w:cs="Times New Roman"/>
          <w:color w:val="000000" w:themeColor="text1"/>
          <w:szCs w:val="28"/>
          <w:lang w:eastAsia="lv-LV"/>
        </w:rPr>
        <w:t>Latvijas būvnormatīva</w:t>
      </w:r>
      <w:r w:rsidR="00A01461">
        <w:rPr>
          <w:rFonts w:eastAsia="Times New Roman" w:cs="Times New Roman"/>
          <w:color w:val="000000" w:themeColor="text1"/>
          <w:szCs w:val="28"/>
          <w:lang w:eastAsia="lv-LV"/>
        </w:rPr>
        <w:t>m</w:t>
      </w:r>
      <w:r w:rsidR="0040600D" w:rsidRPr="0040600D">
        <w:rPr>
          <w:rFonts w:eastAsia="Times New Roman" w:cs="Times New Roman"/>
          <w:color w:val="000000" w:themeColor="text1"/>
          <w:szCs w:val="28"/>
          <w:lang w:eastAsia="lv-LV"/>
        </w:rPr>
        <w:t xml:space="preserve"> LBN 501-1</w:t>
      </w:r>
      <w:r w:rsidR="00A01461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40600D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9A5470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proofErr w:type="spellStart"/>
      <w:r w:rsidRPr="0040600D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Pr="0040600D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="009A5470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A01461" w:rsidRPr="00013CCB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A55220" w:rsidRPr="00013CCB">
        <w:t xml:space="preserve"> </w:t>
      </w:r>
      <w:r w:rsidR="00A55220" w:rsidRPr="00013CCB">
        <w:rPr>
          <w:rFonts w:eastAsia="Times New Roman" w:cs="Times New Roman"/>
          <w:color w:val="000000" w:themeColor="text1"/>
          <w:szCs w:val="28"/>
          <w:lang w:eastAsia="lv-LV"/>
        </w:rPr>
        <w:t>Būvprojektus, kuri izstrādāti, pamatojoties uz plānošanas un arhitektūras uzdev</w:t>
      </w:r>
      <w:r w:rsidR="00920FE3">
        <w:rPr>
          <w:rFonts w:eastAsia="Times New Roman" w:cs="Times New Roman"/>
          <w:color w:val="000000" w:themeColor="text1"/>
          <w:szCs w:val="28"/>
          <w:lang w:eastAsia="lv-LV"/>
        </w:rPr>
        <w:t>umiem, kas izsniegti līdz 2014. </w:t>
      </w:r>
      <w:r w:rsidR="00A55220" w:rsidRPr="00013CCB">
        <w:rPr>
          <w:rFonts w:eastAsia="Times New Roman" w:cs="Times New Roman"/>
          <w:color w:val="000000" w:themeColor="text1"/>
          <w:szCs w:val="28"/>
          <w:lang w:eastAsia="lv-LV"/>
        </w:rPr>
        <w:t>gada 1.</w:t>
      </w:r>
      <w:r w:rsidR="00920FE3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A55220" w:rsidRPr="00013CCB">
        <w:rPr>
          <w:rFonts w:eastAsia="Times New Roman" w:cs="Times New Roman"/>
          <w:color w:val="000000" w:themeColor="text1"/>
          <w:szCs w:val="28"/>
          <w:lang w:eastAsia="lv-LV"/>
        </w:rPr>
        <w:t xml:space="preserve">oktobrim, var nepārstrādāt atbilstoši </w:t>
      </w:r>
      <w:r w:rsidR="005548D6">
        <w:rPr>
          <w:rFonts w:eastAsia="Times New Roman" w:cs="Times New Roman"/>
          <w:color w:val="000000" w:themeColor="text1"/>
          <w:szCs w:val="28"/>
          <w:lang w:eastAsia="lv-LV"/>
        </w:rPr>
        <w:t xml:space="preserve">šo </w:t>
      </w:r>
      <w:r w:rsidR="00A55220" w:rsidRPr="00013CCB">
        <w:rPr>
          <w:rFonts w:eastAsia="Times New Roman" w:cs="Times New Roman"/>
          <w:color w:val="000000" w:themeColor="text1"/>
          <w:szCs w:val="28"/>
          <w:lang w:eastAsia="lv-LV"/>
        </w:rPr>
        <w:t>noteikumu prasībām.</w:t>
      </w:r>
    </w:p>
    <w:p w14:paraId="285A6D78" w14:textId="77777777" w:rsidR="0040600D" w:rsidRDefault="0040600D" w:rsidP="009A5470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bookmarkStart w:id="7" w:name="p-62300"/>
      <w:bookmarkEnd w:id="7"/>
    </w:p>
    <w:p w14:paraId="665AD32C" w14:textId="77777777" w:rsidR="009A5470" w:rsidRDefault="009A5470" w:rsidP="009A5470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45643093" w14:textId="77777777" w:rsidR="009A5470" w:rsidRPr="0040600D" w:rsidRDefault="009A5470" w:rsidP="009A5470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285A6D79" w14:textId="45DDFCB9" w:rsidR="00A01461" w:rsidRPr="009E7A22" w:rsidRDefault="00A01461" w:rsidP="009A5470">
      <w:pPr>
        <w:tabs>
          <w:tab w:val="left" w:pos="6237"/>
        </w:tabs>
        <w:ind w:firstLine="709"/>
        <w:jc w:val="both"/>
        <w:rPr>
          <w:szCs w:val="28"/>
        </w:rPr>
      </w:pPr>
      <w:r w:rsidRPr="009E7A22">
        <w:rPr>
          <w:szCs w:val="28"/>
        </w:rPr>
        <w:t>Ministru prezidente</w:t>
      </w:r>
      <w:r w:rsidRPr="009E7A22">
        <w:rPr>
          <w:szCs w:val="28"/>
        </w:rPr>
        <w:tab/>
      </w:r>
      <w:r w:rsidR="00FF59E0">
        <w:rPr>
          <w:szCs w:val="28"/>
        </w:rPr>
        <w:t xml:space="preserve">Laimdota </w:t>
      </w:r>
      <w:r w:rsidRPr="009E7A22">
        <w:rPr>
          <w:szCs w:val="28"/>
        </w:rPr>
        <w:t>Straujuma</w:t>
      </w:r>
    </w:p>
    <w:p w14:paraId="285A6D7A" w14:textId="77777777" w:rsidR="00A01461" w:rsidRDefault="00A01461" w:rsidP="009A5470">
      <w:pPr>
        <w:tabs>
          <w:tab w:val="left" w:pos="6237"/>
        </w:tabs>
        <w:ind w:firstLine="709"/>
        <w:jc w:val="both"/>
        <w:rPr>
          <w:szCs w:val="28"/>
        </w:rPr>
      </w:pPr>
    </w:p>
    <w:p w14:paraId="2FA85F54" w14:textId="77777777" w:rsidR="009A5470" w:rsidRDefault="009A5470" w:rsidP="009A5470">
      <w:pPr>
        <w:tabs>
          <w:tab w:val="left" w:pos="6237"/>
        </w:tabs>
        <w:ind w:firstLine="709"/>
        <w:jc w:val="both"/>
        <w:rPr>
          <w:szCs w:val="28"/>
        </w:rPr>
      </w:pPr>
    </w:p>
    <w:p w14:paraId="695DF0E1" w14:textId="77777777" w:rsidR="009A5470" w:rsidRPr="009E7A22" w:rsidRDefault="009A5470" w:rsidP="009A5470">
      <w:pPr>
        <w:tabs>
          <w:tab w:val="left" w:pos="6237"/>
        </w:tabs>
        <w:ind w:firstLine="709"/>
        <w:jc w:val="both"/>
        <w:rPr>
          <w:szCs w:val="28"/>
        </w:rPr>
      </w:pPr>
    </w:p>
    <w:p w14:paraId="487A2F23" w14:textId="24D43CE0" w:rsidR="00FF59E0" w:rsidRDefault="00A01461" w:rsidP="009A5470">
      <w:pPr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>Ekonomikas ministr</w:t>
      </w:r>
      <w:r w:rsidR="00FF59E0">
        <w:rPr>
          <w:szCs w:val="28"/>
        </w:rPr>
        <w:t xml:space="preserve">a vietā – </w:t>
      </w:r>
    </w:p>
    <w:p w14:paraId="285A6D7B" w14:textId="15B87457" w:rsidR="00A01461" w:rsidRPr="009E7A22" w:rsidRDefault="00FF59E0" w:rsidP="009A5470">
      <w:pPr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>veselības ministrs</w:t>
      </w:r>
      <w:r w:rsidR="00A01461">
        <w:rPr>
          <w:bCs/>
          <w:szCs w:val="28"/>
        </w:rPr>
        <w:tab/>
      </w:r>
      <w:r>
        <w:rPr>
          <w:szCs w:val="28"/>
        </w:rPr>
        <w:t>Guntis Belēvičs</w:t>
      </w:r>
    </w:p>
    <w:sectPr w:rsidR="00A01461" w:rsidRPr="009E7A22" w:rsidSect="009A5470"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6D8B" w14:textId="77777777" w:rsidR="00A55ECB" w:rsidRDefault="00A55ECB" w:rsidP="0040600D">
      <w:r>
        <w:separator/>
      </w:r>
    </w:p>
  </w:endnote>
  <w:endnote w:type="continuationSeparator" w:id="0">
    <w:p w14:paraId="285A6D8C" w14:textId="77777777" w:rsidR="00A55ECB" w:rsidRDefault="00A55ECB" w:rsidP="004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FD25" w14:textId="18A4E900" w:rsidR="009A5470" w:rsidRPr="009A5470" w:rsidRDefault="009A5470">
    <w:pPr>
      <w:pStyle w:val="Footer"/>
      <w:rPr>
        <w:sz w:val="16"/>
        <w:szCs w:val="16"/>
      </w:rPr>
    </w:pPr>
    <w:r w:rsidRPr="009A5470">
      <w:rPr>
        <w:sz w:val="16"/>
        <w:szCs w:val="16"/>
      </w:rPr>
      <w:t>N1315_5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6D89" w14:textId="77777777" w:rsidR="00A55ECB" w:rsidRDefault="00A55ECB" w:rsidP="0040600D">
      <w:r>
        <w:separator/>
      </w:r>
    </w:p>
  </w:footnote>
  <w:footnote w:type="continuationSeparator" w:id="0">
    <w:p w14:paraId="285A6D8A" w14:textId="77777777" w:rsidR="00A55ECB" w:rsidRDefault="00A55ECB" w:rsidP="0040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F886" w14:textId="33DACC05" w:rsidR="009A5470" w:rsidRDefault="009A5470" w:rsidP="009A5470">
    <w:pPr>
      <w:pStyle w:val="Header"/>
      <w:rPr>
        <w:rFonts w:cs="Times New Roman"/>
        <w:sz w:val="32"/>
      </w:rPr>
    </w:pPr>
  </w:p>
  <w:p w14:paraId="6BD19D4D" w14:textId="109CDE20" w:rsidR="009A5470" w:rsidRPr="009A5470" w:rsidRDefault="009A5470" w:rsidP="009A5470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30CA15DB" wp14:editId="3AC0C6F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415"/>
    <w:multiLevelType w:val="hybridMultilevel"/>
    <w:tmpl w:val="A6186340"/>
    <w:lvl w:ilvl="0" w:tplc="324284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4"/>
    <w:rsid w:val="00013CCB"/>
    <w:rsid w:val="000B21A6"/>
    <w:rsid w:val="00134F38"/>
    <w:rsid w:val="001B0333"/>
    <w:rsid w:val="00231394"/>
    <w:rsid w:val="00317F72"/>
    <w:rsid w:val="003403A3"/>
    <w:rsid w:val="0040600D"/>
    <w:rsid w:val="004273DC"/>
    <w:rsid w:val="0046142E"/>
    <w:rsid w:val="004B1ABC"/>
    <w:rsid w:val="005548D6"/>
    <w:rsid w:val="00556F11"/>
    <w:rsid w:val="00605532"/>
    <w:rsid w:val="00920FE3"/>
    <w:rsid w:val="009429DA"/>
    <w:rsid w:val="00995A76"/>
    <w:rsid w:val="009A5470"/>
    <w:rsid w:val="009F28CB"/>
    <w:rsid w:val="00A01461"/>
    <w:rsid w:val="00A55220"/>
    <w:rsid w:val="00A55ECB"/>
    <w:rsid w:val="00AA66F6"/>
    <w:rsid w:val="00B31F1B"/>
    <w:rsid w:val="00BC165F"/>
    <w:rsid w:val="00C133D6"/>
    <w:rsid w:val="00C816FE"/>
    <w:rsid w:val="00CA5077"/>
    <w:rsid w:val="00D74194"/>
    <w:rsid w:val="00DB1436"/>
    <w:rsid w:val="00E2294E"/>
    <w:rsid w:val="00F22A56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00D"/>
  </w:style>
  <w:style w:type="paragraph" w:styleId="Footer">
    <w:name w:val="footer"/>
    <w:basedOn w:val="Normal"/>
    <w:link w:val="FooterChar"/>
    <w:uiPriority w:val="99"/>
    <w:unhideWhenUsed/>
    <w:rsid w:val="00406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00D"/>
  </w:style>
  <w:style w:type="paragraph" w:styleId="ListParagraph">
    <w:name w:val="List Paragraph"/>
    <w:basedOn w:val="Normal"/>
    <w:uiPriority w:val="34"/>
    <w:qFormat/>
    <w:rsid w:val="00A0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00D"/>
  </w:style>
  <w:style w:type="paragraph" w:styleId="Footer">
    <w:name w:val="footer"/>
    <w:basedOn w:val="Normal"/>
    <w:link w:val="FooterChar"/>
    <w:uiPriority w:val="99"/>
    <w:unhideWhenUsed/>
    <w:rsid w:val="00406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00D"/>
  </w:style>
  <w:style w:type="paragraph" w:styleId="ListParagraph">
    <w:name w:val="List Paragraph"/>
    <w:basedOn w:val="Normal"/>
    <w:uiPriority w:val="34"/>
    <w:qFormat/>
    <w:rsid w:val="00A0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335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8</cp:revision>
  <cp:lastPrinted>2015-06-27T11:31:00Z</cp:lastPrinted>
  <dcterms:created xsi:type="dcterms:W3CDTF">2015-06-25T05:55:00Z</dcterms:created>
  <dcterms:modified xsi:type="dcterms:W3CDTF">2015-06-30T11:01:00Z</dcterms:modified>
</cp:coreProperties>
</file>