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A6" w:rsidRPr="00082490" w:rsidRDefault="005508A6" w:rsidP="005508A6">
      <w:pPr>
        <w:spacing w:after="0" w:line="240" w:lineRule="auto"/>
        <w:jc w:val="center"/>
        <w:rPr>
          <w:rFonts w:ascii="Times New Roman" w:hAnsi="Times New Roman" w:cs="Times New Roman"/>
          <w:i/>
          <w:szCs w:val="24"/>
        </w:rPr>
      </w:pP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i/>
          <w:szCs w:val="24"/>
        </w:rPr>
        <w:tab/>
        <w:t xml:space="preserve">Projekts </w:t>
      </w:r>
    </w:p>
    <w:p w:rsidR="005508A6" w:rsidRPr="00082490" w:rsidRDefault="005508A6" w:rsidP="005508A6">
      <w:pPr>
        <w:spacing w:after="0" w:line="240" w:lineRule="auto"/>
        <w:jc w:val="center"/>
        <w:rPr>
          <w:rFonts w:ascii="Times New Roman" w:hAnsi="Times New Roman" w:cs="Times New Roman"/>
          <w:b/>
          <w:szCs w:val="24"/>
        </w:rPr>
      </w:pPr>
    </w:p>
    <w:p w:rsidR="005508A6" w:rsidRPr="00082490" w:rsidRDefault="005508A6" w:rsidP="005508A6">
      <w:pPr>
        <w:spacing w:after="0" w:line="240" w:lineRule="auto"/>
        <w:jc w:val="center"/>
        <w:rPr>
          <w:rFonts w:ascii="Times New Roman" w:hAnsi="Times New Roman" w:cs="Times New Roman"/>
          <w:b/>
          <w:szCs w:val="24"/>
        </w:rPr>
      </w:pPr>
    </w:p>
    <w:p w:rsidR="005508A6" w:rsidRPr="00082490" w:rsidRDefault="005508A6" w:rsidP="005508A6">
      <w:pPr>
        <w:spacing w:after="0" w:line="240" w:lineRule="auto"/>
        <w:jc w:val="center"/>
        <w:rPr>
          <w:rFonts w:ascii="Times New Roman" w:hAnsi="Times New Roman" w:cs="Times New Roman"/>
          <w:b/>
          <w:bCs/>
          <w:szCs w:val="24"/>
        </w:rPr>
      </w:pPr>
      <w:proofErr w:type="gramStart"/>
      <w:r w:rsidRPr="00082490">
        <w:rPr>
          <w:rFonts w:ascii="Times New Roman" w:hAnsi="Times New Roman" w:cs="Times New Roman"/>
          <w:b/>
          <w:szCs w:val="24"/>
        </w:rPr>
        <w:t xml:space="preserve">LATVIJAS REPUBLIKAS </w:t>
      </w:r>
      <w:r w:rsidRPr="00082490">
        <w:rPr>
          <w:rFonts w:ascii="Times New Roman" w:hAnsi="Times New Roman" w:cs="Times New Roman"/>
          <w:b/>
          <w:bCs/>
          <w:szCs w:val="24"/>
        </w:rPr>
        <w:t>MINISTRU KABINETA</w:t>
      </w:r>
      <w:proofErr w:type="gramEnd"/>
      <w:r w:rsidRPr="00082490">
        <w:rPr>
          <w:rFonts w:ascii="Times New Roman" w:hAnsi="Times New Roman" w:cs="Times New Roman"/>
          <w:b/>
          <w:bCs/>
          <w:szCs w:val="24"/>
        </w:rPr>
        <w:t xml:space="preserve"> SĒDES PROTOKOLLĒMUMS</w:t>
      </w:r>
    </w:p>
    <w:p w:rsidR="005508A6" w:rsidRPr="00082490" w:rsidRDefault="005508A6" w:rsidP="005508A6">
      <w:pPr>
        <w:tabs>
          <w:tab w:val="left" w:pos="2127"/>
        </w:tabs>
        <w:spacing w:after="0" w:line="240" w:lineRule="auto"/>
        <w:rPr>
          <w:rFonts w:ascii="Times New Roman" w:hAnsi="Times New Roman" w:cs="Times New Roman"/>
          <w:bCs/>
          <w:szCs w:val="24"/>
        </w:rPr>
      </w:pPr>
    </w:p>
    <w:p w:rsidR="005508A6" w:rsidRPr="00082490" w:rsidRDefault="005508A6" w:rsidP="005508A6">
      <w:pPr>
        <w:spacing w:after="0" w:line="240" w:lineRule="auto"/>
        <w:rPr>
          <w:rFonts w:ascii="Times New Roman" w:hAnsi="Times New Roman" w:cs="Times New Roman"/>
          <w:bCs/>
          <w:szCs w:val="24"/>
        </w:rPr>
      </w:pPr>
      <w:r w:rsidRPr="00082490">
        <w:rPr>
          <w:rFonts w:ascii="Times New Roman" w:hAnsi="Times New Roman" w:cs="Times New Roman"/>
          <w:bCs/>
          <w:szCs w:val="24"/>
        </w:rPr>
        <w:t xml:space="preserve">Rīgā </w:t>
      </w:r>
      <w:r w:rsidRPr="00082490">
        <w:rPr>
          <w:rFonts w:ascii="Times New Roman" w:hAnsi="Times New Roman" w:cs="Times New Roman"/>
          <w:bCs/>
          <w:szCs w:val="24"/>
        </w:rPr>
        <w:tab/>
      </w:r>
      <w:r w:rsidRPr="00082490">
        <w:rPr>
          <w:rFonts w:ascii="Times New Roman" w:hAnsi="Times New Roman" w:cs="Times New Roman"/>
          <w:bCs/>
          <w:szCs w:val="24"/>
        </w:rPr>
        <w:tab/>
      </w:r>
      <w:r w:rsidRPr="00082490">
        <w:rPr>
          <w:rFonts w:ascii="Times New Roman" w:hAnsi="Times New Roman" w:cs="Times New Roman"/>
          <w:bCs/>
          <w:szCs w:val="24"/>
        </w:rPr>
        <w:tab/>
      </w:r>
      <w:r w:rsidRPr="00082490">
        <w:rPr>
          <w:rFonts w:ascii="Times New Roman" w:hAnsi="Times New Roman" w:cs="Times New Roman"/>
          <w:bCs/>
          <w:szCs w:val="24"/>
        </w:rPr>
        <w:tab/>
      </w:r>
      <w:r w:rsidRPr="00082490">
        <w:rPr>
          <w:rFonts w:ascii="Times New Roman" w:hAnsi="Times New Roman" w:cs="Times New Roman"/>
          <w:bCs/>
          <w:szCs w:val="24"/>
        </w:rPr>
        <w:tab/>
        <w:t xml:space="preserve"> Nr.___ </w:t>
      </w:r>
      <w:r w:rsidRPr="00082490">
        <w:rPr>
          <w:rFonts w:ascii="Times New Roman" w:hAnsi="Times New Roman" w:cs="Times New Roman"/>
          <w:bCs/>
          <w:szCs w:val="24"/>
        </w:rPr>
        <w:tab/>
        <w:t>2015.gada ___.___________</w:t>
      </w:r>
    </w:p>
    <w:p w:rsidR="005508A6" w:rsidRPr="00082490" w:rsidRDefault="005508A6" w:rsidP="005508A6">
      <w:pPr>
        <w:spacing w:after="0" w:line="240" w:lineRule="auto"/>
        <w:jc w:val="center"/>
        <w:rPr>
          <w:rFonts w:ascii="Times New Roman" w:hAnsi="Times New Roman" w:cs="Times New Roman"/>
          <w:bCs/>
          <w:szCs w:val="24"/>
        </w:rPr>
      </w:pPr>
    </w:p>
    <w:p w:rsidR="005508A6" w:rsidRPr="00082490" w:rsidRDefault="005508A6" w:rsidP="005508A6">
      <w:pPr>
        <w:spacing w:after="0" w:line="240" w:lineRule="auto"/>
        <w:jc w:val="center"/>
        <w:rPr>
          <w:rFonts w:ascii="Times New Roman" w:hAnsi="Times New Roman" w:cs="Times New Roman"/>
          <w:bCs/>
          <w:szCs w:val="24"/>
        </w:rPr>
      </w:pPr>
    </w:p>
    <w:p w:rsidR="005508A6" w:rsidRPr="00082490" w:rsidRDefault="005508A6" w:rsidP="005508A6">
      <w:pPr>
        <w:spacing w:after="0" w:line="240" w:lineRule="auto"/>
        <w:ind w:left="2880" w:firstLine="720"/>
        <w:rPr>
          <w:rFonts w:ascii="Times New Roman" w:hAnsi="Times New Roman" w:cs="Times New Roman"/>
          <w:bCs/>
          <w:szCs w:val="24"/>
        </w:rPr>
      </w:pPr>
      <w:r w:rsidRPr="00082490">
        <w:rPr>
          <w:rFonts w:ascii="Times New Roman" w:hAnsi="Times New Roman" w:cs="Times New Roman"/>
          <w:bCs/>
          <w:szCs w:val="24"/>
        </w:rPr>
        <w:t>___.§</w:t>
      </w:r>
    </w:p>
    <w:p w:rsidR="005508A6" w:rsidRPr="00082490" w:rsidRDefault="005508A6" w:rsidP="005508A6">
      <w:pPr>
        <w:spacing w:after="0" w:line="240" w:lineRule="auto"/>
        <w:jc w:val="center"/>
        <w:rPr>
          <w:rFonts w:ascii="Times New Roman" w:hAnsi="Times New Roman" w:cs="Times New Roman"/>
          <w:szCs w:val="24"/>
        </w:rPr>
      </w:pPr>
    </w:p>
    <w:p w:rsidR="005508A6" w:rsidRPr="00082490" w:rsidRDefault="005508A6" w:rsidP="005508A6">
      <w:pPr>
        <w:pStyle w:val="naisc"/>
        <w:jc w:val="center"/>
      </w:pPr>
      <w:r w:rsidRPr="00082490">
        <w:rPr>
          <w:b/>
          <w:bCs/>
        </w:rPr>
        <w:t>Noteikumu projekts "Noteikumi par pasažieru kategorijām, kuras ir tiesīgas izmantot braukšanas maksas atvieglojumus maršrutu tīkla maršrutos"</w:t>
      </w:r>
    </w:p>
    <w:p w:rsidR="005508A6" w:rsidRPr="00082490" w:rsidRDefault="005508A6" w:rsidP="005508A6">
      <w:pPr>
        <w:spacing w:after="0" w:line="240" w:lineRule="auto"/>
        <w:ind w:firstLine="375"/>
        <w:jc w:val="both"/>
        <w:rPr>
          <w:rFonts w:ascii="Times New Roman" w:hAnsi="Times New Roman" w:cs="Times New Roman"/>
          <w:szCs w:val="24"/>
        </w:rPr>
      </w:pPr>
      <w:r w:rsidRPr="00082490">
        <w:rPr>
          <w:rFonts w:ascii="Times New Roman" w:hAnsi="Times New Roman" w:cs="Times New Roman"/>
          <w:bCs/>
          <w:szCs w:val="24"/>
        </w:rPr>
        <w:t>TA-___________________________________________________</w:t>
      </w:r>
    </w:p>
    <w:p w:rsidR="005508A6" w:rsidRPr="00082490" w:rsidRDefault="005508A6" w:rsidP="005508A6">
      <w:pPr>
        <w:spacing w:after="0" w:line="240" w:lineRule="auto"/>
        <w:jc w:val="center"/>
        <w:rPr>
          <w:rFonts w:ascii="Times New Roman" w:hAnsi="Times New Roman" w:cs="Times New Roman"/>
          <w:bCs/>
          <w:szCs w:val="24"/>
        </w:rPr>
      </w:pPr>
      <w:r w:rsidRPr="00082490">
        <w:rPr>
          <w:rFonts w:ascii="Times New Roman" w:hAnsi="Times New Roman" w:cs="Times New Roman"/>
          <w:bCs/>
          <w:szCs w:val="24"/>
        </w:rPr>
        <w:t>(...)</w:t>
      </w:r>
    </w:p>
    <w:p w:rsidR="005508A6" w:rsidRPr="00082490" w:rsidRDefault="005508A6" w:rsidP="005508A6">
      <w:pPr>
        <w:spacing w:after="0" w:line="240" w:lineRule="auto"/>
        <w:jc w:val="center"/>
        <w:rPr>
          <w:rFonts w:ascii="Times New Roman" w:hAnsi="Times New Roman" w:cs="Times New Roman"/>
          <w:szCs w:val="24"/>
        </w:rPr>
      </w:pPr>
      <w:r w:rsidRPr="00082490">
        <w:rPr>
          <w:rFonts w:ascii="Times New Roman" w:hAnsi="Times New Roman" w:cs="Times New Roman"/>
          <w:b/>
          <w:bCs/>
          <w:szCs w:val="24"/>
        </w:rPr>
        <w:t> </w:t>
      </w:r>
    </w:p>
    <w:p w:rsidR="005508A6" w:rsidRPr="00082490" w:rsidRDefault="005508A6" w:rsidP="005508A6">
      <w:pPr>
        <w:pStyle w:val="naisf"/>
      </w:pPr>
      <w:r w:rsidRPr="00082490">
        <w:t>1. Pieņemt iesniegto noteikumu projektu.</w:t>
      </w:r>
    </w:p>
    <w:p w:rsidR="005508A6" w:rsidRPr="00082490" w:rsidRDefault="005508A6" w:rsidP="005508A6">
      <w:pPr>
        <w:pStyle w:val="naisf"/>
      </w:pPr>
      <w:r w:rsidRPr="00082490">
        <w:t>Valsts kancelejai sagatavot noteikumu projektu parakstīšanai.</w:t>
      </w:r>
    </w:p>
    <w:p w:rsidR="00082490" w:rsidRPr="00082490" w:rsidRDefault="005508A6" w:rsidP="00082490">
      <w:pPr>
        <w:pStyle w:val="naisf"/>
        <w:jc w:val="both"/>
      </w:pPr>
      <w:r w:rsidRPr="00082490">
        <w:t xml:space="preserve">2. </w:t>
      </w:r>
      <w:r w:rsidR="002978EB" w:rsidRPr="00082490">
        <w:t xml:space="preserve">Jautājumu par Iekšlietu ministrijai (Pilsonības un migrācijas lietu pārvaldei) papildu nepieciešamo finansējumu noteikumos paredzēto pasākumu īstenošanai (Iedzīvotāju reģistru starpsistēmu saskarņu nodrošināšanai personu datu migrācijai) </w:t>
      </w:r>
      <w:proofErr w:type="gramStart"/>
      <w:r w:rsidR="002978EB" w:rsidRPr="00082490">
        <w:t>2016.gadam</w:t>
      </w:r>
      <w:proofErr w:type="gramEnd"/>
      <w:r w:rsidR="002978EB" w:rsidRPr="00082490">
        <w:t xml:space="preserve"> 9884 EUR, 2017.gadam un turpmākiem gadiem 988 EUR apmērā</w:t>
      </w:r>
      <w:r w:rsidR="00082490" w:rsidRPr="00082490">
        <w:t xml:space="preserve"> un par</w:t>
      </w:r>
      <w:r w:rsidR="002978EB" w:rsidRPr="00082490">
        <w:t xml:space="preserve"> Labklājības ministrijai (Valsts bērnu tiesību aizsardzības inspekcija) papildu nepieciešamo finansējumu noteikumos paredzēto pasākumu īstenošanai 2016.gadā </w:t>
      </w:r>
      <w:r w:rsidR="002978EB" w:rsidRPr="00082490">
        <w:rPr>
          <w:bCs/>
        </w:rPr>
        <w:t>30 248</w:t>
      </w:r>
      <w:r w:rsidR="002978EB" w:rsidRPr="00082490">
        <w:rPr>
          <w:b/>
          <w:bCs/>
        </w:rPr>
        <w:t xml:space="preserve"> </w:t>
      </w:r>
      <w:proofErr w:type="spellStart"/>
      <w:r w:rsidR="002978EB" w:rsidRPr="00082490">
        <w:rPr>
          <w:i/>
        </w:rPr>
        <w:t>euro</w:t>
      </w:r>
      <w:proofErr w:type="spellEnd"/>
      <w:r w:rsidR="002978EB" w:rsidRPr="00082490">
        <w:t xml:space="preserve"> un 2017.gadā </w:t>
      </w:r>
      <w:r w:rsidR="002978EB" w:rsidRPr="00082490">
        <w:rPr>
          <w:bCs/>
        </w:rPr>
        <w:t>12 098</w:t>
      </w:r>
      <w:r w:rsidR="002978EB" w:rsidRPr="00082490">
        <w:rPr>
          <w:b/>
          <w:bCs/>
        </w:rPr>
        <w:t xml:space="preserve"> </w:t>
      </w:r>
      <w:proofErr w:type="spellStart"/>
      <w:r w:rsidR="002978EB" w:rsidRPr="00082490">
        <w:rPr>
          <w:i/>
        </w:rPr>
        <w:t>euro</w:t>
      </w:r>
      <w:proofErr w:type="spellEnd"/>
      <w:r w:rsidR="002978EB" w:rsidRPr="00082490">
        <w:rPr>
          <w:i/>
        </w:rPr>
        <w:t xml:space="preserve"> </w:t>
      </w:r>
      <w:r w:rsidR="002978EB" w:rsidRPr="00082490">
        <w:t>apmērā un turpmāk ik gadu</w:t>
      </w:r>
      <w:r w:rsidR="00082490" w:rsidRPr="00082490">
        <w:t xml:space="preserve"> izskatīt likumprojekta "Par vidēja termiņa </w:t>
      </w:r>
      <w:r w:rsidR="00082490" w:rsidRPr="00082490">
        <w:rPr>
          <w:rStyle w:val="highlight"/>
        </w:rPr>
        <w:t>budžeta</w:t>
      </w:r>
      <w:r w:rsidR="00082490" w:rsidRPr="00082490">
        <w:t xml:space="preserve"> ietvaru 2016., 2017. un 2018.gadam" un likumprojekta "Par valsts </w:t>
      </w:r>
      <w:r w:rsidR="00082490" w:rsidRPr="00082490">
        <w:rPr>
          <w:rStyle w:val="highlight"/>
        </w:rPr>
        <w:t>budžetu</w:t>
      </w:r>
      <w:r w:rsidR="00082490" w:rsidRPr="00082490">
        <w:t xml:space="preserve"> 2016.gadam" sagatavošanas un izskatīšanas procesā kopā ar visu ministriju un citu centrālo valsts iestāžu jauno politikas iniciatīvu pieprasījumiem. Pārējo noteikumu normu ieviešanā ministrijas un citas institūcijas nodrošina savstarpēju sadarbību, nepieciešamo datu un informācijas apmaiņu esošā valsts budžeta līdzekļu ietvaros.</w:t>
      </w:r>
    </w:p>
    <w:p w:rsidR="005508A6" w:rsidRPr="00082490" w:rsidRDefault="005508A6" w:rsidP="005508A6">
      <w:pPr>
        <w:spacing w:before="100" w:beforeAutospacing="1" w:after="100" w:afterAutospacing="1" w:line="240" w:lineRule="auto"/>
        <w:jc w:val="both"/>
        <w:rPr>
          <w:rFonts w:ascii="Times New Roman" w:hAnsi="Times New Roman" w:cs="Times New Roman"/>
          <w:szCs w:val="24"/>
        </w:rPr>
      </w:pPr>
      <w:r w:rsidRPr="00082490">
        <w:rPr>
          <w:rFonts w:ascii="Times New Roman" w:hAnsi="Times New Roman" w:cs="Times New Roman"/>
          <w:szCs w:val="24"/>
        </w:rPr>
        <w:tab/>
        <w:t xml:space="preserve">Ministru prezidente </w:t>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t>L.Straujuma</w:t>
      </w:r>
    </w:p>
    <w:p w:rsidR="005508A6" w:rsidRPr="00082490" w:rsidRDefault="005508A6" w:rsidP="005508A6">
      <w:pPr>
        <w:tabs>
          <w:tab w:val="left" w:pos="3952"/>
        </w:tabs>
        <w:spacing w:after="0" w:line="240" w:lineRule="auto"/>
        <w:ind w:firstLine="375"/>
        <w:jc w:val="both"/>
        <w:rPr>
          <w:rFonts w:ascii="Times New Roman" w:hAnsi="Times New Roman" w:cs="Times New Roman"/>
          <w:szCs w:val="24"/>
        </w:rPr>
      </w:pPr>
      <w:r w:rsidRPr="00082490">
        <w:rPr>
          <w:rFonts w:ascii="Times New Roman" w:hAnsi="Times New Roman" w:cs="Times New Roman"/>
          <w:szCs w:val="24"/>
        </w:rPr>
        <w:tab/>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t>Valsts kancelejas direktore</w:t>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t>E.Dreimane</w:t>
      </w:r>
    </w:p>
    <w:p w:rsidR="005508A6" w:rsidRPr="00082490" w:rsidRDefault="005508A6" w:rsidP="005508A6">
      <w:pPr>
        <w:tabs>
          <w:tab w:val="left" w:pos="709"/>
        </w:tabs>
        <w:spacing w:after="0" w:line="240" w:lineRule="auto"/>
        <w:rPr>
          <w:rFonts w:ascii="Times New Roman" w:hAnsi="Times New Roman" w:cs="Times New Roman"/>
          <w:szCs w:val="24"/>
        </w:rPr>
      </w:pP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t xml:space="preserve">Iesniedzējs: </w:t>
      </w:r>
    </w:p>
    <w:p w:rsidR="005508A6" w:rsidRPr="00082490" w:rsidRDefault="005508A6" w:rsidP="005508A6">
      <w:pPr>
        <w:tabs>
          <w:tab w:val="left" w:pos="709"/>
        </w:tabs>
        <w:spacing w:after="0" w:line="240" w:lineRule="auto"/>
        <w:rPr>
          <w:rFonts w:ascii="Times New Roman" w:hAnsi="Times New Roman" w:cs="Times New Roman"/>
          <w:szCs w:val="24"/>
        </w:rPr>
      </w:pP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t xml:space="preserve">Ministru prezidente </w:t>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t>L.Straujuma</w:t>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t>Vīza:</w:t>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r>
      <w:proofErr w:type="spellStart"/>
      <w:r w:rsidRPr="00082490">
        <w:rPr>
          <w:rFonts w:ascii="Times New Roman" w:hAnsi="Times New Roman" w:cs="Times New Roman"/>
          <w:szCs w:val="24"/>
        </w:rPr>
        <w:t>Pārresoru</w:t>
      </w:r>
      <w:proofErr w:type="spellEnd"/>
      <w:r w:rsidRPr="00082490">
        <w:rPr>
          <w:rFonts w:ascii="Times New Roman" w:hAnsi="Times New Roman" w:cs="Times New Roman"/>
          <w:szCs w:val="24"/>
        </w:rPr>
        <w:t xml:space="preserve"> koordinācijas centra vadītājs </w:t>
      </w:r>
      <w:r w:rsidRPr="00082490">
        <w:rPr>
          <w:rFonts w:ascii="Times New Roman" w:hAnsi="Times New Roman" w:cs="Times New Roman"/>
          <w:szCs w:val="24"/>
        </w:rPr>
        <w:tab/>
      </w:r>
      <w:r w:rsidRPr="00082490">
        <w:rPr>
          <w:rFonts w:ascii="Times New Roman" w:hAnsi="Times New Roman" w:cs="Times New Roman"/>
          <w:szCs w:val="24"/>
        </w:rPr>
        <w:tab/>
        <w:t>P.Vilks</w:t>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r>
    </w:p>
    <w:p w:rsidR="005508A6" w:rsidRPr="00082490" w:rsidRDefault="005508A6" w:rsidP="005508A6">
      <w:pPr>
        <w:tabs>
          <w:tab w:val="left" w:pos="709"/>
        </w:tabs>
        <w:spacing w:after="0" w:line="240" w:lineRule="auto"/>
        <w:rPr>
          <w:rFonts w:ascii="Times New Roman" w:hAnsi="Times New Roman" w:cs="Times New Roman"/>
          <w:szCs w:val="24"/>
          <w:lang w:eastAsia="ar-SA"/>
        </w:rPr>
      </w:pPr>
      <w:bookmarkStart w:id="0" w:name="_GoBack"/>
      <w:bookmarkEnd w:id="0"/>
    </w:p>
    <w:p w:rsidR="005508A6" w:rsidRPr="00082490" w:rsidRDefault="005508A6" w:rsidP="005508A6">
      <w:pPr>
        <w:tabs>
          <w:tab w:val="left" w:pos="0"/>
        </w:tabs>
        <w:suppressAutoHyphens/>
        <w:spacing w:after="0" w:line="240" w:lineRule="auto"/>
        <w:ind w:left="426"/>
        <w:jc w:val="both"/>
        <w:rPr>
          <w:rFonts w:ascii="Times New Roman" w:hAnsi="Times New Roman" w:cs="Times New Roman"/>
          <w:szCs w:val="24"/>
          <w:lang w:eastAsia="ar-SA"/>
        </w:rPr>
      </w:pPr>
    </w:p>
    <w:p w:rsidR="005508A6" w:rsidRPr="00082490" w:rsidRDefault="005508A6" w:rsidP="005508A6">
      <w:pPr>
        <w:spacing w:after="0" w:line="240" w:lineRule="auto"/>
        <w:jc w:val="both"/>
        <w:rPr>
          <w:rFonts w:ascii="Times New Roman" w:hAnsi="Times New Roman" w:cs="Times New Roman"/>
          <w:noProof/>
          <w:sz w:val="20"/>
          <w:szCs w:val="20"/>
        </w:rPr>
      </w:pPr>
      <w:r w:rsidRPr="00082490">
        <w:rPr>
          <w:rFonts w:ascii="Times New Roman" w:hAnsi="Times New Roman" w:cs="Times New Roman"/>
          <w:sz w:val="20"/>
          <w:szCs w:val="20"/>
          <w:lang w:val="ru-RU"/>
        </w:rPr>
        <w:fldChar w:fldCharType="begin"/>
      </w:r>
      <w:r w:rsidRPr="00082490">
        <w:rPr>
          <w:rFonts w:ascii="Times New Roman" w:hAnsi="Times New Roman" w:cs="Times New Roman"/>
          <w:sz w:val="20"/>
          <w:szCs w:val="20"/>
          <w:lang w:val="ru-RU"/>
        </w:rPr>
        <w:instrText xml:space="preserve"> TIME \@ "dd.MM.yyyy H:mm" </w:instrText>
      </w:r>
      <w:r w:rsidRPr="00082490">
        <w:rPr>
          <w:rFonts w:ascii="Times New Roman" w:hAnsi="Times New Roman" w:cs="Times New Roman"/>
          <w:sz w:val="20"/>
          <w:szCs w:val="20"/>
          <w:lang w:val="ru-RU"/>
        </w:rPr>
        <w:fldChar w:fldCharType="separate"/>
      </w:r>
      <w:r w:rsidR="00383EFC">
        <w:rPr>
          <w:rFonts w:ascii="Times New Roman" w:hAnsi="Times New Roman" w:cs="Times New Roman"/>
          <w:noProof/>
          <w:sz w:val="20"/>
          <w:szCs w:val="20"/>
          <w:lang w:val="ru-RU"/>
        </w:rPr>
        <w:t>06.03.2015 15:12</w:t>
      </w:r>
      <w:r w:rsidRPr="00082490">
        <w:rPr>
          <w:rFonts w:ascii="Times New Roman" w:hAnsi="Times New Roman" w:cs="Times New Roman"/>
          <w:sz w:val="20"/>
          <w:szCs w:val="20"/>
          <w:lang w:val="ru-RU"/>
        </w:rPr>
        <w:fldChar w:fldCharType="end"/>
      </w:r>
    </w:p>
    <w:p w:rsidR="005508A6" w:rsidRPr="00082490" w:rsidRDefault="005508A6" w:rsidP="005508A6">
      <w:pPr>
        <w:spacing w:after="0" w:line="240" w:lineRule="auto"/>
        <w:jc w:val="both"/>
        <w:rPr>
          <w:rFonts w:ascii="Times New Roman" w:hAnsi="Times New Roman" w:cs="Times New Roman"/>
          <w:sz w:val="20"/>
          <w:szCs w:val="20"/>
        </w:rPr>
      </w:pPr>
      <w:r w:rsidRPr="00082490">
        <w:rPr>
          <w:rFonts w:ascii="Times New Roman" w:hAnsi="Times New Roman" w:cs="Times New Roman"/>
          <w:sz w:val="20"/>
          <w:szCs w:val="20"/>
        </w:rPr>
        <w:t>1</w:t>
      </w:r>
      <w:r w:rsidR="0041214A" w:rsidRPr="00082490">
        <w:rPr>
          <w:rFonts w:ascii="Times New Roman" w:hAnsi="Times New Roman" w:cs="Times New Roman"/>
          <w:sz w:val="20"/>
          <w:szCs w:val="20"/>
        </w:rPr>
        <w:t>54</w:t>
      </w:r>
    </w:p>
    <w:p w:rsidR="005508A6" w:rsidRPr="00082490" w:rsidRDefault="005508A6" w:rsidP="005508A6">
      <w:pPr>
        <w:spacing w:after="0" w:line="240" w:lineRule="auto"/>
        <w:rPr>
          <w:rFonts w:ascii="Times New Roman" w:hAnsi="Times New Roman" w:cs="Times New Roman"/>
          <w:sz w:val="20"/>
          <w:szCs w:val="20"/>
        </w:rPr>
      </w:pPr>
      <w:proofErr w:type="spellStart"/>
      <w:r w:rsidRPr="00082490">
        <w:rPr>
          <w:rFonts w:ascii="Times New Roman" w:hAnsi="Times New Roman" w:cs="Times New Roman"/>
          <w:sz w:val="20"/>
          <w:szCs w:val="20"/>
        </w:rPr>
        <w:t>V.Bolēvics</w:t>
      </w:r>
      <w:proofErr w:type="spellEnd"/>
      <w:r w:rsidRPr="00082490">
        <w:rPr>
          <w:rFonts w:ascii="Times New Roman" w:hAnsi="Times New Roman" w:cs="Times New Roman"/>
          <w:sz w:val="20"/>
          <w:szCs w:val="20"/>
        </w:rPr>
        <w:t>, 67082925</w:t>
      </w:r>
    </w:p>
    <w:p w:rsidR="005508A6" w:rsidRPr="00082490" w:rsidRDefault="00383EFC" w:rsidP="005508A6">
      <w:pPr>
        <w:spacing w:after="0" w:line="240" w:lineRule="auto"/>
        <w:rPr>
          <w:rFonts w:ascii="Times New Roman" w:hAnsi="Times New Roman" w:cs="Times New Roman"/>
          <w:sz w:val="20"/>
          <w:szCs w:val="20"/>
        </w:rPr>
      </w:pPr>
      <w:hyperlink r:id="rId8" w:history="1">
        <w:r w:rsidR="005508A6" w:rsidRPr="00082490">
          <w:rPr>
            <w:rStyle w:val="Hyperlink"/>
            <w:rFonts w:ascii="Times New Roman" w:hAnsi="Times New Roman" w:cs="Times New Roman"/>
            <w:sz w:val="20"/>
            <w:szCs w:val="20"/>
          </w:rPr>
          <w:t>valters.bolevics@pkc.mk.gov.lv</w:t>
        </w:r>
      </w:hyperlink>
    </w:p>
    <w:sectPr w:rsidR="005508A6" w:rsidRPr="00082490" w:rsidSect="00383EF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5B" w:rsidRDefault="00D87A5B" w:rsidP="00D87A5B">
      <w:pPr>
        <w:spacing w:after="0" w:line="240" w:lineRule="auto"/>
      </w:pPr>
      <w:r>
        <w:separator/>
      </w:r>
    </w:p>
  </w:endnote>
  <w:endnote w:type="continuationSeparator" w:id="0">
    <w:p w:rsidR="00D87A5B" w:rsidRDefault="00D87A5B" w:rsidP="00D8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5B" w:rsidRPr="00D87A5B" w:rsidRDefault="00D87A5B" w:rsidP="00D87A5B">
    <w:pPr>
      <w:spacing w:after="0" w:line="240" w:lineRule="auto"/>
      <w:rPr>
        <w:rFonts w:ascii="Times New Roman" w:eastAsia="Times New Roman" w:hAnsi="Times New Roman" w:cs="Times New Roman"/>
        <w:bCs/>
        <w:sz w:val="20"/>
        <w:szCs w:val="20"/>
        <w:lang w:eastAsia="lv-LV"/>
      </w:rPr>
    </w:pPr>
    <w:r w:rsidRPr="00D87A5B">
      <w:rPr>
        <w:rFonts w:ascii="Times New Roman" w:hAnsi="Times New Roman" w:cs="Times New Roman"/>
        <w:sz w:val="20"/>
        <w:szCs w:val="20"/>
      </w:rPr>
      <w:t xml:space="preserve">PKCprot_05032015_MKnot_par_pasazieru_kategorijam; </w:t>
    </w:r>
    <w:r w:rsidRPr="00D87A5B">
      <w:rPr>
        <w:rFonts w:ascii="Times New Roman" w:eastAsia="Times New Roman" w:hAnsi="Times New Roman" w:cs="Times New Roman"/>
        <w:bCs/>
        <w:sz w:val="20"/>
        <w:szCs w:val="20"/>
        <w:lang w:eastAsia="lv-LV"/>
      </w:rPr>
      <w:t>Noteikumi par pasažieru kategorijām, kuras ir tiesīgas izmantot braukšanas maksas atvieglojumus maršrutu tīkla maršrutos</w:t>
    </w:r>
  </w:p>
  <w:p w:rsidR="00D87A5B" w:rsidRPr="00D87A5B" w:rsidRDefault="00D87A5B" w:rsidP="00D87A5B">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FC" w:rsidRPr="00383EFC" w:rsidRDefault="00383EFC" w:rsidP="00383EFC">
    <w:pPr>
      <w:pStyle w:val="NoSpacing"/>
      <w:jc w:val="both"/>
      <w:rPr>
        <w:rFonts w:ascii="Times New Roman" w:hAnsi="Times New Roman" w:cs="Times New Roman"/>
        <w:sz w:val="20"/>
        <w:szCs w:val="20"/>
      </w:rPr>
    </w:pPr>
    <w:r w:rsidRPr="00383EFC">
      <w:rPr>
        <w:rFonts w:ascii="Times New Roman" w:hAnsi="Times New Roman" w:cs="Times New Roman"/>
        <w:sz w:val="20"/>
        <w:szCs w:val="20"/>
      </w:rPr>
      <w:t>PKC</w:t>
    </w:r>
    <w:r>
      <w:rPr>
        <w:rFonts w:ascii="Times New Roman" w:hAnsi="Times New Roman" w:cs="Times New Roman"/>
        <w:sz w:val="20"/>
        <w:szCs w:val="20"/>
      </w:rPr>
      <w:t>ptot</w:t>
    </w:r>
    <w:r w:rsidRPr="00383EFC">
      <w:rPr>
        <w:rFonts w:ascii="Times New Roman" w:hAnsi="Times New Roman" w:cs="Times New Roman"/>
        <w:sz w:val="20"/>
        <w:szCs w:val="20"/>
      </w:rPr>
      <w:t>_05032015_MKnot_par_pasazieru_kategorijam</w:t>
    </w:r>
    <w:r>
      <w:rPr>
        <w:rFonts w:ascii="Times New Roman" w:hAnsi="Times New Roman" w:cs="Times New Roman"/>
        <w:sz w:val="20"/>
        <w:szCs w:val="20"/>
      </w:rPr>
      <w:t>;</w:t>
    </w:r>
    <w:r w:rsidRPr="00383EFC">
      <w:rPr>
        <w:rFonts w:ascii="Times New Roman" w:hAnsi="Times New Roman" w:cs="Times New Roman"/>
        <w:sz w:val="20"/>
        <w:szCs w:val="20"/>
      </w:rPr>
      <w:t xml:space="preserve"> Ministru kabineta noteikumi „Noteikumi par pasažieru kategorijām, kuras ir tiesīgas izmantot braukšanas maksas atvieglojumus maršrutu tīkla maršrutos” projekts (VSS-387)</w:t>
    </w:r>
  </w:p>
  <w:p w:rsidR="00383EFC" w:rsidRDefault="0038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5B" w:rsidRDefault="00D87A5B" w:rsidP="00D87A5B">
      <w:pPr>
        <w:spacing w:after="0" w:line="240" w:lineRule="auto"/>
      </w:pPr>
      <w:r>
        <w:separator/>
      </w:r>
    </w:p>
  </w:footnote>
  <w:footnote w:type="continuationSeparator" w:id="0">
    <w:p w:rsidR="00D87A5B" w:rsidRDefault="00D87A5B" w:rsidP="00D8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18065"/>
      <w:docPartObj>
        <w:docPartGallery w:val="Page Numbers (Top of Page)"/>
        <w:docPartUnique/>
      </w:docPartObj>
    </w:sdtPr>
    <w:sdtEndPr>
      <w:rPr>
        <w:noProof/>
      </w:rPr>
    </w:sdtEndPr>
    <w:sdtContent>
      <w:p w:rsidR="00383EFC" w:rsidRDefault="00383E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06536" w:rsidRDefault="00906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05FB2"/>
    <w:multiLevelType w:val="hybridMultilevel"/>
    <w:tmpl w:val="F9247946"/>
    <w:lvl w:ilvl="0" w:tplc="0984783C">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A6"/>
    <w:rsid w:val="00082490"/>
    <w:rsid w:val="0029212A"/>
    <w:rsid w:val="002978EB"/>
    <w:rsid w:val="00383EFC"/>
    <w:rsid w:val="0041214A"/>
    <w:rsid w:val="005508A6"/>
    <w:rsid w:val="00906536"/>
    <w:rsid w:val="00932E73"/>
    <w:rsid w:val="009E06FC"/>
    <w:rsid w:val="00C67E97"/>
    <w:rsid w:val="00D87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c">
    <w:name w:val="naisc"/>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f">
    <w:name w:val="naisf"/>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character" w:customStyle="1" w:styleId="highlight">
    <w:name w:val="highlight"/>
    <w:basedOn w:val="DefaultParagraphFont"/>
    <w:rsid w:val="005508A6"/>
  </w:style>
  <w:style w:type="paragraph" w:styleId="ListParagraph">
    <w:name w:val="List Paragraph"/>
    <w:basedOn w:val="Normal"/>
    <w:uiPriority w:val="34"/>
    <w:qFormat/>
    <w:rsid w:val="005508A6"/>
    <w:pPr>
      <w:ind w:left="720"/>
      <w:contextualSpacing/>
    </w:pPr>
    <w:rPr>
      <w:rFonts w:ascii="Calibri" w:eastAsia="Times New Roman" w:hAnsi="Calibri" w:cs="Times New Roman"/>
      <w:sz w:val="22"/>
      <w:lang w:eastAsia="lv-LV"/>
    </w:rPr>
  </w:style>
  <w:style w:type="character" w:styleId="Hyperlink">
    <w:name w:val="Hyperlink"/>
    <w:uiPriority w:val="99"/>
    <w:unhideWhenUsed/>
    <w:rsid w:val="005508A6"/>
    <w:rPr>
      <w:color w:val="0000FF"/>
      <w:u w:val="single"/>
    </w:rPr>
  </w:style>
  <w:style w:type="paragraph" w:styleId="Header">
    <w:name w:val="header"/>
    <w:basedOn w:val="Normal"/>
    <w:link w:val="HeaderChar"/>
    <w:uiPriority w:val="99"/>
    <w:unhideWhenUsed/>
    <w:rsid w:val="00D87A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7A5B"/>
  </w:style>
  <w:style w:type="paragraph" w:styleId="Footer">
    <w:name w:val="footer"/>
    <w:basedOn w:val="Normal"/>
    <w:link w:val="FooterChar"/>
    <w:uiPriority w:val="99"/>
    <w:unhideWhenUsed/>
    <w:rsid w:val="00D87A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7A5B"/>
  </w:style>
  <w:style w:type="paragraph" w:styleId="NoSpacing">
    <w:name w:val="No Spacing"/>
    <w:uiPriority w:val="1"/>
    <w:qFormat/>
    <w:rsid w:val="00383E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c">
    <w:name w:val="naisc"/>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f">
    <w:name w:val="naisf"/>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character" w:customStyle="1" w:styleId="highlight">
    <w:name w:val="highlight"/>
    <w:basedOn w:val="DefaultParagraphFont"/>
    <w:rsid w:val="005508A6"/>
  </w:style>
  <w:style w:type="paragraph" w:styleId="ListParagraph">
    <w:name w:val="List Paragraph"/>
    <w:basedOn w:val="Normal"/>
    <w:uiPriority w:val="34"/>
    <w:qFormat/>
    <w:rsid w:val="005508A6"/>
    <w:pPr>
      <w:ind w:left="720"/>
      <w:contextualSpacing/>
    </w:pPr>
    <w:rPr>
      <w:rFonts w:ascii="Calibri" w:eastAsia="Times New Roman" w:hAnsi="Calibri" w:cs="Times New Roman"/>
      <w:sz w:val="22"/>
      <w:lang w:eastAsia="lv-LV"/>
    </w:rPr>
  </w:style>
  <w:style w:type="character" w:styleId="Hyperlink">
    <w:name w:val="Hyperlink"/>
    <w:uiPriority w:val="99"/>
    <w:unhideWhenUsed/>
    <w:rsid w:val="005508A6"/>
    <w:rPr>
      <w:color w:val="0000FF"/>
      <w:u w:val="single"/>
    </w:rPr>
  </w:style>
  <w:style w:type="paragraph" w:styleId="Header">
    <w:name w:val="header"/>
    <w:basedOn w:val="Normal"/>
    <w:link w:val="HeaderChar"/>
    <w:uiPriority w:val="99"/>
    <w:unhideWhenUsed/>
    <w:rsid w:val="00D87A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7A5B"/>
  </w:style>
  <w:style w:type="paragraph" w:styleId="Footer">
    <w:name w:val="footer"/>
    <w:basedOn w:val="Normal"/>
    <w:link w:val="FooterChar"/>
    <w:uiPriority w:val="99"/>
    <w:unhideWhenUsed/>
    <w:rsid w:val="00D87A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7A5B"/>
  </w:style>
  <w:style w:type="paragraph" w:styleId="NoSpacing">
    <w:name w:val="No Spacing"/>
    <w:uiPriority w:val="1"/>
    <w:qFormat/>
    <w:rsid w:val="00383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0874">
      <w:bodyDiv w:val="1"/>
      <w:marLeft w:val="0"/>
      <w:marRight w:val="0"/>
      <w:marTop w:val="0"/>
      <w:marBottom w:val="0"/>
      <w:divBdr>
        <w:top w:val="none" w:sz="0" w:space="0" w:color="auto"/>
        <w:left w:val="none" w:sz="0" w:space="0" w:color="auto"/>
        <w:bottom w:val="none" w:sz="0" w:space="0" w:color="auto"/>
        <w:right w:val="none" w:sz="0" w:space="0" w:color="auto"/>
      </w:divBdr>
    </w:div>
    <w:div w:id="1549803748">
      <w:bodyDiv w:val="1"/>
      <w:marLeft w:val="0"/>
      <w:marRight w:val="0"/>
      <w:marTop w:val="0"/>
      <w:marBottom w:val="0"/>
      <w:divBdr>
        <w:top w:val="none" w:sz="0" w:space="0" w:color="auto"/>
        <w:left w:val="none" w:sz="0" w:space="0" w:color="auto"/>
        <w:bottom w:val="none" w:sz="0" w:space="0" w:color="auto"/>
        <w:right w:val="none" w:sz="0" w:space="0" w:color="auto"/>
      </w:divBdr>
    </w:div>
    <w:div w:id="1877768558">
      <w:bodyDiv w:val="1"/>
      <w:marLeft w:val="0"/>
      <w:marRight w:val="0"/>
      <w:marTop w:val="0"/>
      <w:marBottom w:val="0"/>
      <w:divBdr>
        <w:top w:val="none" w:sz="0" w:space="0" w:color="auto"/>
        <w:left w:val="none" w:sz="0" w:space="0" w:color="auto"/>
        <w:bottom w:val="none" w:sz="0" w:space="0" w:color="auto"/>
        <w:right w:val="none" w:sz="0" w:space="0" w:color="auto"/>
      </w:divBdr>
    </w:div>
    <w:div w:id="20894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ers.bolevics@pkc.mk.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1141</Words>
  <Characters>651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Rudite Osvalde</dc:creator>
  <cp:lastModifiedBy>Ināra Laure</cp:lastModifiedBy>
  <cp:revision>3</cp:revision>
  <cp:lastPrinted>2015-03-06T11:53:00Z</cp:lastPrinted>
  <dcterms:created xsi:type="dcterms:W3CDTF">2015-03-06T12:44:00Z</dcterms:created>
  <dcterms:modified xsi:type="dcterms:W3CDTF">2015-03-06T13:14:00Z</dcterms:modified>
</cp:coreProperties>
</file>