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C" w:rsidRPr="009215BB" w:rsidRDefault="00547E3C" w:rsidP="009215BB">
      <w:pPr>
        <w:pStyle w:val="Title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547E3C" w:rsidRDefault="00547E3C" w:rsidP="00547E3C">
      <w:pPr>
        <w:jc w:val="both"/>
        <w:rPr>
          <w:sz w:val="28"/>
          <w:szCs w:val="28"/>
        </w:rPr>
      </w:pPr>
    </w:p>
    <w:p w:rsidR="00547E3C" w:rsidRPr="00B3118B" w:rsidRDefault="00547E3C" w:rsidP="00547E3C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 w:rsidR="003129DF">
        <w:rPr>
          <w:sz w:val="28"/>
          <w:szCs w:val="28"/>
        </w:rPr>
        <w:t>5</w:t>
      </w:r>
      <w:r w:rsidRPr="00B3118B">
        <w:rPr>
          <w:sz w:val="28"/>
          <w:szCs w:val="28"/>
        </w:rPr>
        <w:t xml:space="preserve">.gada  </w:t>
      </w:r>
    </w:p>
    <w:p w:rsidR="00547E3C" w:rsidRPr="004C330B" w:rsidRDefault="00547E3C" w:rsidP="00547E3C">
      <w:pPr>
        <w:ind w:left="2880" w:firstLine="720"/>
      </w:pPr>
    </w:p>
    <w:p w:rsidR="00547E3C" w:rsidRDefault="00547E3C" w:rsidP="004C330B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4C330B" w:rsidRPr="004C330B" w:rsidRDefault="004C330B" w:rsidP="004C330B">
      <w:pPr>
        <w:ind w:left="2880" w:firstLine="720"/>
      </w:pPr>
    </w:p>
    <w:p w:rsidR="00547E3C" w:rsidRPr="00B3118B" w:rsidRDefault="00546176" w:rsidP="00547E3C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>Informatīvais ziņojums par Eiropas Komisijas treš</w:t>
      </w:r>
      <w:r w:rsidR="00507C3B">
        <w:rPr>
          <w:b/>
          <w:sz w:val="28"/>
          <w:szCs w:val="28"/>
        </w:rPr>
        <w:t>o</w:t>
      </w:r>
      <w:r w:rsidRPr="00C60BDF">
        <w:rPr>
          <w:b/>
          <w:sz w:val="28"/>
          <w:szCs w:val="28"/>
        </w:rPr>
        <w:t xml:space="preserve"> Savienības rīcības programm</w:t>
      </w:r>
      <w:r w:rsidR="00507C3B">
        <w:rPr>
          <w:b/>
          <w:sz w:val="28"/>
          <w:szCs w:val="28"/>
        </w:rPr>
        <w:t>u</w:t>
      </w:r>
      <w:r w:rsidRPr="00C60BDF">
        <w:rPr>
          <w:b/>
          <w:sz w:val="28"/>
          <w:szCs w:val="28"/>
        </w:rPr>
        <w:t xml:space="preserve"> veselības jomā (2014. – 2020.gadam) </w:t>
      </w:r>
      <w:r>
        <w:rPr>
          <w:b/>
          <w:sz w:val="28"/>
          <w:szCs w:val="28"/>
        </w:rPr>
        <w:t xml:space="preserve">un </w:t>
      </w:r>
      <w:r w:rsidRPr="00C60BDF">
        <w:rPr>
          <w:b/>
          <w:sz w:val="28"/>
          <w:szCs w:val="28"/>
        </w:rPr>
        <w:t>Eiropas Komisijas trešās Savienības rīcības programmas veselības jomā (2014. – 2020.gadam)</w:t>
      </w:r>
      <w:r>
        <w:rPr>
          <w:b/>
          <w:sz w:val="28"/>
          <w:szCs w:val="28"/>
        </w:rPr>
        <w:t xml:space="preserve"> </w:t>
      </w:r>
      <w:r w:rsidRPr="00C60BDF">
        <w:rPr>
          <w:b/>
          <w:sz w:val="28"/>
          <w:szCs w:val="28"/>
        </w:rPr>
        <w:t>2014.gada Darba plānā ietvertajām aktivitātēm</w:t>
      </w:r>
      <w:bookmarkEnd w:id="0"/>
      <w:bookmarkEnd w:id="1"/>
      <w:bookmarkEnd w:id="2"/>
      <w:r w:rsidR="00D820C7">
        <w:rPr>
          <w:b/>
          <w:sz w:val="28"/>
          <w:szCs w:val="28"/>
        </w:rPr>
        <w:t xml:space="preserve"> </w:t>
      </w:r>
      <w:bookmarkEnd w:id="3"/>
      <w:bookmarkEnd w:id="4"/>
    </w:p>
    <w:bookmarkEnd w:id="5"/>
    <w:bookmarkEnd w:id="6"/>
    <w:bookmarkEnd w:id="7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547E3C" w:rsidRPr="004C330B" w:rsidRDefault="00547E3C" w:rsidP="001802C9">
      <w:pPr>
        <w:pStyle w:val="ListParagraph"/>
        <w:rPr>
          <w:sz w:val="18"/>
          <w:szCs w:val="18"/>
        </w:rPr>
      </w:pPr>
    </w:p>
    <w:p w:rsidR="006D433C" w:rsidRPr="00B34F29" w:rsidRDefault="00547E3C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B34F29">
        <w:rPr>
          <w:sz w:val="28"/>
          <w:szCs w:val="28"/>
        </w:rPr>
        <w:t xml:space="preserve">Pieņemt zināšanai </w:t>
      </w:r>
      <w:r w:rsidR="00495809" w:rsidRPr="00B34F29">
        <w:rPr>
          <w:sz w:val="28"/>
          <w:szCs w:val="28"/>
        </w:rPr>
        <w:t xml:space="preserve">un atbalstīt </w:t>
      </w:r>
      <w:r w:rsidR="00D17D25" w:rsidRPr="00B34F29">
        <w:rPr>
          <w:sz w:val="28"/>
          <w:szCs w:val="28"/>
        </w:rPr>
        <w:t>v</w:t>
      </w:r>
      <w:r w:rsidR="00497207" w:rsidRPr="00B34F29">
        <w:rPr>
          <w:sz w:val="28"/>
          <w:szCs w:val="28"/>
        </w:rPr>
        <w:t>eselības ministr</w:t>
      </w:r>
      <w:r w:rsidR="006E635B">
        <w:rPr>
          <w:sz w:val="28"/>
          <w:szCs w:val="28"/>
        </w:rPr>
        <w:t>a</w:t>
      </w:r>
      <w:r w:rsidR="00497207" w:rsidRPr="00B34F29">
        <w:rPr>
          <w:sz w:val="28"/>
          <w:szCs w:val="28"/>
        </w:rPr>
        <w:t xml:space="preserve"> iesniegto </w:t>
      </w:r>
      <w:r w:rsidR="003F30C8" w:rsidRPr="00B34F29">
        <w:rPr>
          <w:sz w:val="28"/>
          <w:szCs w:val="28"/>
        </w:rPr>
        <w:t>Informatīv</w:t>
      </w:r>
      <w:r w:rsidR="002D530E" w:rsidRPr="00B34F29">
        <w:rPr>
          <w:sz w:val="28"/>
          <w:szCs w:val="28"/>
        </w:rPr>
        <w:t>o</w:t>
      </w:r>
      <w:r w:rsidR="003F30C8" w:rsidRPr="00B34F29">
        <w:rPr>
          <w:sz w:val="28"/>
          <w:szCs w:val="28"/>
        </w:rPr>
        <w:t xml:space="preserve"> ziņojum</w:t>
      </w:r>
      <w:r w:rsidR="002D530E" w:rsidRPr="00B34F29">
        <w:rPr>
          <w:sz w:val="28"/>
          <w:szCs w:val="28"/>
        </w:rPr>
        <w:t>u</w:t>
      </w:r>
      <w:r w:rsidR="0007264F" w:rsidRPr="00B34F29">
        <w:rPr>
          <w:sz w:val="28"/>
          <w:szCs w:val="28"/>
        </w:rPr>
        <w:t>.</w:t>
      </w:r>
    </w:p>
    <w:p w:rsidR="00C55D01" w:rsidRDefault="00C55D01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B34F29">
        <w:rPr>
          <w:sz w:val="28"/>
          <w:szCs w:val="28"/>
        </w:rPr>
        <w:t xml:space="preserve">Atļaut Veselības ministrijai piedalīties Eiropas Komisijas </w:t>
      </w:r>
      <w:r w:rsidR="003F30C8" w:rsidRPr="00B34F29">
        <w:rPr>
          <w:sz w:val="28"/>
          <w:szCs w:val="28"/>
        </w:rPr>
        <w:t>treš</w:t>
      </w:r>
      <w:r w:rsidR="00467291" w:rsidRPr="00B34F29">
        <w:rPr>
          <w:sz w:val="28"/>
          <w:szCs w:val="28"/>
        </w:rPr>
        <w:t>ajā</w:t>
      </w:r>
      <w:r w:rsidRPr="00B34F29">
        <w:rPr>
          <w:sz w:val="28"/>
          <w:szCs w:val="28"/>
        </w:rPr>
        <w:t xml:space="preserve"> </w:t>
      </w:r>
      <w:r w:rsidR="003F30C8" w:rsidRPr="00B34F29">
        <w:rPr>
          <w:sz w:val="28"/>
          <w:szCs w:val="28"/>
        </w:rPr>
        <w:t>Savie</w:t>
      </w:r>
      <w:r w:rsidR="002D530E" w:rsidRPr="00B34F29">
        <w:rPr>
          <w:sz w:val="28"/>
          <w:szCs w:val="28"/>
        </w:rPr>
        <w:t>n</w:t>
      </w:r>
      <w:r w:rsidR="003F30C8" w:rsidRPr="00B34F29">
        <w:rPr>
          <w:sz w:val="28"/>
          <w:szCs w:val="28"/>
        </w:rPr>
        <w:t>ības</w:t>
      </w:r>
      <w:r w:rsidR="00467291" w:rsidRPr="00B34F29">
        <w:rPr>
          <w:sz w:val="28"/>
          <w:szCs w:val="28"/>
        </w:rPr>
        <w:t xml:space="preserve"> rīcības programmā</w:t>
      </w:r>
      <w:r w:rsidRPr="00B34F29">
        <w:rPr>
          <w:sz w:val="28"/>
          <w:szCs w:val="28"/>
        </w:rPr>
        <w:t xml:space="preserve"> veselības jomā (20</w:t>
      </w:r>
      <w:r w:rsidR="003F30C8" w:rsidRPr="00B34F29">
        <w:rPr>
          <w:sz w:val="28"/>
          <w:szCs w:val="28"/>
        </w:rPr>
        <w:t>14</w:t>
      </w:r>
      <w:r w:rsidRPr="00B34F29">
        <w:rPr>
          <w:sz w:val="28"/>
          <w:szCs w:val="28"/>
        </w:rPr>
        <w:t>. – 20</w:t>
      </w:r>
      <w:r w:rsidR="003F30C8" w:rsidRPr="00B34F29">
        <w:rPr>
          <w:sz w:val="28"/>
          <w:szCs w:val="28"/>
        </w:rPr>
        <w:t>20.gadam)</w:t>
      </w:r>
      <w:r w:rsidR="00C12BBA">
        <w:rPr>
          <w:sz w:val="28"/>
          <w:szCs w:val="28"/>
        </w:rPr>
        <w:t>.</w:t>
      </w:r>
      <w:r w:rsidR="0094599D">
        <w:rPr>
          <w:sz w:val="28"/>
          <w:szCs w:val="28"/>
        </w:rPr>
        <w:t xml:space="preserve"> </w:t>
      </w:r>
    </w:p>
    <w:p w:rsidR="002D530E" w:rsidRDefault="0080286A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B34F29">
        <w:rPr>
          <w:sz w:val="28"/>
          <w:szCs w:val="28"/>
        </w:rPr>
        <w:t>Papildu</w:t>
      </w:r>
      <w:r w:rsidR="00E03AA4">
        <w:rPr>
          <w:sz w:val="28"/>
          <w:szCs w:val="28"/>
        </w:rPr>
        <w:t xml:space="preserve"> nepieciešamo finansējumu </w:t>
      </w:r>
      <w:r w:rsidRPr="00B34F29">
        <w:rPr>
          <w:sz w:val="28"/>
          <w:szCs w:val="28"/>
        </w:rPr>
        <w:t>Eiropas Komisijas trešās Savienības rīcības programmas veselības jomā (2014.–2020. gadam)</w:t>
      </w:r>
      <w:r w:rsidR="00413174" w:rsidRPr="00B34F29">
        <w:rPr>
          <w:sz w:val="28"/>
          <w:szCs w:val="28"/>
        </w:rPr>
        <w:t xml:space="preserve"> </w:t>
      </w:r>
      <w:r w:rsidRPr="00B34F29">
        <w:rPr>
          <w:sz w:val="28"/>
          <w:szCs w:val="28"/>
        </w:rPr>
        <w:t>Veselības ministrijas atbalstām</w:t>
      </w:r>
      <w:r w:rsidR="00413174" w:rsidRPr="00B34F29">
        <w:rPr>
          <w:sz w:val="28"/>
          <w:szCs w:val="28"/>
        </w:rPr>
        <w:t>o</w:t>
      </w:r>
      <w:r w:rsidR="00E03AA4">
        <w:rPr>
          <w:sz w:val="28"/>
          <w:szCs w:val="28"/>
        </w:rPr>
        <w:t xml:space="preserve"> 2014.gada D</w:t>
      </w:r>
      <w:r w:rsidRPr="00B34F29">
        <w:rPr>
          <w:sz w:val="28"/>
          <w:szCs w:val="28"/>
        </w:rPr>
        <w:t>arba plānā iekļaut</w:t>
      </w:r>
      <w:r w:rsidR="00413174" w:rsidRPr="00B34F29">
        <w:rPr>
          <w:sz w:val="28"/>
          <w:szCs w:val="28"/>
        </w:rPr>
        <w:t>o</w:t>
      </w:r>
      <w:r w:rsidRPr="00B34F29">
        <w:rPr>
          <w:sz w:val="28"/>
          <w:szCs w:val="28"/>
        </w:rPr>
        <w:t xml:space="preserve"> aktivitā</w:t>
      </w:r>
      <w:r w:rsidR="00413174" w:rsidRPr="00B34F29">
        <w:rPr>
          <w:sz w:val="28"/>
          <w:szCs w:val="28"/>
        </w:rPr>
        <w:t>šu</w:t>
      </w:r>
      <w:r w:rsidRPr="00B34F29">
        <w:rPr>
          <w:sz w:val="28"/>
          <w:szCs w:val="28"/>
        </w:rPr>
        <w:t xml:space="preserve"> (projekt</w:t>
      </w:r>
      <w:r w:rsidR="00413174" w:rsidRPr="00B34F29">
        <w:rPr>
          <w:sz w:val="28"/>
          <w:szCs w:val="28"/>
        </w:rPr>
        <w:t>u</w:t>
      </w:r>
      <w:r w:rsidRPr="00B34F29">
        <w:rPr>
          <w:sz w:val="28"/>
          <w:szCs w:val="28"/>
        </w:rPr>
        <w:t xml:space="preserve"> un vienot</w:t>
      </w:r>
      <w:r w:rsidR="00413174" w:rsidRPr="00B34F29">
        <w:rPr>
          <w:sz w:val="28"/>
          <w:szCs w:val="28"/>
        </w:rPr>
        <w:t>o</w:t>
      </w:r>
      <w:r w:rsidRPr="00B34F29">
        <w:rPr>
          <w:sz w:val="28"/>
          <w:szCs w:val="28"/>
        </w:rPr>
        <w:t xml:space="preserve"> rīcīb</w:t>
      </w:r>
      <w:r w:rsidR="00413174" w:rsidRPr="00B34F29">
        <w:rPr>
          <w:sz w:val="28"/>
          <w:szCs w:val="28"/>
        </w:rPr>
        <w:t>u</w:t>
      </w:r>
      <w:r w:rsidRPr="00B34F29">
        <w:rPr>
          <w:sz w:val="28"/>
          <w:szCs w:val="28"/>
        </w:rPr>
        <w:t xml:space="preserve">) īstenošanai </w:t>
      </w:r>
      <w:r w:rsidR="00AA4741">
        <w:rPr>
          <w:noProof/>
          <w:sz w:val="28"/>
          <w:szCs w:val="28"/>
        </w:rPr>
        <w:t>2015</w:t>
      </w:r>
      <w:r w:rsidR="00AA4741" w:rsidRPr="00B34F29">
        <w:rPr>
          <w:sz w:val="28"/>
          <w:szCs w:val="28"/>
        </w:rPr>
        <w:t>.</w:t>
      </w:r>
      <w:r w:rsidR="00AA4741">
        <w:rPr>
          <w:sz w:val="28"/>
          <w:szCs w:val="28"/>
        </w:rPr>
        <w:t>, 2016. un 2017.gadā</w:t>
      </w:r>
      <w:r w:rsidR="001638B0">
        <w:rPr>
          <w:sz w:val="28"/>
          <w:szCs w:val="28"/>
        </w:rPr>
        <w:t xml:space="preserve"> ik gadu ne vairāk kā </w:t>
      </w:r>
      <w:r w:rsidR="001638B0" w:rsidRPr="0094599D">
        <w:rPr>
          <w:i/>
          <w:sz w:val="28"/>
          <w:szCs w:val="28"/>
        </w:rPr>
        <w:t>164 600 euro</w:t>
      </w:r>
      <w:r w:rsidR="001638B0">
        <w:rPr>
          <w:i/>
          <w:sz w:val="28"/>
          <w:szCs w:val="28"/>
        </w:rPr>
        <w:t xml:space="preserve"> </w:t>
      </w:r>
      <w:r w:rsidR="001638B0" w:rsidRPr="009A3B3A">
        <w:rPr>
          <w:sz w:val="28"/>
          <w:szCs w:val="28"/>
        </w:rPr>
        <w:t>apmērā</w:t>
      </w:r>
      <w:r w:rsidR="00AA4741" w:rsidRPr="00B34F29">
        <w:rPr>
          <w:sz w:val="28"/>
          <w:szCs w:val="28"/>
        </w:rPr>
        <w:t xml:space="preserve"> </w:t>
      </w:r>
      <w:r w:rsidRPr="00B34F29">
        <w:rPr>
          <w:sz w:val="28"/>
          <w:szCs w:val="28"/>
        </w:rPr>
        <w:t>pārdalīt no 74. resora "Gadskārtējā valsts budžeta izpildes procesā pārdalāmais finansējums" programmas</w:t>
      </w:r>
      <w:r w:rsidRPr="00B34F29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="00A019AD">
        <w:rPr>
          <w:sz w:val="28"/>
          <w:szCs w:val="28"/>
        </w:rPr>
        <w:t>.</w:t>
      </w:r>
    </w:p>
    <w:p w:rsidR="00D55D6A" w:rsidRPr="00B34F29" w:rsidRDefault="00EF2205" w:rsidP="00D55D6A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EF2205">
        <w:rPr>
          <w:sz w:val="28"/>
          <w:szCs w:val="28"/>
        </w:rPr>
        <w:t>Veselības ministrijai nodrošināt, ka tiek ievērota demarkācija ar Eiropas Savienības Kohēzijas politikas fondu 2014.–2020.gada plānošanas perioda darbības programmas ietvaros plānotajiem pasākumiem</w:t>
      </w:r>
      <w:r w:rsidR="00D55D6A" w:rsidRPr="00090B1D">
        <w:rPr>
          <w:sz w:val="28"/>
          <w:szCs w:val="28"/>
        </w:rPr>
        <w:t>.</w:t>
      </w:r>
    </w:p>
    <w:p w:rsidR="00547E3C" w:rsidRPr="004C330B" w:rsidRDefault="00547E3C" w:rsidP="00547E3C">
      <w:pPr>
        <w:pStyle w:val="ListParagraph"/>
        <w:ind w:left="284"/>
        <w:jc w:val="both"/>
        <w:rPr>
          <w:sz w:val="22"/>
          <w:szCs w:val="22"/>
        </w:rPr>
      </w:pPr>
    </w:p>
    <w:p w:rsidR="00046686" w:rsidRPr="004C330B" w:rsidRDefault="00046686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47E3C" w:rsidRPr="00B34F29" w:rsidRDefault="00547E3C" w:rsidP="00B24335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B34F29">
        <w:rPr>
          <w:rFonts w:ascii="Times New Roman" w:hAnsi="Times New Roman" w:cs="Times New Roman"/>
          <w:color w:val="000000"/>
        </w:rPr>
        <w:t>Ministru prezident</w:t>
      </w:r>
      <w:r w:rsidR="00921CE7" w:rsidRPr="00B34F29">
        <w:rPr>
          <w:rFonts w:ascii="Times New Roman" w:hAnsi="Times New Roman" w:cs="Times New Roman"/>
          <w:color w:val="000000"/>
        </w:rPr>
        <w:t>e</w:t>
      </w:r>
      <w:r w:rsidR="00B24335">
        <w:rPr>
          <w:rFonts w:ascii="Times New Roman" w:hAnsi="Times New Roman" w:cs="Times New Roman"/>
          <w:color w:val="000000"/>
        </w:rPr>
        <w:tab/>
      </w:r>
      <w:r w:rsidR="00B24335">
        <w:rPr>
          <w:rFonts w:ascii="Times New Roman" w:hAnsi="Times New Roman" w:cs="Times New Roman"/>
          <w:color w:val="000000"/>
        </w:rPr>
        <w:tab/>
        <w:t xml:space="preserve">      </w:t>
      </w:r>
      <w:r w:rsidR="003F30C8" w:rsidRPr="00B34F29">
        <w:rPr>
          <w:rFonts w:ascii="Times New Roman" w:hAnsi="Times New Roman" w:cs="Times New Roman"/>
          <w:color w:val="000000"/>
        </w:rPr>
        <w:t>L</w:t>
      </w:r>
      <w:r w:rsidRPr="00B34F29">
        <w:rPr>
          <w:rFonts w:ascii="Times New Roman" w:hAnsi="Times New Roman" w:cs="Times New Roman"/>
          <w:color w:val="000000"/>
        </w:rPr>
        <w:t>.</w:t>
      </w:r>
      <w:r w:rsidR="003F30C8" w:rsidRPr="00B34F29">
        <w:rPr>
          <w:rFonts w:ascii="Times New Roman" w:hAnsi="Times New Roman" w:cs="Times New Roman"/>
          <w:color w:val="000000"/>
        </w:rPr>
        <w:t>Straujuma</w:t>
      </w:r>
    </w:p>
    <w:p w:rsidR="00547E3C" w:rsidRPr="004C330B" w:rsidRDefault="00547E3C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47E3C" w:rsidRPr="00B34F29" w:rsidRDefault="00547E3C" w:rsidP="00B24335">
      <w:pPr>
        <w:pStyle w:val="PlainText"/>
        <w:jc w:val="both"/>
        <w:rPr>
          <w:rFonts w:ascii="Times New Roman" w:hAnsi="Times New Roman" w:cs="Times New Roman"/>
        </w:rPr>
      </w:pPr>
      <w:r w:rsidRPr="00B34F29">
        <w:rPr>
          <w:rFonts w:ascii="Times New Roman" w:hAnsi="Times New Roman" w:cs="Times New Roman"/>
        </w:rPr>
        <w:t>Valsts kancelejas direktore</w:t>
      </w:r>
      <w:r w:rsidR="00293C00">
        <w:rPr>
          <w:rFonts w:ascii="Times New Roman" w:hAnsi="Times New Roman" w:cs="Times New Roman"/>
        </w:rPr>
        <w:tab/>
      </w:r>
      <w:r w:rsidR="00293C00">
        <w:rPr>
          <w:rFonts w:ascii="Times New Roman" w:hAnsi="Times New Roman" w:cs="Times New Roman"/>
        </w:rPr>
        <w:tab/>
      </w:r>
      <w:r w:rsidR="00293C00">
        <w:rPr>
          <w:rFonts w:ascii="Times New Roman" w:hAnsi="Times New Roman" w:cs="Times New Roman"/>
        </w:rPr>
        <w:tab/>
      </w:r>
      <w:r w:rsidR="00293C00">
        <w:rPr>
          <w:rFonts w:ascii="Times New Roman" w:hAnsi="Times New Roman" w:cs="Times New Roman"/>
        </w:rPr>
        <w:tab/>
      </w:r>
      <w:r w:rsidR="00293C00">
        <w:rPr>
          <w:rFonts w:ascii="Times New Roman" w:hAnsi="Times New Roman" w:cs="Times New Roman"/>
        </w:rPr>
        <w:tab/>
      </w:r>
      <w:r w:rsidR="00293C00">
        <w:rPr>
          <w:rFonts w:ascii="Times New Roman" w:hAnsi="Times New Roman" w:cs="Times New Roman"/>
        </w:rPr>
        <w:tab/>
        <w:t xml:space="preserve">       </w:t>
      </w:r>
      <w:proofErr w:type="spellStart"/>
      <w:r w:rsidRPr="00B34F29">
        <w:rPr>
          <w:rFonts w:ascii="Times New Roman" w:hAnsi="Times New Roman" w:cs="Times New Roman"/>
        </w:rPr>
        <w:t>E.Dreimane</w:t>
      </w:r>
      <w:proofErr w:type="spellEnd"/>
    </w:p>
    <w:p w:rsidR="00547E3C" w:rsidRPr="004C330B" w:rsidRDefault="00547E3C" w:rsidP="00547E3C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547E3C" w:rsidRPr="004C330B" w:rsidRDefault="00547E3C" w:rsidP="00547E3C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B24335" w:rsidRPr="004F271E" w:rsidRDefault="00B24335" w:rsidP="00293C00">
      <w:pPr>
        <w:rPr>
          <w:sz w:val="28"/>
          <w:szCs w:val="28"/>
        </w:rPr>
      </w:pPr>
      <w:r w:rsidRPr="004F271E">
        <w:rPr>
          <w:sz w:val="28"/>
          <w:szCs w:val="28"/>
        </w:rPr>
        <w:t>Veselības ministr</w:t>
      </w:r>
      <w:r w:rsidR="00293C00">
        <w:rPr>
          <w:sz w:val="28"/>
          <w:szCs w:val="28"/>
        </w:rPr>
        <w:t>s</w:t>
      </w:r>
      <w:r w:rsidR="00293C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93C00">
        <w:rPr>
          <w:sz w:val="28"/>
          <w:szCs w:val="28"/>
        </w:rPr>
        <w:t xml:space="preserve">   </w:t>
      </w:r>
      <w:proofErr w:type="spellStart"/>
      <w:r w:rsidR="00293C00">
        <w:rPr>
          <w:sz w:val="28"/>
          <w:szCs w:val="28"/>
        </w:rPr>
        <w:t>G.Belēvičs</w:t>
      </w:r>
      <w:proofErr w:type="spellEnd"/>
    </w:p>
    <w:p w:rsidR="00134F8F" w:rsidRDefault="00134F8F" w:rsidP="00547E3C">
      <w:pPr>
        <w:jc w:val="both"/>
        <w:rPr>
          <w:sz w:val="22"/>
          <w:szCs w:val="22"/>
        </w:rPr>
      </w:pPr>
    </w:p>
    <w:p w:rsidR="00134F8F" w:rsidRDefault="00134F8F" w:rsidP="00547E3C">
      <w:pPr>
        <w:jc w:val="both"/>
        <w:rPr>
          <w:sz w:val="22"/>
          <w:szCs w:val="22"/>
        </w:rPr>
      </w:pPr>
    </w:p>
    <w:p w:rsidR="0076026F" w:rsidRDefault="00F851F5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26.01.2015 12:16</w:t>
      </w:r>
    </w:p>
    <w:p w:rsidR="000F43E0" w:rsidRPr="009215BB" w:rsidRDefault="00483D01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0611A">
        <w:rPr>
          <w:sz w:val="22"/>
          <w:szCs w:val="22"/>
        </w:rPr>
        <w:t>4</w:t>
      </w:r>
    </w:p>
    <w:p w:rsidR="00547E3C" w:rsidRPr="009215BB" w:rsidRDefault="00B356CE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Elīna Praudiņa</w:t>
      </w:r>
      <w:r w:rsidR="00547E3C" w:rsidRPr="009215BB">
        <w:rPr>
          <w:sz w:val="22"/>
          <w:szCs w:val="22"/>
        </w:rPr>
        <w:tab/>
      </w:r>
      <w:r w:rsidR="00547E3C" w:rsidRPr="009215BB">
        <w:rPr>
          <w:sz w:val="22"/>
          <w:szCs w:val="22"/>
        </w:rPr>
        <w:tab/>
      </w:r>
    </w:p>
    <w:p w:rsidR="00134F8F" w:rsidRPr="004C330B" w:rsidRDefault="004E2111" w:rsidP="004E2111">
      <w:pPr>
        <w:pStyle w:val="NormalWeb"/>
        <w:tabs>
          <w:tab w:val="left" w:pos="7230"/>
        </w:tabs>
        <w:spacing w:before="0" w:beforeAutospacing="0" w:after="0"/>
        <w:rPr>
          <w:sz w:val="18"/>
          <w:szCs w:val="18"/>
        </w:rPr>
      </w:pPr>
      <w:r w:rsidRPr="004C330B">
        <w:rPr>
          <w:sz w:val="18"/>
          <w:szCs w:val="18"/>
        </w:rPr>
        <w:t>67876</w:t>
      </w:r>
      <w:r w:rsidR="00B356CE" w:rsidRPr="004C330B">
        <w:rPr>
          <w:sz w:val="18"/>
          <w:szCs w:val="18"/>
        </w:rPr>
        <w:t>045</w:t>
      </w:r>
    </w:p>
    <w:p w:rsidR="00C265E6" w:rsidRPr="004C330B" w:rsidRDefault="00422842" w:rsidP="00293C00">
      <w:pPr>
        <w:pStyle w:val="NormalWeb"/>
        <w:tabs>
          <w:tab w:val="left" w:pos="7230"/>
        </w:tabs>
        <w:spacing w:before="0" w:beforeAutospacing="0" w:after="0"/>
        <w:rPr>
          <w:sz w:val="18"/>
          <w:szCs w:val="18"/>
        </w:rPr>
      </w:pPr>
      <w:hyperlink r:id="rId8" w:history="1">
        <w:r w:rsidR="00B356CE" w:rsidRPr="004C330B">
          <w:rPr>
            <w:rStyle w:val="Hyperlink"/>
            <w:sz w:val="18"/>
            <w:szCs w:val="18"/>
          </w:rPr>
          <w:t>Elina.Praudina@vm.gov.lv</w:t>
        </w:r>
      </w:hyperlink>
      <w:r w:rsidR="00293C00" w:rsidRPr="004C330B">
        <w:rPr>
          <w:sz w:val="18"/>
          <w:szCs w:val="18"/>
        </w:rPr>
        <w:tab/>
      </w:r>
    </w:p>
    <w:sectPr w:rsidR="00C265E6" w:rsidRPr="004C330B" w:rsidSect="00133E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1D" w:rsidRDefault="00090B1D" w:rsidP="00547E3C">
      <w:r>
        <w:separator/>
      </w:r>
    </w:p>
  </w:endnote>
  <w:endnote w:type="continuationSeparator" w:id="0">
    <w:p w:rsidR="00090B1D" w:rsidRDefault="00090B1D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1D" w:rsidRPr="00826743" w:rsidRDefault="00090B1D" w:rsidP="008D0EE3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 xml:space="preserve">VMProt_011111; </w:t>
    </w:r>
    <w:r w:rsidRPr="00F20AA2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:rsidR="00090B1D" w:rsidRPr="00A8274A" w:rsidRDefault="00090B1D" w:rsidP="008D0EE3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1D" w:rsidRPr="00134F8F" w:rsidRDefault="00090B1D" w:rsidP="00B24335">
    <w:pPr>
      <w:jc w:val="both"/>
      <w:rPr>
        <w:sz w:val="22"/>
        <w:szCs w:val="22"/>
      </w:rPr>
    </w:pPr>
    <w:r w:rsidRPr="00134F8F">
      <w:rPr>
        <w:sz w:val="22"/>
        <w:szCs w:val="22"/>
      </w:rPr>
      <w:t>VMProt_</w:t>
    </w:r>
    <w:r w:rsidR="00F851F5">
      <w:rPr>
        <w:sz w:val="22"/>
        <w:szCs w:val="22"/>
      </w:rPr>
      <w:t>26</w:t>
    </w:r>
    <w:r w:rsidR="002E76CA">
      <w:rPr>
        <w:sz w:val="22"/>
        <w:szCs w:val="22"/>
      </w:rPr>
      <w:t>0115</w:t>
    </w:r>
    <w:r>
      <w:rPr>
        <w:sz w:val="22"/>
        <w:szCs w:val="22"/>
      </w:rPr>
      <w:t>_HP</w:t>
    </w:r>
    <w:r w:rsidRPr="00134F8F">
      <w:rPr>
        <w:sz w:val="22"/>
        <w:szCs w:val="22"/>
      </w:rPr>
      <w:t>; Ministru kabineta sēdes protokollēmuma projekts „</w:t>
    </w:r>
    <w:r w:rsidRPr="00507C3B">
      <w:rPr>
        <w:sz w:val="22"/>
        <w:szCs w:val="22"/>
      </w:rPr>
      <w:t>Informatīvais ziņojums par Eiropas Komisijas trešo Savienības rīcības programmu veselības jomā (2014. – 2020.gadam) un Eiropas Komisijas trešās Savienības rīcības programmas veselības jomā (2014. – 2020.gadam) 2014.gada Darba plānā ietvertajām aktivitātēm</w:t>
    </w:r>
    <w:r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1D" w:rsidRDefault="00090B1D" w:rsidP="00547E3C">
      <w:r>
        <w:separator/>
      </w:r>
    </w:p>
  </w:footnote>
  <w:footnote w:type="continuationSeparator" w:id="0">
    <w:p w:rsidR="00090B1D" w:rsidRDefault="00090B1D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1D" w:rsidRDefault="00422842">
    <w:pPr>
      <w:pStyle w:val="Header"/>
      <w:jc w:val="center"/>
    </w:pPr>
    <w:fldSimple w:instr=" PAGE   \* MERGEFORMAT ">
      <w:r w:rsidR="00A019AD">
        <w:rPr>
          <w:noProof/>
        </w:rPr>
        <w:t>2</w:t>
      </w:r>
    </w:fldSimple>
  </w:p>
  <w:p w:rsidR="00090B1D" w:rsidRDefault="00090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1D" w:rsidRPr="001B15FF" w:rsidRDefault="00090B1D" w:rsidP="001B15FF">
    <w:pPr>
      <w:pStyle w:val="Header"/>
      <w:jc w:val="right"/>
      <w:rPr>
        <w:b/>
      </w:rPr>
    </w:pPr>
    <w:r w:rsidRPr="001B15FF">
      <w:rPr>
        <w:b/>
      </w:rPr>
      <w:t>PROJEKTS</w:t>
    </w:r>
  </w:p>
  <w:p w:rsidR="00090B1D" w:rsidRDefault="00090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12B5"/>
    <w:rsid w:val="000130D8"/>
    <w:rsid w:val="0001683A"/>
    <w:rsid w:val="00020E16"/>
    <w:rsid w:val="00024930"/>
    <w:rsid w:val="00046686"/>
    <w:rsid w:val="0007264F"/>
    <w:rsid w:val="00072F91"/>
    <w:rsid w:val="00090B1D"/>
    <w:rsid w:val="00093C81"/>
    <w:rsid w:val="00096AF3"/>
    <w:rsid w:val="000A4A3C"/>
    <w:rsid w:val="000A5A21"/>
    <w:rsid w:val="000C65EF"/>
    <w:rsid w:val="000D21ED"/>
    <w:rsid w:val="000E4D84"/>
    <w:rsid w:val="000E6227"/>
    <w:rsid w:val="000F43E0"/>
    <w:rsid w:val="00117A09"/>
    <w:rsid w:val="00133E3E"/>
    <w:rsid w:val="00134F8F"/>
    <w:rsid w:val="00144DF5"/>
    <w:rsid w:val="001474BA"/>
    <w:rsid w:val="001519F5"/>
    <w:rsid w:val="00155199"/>
    <w:rsid w:val="00162F3B"/>
    <w:rsid w:val="001638B0"/>
    <w:rsid w:val="0017407F"/>
    <w:rsid w:val="001802C9"/>
    <w:rsid w:val="00186133"/>
    <w:rsid w:val="00196848"/>
    <w:rsid w:val="001A3926"/>
    <w:rsid w:val="001A6182"/>
    <w:rsid w:val="001A74E5"/>
    <w:rsid w:val="001B15FF"/>
    <w:rsid w:val="001E59EE"/>
    <w:rsid w:val="001F6B09"/>
    <w:rsid w:val="00214095"/>
    <w:rsid w:val="00224F9F"/>
    <w:rsid w:val="0025297E"/>
    <w:rsid w:val="00261870"/>
    <w:rsid w:val="002826E1"/>
    <w:rsid w:val="00293C00"/>
    <w:rsid w:val="002A70A5"/>
    <w:rsid w:val="002B68A4"/>
    <w:rsid w:val="002C1687"/>
    <w:rsid w:val="002D530E"/>
    <w:rsid w:val="002D7E81"/>
    <w:rsid w:val="002E76CA"/>
    <w:rsid w:val="002F17E8"/>
    <w:rsid w:val="003129DF"/>
    <w:rsid w:val="00321B9C"/>
    <w:rsid w:val="00325DF4"/>
    <w:rsid w:val="00330D20"/>
    <w:rsid w:val="00351078"/>
    <w:rsid w:val="0036054C"/>
    <w:rsid w:val="003C5087"/>
    <w:rsid w:val="003C5283"/>
    <w:rsid w:val="003F30C8"/>
    <w:rsid w:val="003F4E59"/>
    <w:rsid w:val="003F5BC4"/>
    <w:rsid w:val="004006B2"/>
    <w:rsid w:val="00413174"/>
    <w:rsid w:val="00414FDD"/>
    <w:rsid w:val="00422842"/>
    <w:rsid w:val="00426780"/>
    <w:rsid w:val="00426A4F"/>
    <w:rsid w:val="0043089D"/>
    <w:rsid w:val="00467291"/>
    <w:rsid w:val="00470804"/>
    <w:rsid w:val="00471581"/>
    <w:rsid w:val="0047642F"/>
    <w:rsid w:val="00477154"/>
    <w:rsid w:val="00483D01"/>
    <w:rsid w:val="00494D02"/>
    <w:rsid w:val="00495809"/>
    <w:rsid w:val="00497207"/>
    <w:rsid w:val="004C330B"/>
    <w:rsid w:val="004E2111"/>
    <w:rsid w:val="004E2C1F"/>
    <w:rsid w:val="004F7DF9"/>
    <w:rsid w:val="00507C3B"/>
    <w:rsid w:val="00544319"/>
    <w:rsid w:val="00546176"/>
    <w:rsid w:val="00547E3C"/>
    <w:rsid w:val="0055500E"/>
    <w:rsid w:val="005558C6"/>
    <w:rsid w:val="0057066E"/>
    <w:rsid w:val="005D0B3F"/>
    <w:rsid w:val="0062016F"/>
    <w:rsid w:val="006357E7"/>
    <w:rsid w:val="006375A3"/>
    <w:rsid w:val="00641D4B"/>
    <w:rsid w:val="00651215"/>
    <w:rsid w:val="00671396"/>
    <w:rsid w:val="00686440"/>
    <w:rsid w:val="006957D7"/>
    <w:rsid w:val="006A1C35"/>
    <w:rsid w:val="006B5075"/>
    <w:rsid w:val="006D433C"/>
    <w:rsid w:val="006D7410"/>
    <w:rsid w:val="006E635B"/>
    <w:rsid w:val="00717946"/>
    <w:rsid w:val="00722552"/>
    <w:rsid w:val="00740B15"/>
    <w:rsid w:val="007431BD"/>
    <w:rsid w:val="0076026F"/>
    <w:rsid w:val="00767515"/>
    <w:rsid w:val="007708BD"/>
    <w:rsid w:val="00771463"/>
    <w:rsid w:val="007719FC"/>
    <w:rsid w:val="00786DAE"/>
    <w:rsid w:val="0080286A"/>
    <w:rsid w:val="00815FB7"/>
    <w:rsid w:val="00816ECB"/>
    <w:rsid w:val="00822726"/>
    <w:rsid w:val="008468FA"/>
    <w:rsid w:val="008661DA"/>
    <w:rsid w:val="008844AA"/>
    <w:rsid w:val="00892791"/>
    <w:rsid w:val="008C230D"/>
    <w:rsid w:val="008D0EE3"/>
    <w:rsid w:val="008D6A30"/>
    <w:rsid w:val="008F2185"/>
    <w:rsid w:val="00900544"/>
    <w:rsid w:val="00902CCE"/>
    <w:rsid w:val="00904E77"/>
    <w:rsid w:val="00905CD7"/>
    <w:rsid w:val="009215BB"/>
    <w:rsid w:val="00921CE7"/>
    <w:rsid w:val="00944808"/>
    <w:rsid w:val="0094599D"/>
    <w:rsid w:val="00951E1A"/>
    <w:rsid w:val="00970AFB"/>
    <w:rsid w:val="00974991"/>
    <w:rsid w:val="009A3B3A"/>
    <w:rsid w:val="009A5491"/>
    <w:rsid w:val="009B32BE"/>
    <w:rsid w:val="009D4FA9"/>
    <w:rsid w:val="009F595C"/>
    <w:rsid w:val="00A019AD"/>
    <w:rsid w:val="00A239BB"/>
    <w:rsid w:val="00A2551E"/>
    <w:rsid w:val="00A3580D"/>
    <w:rsid w:val="00A77E82"/>
    <w:rsid w:val="00A8447B"/>
    <w:rsid w:val="00A9569C"/>
    <w:rsid w:val="00AA4741"/>
    <w:rsid w:val="00AD0599"/>
    <w:rsid w:val="00AD498F"/>
    <w:rsid w:val="00AD61D7"/>
    <w:rsid w:val="00AF35B3"/>
    <w:rsid w:val="00B06A63"/>
    <w:rsid w:val="00B124F7"/>
    <w:rsid w:val="00B24335"/>
    <w:rsid w:val="00B34F29"/>
    <w:rsid w:val="00B356CE"/>
    <w:rsid w:val="00B37707"/>
    <w:rsid w:val="00B4607B"/>
    <w:rsid w:val="00B77977"/>
    <w:rsid w:val="00B86A6C"/>
    <w:rsid w:val="00B9343F"/>
    <w:rsid w:val="00B95425"/>
    <w:rsid w:val="00B967A1"/>
    <w:rsid w:val="00BB3242"/>
    <w:rsid w:val="00BB64F6"/>
    <w:rsid w:val="00BB65AD"/>
    <w:rsid w:val="00BC3CBA"/>
    <w:rsid w:val="00BD1C08"/>
    <w:rsid w:val="00C12A98"/>
    <w:rsid w:val="00C12BBA"/>
    <w:rsid w:val="00C24145"/>
    <w:rsid w:val="00C265E6"/>
    <w:rsid w:val="00C52371"/>
    <w:rsid w:val="00C53ED4"/>
    <w:rsid w:val="00C543C1"/>
    <w:rsid w:val="00C55D01"/>
    <w:rsid w:val="00C57525"/>
    <w:rsid w:val="00C706C4"/>
    <w:rsid w:val="00CA4871"/>
    <w:rsid w:val="00CF7BF8"/>
    <w:rsid w:val="00CF7D9D"/>
    <w:rsid w:val="00D0611A"/>
    <w:rsid w:val="00D11062"/>
    <w:rsid w:val="00D156AC"/>
    <w:rsid w:val="00D17D25"/>
    <w:rsid w:val="00D212F8"/>
    <w:rsid w:val="00D24BB1"/>
    <w:rsid w:val="00D30B4C"/>
    <w:rsid w:val="00D37B38"/>
    <w:rsid w:val="00D440F5"/>
    <w:rsid w:val="00D4622F"/>
    <w:rsid w:val="00D55D6A"/>
    <w:rsid w:val="00D56403"/>
    <w:rsid w:val="00D6498F"/>
    <w:rsid w:val="00D76620"/>
    <w:rsid w:val="00D81C44"/>
    <w:rsid w:val="00D820C7"/>
    <w:rsid w:val="00DC1262"/>
    <w:rsid w:val="00DD22FD"/>
    <w:rsid w:val="00DD3632"/>
    <w:rsid w:val="00E02190"/>
    <w:rsid w:val="00E03AA4"/>
    <w:rsid w:val="00E20D61"/>
    <w:rsid w:val="00E26ABE"/>
    <w:rsid w:val="00E43BFA"/>
    <w:rsid w:val="00E459F2"/>
    <w:rsid w:val="00E66F3E"/>
    <w:rsid w:val="00E7262A"/>
    <w:rsid w:val="00E90528"/>
    <w:rsid w:val="00ED2AF0"/>
    <w:rsid w:val="00ED3258"/>
    <w:rsid w:val="00ED4E5F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40FFD"/>
    <w:rsid w:val="00F41B7B"/>
    <w:rsid w:val="00F66E93"/>
    <w:rsid w:val="00F74E69"/>
    <w:rsid w:val="00F77962"/>
    <w:rsid w:val="00F851F5"/>
    <w:rsid w:val="00F85260"/>
    <w:rsid w:val="00F94E40"/>
    <w:rsid w:val="00FB1EF7"/>
    <w:rsid w:val="00FB3F6A"/>
    <w:rsid w:val="00FB64CD"/>
    <w:rsid w:val="00FD1A03"/>
    <w:rsid w:val="00FD6983"/>
    <w:rsid w:val="00FD6D98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Praudin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10EC-29FF-4D96-8766-98595E83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Komisijas trešo Savienības rīcības programmu veselības jomā (2014. – 2020.gadam) un Eiropas Komisijas trešās Savienības rīcības programmas veselības jomā (2014. – 2020.gadam) 2014.gada Darba plānā ietvertajām aktivitātēm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trešo Savienības rīcības programmu veselības jomā (2014. – 2020.gadam) un Eiropas Komisijas trešās Savienības rīcības programmas veselības jomā (2014. – 2020.gadam) 2014.gada Darba plānā ietvertajām aktivitātēm</dc:title>
  <dc:subject>Ministru kabineta protokollēmuma projekts</dc:subject>
  <dc:creator>Elīna Praudiņa</dc:creator>
  <dc:description>Budžeta un investīciju departamenta
Finanšu analīzes un investīciju koordinācijas nodaļas vecākā referente Elīna Praudiņa
Elina.Praudina@vm.gov.lv
67876045</dc:description>
  <cp:lastModifiedBy>Epraudina</cp:lastModifiedBy>
  <cp:revision>23</cp:revision>
  <cp:lastPrinted>2015-01-22T09:57:00Z</cp:lastPrinted>
  <dcterms:created xsi:type="dcterms:W3CDTF">2015-01-22T08:50:00Z</dcterms:created>
  <dcterms:modified xsi:type="dcterms:W3CDTF">2015-01-26T10:16:00Z</dcterms:modified>
</cp:coreProperties>
</file>