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4D" w:rsidRPr="006C0470" w:rsidRDefault="0053304D" w:rsidP="0053304D">
      <w:pPr>
        <w:pStyle w:val="naislab"/>
        <w:rPr>
          <w:lang w:eastAsia="en-US"/>
        </w:rPr>
      </w:pPr>
      <w:r w:rsidRPr="006C0470">
        <w:rPr>
          <w:lang w:eastAsia="en-US"/>
        </w:rPr>
        <w:t>Pielikums</w:t>
      </w:r>
    </w:p>
    <w:p w:rsidR="0053304D" w:rsidRPr="006C0470" w:rsidRDefault="0053304D" w:rsidP="0053304D">
      <w:pPr>
        <w:pStyle w:val="naislab"/>
        <w:rPr>
          <w:lang w:eastAsia="en-US"/>
        </w:rPr>
      </w:pPr>
      <w:r w:rsidRPr="006C0470">
        <w:rPr>
          <w:lang w:eastAsia="en-US"/>
        </w:rPr>
        <w:t xml:space="preserve">Ministru kabineta </w:t>
      </w:r>
    </w:p>
    <w:p w:rsidR="0053304D" w:rsidRPr="006C0470" w:rsidRDefault="0053304D" w:rsidP="0053304D">
      <w:pPr>
        <w:pStyle w:val="naislab"/>
        <w:rPr>
          <w:lang w:eastAsia="en-US"/>
        </w:rPr>
      </w:pPr>
      <w:r w:rsidRPr="006C0470">
        <w:rPr>
          <w:lang w:eastAsia="en-US"/>
        </w:rPr>
        <w:t>2015.gada __.______noteikumiem Nr.____</w:t>
      </w:r>
    </w:p>
    <w:p w:rsidR="0053304D" w:rsidRPr="006C0470" w:rsidRDefault="0053304D" w:rsidP="0004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53304D" w:rsidRPr="006C0470" w:rsidRDefault="0053304D" w:rsidP="0004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8E3881" w:rsidRPr="006C0470" w:rsidRDefault="008E3881" w:rsidP="0004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6C0470">
        <w:rPr>
          <w:rFonts w:ascii="Times New Roman" w:hAnsi="Times New Roman"/>
          <w:b/>
          <w:bCs/>
          <w:sz w:val="24"/>
          <w:szCs w:val="24"/>
          <w:lang w:eastAsia="lv-LV"/>
        </w:rPr>
        <w:t>Profesionālās izglītības kompetences centra "Rīgas tehniskā koledža" maksas pakalpojumu cenrādis</w:t>
      </w:r>
    </w:p>
    <w:p w:rsidR="0078471E" w:rsidRPr="006C0470" w:rsidRDefault="0078471E" w:rsidP="0004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78471E" w:rsidRPr="006C0470" w:rsidRDefault="0078471E" w:rsidP="0004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Light"/>
        <w:tblW w:w="5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2236"/>
        <w:gridCol w:w="1623"/>
        <w:gridCol w:w="269"/>
        <w:gridCol w:w="937"/>
        <w:gridCol w:w="1196"/>
        <w:gridCol w:w="1793"/>
      </w:tblGrid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AD4E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Cena bez PVN (</w:t>
            </w:r>
            <w:r w:rsidRPr="006C0470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PVN</w:t>
            </w: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(</w:t>
            </w:r>
            <w:r w:rsidRPr="006C0470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Cena ar PVN (</w:t>
            </w:r>
            <w:r w:rsidRPr="006C0470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Dienesta viesnīcas pakalpojumi 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īres maksa</w:t>
            </w:r>
            <w:r w:rsidRPr="006C0470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izglītojamiem, kas mācās vai studē budžeta grupā</w:t>
            </w: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(atvieglojumi 50 % apmērā bāreņiem un bez vecāku gādības palikušajiem bērniem, bērniem no daudzbērnu ģimenēm un izglītojamiem, kuru ģimenei piešķirts trūcīgās ģimenes statuss, līdz 24 gadu vecuma sasniegšanai)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gultas vieta mēnesī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16,00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16,00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koledžas darbiniekiem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istaba mēnesī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43,00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43,00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1.1.3.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īslaicīga gultas vietas īre (līdz septiņām diennaktīm) izglītojamiem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gultas vieta diennaktī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8E3881" w:rsidP="008C28D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6C0470" w:rsidRPr="006C0470" w:rsidTr="00AD4E0E">
        <w:trPr>
          <w:trHeight w:val="782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1.1.4.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ārpus mācību laika (vasarā) izglītojamiem, kas mācās vai studē 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gultas vieta mēnesī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43,00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43,00</w:t>
            </w:r>
          </w:p>
        </w:tc>
      </w:tr>
      <w:tr w:rsidR="006C0470" w:rsidRPr="006C0470" w:rsidTr="00AD4E0E">
        <w:trPr>
          <w:trHeight w:val="1264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305" w:type="pct"/>
          </w:tcPr>
          <w:p w:rsidR="008E3881" w:rsidRPr="006C0470" w:rsidRDefault="008E3881" w:rsidP="00FC18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</w:rPr>
              <w:t>īres maksa par dienesta viesnīcu citu mācību iestāžu studentiem un audzēkņiem</w:t>
            </w:r>
            <w:r w:rsidR="00FB2E8A" w:rsidRPr="006C04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gultas vieta mēnesī</w:t>
            </w:r>
          </w:p>
        </w:tc>
        <w:tc>
          <w:tcPr>
            <w:tcW w:w="564" w:type="pct"/>
            <w:gridSpan w:val="2"/>
          </w:tcPr>
          <w:p w:rsidR="008E3881" w:rsidRPr="006C0470" w:rsidRDefault="00CA57EE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25,00</w:t>
            </w:r>
          </w:p>
        </w:tc>
        <w:tc>
          <w:tcPr>
            <w:tcW w:w="702" w:type="pct"/>
          </w:tcPr>
          <w:p w:rsidR="008E3881" w:rsidRPr="006C0470" w:rsidRDefault="00CA57EE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28,00</w:t>
            </w:r>
          </w:p>
        </w:tc>
      </w:tr>
      <w:tr w:rsidR="006C0470" w:rsidRPr="006C0470" w:rsidTr="00AD4E0E">
        <w:trPr>
          <w:trHeight w:val="599"/>
        </w:trPr>
        <w:tc>
          <w:tcPr>
            <w:tcW w:w="529" w:type="pct"/>
          </w:tcPr>
          <w:p w:rsidR="008E3881" w:rsidRPr="006C0470" w:rsidRDefault="008E3881" w:rsidP="00F56B65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1.3.</w:t>
            </w:r>
          </w:p>
        </w:tc>
        <w:tc>
          <w:tcPr>
            <w:tcW w:w="1305" w:type="pct"/>
          </w:tcPr>
          <w:p w:rsidR="008E3881" w:rsidRPr="006C0470" w:rsidRDefault="008E3881" w:rsidP="000903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</w:rPr>
              <w:t>dienesta viesnīcas caurlaide</w:t>
            </w:r>
            <w:r w:rsidR="00874F53" w:rsidRPr="006C0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16E" w:rsidRPr="006C0470">
              <w:rPr>
                <w:rFonts w:ascii="Times New Roman" w:hAnsi="Times New Roman"/>
                <w:sz w:val="24"/>
                <w:szCs w:val="24"/>
              </w:rPr>
              <w:t>–</w:t>
            </w:r>
            <w:r w:rsidR="00874F53" w:rsidRPr="006C0470">
              <w:rPr>
                <w:rFonts w:ascii="Times New Roman" w:hAnsi="Times New Roman"/>
                <w:sz w:val="24"/>
                <w:szCs w:val="24"/>
              </w:rPr>
              <w:t xml:space="preserve"> apliecība</w:t>
            </w:r>
            <w:r w:rsidR="0091616E" w:rsidRPr="006C047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0" w:type="pct"/>
          </w:tcPr>
          <w:p w:rsidR="008E3881" w:rsidRPr="006C0470" w:rsidRDefault="008E3881" w:rsidP="0009033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564" w:type="pct"/>
            <w:gridSpan w:val="2"/>
          </w:tcPr>
          <w:p w:rsidR="008E3881" w:rsidRPr="006C0470" w:rsidRDefault="00874F53" w:rsidP="0009033A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702" w:type="pct"/>
          </w:tcPr>
          <w:p w:rsidR="008E3881" w:rsidRPr="006C0470" w:rsidRDefault="00874F53" w:rsidP="0009033A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8E3881" w:rsidP="0009033A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C0470" w:rsidRPr="006C0470" w:rsidTr="00AD4E0E">
        <w:trPr>
          <w:trHeight w:val="970"/>
        </w:trPr>
        <w:tc>
          <w:tcPr>
            <w:tcW w:w="529" w:type="pct"/>
          </w:tcPr>
          <w:p w:rsidR="0078471E" w:rsidRPr="006C0470" w:rsidRDefault="008E3881" w:rsidP="0009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1.3.1.</w:t>
            </w:r>
          </w:p>
          <w:p w:rsidR="008E3881" w:rsidRPr="006C0470" w:rsidRDefault="008E3881" w:rsidP="0078471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05" w:type="pct"/>
          </w:tcPr>
          <w:p w:rsidR="008E3881" w:rsidRPr="006C0470" w:rsidRDefault="008E3881" w:rsidP="000903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</w:rPr>
              <w:t>dienesta viesnīcas caurlaides</w:t>
            </w:r>
            <w:r w:rsidR="00874F53" w:rsidRPr="006C0470">
              <w:rPr>
                <w:rFonts w:ascii="Times New Roman" w:hAnsi="Times New Roman"/>
                <w:sz w:val="24"/>
                <w:szCs w:val="24"/>
              </w:rPr>
              <w:t xml:space="preserve"> - apliecības</w:t>
            </w:r>
            <w:r w:rsidRPr="006C0470">
              <w:rPr>
                <w:rFonts w:ascii="Times New Roman" w:hAnsi="Times New Roman"/>
                <w:sz w:val="24"/>
                <w:szCs w:val="24"/>
              </w:rPr>
              <w:t xml:space="preserve"> atjaunošana pirmajā reizē</w:t>
            </w:r>
          </w:p>
        </w:tc>
        <w:tc>
          <w:tcPr>
            <w:tcW w:w="820" w:type="pct"/>
          </w:tcPr>
          <w:p w:rsidR="008E3881" w:rsidRPr="006C0470" w:rsidRDefault="008E3881" w:rsidP="0009033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564" w:type="pct"/>
            <w:gridSpan w:val="2"/>
          </w:tcPr>
          <w:p w:rsidR="008E3881" w:rsidRPr="006C0470" w:rsidRDefault="00874F53" w:rsidP="0009033A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702" w:type="pct"/>
          </w:tcPr>
          <w:p w:rsidR="008E3881" w:rsidRPr="006C0470" w:rsidRDefault="00874F53" w:rsidP="0009033A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8E3881" w:rsidP="0009033A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C0470" w:rsidRPr="006C0470" w:rsidTr="00AD4E0E">
        <w:trPr>
          <w:trHeight w:val="866"/>
        </w:trPr>
        <w:tc>
          <w:tcPr>
            <w:tcW w:w="529" w:type="pct"/>
          </w:tcPr>
          <w:p w:rsidR="008E3881" w:rsidRPr="006C0470" w:rsidRDefault="008E3881" w:rsidP="0009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1305" w:type="pct"/>
          </w:tcPr>
          <w:p w:rsidR="008E3881" w:rsidRPr="006C0470" w:rsidRDefault="008E3881" w:rsidP="000903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</w:rPr>
              <w:t>dienesta viesnīcas caurlaides</w:t>
            </w:r>
            <w:r w:rsidR="00874F53" w:rsidRPr="006C0470">
              <w:rPr>
                <w:rFonts w:ascii="Times New Roman" w:hAnsi="Times New Roman"/>
                <w:sz w:val="24"/>
                <w:szCs w:val="24"/>
              </w:rPr>
              <w:t xml:space="preserve"> - apliecības</w:t>
            </w:r>
            <w:r w:rsidRPr="006C0470">
              <w:rPr>
                <w:rFonts w:ascii="Times New Roman" w:hAnsi="Times New Roman"/>
                <w:sz w:val="24"/>
                <w:szCs w:val="24"/>
              </w:rPr>
              <w:t xml:space="preserve"> atjaunošana atkārtoti</w:t>
            </w:r>
          </w:p>
        </w:tc>
        <w:tc>
          <w:tcPr>
            <w:tcW w:w="820" w:type="pct"/>
          </w:tcPr>
          <w:p w:rsidR="008E3881" w:rsidRPr="006C0470" w:rsidRDefault="008E3881" w:rsidP="0009033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564" w:type="pct"/>
            <w:gridSpan w:val="2"/>
          </w:tcPr>
          <w:p w:rsidR="008E3881" w:rsidRPr="006C0470" w:rsidRDefault="00874F53" w:rsidP="00874F5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702" w:type="pct"/>
          </w:tcPr>
          <w:p w:rsidR="008E3881" w:rsidRPr="006C0470" w:rsidRDefault="00874F53" w:rsidP="0009033A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8E3881" w:rsidP="0009033A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7,00</w:t>
            </w:r>
          </w:p>
        </w:tc>
      </w:tr>
      <w:tr w:rsidR="006C0470" w:rsidRPr="006C0470" w:rsidTr="00AD4E0E">
        <w:trPr>
          <w:trHeight w:val="1036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1.4.</w:t>
            </w:r>
          </w:p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veļas mašīnas izmantošana</w:t>
            </w:r>
          </w:p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mazgāšanas reize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1,65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C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1.5.</w:t>
            </w:r>
          </w:p>
          <w:p w:rsidR="008E3881" w:rsidRPr="006C0470" w:rsidRDefault="008E3881" w:rsidP="000C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05" w:type="pct"/>
          </w:tcPr>
          <w:p w:rsidR="008E3881" w:rsidRPr="006C0470" w:rsidRDefault="008E3881" w:rsidP="000C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gludekļa izmantošana</w:t>
            </w:r>
          </w:p>
          <w:p w:rsidR="008E3881" w:rsidRPr="006C0470" w:rsidRDefault="008E3881" w:rsidP="000C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pct"/>
          </w:tcPr>
          <w:p w:rsidR="008E3881" w:rsidRPr="006C0470" w:rsidRDefault="008E3881" w:rsidP="000C70B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C70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0,33</w:t>
            </w:r>
          </w:p>
        </w:tc>
        <w:tc>
          <w:tcPr>
            <w:tcW w:w="702" w:type="pct"/>
          </w:tcPr>
          <w:p w:rsidR="008E3881" w:rsidRPr="006C0470" w:rsidRDefault="008E3881" w:rsidP="000C70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965" w:type="pct"/>
          </w:tcPr>
          <w:p w:rsidR="008E3881" w:rsidRPr="006C0470" w:rsidRDefault="008E3881" w:rsidP="000C70B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0,40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2F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datora (ar interneta pieslēgumu) izmantošana izglītojamiem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0,70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Kancelejas pakalpojumi 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kopēšana (A4 formāts) (izglītojamiem)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0,09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kopēšana (A3 formāts) (izglītojamiem)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0,11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brošēšana ar spirāli (izglītojamiem)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0,74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0,87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lapas izdrukāšana (izglītojamiem)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0,17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arhīva dokumentu, izziņu sagatavošana un izsniegšana</w:t>
            </w:r>
            <w:r w:rsidR="0091616E" w:rsidRPr="006C0470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2.5.1.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divu nedēļu laikā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viens komplekts</w:t>
            </w:r>
          </w:p>
        </w:tc>
        <w:tc>
          <w:tcPr>
            <w:tcW w:w="564" w:type="pct"/>
            <w:gridSpan w:val="2"/>
          </w:tcPr>
          <w:p w:rsidR="008E3881" w:rsidRPr="006C0470" w:rsidRDefault="006222BD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6222BD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2.5.2.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divu darbdienu laikā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viens komplekts</w:t>
            </w:r>
          </w:p>
        </w:tc>
        <w:tc>
          <w:tcPr>
            <w:tcW w:w="564" w:type="pct"/>
            <w:gridSpan w:val="2"/>
          </w:tcPr>
          <w:p w:rsidR="008E3881" w:rsidRPr="006C0470" w:rsidRDefault="006222BD" w:rsidP="006222BD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6222BD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12,00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2.5.3.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izziņas izsniegšana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izziņa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="006222BD"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6222BD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apliecību (audzēkņu, studentu apliecības) sagatavošana un izsniegšana</w:t>
            </w:r>
            <w:r w:rsidR="0091616E" w:rsidRPr="006C0470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564" w:type="pct"/>
            <w:gridSpan w:val="2"/>
          </w:tcPr>
          <w:p w:rsidR="008E3881" w:rsidRPr="006C0470" w:rsidRDefault="007E1FEB" w:rsidP="007E1FE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4,50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7E1FEB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2.7.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ar izglītības procesu saistītās dokumentācijas dublikāta izdruku izsniegšana</w:t>
            </w:r>
            <w:r w:rsidR="0091616E" w:rsidRPr="006C0470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564" w:type="pct"/>
            <w:gridSpan w:val="2"/>
          </w:tcPr>
          <w:p w:rsidR="008E3881" w:rsidRPr="006C0470" w:rsidRDefault="00BD1069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BD1069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reflektantu dokumentu pieņemšana un reģistrēšana</w:t>
            </w:r>
            <w:r w:rsidR="0091616E" w:rsidRPr="006C0470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viens reflektants</w:t>
            </w:r>
          </w:p>
        </w:tc>
        <w:tc>
          <w:tcPr>
            <w:tcW w:w="564" w:type="pct"/>
            <w:gridSpan w:val="2"/>
          </w:tcPr>
          <w:p w:rsidR="008E3881" w:rsidRPr="006C0470" w:rsidRDefault="00D8498A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D8498A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12,00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Ar izglītības procesu saistītie pakalpojumi (maksājumi par akadēmisko parādu kārtošanu)</w:t>
            </w:r>
            <w:r w:rsidR="0091616E" w:rsidRPr="006C0470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noslēguma pārbaudījums (eksāmens)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viens pārbaudījums</w:t>
            </w:r>
          </w:p>
        </w:tc>
        <w:tc>
          <w:tcPr>
            <w:tcW w:w="564" w:type="pct"/>
            <w:gridSpan w:val="2"/>
          </w:tcPr>
          <w:p w:rsidR="008E3881" w:rsidRPr="006C0470" w:rsidRDefault="00D8498A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16,00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D8498A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16,00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ieskaite (arī atkārtota)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viens pārbaudījums</w:t>
            </w:r>
          </w:p>
        </w:tc>
        <w:tc>
          <w:tcPr>
            <w:tcW w:w="564" w:type="pct"/>
            <w:gridSpan w:val="2"/>
          </w:tcPr>
          <w:p w:rsidR="008E3881" w:rsidRPr="006C0470" w:rsidRDefault="0033135B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11,00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33135B" w:rsidP="0033135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11,00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atkārtota kvalifikācijas darba izstrāde un aizstāvēšana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viens kvalifikācijas darbs</w:t>
            </w:r>
          </w:p>
        </w:tc>
        <w:tc>
          <w:tcPr>
            <w:tcW w:w="564" w:type="pct"/>
            <w:gridSpan w:val="2"/>
          </w:tcPr>
          <w:p w:rsidR="008E3881" w:rsidRPr="006C0470" w:rsidRDefault="007A1E6D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190,00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33135B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190,00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iestājeksāmens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viens eksāmens</w:t>
            </w:r>
          </w:p>
        </w:tc>
        <w:tc>
          <w:tcPr>
            <w:tcW w:w="564" w:type="pct"/>
            <w:gridSpan w:val="2"/>
          </w:tcPr>
          <w:p w:rsidR="008E3881" w:rsidRPr="006C0470" w:rsidRDefault="007A1E6D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7A1E6D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iepriekšējā izglītībā vai profesionālajā pieredzē sasniegtu studiju rezultātu atzīšana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3.5.1.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iesniegto dokumentu izvērtēšana un lēmuma sagatavošana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viens lēmums</w:t>
            </w:r>
          </w:p>
        </w:tc>
        <w:tc>
          <w:tcPr>
            <w:tcW w:w="564" w:type="pct"/>
            <w:gridSpan w:val="2"/>
          </w:tcPr>
          <w:p w:rsidR="008E3881" w:rsidRPr="006C0470" w:rsidRDefault="00451A67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17,00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451A67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17,00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3.5.2.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pārbaudījumi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3.5.2.1.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ieskaite (tai skaitā praktisko darba iemaņu pārbaude)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ieskaite</w:t>
            </w:r>
          </w:p>
        </w:tc>
        <w:tc>
          <w:tcPr>
            <w:tcW w:w="564" w:type="pct"/>
            <w:gridSpan w:val="2"/>
          </w:tcPr>
          <w:p w:rsidR="008E3881" w:rsidRPr="006C0470" w:rsidRDefault="00451A67" w:rsidP="00451A6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12,50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451A67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12,50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3.5.2.2.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eksāmens (tai skaitā praktisko darba iemaņu pārbaude)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viens eksāmens</w:t>
            </w:r>
          </w:p>
        </w:tc>
        <w:tc>
          <w:tcPr>
            <w:tcW w:w="564" w:type="pct"/>
            <w:gridSpan w:val="2"/>
          </w:tcPr>
          <w:p w:rsidR="008E3881" w:rsidRPr="006C0470" w:rsidRDefault="00BB50A0" w:rsidP="00BB50A0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17,50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BB50A0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17,50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3.5.3.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konsultācija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konsultācija</w:t>
            </w:r>
          </w:p>
        </w:tc>
        <w:tc>
          <w:tcPr>
            <w:tcW w:w="564" w:type="pct"/>
            <w:gridSpan w:val="2"/>
          </w:tcPr>
          <w:p w:rsidR="008E3881" w:rsidRPr="006C0470" w:rsidRDefault="00450953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16,00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450953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16,00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sagatavošanas kursi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akadēmiskā stunda</w:t>
            </w:r>
          </w:p>
        </w:tc>
        <w:tc>
          <w:tcPr>
            <w:tcW w:w="564" w:type="pct"/>
            <w:gridSpan w:val="2"/>
          </w:tcPr>
          <w:p w:rsidR="008E3881" w:rsidRPr="006C0470" w:rsidRDefault="00450953" w:rsidP="0045095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14,50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65" w:type="pct"/>
          </w:tcPr>
          <w:p w:rsidR="008E3881" w:rsidRPr="006C0470" w:rsidRDefault="00450953" w:rsidP="0045095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14,50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Citi pakalpojumi 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telpu noma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78471E" w:rsidRPr="006C0470" w:rsidRDefault="0078471E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4422" w:type="pct"/>
            <w:gridSpan w:val="6"/>
          </w:tcPr>
          <w:p w:rsidR="0078471E" w:rsidRPr="006C0470" w:rsidRDefault="0078471E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semināriem un citiem pasākumiem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4.1.1.</w:t>
            </w:r>
            <w:r w:rsidR="0078471E"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68575A"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semināriem un citiem pasākumiem bez aprīkojuma</w:t>
            </w:r>
          </w:p>
        </w:tc>
        <w:tc>
          <w:tcPr>
            <w:tcW w:w="949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kvadrātmetrs stundā</w:t>
            </w:r>
          </w:p>
        </w:tc>
        <w:tc>
          <w:tcPr>
            <w:tcW w:w="434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0,30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4.1.</w:t>
            </w:r>
            <w:r w:rsidR="0078471E"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semināriem un citiem pasākumiem ar aprīkojumu</w:t>
            </w:r>
          </w:p>
        </w:tc>
        <w:tc>
          <w:tcPr>
            <w:tcW w:w="949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kvadrātmetrs stundā</w:t>
            </w:r>
          </w:p>
        </w:tc>
        <w:tc>
          <w:tcPr>
            <w:tcW w:w="434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0,71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0,87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78471E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4.1.2</w:t>
            </w:r>
            <w:r w:rsidR="008E3881"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sporta un trenažieru zāles izmantošana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78471E" w:rsidP="0078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4.1.2</w:t>
            </w:r>
            <w:r w:rsidR="008E3881"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8E3881"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visas sporta un trenažieru zāles izmantošana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42,69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8,96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51,65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78471E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4.1.2</w:t>
            </w:r>
            <w:r w:rsidR="008E3881"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vienai personai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5,17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78471E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4.1.3</w:t>
            </w:r>
            <w:r w:rsidR="008E3881"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aktu zāle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564" w:type="pct"/>
            <w:gridSpan w:val="2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42,69</w:t>
            </w:r>
          </w:p>
        </w:tc>
        <w:tc>
          <w:tcPr>
            <w:tcW w:w="702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8,96</w:t>
            </w:r>
          </w:p>
        </w:tc>
        <w:tc>
          <w:tcPr>
            <w:tcW w:w="965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51,65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4422" w:type="pct"/>
            <w:gridSpan w:val="6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transportlīdzekļu noma 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kravas automobilis</w:t>
            </w:r>
          </w:p>
          <w:p w:rsidR="005D58AD" w:rsidRPr="006C0470" w:rsidRDefault="005D58AD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564" w:type="pct"/>
            <w:gridSpan w:val="2"/>
          </w:tcPr>
          <w:p w:rsidR="008E3881" w:rsidRPr="006C0470" w:rsidRDefault="0068575A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6,61</w:t>
            </w:r>
          </w:p>
        </w:tc>
        <w:tc>
          <w:tcPr>
            <w:tcW w:w="702" w:type="pct"/>
          </w:tcPr>
          <w:p w:rsidR="008E3881" w:rsidRPr="006C0470" w:rsidRDefault="0068575A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1,39</w:t>
            </w:r>
          </w:p>
        </w:tc>
        <w:tc>
          <w:tcPr>
            <w:tcW w:w="965" w:type="pct"/>
          </w:tcPr>
          <w:p w:rsidR="008E3881" w:rsidRPr="006C0470" w:rsidRDefault="0068575A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6C0470" w:rsidRPr="006C0470" w:rsidTr="00AD4E0E">
        <w:trPr>
          <w:trHeight w:val="375"/>
        </w:trPr>
        <w:tc>
          <w:tcPr>
            <w:tcW w:w="529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305" w:type="pct"/>
          </w:tcPr>
          <w:p w:rsidR="008E3881" w:rsidRPr="006C0470" w:rsidRDefault="008E3881" w:rsidP="000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mikroautobuss vai vieglā automašīna</w:t>
            </w:r>
            <w:r w:rsidR="005D58AD"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(amortizācija)</w:t>
            </w:r>
          </w:p>
        </w:tc>
        <w:tc>
          <w:tcPr>
            <w:tcW w:w="820" w:type="pct"/>
          </w:tcPr>
          <w:p w:rsidR="008E3881" w:rsidRPr="006C0470" w:rsidRDefault="008E3881" w:rsidP="000400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564" w:type="pct"/>
            <w:gridSpan w:val="2"/>
          </w:tcPr>
          <w:p w:rsidR="008E3881" w:rsidRPr="006C0470" w:rsidRDefault="0068575A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6,45</w:t>
            </w:r>
          </w:p>
        </w:tc>
        <w:tc>
          <w:tcPr>
            <w:tcW w:w="702" w:type="pct"/>
          </w:tcPr>
          <w:p w:rsidR="008E3881" w:rsidRPr="006C0470" w:rsidRDefault="0068575A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1,35</w:t>
            </w:r>
          </w:p>
        </w:tc>
        <w:tc>
          <w:tcPr>
            <w:tcW w:w="965" w:type="pct"/>
          </w:tcPr>
          <w:p w:rsidR="008E3881" w:rsidRPr="006C0470" w:rsidRDefault="0068575A" w:rsidP="00040093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C0470">
              <w:rPr>
                <w:rFonts w:ascii="Times New Roman" w:hAnsi="Times New Roman"/>
                <w:sz w:val="24"/>
                <w:szCs w:val="24"/>
                <w:lang w:eastAsia="lv-LV"/>
              </w:rPr>
              <w:t>7,80</w:t>
            </w:r>
          </w:p>
        </w:tc>
      </w:tr>
    </w:tbl>
    <w:p w:rsidR="008E3881" w:rsidRPr="006C0470" w:rsidRDefault="008E3881" w:rsidP="00040093">
      <w:pPr>
        <w:spacing w:before="100" w:beforeAutospacing="1" w:after="100" w:afterAutospacing="1" w:line="360" w:lineRule="auto"/>
        <w:ind w:firstLine="300"/>
        <w:rPr>
          <w:rFonts w:ascii="Times New Roman" w:hAnsi="Times New Roman"/>
          <w:sz w:val="24"/>
          <w:szCs w:val="24"/>
          <w:lang w:eastAsia="lv-LV"/>
        </w:rPr>
      </w:pPr>
      <w:r w:rsidRPr="006C0470">
        <w:rPr>
          <w:rFonts w:ascii="Times New Roman" w:hAnsi="Times New Roman"/>
          <w:sz w:val="24"/>
          <w:szCs w:val="24"/>
          <w:lang w:eastAsia="lv-LV"/>
        </w:rPr>
        <w:t>Piezīmes.</w:t>
      </w:r>
    </w:p>
    <w:p w:rsidR="008E3881" w:rsidRPr="006C0470" w:rsidRDefault="008E3881" w:rsidP="00040093">
      <w:pPr>
        <w:spacing w:before="100" w:beforeAutospacing="1" w:after="100" w:afterAutospacing="1" w:line="360" w:lineRule="auto"/>
        <w:ind w:firstLine="300"/>
        <w:rPr>
          <w:rFonts w:ascii="Times New Roman" w:hAnsi="Times New Roman"/>
          <w:sz w:val="24"/>
          <w:szCs w:val="24"/>
          <w:lang w:eastAsia="lv-LV"/>
        </w:rPr>
      </w:pPr>
      <w:r w:rsidRPr="006C0470">
        <w:rPr>
          <w:rFonts w:ascii="Times New Roman" w:hAnsi="Times New Roman"/>
          <w:sz w:val="24"/>
          <w:szCs w:val="24"/>
          <w:lang w:eastAsia="lv-LV"/>
        </w:rPr>
        <w:t> </w:t>
      </w:r>
      <w:r w:rsidRPr="006C0470">
        <w:rPr>
          <w:rFonts w:ascii="Times New Roman" w:hAnsi="Times New Roman"/>
          <w:sz w:val="24"/>
          <w:szCs w:val="24"/>
          <w:vertAlign w:val="superscript"/>
          <w:lang w:eastAsia="lv-LV"/>
        </w:rPr>
        <w:t>1</w:t>
      </w:r>
      <w:r w:rsidRPr="006C0470">
        <w:rPr>
          <w:rFonts w:ascii="Times New Roman" w:hAnsi="Times New Roman"/>
          <w:sz w:val="24"/>
          <w:szCs w:val="24"/>
          <w:lang w:eastAsia="lv-LV"/>
        </w:rPr>
        <w:t xml:space="preserve"> Pievienotās vērtības nodokli nepiemēro saskaņā ar </w:t>
      </w:r>
      <w:hyperlink r:id="rId7" w:tgtFrame="_blank" w:history="1">
        <w:r w:rsidRPr="006C0470">
          <w:rPr>
            <w:rFonts w:ascii="Times New Roman" w:hAnsi="Times New Roman"/>
            <w:sz w:val="24"/>
            <w:szCs w:val="24"/>
            <w:lang w:eastAsia="lv-LV"/>
          </w:rPr>
          <w:t>Pievienotās vērtības nodokļa likuma</w:t>
        </w:r>
      </w:hyperlink>
      <w:r w:rsidRPr="006C0470">
        <w:rPr>
          <w:rFonts w:ascii="Times New Roman" w:hAnsi="Times New Roman"/>
          <w:sz w:val="24"/>
          <w:szCs w:val="24"/>
          <w:lang w:eastAsia="lv-LV"/>
        </w:rPr>
        <w:t xml:space="preserve"> </w:t>
      </w:r>
      <w:hyperlink r:id="rId8" w:anchor="p52" w:tgtFrame="_blank" w:history="1">
        <w:r w:rsidRPr="006C0470">
          <w:rPr>
            <w:rFonts w:ascii="Times New Roman" w:hAnsi="Times New Roman"/>
            <w:sz w:val="24"/>
            <w:szCs w:val="24"/>
            <w:lang w:eastAsia="lv-LV"/>
          </w:rPr>
          <w:t>52.panta</w:t>
        </w:r>
      </w:hyperlink>
      <w:r w:rsidRPr="006C0470">
        <w:rPr>
          <w:rFonts w:ascii="Times New Roman" w:hAnsi="Times New Roman"/>
          <w:sz w:val="24"/>
          <w:szCs w:val="24"/>
          <w:lang w:eastAsia="lv-LV"/>
        </w:rPr>
        <w:t xml:space="preserve"> pirmās daļas 25.punkta "a" apakšpunktu.</w:t>
      </w:r>
    </w:p>
    <w:p w:rsidR="007D04F4" w:rsidRPr="006C0470" w:rsidRDefault="0091616E" w:rsidP="007D04F4">
      <w:pPr>
        <w:spacing w:before="100" w:beforeAutospacing="1" w:after="100" w:afterAutospacing="1" w:line="360" w:lineRule="auto"/>
        <w:ind w:firstLine="300"/>
        <w:rPr>
          <w:rFonts w:ascii="Times New Roman" w:hAnsi="Times New Roman"/>
          <w:sz w:val="24"/>
          <w:szCs w:val="24"/>
          <w:lang w:eastAsia="lv-LV"/>
        </w:rPr>
      </w:pPr>
      <w:r w:rsidRPr="006C0470">
        <w:rPr>
          <w:rFonts w:ascii="Times New Roman" w:hAnsi="Times New Roman"/>
          <w:sz w:val="24"/>
          <w:szCs w:val="24"/>
          <w:vertAlign w:val="superscript"/>
          <w:lang w:eastAsia="lv-LV"/>
        </w:rPr>
        <w:t>2</w:t>
      </w:r>
      <w:r w:rsidRPr="006C047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7D04F4" w:rsidRPr="006C0470">
        <w:rPr>
          <w:rFonts w:ascii="Times New Roman" w:hAnsi="Times New Roman"/>
          <w:sz w:val="24"/>
          <w:szCs w:val="24"/>
          <w:lang w:eastAsia="lv-LV"/>
        </w:rPr>
        <w:t xml:space="preserve">Piemēro pievienotās vērtības nodokļa samazināto likmi 12% apmērā saskaņā ar </w:t>
      </w:r>
      <w:hyperlink r:id="rId9" w:tgtFrame="_blank" w:history="1">
        <w:r w:rsidR="007D04F4" w:rsidRPr="006C0470">
          <w:rPr>
            <w:rFonts w:ascii="Times New Roman" w:hAnsi="Times New Roman"/>
            <w:sz w:val="24"/>
            <w:szCs w:val="24"/>
            <w:lang w:eastAsia="lv-LV"/>
          </w:rPr>
          <w:t>Pievienotās vērtības nodokļa likuma</w:t>
        </w:r>
      </w:hyperlink>
      <w:r w:rsidR="007D04F4" w:rsidRPr="006C0470">
        <w:rPr>
          <w:rFonts w:ascii="Times New Roman" w:hAnsi="Times New Roman"/>
          <w:sz w:val="24"/>
          <w:szCs w:val="24"/>
          <w:lang w:eastAsia="lv-LV"/>
        </w:rPr>
        <w:t xml:space="preserve"> </w:t>
      </w:r>
      <w:hyperlink r:id="rId10" w:anchor="p52" w:tgtFrame="_blank" w:history="1">
        <w:r w:rsidR="007D04F4" w:rsidRPr="006C0470">
          <w:rPr>
            <w:rFonts w:ascii="Times New Roman" w:hAnsi="Times New Roman"/>
            <w:sz w:val="24"/>
            <w:szCs w:val="24"/>
            <w:lang w:eastAsia="lv-LV"/>
          </w:rPr>
          <w:t>42.panta</w:t>
        </w:r>
      </w:hyperlink>
      <w:r w:rsidR="007D04F4" w:rsidRPr="006C0470">
        <w:rPr>
          <w:rFonts w:ascii="Times New Roman" w:hAnsi="Times New Roman"/>
          <w:sz w:val="24"/>
          <w:szCs w:val="24"/>
          <w:lang w:eastAsia="lv-LV"/>
        </w:rPr>
        <w:t xml:space="preserve"> desmito daļu.</w:t>
      </w:r>
    </w:p>
    <w:p w:rsidR="008E3881" w:rsidRPr="006C0470" w:rsidRDefault="0091616E" w:rsidP="00040093">
      <w:pPr>
        <w:spacing w:before="100" w:beforeAutospacing="1" w:after="100" w:afterAutospacing="1" w:line="360" w:lineRule="auto"/>
        <w:ind w:firstLine="300"/>
        <w:rPr>
          <w:rFonts w:ascii="Times New Roman" w:hAnsi="Times New Roman"/>
          <w:sz w:val="24"/>
          <w:szCs w:val="24"/>
          <w:lang w:eastAsia="lv-LV"/>
        </w:rPr>
      </w:pPr>
      <w:r w:rsidRPr="006C0470">
        <w:rPr>
          <w:rFonts w:ascii="Times New Roman" w:hAnsi="Times New Roman"/>
          <w:sz w:val="24"/>
          <w:szCs w:val="24"/>
          <w:vertAlign w:val="superscript"/>
          <w:lang w:eastAsia="lv-LV"/>
        </w:rPr>
        <w:t>3</w:t>
      </w:r>
      <w:r w:rsidR="008E3881" w:rsidRPr="006C0470">
        <w:rPr>
          <w:rFonts w:ascii="Times New Roman" w:hAnsi="Times New Roman"/>
          <w:sz w:val="24"/>
          <w:szCs w:val="24"/>
          <w:vertAlign w:val="superscript"/>
          <w:lang w:eastAsia="lv-LV"/>
        </w:rPr>
        <w:t> </w:t>
      </w:r>
      <w:r w:rsidR="008E3881" w:rsidRPr="006C0470">
        <w:rPr>
          <w:rFonts w:ascii="Times New Roman" w:hAnsi="Times New Roman"/>
          <w:sz w:val="24"/>
          <w:szCs w:val="24"/>
          <w:lang w:eastAsia="lv-LV"/>
        </w:rPr>
        <w:t xml:space="preserve">Pievienotās vērtības nodokli nepiemēro saskaņā ar </w:t>
      </w:r>
      <w:hyperlink r:id="rId11" w:tgtFrame="_blank" w:history="1">
        <w:r w:rsidR="008E3881" w:rsidRPr="006C0470">
          <w:rPr>
            <w:rFonts w:ascii="Times New Roman" w:hAnsi="Times New Roman"/>
            <w:sz w:val="24"/>
            <w:szCs w:val="24"/>
            <w:lang w:eastAsia="lv-LV"/>
          </w:rPr>
          <w:t>Pievienotās vērtības nodokļa likuma</w:t>
        </w:r>
      </w:hyperlink>
      <w:r w:rsidR="008E3881" w:rsidRPr="006C0470">
        <w:rPr>
          <w:rFonts w:ascii="Times New Roman" w:hAnsi="Times New Roman"/>
          <w:sz w:val="24"/>
          <w:szCs w:val="24"/>
          <w:lang w:eastAsia="lv-LV"/>
        </w:rPr>
        <w:t xml:space="preserve"> </w:t>
      </w:r>
      <w:hyperlink r:id="rId12" w:anchor="p52" w:tgtFrame="_blank" w:history="1">
        <w:r w:rsidR="008E3881" w:rsidRPr="006C0470">
          <w:rPr>
            <w:rFonts w:ascii="Times New Roman" w:hAnsi="Times New Roman"/>
            <w:sz w:val="24"/>
            <w:szCs w:val="24"/>
            <w:lang w:eastAsia="lv-LV"/>
          </w:rPr>
          <w:t>52.panta</w:t>
        </w:r>
      </w:hyperlink>
      <w:r w:rsidR="008E3881" w:rsidRPr="006C0470">
        <w:rPr>
          <w:rFonts w:ascii="Times New Roman" w:hAnsi="Times New Roman"/>
          <w:sz w:val="24"/>
          <w:szCs w:val="24"/>
          <w:lang w:eastAsia="lv-LV"/>
        </w:rPr>
        <w:t xml:space="preserve"> pirmās daļas 12.punktu.</w:t>
      </w:r>
    </w:p>
    <w:p w:rsidR="008E3881" w:rsidRPr="006C0470" w:rsidRDefault="008E3881">
      <w:pPr>
        <w:rPr>
          <w:rFonts w:ascii="Times New Roman" w:hAnsi="Times New Roman"/>
          <w:sz w:val="24"/>
          <w:szCs w:val="24"/>
        </w:rPr>
      </w:pPr>
    </w:p>
    <w:p w:rsidR="00B9521B" w:rsidRPr="006C0470" w:rsidRDefault="00B9521B" w:rsidP="00B9521B">
      <w:pPr>
        <w:pStyle w:val="naisf"/>
        <w:spacing w:before="0" w:after="0"/>
        <w:ind w:firstLine="709"/>
      </w:pPr>
      <w:r w:rsidRPr="006C0470">
        <w:t>Izglītības un zinātnes ministre</w:t>
      </w:r>
      <w:r w:rsidRPr="006C0470">
        <w:tab/>
      </w:r>
      <w:r w:rsidRPr="006C0470">
        <w:tab/>
      </w:r>
      <w:r w:rsidRPr="006C0470">
        <w:tab/>
      </w:r>
      <w:r w:rsidRPr="006C0470">
        <w:tab/>
      </w:r>
      <w:r w:rsidRPr="006C0470">
        <w:tab/>
      </w:r>
      <w:r w:rsidRPr="006C0470">
        <w:tab/>
        <w:t>M.Seile</w:t>
      </w:r>
    </w:p>
    <w:p w:rsidR="00B9521B" w:rsidRPr="006C0470" w:rsidRDefault="00B9521B" w:rsidP="00B9521B">
      <w:pPr>
        <w:pStyle w:val="naisf"/>
        <w:rPr>
          <w:lang w:val="fr-FR" w:eastAsia="en-US"/>
        </w:rPr>
      </w:pPr>
    </w:p>
    <w:p w:rsidR="00B9521B" w:rsidRPr="006C0470" w:rsidRDefault="00B9521B" w:rsidP="00B9521B">
      <w:pPr>
        <w:pStyle w:val="naisf"/>
        <w:rPr>
          <w:lang w:val="fr-FR" w:eastAsia="en-US"/>
        </w:rPr>
      </w:pPr>
    </w:p>
    <w:p w:rsidR="00B9521B" w:rsidRPr="006C0470" w:rsidRDefault="00B9521B" w:rsidP="00B9521B">
      <w:pPr>
        <w:pStyle w:val="naisf"/>
        <w:spacing w:before="0" w:after="0"/>
        <w:ind w:firstLine="720"/>
      </w:pPr>
      <w:r w:rsidRPr="006C0470">
        <w:t>Iesniedzējs:</w:t>
      </w:r>
    </w:p>
    <w:p w:rsidR="00B9521B" w:rsidRPr="006C0470" w:rsidRDefault="00B9521B" w:rsidP="00B9521B">
      <w:pPr>
        <w:pStyle w:val="naisf"/>
        <w:spacing w:before="0" w:after="0"/>
        <w:ind w:firstLine="720"/>
      </w:pPr>
      <w:r w:rsidRPr="006C0470">
        <w:t>Izglītības un zinātnes ministre</w:t>
      </w:r>
      <w:r w:rsidRPr="006C0470">
        <w:tab/>
      </w:r>
      <w:r w:rsidRPr="006C0470">
        <w:tab/>
      </w:r>
      <w:r w:rsidRPr="006C0470">
        <w:tab/>
      </w:r>
      <w:r w:rsidRPr="006C0470">
        <w:tab/>
      </w:r>
      <w:r w:rsidRPr="006C0470">
        <w:tab/>
        <w:t>M.Seile</w:t>
      </w:r>
    </w:p>
    <w:p w:rsidR="00B9521B" w:rsidRPr="006C0470" w:rsidRDefault="00B9521B" w:rsidP="00B9521B">
      <w:pPr>
        <w:pStyle w:val="naisf"/>
        <w:spacing w:before="0" w:after="0"/>
        <w:ind w:firstLine="323"/>
      </w:pPr>
    </w:p>
    <w:p w:rsidR="00B9521B" w:rsidRPr="006C0470" w:rsidRDefault="00B9521B" w:rsidP="00B9521B">
      <w:pPr>
        <w:pStyle w:val="NoSpacing"/>
        <w:ind w:left="720"/>
      </w:pPr>
    </w:p>
    <w:p w:rsidR="00B9521B" w:rsidRPr="006C0470" w:rsidRDefault="00B9521B" w:rsidP="00B9521B">
      <w:pPr>
        <w:pStyle w:val="NoSpacing"/>
        <w:ind w:left="720"/>
      </w:pPr>
      <w:r w:rsidRPr="006C0470">
        <w:t xml:space="preserve">Vizē: </w:t>
      </w:r>
      <w:r w:rsidRPr="006C0470">
        <w:tab/>
      </w:r>
      <w:r w:rsidRPr="006C0470">
        <w:tab/>
      </w:r>
    </w:p>
    <w:p w:rsidR="00B9521B" w:rsidRPr="006C0470" w:rsidRDefault="00B9521B" w:rsidP="00B9521B">
      <w:pPr>
        <w:pStyle w:val="NoSpacing"/>
        <w:ind w:left="720"/>
      </w:pPr>
      <w:r w:rsidRPr="006C0470">
        <w:t xml:space="preserve">Valsts sekretāra vietniece – </w:t>
      </w:r>
    </w:p>
    <w:p w:rsidR="00B9521B" w:rsidRPr="006C0470" w:rsidRDefault="00B9521B" w:rsidP="00B9521B">
      <w:pPr>
        <w:pStyle w:val="NoSpacing"/>
        <w:ind w:left="720"/>
      </w:pPr>
      <w:r w:rsidRPr="006C0470">
        <w:t xml:space="preserve">Izglītības departamenta direktore, </w:t>
      </w:r>
    </w:p>
    <w:p w:rsidR="00B9521B" w:rsidRPr="006C0470" w:rsidRDefault="00B9521B" w:rsidP="00B9521B">
      <w:pPr>
        <w:pStyle w:val="NoSpacing"/>
        <w:ind w:left="720"/>
        <w:rPr>
          <w:sz w:val="28"/>
          <w:szCs w:val="28"/>
        </w:rPr>
      </w:pPr>
      <w:r w:rsidRPr="006C0470">
        <w:t xml:space="preserve">valsts sekretāra pienākumu izpildītāja                                     </w:t>
      </w:r>
      <w:r w:rsidR="002648C3" w:rsidRPr="006C0470">
        <w:tab/>
      </w:r>
      <w:r w:rsidRPr="006C0470">
        <w:t>E.Papule</w:t>
      </w:r>
    </w:p>
    <w:p w:rsidR="00B9521B" w:rsidRPr="006C0470" w:rsidRDefault="00B9521B" w:rsidP="00B9521B">
      <w:pPr>
        <w:rPr>
          <w:sz w:val="26"/>
          <w:szCs w:val="26"/>
        </w:rPr>
      </w:pPr>
    </w:p>
    <w:p w:rsidR="00B9521B" w:rsidRPr="006C0470" w:rsidRDefault="00B9521B" w:rsidP="00B9521B">
      <w:pPr>
        <w:rPr>
          <w:sz w:val="28"/>
          <w:szCs w:val="28"/>
        </w:rPr>
      </w:pPr>
    </w:p>
    <w:p w:rsidR="00B9521B" w:rsidRPr="006C0470" w:rsidRDefault="00B9521B" w:rsidP="00B9521B">
      <w:pPr>
        <w:rPr>
          <w:sz w:val="28"/>
          <w:szCs w:val="28"/>
        </w:rPr>
      </w:pPr>
    </w:p>
    <w:p w:rsidR="000738F6" w:rsidRDefault="000738F6" w:rsidP="000738F6">
      <w:pPr>
        <w:pStyle w:val="NoSpacing"/>
        <w:ind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04.08.2015</w:t>
      </w:r>
    </w:p>
    <w:p w:rsidR="000738F6" w:rsidRDefault="000738F6" w:rsidP="000738F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604</w:t>
      </w:r>
    </w:p>
    <w:p w:rsidR="000738F6" w:rsidRDefault="000738F6" w:rsidP="000738F6">
      <w:pPr>
        <w:pStyle w:val="NoSpacing"/>
        <w:ind w:firstLine="720"/>
        <w:rPr>
          <w:sz w:val="20"/>
          <w:szCs w:val="20"/>
        </w:rPr>
      </w:pPr>
      <w:hyperlink r:id="rId13" w:history="1">
        <w:r>
          <w:rPr>
            <w:rStyle w:val="Hyperlink"/>
            <w:sz w:val="20"/>
            <w:szCs w:val="20"/>
          </w:rPr>
          <w:t>Dace.Jansone@izm.gov.lv</w:t>
        </w:r>
      </w:hyperlink>
      <w:r>
        <w:rPr>
          <w:rStyle w:val="Hyperlink"/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0738F6" w:rsidRDefault="000738F6" w:rsidP="000738F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67047785</w:t>
      </w:r>
    </w:p>
    <w:p w:rsidR="000738F6" w:rsidRDefault="000738F6" w:rsidP="000738F6">
      <w:pPr>
        <w:pStyle w:val="NoSpacing"/>
        <w:rPr>
          <w:sz w:val="20"/>
          <w:szCs w:val="20"/>
        </w:rPr>
      </w:pPr>
    </w:p>
    <w:p w:rsidR="00B9521B" w:rsidRPr="006C0470" w:rsidRDefault="00B9521B" w:rsidP="000738F6">
      <w:pPr>
        <w:pStyle w:val="NoSpacing"/>
      </w:pPr>
    </w:p>
    <w:p w:rsidR="00B9521B" w:rsidRPr="006C0470" w:rsidRDefault="00B9521B">
      <w:pPr>
        <w:rPr>
          <w:rFonts w:ascii="Times New Roman" w:hAnsi="Times New Roman"/>
          <w:sz w:val="24"/>
          <w:szCs w:val="24"/>
        </w:rPr>
      </w:pPr>
    </w:p>
    <w:p w:rsidR="00B9521B" w:rsidRPr="006C0470" w:rsidRDefault="00B9521B">
      <w:pPr>
        <w:rPr>
          <w:rFonts w:ascii="Times New Roman" w:hAnsi="Times New Roman"/>
          <w:sz w:val="24"/>
          <w:szCs w:val="24"/>
        </w:rPr>
      </w:pPr>
    </w:p>
    <w:p w:rsidR="00B9521B" w:rsidRPr="006C0470" w:rsidRDefault="00B9521B">
      <w:pPr>
        <w:rPr>
          <w:rFonts w:ascii="Times New Roman" w:hAnsi="Times New Roman"/>
          <w:sz w:val="24"/>
          <w:szCs w:val="24"/>
        </w:rPr>
      </w:pPr>
    </w:p>
    <w:sectPr w:rsidR="00B9521B" w:rsidRPr="006C0470" w:rsidSect="00236CA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1B" w:rsidRDefault="00925D1B" w:rsidP="00833D7B">
      <w:pPr>
        <w:spacing w:after="0" w:line="240" w:lineRule="auto"/>
      </w:pPr>
      <w:r>
        <w:separator/>
      </w:r>
    </w:p>
  </w:endnote>
  <w:endnote w:type="continuationSeparator" w:id="0">
    <w:p w:rsidR="00925D1B" w:rsidRDefault="00925D1B" w:rsidP="0083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1B" w:rsidRDefault="00925D1B" w:rsidP="00833D7B">
      <w:pPr>
        <w:spacing w:after="0" w:line="240" w:lineRule="auto"/>
      </w:pPr>
      <w:r>
        <w:separator/>
      </w:r>
    </w:p>
  </w:footnote>
  <w:footnote w:type="continuationSeparator" w:id="0">
    <w:p w:rsidR="00925D1B" w:rsidRDefault="00925D1B" w:rsidP="0083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93"/>
    <w:rsid w:val="00040093"/>
    <w:rsid w:val="000738F6"/>
    <w:rsid w:val="00076F07"/>
    <w:rsid w:val="0009033A"/>
    <w:rsid w:val="000C70B7"/>
    <w:rsid w:val="000D6F17"/>
    <w:rsid w:val="000E3D92"/>
    <w:rsid w:val="00116E1C"/>
    <w:rsid w:val="001727ED"/>
    <w:rsid w:val="001755CA"/>
    <w:rsid w:val="00236CAC"/>
    <w:rsid w:val="002648C3"/>
    <w:rsid w:val="002740F3"/>
    <w:rsid w:val="002B45A2"/>
    <w:rsid w:val="002F568A"/>
    <w:rsid w:val="002F5BBF"/>
    <w:rsid w:val="00303C0E"/>
    <w:rsid w:val="0033135B"/>
    <w:rsid w:val="00343EDB"/>
    <w:rsid w:val="00364DAF"/>
    <w:rsid w:val="003B28AE"/>
    <w:rsid w:val="003B65A1"/>
    <w:rsid w:val="004177F1"/>
    <w:rsid w:val="0044108E"/>
    <w:rsid w:val="00450953"/>
    <w:rsid w:val="00451A67"/>
    <w:rsid w:val="004659BB"/>
    <w:rsid w:val="00477B1D"/>
    <w:rsid w:val="004B2A41"/>
    <w:rsid w:val="004F3A1D"/>
    <w:rsid w:val="005319DD"/>
    <w:rsid w:val="0053304D"/>
    <w:rsid w:val="005D58AD"/>
    <w:rsid w:val="006222BD"/>
    <w:rsid w:val="0067199E"/>
    <w:rsid w:val="0068575A"/>
    <w:rsid w:val="00691FA5"/>
    <w:rsid w:val="006C0470"/>
    <w:rsid w:val="006F73A9"/>
    <w:rsid w:val="00700998"/>
    <w:rsid w:val="007315A8"/>
    <w:rsid w:val="007509B0"/>
    <w:rsid w:val="0078471E"/>
    <w:rsid w:val="007A0AFF"/>
    <w:rsid w:val="007A1E6D"/>
    <w:rsid w:val="007D04F4"/>
    <w:rsid w:val="007E1FEB"/>
    <w:rsid w:val="008003E7"/>
    <w:rsid w:val="00816284"/>
    <w:rsid w:val="00833D7B"/>
    <w:rsid w:val="00847E99"/>
    <w:rsid w:val="0086644C"/>
    <w:rsid w:val="00874F53"/>
    <w:rsid w:val="008A7C64"/>
    <w:rsid w:val="008B759C"/>
    <w:rsid w:val="008C0ECB"/>
    <w:rsid w:val="008C28DB"/>
    <w:rsid w:val="008E3881"/>
    <w:rsid w:val="0091616E"/>
    <w:rsid w:val="00925D1B"/>
    <w:rsid w:val="00992A2F"/>
    <w:rsid w:val="009D017E"/>
    <w:rsid w:val="009D572F"/>
    <w:rsid w:val="009E5F9C"/>
    <w:rsid w:val="00A96E2C"/>
    <w:rsid w:val="00AB34F7"/>
    <w:rsid w:val="00AD4E0E"/>
    <w:rsid w:val="00B3186D"/>
    <w:rsid w:val="00B85B7E"/>
    <w:rsid w:val="00B9521B"/>
    <w:rsid w:val="00BB50A0"/>
    <w:rsid w:val="00BD1069"/>
    <w:rsid w:val="00C248A5"/>
    <w:rsid w:val="00C44474"/>
    <w:rsid w:val="00C6258C"/>
    <w:rsid w:val="00C911D2"/>
    <w:rsid w:val="00CA57EE"/>
    <w:rsid w:val="00D0090C"/>
    <w:rsid w:val="00D03D12"/>
    <w:rsid w:val="00D8498A"/>
    <w:rsid w:val="00E26373"/>
    <w:rsid w:val="00E464C5"/>
    <w:rsid w:val="00EA4797"/>
    <w:rsid w:val="00EC645A"/>
    <w:rsid w:val="00F342A3"/>
    <w:rsid w:val="00F56B65"/>
    <w:rsid w:val="00F65264"/>
    <w:rsid w:val="00F93224"/>
    <w:rsid w:val="00FB2E8A"/>
    <w:rsid w:val="00FB6F4F"/>
    <w:rsid w:val="00FC1810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6B6FE-7336-4D2E-BE67-D6F23305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3D7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833D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3D7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833D7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E8A"/>
    <w:rPr>
      <w:rFonts w:ascii="Courier New" w:eastAsia="Times New Roman" w:hAnsi="Courier New" w:cs="Courier New"/>
      <w:color w:val="000000"/>
    </w:rPr>
  </w:style>
  <w:style w:type="paragraph" w:customStyle="1" w:styleId="naislab">
    <w:name w:val="naislab"/>
    <w:basedOn w:val="Normal"/>
    <w:rsid w:val="0053304D"/>
    <w:pPr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Light">
    <w:name w:val="Grid Table Light"/>
    <w:basedOn w:val="TableNormal"/>
    <w:uiPriority w:val="40"/>
    <w:rsid w:val="00AD4E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aisf">
    <w:name w:val="naisf"/>
    <w:basedOn w:val="Normal"/>
    <w:rsid w:val="00B9521B"/>
    <w:pPr>
      <w:spacing w:before="64" w:after="64" w:line="240" w:lineRule="auto"/>
      <w:ind w:firstLine="321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B9521B"/>
    <w:pPr>
      <w:widowControl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3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1344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3451-pievienotas-vertibas-nodokla-likums" TargetMode="External"/><Relationship Id="rId13" Type="http://schemas.openxmlformats.org/officeDocument/2006/relationships/hyperlink" Target="mailto:Dace.Jansone@iz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253451-pievienotas-vertibas-nodokla-likums" TargetMode="External"/><Relationship Id="rId12" Type="http://schemas.openxmlformats.org/officeDocument/2006/relationships/hyperlink" Target="http://likumi.lv/ta/id/253451-pievienotas-vertibas-nodokla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kumi.lv/ta/id/253451-pievienotas-vertibas-nodokla-liku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253451-pievienotas-vertibas-nodokla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53451-pievienotas-vertibas-nodokla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C7BA5-F772-4A75-A695-A11EFC05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3419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RTK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Solvita</dc:creator>
  <cp:keywords/>
  <dc:description/>
  <cp:lastModifiedBy>Laura Treimane</cp:lastModifiedBy>
  <cp:revision>9</cp:revision>
  <cp:lastPrinted>2015-02-18T10:20:00Z</cp:lastPrinted>
  <dcterms:created xsi:type="dcterms:W3CDTF">2015-06-19T09:07:00Z</dcterms:created>
  <dcterms:modified xsi:type="dcterms:W3CDTF">2015-08-04T06:47:00Z</dcterms:modified>
</cp:coreProperties>
</file>