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5" w:rsidRDefault="003D08B5" w:rsidP="003D08B5">
      <w:pPr>
        <w:pStyle w:val="Parasts"/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:rsidR="000A79E3" w:rsidRPr="005070AF" w:rsidRDefault="000A79E3" w:rsidP="003D08B5">
      <w:pPr>
        <w:pStyle w:val="Parasts"/>
        <w:jc w:val="right"/>
        <w:rPr>
          <w:i/>
          <w:iCs/>
        </w:rPr>
      </w:pPr>
    </w:p>
    <w:p w:rsidR="003D08B5" w:rsidRPr="005070AF" w:rsidRDefault="003D08B5" w:rsidP="003D08B5">
      <w:pPr>
        <w:pStyle w:val="H4"/>
        <w:spacing w:after="0"/>
      </w:pPr>
    </w:p>
    <w:p w:rsidR="003D08B5" w:rsidRPr="005070AF" w:rsidRDefault="003D08B5" w:rsidP="003D08B5">
      <w:pPr>
        <w:pStyle w:val="H4"/>
        <w:spacing w:after="0"/>
      </w:pPr>
      <w:r w:rsidRPr="005070AF">
        <w:t>LATVIJAS REPUBLIKAS MINISTRU KABINETS</w:t>
      </w:r>
    </w:p>
    <w:p w:rsidR="003D08B5" w:rsidRPr="005070AF" w:rsidRDefault="003D08B5" w:rsidP="003D08B5">
      <w:pPr>
        <w:pStyle w:val="H4"/>
        <w:spacing w:after="0"/>
        <w:rPr>
          <w:b w:val="0"/>
          <w:bCs w:val="0"/>
        </w:rPr>
      </w:pPr>
    </w:p>
    <w:p w:rsidR="003D08B5" w:rsidRPr="005070AF" w:rsidRDefault="002B4512" w:rsidP="003D08B5">
      <w:pPr>
        <w:pStyle w:val="Parasts"/>
        <w:tabs>
          <w:tab w:val="left" w:pos="6663"/>
        </w:tabs>
        <w:spacing w:after="120"/>
        <w:ind w:firstLine="0"/>
      </w:pPr>
      <w:r>
        <w:t>2015</w:t>
      </w:r>
      <w:r w:rsidR="003D08B5" w:rsidRPr="005070AF">
        <w:t>.gada __. _________</w:t>
      </w:r>
      <w:r w:rsidR="003D08B5" w:rsidRPr="005070AF">
        <w:tab/>
        <w:t>Rīkojums Nr. ____</w:t>
      </w:r>
    </w:p>
    <w:p w:rsidR="003D08B5" w:rsidRPr="005070AF" w:rsidRDefault="003D08B5" w:rsidP="003D08B5">
      <w:pPr>
        <w:pStyle w:val="Parasts"/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:rsidR="00FC586C" w:rsidRPr="009C2596" w:rsidRDefault="00FC586C" w:rsidP="00FC586C">
      <w:pPr>
        <w:tabs>
          <w:tab w:val="left" w:pos="6663"/>
        </w:tabs>
      </w:pPr>
    </w:p>
    <w:p w:rsidR="002B4512" w:rsidRDefault="002B4512" w:rsidP="00221BC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648A" w:rsidRDefault="00FC586C" w:rsidP="00221BC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6F77D9">
        <w:rPr>
          <w:b/>
          <w:bCs/>
          <w:color w:val="000000"/>
          <w:sz w:val="28"/>
          <w:szCs w:val="28"/>
        </w:rPr>
        <w:t xml:space="preserve">Par </w:t>
      </w:r>
      <w:r w:rsidR="002C366D">
        <w:rPr>
          <w:b/>
          <w:bCs/>
          <w:color w:val="000000"/>
          <w:sz w:val="28"/>
          <w:szCs w:val="28"/>
        </w:rPr>
        <w:t xml:space="preserve">valsts budžeta </w:t>
      </w:r>
      <w:r w:rsidR="002B4512">
        <w:rPr>
          <w:b/>
          <w:sz w:val="28"/>
          <w:szCs w:val="28"/>
        </w:rPr>
        <w:t>mērķdotācijas</w:t>
      </w:r>
      <w:r w:rsidRPr="006F77D9">
        <w:rPr>
          <w:b/>
          <w:sz w:val="28"/>
          <w:szCs w:val="28"/>
        </w:rPr>
        <w:t xml:space="preserve"> sadalījumu </w:t>
      </w:r>
      <w:r w:rsidR="0097648A" w:rsidRPr="006F77D9">
        <w:rPr>
          <w:b/>
          <w:sz w:val="28"/>
          <w:szCs w:val="28"/>
        </w:rPr>
        <w:t>201</w:t>
      </w:r>
      <w:r w:rsidR="0097648A">
        <w:rPr>
          <w:b/>
          <w:sz w:val="28"/>
          <w:szCs w:val="28"/>
        </w:rPr>
        <w:t>5</w:t>
      </w:r>
      <w:r w:rsidR="0097648A" w:rsidRPr="006F77D9">
        <w:rPr>
          <w:b/>
          <w:sz w:val="28"/>
          <w:szCs w:val="28"/>
        </w:rPr>
        <w:t>.gadam</w:t>
      </w:r>
      <w:r w:rsidR="0097648A" w:rsidRPr="00221BC9">
        <w:rPr>
          <w:b/>
          <w:sz w:val="28"/>
          <w:szCs w:val="28"/>
        </w:rPr>
        <w:t xml:space="preserve"> </w:t>
      </w:r>
      <w:r w:rsidR="0097648A">
        <w:rPr>
          <w:b/>
          <w:sz w:val="28"/>
          <w:szCs w:val="28"/>
        </w:rPr>
        <w:t xml:space="preserve">to </w:t>
      </w:r>
      <w:r w:rsidR="00221BC9" w:rsidRPr="00221BC9">
        <w:rPr>
          <w:b/>
          <w:sz w:val="28"/>
          <w:szCs w:val="28"/>
        </w:rPr>
        <w:t xml:space="preserve">māksliniecisko </w:t>
      </w:r>
    </w:p>
    <w:p w:rsidR="00FC586C" w:rsidRPr="006F77D9" w:rsidRDefault="00221BC9" w:rsidP="00221BC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21BC9">
        <w:rPr>
          <w:b/>
          <w:sz w:val="28"/>
          <w:szCs w:val="28"/>
        </w:rPr>
        <w:t>kolektīvu vadītāju darba samaksai un valsts sociālās apdrošināšanas obligātajām iemaksām</w:t>
      </w:r>
      <w:r w:rsidR="0097648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7648A">
        <w:rPr>
          <w:b/>
          <w:sz w:val="28"/>
          <w:szCs w:val="28"/>
        </w:rPr>
        <w:t>kuru dibinātāji nav pašvaldība</w:t>
      </w:r>
      <w:r w:rsidR="00C6322D">
        <w:rPr>
          <w:b/>
          <w:sz w:val="28"/>
          <w:szCs w:val="28"/>
        </w:rPr>
        <w:t>s</w:t>
      </w:r>
      <w:r w:rsidR="0097648A" w:rsidRPr="00221BC9">
        <w:rPr>
          <w:b/>
          <w:sz w:val="28"/>
          <w:szCs w:val="28"/>
        </w:rPr>
        <w:t xml:space="preserve"> </w:t>
      </w:r>
    </w:p>
    <w:bookmarkEnd w:id="0"/>
    <w:bookmarkEnd w:id="1"/>
    <w:p w:rsidR="00FC586C" w:rsidRPr="003C3916" w:rsidRDefault="00FC586C" w:rsidP="00FC586C">
      <w:pPr>
        <w:suppressAutoHyphens w:val="0"/>
        <w:ind w:firstLine="0"/>
        <w:rPr>
          <w:lang w:eastAsia="lv-LV"/>
        </w:rPr>
      </w:pPr>
    </w:p>
    <w:p w:rsidR="002B4512" w:rsidRDefault="002B4512" w:rsidP="002469CA">
      <w:pPr>
        <w:pStyle w:val="NormalWeb"/>
        <w:ind w:firstLine="720"/>
        <w:jc w:val="both"/>
        <w:rPr>
          <w:sz w:val="28"/>
          <w:szCs w:val="28"/>
        </w:rPr>
      </w:pPr>
      <w:r w:rsidRPr="002B4512">
        <w:rPr>
          <w:sz w:val="28"/>
          <w:szCs w:val="28"/>
        </w:rPr>
        <w:t>Sas</w:t>
      </w:r>
      <w:r>
        <w:rPr>
          <w:sz w:val="28"/>
          <w:szCs w:val="28"/>
        </w:rPr>
        <w:t xml:space="preserve">kaņā ar Ministru kabineta </w:t>
      </w:r>
      <w:r w:rsidR="0097648A">
        <w:rPr>
          <w:sz w:val="28"/>
          <w:szCs w:val="28"/>
        </w:rPr>
        <w:t xml:space="preserve">2015.gada __._______ </w:t>
      </w:r>
      <w:r>
        <w:rPr>
          <w:sz w:val="28"/>
          <w:szCs w:val="28"/>
        </w:rPr>
        <w:t xml:space="preserve">noteikumu </w:t>
      </w:r>
      <w:r w:rsidR="0097648A">
        <w:rPr>
          <w:sz w:val="28"/>
          <w:szCs w:val="28"/>
        </w:rPr>
        <w:t xml:space="preserve">Nr.___ </w:t>
      </w:r>
      <w:r w:rsidRPr="002B4512">
        <w:rPr>
          <w:sz w:val="28"/>
          <w:szCs w:val="28"/>
        </w:rPr>
        <w:t>"</w:t>
      </w:r>
      <w:hyperlink r:id="rId7" w:tgtFrame="_blank" w:history="1">
        <w:r w:rsidRPr="002B4512">
          <w:rPr>
            <w:rStyle w:val="Hyperlink"/>
            <w:color w:val="auto"/>
            <w:sz w:val="28"/>
            <w:szCs w:val="28"/>
            <w:u w:val="none"/>
          </w:rPr>
          <w:t xml:space="preserve">Kārtība, kādā tiek sadalīta valsts </w:t>
        </w:r>
        <w:r w:rsidR="002C366D">
          <w:rPr>
            <w:rStyle w:val="Hyperlink"/>
            <w:color w:val="auto"/>
            <w:sz w:val="28"/>
            <w:szCs w:val="28"/>
            <w:u w:val="none"/>
          </w:rPr>
          <w:t xml:space="preserve">budžeta </w:t>
        </w:r>
        <w:r w:rsidRPr="002B4512">
          <w:rPr>
            <w:rStyle w:val="Hyperlink"/>
            <w:color w:val="auto"/>
            <w:sz w:val="28"/>
            <w:szCs w:val="28"/>
            <w:u w:val="none"/>
          </w:rPr>
          <w:t>mērķdotācija to māksliniecisko kolektīvu vadītāju darba samaksai un valsts sociālās apdrošināšanas obligātajām iemaksām, kuru dibinātāji nav pašvaldības</w:t>
        </w:r>
      </w:hyperlink>
      <w:r w:rsidRPr="002B4512">
        <w:rPr>
          <w:sz w:val="28"/>
          <w:szCs w:val="28"/>
        </w:rPr>
        <w:t xml:space="preserve">" </w:t>
      </w:r>
      <w:hyperlink r:id="rId8" w:anchor="p9" w:tgtFrame="_blank" w:history="1">
        <w:r w:rsidR="002469CA" w:rsidRPr="00AC0DBF">
          <w:rPr>
            <w:rStyle w:val="Hyperlink"/>
            <w:color w:val="auto"/>
            <w:sz w:val="28"/>
            <w:szCs w:val="28"/>
            <w:u w:val="none"/>
          </w:rPr>
          <w:t>20.p</w:t>
        </w:r>
        <w:r w:rsidR="002469CA" w:rsidRPr="002B4512">
          <w:rPr>
            <w:rStyle w:val="Hyperlink"/>
            <w:color w:val="auto"/>
            <w:sz w:val="28"/>
            <w:szCs w:val="28"/>
            <w:u w:val="none"/>
          </w:rPr>
          <w:t>unktu</w:t>
        </w:r>
      </w:hyperlink>
      <w:r w:rsidRPr="002B4512">
        <w:rPr>
          <w:sz w:val="28"/>
          <w:szCs w:val="28"/>
        </w:rPr>
        <w:t xml:space="preserve"> apstiprin</w:t>
      </w:r>
      <w:r>
        <w:rPr>
          <w:sz w:val="28"/>
          <w:szCs w:val="28"/>
        </w:rPr>
        <w:t xml:space="preserve">āt </w:t>
      </w:r>
      <w:r w:rsidR="002C366D">
        <w:rPr>
          <w:sz w:val="28"/>
          <w:szCs w:val="28"/>
        </w:rPr>
        <w:t xml:space="preserve">valsts budžeta </w:t>
      </w:r>
      <w:r>
        <w:rPr>
          <w:sz w:val="28"/>
          <w:szCs w:val="28"/>
        </w:rPr>
        <w:t>mērķdotācijas sadalījumu 2015</w:t>
      </w:r>
      <w:r w:rsidR="00E379F3">
        <w:rPr>
          <w:sz w:val="28"/>
          <w:szCs w:val="28"/>
        </w:rPr>
        <w:t>.</w:t>
      </w:r>
      <w:r w:rsidRPr="002B4512">
        <w:rPr>
          <w:sz w:val="28"/>
          <w:szCs w:val="28"/>
        </w:rPr>
        <w:t>gadam to māksliniecisko kolektīvu vadītāju darba samaksai un valsts sociālās apdrošināšanas obligātajām iemaksām, kuru dibinātāji nav pašvaldības (</w:t>
      </w:r>
      <w:hyperlink r:id="rId9" w:anchor="piel1" w:tgtFrame="_blank" w:history="1">
        <w:r w:rsidRPr="002B4512">
          <w:rPr>
            <w:rStyle w:val="Hyperlink"/>
            <w:color w:val="auto"/>
            <w:sz w:val="28"/>
            <w:szCs w:val="28"/>
            <w:u w:val="none"/>
          </w:rPr>
          <w:t xml:space="preserve">1. </w:t>
        </w:r>
      </w:hyperlink>
      <w:r w:rsidRPr="002B4512">
        <w:rPr>
          <w:sz w:val="28"/>
          <w:szCs w:val="28"/>
        </w:rPr>
        <w:t xml:space="preserve">un </w:t>
      </w:r>
      <w:hyperlink r:id="rId10" w:anchor="piel2" w:tgtFrame="_blank" w:history="1">
        <w:r w:rsidRPr="002B4512">
          <w:rPr>
            <w:rStyle w:val="Hyperlink"/>
            <w:color w:val="auto"/>
            <w:sz w:val="28"/>
            <w:szCs w:val="28"/>
            <w:u w:val="none"/>
          </w:rPr>
          <w:t>2.</w:t>
        </w:r>
      </w:hyperlink>
      <w:r w:rsidRPr="002B4512">
        <w:rPr>
          <w:sz w:val="28"/>
          <w:szCs w:val="28"/>
        </w:rPr>
        <w:t>pielikums).</w:t>
      </w:r>
    </w:p>
    <w:p w:rsidR="00FC586C" w:rsidRDefault="002B4512" w:rsidP="00FC586C">
      <w:pPr>
        <w:ind w:firstLine="0"/>
      </w:pPr>
      <w:r>
        <w:t xml:space="preserve"> </w:t>
      </w:r>
    </w:p>
    <w:p w:rsidR="003D08B5" w:rsidRDefault="009149AE" w:rsidP="003D08B5">
      <w:pPr>
        <w:ind w:left="357" w:hanging="73"/>
        <w:rPr>
          <w:lang w:eastAsia="lv-LV"/>
        </w:rPr>
      </w:pPr>
      <w:r>
        <w:rPr>
          <w:lang w:eastAsia="lv-LV"/>
        </w:rPr>
        <w:t>Ministru prezidente</w:t>
      </w:r>
      <w:r w:rsidR="003D08B5" w:rsidRPr="00FD03AC">
        <w:rPr>
          <w:lang w:eastAsia="lv-LV"/>
        </w:rPr>
        <w:t xml:space="preserve"> </w:t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r w:rsidR="003D08B5">
        <w:rPr>
          <w:lang w:eastAsia="lv-LV"/>
        </w:rPr>
        <w:tab/>
      </w:r>
      <w:r>
        <w:rPr>
          <w:lang w:eastAsia="lv-LV"/>
        </w:rPr>
        <w:t>L.Straujuma</w:t>
      </w:r>
    </w:p>
    <w:p w:rsidR="003D08B5" w:rsidRDefault="003D08B5" w:rsidP="003D08B5">
      <w:pPr>
        <w:ind w:left="357" w:hanging="73"/>
        <w:rPr>
          <w:lang w:eastAsia="lv-LV"/>
        </w:rPr>
      </w:pPr>
    </w:p>
    <w:p w:rsidR="003D08B5" w:rsidRDefault="003D08B5" w:rsidP="003D08B5">
      <w:pPr>
        <w:ind w:left="357" w:hanging="73"/>
        <w:rPr>
          <w:lang w:eastAsia="lv-LV"/>
        </w:rPr>
      </w:pPr>
      <w:r w:rsidRPr="00FD03AC">
        <w:rPr>
          <w:lang w:eastAsia="lv-LV"/>
        </w:rPr>
        <w:t>Kul</w:t>
      </w:r>
      <w:r>
        <w:rPr>
          <w:lang w:eastAsia="lv-LV"/>
        </w:rPr>
        <w:t>tūras ministre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D.Melbārde</w:t>
      </w:r>
    </w:p>
    <w:p w:rsidR="003D08B5" w:rsidRDefault="003D08B5" w:rsidP="003D08B5">
      <w:pPr>
        <w:ind w:left="357" w:hanging="73"/>
        <w:rPr>
          <w:lang w:eastAsia="lv-LV"/>
        </w:rPr>
      </w:pPr>
    </w:p>
    <w:p w:rsidR="00FC586C" w:rsidRDefault="00342660" w:rsidP="00342660">
      <w:pPr>
        <w:ind w:left="357" w:hanging="73"/>
      </w:pPr>
      <w:r>
        <w:rPr>
          <w:lang w:eastAsia="lv-LV"/>
        </w:rPr>
        <w:t xml:space="preserve">Vīza: Valsts sekretāra </w:t>
      </w:r>
      <w:proofErr w:type="spellStart"/>
      <w:r>
        <w:rPr>
          <w:lang w:eastAsia="lv-LV"/>
        </w:rPr>
        <w:t>p.i</w:t>
      </w:r>
      <w:proofErr w:type="spellEnd"/>
      <w:r>
        <w:rPr>
          <w:lang w:eastAsia="lv-LV"/>
        </w:rPr>
        <w:t>.</w:t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r w:rsidR="003D08B5" w:rsidRPr="00FD03AC">
        <w:rPr>
          <w:lang w:eastAsia="lv-LV"/>
        </w:rPr>
        <w:tab/>
      </w:r>
      <w:bookmarkStart w:id="2" w:name="_GoBack"/>
      <w:bookmarkEnd w:id="2"/>
      <w:r w:rsidR="003D08B5" w:rsidRPr="00FD03AC">
        <w:rPr>
          <w:lang w:eastAsia="lv-LV"/>
        </w:rPr>
        <w:tab/>
      </w:r>
      <w:r w:rsidR="003D08B5">
        <w:rPr>
          <w:lang w:eastAsia="lv-LV"/>
        </w:rPr>
        <w:tab/>
      </w:r>
      <w:r>
        <w:rPr>
          <w:lang w:eastAsia="lv-LV"/>
        </w:rPr>
        <w:t>B.Zakevica</w:t>
      </w:r>
    </w:p>
    <w:p w:rsidR="00FC586C" w:rsidRDefault="00FC586C" w:rsidP="00FC586C"/>
    <w:p w:rsidR="00FC586C" w:rsidRDefault="00FC586C" w:rsidP="00477CE1">
      <w:pPr>
        <w:ind w:firstLine="0"/>
      </w:pPr>
    </w:p>
    <w:p w:rsidR="003D08B5" w:rsidRDefault="003D08B5" w:rsidP="00477CE1">
      <w:pPr>
        <w:ind w:firstLine="0"/>
      </w:pPr>
    </w:p>
    <w:p w:rsidR="003D08B5" w:rsidRDefault="003D08B5" w:rsidP="00477CE1">
      <w:pPr>
        <w:ind w:firstLine="0"/>
      </w:pPr>
    </w:p>
    <w:p w:rsidR="0097648A" w:rsidRDefault="0097648A" w:rsidP="00477CE1">
      <w:pPr>
        <w:ind w:firstLine="0"/>
      </w:pPr>
    </w:p>
    <w:p w:rsidR="003D08B5" w:rsidRPr="0004385E" w:rsidRDefault="003D08B5" w:rsidP="00477CE1">
      <w:pPr>
        <w:ind w:firstLine="0"/>
        <w:rPr>
          <w:sz w:val="24"/>
          <w:szCs w:val="24"/>
        </w:rPr>
      </w:pPr>
    </w:p>
    <w:p w:rsidR="003D08B5" w:rsidRPr="00FE19FC" w:rsidRDefault="00415076" w:rsidP="00415076">
      <w:pPr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="00D60CAA">
        <w:rPr>
          <w:sz w:val="22"/>
          <w:szCs w:val="22"/>
        </w:rPr>
        <w:t>.07.2015</w:t>
      </w:r>
      <w:r w:rsidR="003D08B5" w:rsidRPr="00FE19FC">
        <w:rPr>
          <w:sz w:val="22"/>
          <w:szCs w:val="22"/>
        </w:rPr>
        <w:t>.</w:t>
      </w:r>
      <w:r w:rsidR="0097648A">
        <w:rPr>
          <w:sz w:val="22"/>
          <w:szCs w:val="22"/>
        </w:rPr>
        <w:t xml:space="preserve"> </w:t>
      </w:r>
      <w:r w:rsidR="00342660">
        <w:rPr>
          <w:sz w:val="22"/>
          <w:szCs w:val="22"/>
        </w:rPr>
        <w:t>9</w:t>
      </w:r>
      <w:r w:rsidR="0097648A">
        <w:rPr>
          <w:sz w:val="22"/>
          <w:szCs w:val="22"/>
        </w:rPr>
        <w:t>:</w:t>
      </w:r>
      <w:r w:rsidR="007A131B">
        <w:rPr>
          <w:sz w:val="22"/>
          <w:szCs w:val="22"/>
        </w:rPr>
        <w:t>11</w:t>
      </w:r>
    </w:p>
    <w:p w:rsidR="003D08B5" w:rsidRPr="00FE19FC" w:rsidRDefault="002C366D" w:rsidP="003D08B5">
      <w:pPr>
        <w:ind w:firstLine="0"/>
        <w:rPr>
          <w:sz w:val="22"/>
          <w:szCs w:val="22"/>
        </w:rPr>
      </w:pPr>
      <w:r w:rsidRPr="00FE19FC">
        <w:rPr>
          <w:sz w:val="22"/>
          <w:szCs w:val="22"/>
        </w:rPr>
        <w:t>1</w:t>
      </w:r>
      <w:r w:rsidR="00342660">
        <w:rPr>
          <w:sz w:val="22"/>
          <w:szCs w:val="22"/>
        </w:rPr>
        <w:t>14</w:t>
      </w:r>
    </w:p>
    <w:p w:rsidR="003D08B5" w:rsidRPr="00FE19FC" w:rsidRDefault="003D08B5" w:rsidP="003D08B5">
      <w:pPr>
        <w:ind w:firstLine="0"/>
        <w:rPr>
          <w:sz w:val="22"/>
          <w:szCs w:val="22"/>
        </w:rPr>
      </w:pPr>
      <w:bookmarkStart w:id="3" w:name="OLE_LINK11"/>
      <w:bookmarkStart w:id="4" w:name="OLE_LINK12"/>
      <w:r w:rsidRPr="00FE19FC">
        <w:rPr>
          <w:sz w:val="22"/>
          <w:szCs w:val="22"/>
        </w:rPr>
        <w:t>S.Pujāte</w:t>
      </w:r>
    </w:p>
    <w:p w:rsidR="003D08B5" w:rsidRPr="00FE19FC" w:rsidRDefault="003D08B5" w:rsidP="003D08B5">
      <w:pPr>
        <w:tabs>
          <w:tab w:val="center" w:pos="4153"/>
          <w:tab w:val="right" w:pos="8306"/>
        </w:tabs>
        <w:suppressAutoHyphens w:val="0"/>
        <w:ind w:firstLine="0"/>
        <w:jc w:val="left"/>
        <w:rPr>
          <w:rFonts w:eastAsia="Calibri"/>
          <w:color w:val="808080" w:themeColor="background1" w:themeShade="80"/>
          <w:sz w:val="22"/>
          <w:szCs w:val="22"/>
          <w:lang w:eastAsia="en-US"/>
        </w:rPr>
      </w:pPr>
      <w:bookmarkStart w:id="5" w:name="OLE_LINK13"/>
      <w:bookmarkStart w:id="6" w:name="OLE_LINK14"/>
      <w:bookmarkEnd w:id="3"/>
      <w:bookmarkEnd w:id="4"/>
      <w:r w:rsidRPr="00FE19FC">
        <w:rPr>
          <w:rFonts w:eastAsia="Calibri"/>
          <w:sz w:val="22"/>
          <w:szCs w:val="22"/>
          <w:lang w:eastAsia="en-US"/>
        </w:rPr>
        <w:t>Tālr.67228985; fakss 67227405</w:t>
      </w:r>
    </w:p>
    <w:p w:rsidR="003D08B5" w:rsidRDefault="00127A81" w:rsidP="003D08B5">
      <w:pPr>
        <w:suppressAutoHyphens w:val="0"/>
        <w:ind w:firstLine="0"/>
        <w:jc w:val="left"/>
      </w:pPr>
      <w:hyperlink r:id="rId11" w:history="1">
        <w:r w:rsidR="003D08B5" w:rsidRPr="00FE19FC">
          <w:rPr>
            <w:rFonts w:eastAsia="Calibri"/>
            <w:color w:val="40407C"/>
            <w:sz w:val="22"/>
            <w:szCs w:val="22"/>
            <w:lang w:eastAsia="en-US"/>
          </w:rPr>
          <w:t>Signe.Pujate@lnkc.gov.lv</w:t>
        </w:r>
      </w:hyperlink>
    </w:p>
    <w:p w:rsidR="00415076" w:rsidRDefault="00415076" w:rsidP="003D08B5">
      <w:pPr>
        <w:suppressAutoHyphens w:val="0"/>
        <w:ind w:firstLine="0"/>
        <w:jc w:val="left"/>
      </w:pPr>
    </w:p>
    <w:bookmarkEnd w:id="5"/>
    <w:bookmarkEnd w:id="6"/>
    <w:p w:rsidR="00B14F2D" w:rsidRPr="00FE19FC" w:rsidRDefault="00B14F2D" w:rsidP="003D08B5">
      <w:pPr>
        <w:suppressAutoHyphens w:val="0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5E03A4" w:rsidRPr="0004385E" w:rsidRDefault="005E03A4">
      <w:pPr>
        <w:rPr>
          <w:sz w:val="24"/>
          <w:szCs w:val="24"/>
        </w:rPr>
      </w:pPr>
    </w:p>
    <w:sectPr w:rsidR="005E03A4" w:rsidRPr="0004385E" w:rsidSect="001972FE">
      <w:footerReference w:type="default" r:id="rId12"/>
      <w:pgSz w:w="11906" w:h="16838" w:code="9"/>
      <w:pgMar w:top="1418" w:right="1134" w:bottom="1134" w:left="1701" w:header="709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87" w:rsidRDefault="00556987" w:rsidP="00FC586C">
      <w:r>
        <w:separator/>
      </w:r>
    </w:p>
  </w:endnote>
  <w:endnote w:type="continuationSeparator" w:id="0">
    <w:p w:rsidR="00556987" w:rsidRDefault="00556987" w:rsidP="00FC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32" w:rsidRPr="003D08B5" w:rsidRDefault="00FC586C" w:rsidP="001054A0">
    <w:pPr>
      <w:pStyle w:val="NormalWeb"/>
      <w:jc w:val="both"/>
      <w:rPr>
        <w:sz w:val="22"/>
        <w:szCs w:val="22"/>
      </w:rPr>
    </w:pPr>
    <w:r w:rsidRPr="003D08B5">
      <w:rPr>
        <w:sz w:val="22"/>
        <w:szCs w:val="22"/>
      </w:rPr>
      <w:t>KM</w:t>
    </w:r>
    <w:r w:rsidR="005B5B77" w:rsidRPr="003D08B5">
      <w:rPr>
        <w:sz w:val="22"/>
        <w:szCs w:val="22"/>
      </w:rPr>
      <w:t>Rik_</w:t>
    </w:r>
    <w:r w:rsidR="00415076">
      <w:rPr>
        <w:sz w:val="22"/>
        <w:szCs w:val="22"/>
      </w:rPr>
      <w:t>10</w:t>
    </w:r>
    <w:r w:rsidR="00342660">
      <w:rPr>
        <w:sz w:val="22"/>
        <w:szCs w:val="22"/>
      </w:rPr>
      <w:t>07</w:t>
    </w:r>
    <w:r w:rsidR="00665F95">
      <w:rPr>
        <w:sz w:val="22"/>
        <w:szCs w:val="22"/>
      </w:rPr>
      <w:t>15</w:t>
    </w:r>
    <w:r w:rsidR="005B5B77" w:rsidRPr="003D08B5">
      <w:rPr>
        <w:sz w:val="22"/>
        <w:szCs w:val="22"/>
      </w:rPr>
      <w:t>_</w:t>
    </w:r>
    <w:r w:rsidRPr="003D08B5">
      <w:rPr>
        <w:sz w:val="22"/>
        <w:szCs w:val="22"/>
      </w:rPr>
      <w:t>citi</w:t>
    </w:r>
    <w:r w:rsidR="00D515BA" w:rsidRPr="003D08B5">
      <w:rPr>
        <w:sz w:val="22"/>
        <w:szCs w:val="22"/>
      </w:rPr>
      <w:t>_dib_merkdot</w:t>
    </w:r>
    <w:r w:rsidR="005B5B77" w:rsidRPr="003D08B5">
      <w:rPr>
        <w:sz w:val="22"/>
        <w:szCs w:val="22"/>
      </w:rPr>
      <w:t xml:space="preserve">; </w:t>
    </w:r>
    <w:r w:rsidR="00EC5D0C" w:rsidRPr="003D08B5">
      <w:rPr>
        <w:sz w:val="22"/>
        <w:szCs w:val="22"/>
      </w:rPr>
      <w:t xml:space="preserve">Ministru kabineta rīkojuma projekts „Par </w:t>
    </w:r>
    <w:r w:rsidR="002C366D">
      <w:rPr>
        <w:sz w:val="22"/>
        <w:szCs w:val="22"/>
      </w:rPr>
      <w:t xml:space="preserve">valsts budžeta </w:t>
    </w:r>
    <w:r w:rsidR="009E4C42">
      <w:rPr>
        <w:sz w:val="22"/>
        <w:szCs w:val="22"/>
      </w:rPr>
      <w:t>mērķdotācijas</w:t>
    </w:r>
    <w:r w:rsidR="001054A0" w:rsidRPr="003D08B5">
      <w:rPr>
        <w:sz w:val="22"/>
        <w:szCs w:val="22"/>
      </w:rPr>
      <w:t xml:space="preserve"> sadalījumu </w:t>
    </w:r>
    <w:r w:rsidR="0097648A">
      <w:rPr>
        <w:sz w:val="22"/>
        <w:szCs w:val="22"/>
      </w:rPr>
      <w:t>2015</w:t>
    </w:r>
    <w:r w:rsidR="0097648A" w:rsidRPr="003D08B5">
      <w:rPr>
        <w:sz w:val="22"/>
        <w:szCs w:val="22"/>
      </w:rPr>
      <w:t xml:space="preserve">.gadam </w:t>
    </w:r>
    <w:r w:rsidR="0097648A">
      <w:rPr>
        <w:sz w:val="22"/>
        <w:szCs w:val="22"/>
      </w:rPr>
      <w:t xml:space="preserve">to </w:t>
    </w:r>
    <w:r w:rsidR="001054A0" w:rsidRPr="003D08B5">
      <w:rPr>
        <w:sz w:val="22"/>
        <w:szCs w:val="22"/>
      </w:rPr>
      <w:t>māksliniecisko kolektīvu vadītāju darba samaksai un valsts sociālās apdrošin</w:t>
    </w:r>
    <w:r w:rsidR="002B4512">
      <w:rPr>
        <w:sz w:val="22"/>
        <w:szCs w:val="22"/>
      </w:rPr>
      <w:t>āšanas obligātajām iemaksām</w:t>
    </w:r>
    <w:r w:rsidR="0097648A">
      <w:rPr>
        <w:sz w:val="22"/>
        <w:szCs w:val="22"/>
      </w:rPr>
      <w:t>, kuru dibinātāji nav pašvaldība</w:t>
    </w:r>
    <w:r w:rsidR="001054A0" w:rsidRPr="003D08B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87" w:rsidRDefault="00556987" w:rsidP="00FC586C">
      <w:r>
        <w:separator/>
      </w:r>
    </w:p>
  </w:footnote>
  <w:footnote w:type="continuationSeparator" w:id="0">
    <w:p w:rsidR="00556987" w:rsidRDefault="00556987" w:rsidP="00FC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C586C"/>
    <w:rsid w:val="0004385E"/>
    <w:rsid w:val="00054CFD"/>
    <w:rsid w:val="000A79E3"/>
    <w:rsid w:val="000F5585"/>
    <w:rsid w:val="001054A0"/>
    <w:rsid w:val="00127A81"/>
    <w:rsid w:val="00132511"/>
    <w:rsid w:val="001972FE"/>
    <w:rsid w:val="001B5A5F"/>
    <w:rsid w:val="00221BC9"/>
    <w:rsid w:val="002469CA"/>
    <w:rsid w:val="002B4512"/>
    <w:rsid w:val="002C366D"/>
    <w:rsid w:val="002E6F6C"/>
    <w:rsid w:val="00323213"/>
    <w:rsid w:val="00342660"/>
    <w:rsid w:val="00384FC1"/>
    <w:rsid w:val="003D08B5"/>
    <w:rsid w:val="003E53A3"/>
    <w:rsid w:val="00415076"/>
    <w:rsid w:val="004409B8"/>
    <w:rsid w:val="00447A04"/>
    <w:rsid w:val="00477CE1"/>
    <w:rsid w:val="004B5BB9"/>
    <w:rsid w:val="00500CC2"/>
    <w:rsid w:val="00556987"/>
    <w:rsid w:val="005B5B77"/>
    <w:rsid w:val="005C3CDD"/>
    <w:rsid w:val="005E03A4"/>
    <w:rsid w:val="00650A67"/>
    <w:rsid w:val="00660437"/>
    <w:rsid w:val="00665F95"/>
    <w:rsid w:val="0067605D"/>
    <w:rsid w:val="007A131B"/>
    <w:rsid w:val="007B01A5"/>
    <w:rsid w:val="007C4A06"/>
    <w:rsid w:val="00835AF6"/>
    <w:rsid w:val="0084212C"/>
    <w:rsid w:val="00866D9F"/>
    <w:rsid w:val="008E20A8"/>
    <w:rsid w:val="008E72C2"/>
    <w:rsid w:val="009149AE"/>
    <w:rsid w:val="0092417B"/>
    <w:rsid w:val="00935644"/>
    <w:rsid w:val="00975327"/>
    <w:rsid w:val="0097648A"/>
    <w:rsid w:val="009E4C42"/>
    <w:rsid w:val="00AA5E16"/>
    <w:rsid w:val="00AC0DBF"/>
    <w:rsid w:val="00B14F2D"/>
    <w:rsid w:val="00B63C09"/>
    <w:rsid w:val="00C25BB0"/>
    <w:rsid w:val="00C62D1D"/>
    <w:rsid w:val="00C6322D"/>
    <w:rsid w:val="00CD06EF"/>
    <w:rsid w:val="00D515BA"/>
    <w:rsid w:val="00D60CAA"/>
    <w:rsid w:val="00D75526"/>
    <w:rsid w:val="00DF0AEE"/>
    <w:rsid w:val="00E379F3"/>
    <w:rsid w:val="00EA0843"/>
    <w:rsid w:val="00EC5D0C"/>
    <w:rsid w:val="00FA6A36"/>
    <w:rsid w:val="00FC586C"/>
    <w:rsid w:val="00F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3D08B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B4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3D08B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gne.Pujate@lnkc.gov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EA90-76CB-4F3C-9D59-12E516B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2015.gadam to māksliniecisko kolektīvu vadītāju darba samaksai un valsts sociālās apdrošināšanas obligātajām iemaksām, kuru dibinātāji nav pašvaldības </dc:title>
  <dc:subject>Ministru kabineta rīkojuma projekts</dc:subject>
  <dc:creator>S.Pujāte</dc:creator>
  <dc:description>Tālr.67228985; fakss 67227405
Signe.Pujate@lnkc.gov.lv</dc:description>
  <cp:lastModifiedBy>Pujate Signe</cp:lastModifiedBy>
  <cp:revision>33</cp:revision>
  <cp:lastPrinted>2015-06-11T08:42:00Z</cp:lastPrinted>
  <dcterms:created xsi:type="dcterms:W3CDTF">2014-01-17T11:28:00Z</dcterms:created>
  <dcterms:modified xsi:type="dcterms:W3CDTF">2015-07-10T09:07:00Z</dcterms:modified>
</cp:coreProperties>
</file>