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CE642" w14:textId="77777777" w:rsidR="0093781F" w:rsidRPr="0096493E" w:rsidRDefault="0093781F" w:rsidP="0093781F">
      <w:pPr>
        <w:pBdr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6493E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MINISTRU KABINETA SĒDES PROTOKOLLĒMUMS</w:t>
      </w:r>
    </w:p>
    <w:p w14:paraId="512A57A7" w14:textId="77777777" w:rsidR="0093781F" w:rsidRPr="0096493E" w:rsidRDefault="0093781F" w:rsidP="0093781F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60718E3D" w14:textId="77777777" w:rsidR="0093781F" w:rsidRPr="0096493E" w:rsidRDefault="0093781F" w:rsidP="0093781F">
      <w:pPr>
        <w:tabs>
          <w:tab w:val="left" w:pos="680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252"/>
      </w:tblGrid>
      <w:tr w:rsidR="0093781F" w:rsidRPr="0096493E" w14:paraId="6000A3F3" w14:textId="77777777" w:rsidTr="0096493E">
        <w:trPr>
          <w:cantSplit/>
          <w:jc w:val="center"/>
        </w:trPr>
        <w:tc>
          <w:tcPr>
            <w:tcW w:w="4253" w:type="dxa"/>
          </w:tcPr>
          <w:p w14:paraId="7F6A9B90" w14:textId="77777777" w:rsidR="0093781F" w:rsidRPr="0096493E" w:rsidRDefault="0093781F" w:rsidP="008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Rīgā</w:t>
            </w:r>
          </w:p>
        </w:tc>
        <w:tc>
          <w:tcPr>
            <w:tcW w:w="709" w:type="dxa"/>
          </w:tcPr>
          <w:p w14:paraId="37DEE89C" w14:textId="77777777" w:rsidR="0093781F" w:rsidRPr="0096493E" w:rsidRDefault="0093781F" w:rsidP="008A0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Nr.</w:t>
            </w:r>
          </w:p>
        </w:tc>
        <w:tc>
          <w:tcPr>
            <w:tcW w:w="4252" w:type="dxa"/>
          </w:tcPr>
          <w:p w14:paraId="7D8E87E7" w14:textId="77777777" w:rsidR="0093781F" w:rsidRPr="0096493E" w:rsidRDefault="0093781F" w:rsidP="008A0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96493E"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2015.gada              </w:t>
            </w:r>
          </w:p>
        </w:tc>
      </w:tr>
    </w:tbl>
    <w:p w14:paraId="139E8503" w14:textId="77777777" w:rsidR="0093781F" w:rsidRPr="0096493E" w:rsidRDefault="0093781F" w:rsidP="0096493E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43616E80" w14:textId="77777777"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96493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. §</w:t>
      </w:r>
    </w:p>
    <w:p w14:paraId="0BD8F700" w14:textId="77777777"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1D886DF4" w14:textId="77777777" w:rsidR="0093781F" w:rsidRPr="0096493E" w:rsidRDefault="0093781F" w:rsidP="0093781F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9649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Par likumprojektu “</w:t>
      </w:r>
      <w:r w:rsidR="001D631C" w:rsidRPr="009649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 xml:space="preserve">Solidaritātes </w:t>
      </w:r>
      <w:r w:rsidRPr="009649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nodokļ</w:t>
      </w:r>
      <w:r w:rsidR="001D631C" w:rsidRPr="009649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a likums</w:t>
      </w:r>
      <w:r w:rsidRPr="0096493E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ja-JP"/>
        </w:rPr>
        <w:t>”</w:t>
      </w:r>
      <w:r w:rsidRPr="0096493E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14:paraId="15EEF0E6" w14:textId="77777777"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</w:t>
      </w:r>
      <w:r w:rsidR="005C61E7" w:rsidRPr="0096493E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14:paraId="0A9C776F" w14:textId="77777777" w:rsidR="0093781F" w:rsidRPr="0096493E" w:rsidRDefault="0093781F" w:rsidP="00937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sz w:val="28"/>
          <w:szCs w:val="28"/>
        </w:rPr>
        <w:t>(…)</w:t>
      </w:r>
    </w:p>
    <w:p w14:paraId="2F9E8291" w14:textId="77777777" w:rsidR="0093781F" w:rsidRPr="0096493E" w:rsidRDefault="0093781F" w:rsidP="00937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</w:p>
    <w:p w14:paraId="6F03B2B7" w14:textId="77777777" w:rsidR="0093781F" w:rsidRPr="0096493E" w:rsidRDefault="0093781F" w:rsidP="009649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sz w:val="28"/>
          <w:szCs w:val="28"/>
        </w:rPr>
        <w:t>Atbalstīt iesniegto likumprojektu.</w:t>
      </w:r>
    </w:p>
    <w:p w14:paraId="7BEBFF9A" w14:textId="77777777" w:rsidR="005A083B" w:rsidRPr="0096493E" w:rsidRDefault="005A083B" w:rsidP="0096493E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sz w:val="28"/>
          <w:szCs w:val="28"/>
        </w:rPr>
        <w:t>Valsts kancelejai sagatavot likumprojektu iesnieg</w:t>
      </w:r>
      <w:r w:rsidR="00D5783E" w:rsidRPr="0096493E">
        <w:rPr>
          <w:rFonts w:ascii="Times New Roman" w:eastAsia="Times New Roman" w:hAnsi="Times New Roman" w:cs="Times New Roman"/>
          <w:sz w:val="28"/>
          <w:szCs w:val="28"/>
        </w:rPr>
        <w:t>šanai Saeimā valsts budžeta 2016</w:t>
      </w:r>
      <w:r w:rsidRPr="0096493E">
        <w:rPr>
          <w:rFonts w:ascii="Times New Roman" w:eastAsia="Times New Roman" w:hAnsi="Times New Roman" w:cs="Times New Roman"/>
          <w:sz w:val="28"/>
          <w:szCs w:val="28"/>
        </w:rPr>
        <w:t>.gadam likumprojektu paketē.</w:t>
      </w:r>
    </w:p>
    <w:p w14:paraId="27B9B128" w14:textId="77777777" w:rsidR="005A083B" w:rsidRPr="0096493E" w:rsidRDefault="005A083B" w:rsidP="0096493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sz w:val="28"/>
          <w:szCs w:val="28"/>
        </w:rPr>
        <w:t xml:space="preserve">Noteikt, ka atbildīgais par likumprojekta turpmāko virzību Saeimā ir </w:t>
      </w:r>
      <w:r w:rsidR="00D5783E" w:rsidRPr="0096493E">
        <w:rPr>
          <w:rFonts w:ascii="Times New Roman" w:eastAsia="Times New Roman" w:hAnsi="Times New Roman" w:cs="Times New Roman"/>
          <w:sz w:val="28"/>
          <w:szCs w:val="28"/>
        </w:rPr>
        <w:t>finanšu</w:t>
      </w:r>
      <w:r w:rsidRPr="0096493E">
        <w:rPr>
          <w:rFonts w:ascii="Times New Roman" w:eastAsia="Times New Roman" w:hAnsi="Times New Roman" w:cs="Times New Roman"/>
          <w:sz w:val="28"/>
          <w:szCs w:val="28"/>
        </w:rPr>
        <w:t xml:space="preserve"> ministrs.</w:t>
      </w:r>
    </w:p>
    <w:p w14:paraId="19CE08E6" w14:textId="77777777" w:rsidR="005A083B" w:rsidRDefault="00DF19D7" w:rsidP="00AF188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D7">
        <w:rPr>
          <w:rFonts w:ascii="Times New Roman" w:eastAsia="Times New Roman" w:hAnsi="Times New Roman" w:cs="Times New Roman"/>
          <w:sz w:val="28"/>
          <w:szCs w:val="28"/>
        </w:rPr>
        <w:t xml:space="preserve">Lai Valsts sociālās apdrošināšanas aģentūra nodrošinātu programmatūras izstrādi saistībā ar solidaritātes nodokļa administrēšanu, Labklājības ministrijai iesniegt priekšlikumu Finanšu ministrijā likumprojekta </w:t>
      </w:r>
      <w:r w:rsidR="004F10C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F19D7">
        <w:rPr>
          <w:rFonts w:ascii="Times New Roman" w:eastAsia="Times New Roman" w:hAnsi="Times New Roman" w:cs="Times New Roman"/>
          <w:sz w:val="28"/>
          <w:szCs w:val="28"/>
        </w:rPr>
        <w:t>Par valsts budžetu 2016.gadam</w:t>
      </w:r>
      <w:r w:rsidR="004F10C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DF19D7">
        <w:rPr>
          <w:rFonts w:ascii="Times New Roman" w:eastAsia="Times New Roman" w:hAnsi="Times New Roman" w:cs="Times New Roman"/>
          <w:sz w:val="28"/>
          <w:szCs w:val="28"/>
        </w:rPr>
        <w:t xml:space="preserve"> un likumprojekta </w:t>
      </w:r>
      <w:r w:rsidR="004F10C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F19D7">
        <w:rPr>
          <w:rFonts w:ascii="Times New Roman" w:eastAsia="Times New Roman" w:hAnsi="Times New Roman" w:cs="Times New Roman"/>
          <w:sz w:val="28"/>
          <w:szCs w:val="28"/>
        </w:rPr>
        <w:t>Par vidēja termiņa budžeta ietvaru 2016., 2017. un 2018.gadam</w:t>
      </w:r>
      <w:r w:rsidR="004F10C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DF19D7">
        <w:rPr>
          <w:rFonts w:ascii="Times New Roman" w:eastAsia="Times New Roman" w:hAnsi="Times New Roman" w:cs="Times New Roman"/>
          <w:sz w:val="28"/>
          <w:szCs w:val="28"/>
        </w:rPr>
        <w:t xml:space="preserve"> izskatīšanai Saeimā otrajā lasījumā, palielinot  2016.gadam Labklājības ministrijas  pamatbudžeta apakšprogrammā 97.02.00 </w:t>
      </w:r>
      <w:r w:rsidR="004F10C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F19D7">
        <w:rPr>
          <w:rFonts w:ascii="Times New Roman" w:eastAsia="Times New Roman" w:hAnsi="Times New Roman" w:cs="Times New Roman"/>
          <w:sz w:val="28"/>
          <w:szCs w:val="28"/>
        </w:rPr>
        <w:t>Nozares centralizēto funkciju izpilde</w:t>
      </w:r>
      <w:r w:rsidR="004F10C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DF19D7">
        <w:rPr>
          <w:rFonts w:ascii="Times New Roman" w:eastAsia="Times New Roman" w:hAnsi="Times New Roman" w:cs="Times New Roman"/>
          <w:sz w:val="28"/>
          <w:szCs w:val="28"/>
        </w:rPr>
        <w:t xml:space="preserve"> dotāciju no vispārējiem ieņēmumiem un izdevumus valsts budžeta uzturēšanas izdevumu transfertiem no valsts pamatbudžeta uz valsts speciālo budžetu 67000 </w:t>
      </w:r>
      <w:r w:rsidRPr="00AF1889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Pr="00DF19D7">
        <w:rPr>
          <w:rFonts w:ascii="Times New Roman" w:eastAsia="Times New Roman" w:hAnsi="Times New Roman" w:cs="Times New Roman"/>
          <w:sz w:val="28"/>
          <w:szCs w:val="28"/>
        </w:rPr>
        <w:t xml:space="preserve"> apmērā un attiecīgi valsts sociālās apdrošināšanas speciālā budžeta apakšprogrammā 04.05.00  </w:t>
      </w:r>
      <w:r w:rsidR="004F10C1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DF19D7">
        <w:rPr>
          <w:rFonts w:ascii="Times New Roman" w:eastAsia="Times New Roman" w:hAnsi="Times New Roman" w:cs="Times New Roman"/>
          <w:sz w:val="28"/>
          <w:szCs w:val="28"/>
        </w:rPr>
        <w:t>Valsts sociālās apdrošināšanas aģentūras speciālais budžets</w:t>
      </w:r>
      <w:r w:rsidR="004F10C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DF19D7">
        <w:rPr>
          <w:rFonts w:ascii="Times New Roman" w:eastAsia="Times New Roman" w:hAnsi="Times New Roman" w:cs="Times New Roman"/>
          <w:sz w:val="28"/>
          <w:szCs w:val="28"/>
        </w:rPr>
        <w:t xml:space="preserve"> palielinot ieņēmumus no pārējās dotācijas no valsts pamatbudžeta un izdevumus pamatkapitāla veidošanai</w:t>
      </w:r>
      <w:r w:rsidR="005A083B" w:rsidRPr="009649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383055" w14:textId="77777777" w:rsidR="002A3B80" w:rsidRDefault="00C23E11" w:rsidP="00AF188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teikt, ka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2016.gadā 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>solidaritātes nodokļa ieņēmum</w:t>
      </w:r>
      <w:r>
        <w:rPr>
          <w:rFonts w:ascii="Times New Roman" w:eastAsia="Times New Roman" w:hAnsi="Times New Roman" w:cs="Times New Roman"/>
          <w:sz w:val="28"/>
          <w:szCs w:val="28"/>
        </w:rPr>
        <w:t>i ir 43 870 000 </w:t>
      </w:r>
      <w:r w:rsidR="0087393B" w:rsidRPr="0087393B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873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 iedzīvotāju ienākuma nodokļa ieņēmumi -2 970 000 </w:t>
      </w:r>
      <w:r w:rsidRPr="00C23E11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367D5">
        <w:rPr>
          <w:rFonts w:ascii="Times New Roman" w:eastAsia="Times New Roman" w:hAnsi="Times New Roman" w:cs="Times New Roman"/>
          <w:sz w:val="28"/>
          <w:szCs w:val="28"/>
        </w:rPr>
        <w:t>(tajā skaitā, valsts pamatbudžetā -</w:t>
      </w:r>
      <w:r>
        <w:rPr>
          <w:rFonts w:ascii="Times New Roman" w:eastAsia="Times New Roman" w:hAnsi="Times New Roman" w:cs="Times New Roman"/>
          <w:sz w:val="28"/>
          <w:szCs w:val="28"/>
        </w:rPr>
        <w:t>594</w:t>
      </w:r>
      <w:r w:rsidRPr="009367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367D5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6237C9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367D5">
        <w:rPr>
          <w:rFonts w:ascii="Times New Roman" w:eastAsia="Times New Roman" w:hAnsi="Times New Roman" w:cs="Times New Roman"/>
          <w:sz w:val="28"/>
          <w:szCs w:val="28"/>
        </w:rPr>
        <w:t>un pašvaldību budžetā -2 </w:t>
      </w:r>
      <w:r>
        <w:rPr>
          <w:rFonts w:ascii="Times New Roman" w:eastAsia="Times New Roman" w:hAnsi="Times New Roman" w:cs="Times New Roman"/>
          <w:sz w:val="28"/>
          <w:szCs w:val="28"/>
        </w:rPr>
        <w:t>376</w:t>
      </w:r>
      <w:r w:rsidRPr="009367D5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367D5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6237C9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 xml:space="preserve">2017. un 2018.gadā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solidaritātes nodokļa ieņēmumi ir 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397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 xml:space="preserve"> 000 </w:t>
      </w:r>
      <w:r w:rsidR="002A3B80" w:rsidRPr="002A3B80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 xml:space="preserve"> un iedzīvotāju ienākuma nodokli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739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393B">
        <w:rPr>
          <w:rFonts w:ascii="Times New Roman" w:eastAsia="Times New Roman" w:hAnsi="Times New Roman" w:cs="Times New Roman"/>
          <w:sz w:val="28"/>
          <w:szCs w:val="28"/>
        </w:rPr>
        <w:t>302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7393B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3B80">
        <w:rPr>
          <w:rFonts w:ascii="Times New Roman" w:eastAsia="Times New Roman" w:hAnsi="Times New Roman" w:cs="Times New Roman"/>
          <w:sz w:val="28"/>
          <w:szCs w:val="28"/>
        </w:rPr>
        <w:t>00 </w:t>
      </w:r>
      <w:r w:rsidR="002A3B80" w:rsidRPr="002A3B80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2A3B8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37C9" w:rsidRPr="004B66CF">
        <w:rPr>
          <w:rFonts w:ascii="Times New Roman" w:eastAsia="Times New Roman" w:hAnsi="Times New Roman" w:cs="Times New Roman"/>
          <w:sz w:val="28"/>
          <w:szCs w:val="28"/>
        </w:rPr>
        <w:t>(tajā skaitā, valsts pamatbudžetā -660 400</w:t>
      </w:r>
      <w:r w:rsidR="006237C9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6237C9" w:rsidRPr="006237C9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6237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237C9" w:rsidRPr="004B66CF">
        <w:rPr>
          <w:rFonts w:ascii="Times New Roman" w:eastAsia="Times New Roman" w:hAnsi="Times New Roman" w:cs="Times New Roman"/>
          <w:sz w:val="28"/>
          <w:szCs w:val="28"/>
        </w:rPr>
        <w:t>un pašvaldību budžetā -2 641 600</w:t>
      </w:r>
      <w:r w:rsidR="006237C9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="006237C9" w:rsidRPr="006237C9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6237C9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="002A3B80" w:rsidRPr="004B66CF">
        <w:rPr>
          <w:rFonts w:ascii="Times New Roman" w:eastAsia="Times New Roman" w:hAnsi="Times New Roman" w:cs="Times New Roman"/>
          <w:sz w:val="28"/>
          <w:szCs w:val="28"/>
        </w:rPr>
        <w:t>katru gadu</w:t>
      </w:r>
      <w:r w:rsidR="002A3B8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6A2D903" w14:textId="1AD5998C" w:rsidR="002A3B80" w:rsidRPr="0096493E" w:rsidRDefault="002A3B80" w:rsidP="00AF1889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Finanšu ministrijai</w:t>
      </w:r>
      <w:r w:rsidR="00EF7121">
        <w:rPr>
          <w:rFonts w:ascii="Times New Roman" w:eastAsia="Times New Roman" w:hAnsi="Times New Roman" w:cs="Times New Roman"/>
          <w:sz w:val="28"/>
          <w:szCs w:val="28"/>
        </w:rPr>
        <w:t xml:space="preserve"> un Labklājības ministrijai iesniegt priekšlikumu </w:t>
      </w:r>
      <w:r w:rsidR="00EF7121" w:rsidRPr="00DF19D7">
        <w:rPr>
          <w:rFonts w:ascii="Times New Roman" w:eastAsia="Times New Roman" w:hAnsi="Times New Roman" w:cs="Times New Roman"/>
          <w:sz w:val="28"/>
          <w:szCs w:val="28"/>
        </w:rPr>
        <w:t xml:space="preserve">likumprojekta </w:t>
      </w:r>
      <w:r w:rsidR="00EF7121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EF7121" w:rsidRPr="00DF19D7">
        <w:rPr>
          <w:rFonts w:ascii="Times New Roman" w:eastAsia="Times New Roman" w:hAnsi="Times New Roman" w:cs="Times New Roman"/>
          <w:sz w:val="28"/>
          <w:szCs w:val="28"/>
        </w:rPr>
        <w:t>Par valsts budžetu 2016.gadam</w:t>
      </w:r>
      <w:r w:rsidR="00EF7121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EF7121" w:rsidRPr="00DF19D7">
        <w:rPr>
          <w:rFonts w:ascii="Times New Roman" w:eastAsia="Times New Roman" w:hAnsi="Times New Roman" w:cs="Times New Roman"/>
          <w:sz w:val="28"/>
          <w:szCs w:val="28"/>
        </w:rPr>
        <w:t xml:space="preserve"> un likumprojekta </w:t>
      </w:r>
      <w:r w:rsidR="00EF7121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EF7121" w:rsidRPr="00DF19D7">
        <w:rPr>
          <w:rFonts w:ascii="Times New Roman" w:eastAsia="Times New Roman" w:hAnsi="Times New Roman" w:cs="Times New Roman"/>
          <w:sz w:val="28"/>
          <w:szCs w:val="28"/>
        </w:rPr>
        <w:t>Par vidēja termiņa budžeta ietvaru 2016., 2017. un 2018.gadam</w:t>
      </w:r>
      <w:r w:rsidR="00EF7121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EF7121" w:rsidRPr="00DF19D7">
        <w:rPr>
          <w:rFonts w:ascii="Times New Roman" w:eastAsia="Times New Roman" w:hAnsi="Times New Roman" w:cs="Times New Roman"/>
          <w:sz w:val="28"/>
          <w:szCs w:val="28"/>
        </w:rPr>
        <w:t xml:space="preserve"> izskatīšan</w:t>
      </w:r>
      <w:r w:rsidR="00EF7121">
        <w:rPr>
          <w:rFonts w:ascii="Times New Roman" w:eastAsia="Times New Roman" w:hAnsi="Times New Roman" w:cs="Times New Roman"/>
          <w:sz w:val="28"/>
          <w:szCs w:val="28"/>
        </w:rPr>
        <w:t>ai</w:t>
      </w:r>
      <w:r w:rsidR="00EF7121" w:rsidRPr="00DF19D7">
        <w:rPr>
          <w:rFonts w:ascii="Times New Roman" w:eastAsia="Times New Roman" w:hAnsi="Times New Roman" w:cs="Times New Roman"/>
          <w:sz w:val="28"/>
          <w:szCs w:val="28"/>
        </w:rPr>
        <w:t xml:space="preserve"> Saeimā otrajā lasījumā</w:t>
      </w:r>
      <w:r w:rsidR="00EF7121">
        <w:rPr>
          <w:rFonts w:ascii="Times New Roman" w:eastAsia="Times New Roman" w:hAnsi="Times New Roman" w:cs="Times New Roman"/>
          <w:sz w:val="28"/>
          <w:szCs w:val="28"/>
        </w:rPr>
        <w:t>, sadalot 2016.gada ieņēmumus</w:t>
      </w:r>
      <w:r w:rsidR="00836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121">
        <w:rPr>
          <w:rFonts w:ascii="Times New Roman" w:eastAsia="Times New Roman" w:hAnsi="Times New Roman" w:cs="Times New Roman"/>
          <w:sz w:val="28"/>
          <w:szCs w:val="28"/>
        </w:rPr>
        <w:t>pa budžeta veidiem</w:t>
      </w:r>
      <w:r w:rsidR="00E93BAC">
        <w:rPr>
          <w:rFonts w:ascii="Times New Roman" w:eastAsia="Times New Roman" w:hAnsi="Times New Roman" w:cs="Times New Roman"/>
          <w:sz w:val="28"/>
          <w:szCs w:val="28"/>
        </w:rPr>
        <w:t>, paredzot valsts pamatbudžetā 22 876 000 </w:t>
      </w:r>
      <w:r w:rsidR="00E93BAC" w:rsidRPr="00E93BAC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E93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70C1" w:rsidRPr="00E15E15">
        <w:rPr>
          <w:rFonts w:ascii="Times New Roman" w:eastAsia="Times New Roman" w:hAnsi="Times New Roman" w:cs="Times New Roman"/>
          <w:sz w:val="28"/>
          <w:szCs w:val="28"/>
        </w:rPr>
        <w:t>(tajā skaitā,</w:t>
      </w:r>
      <w:r w:rsidR="00FE70C1">
        <w:rPr>
          <w:rFonts w:ascii="Times New Roman" w:eastAsia="Times New Roman" w:hAnsi="Times New Roman" w:cs="Times New Roman"/>
          <w:sz w:val="28"/>
          <w:szCs w:val="28"/>
        </w:rPr>
        <w:t xml:space="preserve"> solidaritātes nodoklis 23 470 000 </w:t>
      </w:r>
      <w:r w:rsidR="00FE70C1" w:rsidRPr="00E77D77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FE70C1">
        <w:rPr>
          <w:rFonts w:ascii="Times New Roman" w:eastAsia="Times New Roman" w:hAnsi="Times New Roman" w:cs="Times New Roman"/>
          <w:sz w:val="28"/>
          <w:szCs w:val="28"/>
        </w:rPr>
        <w:t xml:space="preserve"> un iedzīvotāju ienākuma nodoklis -594 000 </w:t>
      </w:r>
      <w:r w:rsidR="00FE70C1" w:rsidRPr="00E77D77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FE70C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93BAC">
        <w:rPr>
          <w:rFonts w:ascii="Times New Roman" w:eastAsia="Times New Roman" w:hAnsi="Times New Roman" w:cs="Times New Roman"/>
          <w:sz w:val="28"/>
          <w:szCs w:val="28"/>
        </w:rPr>
        <w:t>un valsts speciālajā budžetā 20 400 000 </w:t>
      </w:r>
      <w:r w:rsidR="00E93BAC" w:rsidRPr="00E93BAC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r w:rsidR="00E93BA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6C2168" w14:textId="77777777" w:rsidR="0093781F" w:rsidRPr="0096493E" w:rsidRDefault="0093781F" w:rsidP="009378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6D0182" w14:textId="77777777" w:rsidR="00D5783E" w:rsidRPr="0096493E" w:rsidRDefault="00D5783E" w:rsidP="009649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</w:t>
      </w:r>
      <w:bookmarkStart w:id="0" w:name="_GoBack"/>
      <w:bookmarkEnd w:id="0"/>
      <w:r w:rsidRPr="0096493E">
        <w:rPr>
          <w:rFonts w:ascii="Times New Roman" w:eastAsia="Times New Roman" w:hAnsi="Times New Roman" w:cs="Times New Roman"/>
          <w:color w:val="000000"/>
          <w:sz w:val="28"/>
          <w:szCs w:val="28"/>
        </w:rPr>
        <w:t>rezidente</w:t>
      </w:r>
      <w:r w:rsidRPr="009649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49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49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49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49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49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6493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L.Straujuma</w:t>
      </w:r>
    </w:p>
    <w:p w14:paraId="1ADFA3D5" w14:textId="77777777" w:rsidR="00D5783E" w:rsidRPr="0096493E" w:rsidRDefault="00D5783E" w:rsidP="0096493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9CE06C" w14:textId="77777777" w:rsidR="00D5783E" w:rsidRPr="0096493E" w:rsidRDefault="00D5783E" w:rsidP="0096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64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kancelejas direktora </w:t>
      </w:r>
    </w:p>
    <w:p w14:paraId="6D5A51FE" w14:textId="77777777" w:rsidR="00D5783E" w:rsidRPr="0096493E" w:rsidRDefault="00D5783E" w:rsidP="0096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6493E">
        <w:rPr>
          <w:rFonts w:ascii="Times New Roman" w:eastAsia="Times New Roman" w:hAnsi="Times New Roman" w:cs="Times New Roman"/>
          <w:sz w:val="28"/>
          <w:szCs w:val="28"/>
          <w:lang w:eastAsia="lv-LV"/>
        </w:rPr>
        <w:t>pienākumu izpildītāja, direktora</w:t>
      </w:r>
    </w:p>
    <w:p w14:paraId="3D087768" w14:textId="77777777" w:rsidR="00D5783E" w:rsidRPr="0096493E" w:rsidRDefault="00D5783E" w:rsidP="00964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6493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vietniece tiesību aktu lietās, </w:t>
      </w:r>
    </w:p>
    <w:p w14:paraId="08D9AD9F" w14:textId="77777777" w:rsidR="00D5783E" w:rsidRPr="0096493E" w:rsidRDefault="00D5783E" w:rsidP="0096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3E">
        <w:rPr>
          <w:rFonts w:ascii="Times New Roman" w:eastAsia="Times New Roman" w:hAnsi="Times New Roman" w:cs="Times New Roman"/>
          <w:sz w:val="28"/>
          <w:szCs w:val="28"/>
          <w:lang w:eastAsia="lv-LV"/>
        </w:rPr>
        <w:t>Juridiskā departamenta vadītāja</w:t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="0096493E" w:rsidRPr="0096493E">
        <w:rPr>
          <w:rFonts w:ascii="Times New Roman" w:hAnsi="Times New Roman" w:cs="Times New Roman"/>
          <w:sz w:val="28"/>
          <w:szCs w:val="28"/>
        </w:rPr>
        <w:tab/>
      </w:r>
      <w:r w:rsidR="0096493E" w:rsidRPr="0096493E">
        <w:rPr>
          <w:rFonts w:ascii="Times New Roman" w:eastAsia="Times New Roman" w:hAnsi="Times New Roman" w:cs="Times New Roman"/>
          <w:sz w:val="28"/>
          <w:szCs w:val="28"/>
          <w:lang w:val="en-GB" w:eastAsia="lv-LV"/>
        </w:rPr>
        <w:t>I.Gailīte</w:t>
      </w:r>
    </w:p>
    <w:p w14:paraId="21E66243" w14:textId="77777777" w:rsidR="00D5783E" w:rsidRPr="0096493E" w:rsidRDefault="00D5783E" w:rsidP="0096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547258" w14:textId="77777777" w:rsidR="00D5783E" w:rsidRPr="0096493E" w:rsidRDefault="00D5783E" w:rsidP="0096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3E">
        <w:rPr>
          <w:rFonts w:ascii="Times New Roman" w:hAnsi="Times New Roman" w:cs="Times New Roman"/>
          <w:sz w:val="28"/>
          <w:szCs w:val="28"/>
        </w:rPr>
        <w:t>Iesniedzējs:</w:t>
      </w:r>
    </w:p>
    <w:p w14:paraId="28B350D1" w14:textId="77777777" w:rsidR="00221095" w:rsidRPr="0096493E" w:rsidRDefault="0096493E" w:rsidP="0096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3E">
        <w:rPr>
          <w:rFonts w:ascii="Times New Roman" w:hAnsi="Times New Roman" w:cs="Times New Roman"/>
          <w:sz w:val="28"/>
          <w:szCs w:val="28"/>
        </w:rPr>
        <w:t>f</w:t>
      </w:r>
      <w:r w:rsidR="00221095" w:rsidRPr="0096493E">
        <w:rPr>
          <w:rFonts w:ascii="Times New Roman" w:hAnsi="Times New Roman" w:cs="Times New Roman"/>
          <w:sz w:val="28"/>
          <w:szCs w:val="28"/>
        </w:rPr>
        <w:t>inanšu ministrs</w:t>
      </w:r>
      <w:r w:rsidR="00221095" w:rsidRPr="0096493E">
        <w:rPr>
          <w:rFonts w:ascii="Times New Roman" w:hAnsi="Times New Roman" w:cs="Times New Roman"/>
          <w:sz w:val="28"/>
          <w:szCs w:val="28"/>
        </w:rPr>
        <w:tab/>
      </w:r>
      <w:r w:rsidR="00221095" w:rsidRPr="0096493E">
        <w:rPr>
          <w:rFonts w:ascii="Times New Roman" w:hAnsi="Times New Roman" w:cs="Times New Roman"/>
          <w:sz w:val="28"/>
          <w:szCs w:val="28"/>
        </w:rPr>
        <w:tab/>
      </w:r>
      <w:r w:rsidR="00221095" w:rsidRPr="0096493E">
        <w:rPr>
          <w:rFonts w:ascii="Times New Roman" w:hAnsi="Times New Roman" w:cs="Times New Roman"/>
          <w:sz w:val="28"/>
          <w:szCs w:val="28"/>
        </w:rPr>
        <w:tab/>
      </w:r>
      <w:r w:rsidR="00221095" w:rsidRPr="0096493E">
        <w:rPr>
          <w:rFonts w:ascii="Times New Roman" w:hAnsi="Times New Roman" w:cs="Times New Roman"/>
          <w:sz w:val="28"/>
          <w:szCs w:val="28"/>
        </w:rPr>
        <w:tab/>
      </w:r>
      <w:r w:rsidR="00221095" w:rsidRPr="0096493E">
        <w:rPr>
          <w:rFonts w:ascii="Times New Roman" w:hAnsi="Times New Roman" w:cs="Times New Roman"/>
          <w:sz w:val="28"/>
          <w:szCs w:val="28"/>
        </w:rPr>
        <w:tab/>
      </w:r>
      <w:r w:rsidR="00221095" w:rsidRPr="0096493E">
        <w:rPr>
          <w:rFonts w:ascii="Times New Roman" w:hAnsi="Times New Roman" w:cs="Times New Roman"/>
          <w:sz w:val="28"/>
          <w:szCs w:val="28"/>
        </w:rPr>
        <w:tab/>
      </w:r>
      <w:r w:rsidR="00221095"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="00D5783E" w:rsidRPr="0096493E">
        <w:rPr>
          <w:rFonts w:ascii="Times New Roman" w:hAnsi="Times New Roman" w:cs="Times New Roman"/>
          <w:sz w:val="28"/>
          <w:szCs w:val="28"/>
        </w:rPr>
        <w:t>J</w:t>
      </w:r>
      <w:r w:rsidR="00221095" w:rsidRPr="0096493E">
        <w:rPr>
          <w:rFonts w:ascii="Times New Roman" w:hAnsi="Times New Roman" w:cs="Times New Roman"/>
          <w:sz w:val="28"/>
          <w:szCs w:val="28"/>
        </w:rPr>
        <w:t>.</w:t>
      </w:r>
      <w:r w:rsidR="00D5783E" w:rsidRPr="0096493E">
        <w:rPr>
          <w:rFonts w:ascii="Times New Roman" w:hAnsi="Times New Roman" w:cs="Times New Roman"/>
          <w:sz w:val="28"/>
          <w:szCs w:val="28"/>
        </w:rPr>
        <w:t>Reir</w:t>
      </w:r>
      <w:r w:rsidR="00221095" w:rsidRPr="0096493E">
        <w:rPr>
          <w:rFonts w:ascii="Times New Roman" w:hAnsi="Times New Roman" w:cs="Times New Roman"/>
          <w:sz w:val="28"/>
          <w:szCs w:val="28"/>
        </w:rPr>
        <w:t>s</w:t>
      </w:r>
    </w:p>
    <w:p w14:paraId="02303A45" w14:textId="77777777" w:rsidR="00221095" w:rsidRPr="0096493E" w:rsidRDefault="00221095" w:rsidP="0096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82277" w14:textId="77777777" w:rsidR="00221095" w:rsidRPr="0096493E" w:rsidRDefault="00221095" w:rsidP="0096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3E">
        <w:rPr>
          <w:rFonts w:ascii="Times New Roman" w:hAnsi="Times New Roman" w:cs="Times New Roman"/>
          <w:sz w:val="28"/>
          <w:szCs w:val="28"/>
        </w:rPr>
        <w:t>Vizē:</w:t>
      </w:r>
    </w:p>
    <w:p w14:paraId="778EE7F3" w14:textId="77777777" w:rsidR="00221095" w:rsidRPr="0096493E" w:rsidRDefault="00221095" w:rsidP="00964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93E">
        <w:rPr>
          <w:rFonts w:ascii="Times New Roman" w:hAnsi="Times New Roman" w:cs="Times New Roman"/>
          <w:sz w:val="28"/>
          <w:szCs w:val="28"/>
        </w:rPr>
        <w:t>Valsts sekretāre</w:t>
      </w:r>
      <w:r w:rsidR="00D5783E" w:rsidRPr="0096493E">
        <w:rPr>
          <w:rFonts w:ascii="Times New Roman" w:hAnsi="Times New Roman" w:cs="Times New Roman"/>
          <w:sz w:val="28"/>
          <w:szCs w:val="28"/>
        </w:rPr>
        <w:tab/>
      </w:r>
      <w:r w:rsidR="00D5783E" w:rsidRPr="0096493E">
        <w:rPr>
          <w:rFonts w:ascii="Times New Roman" w:hAnsi="Times New Roman" w:cs="Times New Roman"/>
          <w:sz w:val="28"/>
          <w:szCs w:val="28"/>
        </w:rPr>
        <w:tab/>
      </w:r>
      <w:r w:rsidR="00D5783E"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Pr="0096493E">
        <w:rPr>
          <w:rFonts w:ascii="Times New Roman" w:hAnsi="Times New Roman" w:cs="Times New Roman"/>
          <w:sz w:val="28"/>
          <w:szCs w:val="28"/>
        </w:rPr>
        <w:tab/>
      </w:r>
      <w:r w:rsidR="00D5783E" w:rsidRPr="0096493E">
        <w:rPr>
          <w:rFonts w:ascii="Times New Roman" w:hAnsi="Times New Roman" w:cs="Times New Roman"/>
          <w:sz w:val="28"/>
          <w:szCs w:val="28"/>
        </w:rPr>
        <w:t>B</w:t>
      </w:r>
      <w:r w:rsidRPr="0096493E">
        <w:rPr>
          <w:rFonts w:ascii="Times New Roman" w:hAnsi="Times New Roman" w:cs="Times New Roman"/>
          <w:sz w:val="28"/>
          <w:szCs w:val="28"/>
        </w:rPr>
        <w:t>.B</w:t>
      </w:r>
      <w:r w:rsidR="00D5783E" w:rsidRPr="0096493E">
        <w:rPr>
          <w:rFonts w:ascii="Times New Roman" w:hAnsi="Times New Roman" w:cs="Times New Roman"/>
          <w:sz w:val="28"/>
          <w:szCs w:val="28"/>
        </w:rPr>
        <w:t>ā</w:t>
      </w:r>
      <w:r w:rsidRPr="0096493E">
        <w:rPr>
          <w:rFonts w:ascii="Times New Roman" w:hAnsi="Times New Roman" w:cs="Times New Roman"/>
          <w:sz w:val="28"/>
          <w:szCs w:val="28"/>
        </w:rPr>
        <w:t>ne</w:t>
      </w:r>
    </w:p>
    <w:p w14:paraId="40655960" w14:textId="77777777" w:rsidR="00EB6B73" w:rsidRPr="0096493E" w:rsidRDefault="00EB6B73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229AB5" w14:textId="77777777" w:rsidR="00EB6B73" w:rsidRPr="0096493E" w:rsidRDefault="00EB6B73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95DBA2" w14:textId="77777777" w:rsidR="005C61E7" w:rsidRPr="0096493E" w:rsidRDefault="005C61E7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17B371" w14:textId="61E7FF7F" w:rsidR="005C61E7" w:rsidRPr="0096493E" w:rsidRDefault="00D5783E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93E">
        <w:rPr>
          <w:rFonts w:ascii="Times New Roman" w:eastAsia="Calibri" w:hAnsi="Times New Roman" w:cs="Times New Roman"/>
          <w:sz w:val="20"/>
          <w:szCs w:val="20"/>
        </w:rPr>
        <w:t>1</w:t>
      </w:r>
      <w:r w:rsidR="004B66CF">
        <w:rPr>
          <w:rFonts w:ascii="Times New Roman" w:eastAsia="Calibri" w:hAnsi="Times New Roman" w:cs="Times New Roman"/>
          <w:sz w:val="20"/>
          <w:szCs w:val="20"/>
        </w:rPr>
        <w:t>8</w:t>
      </w:r>
      <w:r w:rsidR="00B54B79" w:rsidRPr="0096493E">
        <w:rPr>
          <w:rFonts w:ascii="Times New Roman" w:eastAsia="Calibri" w:hAnsi="Times New Roman" w:cs="Times New Roman"/>
          <w:sz w:val="20"/>
          <w:szCs w:val="20"/>
        </w:rPr>
        <w:t>.09.2015</w:t>
      </w:r>
      <w:r w:rsidRPr="0096493E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494BA482" w14:textId="1C79CFBF" w:rsidR="005C61E7" w:rsidRPr="0096493E" w:rsidRDefault="004B66CF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7313A9">
        <w:rPr>
          <w:rFonts w:ascii="Times New Roman" w:eastAsia="Calibri" w:hAnsi="Times New Roman" w:cs="Times New Roman"/>
          <w:sz w:val="20"/>
          <w:szCs w:val="20"/>
        </w:rPr>
        <w:t>16</w:t>
      </w:r>
    </w:p>
    <w:p w14:paraId="75F2DA60" w14:textId="77777777" w:rsidR="0096493E" w:rsidRPr="0096493E" w:rsidRDefault="0096493E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93E">
        <w:rPr>
          <w:rFonts w:ascii="Times New Roman" w:eastAsia="Calibri" w:hAnsi="Times New Roman" w:cs="Times New Roman"/>
          <w:sz w:val="20"/>
          <w:szCs w:val="20"/>
        </w:rPr>
        <w:t>D.Robežniece,</w:t>
      </w:r>
    </w:p>
    <w:p w14:paraId="00B09C33" w14:textId="77777777" w:rsidR="0096493E" w:rsidRPr="0096493E" w:rsidRDefault="0096493E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93E">
        <w:rPr>
          <w:rFonts w:ascii="Times New Roman" w:eastAsia="Calibri" w:hAnsi="Times New Roman" w:cs="Times New Roman"/>
          <w:sz w:val="20"/>
          <w:szCs w:val="20"/>
        </w:rPr>
        <w:t>konsultante nodokļu likumdošanas</w:t>
      </w:r>
    </w:p>
    <w:p w14:paraId="126505CE" w14:textId="77777777" w:rsidR="0096493E" w:rsidRPr="0096493E" w:rsidRDefault="0096493E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93E">
        <w:rPr>
          <w:rFonts w:ascii="Times New Roman" w:eastAsia="Calibri" w:hAnsi="Times New Roman" w:cs="Times New Roman"/>
          <w:sz w:val="20"/>
          <w:szCs w:val="20"/>
        </w:rPr>
        <w:t xml:space="preserve">koordinācijas jautājumos </w:t>
      </w:r>
    </w:p>
    <w:p w14:paraId="489C68EF" w14:textId="77777777" w:rsidR="0096493E" w:rsidRPr="0096493E" w:rsidRDefault="0096493E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93E">
        <w:rPr>
          <w:rFonts w:ascii="Times New Roman" w:eastAsia="Calibri" w:hAnsi="Times New Roman" w:cs="Times New Roman"/>
          <w:sz w:val="20"/>
          <w:szCs w:val="20"/>
        </w:rPr>
        <w:t>Finanšu ministrija</w:t>
      </w:r>
    </w:p>
    <w:p w14:paraId="3372678A" w14:textId="77777777" w:rsidR="0096493E" w:rsidRPr="0096493E" w:rsidRDefault="0096493E" w:rsidP="0096493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6493E">
        <w:rPr>
          <w:rFonts w:ascii="Times New Roman" w:eastAsia="Calibri" w:hAnsi="Times New Roman" w:cs="Times New Roman"/>
          <w:sz w:val="20"/>
          <w:szCs w:val="20"/>
        </w:rPr>
        <w:t>tālr. 67095495, fakss 67095421</w:t>
      </w:r>
    </w:p>
    <w:p w14:paraId="46FAD8AC" w14:textId="77777777" w:rsidR="007231AB" w:rsidRPr="0096493E" w:rsidRDefault="0096493E" w:rsidP="00964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493E">
        <w:rPr>
          <w:rFonts w:ascii="Times New Roman" w:eastAsia="Calibri" w:hAnsi="Times New Roman" w:cs="Times New Roman"/>
          <w:sz w:val="20"/>
          <w:szCs w:val="20"/>
        </w:rPr>
        <w:t>daina.robezniece@fm.gov.lv</w:t>
      </w:r>
    </w:p>
    <w:sectPr w:rsidR="007231AB" w:rsidRPr="0096493E" w:rsidSect="0096493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1F172" w14:textId="77777777" w:rsidR="000B344F" w:rsidRDefault="000B344F" w:rsidP="005C61E7">
      <w:pPr>
        <w:spacing w:after="0" w:line="240" w:lineRule="auto"/>
      </w:pPr>
      <w:r>
        <w:separator/>
      </w:r>
    </w:p>
  </w:endnote>
  <w:endnote w:type="continuationSeparator" w:id="0">
    <w:p w14:paraId="021B4665" w14:textId="77777777" w:rsidR="000B344F" w:rsidRDefault="000B344F" w:rsidP="005C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9FF55" w14:textId="77777777" w:rsidR="005C61E7" w:rsidRPr="005C61E7" w:rsidRDefault="0096493E" w:rsidP="005C61E7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15D88">
      <w:rPr>
        <w:rFonts w:ascii="Times New Roman" w:hAnsi="Times New Roman" w:cs="Times New Roman"/>
        <w:noProof/>
        <w:sz w:val="20"/>
        <w:szCs w:val="20"/>
      </w:rPr>
      <w:t>FMProt_180915_SN.docx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5C61E7" w:rsidRPr="005C61E7">
      <w:rPr>
        <w:rFonts w:ascii="Times New Roman" w:hAnsi="Times New Roman" w:cs="Times New Roman"/>
        <w:sz w:val="20"/>
        <w:szCs w:val="20"/>
      </w:rPr>
      <w:t>; Ministru kabineta sēdes protokollēmums</w:t>
    </w:r>
    <w:r w:rsidR="005C61E7">
      <w:rPr>
        <w:rFonts w:ascii="Times New Roman" w:hAnsi="Times New Roman" w:cs="Times New Roman"/>
        <w:sz w:val="20"/>
        <w:szCs w:val="20"/>
      </w:rPr>
      <w:t xml:space="preserve"> par likumprojektu “</w:t>
    </w:r>
    <w:r>
      <w:rPr>
        <w:rFonts w:ascii="Times New Roman" w:hAnsi="Times New Roman" w:cs="Times New Roman"/>
        <w:sz w:val="20"/>
        <w:szCs w:val="20"/>
      </w:rPr>
      <w:t>Solidaritātes</w:t>
    </w:r>
    <w:r w:rsidR="005C61E7">
      <w:rPr>
        <w:rFonts w:ascii="Times New Roman" w:hAnsi="Times New Roman" w:cs="Times New Roman"/>
        <w:sz w:val="20"/>
        <w:szCs w:val="20"/>
      </w:rPr>
      <w:t xml:space="preserve"> nodokļ</w:t>
    </w:r>
    <w:r>
      <w:rPr>
        <w:rFonts w:ascii="Times New Roman" w:hAnsi="Times New Roman" w:cs="Times New Roman"/>
        <w:sz w:val="20"/>
        <w:szCs w:val="20"/>
      </w:rPr>
      <w:t>a l</w:t>
    </w:r>
    <w:r w:rsidR="005C61E7"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>ku</w:t>
    </w:r>
    <w:r w:rsidR="005C61E7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s</w:t>
    </w:r>
    <w:r w:rsidR="005C61E7">
      <w:rPr>
        <w:rFonts w:ascii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C6DFC" w14:textId="77777777" w:rsidR="00EF425E" w:rsidRPr="0096493E" w:rsidRDefault="0096493E" w:rsidP="0096493E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315D88">
      <w:rPr>
        <w:rFonts w:ascii="Times New Roman" w:hAnsi="Times New Roman" w:cs="Times New Roman"/>
        <w:noProof/>
        <w:sz w:val="20"/>
        <w:szCs w:val="20"/>
      </w:rPr>
      <w:t>FMProt_180915_SN.docx</w:t>
    </w:r>
    <w:r>
      <w:rPr>
        <w:rFonts w:ascii="Times New Roman" w:hAnsi="Times New Roman" w:cs="Times New Roman"/>
        <w:sz w:val="20"/>
        <w:szCs w:val="20"/>
      </w:rPr>
      <w:fldChar w:fldCharType="end"/>
    </w:r>
    <w:r w:rsidRPr="005C61E7">
      <w:rPr>
        <w:rFonts w:ascii="Times New Roman" w:hAnsi="Times New Roman" w:cs="Times New Roman"/>
        <w:sz w:val="20"/>
        <w:szCs w:val="20"/>
      </w:rPr>
      <w:t>; Ministru kabineta sēdes protokollēmums</w:t>
    </w:r>
    <w:r>
      <w:rPr>
        <w:rFonts w:ascii="Times New Roman" w:hAnsi="Times New Roman" w:cs="Times New Roman"/>
        <w:sz w:val="20"/>
        <w:szCs w:val="20"/>
      </w:rPr>
      <w:t xml:space="preserve"> par likumprojektu “Solidaritātes nodokļa likums”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CF78" w14:textId="77777777" w:rsidR="000B344F" w:rsidRDefault="000B344F" w:rsidP="005C61E7">
      <w:pPr>
        <w:spacing w:after="0" w:line="240" w:lineRule="auto"/>
      </w:pPr>
      <w:r>
        <w:separator/>
      </w:r>
    </w:p>
  </w:footnote>
  <w:footnote w:type="continuationSeparator" w:id="0">
    <w:p w14:paraId="7AC8D88F" w14:textId="77777777" w:rsidR="000B344F" w:rsidRDefault="000B344F" w:rsidP="005C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9925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BB5EB3D" w14:textId="77777777" w:rsidR="0096493E" w:rsidRPr="0096493E" w:rsidRDefault="0096493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9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9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49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D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49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0E4612" w14:textId="77777777" w:rsidR="00EF425E" w:rsidRPr="0096493E" w:rsidRDefault="00EF425E" w:rsidP="0096493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7CCCA" w14:textId="77777777" w:rsidR="0096493E" w:rsidRPr="0096493E" w:rsidRDefault="0096493E" w:rsidP="0096493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6493E">
      <w:rPr>
        <w:rFonts w:ascii="Times New Roman" w:hAnsi="Times New Roman" w:cs="Times New Roman"/>
        <w:sz w:val="24"/>
        <w:szCs w:val="24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016090"/>
    <w:multiLevelType w:val="hybridMultilevel"/>
    <w:tmpl w:val="880A82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0089"/>
    <w:multiLevelType w:val="hybridMultilevel"/>
    <w:tmpl w:val="C0C4D5A6"/>
    <w:lvl w:ilvl="0" w:tplc="D926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F"/>
    <w:rsid w:val="000543DB"/>
    <w:rsid w:val="0007214A"/>
    <w:rsid w:val="00084BF1"/>
    <w:rsid w:val="00096DCB"/>
    <w:rsid w:val="000A4A93"/>
    <w:rsid w:val="000B344F"/>
    <w:rsid w:val="000F2381"/>
    <w:rsid w:val="00107A65"/>
    <w:rsid w:val="00115C68"/>
    <w:rsid w:val="00123FEF"/>
    <w:rsid w:val="001354EA"/>
    <w:rsid w:val="00146968"/>
    <w:rsid w:val="00172276"/>
    <w:rsid w:val="00172E52"/>
    <w:rsid w:val="0018742E"/>
    <w:rsid w:val="001D631C"/>
    <w:rsid w:val="00221095"/>
    <w:rsid w:val="0024662C"/>
    <w:rsid w:val="002664E9"/>
    <w:rsid w:val="00275E10"/>
    <w:rsid w:val="002A3B80"/>
    <w:rsid w:val="002B5645"/>
    <w:rsid w:val="00315D88"/>
    <w:rsid w:val="003460F2"/>
    <w:rsid w:val="00350576"/>
    <w:rsid w:val="003547F1"/>
    <w:rsid w:val="003A1245"/>
    <w:rsid w:val="003C2212"/>
    <w:rsid w:val="00425E01"/>
    <w:rsid w:val="00427FC5"/>
    <w:rsid w:val="004B66CF"/>
    <w:rsid w:val="004C0641"/>
    <w:rsid w:val="004C4C8A"/>
    <w:rsid w:val="004C601D"/>
    <w:rsid w:val="004F10C1"/>
    <w:rsid w:val="004F302D"/>
    <w:rsid w:val="004F3B2A"/>
    <w:rsid w:val="0053439A"/>
    <w:rsid w:val="00572824"/>
    <w:rsid w:val="005A083B"/>
    <w:rsid w:val="005C61E7"/>
    <w:rsid w:val="00615949"/>
    <w:rsid w:val="00621E20"/>
    <w:rsid w:val="006237C9"/>
    <w:rsid w:val="00625609"/>
    <w:rsid w:val="00663369"/>
    <w:rsid w:val="006744A9"/>
    <w:rsid w:val="00701994"/>
    <w:rsid w:val="00716679"/>
    <w:rsid w:val="0072219A"/>
    <w:rsid w:val="007231AB"/>
    <w:rsid w:val="007313A9"/>
    <w:rsid w:val="00746C0D"/>
    <w:rsid w:val="00790793"/>
    <w:rsid w:val="007E5B3D"/>
    <w:rsid w:val="0083679B"/>
    <w:rsid w:val="0087393B"/>
    <w:rsid w:val="00877AAC"/>
    <w:rsid w:val="008B3610"/>
    <w:rsid w:val="008B5D6F"/>
    <w:rsid w:val="008E302A"/>
    <w:rsid w:val="008E5C76"/>
    <w:rsid w:val="0093781F"/>
    <w:rsid w:val="0096493E"/>
    <w:rsid w:val="009823AD"/>
    <w:rsid w:val="00986E9F"/>
    <w:rsid w:val="00A3200A"/>
    <w:rsid w:val="00A37554"/>
    <w:rsid w:val="00A55CEC"/>
    <w:rsid w:val="00A760EE"/>
    <w:rsid w:val="00A82BB3"/>
    <w:rsid w:val="00AC4324"/>
    <w:rsid w:val="00AF1889"/>
    <w:rsid w:val="00AF277C"/>
    <w:rsid w:val="00AF2BB2"/>
    <w:rsid w:val="00B54B79"/>
    <w:rsid w:val="00C23E11"/>
    <w:rsid w:val="00C32D70"/>
    <w:rsid w:val="00C53AC0"/>
    <w:rsid w:val="00C55AC9"/>
    <w:rsid w:val="00CE12BB"/>
    <w:rsid w:val="00D26E8A"/>
    <w:rsid w:val="00D5783E"/>
    <w:rsid w:val="00D76AC2"/>
    <w:rsid w:val="00D83360"/>
    <w:rsid w:val="00DC1ADF"/>
    <w:rsid w:val="00DD0143"/>
    <w:rsid w:val="00DD09D6"/>
    <w:rsid w:val="00DF19D7"/>
    <w:rsid w:val="00E0632E"/>
    <w:rsid w:val="00E133E5"/>
    <w:rsid w:val="00E85C8B"/>
    <w:rsid w:val="00E93BAC"/>
    <w:rsid w:val="00EA4865"/>
    <w:rsid w:val="00EB6B73"/>
    <w:rsid w:val="00EF425E"/>
    <w:rsid w:val="00EF7121"/>
    <w:rsid w:val="00F21254"/>
    <w:rsid w:val="00F86841"/>
    <w:rsid w:val="00FC24DB"/>
    <w:rsid w:val="00FC697C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CD9144"/>
  <w15:docId w15:val="{7BAA2F71-CCB8-41E8-9FA0-A065782E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7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1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1E7"/>
  </w:style>
  <w:style w:type="paragraph" w:styleId="Footer">
    <w:name w:val="footer"/>
    <w:basedOn w:val="Normal"/>
    <w:link w:val="FooterChar"/>
    <w:uiPriority w:val="99"/>
    <w:unhideWhenUsed/>
    <w:rsid w:val="005C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1E7"/>
  </w:style>
  <w:style w:type="paragraph" w:styleId="BalloonText">
    <w:name w:val="Balloon Text"/>
    <w:basedOn w:val="Normal"/>
    <w:link w:val="BalloonTextChar"/>
    <w:uiPriority w:val="99"/>
    <w:semiHidden/>
    <w:unhideWhenUsed/>
    <w:rsid w:val="00DD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4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31A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7231AB"/>
    <w:pPr>
      <w:spacing w:after="120" w:line="276" w:lineRule="auto"/>
    </w:pPr>
    <w:rPr>
      <w:rFonts w:ascii="Calibri" w:eastAsia="Calibri" w:hAnsi="Calibri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E7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“Solidaritātes nodokļa likums"</vt:lpstr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“Solidaritātes nodokļa likums"</dc:title>
  <dc:subject>MK sēdes protokollēmums</dc:subject>
  <dc:creator>Daina Robežniece</dc:creator>
  <dc:description>Daina Robežniece,
tālr.nr.67095495;
daina.robezniece@fm.gov.lv
67095645</dc:description>
  <cp:lastModifiedBy>Daina Robežniece</cp:lastModifiedBy>
  <cp:revision>3</cp:revision>
  <cp:lastPrinted>2015-09-18T08:14:00Z</cp:lastPrinted>
  <dcterms:created xsi:type="dcterms:W3CDTF">2015-09-18T08:13:00Z</dcterms:created>
  <dcterms:modified xsi:type="dcterms:W3CDTF">2015-09-18T08:15:00Z</dcterms:modified>
</cp:coreProperties>
</file>