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87" w:rsidRPr="003D2287" w:rsidRDefault="003D2287" w:rsidP="00283F17">
      <w:pPr>
        <w:spacing w:line="360" w:lineRule="auto"/>
        <w:jc w:val="right"/>
        <w:rPr>
          <w:i/>
          <w:sz w:val="28"/>
          <w:szCs w:val="28"/>
        </w:rPr>
      </w:pPr>
      <w:bookmarkStart w:id="0" w:name="_GoBack"/>
      <w:bookmarkEnd w:id="0"/>
      <w:r w:rsidRPr="003D2287">
        <w:rPr>
          <w:i/>
          <w:sz w:val="28"/>
          <w:szCs w:val="28"/>
        </w:rPr>
        <w:t>Projekts</w:t>
      </w:r>
    </w:p>
    <w:p w:rsidR="0009593B" w:rsidRDefault="00CC2839" w:rsidP="00CC2839">
      <w:pPr>
        <w:widowControl w:val="0"/>
        <w:jc w:val="center"/>
        <w:rPr>
          <w:b/>
          <w:bCs/>
          <w:sz w:val="28"/>
          <w:szCs w:val="28"/>
        </w:rPr>
      </w:pPr>
      <w:r w:rsidRPr="00CC2839">
        <w:rPr>
          <w:b/>
          <w:bCs/>
          <w:sz w:val="28"/>
          <w:szCs w:val="28"/>
        </w:rPr>
        <w:t xml:space="preserve">Ministru kabineta rīkojuma projekta </w:t>
      </w:r>
    </w:p>
    <w:p w:rsidR="00CC2839" w:rsidRPr="00CC2839" w:rsidRDefault="00B32EB2" w:rsidP="00B817DE">
      <w:pPr>
        <w:widowControl w:val="0"/>
        <w:tabs>
          <w:tab w:val="left" w:pos="8789"/>
        </w:tabs>
        <w:jc w:val="center"/>
        <w:rPr>
          <w:b/>
          <w:bCs/>
          <w:sz w:val="28"/>
          <w:szCs w:val="28"/>
        </w:rPr>
      </w:pPr>
      <w:r>
        <w:rPr>
          <w:b/>
          <w:bCs/>
          <w:sz w:val="28"/>
          <w:szCs w:val="28"/>
        </w:rPr>
        <w:t>“</w:t>
      </w:r>
      <w:r w:rsidRPr="00B32EB2">
        <w:rPr>
          <w:b/>
          <w:bCs/>
          <w:sz w:val="28"/>
          <w:szCs w:val="28"/>
        </w:rPr>
        <w:t>Par nekustamo īpašumu atsavināšanu Latvijas Republikas valsts robežas joslas ar Krievijas Federāciju ierīkošanai</w:t>
      </w:r>
      <w:r>
        <w:rPr>
          <w:b/>
          <w:bCs/>
          <w:sz w:val="28"/>
          <w:szCs w:val="28"/>
        </w:rPr>
        <w:t>”</w:t>
      </w:r>
      <w:r w:rsidR="00CC2839" w:rsidRPr="00CC2839">
        <w:rPr>
          <w:b/>
          <w:bCs/>
          <w:sz w:val="28"/>
          <w:szCs w:val="28"/>
        </w:rPr>
        <w:t xml:space="preserve"> sākotnējās ietekmes novērtējuma </w:t>
      </w:r>
      <w:smartTag w:uri="schemas-tilde-lv/tildestengine" w:element="veidnes">
        <w:smartTagPr>
          <w:attr w:name="text" w:val="ziņojums"/>
          <w:attr w:name="baseform" w:val="ziņojums"/>
          <w:attr w:name="id" w:val="-1"/>
        </w:smartTagPr>
        <w:r w:rsidR="00CC2839" w:rsidRPr="00CC2839">
          <w:rPr>
            <w:b/>
            <w:bCs/>
            <w:sz w:val="28"/>
            <w:szCs w:val="28"/>
          </w:rPr>
          <w:t>ziņojums</w:t>
        </w:r>
      </w:smartTag>
      <w:r w:rsidR="00CC2839" w:rsidRPr="00CC2839">
        <w:rPr>
          <w:b/>
          <w:bCs/>
          <w:sz w:val="28"/>
          <w:szCs w:val="28"/>
        </w:rPr>
        <w:t xml:space="preserve"> (anotācija)</w:t>
      </w:r>
    </w:p>
    <w:p w:rsidR="00AD4506" w:rsidRPr="00D37A4B" w:rsidRDefault="00497F5A" w:rsidP="00D37A4B">
      <w:pPr>
        <w:widowControl w:val="0"/>
        <w:jc w:val="center"/>
        <w:rPr>
          <w:b/>
          <w:bCs/>
          <w:sz w:val="28"/>
          <w:szCs w:val="28"/>
        </w:rPr>
      </w:pPr>
      <w:r w:rsidRPr="00497F5A">
        <w:rPr>
          <w:b/>
          <w:bCs/>
          <w:sz w:val="28"/>
          <w:szCs w:val="28"/>
        </w:rPr>
        <w:t xml:space="preserve">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00" w:firstRow="0" w:lastRow="0" w:firstColumn="0" w:lastColumn="0" w:noHBand="0" w:noVBand="0"/>
      </w:tblPr>
      <w:tblGrid>
        <w:gridCol w:w="450"/>
        <w:gridCol w:w="2664"/>
        <w:gridCol w:w="6017"/>
      </w:tblGrid>
      <w:tr w:rsidR="00AD4506" w:rsidRPr="00D554F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tcPr>
          <w:p w:rsidR="00AD4506" w:rsidRPr="00D554F5" w:rsidRDefault="00AD4506" w:rsidP="00CE7DC2">
            <w:pPr>
              <w:jc w:val="center"/>
              <w:rPr>
                <w:b/>
                <w:sz w:val="28"/>
                <w:szCs w:val="28"/>
              </w:rPr>
            </w:pPr>
            <w:r w:rsidRPr="00D554F5">
              <w:rPr>
                <w:b/>
                <w:sz w:val="28"/>
                <w:szCs w:val="28"/>
              </w:rPr>
              <w:t>I. Tiesību akta projekta izstrādes nepieciešamība</w:t>
            </w:r>
          </w:p>
        </w:tc>
      </w:tr>
      <w:tr w:rsidR="00AD4506" w:rsidRPr="00D554F5" w:rsidTr="00D1040B">
        <w:trPr>
          <w:trHeight w:val="405"/>
        </w:trPr>
        <w:tc>
          <w:tcPr>
            <w:tcW w:w="246" w:type="pct"/>
            <w:tcBorders>
              <w:top w:val="outset" w:sz="6" w:space="0" w:color="414142"/>
              <w:left w:val="outset" w:sz="6" w:space="0" w:color="414142"/>
              <w:bottom w:val="outset" w:sz="6" w:space="0" w:color="414142"/>
              <w:right w:val="outset" w:sz="6" w:space="0" w:color="414142"/>
            </w:tcBorders>
          </w:tcPr>
          <w:p w:rsidR="00AD4506" w:rsidRPr="00D554F5" w:rsidRDefault="00AD4506" w:rsidP="00316807">
            <w:pPr>
              <w:rPr>
                <w:sz w:val="28"/>
                <w:szCs w:val="28"/>
              </w:rPr>
            </w:pPr>
            <w:r w:rsidRPr="00D554F5">
              <w:rPr>
                <w:sz w:val="28"/>
                <w:szCs w:val="28"/>
              </w:rPr>
              <w:t>1.</w:t>
            </w:r>
          </w:p>
        </w:tc>
        <w:tc>
          <w:tcPr>
            <w:tcW w:w="1459" w:type="pct"/>
            <w:tcBorders>
              <w:top w:val="outset" w:sz="6" w:space="0" w:color="414142"/>
              <w:left w:val="outset" w:sz="6" w:space="0" w:color="414142"/>
              <w:bottom w:val="outset" w:sz="6" w:space="0" w:color="414142"/>
              <w:right w:val="outset" w:sz="6" w:space="0" w:color="414142"/>
            </w:tcBorders>
          </w:tcPr>
          <w:p w:rsidR="00AD4506" w:rsidRPr="00D554F5" w:rsidRDefault="00AD4506" w:rsidP="00316807">
            <w:pPr>
              <w:rPr>
                <w:sz w:val="28"/>
                <w:szCs w:val="28"/>
              </w:rPr>
            </w:pPr>
            <w:r w:rsidRPr="00D554F5">
              <w:rPr>
                <w:sz w:val="28"/>
                <w:szCs w:val="28"/>
              </w:rPr>
              <w:t>Pamatojums</w:t>
            </w:r>
          </w:p>
        </w:tc>
        <w:tc>
          <w:tcPr>
            <w:tcW w:w="3295" w:type="pct"/>
            <w:tcBorders>
              <w:top w:val="outset" w:sz="6" w:space="0" w:color="414142"/>
              <w:left w:val="outset" w:sz="6" w:space="0" w:color="414142"/>
              <w:bottom w:val="outset" w:sz="6" w:space="0" w:color="414142"/>
              <w:right w:val="outset" w:sz="6" w:space="0" w:color="414142"/>
            </w:tcBorders>
          </w:tcPr>
          <w:p w:rsidR="008F722D" w:rsidRPr="00D554F5" w:rsidRDefault="00316807" w:rsidP="00D248B2">
            <w:pPr>
              <w:pStyle w:val="Heading2"/>
              <w:ind w:left="147" w:right="181"/>
              <w:jc w:val="both"/>
              <w:rPr>
                <w:szCs w:val="28"/>
              </w:rPr>
            </w:pPr>
            <w:r w:rsidRPr="00C73B00">
              <w:rPr>
                <w:szCs w:val="28"/>
              </w:rPr>
              <w:t>Ministru kabineta rīkojuma projekts</w:t>
            </w:r>
            <w:r w:rsidR="008F722D" w:rsidRPr="00C73B00">
              <w:rPr>
                <w:szCs w:val="28"/>
              </w:rPr>
              <w:t xml:space="preserve"> </w:t>
            </w:r>
            <w:r w:rsidR="00B32EB2">
              <w:rPr>
                <w:szCs w:val="28"/>
              </w:rPr>
              <w:t>“</w:t>
            </w:r>
            <w:r w:rsidR="00B32EB2" w:rsidRPr="00B32EB2">
              <w:rPr>
                <w:bCs/>
                <w:szCs w:val="28"/>
                <w:lang w:eastAsia="lv-LV"/>
              </w:rPr>
              <w:t>Par nekustamo īpašumu atsavināšanu Latvijas Republikas valsts robežas joslas ar Krievijas Federāciju ierīkošanai</w:t>
            </w:r>
            <w:r w:rsidR="00B32EB2">
              <w:rPr>
                <w:szCs w:val="28"/>
              </w:rPr>
              <w:t>”</w:t>
            </w:r>
            <w:r w:rsidRPr="00C73B00">
              <w:rPr>
                <w:szCs w:val="28"/>
              </w:rPr>
              <w:t xml:space="preserve"> iz</w:t>
            </w:r>
            <w:r w:rsidRPr="00D554F5">
              <w:rPr>
                <w:szCs w:val="28"/>
              </w:rPr>
              <w:t>strādāts saskaņā ar</w:t>
            </w:r>
            <w:r w:rsidR="008F722D" w:rsidRPr="00D554F5">
              <w:rPr>
                <w:szCs w:val="28"/>
              </w:rPr>
              <w:t>:</w:t>
            </w:r>
          </w:p>
          <w:p w:rsidR="002A5580" w:rsidRPr="00D554F5" w:rsidRDefault="00316807" w:rsidP="00D248B2">
            <w:pPr>
              <w:pStyle w:val="Heading2"/>
              <w:numPr>
                <w:ilvl w:val="0"/>
                <w:numId w:val="3"/>
              </w:numPr>
              <w:tabs>
                <w:tab w:val="left" w:pos="430"/>
              </w:tabs>
              <w:ind w:left="147" w:right="181" w:firstLine="0"/>
              <w:jc w:val="both"/>
              <w:rPr>
                <w:szCs w:val="28"/>
              </w:rPr>
            </w:pPr>
            <w:r w:rsidRPr="00D554F5">
              <w:rPr>
                <w:szCs w:val="28"/>
              </w:rPr>
              <w:t>Latvijas Republikas valsts robežas likuma</w:t>
            </w:r>
            <w:r w:rsidR="00D248B2">
              <w:rPr>
                <w:szCs w:val="28"/>
              </w:rPr>
              <w:t xml:space="preserve"> </w:t>
            </w:r>
            <w:r w:rsidR="00D248B2" w:rsidRPr="00D248B2">
              <w:rPr>
                <w:szCs w:val="28"/>
              </w:rPr>
              <w:t xml:space="preserve">13.panta pirmo </w:t>
            </w:r>
            <w:r w:rsidR="00D248B2">
              <w:rPr>
                <w:szCs w:val="28"/>
              </w:rPr>
              <w:t xml:space="preserve">un ceturto </w:t>
            </w:r>
            <w:r w:rsidR="00D248B2" w:rsidRPr="00D248B2">
              <w:rPr>
                <w:szCs w:val="28"/>
              </w:rPr>
              <w:t>daļu</w:t>
            </w:r>
            <w:r w:rsidR="00D248B2">
              <w:rPr>
                <w:szCs w:val="28"/>
              </w:rPr>
              <w:t>,</w:t>
            </w:r>
            <w:r w:rsidRPr="00D554F5">
              <w:rPr>
                <w:szCs w:val="28"/>
              </w:rPr>
              <w:t xml:space="preserve"> 31.panta trešās daļas </w:t>
            </w:r>
            <w:r w:rsidR="008F722D" w:rsidRPr="00D554F5">
              <w:rPr>
                <w:szCs w:val="28"/>
              </w:rPr>
              <w:t>2</w:t>
            </w:r>
            <w:r w:rsidR="00B32EB2">
              <w:rPr>
                <w:szCs w:val="28"/>
              </w:rPr>
              <w:t>.punktu;</w:t>
            </w:r>
            <w:r w:rsidRPr="00D554F5">
              <w:rPr>
                <w:szCs w:val="28"/>
              </w:rPr>
              <w:t xml:space="preserve"> </w:t>
            </w:r>
          </w:p>
          <w:p w:rsidR="00316807" w:rsidRPr="00D554F5" w:rsidRDefault="00316807" w:rsidP="00D248B2">
            <w:pPr>
              <w:pStyle w:val="Heading2"/>
              <w:numPr>
                <w:ilvl w:val="0"/>
                <w:numId w:val="3"/>
              </w:numPr>
              <w:tabs>
                <w:tab w:val="left" w:pos="430"/>
              </w:tabs>
              <w:ind w:left="147" w:right="181" w:firstLine="0"/>
              <w:jc w:val="both"/>
              <w:rPr>
                <w:szCs w:val="28"/>
              </w:rPr>
            </w:pPr>
            <w:r w:rsidRPr="00D554F5">
              <w:rPr>
                <w:szCs w:val="28"/>
              </w:rPr>
              <w:t>Sabiedrības vajadzībām nepieciešamā nekustam</w:t>
            </w:r>
            <w:r w:rsidR="00306259">
              <w:rPr>
                <w:szCs w:val="28"/>
              </w:rPr>
              <w:t xml:space="preserve">ā īpašuma atsavināšanas likuma </w:t>
            </w:r>
            <w:r w:rsidRPr="00D554F5">
              <w:rPr>
                <w:szCs w:val="28"/>
              </w:rPr>
              <w:t>9.pant</w:t>
            </w:r>
            <w:r w:rsidR="002A5580" w:rsidRPr="00D554F5">
              <w:rPr>
                <w:szCs w:val="28"/>
              </w:rPr>
              <w:t>u</w:t>
            </w:r>
            <w:r w:rsidR="00B32EB2">
              <w:rPr>
                <w:szCs w:val="28"/>
              </w:rPr>
              <w:t>;</w:t>
            </w:r>
          </w:p>
          <w:p w:rsidR="00241CFB" w:rsidRPr="00AC58C2" w:rsidRDefault="00241CFB" w:rsidP="00D248B2">
            <w:pPr>
              <w:pStyle w:val="Heading2"/>
              <w:numPr>
                <w:ilvl w:val="0"/>
                <w:numId w:val="3"/>
              </w:numPr>
              <w:tabs>
                <w:tab w:val="left" w:pos="430"/>
              </w:tabs>
              <w:ind w:left="147" w:right="181" w:firstLine="0"/>
              <w:jc w:val="both"/>
              <w:rPr>
                <w:szCs w:val="28"/>
              </w:rPr>
            </w:pPr>
            <w:r w:rsidRPr="00AC58C2">
              <w:rPr>
                <w:szCs w:val="28"/>
              </w:rPr>
              <w:t>Ministru kabineta 2011</w:t>
            </w:r>
            <w:r w:rsidR="003B4C50">
              <w:rPr>
                <w:szCs w:val="28"/>
              </w:rPr>
              <w:t>.gada 28.marta rīkojuma Nr.128 “</w:t>
            </w:r>
            <w:r w:rsidRPr="00AC58C2">
              <w:rPr>
                <w:szCs w:val="28"/>
              </w:rPr>
              <w:t>Par finanšu līdzekļu piešķiršan</w:t>
            </w:r>
            <w:r w:rsidR="003B4C50">
              <w:rPr>
                <w:szCs w:val="28"/>
              </w:rPr>
              <w:t>u no valsts budžeta programmas “</w:t>
            </w:r>
            <w:r w:rsidRPr="00AC58C2">
              <w:rPr>
                <w:szCs w:val="28"/>
              </w:rPr>
              <w:t>Līdzekļi neparedzētiem gadījumiem” un turpmāko bud</w:t>
            </w:r>
            <w:r w:rsidR="00B32EB2">
              <w:rPr>
                <w:szCs w:val="28"/>
              </w:rPr>
              <w:t>žeta plānošanu” 1.</w:t>
            </w:r>
            <w:r w:rsidR="00BE7FA5" w:rsidRPr="00AC58C2">
              <w:rPr>
                <w:szCs w:val="28"/>
              </w:rPr>
              <w:t>punktu</w:t>
            </w:r>
            <w:r w:rsidR="00B32EB2">
              <w:rPr>
                <w:szCs w:val="28"/>
              </w:rPr>
              <w:t>;</w:t>
            </w:r>
          </w:p>
          <w:p w:rsidR="00AD4506" w:rsidRPr="00241CFB" w:rsidRDefault="00241CFB" w:rsidP="00D248B2">
            <w:pPr>
              <w:pStyle w:val="Heading2"/>
              <w:numPr>
                <w:ilvl w:val="0"/>
                <w:numId w:val="3"/>
              </w:numPr>
              <w:tabs>
                <w:tab w:val="left" w:pos="430"/>
              </w:tabs>
              <w:ind w:left="147" w:right="181" w:firstLine="0"/>
              <w:jc w:val="both"/>
              <w:rPr>
                <w:szCs w:val="28"/>
              </w:rPr>
            </w:pPr>
            <w:r w:rsidRPr="00AC58C2">
              <w:rPr>
                <w:szCs w:val="28"/>
              </w:rPr>
              <w:t>Ministru kabineta 2014.gada 19.novembra sēdes protokola Nr.63 30.§</w:t>
            </w:r>
            <w:r w:rsidR="00B32EB2">
              <w:rPr>
                <w:szCs w:val="28"/>
              </w:rPr>
              <w:t>.</w:t>
            </w:r>
          </w:p>
        </w:tc>
      </w:tr>
      <w:tr w:rsidR="00AD4506" w:rsidRPr="00D554F5" w:rsidTr="00D1040B">
        <w:trPr>
          <w:trHeight w:val="465"/>
        </w:trPr>
        <w:tc>
          <w:tcPr>
            <w:tcW w:w="246" w:type="pct"/>
            <w:tcBorders>
              <w:top w:val="outset" w:sz="6" w:space="0" w:color="414142"/>
              <w:left w:val="outset" w:sz="6" w:space="0" w:color="414142"/>
              <w:bottom w:val="outset" w:sz="6" w:space="0" w:color="414142"/>
              <w:right w:val="outset" w:sz="6" w:space="0" w:color="414142"/>
            </w:tcBorders>
          </w:tcPr>
          <w:p w:rsidR="00AD4506" w:rsidRPr="00D554F5" w:rsidRDefault="00AD4506">
            <w:pPr>
              <w:pStyle w:val="tvhtmlmktable"/>
              <w:spacing w:line="293" w:lineRule="atLeast"/>
              <w:jc w:val="center"/>
              <w:rPr>
                <w:color w:val="414142"/>
                <w:sz w:val="28"/>
                <w:szCs w:val="28"/>
              </w:rPr>
            </w:pPr>
            <w:r w:rsidRPr="00D554F5">
              <w:rPr>
                <w:sz w:val="28"/>
                <w:szCs w:val="28"/>
              </w:rPr>
              <w:t>2</w:t>
            </w:r>
            <w:r w:rsidRPr="00D554F5">
              <w:rPr>
                <w:color w:val="414142"/>
                <w:sz w:val="28"/>
                <w:szCs w:val="28"/>
              </w:rPr>
              <w:t>.</w:t>
            </w:r>
          </w:p>
        </w:tc>
        <w:tc>
          <w:tcPr>
            <w:tcW w:w="1459" w:type="pct"/>
            <w:tcBorders>
              <w:top w:val="outset" w:sz="6" w:space="0" w:color="414142"/>
              <w:left w:val="outset" w:sz="6" w:space="0" w:color="414142"/>
              <w:bottom w:val="outset" w:sz="6" w:space="0" w:color="414142"/>
              <w:right w:val="outset" w:sz="6" w:space="0" w:color="414142"/>
            </w:tcBorders>
          </w:tcPr>
          <w:p w:rsidR="00AD4506" w:rsidRPr="00D554F5" w:rsidRDefault="00AD4506" w:rsidP="00316807">
            <w:pPr>
              <w:rPr>
                <w:sz w:val="28"/>
                <w:szCs w:val="28"/>
              </w:rPr>
            </w:pPr>
            <w:r w:rsidRPr="00D554F5">
              <w:rPr>
                <w:sz w:val="28"/>
                <w:szCs w:val="28"/>
              </w:rPr>
              <w:t>Pašreizējā situācija un problēmas, kuru risināšanai tiesību akta projekts izstrādāts, tiesiskā regulējuma mērķis un būtība</w:t>
            </w:r>
          </w:p>
        </w:tc>
        <w:tc>
          <w:tcPr>
            <w:tcW w:w="3295" w:type="pct"/>
            <w:tcBorders>
              <w:top w:val="outset" w:sz="6" w:space="0" w:color="414142"/>
              <w:left w:val="outset" w:sz="6" w:space="0" w:color="414142"/>
              <w:bottom w:val="outset" w:sz="6" w:space="0" w:color="414142"/>
              <w:right w:val="outset" w:sz="6" w:space="0" w:color="414142"/>
            </w:tcBorders>
          </w:tcPr>
          <w:p w:rsidR="00316807" w:rsidRPr="00D554F5" w:rsidRDefault="00316807" w:rsidP="00BE7FA5">
            <w:pPr>
              <w:ind w:left="120" w:right="195"/>
              <w:jc w:val="both"/>
              <w:rPr>
                <w:sz w:val="28"/>
                <w:szCs w:val="28"/>
              </w:rPr>
            </w:pPr>
            <w:r w:rsidRPr="00D554F5">
              <w:rPr>
                <w:sz w:val="28"/>
                <w:szCs w:val="28"/>
              </w:rPr>
              <w:t>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2012.ga</w:t>
            </w:r>
            <w:r w:rsidR="003B4C50">
              <w:rPr>
                <w:sz w:val="28"/>
                <w:szCs w:val="28"/>
              </w:rPr>
              <w:t>da 14.augusta noteikumi Nr.550 “</w:t>
            </w:r>
            <w:r w:rsidRPr="00D554F5">
              <w:rPr>
                <w:sz w:val="28"/>
                <w:szCs w:val="28"/>
              </w:rPr>
              <w:t>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rsidR="00316807" w:rsidRPr="00D554F5" w:rsidRDefault="00AA72D0" w:rsidP="00D248B2">
            <w:pPr>
              <w:ind w:left="120" w:right="195"/>
              <w:jc w:val="both"/>
              <w:rPr>
                <w:sz w:val="28"/>
                <w:szCs w:val="28"/>
              </w:rPr>
            </w:pPr>
            <w:r>
              <w:rPr>
                <w:sz w:val="28"/>
                <w:szCs w:val="28"/>
              </w:rPr>
              <w:t xml:space="preserve">Ar likumu </w:t>
            </w:r>
            <w:r w:rsidR="003B4C50">
              <w:rPr>
                <w:sz w:val="28"/>
                <w:szCs w:val="28"/>
              </w:rPr>
              <w:t>“</w:t>
            </w:r>
            <w:r w:rsidR="00316807" w:rsidRPr="00D554F5">
              <w:rPr>
                <w:sz w:val="28"/>
                <w:szCs w:val="28"/>
              </w:rPr>
              <w:t>Grozījumi Latvijas Republikas valsts robežas likumā”</w:t>
            </w:r>
            <w:r w:rsidR="00D248B2">
              <w:rPr>
                <w:sz w:val="28"/>
                <w:szCs w:val="28"/>
              </w:rPr>
              <w:t>, kas stājās spēkā</w:t>
            </w:r>
            <w:r>
              <w:rPr>
                <w:sz w:val="28"/>
                <w:szCs w:val="28"/>
              </w:rPr>
              <w:t xml:space="preserve"> </w:t>
            </w:r>
            <w:r w:rsidR="00633932">
              <w:rPr>
                <w:sz w:val="28"/>
                <w:szCs w:val="28"/>
              </w:rPr>
              <w:t xml:space="preserve">2012.gada </w:t>
            </w:r>
            <w:r w:rsidR="00633932">
              <w:rPr>
                <w:sz w:val="28"/>
                <w:szCs w:val="28"/>
              </w:rPr>
              <w:lastRenderedPageBreak/>
              <w:t>21.martā</w:t>
            </w:r>
            <w:r w:rsidR="00D248B2">
              <w:rPr>
                <w:sz w:val="28"/>
                <w:szCs w:val="28"/>
              </w:rPr>
              <w:t xml:space="preserve">, </w:t>
            </w:r>
            <w:r>
              <w:rPr>
                <w:sz w:val="28"/>
                <w:szCs w:val="28"/>
              </w:rPr>
              <w:t>grozīts</w:t>
            </w:r>
            <w:r w:rsidR="00316807" w:rsidRPr="00D554F5">
              <w:rPr>
                <w:sz w:val="28"/>
                <w:szCs w:val="28"/>
              </w:rPr>
              <w:t xml:space="preserve"> Latvijas Republikas valsts robežas likuma 19.panta pirmajā daļā Ministru kabinetam dotā deleģējuma apjom</w:t>
            </w:r>
            <w:r>
              <w:rPr>
                <w:sz w:val="28"/>
                <w:szCs w:val="28"/>
              </w:rPr>
              <w:t>s</w:t>
            </w:r>
            <w:r w:rsidR="00316807" w:rsidRPr="00D554F5">
              <w:rPr>
                <w:sz w:val="28"/>
                <w:szCs w:val="28"/>
              </w:rPr>
              <w:t xml:space="preserve">, paredzot pierobežas noteikšanu tikai gar valsts ārējo sauszemes robežu. </w:t>
            </w:r>
          </w:p>
          <w:p w:rsidR="00316807" w:rsidRPr="00D554F5" w:rsidRDefault="00316807" w:rsidP="00D248B2">
            <w:pPr>
              <w:ind w:left="120" w:right="180"/>
              <w:jc w:val="both"/>
              <w:rPr>
                <w:sz w:val="28"/>
                <w:szCs w:val="28"/>
              </w:rPr>
            </w:pPr>
            <w:r w:rsidRPr="00D554F5">
              <w:rPr>
                <w:sz w:val="28"/>
                <w:szCs w:val="28"/>
              </w:rPr>
              <w:t xml:space="preserve">Latvijas Republikas valsts robežas josla tiek noteikta ar mērķi </w:t>
            </w:r>
            <w:r w:rsidR="00D248B2">
              <w:rPr>
                <w:sz w:val="28"/>
                <w:szCs w:val="28"/>
              </w:rPr>
              <w:t>–</w:t>
            </w:r>
            <w:r w:rsidRPr="00D554F5">
              <w:rPr>
                <w:sz w:val="28"/>
                <w:szCs w:val="28"/>
              </w:rPr>
              <w:t xml:space="preserve">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robežšķērsošanas vietām. Saskaņā ar Latvijas Republikas valsts robežas likuma 13.panta pirmo daļu </w:t>
            </w:r>
            <w:smartTag w:uri="urn:schemas-tilde-lv/tildestengine" w:element="firmas">
              <w:r w:rsidRPr="00D554F5">
                <w:rPr>
                  <w:sz w:val="28"/>
                  <w:szCs w:val="28"/>
                </w:rPr>
                <w:t>Ministru kabinets</w:t>
              </w:r>
            </w:smartTag>
            <w:r w:rsidRPr="00D554F5">
              <w:rPr>
                <w:sz w:val="28"/>
                <w:szCs w:val="28"/>
              </w:rPr>
              <w:t xml:space="preserve"> nosaka noteikta platuma valsts robežas joslu, un tās platums nedrīkst būt šaurāks par Latvijas Republikas noslēgtajos starptautiskajos līgumos noteikto valsts robežas joslas platumu. </w:t>
            </w:r>
            <w:r w:rsidR="002D1501">
              <w:rPr>
                <w:sz w:val="28"/>
                <w:szCs w:val="28"/>
              </w:rPr>
              <w:t xml:space="preserve">Atbilstoši </w:t>
            </w:r>
            <w:r w:rsidRPr="00D554F5">
              <w:rPr>
                <w:sz w:val="28"/>
                <w:szCs w:val="28"/>
              </w:rPr>
              <w:t xml:space="preserve">Noteikumu Nr.550 </w:t>
            </w:r>
            <w:r w:rsidR="002D1501">
              <w:rPr>
                <w:sz w:val="28"/>
                <w:szCs w:val="28"/>
              </w:rPr>
              <w:t xml:space="preserve">2.2.apakšpunktam, </w:t>
            </w:r>
            <w:r w:rsidRPr="00D554F5">
              <w:rPr>
                <w:sz w:val="28"/>
                <w:szCs w:val="28"/>
              </w:rPr>
              <w:t>Latvijas R</w:t>
            </w:r>
            <w:r w:rsidR="00D248B2">
              <w:rPr>
                <w:sz w:val="28"/>
                <w:szCs w:val="28"/>
              </w:rPr>
              <w:t>epublikas valsts robežas platums</w:t>
            </w:r>
            <w:r w:rsidR="00AB3BF1">
              <w:rPr>
                <w:sz w:val="28"/>
                <w:szCs w:val="28"/>
              </w:rPr>
              <w:t xml:space="preserve"> ar Krievijas Federāciju</w:t>
            </w:r>
            <w:r w:rsidRPr="00D554F5">
              <w:rPr>
                <w:sz w:val="28"/>
                <w:szCs w:val="28"/>
              </w:rPr>
              <w:t xml:space="preserve"> ir 12 metri.</w:t>
            </w:r>
          </w:p>
          <w:p w:rsidR="00316807" w:rsidRDefault="00316807" w:rsidP="00D248B2">
            <w:pPr>
              <w:ind w:left="120" w:right="195"/>
              <w:jc w:val="both"/>
              <w:rPr>
                <w:sz w:val="28"/>
                <w:szCs w:val="28"/>
              </w:rPr>
            </w:pPr>
            <w:r w:rsidRPr="00D554F5">
              <w:rPr>
                <w:sz w:val="28"/>
                <w:szCs w:val="28"/>
              </w:rPr>
              <w:t xml:space="preserve">Lai veiktu Latvijas Republikas un Krievijas Federācijas robežas ierīcību atbilstoši </w:t>
            </w:r>
            <w:r w:rsidRPr="00D554F5">
              <w:rPr>
                <w:bCs/>
                <w:sz w:val="28"/>
                <w:szCs w:val="28"/>
              </w:rPr>
              <w:t>Latvijas R</w:t>
            </w:r>
            <w:r w:rsidR="000B4F3D">
              <w:rPr>
                <w:bCs/>
                <w:sz w:val="28"/>
                <w:szCs w:val="28"/>
              </w:rPr>
              <w:t>epublikas valsts robežas likuma</w:t>
            </w:r>
            <w:r w:rsidRPr="00D554F5">
              <w:rPr>
                <w:bCs/>
                <w:sz w:val="28"/>
                <w:szCs w:val="28"/>
              </w:rPr>
              <w:t xml:space="preserve"> nosacījumiem</w:t>
            </w:r>
            <w:r w:rsidRPr="00D554F5">
              <w:rPr>
                <w:sz w:val="28"/>
                <w:szCs w:val="28"/>
              </w:rPr>
              <w:t>, nepieciešams no zemes īpašniekiem atsavināt nekustamo īpašumu</w:t>
            </w:r>
            <w:r w:rsidR="001402C7" w:rsidRPr="00D554F5">
              <w:rPr>
                <w:sz w:val="28"/>
                <w:szCs w:val="28"/>
              </w:rPr>
              <w:t xml:space="preserve"> daļas</w:t>
            </w:r>
            <w:r w:rsidRPr="00D554F5">
              <w:rPr>
                <w:sz w:val="28"/>
                <w:szCs w:val="28"/>
              </w:rPr>
              <w:t>, kas</w:t>
            </w:r>
            <w:r w:rsidR="001402C7" w:rsidRPr="00D554F5">
              <w:rPr>
                <w:sz w:val="28"/>
                <w:szCs w:val="28"/>
              </w:rPr>
              <w:t xml:space="preserve"> atrodas pie valsts ārējās s</w:t>
            </w:r>
            <w:r w:rsidR="00273EED">
              <w:rPr>
                <w:sz w:val="28"/>
                <w:szCs w:val="28"/>
              </w:rPr>
              <w:t>auszemes robežas un</w:t>
            </w:r>
            <w:r w:rsidR="001402C7" w:rsidRPr="00D554F5">
              <w:rPr>
                <w:sz w:val="28"/>
                <w:szCs w:val="28"/>
              </w:rPr>
              <w:t xml:space="preserve"> kas </w:t>
            </w:r>
            <w:r w:rsidRPr="00D554F5">
              <w:rPr>
                <w:sz w:val="28"/>
                <w:szCs w:val="28"/>
              </w:rPr>
              <w:t>dotu iespēju saskaņā a</w:t>
            </w:r>
            <w:r w:rsidR="001402C7" w:rsidRPr="00D554F5">
              <w:rPr>
                <w:sz w:val="28"/>
                <w:szCs w:val="28"/>
              </w:rPr>
              <w:t>r Noteikumu Nr.550 nosacījumiem</w:t>
            </w:r>
            <w:r w:rsidRPr="00D554F5">
              <w:rPr>
                <w:sz w:val="28"/>
                <w:szCs w:val="28"/>
              </w:rPr>
              <w:t xml:space="preserve"> praktiski noteikt un iezīmēt dabā Latvijas Republikas valsts robežas joslu, pierobežas joslu un pierobežu ārējai sauszemes robežai ar Krievijas Federāciju, kā arī uzstādīt valsts robežas joslas, pierobežas joslas un pierobežas norādījuma zīmes un informatīvās norādes, ievērojot attiecīgo deleģējumu.</w:t>
            </w:r>
          </w:p>
          <w:p w:rsidR="004E499E" w:rsidRDefault="00ED5D6F" w:rsidP="004E499E">
            <w:pPr>
              <w:ind w:left="147" w:right="195"/>
              <w:jc w:val="both"/>
              <w:rPr>
                <w:sz w:val="28"/>
                <w:szCs w:val="28"/>
              </w:rPr>
            </w:pPr>
            <w:r w:rsidRPr="004E499E">
              <w:rPr>
                <w:sz w:val="28"/>
                <w:szCs w:val="28"/>
              </w:rPr>
              <w:t>Veicot Latvijas Repub</w:t>
            </w:r>
            <w:r w:rsidR="00BE7FA5" w:rsidRPr="004E499E">
              <w:rPr>
                <w:sz w:val="28"/>
                <w:szCs w:val="28"/>
              </w:rPr>
              <w:t xml:space="preserve">likas un Krievijas Federācijas </w:t>
            </w:r>
            <w:r w:rsidRPr="004E499E">
              <w:rPr>
                <w:sz w:val="28"/>
                <w:szCs w:val="28"/>
              </w:rPr>
              <w:t>robežas ierīcību,</w:t>
            </w:r>
            <w:r w:rsidR="00316807" w:rsidRPr="004E499E">
              <w:rPr>
                <w:sz w:val="28"/>
                <w:szCs w:val="28"/>
              </w:rPr>
              <w:t xml:space="preserve"> nepieciešams atsavināt</w:t>
            </w:r>
            <w:r w:rsidRPr="004E499E">
              <w:rPr>
                <w:sz w:val="28"/>
                <w:szCs w:val="28"/>
              </w:rPr>
              <w:t xml:space="preserve"> robežai pieguļošo</w:t>
            </w:r>
            <w:r w:rsidR="004E499E">
              <w:rPr>
                <w:sz w:val="28"/>
                <w:szCs w:val="28"/>
              </w:rPr>
              <w:t>s</w:t>
            </w:r>
            <w:r w:rsidRPr="004E499E">
              <w:rPr>
                <w:sz w:val="28"/>
                <w:szCs w:val="28"/>
              </w:rPr>
              <w:t xml:space="preserve"> nekustamo</w:t>
            </w:r>
            <w:r w:rsidR="004E499E">
              <w:rPr>
                <w:sz w:val="28"/>
                <w:szCs w:val="28"/>
              </w:rPr>
              <w:t>s</w:t>
            </w:r>
            <w:r w:rsidRPr="004E499E">
              <w:rPr>
                <w:sz w:val="28"/>
                <w:szCs w:val="28"/>
              </w:rPr>
              <w:t xml:space="preserve"> īpašumu</w:t>
            </w:r>
            <w:r w:rsidR="004E499E">
              <w:rPr>
                <w:sz w:val="28"/>
                <w:szCs w:val="28"/>
              </w:rPr>
              <w:t>s</w:t>
            </w:r>
            <w:r w:rsidR="00633932">
              <w:rPr>
                <w:sz w:val="28"/>
                <w:szCs w:val="28"/>
              </w:rPr>
              <w:t>, kuri atrodas valsts robežas joslā</w:t>
            </w:r>
            <w:r w:rsidR="004E499E">
              <w:rPr>
                <w:sz w:val="28"/>
                <w:szCs w:val="28"/>
              </w:rPr>
              <w:t>:</w:t>
            </w:r>
          </w:p>
          <w:p w:rsidR="003B362F" w:rsidRDefault="000F747E" w:rsidP="00195CDC">
            <w:pPr>
              <w:numPr>
                <w:ilvl w:val="0"/>
                <w:numId w:val="5"/>
              </w:numPr>
              <w:tabs>
                <w:tab w:val="left" w:pos="430"/>
              </w:tabs>
              <w:ind w:left="147" w:right="180" w:firstLine="0"/>
              <w:jc w:val="both"/>
              <w:rPr>
                <w:sz w:val="28"/>
                <w:szCs w:val="28"/>
              </w:rPr>
            </w:pPr>
            <w:r>
              <w:rPr>
                <w:sz w:val="28"/>
                <w:szCs w:val="28"/>
              </w:rPr>
              <w:t>nekustamā īpašuma</w:t>
            </w:r>
            <w:r w:rsidR="004E499E" w:rsidRPr="00817694">
              <w:rPr>
                <w:sz w:val="28"/>
                <w:szCs w:val="28"/>
              </w:rPr>
              <w:t xml:space="preserve"> </w:t>
            </w:r>
            <w:r>
              <w:rPr>
                <w:sz w:val="28"/>
                <w:szCs w:val="28"/>
              </w:rPr>
              <w:t>„Stārķi” daļu</w:t>
            </w:r>
            <w:r w:rsidR="003B362F" w:rsidRPr="003B362F">
              <w:rPr>
                <w:sz w:val="28"/>
                <w:szCs w:val="28"/>
              </w:rPr>
              <w:t xml:space="preserve"> (nekustamā </w:t>
            </w:r>
            <w:r w:rsidR="003B362F" w:rsidRPr="003B362F">
              <w:rPr>
                <w:sz w:val="28"/>
                <w:szCs w:val="28"/>
              </w:rPr>
              <w:lastRenderedPageBreak/>
              <w:t>īpašuma kadastra Nr. 6854 004 0001) – zemes vienību (zemes vienības kadastra apzīmējums 6854 004 0387) 0,12 ha platībā – Goliševas pagastā, Kārsavas novadā (turpmāk – nekustamais īpašums „</w:t>
            </w:r>
            <w:r w:rsidR="003B362F" w:rsidRPr="00DB22CF">
              <w:rPr>
                <w:sz w:val="28"/>
                <w:szCs w:val="28"/>
              </w:rPr>
              <w:t>Stārķi”</w:t>
            </w:r>
            <w:r>
              <w:rPr>
                <w:sz w:val="28"/>
                <w:szCs w:val="28"/>
              </w:rPr>
              <w:t xml:space="preserve"> daļa</w:t>
            </w:r>
            <w:r w:rsidR="003B362F" w:rsidRPr="00DB22CF">
              <w:rPr>
                <w:sz w:val="28"/>
                <w:szCs w:val="28"/>
              </w:rPr>
              <w:t>);</w:t>
            </w:r>
          </w:p>
          <w:p w:rsidR="003B362F" w:rsidRPr="003B362F" w:rsidRDefault="003B362F" w:rsidP="00195CDC">
            <w:pPr>
              <w:numPr>
                <w:ilvl w:val="0"/>
                <w:numId w:val="5"/>
              </w:numPr>
              <w:tabs>
                <w:tab w:val="left" w:pos="430"/>
              </w:tabs>
              <w:ind w:left="147" w:right="180" w:firstLine="0"/>
              <w:jc w:val="both"/>
              <w:rPr>
                <w:sz w:val="28"/>
                <w:szCs w:val="28"/>
              </w:rPr>
            </w:pPr>
            <w:r w:rsidRPr="003B362F">
              <w:rPr>
                <w:sz w:val="28"/>
                <w:szCs w:val="28"/>
              </w:rPr>
              <w:t>nekustamo īpašumu „Ieviņas 1” (nekustamā īpašuma kadastra Nr. 6854 004 0443) – zemes vienību (zemes vienības kadastra apzīmējums 6854 004 0421) 0,5 ha platībā – Goliševas pagastā, Kārsavas novadā (turpmāk – nekustamais īpašums „Ieviņas 1”);</w:t>
            </w:r>
          </w:p>
          <w:p w:rsidR="003B362F" w:rsidRPr="00DB22CF" w:rsidRDefault="000F747E" w:rsidP="00195CDC">
            <w:pPr>
              <w:numPr>
                <w:ilvl w:val="0"/>
                <w:numId w:val="5"/>
              </w:numPr>
              <w:tabs>
                <w:tab w:val="left" w:pos="430"/>
              </w:tabs>
              <w:ind w:left="147" w:right="180" w:firstLine="0"/>
              <w:jc w:val="both"/>
              <w:rPr>
                <w:sz w:val="28"/>
                <w:szCs w:val="28"/>
              </w:rPr>
            </w:pPr>
            <w:r>
              <w:rPr>
                <w:sz w:val="28"/>
                <w:szCs w:val="28"/>
              </w:rPr>
              <w:t>nekustamā īpašuma</w:t>
            </w:r>
            <w:r w:rsidR="003B362F" w:rsidRPr="003B362F">
              <w:rPr>
                <w:sz w:val="28"/>
                <w:szCs w:val="28"/>
              </w:rPr>
              <w:t xml:space="preserve"> „</w:t>
            </w:r>
            <w:r w:rsidR="003B362F" w:rsidRPr="00DB22CF">
              <w:rPr>
                <w:sz w:val="28"/>
                <w:szCs w:val="28"/>
              </w:rPr>
              <w:t>Dzintari</w:t>
            </w:r>
            <w:r w:rsidR="003B362F" w:rsidRPr="003B362F">
              <w:rPr>
                <w:sz w:val="28"/>
                <w:szCs w:val="28"/>
              </w:rPr>
              <w:t>”</w:t>
            </w:r>
            <w:r>
              <w:rPr>
                <w:sz w:val="28"/>
                <w:szCs w:val="28"/>
              </w:rPr>
              <w:t xml:space="preserve"> daļu</w:t>
            </w:r>
            <w:r w:rsidR="003B362F" w:rsidRPr="003B362F">
              <w:rPr>
                <w:sz w:val="28"/>
                <w:szCs w:val="28"/>
              </w:rPr>
              <w:t xml:space="preserve"> (nekustamā īpašuma kadastra Nr. 6854 004 0057) – zemes vienību (zemes </w:t>
            </w:r>
            <w:r w:rsidR="003B362F" w:rsidRPr="00DB22CF">
              <w:rPr>
                <w:sz w:val="28"/>
                <w:szCs w:val="28"/>
              </w:rPr>
              <w:t xml:space="preserve">vienības kadastra apzīmējums 6854 004 0410) </w:t>
            </w:r>
            <w:r w:rsidR="00DB22CF" w:rsidRPr="00DB22CF">
              <w:rPr>
                <w:sz w:val="28"/>
                <w:szCs w:val="28"/>
              </w:rPr>
              <w:t>0,</w:t>
            </w:r>
            <w:r w:rsidR="003B362F" w:rsidRPr="00DB22CF">
              <w:rPr>
                <w:sz w:val="28"/>
                <w:szCs w:val="28"/>
              </w:rPr>
              <w:t>32 ha platībā – Goliševas pagastā, Kārsavas novadā (turpmāk – nekustamais īpašums „Dzintari”</w:t>
            </w:r>
            <w:r>
              <w:rPr>
                <w:sz w:val="28"/>
                <w:szCs w:val="28"/>
              </w:rPr>
              <w:t xml:space="preserve"> daļa</w:t>
            </w:r>
            <w:r w:rsidR="003B362F" w:rsidRPr="00DB22CF">
              <w:rPr>
                <w:sz w:val="28"/>
                <w:szCs w:val="28"/>
              </w:rPr>
              <w:t>);</w:t>
            </w:r>
          </w:p>
          <w:p w:rsidR="003B362F" w:rsidRPr="00DB22CF" w:rsidRDefault="000F747E" w:rsidP="003B362F">
            <w:pPr>
              <w:numPr>
                <w:ilvl w:val="0"/>
                <w:numId w:val="5"/>
              </w:numPr>
              <w:tabs>
                <w:tab w:val="left" w:pos="430"/>
              </w:tabs>
              <w:ind w:left="147" w:right="180" w:firstLine="0"/>
              <w:jc w:val="both"/>
              <w:rPr>
                <w:sz w:val="28"/>
                <w:szCs w:val="28"/>
              </w:rPr>
            </w:pPr>
            <w:r>
              <w:rPr>
                <w:sz w:val="28"/>
                <w:szCs w:val="28"/>
              </w:rPr>
              <w:t>nekustamā īpašuma</w:t>
            </w:r>
            <w:r w:rsidR="003B362F" w:rsidRPr="00DB22CF">
              <w:rPr>
                <w:sz w:val="28"/>
                <w:szCs w:val="28"/>
              </w:rPr>
              <w:t xml:space="preserve"> „Vecupes”</w:t>
            </w:r>
            <w:r>
              <w:rPr>
                <w:sz w:val="28"/>
                <w:szCs w:val="28"/>
              </w:rPr>
              <w:t xml:space="preserve"> daļu</w:t>
            </w:r>
            <w:r w:rsidR="003B362F" w:rsidRPr="003B362F">
              <w:rPr>
                <w:sz w:val="28"/>
                <w:szCs w:val="28"/>
              </w:rPr>
              <w:t xml:space="preserve"> (nekustamā īpašuma kadastra Nr. 6854 004 0119) – zemes vienību (zemes vienības kadastra apzīmējums 6854 004 0423) 0,77 ha platībā – Goliševas pagastā, Kārsavas </w:t>
            </w:r>
            <w:r w:rsidR="003B362F" w:rsidRPr="00DB22CF">
              <w:rPr>
                <w:sz w:val="28"/>
                <w:szCs w:val="28"/>
              </w:rPr>
              <w:t>novadā (turpmāk – nekustamais īpašums „Vecupes”</w:t>
            </w:r>
            <w:r>
              <w:rPr>
                <w:sz w:val="28"/>
                <w:szCs w:val="28"/>
              </w:rPr>
              <w:t xml:space="preserve"> daļa</w:t>
            </w:r>
            <w:r w:rsidR="003B362F" w:rsidRPr="00DB22CF">
              <w:rPr>
                <w:sz w:val="28"/>
                <w:szCs w:val="28"/>
              </w:rPr>
              <w:t>);</w:t>
            </w:r>
          </w:p>
          <w:p w:rsidR="003B362F" w:rsidRDefault="000F747E" w:rsidP="00195CDC">
            <w:pPr>
              <w:numPr>
                <w:ilvl w:val="0"/>
                <w:numId w:val="5"/>
              </w:numPr>
              <w:tabs>
                <w:tab w:val="left" w:pos="430"/>
              </w:tabs>
              <w:ind w:left="147" w:right="180" w:firstLine="0"/>
              <w:jc w:val="both"/>
              <w:rPr>
                <w:sz w:val="28"/>
                <w:szCs w:val="28"/>
              </w:rPr>
            </w:pPr>
            <w:r>
              <w:rPr>
                <w:sz w:val="28"/>
                <w:szCs w:val="28"/>
              </w:rPr>
              <w:t>nekustamā īpašuma</w:t>
            </w:r>
            <w:r w:rsidR="003B362F" w:rsidRPr="00817694">
              <w:rPr>
                <w:sz w:val="28"/>
                <w:szCs w:val="28"/>
              </w:rPr>
              <w:t xml:space="preserve"> „</w:t>
            </w:r>
            <w:r w:rsidR="003B362F" w:rsidRPr="00DB22CF">
              <w:rPr>
                <w:sz w:val="28"/>
                <w:szCs w:val="28"/>
              </w:rPr>
              <w:t>Bitītes”</w:t>
            </w:r>
            <w:r>
              <w:rPr>
                <w:sz w:val="28"/>
                <w:szCs w:val="28"/>
              </w:rPr>
              <w:t xml:space="preserve"> daļu</w:t>
            </w:r>
            <w:r w:rsidR="003B362F" w:rsidRPr="003B362F">
              <w:rPr>
                <w:sz w:val="28"/>
                <w:szCs w:val="28"/>
              </w:rPr>
              <w:t xml:space="preserve"> (nekustamā īpašuma kadastra Nr. 6854 004 0123) – zemes vienību (zemes vienības kadastra apzīmējums 6854 004 0427) 0,14 ha platībā – Goliševas pagastā, Kārsavas novadā (turpmāk – nekustamais īpašums „</w:t>
            </w:r>
            <w:r w:rsidR="003B362F" w:rsidRPr="00DB22CF">
              <w:rPr>
                <w:sz w:val="28"/>
                <w:szCs w:val="28"/>
              </w:rPr>
              <w:t>Bitītes”</w:t>
            </w:r>
            <w:r>
              <w:rPr>
                <w:sz w:val="28"/>
                <w:szCs w:val="28"/>
              </w:rPr>
              <w:t xml:space="preserve"> daļa</w:t>
            </w:r>
            <w:r w:rsidR="003B362F" w:rsidRPr="00DB22CF">
              <w:rPr>
                <w:sz w:val="28"/>
                <w:szCs w:val="28"/>
              </w:rPr>
              <w:t>);</w:t>
            </w:r>
          </w:p>
          <w:p w:rsidR="00227B9B" w:rsidRPr="00DB22CF" w:rsidRDefault="00227B9B" w:rsidP="00227B9B">
            <w:pPr>
              <w:tabs>
                <w:tab w:val="left" w:pos="430"/>
              </w:tabs>
              <w:ind w:right="180"/>
              <w:jc w:val="both"/>
              <w:rPr>
                <w:sz w:val="28"/>
                <w:szCs w:val="28"/>
              </w:rPr>
            </w:pPr>
            <w:r>
              <w:rPr>
                <w:sz w:val="28"/>
                <w:szCs w:val="28"/>
              </w:rPr>
              <w:t xml:space="preserve">  </w:t>
            </w:r>
            <w:r>
              <w:rPr>
                <w:rFonts w:eastAsia="Calibri"/>
                <w:color w:val="000000"/>
                <w:sz w:val="28"/>
                <w:szCs w:val="28"/>
              </w:rPr>
              <w:t>A</w:t>
            </w:r>
            <w:r w:rsidRPr="00227B9B">
              <w:rPr>
                <w:rFonts w:eastAsia="Calibri"/>
                <w:color w:val="000000"/>
                <w:sz w:val="28"/>
                <w:szCs w:val="28"/>
              </w:rPr>
              <w:t>tbilstoši Nekustamā īpašuma valsts kadastra informācijas sistēmas datiem sadales rezultātā zemes vienība ar kadastra apzīmējumu 6854 004 0427 reģistrēta nekustamā īpašuma „</w:t>
            </w:r>
            <w:proofErr w:type="spellStart"/>
            <w:r w:rsidRPr="00227B9B">
              <w:rPr>
                <w:rFonts w:eastAsia="Calibri"/>
                <w:color w:val="000000"/>
                <w:sz w:val="28"/>
                <w:szCs w:val="28"/>
              </w:rPr>
              <w:t>Mežstrauti</w:t>
            </w:r>
            <w:proofErr w:type="spellEnd"/>
            <w:r w:rsidRPr="00227B9B">
              <w:rPr>
                <w:rFonts w:eastAsia="Calibri"/>
                <w:color w:val="000000"/>
                <w:sz w:val="28"/>
                <w:szCs w:val="28"/>
              </w:rPr>
              <w:t>” ar kadastra numuru 6854 004 0367 sastāvā un nekustamā īpašuma „Bitītes” ar kadastra numuru 6854 004 0123 sastāva maiņa nav reģistrēta zemesgrāmatā.</w:t>
            </w:r>
          </w:p>
          <w:p w:rsidR="003B362F" w:rsidRDefault="006C7490" w:rsidP="003809B6">
            <w:pPr>
              <w:numPr>
                <w:ilvl w:val="0"/>
                <w:numId w:val="5"/>
              </w:numPr>
              <w:tabs>
                <w:tab w:val="left" w:pos="430"/>
              </w:tabs>
              <w:ind w:left="147" w:right="57" w:firstLine="0"/>
              <w:jc w:val="both"/>
              <w:rPr>
                <w:sz w:val="28"/>
                <w:szCs w:val="28"/>
              </w:rPr>
            </w:pPr>
            <w:r w:rsidRPr="00817694">
              <w:rPr>
                <w:sz w:val="28"/>
                <w:szCs w:val="28"/>
              </w:rPr>
              <w:t>nekustamā</w:t>
            </w:r>
            <w:r w:rsidR="003B362F" w:rsidRPr="00817694">
              <w:rPr>
                <w:sz w:val="28"/>
                <w:szCs w:val="28"/>
              </w:rPr>
              <w:t xml:space="preserve"> īpašum</w:t>
            </w:r>
            <w:r w:rsidR="000F747E">
              <w:rPr>
                <w:sz w:val="28"/>
                <w:szCs w:val="28"/>
              </w:rPr>
              <w:t xml:space="preserve">a </w:t>
            </w:r>
            <w:r w:rsidR="003B362F" w:rsidRPr="00DB22CF">
              <w:rPr>
                <w:sz w:val="28"/>
                <w:szCs w:val="28"/>
              </w:rPr>
              <w:t xml:space="preserve"> „</w:t>
            </w:r>
            <w:proofErr w:type="spellStart"/>
            <w:r w:rsidR="003B362F" w:rsidRPr="00DB22CF">
              <w:rPr>
                <w:sz w:val="28"/>
                <w:szCs w:val="28"/>
              </w:rPr>
              <w:t>Upeskrasts</w:t>
            </w:r>
            <w:proofErr w:type="spellEnd"/>
            <w:r w:rsidR="003B362F" w:rsidRPr="00DB22CF">
              <w:rPr>
                <w:sz w:val="28"/>
                <w:szCs w:val="28"/>
              </w:rPr>
              <w:t>”</w:t>
            </w:r>
            <w:r w:rsidR="000F747E">
              <w:rPr>
                <w:sz w:val="28"/>
                <w:szCs w:val="28"/>
              </w:rPr>
              <w:t xml:space="preserve"> daļu</w:t>
            </w:r>
            <w:r w:rsidR="003B362F" w:rsidRPr="003B362F">
              <w:rPr>
                <w:sz w:val="28"/>
                <w:szCs w:val="28"/>
              </w:rPr>
              <w:t xml:space="preserve"> (nekustamā īpašuma kadastra Nr. 6854 005 0001) – zemes vienību (zemes vienības kadastra apzīmējums 6854 005 0124) 0,23 ha platībā – Goliševas pagastā, Kārsavas novadā (turpmāk – </w:t>
            </w:r>
            <w:r w:rsidR="003B362F" w:rsidRPr="003B362F">
              <w:rPr>
                <w:sz w:val="28"/>
                <w:szCs w:val="28"/>
              </w:rPr>
              <w:lastRenderedPageBreak/>
              <w:t xml:space="preserve">nekustamais īpašums </w:t>
            </w:r>
            <w:r w:rsidR="003B362F" w:rsidRPr="00DB22CF">
              <w:rPr>
                <w:sz w:val="28"/>
                <w:szCs w:val="28"/>
              </w:rPr>
              <w:t>„</w:t>
            </w:r>
            <w:proofErr w:type="spellStart"/>
            <w:r w:rsidR="003B362F" w:rsidRPr="00DB22CF">
              <w:rPr>
                <w:sz w:val="28"/>
                <w:szCs w:val="28"/>
              </w:rPr>
              <w:t>Upeskrasts</w:t>
            </w:r>
            <w:proofErr w:type="spellEnd"/>
            <w:r w:rsidR="003B362F" w:rsidRPr="00DB22CF">
              <w:rPr>
                <w:sz w:val="28"/>
                <w:szCs w:val="28"/>
              </w:rPr>
              <w:t>”</w:t>
            </w:r>
            <w:r w:rsidR="000F747E">
              <w:rPr>
                <w:sz w:val="28"/>
                <w:szCs w:val="28"/>
              </w:rPr>
              <w:t xml:space="preserve"> daļa</w:t>
            </w:r>
            <w:r w:rsidR="003B362F" w:rsidRPr="00DB22CF">
              <w:rPr>
                <w:sz w:val="28"/>
                <w:szCs w:val="28"/>
              </w:rPr>
              <w:t>);</w:t>
            </w:r>
          </w:p>
          <w:p w:rsidR="003B362F" w:rsidRDefault="003B362F" w:rsidP="00195CDC">
            <w:pPr>
              <w:numPr>
                <w:ilvl w:val="0"/>
                <w:numId w:val="5"/>
              </w:numPr>
              <w:tabs>
                <w:tab w:val="left" w:pos="430"/>
              </w:tabs>
              <w:ind w:left="147" w:right="180" w:firstLine="0"/>
              <w:jc w:val="both"/>
              <w:rPr>
                <w:sz w:val="28"/>
                <w:szCs w:val="28"/>
              </w:rPr>
            </w:pPr>
            <w:r w:rsidRPr="00D554F5">
              <w:rPr>
                <w:sz w:val="28"/>
                <w:szCs w:val="28"/>
              </w:rPr>
              <w:t>nekustam</w:t>
            </w:r>
            <w:r>
              <w:rPr>
                <w:sz w:val="28"/>
                <w:szCs w:val="28"/>
              </w:rPr>
              <w:t>o</w:t>
            </w:r>
            <w:r w:rsidRPr="00D554F5">
              <w:rPr>
                <w:sz w:val="28"/>
                <w:szCs w:val="28"/>
              </w:rPr>
              <w:t xml:space="preserve"> īpašum</w:t>
            </w:r>
            <w:r>
              <w:rPr>
                <w:sz w:val="28"/>
                <w:szCs w:val="28"/>
              </w:rPr>
              <w:t>u</w:t>
            </w:r>
            <w:r w:rsidRPr="00D554F5">
              <w:rPr>
                <w:sz w:val="28"/>
                <w:szCs w:val="28"/>
              </w:rPr>
              <w:t xml:space="preserve"> „</w:t>
            </w:r>
            <w:proofErr w:type="spellStart"/>
            <w:r w:rsidRPr="00DB22CF">
              <w:rPr>
                <w:sz w:val="28"/>
                <w:szCs w:val="28"/>
              </w:rPr>
              <w:t>Ezergals</w:t>
            </w:r>
            <w:proofErr w:type="spellEnd"/>
            <w:r w:rsidRPr="00DB22CF">
              <w:rPr>
                <w:sz w:val="28"/>
                <w:szCs w:val="28"/>
              </w:rPr>
              <w:t>”</w:t>
            </w:r>
            <w:r w:rsidR="007E3C0E">
              <w:rPr>
                <w:sz w:val="28"/>
                <w:szCs w:val="28"/>
              </w:rPr>
              <w:t xml:space="preserve"> daļu</w:t>
            </w:r>
            <w:r w:rsidRPr="00D554F5">
              <w:rPr>
                <w:sz w:val="28"/>
                <w:szCs w:val="28"/>
              </w:rPr>
              <w:t xml:space="preserve"> (nekustamā īpašuma kadastra Nr. </w:t>
            </w:r>
            <w:r>
              <w:rPr>
                <w:sz w:val="28"/>
                <w:szCs w:val="28"/>
              </w:rPr>
              <w:t>6866 004 0155</w:t>
            </w:r>
            <w:r w:rsidRPr="00D554F5">
              <w:rPr>
                <w:sz w:val="28"/>
                <w:szCs w:val="28"/>
              </w:rPr>
              <w:t>) – zemes vienību</w:t>
            </w:r>
            <w:r>
              <w:rPr>
                <w:sz w:val="28"/>
                <w:szCs w:val="28"/>
              </w:rPr>
              <w:t xml:space="preserve"> </w:t>
            </w:r>
            <w:r w:rsidRPr="00D554F5">
              <w:rPr>
                <w:sz w:val="28"/>
                <w:szCs w:val="28"/>
              </w:rPr>
              <w:t xml:space="preserve">(zemes vienības kadastra apzīmējums </w:t>
            </w:r>
            <w:r>
              <w:rPr>
                <w:sz w:val="28"/>
                <w:szCs w:val="28"/>
              </w:rPr>
              <w:t>6866 003 0011</w:t>
            </w:r>
            <w:r w:rsidRPr="00D554F5">
              <w:rPr>
                <w:sz w:val="28"/>
                <w:szCs w:val="28"/>
              </w:rPr>
              <w:t xml:space="preserve">) </w:t>
            </w:r>
            <w:r>
              <w:rPr>
                <w:sz w:val="28"/>
                <w:szCs w:val="28"/>
              </w:rPr>
              <w:t>0,19</w:t>
            </w:r>
            <w:r w:rsidRPr="00D554F5">
              <w:rPr>
                <w:sz w:val="28"/>
                <w:szCs w:val="28"/>
              </w:rPr>
              <w:t xml:space="preserve"> ha platībā</w:t>
            </w:r>
            <w:r>
              <w:rPr>
                <w:sz w:val="28"/>
                <w:szCs w:val="28"/>
              </w:rPr>
              <w:t xml:space="preserve"> </w:t>
            </w:r>
            <w:r w:rsidRPr="00D554F5">
              <w:rPr>
                <w:sz w:val="28"/>
                <w:szCs w:val="28"/>
              </w:rPr>
              <w:t xml:space="preserve">– </w:t>
            </w:r>
            <w:r>
              <w:rPr>
                <w:sz w:val="28"/>
                <w:szCs w:val="28"/>
              </w:rPr>
              <w:t>Līdumnieku</w:t>
            </w:r>
            <w:r w:rsidRPr="00D554F5">
              <w:rPr>
                <w:sz w:val="28"/>
                <w:szCs w:val="28"/>
              </w:rPr>
              <w:t xml:space="preserve"> pagastā, </w:t>
            </w:r>
            <w:r w:rsidRPr="00DB22CF">
              <w:rPr>
                <w:sz w:val="28"/>
                <w:szCs w:val="28"/>
              </w:rPr>
              <w:t>Ciblas novadā (turpmāk – nekustamais īpašums „</w:t>
            </w:r>
            <w:proofErr w:type="spellStart"/>
            <w:r w:rsidRPr="00DB22CF">
              <w:rPr>
                <w:sz w:val="28"/>
                <w:szCs w:val="28"/>
              </w:rPr>
              <w:t>Ezergals</w:t>
            </w:r>
            <w:proofErr w:type="spellEnd"/>
            <w:r w:rsidRPr="00DB22CF">
              <w:rPr>
                <w:sz w:val="28"/>
                <w:szCs w:val="28"/>
              </w:rPr>
              <w:t>”</w:t>
            </w:r>
            <w:r w:rsidR="007E3C0E">
              <w:rPr>
                <w:sz w:val="28"/>
                <w:szCs w:val="28"/>
              </w:rPr>
              <w:t xml:space="preserve"> daļa</w:t>
            </w:r>
            <w:r w:rsidRPr="00DB22CF">
              <w:rPr>
                <w:sz w:val="28"/>
                <w:szCs w:val="28"/>
              </w:rPr>
              <w:t>);</w:t>
            </w:r>
          </w:p>
          <w:p w:rsidR="003B362F" w:rsidRDefault="003B362F" w:rsidP="00195CDC">
            <w:pPr>
              <w:numPr>
                <w:ilvl w:val="0"/>
                <w:numId w:val="5"/>
              </w:numPr>
              <w:tabs>
                <w:tab w:val="left" w:pos="430"/>
              </w:tabs>
              <w:ind w:left="147" w:right="180" w:firstLine="0"/>
              <w:jc w:val="both"/>
              <w:rPr>
                <w:sz w:val="28"/>
                <w:szCs w:val="28"/>
              </w:rPr>
            </w:pPr>
            <w:r w:rsidRPr="00D554F5">
              <w:rPr>
                <w:sz w:val="28"/>
                <w:szCs w:val="28"/>
              </w:rPr>
              <w:t>nekustam</w:t>
            </w:r>
            <w:r>
              <w:rPr>
                <w:sz w:val="28"/>
                <w:szCs w:val="28"/>
              </w:rPr>
              <w:t>o</w:t>
            </w:r>
            <w:r w:rsidRPr="00D554F5">
              <w:rPr>
                <w:sz w:val="28"/>
                <w:szCs w:val="28"/>
              </w:rPr>
              <w:t xml:space="preserve"> īpašum</w:t>
            </w:r>
            <w:r>
              <w:rPr>
                <w:sz w:val="28"/>
                <w:szCs w:val="28"/>
              </w:rPr>
              <w:t>u</w:t>
            </w:r>
            <w:r w:rsidRPr="00D554F5">
              <w:rPr>
                <w:sz w:val="28"/>
                <w:szCs w:val="28"/>
              </w:rPr>
              <w:t xml:space="preserve"> „</w:t>
            </w:r>
            <w:proofErr w:type="spellStart"/>
            <w:r>
              <w:rPr>
                <w:sz w:val="28"/>
                <w:szCs w:val="28"/>
              </w:rPr>
              <w:t>Ritovi</w:t>
            </w:r>
            <w:proofErr w:type="spellEnd"/>
            <w:r>
              <w:rPr>
                <w:sz w:val="28"/>
                <w:szCs w:val="28"/>
              </w:rPr>
              <w:t xml:space="preserve"> 1</w:t>
            </w:r>
            <w:r w:rsidRPr="00D554F5">
              <w:rPr>
                <w:sz w:val="28"/>
                <w:szCs w:val="28"/>
              </w:rPr>
              <w:t>” (nekustamā īpašuma kadastra Nr. </w:t>
            </w:r>
            <w:r>
              <w:rPr>
                <w:sz w:val="28"/>
                <w:szCs w:val="28"/>
              </w:rPr>
              <w:t>6894 008 0205</w:t>
            </w:r>
            <w:r w:rsidRPr="00D554F5">
              <w:rPr>
                <w:sz w:val="28"/>
                <w:szCs w:val="28"/>
              </w:rPr>
              <w:t>) – zemes vienību</w:t>
            </w:r>
            <w:r>
              <w:rPr>
                <w:sz w:val="28"/>
                <w:szCs w:val="28"/>
              </w:rPr>
              <w:t xml:space="preserve"> </w:t>
            </w:r>
            <w:r w:rsidRPr="00D554F5">
              <w:rPr>
                <w:sz w:val="28"/>
                <w:szCs w:val="28"/>
              </w:rPr>
              <w:t>(zem</w:t>
            </w:r>
            <w:r w:rsidR="00C87EF9">
              <w:rPr>
                <w:sz w:val="28"/>
                <w:szCs w:val="28"/>
              </w:rPr>
              <w:t>es vienības kadastra apzīmējums</w:t>
            </w:r>
            <w:r>
              <w:rPr>
                <w:sz w:val="28"/>
                <w:szCs w:val="28"/>
              </w:rPr>
              <w:t>6894 008 0194</w:t>
            </w:r>
            <w:r w:rsidRPr="00D554F5">
              <w:rPr>
                <w:sz w:val="28"/>
                <w:szCs w:val="28"/>
              </w:rPr>
              <w:t xml:space="preserve">) </w:t>
            </w:r>
            <w:r>
              <w:rPr>
                <w:sz w:val="28"/>
                <w:szCs w:val="28"/>
              </w:rPr>
              <w:t>0,11</w:t>
            </w:r>
            <w:r w:rsidRPr="00D554F5">
              <w:rPr>
                <w:sz w:val="28"/>
                <w:szCs w:val="28"/>
              </w:rPr>
              <w:t xml:space="preserve"> ha platībā</w:t>
            </w:r>
            <w:r>
              <w:rPr>
                <w:sz w:val="28"/>
                <w:szCs w:val="28"/>
              </w:rPr>
              <w:t xml:space="preserve"> </w:t>
            </w:r>
            <w:r w:rsidRPr="00D554F5">
              <w:rPr>
                <w:sz w:val="28"/>
                <w:szCs w:val="28"/>
              </w:rPr>
              <w:t xml:space="preserve">– </w:t>
            </w:r>
            <w:r>
              <w:rPr>
                <w:sz w:val="28"/>
                <w:szCs w:val="28"/>
              </w:rPr>
              <w:t>Salnavas</w:t>
            </w:r>
            <w:r w:rsidRPr="00D554F5">
              <w:rPr>
                <w:sz w:val="28"/>
                <w:szCs w:val="28"/>
              </w:rPr>
              <w:t xml:space="preserve"> pagastā, </w:t>
            </w:r>
            <w:r>
              <w:rPr>
                <w:sz w:val="28"/>
                <w:szCs w:val="28"/>
              </w:rPr>
              <w:t>Kārsavas</w:t>
            </w:r>
            <w:r w:rsidRPr="00D554F5">
              <w:rPr>
                <w:sz w:val="28"/>
                <w:szCs w:val="28"/>
              </w:rPr>
              <w:t xml:space="preserve"> novadā (turpmāk – nekustamais īpašums „</w:t>
            </w:r>
            <w:proofErr w:type="spellStart"/>
            <w:r>
              <w:rPr>
                <w:sz w:val="28"/>
                <w:szCs w:val="28"/>
              </w:rPr>
              <w:t>Ritovi</w:t>
            </w:r>
            <w:proofErr w:type="spellEnd"/>
            <w:r>
              <w:rPr>
                <w:sz w:val="28"/>
                <w:szCs w:val="28"/>
              </w:rPr>
              <w:t xml:space="preserve"> 1”).</w:t>
            </w:r>
          </w:p>
          <w:p w:rsidR="003B362F" w:rsidRPr="00DB22CF" w:rsidRDefault="000F747E" w:rsidP="0032752F">
            <w:pPr>
              <w:numPr>
                <w:ilvl w:val="0"/>
                <w:numId w:val="18"/>
              </w:numPr>
              <w:tabs>
                <w:tab w:val="left" w:pos="288"/>
                <w:tab w:val="left" w:pos="430"/>
              </w:tabs>
              <w:ind w:left="147" w:right="57" w:firstLine="335"/>
              <w:jc w:val="both"/>
              <w:rPr>
                <w:sz w:val="28"/>
                <w:szCs w:val="28"/>
              </w:rPr>
            </w:pPr>
            <w:r>
              <w:rPr>
                <w:sz w:val="28"/>
                <w:szCs w:val="28"/>
              </w:rPr>
              <w:t>Nekustamā īpašuma</w:t>
            </w:r>
            <w:r w:rsidR="003B362F" w:rsidRPr="00817694">
              <w:rPr>
                <w:sz w:val="28"/>
                <w:szCs w:val="28"/>
              </w:rPr>
              <w:t xml:space="preserve"> „</w:t>
            </w:r>
            <w:r w:rsidR="003B362F" w:rsidRPr="00DB22CF">
              <w:rPr>
                <w:sz w:val="28"/>
                <w:szCs w:val="28"/>
              </w:rPr>
              <w:t>Stārķi”</w:t>
            </w:r>
            <w:r>
              <w:rPr>
                <w:sz w:val="28"/>
                <w:szCs w:val="28"/>
              </w:rPr>
              <w:t xml:space="preserve"> daļa</w:t>
            </w:r>
            <w:r w:rsidR="003B362F" w:rsidRPr="00DB22CF">
              <w:rPr>
                <w:sz w:val="28"/>
                <w:szCs w:val="28"/>
              </w:rPr>
              <w:t xml:space="preserve"> ir ierakstīts Ludzas rajona tiesas zemesgrāmatu nodaļas Goliševas pagasta zemesgrāmat</w:t>
            </w:r>
            <w:r w:rsidR="00380100">
              <w:rPr>
                <w:sz w:val="28"/>
                <w:szCs w:val="28"/>
              </w:rPr>
              <w:t xml:space="preserve">as nodalījumā Nr.2. </w:t>
            </w:r>
            <w:r>
              <w:rPr>
                <w:sz w:val="28"/>
                <w:szCs w:val="28"/>
              </w:rPr>
              <w:t>Nekustamā īpašuma</w:t>
            </w:r>
            <w:r w:rsidR="003B362F" w:rsidRPr="00DB22CF">
              <w:rPr>
                <w:sz w:val="28"/>
                <w:szCs w:val="28"/>
              </w:rPr>
              <w:t xml:space="preserve"> „Stārķi”</w:t>
            </w:r>
            <w:r>
              <w:rPr>
                <w:sz w:val="28"/>
                <w:szCs w:val="28"/>
              </w:rPr>
              <w:t xml:space="preserve"> daļai</w:t>
            </w:r>
            <w:r w:rsidR="003B362F" w:rsidRPr="00DB22CF">
              <w:rPr>
                <w:sz w:val="28"/>
                <w:szCs w:val="28"/>
              </w:rPr>
              <w:t xml:space="preserve"> ir noteikti apgrūtinājumi (saskaņā ar Zemesgrāmatas datiem un Nekustamā īpašuma valsts kadastra informācijas sistēmas datiem): </w:t>
            </w:r>
          </w:p>
          <w:p w:rsidR="003B362F" w:rsidRPr="00DB22CF" w:rsidRDefault="003B362F" w:rsidP="0032752F">
            <w:pPr>
              <w:pStyle w:val="NormalWeb"/>
              <w:numPr>
                <w:ilvl w:val="0"/>
                <w:numId w:val="14"/>
              </w:numPr>
              <w:tabs>
                <w:tab w:val="left" w:pos="288"/>
              </w:tabs>
              <w:spacing w:before="0" w:beforeAutospacing="0" w:after="0" w:afterAutospacing="0"/>
              <w:ind w:left="147" w:firstLine="0"/>
              <w:jc w:val="both"/>
              <w:rPr>
                <w:sz w:val="28"/>
                <w:szCs w:val="28"/>
              </w:rPr>
            </w:pPr>
            <w:r w:rsidRPr="00DB22CF">
              <w:rPr>
                <w:sz w:val="28"/>
                <w:szCs w:val="28"/>
              </w:rPr>
              <w:t>valsts robežas josla – 0</w:t>
            </w:r>
            <w:r w:rsidR="00DB22CF" w:rsidRPr="00DB22CF">
              <w:rPr>
                <w:sz w:val="28"/>
                <w:szCs w:val="28"/>
              </w:rPr>
              <w:t>,</w:t>
            </w:r>
            <w:r w:rsidRPr="00DB22CF">
              <w:rPr>
                <w:sz w:val="28"/>
                <w:szCs w:val="28"/>
              </w:rPr>
              <w:t>12 ha platībā;</w:t>
            </w:r>
          </w:p>
          <w:p w:rsidR="003B362F" w:rsidRPr="00DB22CF" w:rsidRDefault="003B362F" w:rsidP="0032752F">
            <w:pPr>
              <w:pStyle w:val="NormalWeb"/>
              <w:numPr>
                <w:ilvl w:val="0"/>
                <w:numId w:val="14"/>
              </w:numPr>
              <w:tabs>
                <w:tab w:val="left" w:pos="288"/>
              </w:tabs>
              <w:spacing w:before="0" w:beforeAutospacing="0" w:after="0" w:afterAutospacing="0"/>
              <w:ind w:left="147" w:firstLine="0"/>
              <w:jc w:val="both"/>
              <w:rPr>
                <w:sz w:val="28"/>
                <w:szCs w:val="28"/>
              </w:rPr>
            </w:pPr>
            <w:r w:rsidRPr="00DB22CF">
              <w:rPr>
                <w:sz w:val="28"/>
                <w:szCs w:val="28"/>
              </w:rPr>
              <w:t xml:space="preserve">pierobežas josla – </w:t>
            </w:r>
            <w:r w:rsidR="00DB22CF" w:rsidRPr="00DB22CF">
              <w:rPr>
                <w:sz w:val="28"/>
                <w:szCs w:val="28"/>
              </w:rPr>
              <w:t>0,</w:t>
            </w:r>
            <w:r w:rsidRPr="00DB22CF">
              <w:rPr>
                <w:sz w:val="28"/>
                <w:szCs w:val="28"/>
              </w:rPr>
              <w:t>12</w:t>
            </w:r>
            <w:r w:rsidR="00A376BA" w:rsidRPr="00DB22CF">
              <w:rPr>
                <w:sz w:val="28"/>
                <w:szCs w:val="28"/>
              </w:rPr>
              <w:t xml:space="preserve"> </w:t>
            </w:r>
            <w:r w:rsidRPr="00DB22CF">
              <w:rPr>
                <w:sz w:val="28"/>
                <w:szCs w:val="28"/>
              </w:rPr>
              <w:t>ha platībā;</w:t>
            </w:r>
          </w:p>
          <w:p w:rsidR="003B362F" w:rsidRPr="00DB22CF" w:rsidRDefault="003B362F" w:rsidP="0032752F">
            <w:pPr>
              <w:pStyle w:val="NormalWeb"/>
              <w:numPr>
                <w:ilvl w:val="0"/>
                <w:numId w:val="14"/>
              </w:numPr>
              <w:tabs>
                <w:tab w:val="left" w:pos="288"/>
              </w:tabs>
              <w:spacing w:before="0" w:beforeAutospacing="0" w:after="0" w:afterAutospacing="0"/>
              <w:ind w:left="147" w:firstLine="0"/>
              <w:jc w:val="both"/>
              <w:rPr>
                <w:sz w:val="28"/>
                <w:szCs w:val="28"/>
              </w:rPr>
            </w:pPr>
            <w:r w:rsidRPr="00DB22CF">
              <w:rPr>
                <w:sz w:val="28"/>
                <w:szCs w:val="28"/>
              </w:rPr>
              <w:t xml:space="preserve">pierobeža – </w:t>
            </w:r>
            <w:r w:rsidR="00DB22CF" w:rsidRPr="00DB22CF">
              <w:rPr>
                <w:sz w:val="28"/>
                <w:szCs w:val="28"/>
              </w:rPr>
              <w:t>0,</w:t>
            </w:r>
            <w:r w:rsidRPr="00DB22CF">
              <w:rPr>
                <w:sz w:val="28"/>
                <w:szCs w:val="28"/>
              </w:rPr>
              <w:t>12</w:t>
            </w:r>
            <w:r w:rsidR="00A376BA" w:rsidRPr="00DB22CF">
              <w:rPr>
                <w:sz w:val="28"/>
                <w:szCs w:val="28"/>
              </w:rPr>
              <w:t xml:space="preserve"> </w:t>
            </w:r>
            <w:r w:rsidRPr="00DB22CF">
              <w:rPr>
                <w:sz w:val="28"/>
                <w:szCs w:val="28"/>
              </w:rPr>
              <w:t>ha platībā;</w:t>
            </w:r>
          </w:p>
          <w:p w:rsidR="003B362F" w:rsidRPr="00DB22CF" w:rsidRDefault="003B362F" w:rsidP="0032752F">
            <w:pPr>
              <w:pStyle w:val="NormalWeb"/>
              <w:numPr>
                <w:ilvl w:val="0"/>
                <w:numId w:val="14"/>
              </w:numPr>
              <w:tabs>
                <w:tab w:val="left" w:pos="288"/>
              </w:tabs>
              <w:spacing w:before="0" w:beforeAutospacing="0" w:after="0" w:afterAutospacing="0"/>
              <w:ind w:left="147" w:firstLine="0"/>
              <w:jc w:val="both"/>
              <w:rPr>
                <w:sz w:val="28"/>
                <w:szCs w:val="28"/>
              </w:rPr>
            </w:pPr>
            <w:r w:rsidRPr="00DB22CF">
              <w:rPr>
                <w:sz w:val="28"/>
                <w:szCs w:val="28"/>
              </w:rPr>
              <w:t xml:space="preserve">vairāk par 100 km garas ūdensteces Ludzas upes aizsargjoslas teritorija lauku apvidos – </w:t>
            </w:r>
            <w:r w:rsidR="00DB22CF" w:rsidRPr="00DB22CF">
              <w:rPr>
                <w:sz w:val="28"/>
                <w:szCs w:val="28"/>
              </w:rPr>
              <w:t>0,</w:t>
            </w:r>
            <w:r w:rsidRPr="00DB22CF">
              <w:rPr>
                <w:sz w:val="28"/>
                <w:szCs w:val="28"/>
              </w:rPr>
              <w:t>12</w:t>
            </w:r>
            <w:r w:rsidR="00A376BA" w:rsidRPr="00DB22CF">
              <w:rPr>
                <w:sz w:val="28"/>
                <w:szCs w:val="28"/>
              </w:rPr>
              <w:t xml:space="preserve"> </w:t>
            </w:r>
            <w:r w:rsidRPr="00DB22CF">
              <w:rPr>
                <w:sz w:val="28"/>
                <w:szCs w:val="28"/>
              </w:rPr>
              <w:t>ha platībā;</w:t>
            </w:r>
          </w:p>
          <w:p w:rsidR="003B362F" w:rsidRPr="00DB22CF" w:rsidRDefault="003B362F" w:rsidP="0032752F">
            <w:pPr>
              <w:pStyle w:val="NormalWeb"/>
              <w:numPr>
                <w:ilvl w:val="0"/>
                <w:numId w:val="14"/>
              </w:numPr>
              <w:tabs>
                <w:tab w:val="left" w:pos="288"/>
              </w:tabs>
              <w:spacing w:before="0" w:beforeAutospacing="0" w:after="0" w:afterAutospacing="0"/>
              <w:ind w:left="147" w:firstLine="0"/>
              <w:jc w:val="both"/>
              <w:rPr>
                <w:sz w:val="28"/>
                <w:szCs w:val="28"/>
              </w:rPr>
            </w:pPr>
            <w:r w:rsidRPr="00DB22CF">
              <w:rPr>
                <w:sz w:val="28"/>
                <w:szCs w:val="28"/>
              </w:rPr>
              <w:t xml:space="preserve">tauvas joslas teritorija gar Ludzas upi – </w:t>
            </w:r>
            <w:r w:rsidR="00DB22CF" w:rsidRPr="00DB22CF">
              <w:rPr>
                <w:sz w:val="28"/>
                <w:szCs w:val="28"/>
              </w:rPr>
              <w:t>0,</w:t>
            </w:r>
            <w:r w:rsidRPr="00DB22CF">
              <w:rPr>
                <w:sz w:val="28"/>
                <w:szCs w:val="28"/>
              </w:rPr>
              <w:t>05</w:t>
            </w:r>
            <w:r w:rsidR="00A376BA" w:rsidRPr="00DB22CF">
              <w:rPr>
                <w:sz w:val="28"/>
                <w:szCs w:val="28"/>
              </w:rPr>
              <w:t xml:space="preserve"> </w:t>
            </w:r>
            <w:r w:rsidRPr="00DB22CF">
              <w:rPr>
                <w:sz w:val="28"/>
                <w:szCs w:val="28"/>
              </w:rPr>
              <w:t>ha platībā.</w:t>
            </w:r>
          </w:p>
          <w:p w:rsidR="003B362F" w:rsidRDefault="003B362F" w:rsidP="003B362F">
            <w:pPr>
              <w:ind w:left="119" w:right="180"/>
              <w:jc w:val="both"/>
              <w:rPr>
                <w:sz w:val="28"/>
                <w:szCs w:val="28"/>
              </w:rPr>
            </w:pPr>
            <w:r w:rsidRPr="00326F84">
              <w:rPr>
                <w:sz w:val="28"/>
                <w:szCs w:val="28"/>
              </w:rPr>
              <w:t>2015.gada 23.</w:t>
            </w:r>
            <w:r>
              <w:rPr>
                <w:sz w:val="28"/>
                <w:szCs w:val="28"/>
              </w:rPr>
              <w:t xml:space="preserve">aprīlī </w:t>
            </w:r>
            <w:r w:rsidRPr="00326F84">
              <w:rPr>
                <w:color w:val="000000"/>
                <w:sz w:val="28"/>
                <w:szCs w:val="28"/>
              </w:rPr>
              <w:t xml:space="preserve">Sabiedrības vajadzībām nepieciešamā nekustamā īpašuma atsavināšanas likuma 18.panta piektajā daļā noteiktajā kārtībā tika nosūtīts </w:t>
            </w:r>
            <w:r w:rsidRPr="00326F84">
              <w:rPr>
                <w:sz w:val="28"/>
                <w:szCs w:val="28"/>
              </w:rPr>
              <w:t>uzaicinājums Nr.1-3/6</w:t>
            </w:r>
            <w:r>
              <w:rPr>
                <w:sz w:val="28"/>
                <w:szCs w:val="28"/>
              </w:rPr>
              <w:t>51</w:t>
            </w:r>
            <w:r w:rsidRPr="00326F84">
              <w:rPr>
                <w:sz w:val="28"/>
                <w:szCs w:val="28"/>
              </w:rPr>
              <w:t xml:space="preserve"> nekustamā</w:t>
            </w:r>
            <w:r w:rsidRPr="00326F84">
              <w:rPr>
                <w:color w:val="000000"/>
                <w:sz w:val="28"/>
                <w:szCs w:val="28"/>
              </w:rPr>
              <w:t xml:space="preserve"> īpašuma īpašniekam piedalīties atlīdzības noteikšanā. </w:t>
            </w:r>
            <w:r>
              <w:rPr>
                <w:sz w:val="28"/>
                <w:szCs w:val="28"/>
              </w:rPr>
              <w:t>Nekustamā īpašuma īpašnieks</w:t>
            </w:r>
            <w:r w:rsidRPr="00D01289">
              <w:rPr>
                <w:sz w:val="28"/>
                <w:szCs w:val="28"/>
              </w:rPr>
              <w:t xml:space="preserve"> iesniedzis atlīdzības komisijai 2015.gada </w:t>
            </w:r>
            <w:r>
              <w:rPr>
                <w:sz w:val="28"/>
                <w:szCs w:val="28"/>
              </w:rPr>
              <w:t>29.aprīļa</w:t>
            </w:r>
            <w:r w:rsidRPr="00D01289">
              <w:rPr>
                <w:sz w:val="28"/>
                <w:szCs w:val="28"/>
              </w:rPr>
              <w:t xml:space="preserve"> iesniegumu ar piekrišanu atlīdzības apmēram un informāciju, ka nepiedalīsies komisijas sēdē par aprēķinātās atlīdzības izvērtēšanu.</w:t>
            </w:r>
          </w:p>
          <w:p w:rsidR="003B362F" w:rsidRPr="004975A9" w:rsidRDefault="003B362F" w:rsidP="0032752F">
            <w:pPr>
              <w:numPr>
                <w:ilvl w:val="0"/>
                <w:numId w:val="18"/>
              </w:numPr>
              <w:tabs>
                <w:tab w:val="left" w:pos="288"/>
              </w:tabs>
              <w:ind w:left="147" w:right="57" w:firstLine="335"/>
              <w:jc w:val="both"/>
              <w:rPr>
                <w:sz w:val="28"/>
                <w:szCs w:val="28"/>
              </w:rPr>
            </w:pPr>
            <w:r w:rsidRPr="004975A9">
              <w:rPr>
                <w:sz w:val="28"/>
                <w:szCs w:val="28"/>
              </w:rPr>
              <w:t>Nekustamais īpašums „</w:t>
            </w:r>
            <w:r>
              <w:rPr>
                <w:sz w:val="28"/>
                <w:szCs w:val="28"/>
              </w:rPr>
              <w:t>Ieviņas</w:t>
            </w:r>
            <w:r w:rsidRPr="004975A9">
              <w:rPr>
                <w:sz w:val="28"/>
                <w:szCs w:val="28"/>
              </w:rPr>
              <w:t xml:space="preserve"> 1” ir ierakstīts Ludzas rajona tiesas zemesgrāmatu nodaļas </w:t>
            </w:r>
            <w:r>
              <w:rPr>
                <w:sz w:val="28"/>
                <w:szCs w:val="28"/>
              </w:rPr>
              <w:t>Goliševas</w:t>
            </w:r>
            <w:r w:rsidRPr="004975A9">
              <w:rPr>
                <w:sz w:val="28"/>
                <w:szCs w:val="28"/>
              </w:rPr>
              <w:t xml:space="preserve"> pagasta zemesgrāmatas nodalījumā Nr. </w:t>
            </w:r>
            <w:r w:rsidRPr="00784E4E">
              <w:rPr>
                <w:sz w:val="28"/>
                <w:szCs w:val="28"/>
              </w:rPr>
              <w:t>100000540269.</w:t>
            </w:r>
            <w:r>
              <w:rPr>
                <w:sz w:val="28"/>
                <w:szCs w:val="28"/>
              </w:rPr>
              <w:t xml:space="preserve"> </w:t>
            </w:r>
            <w:r w:rsidRPr="004975A9">
              <w:rPr>
                <w:sz w:val="28"/>
                <w:szCs w:val="28"/>
              </w:rPr>
              <w:t>Nekustamajam īpašumam „</w:t>
            </w:r>
            <w:r>
              <w:rPr>
                <w:sz w:val="28"/>
                <w:szCs w:val="28"/>
              </w:rPr>
              <w:t>Ieviņas</w:t>
            </w:r>
            <w:r w:rsidRPr="004975A9">
              <w:rPr>
                <w:sz w:val="28"/>
                <w:szCs w:val="28"/>
              </w:rPr>
              <w:t xml:space="preserve"> </w:t>
            </w:r>
            <w:r w:rsidRPr="004975A9">
              <w:rPr>
                <w:sz w:val="28"/>
                <w:szCs w:val="28"/>
              </w:rPr>
              <w:lastRenderedPageBreak/>
              <w:t xml:space="preserve">1” ir noteikti apgrūtinājumi (saskaņā ar Zemesgrāmatas datiem un Nekustamā īpašuma valsts kadastra </w:t>
            </w:r>
            <w:r>
              <w:rPr>
                <w:sz w:val="28"/>
                <w:szCs w:val="28"/>
              </w:rPr>
              <w:t xml:space="preserve">informācijas sistēmas datiem): </w:t>
            </w:r>
          </w:p>
          <w:p w:rsidR="003B362F" w:rsidRPr="00DB22CF" w:rsidRDefault="003B362F" w:rsidP="0032752F">
            <w:pPr>
              <w:numPr>
                <w:ilvl w:val="0"/>
                <w:numId w:val="14"/>
              </w:numPr>
              <w:tabs>
                <w:tab w:val="left" w:pos="288"/>
              </w:tabs>
              <w:ind w:left="147" w:firstLine="0"/>
              <w:jc w:val="both"/>
              <w:rPr>
                <w:sz w:val="28"/>
                <w:szCs w:val="28"/>
              </w:rPr>
            </w:pPr>
            <w:r w:rsidRPr="00784E4E">
              <w:rPr>
                <w:sz w:val="28"/>
                <w:szCs w:val="28"/>
              </w:rPr>
              <w:t xml:space="preserve">valsts robežas josla </w:t>
            </w:r>
            <w:r w:rsidRPr="00DB22CF">
              <w:rPr>
                <w:sz w:val="28"/>
                <w:szCs w:val="28"/>
              </w:rPr>
              <w:t xml:space="preserve">– </w:t>
            </w:r>
            <w:r w:rsidR="00DB22CF" w:rsidRPr="00DB22CF">
              <w:rPr>
                <w:sz w:val="28"/>
                <w:szCs w:val="28"/>
              </w:rPr>
              <w:t>0,</w:t>
            </w:r>
            <w:r w:rsidRPr="00DB22CF">
              <w:rPr>
                <w:sz w:val="28"/>
                <w:szCs w:val="28"/>
              </w:rPr>
              <w:t>50 ha platībā;</w:t>
            </w:r>
          </w:p>
          <w:p w:rsidR="003B362F" w:rsidRPr="00DB22CF" w:rsidRDefault="003B362F" w:rsidP="0032752F">
            <w:pPr>
              <w:numPr>
                <w:ilvl w:val="0"/>
                <w:numId w:val="14"/>
              </w:numPr>
              <w:tabs>
                <w:tab w:val="left" w:pos="288"/>
              </w:tabs>
              <w:ind w:left="147" w:firstLine="0"/>
              <w:jc w:val="both"/>
              <w:rPr>
                <w:sz w:val="28"/>
                <w:szCs w:val="28"/>
              </w:rPr>
            </w:pPr>
            <w:r w:rsidRPr="00DB22CF">
              <w:rPr>
                <w:sz w:val="28"/>
                <w:szCs w:val="28"/>
              </w:rPr>
              <w:t xml:space="preserve">pierobežas josla – </w:t>
            </w:r>
            <w:r w:rsidR="00DB22CF" w:rsidRPr="00DB22CF">
              <w:rPr>
                <w:sz w:val="28"/>
                <w:szCs w:val="28"/>
              </w:rPr>
              <w:t>0,</w:t>
            </w:r>
            <w:r w:rsidRPr="00DB22CF">
              <w:rPr>
                <w:sz w:val="28"/>
                <w:szCs w:val="28"/>
              </w:rPr>
              <w:t>50 ha platībā;</w:t>
            </w:r>
          </w:p>
          <w:p w:rsidR="003B362F" w:rsidRPr="00DB22CF" w:rsidRDefault="003B362F" w:rsidP="0032752F">
            <w:pPr>
              <w:numPr>
                <w:ilvl w:val="0"/>
                <w:numId w:val="14"/>
              </w:numPr>
              <w:tabs>
                <w:tab w:val="left" w:pos="288"/>
              </w:tabs>
              <w:ind w:left="147" w:firstLine="0"/>
              <w:jc w:val="both"/>
              <w:rPr>
                <w:sz w:val="28"/>
                <w:szCs w:val="28"/>
              </w:rPr>
            </w:pPr>
            <w:r w:rsidRPr="00DB22CF">
              <w:rPr>
                <w:sz w:val="28"/>
                <w:szCs w:val="28"/>
              </w:rPr>
              <w:t xml:space="preserve">pierobeža – </w:t>
            </w:r>
            <w:r w:rsidR="00DB22CF" w:rsidRPr="00DB22CF">
              <w:rPr>
                <w:sz w:val="28"/>
                <w:szCs w:val="28"/>
              </w:rPr>
              <w:t>0,</w:t>
            </w:r>
            <w:r w:rsidRPr="00DB22CF">
              <w:rPr>
                <w:sz w:val="28"/>
                <w:szCs w:val="28"/>
              </w:rPr>
              <w:t>50 ha platībā;</w:t>
            </w:r>
          </w:p>
          <w:p w:rsidR="003B362F" w:rsidRPr="00DB22CF" w:rsidRDefault="003B362F" w:rsidP="0032752F">
            <w:pPr>
              <w:numPr>
                <w:ilvl w:val="0"/>
                <w:numId w:val="14"/>
              </w:numPr>
              <w:tabs>
                <w:tab w:val="left" w:pos="288"/>
              </w:tabs>
              <w:ind w:left="147" w:right="140" w:firstLine="0"/>
              <w:jc w:val="both"/>
              <w:rPr>
                <w:sz w:val="28"/>
                <w:szCs w:val="28"/>
              </w:rPr>
            </w:pPr>
            <w:r w:rsidRPr="00DB22CF">
              <w:rPr>
                <w:sz w:val="28"/>
                <w:szCs w:val="28"/>
              </w:rPr>
              <w:t xml:space="preserve">vairāk par 100 km garas ūdensteces Ludzas upes aizsargjoslas teritorija lauku apvidos – </w:t>
            </w:r>
            <w:r w:rsidR="00DB22CF" w:rsidRPr="00DB22CF">
              <w:rPr>
                <w:sz w:val="28"/>
                <w:szCs w:val="28"/>
              </w:rPr>
              <w:t>0,</w:t>
            </w:r>
            <w:r w:rsidRPr="00DB22CF">
              <w:rPr>
                <w:sz w:val="28"/>
                <w:szCs w:val="28"/>
              </w:rPr>
              <w:t>50 ha platībā;</w:t>
            </w:r>
          </w:p>
          <w:p w:rsidR="003B362F" w:rsidRPr="00DB22CF" w:rsidRDefault="003B362F" w:rsidP="0032752F">
            <w:pPr>
              <w:numPr>
                <w:ilvl w:val="0"/>
                <w:numId w:val="14"/>
              </w:numPr>
              <w:tabs>
                <w:tab w:val="left" w:pos="288"/>
              </w:tabs>
              <w:ind w:left="147" w:right="140" w:firstLine="0"/>
              <w:jc w:val="both"/>
              <w:rPr>
                <w:sz w:val="28"/>
                <w:szCs w:val="28"/>
              </w:rPr>
            </w:pPr>
            <w:r w:rsidRPr="00DB22CF">
              <w:rPr>
                <w:sz w:val="28"/>
                <w:szCs w:val="28"/>
              </w:rPr>
              <w:t xml:space="preserve">applūstošā (10% applūduma varbūtība) teritorija – </w:t>
            </w:r>
            <w:r w:rsidR="00DB22CF" w:rsidRPr="00DB22CF">
              <w:rPr>
                <w:sz w:val="28"/>
                <w:szCs w:val="28"/>
              </w:rPr>
              <w:t>0,</w:t>
            </w:r>
            <w:r w:rsidRPr="00DB22CF">
              <w:rPr>
                <w:sz w:val="28"/>
                <w:szCs w:val="28"/>
              </w:rPr>
              <w:t>33 ha platībā.</w:t>
            </w:r>
          </w:p>
          <w:p w:rsidR="003B362F" w:rsidRPr="00DB22CF" w:rsidRDefault="003B362F" w:rsidP="003B362F">
            <w:pPr>
              <w:ind w:left="119" w:right="180"/>
              <w:jc w:val="both"/>
              <w:rPr>
                <w:sz w:val="28"/>
                <w:szCs w:val="28"/>
              </w:rPr>
            </w:pPr>
            <w:r w:rsidRPr="004975A9">
              <w:rPr>
                <w:sz w:val="28"/>
                <w:szCs w:val="28"/>
              </w:rPr>
              <w:t>2015.gada 23.</w:t>
            </w:r>
            <w:r>
              <w:rPr>
                <w:sz w:val="28"/>
                <w:szCs w:val="28"/>
              </w:rPr>
              <w:t>aprīlī</w:t>
            </w:r>
            <w:r w:rsidRPr="004975A9">
              <w:rPr>
                <w:color w:val="000000"/>
                <w:sz w:val="28"/>
                <w:szCs w:val="28"/>
              </w:rPr>
              <w:t xml:space="preserve"> Sabiedrības vajadzībām nepieciešamā nekustamā īpašuma atsavināšanas likuma 18.panta piektajā daļā noteiktajā kārtībā tika nosūtīts </w:t>
            </w:r>
            <w:r w:rsidRPr="004975A9">
              <w:rPr>
                <w:sz w:val="28"/>
                <w:szCs w:val="28"/>
              </w:rPr>
              <w:t>uzaicinājums Nr.1-3/</w:t>
            </w:r>
            <w:r>
              <w:rPr>
                <w:sz w:val="28"/>
                <w:szCs w:val="28"/>
              </w:rPr>
              <w:t>636</w:t>
            </w:r>
            <w:r w:rsidRPr="004975A9">
              <w:rPr>
                <w:sz w:val="28"/>
                <w:szCs w:val="28"/>
              </w:rPr>
              <w:t xml:space="preserve"> nekustamā</w:t>
            </w:r>
            <w:r w:rsidRPr="004975A9">
              <w:rPr>
                <w:color w:val="000000"/>
                <w:sz w:val="28"/>
                <w:szCs w:val="28"/>
              </w:rPr>
              <w:t xml:space="preserve"> īpašuma īpašniekam piedalīties atlīdzības noteikšanā. </w:t>
            </w:r>
            <w:r>
              <w:rPr>
                <w:sz w:val="28"/>
                <w:szCs w:val="28"/>
              </w:rPr>
              <w:t>Nekustamā īpašuma īpašnieks</w:t>
            </w:r>
            <w:r w:rsidRPr="00D01289">
              <w:rPr>
                <w:sz w:val="28"/>
                <w:szCs w:val="28"/>
              </w:rPr>
              <w:t xml:space="preserve"> iesniedzis atlīdzības komisijai 2015.gada </w:t>
            </w:r>
            <w:r>
              <w:rPr>
                <w:sz w:val="28"/>
                <w:szCs w:val="28"/>
              </w:rPr>
              <w:t>5.maija</w:t>
            </w:r>
            <w:r w:rsidRPr="00D01289">
              <w:rPr>
                <w:sz w:val="28"/>
                <w:szCs w:val="28"/>
              </w:rPr>
              <w:t xml:space="preserve"> iesniegumu ar piekrišanu atlīdzības apmēram un informāciju, ka nepiedalīsies komisijas sēdē par aprēķinātās atlīdzības </w:t>
            </w:r>
            <w:r w:rsidRPr="00DB22CF">
              <w:rPr>
                <w:sz w:val="28"/>
                <w:szCs w:val="28"/>
              </w:rPr>
              <w:t>izvērtēšanu.</w:t>
            </w:r>
          </w:p>
          <w:p w:rsidR="003B362F" w:rsidRPr="00DB22CF" w:rsidRDefault="000F747E" w:rsidP="00482403">
            <w:pPr>
              <w:numPr>
                <w:ilvl w:val="0"/>
                <w:numId w:val="18"/>
              </w:numPr>
              <w:tabs>
                <w:tab w:val="left" w:pos="430"/>
              </w:tabs>
              <w:ind w:left="147" w:right="180" w:firstLine="283"/>
              <w:jc w:val="both"/>
              <w:rPr>
                <w:sz w:val="28"/>
                <w:szCs w:val="28"/>
              </w:rPr>
            </w:pPr>
            <w:r w:rsidRPr="000F747E">
              <w:rPr>
                <w:sz w:val="28"/>
                <w:szCs w:val="28"/>
              </w:rPr>
              <w:t>Neku</w:t>
            </w:r>
            <w:r>
              <w:rPr>
                <w:sz w:val="28"/>
                <w:szCs w:val="28"/>
              </w:rPr>
              <w:t>stamā īpašuma</w:t>
            </w:r>
            <w:r w:rsidR="003B362F" w:rsidRPr="00DB22CF">
              <w:rPr>
                <w:sz w:val="28"/>
                <w:szCs w:val="28"/>
              </w:rPr>
              <w:t xml:space="preserve"> „Dzintari”</w:t>
            </w:r>
            <w:r>
              <w:rPr>
                <w:sz w:val="28"/>
                <w:szCs w:val="28"/>
              </w:rPr>
              <w:t xml:space="preserve"> daļa</w:t>
            </w:r>
            <w:r w:rsidR="003B362F" w:rsidRPr="00DB22CF">
              <w:rPr>
                <w:sz w:val="28"/>
                <w:szCs w:val="28"/>
              </w:rPr>
              <w:t xml:space="preserve"> ir ierakstīts Ludzas rajona tiesas zemesgrāmatu nodaļas Goliševas pagasta zemesgrāmatas nodalījumā Nr.61.</w:t>
            </w:r>
            <w:r w:rsidR="00482403" w:rsidRPr="00DB22CF">
              <w:rPr>
                <w:sz w:val="28"/>
                <w:szCs w:val="28"/>
              </w:rPr>
              <w:t xml:space="preserve"> </w:t>
            </w:r>
            <w:r w:rsidR="00817694" w:rsidRPr="00817694">
              <w:rPr>
                <w:sz w:val="28"/>
                <w:szCs w:val="28"/>
              </w:rPr>
              <w:t>Nekustamai</w:t>
            </w:r>
            <w:r>
              <w:rPr>
                <w:sz w:val="28"/>
                <w:szCs w:val="28"/>
              </w:rPr>
              <w:t xml:space="preserve"> īpašuma</w:t>
            </w:r>
            <w:r w:rsidR="003B362F" w:rsidRPr="00DB22CF">
              <w:rPr>
                <w:sz w:val="28"/>
                <w:szCs w:val="28"/>
              </w:rPr>
              <w:t xml:space="preserve"> „Dzintari”</w:t>
            </w:r>
            <w:r>
              <w:rPr>
                <w:sz w:val="28"/>
                <w:szCs w:val="28"/>
              </w:rPr>
              <w:t xml:space="preserve"> daļai</w:t>
            </w:r>
            <w:r w:rsidR="003B362F" w:rsidRPr="00DB22CF">
              <w:rPr>
                <w:sz w:val="28"/>
                <w:szCs w:val="28"/>
              </w:rPr>
              <w:t xml:space="preserve"> ir noteikti apgrūtinājumi (saskaņā ar Zemesgrāmatas datiem un Nekustamā īpašuma valsts kadastra informācijas sistēmas datiem): </w:t>
            </w:r>
          </w:p>
          <w:p w:rsidR="003B362F" w:rsidRPr="00DB22CF" w:rsidRDefault="003B362F" w:rsidP="0032752F">
            <w:pPr>
              <w:pStyle w:val="NormalWeb"/>
              <w:numPr>
                <w:ilvl w:val="0"/>
                <w:numId w:val="14"/>
              </w:numPr>
              <w:tabs>
                <w:tab w:val="left" w:pos="288"/>
              </w:tabs>
              <w:spacing w:before="0" w:beforeAutospacing="0" w:after="0" w:afterAutospacing="0"/>
              <w:ind w:left="147" w:right="282" w:firstLine="0"/>
              <w:jc w:val="both"/>
              <w:rPr>
                <w:sz w:val="28"/>
                <w:szCs w:val="28"/>
              </w:rPr>
            </w:pPr>
            <w:r w:rsidRPr="00DB22CF">
              <w:rPr>
                <w:sz w:val="28"/>
                <w:szCs w:val="28"/>
              </w:rPr>
              <w:t xml:space="preserve">valsts robežas josla – </w:t>
            </w:r>
            <w:r w:rsidR="00DB22CF" w:rsidRPr="00DB22CF">
              <w:rPr>
                <w:sz w:val="28"/>
                <w:szCs w:val="28"/>
              </w:rPr>
              <w:t>0,</w:t>
            </w:r>
            <w:r w:rsidRPr="00DB22CF">
              <w:rPr>
                <w:sz w:val="28"/>
                <w:szCs w:val="28"/>
              </w:rPr>
              <w:t>32 ha platībā;</w:t>
            </w:r>
          </w:p>
          <w:p w:rsidR="003B362F" w:rsidRPr="00DB22CF" w:rsidRDefault="003B362F" w:rsidP="0032752F">
            <w:pPr>
              <w:pStyle w:val="NormalWeb"/>
              <w:numPr>
                <w:ilvl w:val="0"/>
                <w:numId w:val="14"/>
              </w:numPr>
              <w:tabs>
                <w:tab w:val="left" w:pos="288"/>
              </w:tabs>
              <w:spacing w:before="0" w:beforeAutospacing="0" w:after="0" w:afterAutospacing="0"/>
              <w:ind w:left="147" w:right="282" w:firstLine="0"/>
              <w:jc w:val="both"/>
              <w:rPr>
                <w:sz w:val="28"/>
                <w:szCs w:val="28"/>
              </w:rPr>
            </w:pPr>
            <w:r w:rsidRPr="00DB22CF">
              <w:rPr>
                <w:sz w:val="28"/>
                <w:szCs w:val="28"/>
              </w:rPr>
              <w:t xml:space="preserve">pierobežas josla – </w:t>
            </w:r>
            <w:r w:rsidR="00DB22CF" w:rsidRPr="00DB22CF">
              <w:rPr>
                <w:sz w:val="28"/>
                <w:szCs w:val="28"/>
              </w:rPr>
              <w:t>0,</w:t>
            </w:r>
            <w:r w:rsidRPr="00DB22CF">
              <w:rPr>
                <w:sz w:val="28"/>
                <w:szCs w:val="28"/>
              </w:rPr>
              <w:t>32</w:t>
            </w:r>
            <w:r w:rsidR="005844D5" w:rsidRPr="00DB22CF">
              <w:rPr>
                <w:sz w:val="28"/>
                <w:szCs w:val="28"/>
              </w:rPr>
              <w:t xml:space="preserve"> </w:t>
            </w:r>
            <w:r w:rsidRPr="00DB22CF">
              <w:rPr>
                <w:sz w:val="28"/>
                <w:szCs w:val="28"/>
              </w:rPr>
              <w:t>ha platībā;</w:t>
            </w:r>
          </w:p>
          <w:p w:rsidR="003B362F" w:rsidRPr="00DB22CF" w:rsidRDefault="003B362F" w:rsidP="0032752F">
            <w:pPr>
              <w:pStyle w:val="NormalWeb"/>
              <w:numPr>
                <w:ilvl w:val="0"/>
                <w:numId w:val="14"/>
              </w:numPr>
              <w:tabs>
                <w:tab w:val="left" w:pos="288"/>
              </w:tabs>
              <w:spacing w:before="0" w:beforeAutospacing="0" w:after="0" w:afterAutospacing="0"/>
              <w:ind w:left="147" w:right="282" w:firstLine="0"/>
              <w:jc w:val="both"/>
              <w:rPr>
                <w:sz w:val="28"/>
                <w:szCs w:val="28"/>
              </w:rPr>
            </w:pPr>
            <w:r w:rsidRPr="00DB22CF">
              <w:rPr>
                <w:sz w:val="28"/>
                <w:szCs w:val="28"/>
              </w:rPr>
              <w:t xml:space="preserve">pierobeža – </w:t>
            </w:r>
            <w:r w:rsidR="00DB22CF" w:rsidRPr="00DB22CF">
              <w:rPr>
                <w:sz w:val="28"/>
                <w:szCs w:val="28"/>
              </w:rPr>
              <w:t>0,</w:t>
            </w:r>
            <w:r w:rsidRPr="00DB22CF">
              <w:rPr>
                <w:sz w:val="28"/>
                <w:szCs w:val="28"/>
              </w:rPr>
              <w:t>32</w:t>
            </w:r>
            <w:r w:rsidR="005844D5" w:rsidRPr="00DB22CF">
              <w:rPr>
                <w:sz w:val="28"/>
                <w:szCs w:val="28"/>
              </w:rPr>
              <w:t xml:space="preserve"> </w:t>
            </w:r>
            <w:r w:rsidRPr="00DB22CF">
              <w:rPr>
                <w:sz w:val="28"/>
                <w:szCs w:val="28"/>
              </w:rPr>
              <w:t>ha platībā;</w:t>
            </w:r>
          </w:p>
          <w:p w:rsidR="003B362F" w:rsidRPr="00DB22CF" w:rsidRDefault="003B362F" w:rsidP="0032752F">
            <w:pPr>
              <w:pStyle w:val="NormalWeb"/>
              <w:numPr>
                <w:ilvl w:val="0"/>
                <w:numId w:val="14"/>
              </w:numPr>
              <w:tabs>
                <w:tab w:val="left" w:pos="288"/>
              </w:tabs>
              <w:spacing w:before="0" w:beforeAutospacing="0" w:after="0" w:afterAutospacing="0"/>
              <w:ind w:left="147" w:right="282" w:firstLine="0"/>
              <w:jc w:val="both"/>
              <w:rPr>
                <w:sz w:val="28"/>
                <w:szCs w:val="28"/>
              </w:rPr>
            </w:pPr>
            <w:r w:rsidRPr="00DB22CF">
              <w:rPr>
                <w:sz w:val="28"/>
                <w:szCs w:val="28"/>
              </w:rPr>
              <w:t>vairāk par 100</w:t>
            </w:r>
            <w:r w:rsidR="005844D5" w:rsidRPr="00DB22CF">
              <w:rPr>
                <w:sz w:val="28"/>
                <w:szCs w:val="28"/>
              </w:rPr>
              <w:t xml:space="preserve"> </w:t>
            </w:r>
            <w:r w:rsidRPr="00DB22CF">
              <w:rPr>
                <w:sz w:val="28"/>
                <w:szCs w:val="28"/>
              </w:rPr>
              <w:t xml:space="preserve">km garas ūdensteces Ludzas upes aizsargjoslas teritorija lauku apvidos – </w:t>
            </w:r>
            <w:r w:rsidR="00DB22CF" w:rsidRPr="00DB22CF">
              <w:rPr>
                <w:sz w:val="28"/>
                <w:szCs w:val="28"/>
              </w:rPr>
              <w:t>0,</w:t>
            </w:r>
            <w:r w:rsidRPr="00DB22CF">
              <w:rPr>
                <w:sz w:val="28"/>
                <w:szCs w:val="28"/>
              </w:rPr>
              <w:t>32</w:t>
            </w:r>
            <w:r w:rsidR="005844D5" w:rsidRPr="00DB22CF">
              <w:rPr>
                <w:sz w:val="28"/>
                <w:szCs w:val="28"/>
              </w:rPr>
              <w:t xml:space="preserve"> </w:t>
            </w:r>
            <w:r w:rsidRPr="00DB22CF">
              <w:rPr>
                <w:sz w:val="28"/>
                <w:szCs w:val="28"/>
              </w:rPr>
              <w:t>ha platībā;</w:t>
            </w:r>
          </w:p>
          <w:p w:rsidR="003B362F" w:rsidRPr="00DB22CF" w:rsidRDefault="003B362F" w:rsidP="0032752F">
            <w:pPr>
              <w:pStyle w:val="NormalWeb"/>
              <w:numPr>
                <w:ilvl w:val="0"/>
                <w:numId w:val="14"/>
              </w:numPr>
              <w:tabs>
                <w:tab w:val="left" w:pos="288"/>
              </w:tabs>
              <w:spacing w:before="0" w:beforeAutospacing="0" w:after="0" w:afterAutospacing="0"/>
              <w:ind w:left="147" w:right="282" w:firstLine="0"/>
              <w:jc w:val="both"/>
              <w:rPr>
                <w:sz w:val="28"/>
                <w:szCs w:val="28"/>
              </w:rPr>
            </w:pPr>
            <w:r w:rsidRPr="00DB22CF">
              <w:rPr>
                <w:sz w:val="28"/>
                <w:szCs w:val="28"/>
              </w:rPr>
              <w:t xml:space="preserve">tauvas joslas teritorija gar Ludzas upi – </w:t>
            </w:r>
            <w:r w:rsidR="00DB22CF" w:rsidRPr="00DB22CF">
              <w:rPr>
                <w:sz w:val="28"/>
                <w:szCs w:val="28"/>
              </w:rPr>
              <w:t>0,</w:t>
            </w:r>
            <w:r w:rsidRPr="00DB22CF">
              <w:rPr>
                <w:sz w:val="28"/>
                <w:szCs w:val="28"/>
              </w:rPr>
              <w:t>12</w:t>
            </w:r>
            <w:r w:rsidR="005844D5" w:rsidRPr="00DB22CF">
              <w:rPr>
                <w:sz w:val="28"/>
                <w:szCs w:val="28"/>
              </w:rPr>
              <w:t xml:space="preserve"> </w:t>
            </w:r>
            <w:r w:rsidRPr="00DB22CF">
              <w:rPr>
                <w:sz w:val="28"/>
                <w:szCs w:val="28"/>
              </w:rPr>
              <w:t>ha platībā.</w:t>
            </w:r>
          </w:p>
          <w:p w:rsidR="003B362F" w:rsidRDefault="003B362F" w:rsidP="0032752F">
            <w:pPr>
              <w:ind w:left="147" w:right="180"/>
              <w:jc w:val="both"/>
              <w:rPr>
                <w:sz w:val="28"/>
                <w:szCs w:val="28"/>
              </w:rPr>
            </w:pPr>
            <w:r w:rsidRPr="004975A9">
              <w:rPr>
                <w:sz w:val="28"/>
                <w:szCs w:val="28"/>
              </w:rPr>
              <w:t>2015.gada 23.</w:t>
            </w:r>
            <w:r>
              <w:rPr>
                <w:sz w:val="28"/>
                <w:szCs w:val="28"/>
              </w:rPr>
              <w:t>aprīlī</w:t>
            </w:r>
            <w:r w:rsidRPr="004975A9">
              <w:rPr>
                <w:color w:val="000000"/>
                <w:sz w:val="28"/>
                <w:szCs w:val="28"/>
              </w:rPr>
              <w:t xml:space="preserve"> Sabiedrības vajadzībām nepieciešamā nekustamā īpašuma atsavināšanas likuma 18.panta piektajā daļā noteiktajā kārtībā tika nosūtīts </w:t>
            </w:r>
            <w:r w:rsidRPr="004975A9">
              <w:rPr>
                <w:sz w:val="28"/>
                <w:szCs w:val="28"/>
              </w:rPr>
              <w:t>uzaicinājums Nr.1-3/</w:t>
            </w:r>
            <w:r>
              <w:rPr>
                <w:sz w:val="28"/>
                <w:szCs w:val="28"/>
              </w:rPr>
              <w:t>654</w:t>
            </w:r>
            <w:r w:rsidRPr="004975A9">
              <w:rPr>
                <w:sz w:val="28"/>
                <w:szCs w:val="28"/>
              </w:rPr>
              <w:t xml:space="preserve"> nekustamā</w:t>
            </w:r>
            <w:r w:rsidRPr="004975A9">
              <w:rPr>
                <w:color w:val="000000"/>
                <w:sz w:val="28"/>
                <w:szCs w:val="28"/>
              </w:rPr>
              <w:t xml:space="preserve"> īpašuma īpašniekam piedalīties atlīdzības noteikšanā. </w:t>
            </w:r>
            <w:r>
              <w:rPr>
                <w:sz w:val="28"/>
                <w:szCs w:val="28"/>
              </w:rPr>
              <w:t>Nekustamā īpašuma īpašnieks</w:t>
            </w:r>
            <w:r w:rsidRPr="00D01289">
              <w:rPr>
                <w:sz w:val="28"/>
                <w:szCs w:val="28"/>
              </w:rPr>
              <w:t xml:space="preserve"> </w:t>
            </w:r>
            <w:r w:rsidRPr="00D01289">
              <w:rPr>
                <w:sz w:val="28"/>
                <w:szCs w:val="28"/>
              </w:rPr>
              <w:lastRenderedPageBreak/>
              <w:t xml:space="preserve">iesniedzis atlīdzības komisijai 2015.gada </w:t>
            </w:r>
            <w:r>
              <w:rPr>
                <w:sz w:val="28"/>
                <w:szCs w:val="28"/>
              </w:rPr>
              <w:t>30.aprīļa</w:t>
            </w:r>
            <w:r w:rsidRPr="00D01289">
              <w:rPr>
                <w:sz w:val="28"/>
                <w:szCs w:val="28"/>
              </w:rPr>
              <w:t xml:space="preserve"> iesniegumu ar piekrišanu atlīdzības apmēram un informāciju, ka nepiedalīsies komisijas sēdē par aprēķinātās atlīdzības izvērtēšanu.</w:t>
            </w:r>
          </w:p>
          <w:p w:rsidR="003B362F" w:rsidRPr="00DB22CF" w:rsidRDefault="000F747E" w:rsidP="00482403">
            <w:pPr>
              <w:numPr>
                <w:ilvl w:val="0"/>
                <w:numId w:val="18"/>
              </w:numPr>
              <w:tabs>
                <w:tab w:val="left" w:pos="147"/>
              </w:tabs>
              <w:ind w:left="147" w:right="180" w:firstLine="283"/>
              <w:jc w:val="both"/>
              <w:rPr>
                <w:sz w:val="28"/>
                <w:szCs w:val="28"/>
              </w:rPr>
            </w:pPr>
            <w:r>
              <w:rPr>
                <w:sz w:val="28"/>
                <w:szCs w:val="28"/>
              </w:rPr>
              <w:t>Nekustamā īpašuma</w:t>
            </w:r>
            <w:r w:rsidR="003B362F" w:rsidRPr="00DB22CF">
              <w:rPr>
                <w:sz w:val="28"/>
                <w:szCs w:val="28"/>
              </w:rPr>
              <w:t xml:space="preserve"> „Vecupes”</w:t>
            </w:r>
            <w:r>
              <w:rPr>
                <w:sz w:val="28"/>
                <w:szCs w:val="28"/>
              </w:rPr>
              <w:t xml:space="preserve"> daļa</w:t>
            </w:r>
            <w:r w:rsidR="003B362F" w:rsidRPr="00DB22CF">
              <w:rPr>
                <w:sz w:val="28"/>
                <w:szCs w:val="28"/>
              </w:rPr>
              <w:t xml:space="preserve"> ir ierakstīts Ludzas rajona tiesas zemesgrāmatu nodaļas Goliševas pagasta zemesgrāmatas nodalījumā Nr.122.</w:t>
            </w:r>
            <w:r w:rsidR="00482403" w:rsidRPr="00DB22CF">
              <w:rPr>
                <w:sz w:val="28"/>
                <w:szCs w:val="28"/>
              </w:rPr>
              <w:t xml:space="preserve"> </w:t>
            </w:r>
            <w:r w:rsidR="00817694" w:rsidRPr="00817694">
              <w:rPr>
                <w:sz w:val="28"/>
                <w:szCs w:val="28"/>
              </w:rPr>
              <w:t>Nekustamai</w:t>
            </w:r>
            <w:r>
              <w:rPr>
                <w:sz w:val="28"/>
                <w:szCs w:val="28"/>
              </w:rPr>
              <w:t xml:space="preserve"> īpašuma</w:t>
            </w:r>
            <w:r w:rsidR="003B362F" w:rsidRPr="00DB22CF">
              <w:rPr>
                <w:sz w:val="28"/>
                <w:szCs w:val="28"/>
              </w:rPr>
              <w:t xml:space="preserve"> „Vecupes”</w:t>
            </w:r>
            <w:r>
              <w:rPr>
                <w:sz w:val="28"/>
                <w:szCs w:val="28"/>
              </w:rPr>
              <w:t xml:space="preserve"> daļai</w:t>
            </w:r>
            <w:r w:rsidR="003B362F" w:rsidRPr="00DB22CF">
              <w:rPr>
                <w:sz w:val="28"/>
                <w:szCs w:val="28"/>
              </w:rPr>
              <w:t xml:space="preserve"> ir noteikti apgrūtinājumi (saskaņā ar Zemesgrāmatas datiem un Nekustamā īpašuma valsts kadastra informācijas sistēmas datiem): </w:t>
            </w:r>
          </w:p>
          <w:p w:rsidR="003B362F" w:rsidRPr="00DB22CF" w:rsidRDefault="003B362F" w:rsidP="0032752F">
            <w:pPr>
              <w:pStyle w:val="NormalWeb"/>
              <w:numPr>
                <w:ilvl w:val="0"/>
                <w:numId w:val="14"/>
              </w:numPr>
              <w:tabs>
                <w:tab w:val="left" w:pos="325"/>
              </w:tabs>
              <w:spacing w:before="0" w:beforeAutospacing="0" w:after="0" w:afterAutospacing="0"/>
              <w:ind w:left="147" w:right="282" w:firstLine="0"/>
              <w:jc w:val="both"/>
              <w:rPr>
                <w:sz w:val="28"/>
                <w:szCs w:val="28"/>
              </w:rPr>
            </w:pPr>
            <w:r w:rsidRPr="00DB22CF">
              <w:rPr>
                <w:sz w:val="28"/>
                <w:szCs w:val="28"/>
              </w:rPr>
              <w:t xml:space="preserve">valsts robežas josla – </w:t>
            </w:r>
            <w:r w:rsidR="00DB22CF" w:rsidRPr="00DB22CF">
              <w:rPr>
                <w:sz w:val="28"/>
                <w:szCs w:val="28"/>
              </w:rPr>
              <w:t>0,</w:t>
            </w:r>
            <w:r w:rsidRPr="00DB22CF">
              <w:rPr>
                <w:sz w:val="28"/>
                <w:szCs w:val="28"/>
              </w:rPr>
              <w:t>77 ha platībā;</w:t>
            </w:r>
          </w:p>
          <w:p w:rsidR="003B362F" w:rsidRPr="00DB22CF" w:rsidRDefault="003B362F" w:rsidP="0032752F">
            <w:pPr>
              <w:pStyle w:val="NormalWeb"/>
              <w:numPr>
                <w:ilvl w:val="0"/>
                <w:numId w:val="14"/>
              </w:numPr>
              <w:tabs>
                <w:tab w:val="left" w:pos="325"/>
              </w:tabs>
              <w:spacing w:before="0" w:beforeAutospacing="0" w:after="0" w:afterAutospacing="0"/>
              <w:ind w:left="147" w:right="282" w:firstLine="0"/>
              <w:jc w:val="both"/>
              <w:rPr>
                <w:sz w:val="28"/>
                <w:szCs w:val="28"/>
              </w:rPr>
            </w:pPr>
            <w:r w:rsidRPr="00DB22CF">
              <w:rPr>
                <w:sz w:val="28"/>
                <w:szCs w:val="28"/>
              </w:rPr>
              <w:t xml:space="preserve">pierobežas josla – </w:t>
            </w:r>
            <w:r w:rsidR="00DB22CF" w:rsidRPr="00DB22CF">
              <w:rPr>
                <w:sz w:val="28"/>
                <w:szCs w:val="28"/>
              </w:rPr>
              <w:t>0,</w:t>
            </w:r>
            <w:r w:rsidRPr="00DB22CF">
              <w:rPr>
                <w:sz w:val="28"/>
                <w:szCs w:val="28"/>
              </w:rPr>
              <w:t>77</w:t>
            </w:r>
            <w:r w:rsidR="005E58E7" w:rsidRPr="00DB22CF">
              <w:rPr>
                <w:sz w:val="28"/>
                <w:szCs w:val="28"/>
              </w:rPr>
              <w:t xml:space="preserve"> </w:t>
            </w:r>
            <w:r w:rsidRPr="00DB22CF">
              <w:rPr>
                <w:sz w:val="28"/>
                <w:szCs w:val="28"/>
              </w:rPr>
              <w:t>ha platībā;</w:t>
            </w:r>
          </w:p>
          <w:p w:rsidR="003B362F" w:rsidRPr="00DB22CF" w:rsidRDefault="003B362F" w:rsidP="0032752F">
            <w:pPr>
              <w:pStyle w:val="NormalWeb"/>
              <w:numPr>
                <w:ilvl w:val="0"/>
                <w:numId w:val="14"/>
              </w:numPr>
              <w:tabs>
                <w:tab w:val="left" w:pos="325"/>
              </w:tabs>
              <w:spacing w:before="0" w:beforeAutospacing="0" w:after="0" w:afterAutospacing="0"/>
              <w:ind w:left="147" w:right="282" w:firstLine="0"/>
              <w:jc w:val="both"/>
              <w:rPr>
                <w:sz w:val="28"/>
                <w:szCs w:val="28"/>
              </w:rPr>
            </w:pPr>
            <w:r w:rsidRPr="00DB22CF">
              <w:rPr>
                <w:sz w:val="28"/>
                <w:szCs w:val="28"/>
              </w:rPr>
              <w:t xml:space="preserve">pierobeža – </w:t>
            </w:r>
            <w:r w:rsidR="00DB22CF" w:rsidRPr="00DB22CF">
              <w:rPr>
                <w:sz w:val="28"/>
                <w:szCs w:val="28"/>
              </w:rPr>
              <w:t>0,</w:t>
            </w:r>
            <w:r w:rsidRPr="00DB22CF">
              <w:rPr>
                <w:sz w:val="28"/>
                <w:szCs w:val="28"/>
              </w:rPr>
              <w:t>77</w:t>
            </w:r>
            <w:r w:rsidR="005E58E7" w:rsidRPr="00DB22CF">
              <w:rPr>
                <w:sz w:val="28"/>
                <w:szCs w:val="28"/>
              </w:rPr>
              <w:t xml:space="preserve"> </w:t>
            </w:r>
            <w:r w:rsidRPr="00DB22CF">
              <w:rPr>
                <w:sz w:val="28"/>
                <w:szCs w:val="28"/>
              </w:rPr>
              <w:t>ha platībā;</w:t>
            </w:r>
          </w:p>
          <w:p w:rsidR="003B362F" w:rsidRPr="0053621E" w:rsidRDefault="003B362F" w:rsidP="0032752F">
            <w:pPr>
              <w:pStyle w:val="NormalWeb"/>
              <w:numPr>
                <w:ilvl w:val="0"/>
                <w:numId w:val="14"/>
              </w:numPr>
              <w:tabs>
                <w:tab w:val="left" w:pos="325"/>
              </w:tabs>
              <w:spacing w:before="0" w:beforeAutospacing="0" w:after="0" w:afterAutospacing="0"/>
              <w:ind w:left="147" w:right="282" w:firstLine="0"/>
              <w:jc w:val="both"/>
              <w:rPr>
                <w:sz w:val="28"/>
                <w:szCs w:val="28"/>
              </w:rPr>
            </w:pPr>
            <w:r w:rsidRPr="00DB22CF">
              <w:rPr>
                <w:sz w:val="28"/>
                <w:szCs w:val="28"/>
              </w:rPr>
              <w:t xml:space="preserve">applūstošā (10% applūduma varbūtība) teritorija – </w:t>
            </w:r>
            <w:r w:rsidR="00DB22CF" w:rsidRPr="00DB22CF">
              <w:rPr>
                <w:sz w:val="28"/>
                <w:szCs w:val="28"/>
              </w:rPr>
              <w:t>0,</w:t>
            </w:r>
            <w:r w:rsidRPr="00DB22CF">
              <w:rPr>
                <w:sz w:val="28"/>
                <w:szCs w:val="28"/>
              </w:rPr>
              <w:t>37</w:t>
            </w:r>
            <w:r w:rsidR="005E58E7" w:rsidRPr="00DB22CF">
              <w:rPr>
                <w:sz w:val="28"/>
                <w:szCs w:val="28"/>
              </w:rPr>
              <w:t xml:space="preserve"> </w:t>
            </w:r>
            <w:r w:rsidRPr="00DB22CF">
              <w:rPr>
                <w:sz w:val="28"/>
                <w:szCs w:val="28"/>
              </w:rPr>
              <w:t>ha platībā</w:t>
            </w:r>
            <w:r w:rsidRPr="0053621E">
              <w:rPr>
                <w:sz w:val="28"/>
                <w:szCs w:val="28"/>
              </w:rPr>
              <w:t>;</w:t>
            </w:r>
          </w:p>
          <w:p w:rsidR="003B362F" w:rsidRPr="00DB22CF" w:rsidRDefault="003B362F" w:rsidP="0032752F">
            <w:pPr>
              <w:pStyle w:val="NormalWeb"/>
              <w:numPr>
                <w:ilvl w:val="0"/>
                <w:numId w:val="14"/>
              </w:numPr>
              <w:tabs>
                <w:tab w:val="left" w:pos="325"/>
              </w:tabs>
              <w:spacing w:before="0" w:beforeAutospacing="0" w:after="0" w:afterAutospacing="0"/>
              <w:ind w:left="147" w:right="282" w:firstLine="0"/>
              <w:jc w:val="both"/>
              <w:rPr>
                <w:sz w:val="28"/>
                <w:szCs w:val="28"/>
              </w:rPr>
            </w:pPr>
            <w:r w:rsidRPr="0053621E">
              <w:rPr>
                <w:sz w:val="28"/>
                <w:szCs w:val="28"/>
              </w:rPr>
              <w:t xml:space="preserve">vairāk par 100km garas ūdensteces Ludzas upes </w:t>
            </w:r>
            <w:r w:rsidRPr="00DB22CF">
              <w:rPr>
                <w:sz w:val="28"/>
                <w:szCs w:val="28"/>
              </w:rPr>
              <w:t xml:space="preserve">aizsargjoslas teritorija lauku apvidos – </w:t>
            </w:r>
            <w:r w:rsidR="00DB22CF" w:rsidRPr="00DB22CF">
              <w:rPr>
                <w:sz w:val="28"/>
                <w:szCs w:val="28"/>
              </w:rPr>
              <w:t>0,</w:t>
            </w:r>
            <w:r w:rsidRPr="00DB22CF">
              <w:rPr>
                <w:sz w:val="28"/>
                <w:szCs w:val="28"/>
              </w:rPr>
              <w:t>05</w:t>
            </w:r>
            <w:r w:rsidR="005E58E7" w:rsidRPr="00DB22CF">
              <w:rPr>
                <w:sz w:val="28"/>
                <w:szCs w:val="28"/>
              </w:rPr>
              <w:t xml:space="preserve"> </w:t>
            </w:r>
            <w:r w:rsidRPr="00DB22CF">
              <w:rPr>
                <w:sz w:val="28"/>
                <w:szCs w:val="28"/>
              </w:rPr>
              <w:t>ha platībā.</w:t>
            </w:r>
          </w:p>
          <w:p w:rsidR="003B362F" w:rsidRPr="00DB22CF" w:rsidRDefault="003B362F" w:rsidP="0032752F">
            <w:pPr>
              <w:ind w:left="147" w:right="180"/>
              <w:jc w:val="both"/>
              <w:rPr>
                <w:sz w:val="28"/>
                <w:szCs w:val="28"/>
              </w:rPr>
            </w:pPr>
            <w:r w:rsidRPr="00DB22CF">
              <w:rPr>
                <w:sz w:val="28"/>
                <w:szCs w:val="28"/>
              </w:rPr>
              <w:t>2015.gada 23.aprīlī</w:t>
            </w:r>
            <w:r w:rsidRPr="00DB22CF">
              <w:rPr>
                <w:color w:val="000000"/>
                <w:sz w:val="28"/>
                <w:szCs w:val="28"/>
              </w:rPr>
              <w:t xml:space="preserve"> Sabiedrības vajadzībām nepieciešamā nekustamā īpašuma atsavināšanas likuma 18.panta piektajā daļā noteiktajā kārtībā tika nosūtīts </w:t>
            </w:r>
            <w:r w:rsidRPr="00DB22CF">
              <w:rPr>
                <w:sz w:val="28"/>
                <w:szCs w:val="28"/>
              </w:rPr>
              <w:t>uzaicinājums Nr.1-3/655 nekustamā</w:t>
            </w:r>
            <w:r w:rsidRPr="00DB22CF">
              <w:rPr>
                <w:color w:val="000000"/>
                <w:sz w:val="28"/>
                <w:szCs w:val="28"/>
              </w:rPr>
              <w:t xml:space="preserve"> īpašuma īpašniekam piedalīties atlīdzības noteikšanā. </w:t>
            </w:r>
            <w:r w:rsidRPr="00DB22CF">
              <w:rPr>
                <w:sz w:val="28"/>
                <w:szCs w:val="28"/>
              </w:rPr>
              <w:t>Nekustamā īpašuma īpašnieks iesniedzis atlīdzības komisijai 2015.gada 28.aprīļa iesniegumu ar piekrišanu atlīdzības apmēram un informāciju, ka nepiedalīsies komisijas sēdē par aprēķinātās atlīdzības izvērtēšanu.</w:t>
            </w:r>
          </w:p>
          <w:p w:rsidR="003B362F" w:rsidRPr="00817694" w:rsidRDefault="000F747E" w:rsidP="00482403">
            <w:pPr>
              <w:numPr>
                <w:ilvl w:val="0"/>
                <w:numId w:val="18"/>
              </w:numPr>
              <w:tabs>
                <w:tab w:val="left" w:pos="147"/>
              </w:tabs>
              <w:ind w:left="147" w:right="180" w:firstLine="283"/>
              <w:jc w:val="both"/>
              <w:rPr>
                <w:sz w:val="28"/>
                <w:szCs w:val="28"/>
              </w:rPr>
            </w:pPr>
            <w:r>
              <w:rPr>
                <w:sz w:val="28"/>
                <w:szCs w:val="28"/>
              </w:rPr>
              <w:t xml:space="preserve">Nekustamā īpašuma </w:t>
            </w:r>
            <w:r w:rsidR="003B362F" w:rsidRPr="00817694">
              <w:rPr>
                <w:sz w:val="28"/>
                <w:szCs w:val="28"/>
              </w:rPr>
              <w:t>„Bitītes”</w:t>
            </w:r>
            <w:r>
              <w:rPr>
                <w:sz w:val="28"/>
                <w:szCs w:val="28"/>
              </w:rPr>
              <w:t xml:space="preserve"> daļa</w:t>
            </w:r>
            <w:r w:rsidR="003B362F" w:rsidRPr="00817694">
              <w:rPr>
                <w:sz w:val="28"/>
                <w:szCs w:val="28"/>
              </w:rPr>
              <w:t xml:space="preserve"> ir ierakstīts Ludzas rajona tiesas zemesgrāmatu nodaļas Goliševas pagasta zemesgrāmatas nodalījumā Nr.76.</w:t>
            </w:r>
          </w:p>
          <w:p w:rsidR="003B362F" w:rsidRPr="00DB22CF" w:rsidRDefault="000F747E" w:rsidP="00380100">
            <w:pPr>
              <w:tabs>
                <w:tab w:val="left" w:pos="430"/>
              </w:tabs>
              <w:ind w:left="147" w:right="180"/>
              <w:jc w:val="both"/>
              <w:rPr>
                <w:sz w:val="28"/>
                <w:szCs w:val="28"/>
              </w:rPr>
            </w:pPr>
            <w:r>
              <w:rPr>
                <w:sz w:val="28"/>
                <w:szCs w:val="28"/>
              </w:rPr>
              <w:t xml:space="preserve">Nekustamai īpašuma </w:t>
            </w:r>
            <w:r w:rsidR="003B362F" w:rsidRPr="00817694">
              <w:rPr>
                <w:sz w:val="28"/>
                <w:szCs w:val="28"/>
              </w:rPr>
              <w:t>„Bitītes”</w:t>
            </w:r>
            <w:r>
              <w:rPr>
                <w:sz w:val="28"/>
                <w:szCs w:val="28"/>
              </w:rPr>
              <w:t xml:space="preserve"> daļai</w:t>
            </w:r>
            <w:r w:rsidR="003B362F" w:rsidRPr="00817694">
              <w:rPr>
                <w:sz w:val="28"/>
                <w:szCs w:val="28"/>
              </w:rPr>
              <w:t xml:space="preserve"> ir noteikti apgrūtinājumi (saskaņā ar</w:t>
            </w:r>
            <w:r w:rsidR="003B362F" w:rsidRPr="00DB22CF">
              <w:rPr>
                <w:sz w:val="28"/>
                <w:szCs w:val="28"/>
              </w:rPr>
              <w:t xml:space="preserve"> Zemesgrāmatas datiem un Nekustamā īpašuma valsts kadastra informācijas sistēmas datiem): </w:t>
            </w:r>
          </w:p>
          <w:p w:rsidR="003B362F" w:rsidRPr="00DB22CF" w:rsidRDefault="003B362F" w:rsidP="0032752F">
            <w:pPr>
              <w:pStyle w:val="NormalWeb"/>
              <w:numPr>
                <w:ilvl w:val="0"/>
                <w:numId w:val="17"/>
              </w:numPr>
              <w:tabs>
                <w:tab w:val="left" w:pos="288"/>
              </w:tabs>
              <w:spacing w:before="0" w:beforeAutospacing="0" w:after="0" w:afterAutospacing="0"/>
              <w:ind w:left="147" w:right="282" w:firstLine="0"/>
              <w:jc w:val="both"/>
              <w:rPr>
                <w:sz w:val="28"/>
                <w:szCs w:val="28"/>
              </w:rPr>
            </w:pPr>
            <w:r w:rsidRPr="00DB22CF">
              <w:rPr>
                <w:sz w:val="28"/>
                <w:szCs w:val="28"/>
              </w:rPr>
              <w:t>valsts robežas josla – 0</w:t>
            </w:r>
            <w:r w:rsidR="00DB22CF" w:rsidRPr="00DB22CF">
              <w:rPr>
                <w:sz w:val="28"/>
                <w:szCs w:val="28"/>
              </w:rPr>
              <w:t>,</w:t>
            </w:r>
            <w:r w:rsidRPr="00DB22CF">
              <w:rPr>
                <w:sz w:val="28"/>
                <w:szCs w:val="28"/>
              </w:rPr>
              <w:t>14 ha platībā;</w:t>
            </w:r>
          </w:p>
          <w:p w:rsidR="003B362F" w:rsidRPr="00DB22CF" w:rsidRDefault="003B362F" w:rsidP="0032752F">
            <w:pPr>
              <w:pStyle w:val="NormalWeb"/>
              <w:numPr>
                <w:ilvl w:val="0"/>
                <w:numId w:val="17"/>
              </w:numPr>
              <w:tabs>
                <w:tab w:val="left" w:pos="288"/>
              </w:tabs>
              <w:spacing w:before="0" w:beforeAutospacing="0" w:after="0" w:afterAutospacing="0"/>
              <w:ind w:left="147" w:right="282" w:firstLine="0"/>
              <w:jc w:val="both"/>
              <w:rPr>
                <w:sz w:val="28"/>
                <w:szCs w:val="28"/>
              </w:rPr>
            </w:pPr>
            <w:r w:rsidRPr="00DB22CF">
              <w:rPr>
                <w:sz w:val="28"/>
                <w:szCs w:val="28"/>
              </w:rPr>
              <w:t xml:space="preserve">pierobežas josla – </w:t>
            </w:r>
            <w:r w:rsidR="00DB22CF" w:rsidRPr="00DB22CF">
              <w:rPr>
                <w:sz w:val="28"/>
                <w:szCs w:val="28"/>
              </w:rPr>
              <w:t>0,</w:t>
            </w:r>
            <w:r w:rsidRPr="00DB22CF">
              <w:rPr>
                <w:sz w:val="28"/>
                <w:szCs w:val="28"/>
              </w:rPr>
              <w:t>14</w:t>
            </w:r>
            <w:r w:rsidR="005E58E7" w:rsidRPr="00DB22CF">
              <w:rPr>
                <w:sz w:val="28"/>
                <w:szCs w:val="28"/>
              </w:rPr>
              <w:t xml:space="preserve"> </w:t>
            </w:r>
            <w:r w:rsidRPr="00DB22CF">
              <w:rPr>
                <w:sz w:val="28"/>
                <w:szCs w:val="28"/>
              </w:rPr>
              <w:t>ha platībā;</w:t>
            </w:r>
          </w:p>
          <w:p w:rsidR="003B362F" w:rsidRPr="00DB22CF" w:rsidRDefault="003B362F" w:rsidP="0032752F">
            <w:pPr>
              <w:pStyle w:val="NormalWeb"/>
              <w:numPr>
                <w:ilvl w:val="0"/>
                <w:numId w:val="17"/>
              </w:numPr>
              <w:tabs>
                <w:tab w:val="left" w:pos="288"/>
              </w:tabs>
              <w:spacing w:before="0" w:beforeAutospacing="0" w:after="0" w:afterAutospacing="0"/>
              <w:ind w:left="147" w:right="282" w:firstLine="0"/>
              <w:jc w:val="both"/>
              <w:rPr>
                <w:sz w:val="28"/>
                <w:szCs w:val="28"/>
              </w:rPr>
            </w:pPr>
            <w:r w:rsidRPr="00DB22CF">
              <w:rPr>
                <w:sz w:val="28"/>
                <w:szCs w:val="28"/>
              </w:rPr>
              <w:lastRenderedPageBreak/>
              <w:t xml:space="preserve">pierobeža – </w:t>
            </w:r>
            <w:r w:rsidR="00DB22CF" w:rsidRPr="00DB22CF">
              <w:rPr>
                <w:sz w:val="28"/>
                <w:szCs w:val="28"/>
              </w:rPr>
              <w:t>0,</w:t>
            </w:r>
            <w:r w:rsidRPr="00DB22CF">
              <w:rPr>
                <w:sz w:val="28"/>
                <w:szCs w:val="28"/>
              </w:rPr>
              <w:t>14</w:t>
            </w:r>
            <w:r w:rsidR="005E58E7" w:rsidRPr="00DB22CF">
              <w:rPr>
                <w:sz w:val="28"/>
                <w:szCs w:val="28"/>
              </w:rPr>
              <w:t xml:space="preserve"> </w:t>
            </w:r>
            <w:r w:rsidRPr="00DB22CF">
              <w:rPr>
                <w:sz w:val="28"/>
                <w:szCs w:val="28"/>
              </w:rPr>
              <w:t>ha platībā;</w:t>
            </w:r>
          </w:p>
          <w:p w:rsidR="003B362F" w:rsidRPr="00DB22CF" w:rsidRDefault="003B362F" w:rsidP="0032752F">
            <w:pPr>
              <w:pStyle w:val="NormalWeb"/>
              <w:numPr>
                <w:ilvl w:val="0"/>
                <w:numId w:val="17"/>
              </w:numPr>
              <w:tabs>
                <w:tab w:val="left" w:pos="288"/>
              </w:tabs>
              <w:spacing w:before="0" w:beforeAutospacing="0" w:after="0" w:afterAutospacing="0"/>
              <w:ind w:left="147" w:right="282" w:firstLine="0"/>
              <w:jc w:val="both"/>
              <w:rPr>
                <w:sz w:val="28"/>
                <w:szCs w:val="28"/>
              </w:rPr>
            </w:pPr>
            <w:r w:rsidRPr="00DB22CF">
              <w:rPr>
                <w:sz w:val="28"/>
                <w:szCs w:val="28"/>
              </w:rPr>
              <w:t xml:space="preserve">vairāk par 100 km garas ūdensteces Ludzas upes aizsargjoslas teritorija lauku apvidos – </w:t>
            </w:r>
            <w:r w:rsidR="00DB22CF" w:rsidRPr="00DB22CF">
              <w:rPr>
                <w:sz w:val="28"/>
                <w:szCs w:val="28"/>
              </w:rPr>
              <w:t>0,</w:t>
            </w:r>
            <w:r w:rsidRPr="00DB22CF">
              <w:rPr>
                <w:sz w:val="28"/>
                <w:szCs w:val="28"/>
              </w:rPr>
              <w:t>14</w:t>
            </w:r>
            <w:r w:rsidR="005E58E7" w:rsidRPr="00DB22CF">
              <w:rPr>
                <w:sz w:val="28"/>
                <w:szCs w:val="28"/>
              </w:rPr>
              <w:t xml:space="preserve"> </w:t>
            </w:r>
            <w:r w:rsidRPr="00DB22CF">
              <w:rPr>
                <w:sz w:val="28"/>
                <w:szCs w:val="28"/>
              </w:rPr>
              <w:t>ha platībā;</w:t>
            </w:r>
          </w:p>
          <w:p w:rsidR="003B362F" w:rsidRPr="00DB22CF" w:rsidRDefault="003B362F" w:rsidP="0032752F">
            <w:pPr>
              <w:pStyle w:val="NormalWeb"/>
              <w:numPr>
                <w:ilvl w:val="0"/>
                <w:numId w:val="17"/>
              </w:numPr>
              <w:tabs>
                <w:tab w:val="left" w:pos="288"/>
              </w:tabs>
              <w:spacing w:before="0" w:beforeAutospacing="0" w:after="0" w:afterAutospacing="0"/>
              <w:ind w:left="147" w:right="282" w:firstLine="0"/>
              <w:jc w:val="both"/>
              <w:rPr>
                <w:sz w:val="28"/>
                <w:szCs w:val="28"/>
              </w:rPr>
            </w:pPr>
            <w:r w:rsidRPr="00DB22CF">
              <w:rPr>
                <w:sz w:val="28"/>
                <w:szCs w:val="28"/>
              </w:rPr>
              <w:t xml:space="preserve">tauvas joslas teritorija gar Ludzas upi – </w:t>
            </w:r>
            <w:r w:rsidR="00DB22CF" w:rsidRPr="00DB22CF">
              <w:rPr>
                <w:sz w:val="28"/>
                <w:szCs w:val="28"/>
              </w:rPr>
              <w:t>0,</w:t>
            </w:r>
            <w:r w:rsidRPr="00DB22CF">
              <w:rPr>
                <w:sz w:val="28"/>
                <w:szCs w:val="28"/>
              </w:rPr>
              <w:t>09</w:t>
            </w:r>
            <w:r w:rsidR="005E58E7" w:rsidRPr="00DB22CF">
              <w:rPr>
                <w:sz w:val="28"/>
                <w:szCs w:val="28"/>
              </w:rPr>
              <w:t xml:space="preserve"> </w:t>
            </w:r>
            <w:r w:rsidRPr="00DB22CF">
              <w:rPr>
                <w:sz w:val="28"/>
                <w:szCs w:val="28"/>
              </w:rPr>
              <w:t>ha platībā;</w:t>
            </w:r>
          </w:p>
          <w:p w:rsidR="003B362F" w:rsidRPr="00DB22CF" w:rsidRDefault="003B362F" w:rsidP="0032752F">
            <w:pPr>
              <w:pStyle w:val="NormalWeb"/>
              <w:numPr>
                <w:ilvl w:val="0"/>
                <w:numId w:val="17"/>
              </w:numPr>
              <w:tabs>
                <w:tab w:val="left" w:pos="288"/>
              </w:tabs>
              <w:spacing w:before="0" w:beforeAutospacing="0" w:after="0" w:afterAutospacing="0"/>
              <w:ind w:left="147" w:right="282" w:firstLine="0"/>
              <w:jc w:val="both"/>
              <w:rPr>
                <w:sz w:val="28"/>
                <w:szCs w:val="28"/>
              </w:rPr>
            </w:pPr>
            <w:r w:rsidRPr="00DB22CF">
              <w:rPr>
                <w:sz w:val="28"/>
                <w:szCs w:val="28"/>
              </w:rPr>
              <w:t xml:space="preserve">ceļa servitūta teritorija – </w:t>
            </w:r>
            <w:r w:rsidR="00DB22CF" w:rsidRPr="00DB22CF">
              <w:rPr>
                <w:sz w:val="28"/>
                <w:szCs w:val="28"/>
              </w:rPr>
              <w:t>0,</w:t>
            </w:r>
            <w:r w:rsidRPr="00DB22CF">
              <w:rPr>
                <w:sz w:val="28"/>
                <w:szCs w:val="28"/>
              </w:rPr>
              <w:t>01</w:t>
            </w:r>
            <w:r w:rsidR="005E58E7" w:rsidRPr="00DB22CF">
              <w:rPr>
                <w:sz w:val="28"/>
                <w:szCs w:val="28"/>
              </w:rPr>
              <w:t xml:space="preserve"> </w:t>
            </w:r>
            <w:r w:rsidRPr="00DB22CF">
              <w:rPr>
                <w:sz w:val="28"/>
                <w:szCs w:val="28"/>
              </w:rPr>
              <w:t>ha platībā.</w:t>
            </w:r>
          </w:p>
          <w:p w:rsidR="003B362F" w:rsidRPr="00DB22CF" w:rsidRDefault="003B362F" w:rsidP="003B362F">
            <w:pPr>
              <w:ind w:left="119" w:right="180"/>
              <w:jc w:val="both"/>
              <w:rPr>
                <w:sz w:val="28"/>
                <w:szCs w:val="28"/>
              </w:rPr>
            </w:pPr>
            <w:r w:rsidRPr="004975A9">
              <w:rPr>
                <w:sz w:val="28"/>
                <w:szCs w:val="28"/>
              </w:rPr>
              <w:t>2015.gada 23.</w:t>
            </w:r>
            <w:r>
              <w:rPr>
                <w:sz w:val="28"/>
                <w:szCs w:val="28"/>
              </w:rPr>
              <w:t>aprīlī</w:t>
            </w:r>
            <w:r w:rsidRPr="004975A9">
              <w:rPr>
                <w:color w:val="000000"/>
                <w:sz w:val="28"/>
                <w:szCs w:val="28"/>
              </w:rPr>
              <w:t xml:space="preserve"> Sabiedrības vajadzībām nepieciešamā nekustamā īpašuma atsavināšanas likuma 18.panta piektajā daļā noteiktajā kārtībā tika nosūtīts </w:t>
            </w:r>
            <w:r w:rsidRPr="004975A9">
              <w:rPr>
                <w:sz w:val="28"/>
                <w:szCs w:val="28"/>
              </w:rPr>
              <w:t>uzaicinājums Nr.1-3/</w:t>
            </w:r>
            <w:r>
              <w:rPr>
                <w:sz w:val="28"/>
                <w:szCs w:val="28"/>
              </w:rPr>
              <w:t>656</w:t>
            </w:r>
            <w:r w:rsidRPr="004975A9">
              <w:rPr>
                <w:sz w:val="28"/>
                <w:szCs w:val="28"/>
              </w:rPr>
              <w:t xml:space="preserve"> nekustamā</w:t>
            </w:r>
            <w:r w:rsidRPr="004975A9">
              <w:rPr>
                <w:color w:val="000000"/>
                <w:sz w:val="28"/>
                <w:szCs w:val="28"/>
              </w:rPr>
              <w:t xml:space="preserve"> īpašuma īpašniekam piedalīties atlīdzības noteikšanā. </w:t>
            </w:r>
            <w:r>
              <w:rPr>
                <w:sz w:val="28"/>
                <w:szCs w:val="28"/>
              </w:rPr>
              <w:t>Nekustamā īpašuma īpašnieks</w:t>
            </w:r>
            <w:r w:rsidRPr="00D01289">
              <w:rPr>
                <w:sz w:val="28"/>
                <w:szCs w:val="28"/>
              </w:rPr>
              <w:t xml:space="preserve"> iesniedzis atlīdzības komisijai 2015.gada </w:t>
            </w:r>
            <w:r>
              <w:rPr>
                <w:sz w:val="28"/>
                <w:szCs w:val="28"/>
              </w:rPr>
              <w:t>5.maija</w:t>
            </w:r>
            <w:r w:rsidRPr="00D01289">
              <w:rPr>
                <w:sz w:val="28"/>
                <w:szCs w:val="28"/>
              </w:rPr>
              <w:t xml:space="preserve"> iesniegumu ar piekrišanu atlīdzības apmēram un informāciju, ka nepiedalīsies komisijas sēdē par aprēķinātās atlīdzības </w:t>
            </w:r>
            <w:r w:rsidRPr="00DB22CF">
              <w:rPr>
                <w:sz w:val="28"/>
                <w:szCs w:val="28"/>
              </w:rPr>
              <w:t>izvērtēšanu.</w:t>
            </w:r>
          </w:p>
          <w:p w:rsidR="003B362F" w:rsidRPr="00DB22CF" w:rsidRDefault="003B362F" w:rsidP="00482403">
            <w:pPr>
              <w:numPr>
                <w:ilvl w:val="0"/>
                <w:numId w:val="18"/>
              </w:numPr>
              <w:tabs>
                <w:tab w:val="left" w:pos="430"/>
              </w:tabs>
              <w:ind w:left="147" w:right="180" w:firstLine="283"/>
              <w:jc w:val="both"/>
              <w:rPr>
                <w:sz w:val="28"/>
                <w:szCs w:val="28"/>
              </w:rPr>
            </w:pPr>
            <w:r w:rsidRPr="00817694">
              <w:rPr>
                <w:sz w:val="28"/>
                <w:szCs w:val="28"/>
              </w:rPr>
              <w:t>Nek</w:t>
            </w:r>
            <w:r w:rsidR="000F747E">
              <w:rPr>
                <w:sz w:val="28"/>
                <w:szCs w:val="28"/>
              </w:rPr>
              <w:t>ustamā īpašuma</w:t>
            </w:r>
            <w:r w:rsidRPr="00817694">
              <w:rPr>
                <w:sz w:val="28"/>
                <w:szCs w:val="28"/>
              </w:rPr>
              <w:t xml:space="preserve"> „</w:t>
            </w:r>
            <w:proofErr w:type="spellStart"/>
            <w:r w:rsidRPr="00817694">
              <w:rPr>
                <w:sz w:val="28"/>
                <w:szCs w:val="28"/>
              </w:rPr>
              <w:t>Upeskrasts</w:t>
            </w:r>
            <w:proofErr w:type="spellEnd"/>
            <w:r w:rsidRPr="00817694">
              <w:rPr>
                <w:sz w:val="28"/>
                <w:szCs w:val="28"/>
              </w:rPr>
              <w:t>”</w:t>
            </w:r>
            <w:r w:rsidR="000F747E">
              <w:rPr>
                <w:sz w:val="28"/>
                <w:szCs w:val="28"/>
              </w:rPr>
              <w:t xml:space="preserve"> daļa</w:t>
            </w:r>
            <w:r w:rsidRPr="00817694">
              <w:rPr>
                <w:sz w:val="28"/>
                <w:szCs w:val="28"/>
              </w:rPr>
              <w:t xml:space="preserve"> ir ierakstīts Ludzas rajona tiesas zemesgrāmatu nodaļas Goliševas pagasta zemesgrāmatas nodalījumā Nr.1.</w:t>
            </w:r>
            <w:r w:rsidR="00482403" w:rsidRPr="00817694">
              <w:rPr>
                <w:sz w:val="28"/>
                <w:szCs w:val="28"/>
              </w:rPr>
              <w:t xml:space="preserve"> </w:t>
            </w:r>
            <w:r w:rsidR="000F747E">
              <w:rPr>
                <w:sz w:val="28"/>
                <w:szCs w:val="28"/>
              </w:rPr>
              <w:t xml:space="preserve">Nekustamai īpašuma </w:t>
            </w:r>
            <w:r w:rsidRPr="00817694">
              <w:rPr>
                <w:sz w:val="28"/>
                <w:szCs w:val="28"/>
              </w:rPr>
              <w:t xml:space="preserve"> „</w:t>
            </w:r>
            <w:proofErr w:type="spellStart"/>
            <w:r w:rsidRPr="00817694">
              <w:rPr>
                <w:sz w:val="28"/>
                <w:szCs w:val="28"/>
              </w:rPr>
              <w:t>Upeskrasts</w:t>
            </w:r>
            <w:proofErr w:type="spellEnd"/>
            <w:r w:rsidRPr="00817694">
              <w:rPr>
                <w:sz w:val="28"/>
                <w:szCs w:val="28"/>
              </w:rPr>
              <w:t>”</w:t>
            </w:r>
            <w:r w:rsidR="000F747E">
              <w:rPr>
                <w:sz w:val="28"/>
                <w:szCs w:val="28"/>
              </w:rPr>
              <w:t xml:space="preserve"> daļai</w:t>
            </w:r>
            <w:r w:rsidRPr="00817694">
              <w:rPr>
                <w:sz w:val="28"/>
                <w:szCs w:val="28"/>
              </w:rPr>
              <w:t xml:space="preserve"> ir noteikti apgrūtinājumi (</w:t>
            </w:r>
            <w:r w:rsidRPr="00DB22CF">
              <w:rPr>
                <w:sz w:val="28"/>
                <w:szCs w:val="28"/>
              </w:rPr>
              <w:t xml:space="preserve">saskaņā ar Zemesgrāmatas datiem un Nekustamā īpašuma valsts kadastra informācijas sistēmas datiem): </w:t>
            </w:r>
          </w:p>
          <w:p w:rsidR="003B362F" w:rsidRPr="00DB22CF" w:rsidRDefault="003B362F" w:rsidP="0032752F">
            <w:pPr>
              <w:pStyle w:val="NormalWeb"/>
              <w:numPr>
                <w:ilvl w:val="0"/>
                <w:numId w:val="17"/>
              </w:numPr>
              <w:tabs>
                <w:tab w:val="left" w:pos="288"/>
              </w:tabs>
              <w:spacing w:before="0" w:beforeAutospacing="0" w:after="0" w:afterAutospacing="0"/>
              <w:ind w:left="147" w:right="282" w:firstLine="0"/>
              <w:jc w:val="both"/>
              <w:rPr>
                <w:sz w:val="28"/>
                <w:szCs w:val="28"/>
              </w:rPr>
            </w:pPr>
            <w:r w:rsidRPr="00DB22CF">
              <w:rPr>
                <w:sz w:val="28"/>
                <w:szCs w:val="28"/>
              </w:rPr>
              <w:t xml:space="preserve">valsts robežas josla – </w:t>
            </w:r>
            <w:r w:rsidR="00DB22CF" w:rsidRPr="00DB22CF">
              <w:rPr>
                <w:sz w:val="28"/>
                <w:szCs w:val="28"/>
              </w:rPr>
              <w:t>0,</w:t>
            </w:r>
            <w:r w:rsidRPr="00DB22CF">
              <w:rPr>
                <w:sz w:val="28"/>
                <w:szCs w:val="28"/>
              </w:rPr>
              <w:t>23 ha platībā;</w:t>
            </w:r>
          </w:p>
          <w:p w:rsidR="003B362F" w:rsidRPr="00DB22CF" w:rsidRDefault="003B362F" w:rsidP="0032752F">
            <w:pPr>
              <w:pStyle w:val="NormalWeb"/>
              <w:numPr>
                <w:ilvl w:val="0"/>
                <w:numId w:val="17"/>
              </w:numPr>
              <w:tabs>
                <w:tab w:val="left" w:pos="288"/>
              </w:tabs>
              <w:spacing w:before="0" w:beforeAutospacing="0" w:after="0" w:afterAutospacing="0"/>
              <w:ind w:left="147" w:right="282" w:firstLine="0"/>
              <w:jc w:val="both"/>
              <w:rPr>
                <w:sz w:val="28"/>
                <w:szCs w:val="28"/>
              </w:rPr>
            </w:pPr>
            <w:r w:rsidRPr="00DB22CF">
              <w:rPr>
                <w:sz w:val="28"/>
                <w:szCs w:val="28"/>
              </w:rPr>
              <w:t xml:space="preserve">pierobežas josla – </w:t>
            </w:r>
            <w:r w:rsidR="00DB22CF" w:rsidRPr="00DB22CF">
              <w:rPr>
                <w:sz w:val="28"/>
                <w:szCs w:val="28"/>
              </w:rPr>
              <w:t>0,</w:t>
            </w:r>
            <w:r w:rsidRPr="00DB22CF">
              <w:rPr>
                <w:sz w:val="28"/>
                <w:szCs w:val="28"/>
              </w:rPr>
              <w:t>23</w:t>
            </w:r>
            <w:r w:rsidR="004B1ECC" w:rsidRPr="00DB22CF">
              <w:rPr>
                <w:sz w:val="28"/>
                <w:szCs w:val="28"/>
              </w:rPr>
              <w:t xml:space="preserve"> </w:t>
            </w:r>
            <w:r w:rsidRPr="00DB22CF">
              <w:rPr>
                <w:sz w:val="28"/>
                <w:szCs w:val="28"/>
              </w:rPr>
              <w:t>ha platībā;</w:t>
            </w:r>
          </w:p>
          <w:p w:rsidR="003B362F" w:rsidRPr="00DB22CF" w:rsidRDefault="003B362F" w:rsidP="0032752F">
            <w:pPr>
              <w:pStyle w:val="NormalWeb"/>
              <w:numPr>
                <w:ilvl w:val="0"/>
                <w:numId w:val="17"/>
              </w:numPr>
              <w:tabs>
                <w:tab w:val="left" w:pos="288"/>
              </w:tabs>
              <w:spacing w:before="0" w:beforeAutospacing="0" w:after="0" w:afterAutospacing="0"/>
              <w:ind w:left="147" w:right="282" w:firstLine="0"/>
              <w:jc w:val="both"/>
              <w:rPr>
                <w:sz w:val="28"/>
                <w:szCs w:val="28"/>
              </w:rPr>
            </w:pPr>
            <w:r w:rsidRPr="00DB22CF">
              <w:rPr>
                <w:sz w:val="28"/>
                <w:szCs w:val="28"/>
              </w:rPr>
              <w:t xml:space="preserve">pierobeža – </w:t>
            </w:r>
            <w:r w:rsidR="00DB22CF" w:rsidRPr="00DB22CF">
              <w:rPr>
                <w:sz w:val="28"/>
                <w:szCs w:val="28"/>
              </w:rPr>
              <w:t>0,</w:t>
            </w:r>
            <w:r w:rsidRPr="00DB22CF">
              <w:rPr>
                <w:sz w:val="28"/>
                <w:szCs w:val="28"/>
              </w:rPr>
              <w:t>23</w:t>
            </w:r>
            <w:r w:rsidR="004B1ECC" w:rsidRPr="00DB22CF">
              <w:rPr>
                <w:sz w:val="28"/>
                <w:szCs w:val="28"/>
              </w:rPr>
              <w:t xml:space="preserve"> </w:t>
            </w:r>
            <w:r w:rsidRPr="00DB22CF">
              <w:rPr>
                <w:sz w:val="28"/>
                <w:szCs w:val="28"/>
              </w:rPr>
              <w:t>ha platībā;</w:t>
            </w:r>
          </w:p>
          <w:p w:rsidR="003B362F" w:rsidRPr="00DB22CF" w:rsidRDefault="003B362F" w:rsidP="0032752F">
            <w:pPr>
              <w:pStyle w:val="NormalWeb"/>
              <w:numPr>
                <w:ilvl w:val="0"/>
                <w:numId w:val="17"/>
              </w:numPr>
              <w:tabs>
                <w:tab w:val="left" w:pos="288"/>
              </w:tabs>
              <w:spacing w:before="0" w:beforeAutospacing="0" w:after="0" w:afterAutospacing="0"/>
              <w:ind w:left="147" w:right="282" w:firstLine="0"/>
              <w:jc w:val="both"/>
              <w:rPr>
                <w:sz w:val="28"/>
                <w:szCs w:val="28"/>
              </w:rPr>
            </w:pPr>
            <w:r w:rsidRPr="00DB22CF">
              <w:rPr>
                <w:sz w:val="28"/>
                <w:szCs w:val="28"/>
              </w:rPr>
              <w:t xml:space="preserve">vairāk par 100km garas ūdensteces Ludzas upes aizsargjoslas teritorija lauku apvidos – </w:t>
            </w:r>
            <w:r w:rsidR="00DB22CF" w:rsidRPr="00DB22CF">
              <w:rPr>
                <w:sz w:val="28"/>
                <w:szCs w:val="28"/>
              </w:rPr>
              <w:t>0,</w:t>
            </w:r>
            <w:r w:rsidRPr="00DB22CF">
              <w:rPr>
                <w:sz w:val="28"/>
                <w:szCs w:val="28"/>
              </w:rPr>
              <w:t>23</w:t>
            </w:r>
            <w:r w:rsidR="004B1ECC" w:rsidRPr="00DB22CF">
              <w:rPr>
                <w:sz w:val="28"/>
                <w:szCs w:val="28"/>
              </w:rPr>
              <w:t xml:space="preserve"> </w:t>
            </w:r>
            <w:r w:rsidRPr="00DB22CF">
              <w:rPr>
                <w:sz w:val="28"/>
                <w:szCs w:val="28"/>
              </w:rPr>
              <w:t>ha platībā;</w:t>
            </w:r>
          </w:p>
          <w:p w:rsidR="003B362F" w:rsidRPr="00DB22CF" w:rsidRDefault="003B362F" w:rsidP="0032752F">
            <w:pPr>
              <w:pStyle w:val="NormalWeb"/>
              <w:numPr>
                <w:ilvl w:val="0"/>
                <w:numId w:val="17"/>
              </w:numPr>
              <w:tabs>
                <w:tab w:val="left" w:pos="288"/>
              </w:tabs>
              <w:spacing w:before="0" w:beforeAutospacing="0" w:after="0" w:afterAutospacing="0"/>
              <w:ind w:left="147" w:right="282" w:firstLine="0"/>
              <w:jc w:val="both"/>
              <w:rPr>
                <w:sz w:val="28"/>
                <w:szCs w:val="28"/>
              </w:rPr>
            </w:pPr>
            <w:r w:rsidRPr="00DB22CF">
              <w:rPr>
                <w:sz w:val="28"/>
                <w:szCs w:val="28"/>
              </w:rPr>
              <w:t xml:space="preserve">tauvas joslas teritorija gar Ludzas upi – </w:t>
            </w:r>
            <w:r w:rsidR="00DB22CF" w:rsidRPr="00DB22CF">
              <w:rPr>
                <w:sz w:val="28"/>
                <w:szCs w:val="28"/>
              </w:rPr>
              <w:t>0,</w:t>
            </w:r>
            <w:r w:rsidRPr="00DB22CF">
              <w:rPr>
                <w:sz w:val="28"/>
                <w:szCs w:val="28"/>
              </w:rPr>
              <w:t>12</w:t>
            </w:r>
            <w:r w:rsidR="004B1ECC" w:rsidRPr="00DB22CF">
              <w:rPr>
                <w:sz w:val="28"/>
                <w:szCs w:val="28"/>
              </w:rPr>
              <w:t xml:space="preserve"> </w:t>
            </w:r>
            <w:r w:rsidRPr="00DB22CF">
              <w:rPr>
                <w:sz w:val="28"/>
                <w:szCs w:val="28"/>
              </w:rPr>
              <w:t>ha platībā.</w:t>
            </w:r>
          </w:p>
          <w:p w:rsidR="00097F3A" w:rsidRDefault="003B362F" w:rsidP="00482403">
            <w:pPr>
              <w:ind w:left="119" w:right="180"/>
              <w:jc w:val="both"/>
              <w:rPr>
                <w:sz w:val="28"/>
                <w:szCs w:val="28"/>
              </w:rPr>
            </w:pPr>
            <w:r w:rsidRPr="00DB22CF">
              <w:rPr>
                <w:sz w:val="28"/>
                <w:szCs w:val="28"/>
              </w:rPr>
              <w:t>2015.gada 23.aprīlī</w:t>
            </w:r>
            <w:r w:rsidRPr="00DB22CF">
              <w:rPr>
                <w:color w:val="000000"/>
                <w:sz w:val="28"/>
                <w:szCs w:val="28"/>
              </w:rPr>
              <w:t xml:space="preserve"> Sabiedrības vajadzībām</w:t>
            </w:r>
            <w:r w:rsidRPr="004975A9">
              <w:rPr>
                <w:color w:val="000000"/>
                <w:sz w:val="28"/>
                <w:szCs w:val="28"/>
              </w:rPr>
              <w:t xml:space="preserve"> nepieciešamā nekustamā īpašuma atsavināšanas likuma 18.panta piektajā daļā noteiktajā kārtībā tika nosūtīts </w:t>
            </w:r>
            <w:r w:rsidRPr="004975A9">
              <w:rPr>
                <w:sz w:val="28"/>
                <w:szCs w:val="28"/>
              </w:rPr>
              <w:t>uzaicinājums Nr.1-3/</w:t>
            </w:r>
            <w:r>
              <w:rPr>
                <w:sz w:val="28"/>
                <w:szCs w:val="28"/>
              </w:rPr>
              <w:t>657</w:t>
            </w:r>
            <w:r w:rsidRPr="004975A9">
              <w:rPr>
                <w:sz w:val="28"/>
                <w:szCs w:val="28"/>
              </w:rPr>
              <w:t xml:space="preserve"> nekustamā</w:t>
            </w:r>
            <w:r w:rsidRPr="004975A9">
              <w:rPr>
                <w:color w:val="000000"/>
                <w:sz w:val="28"/>
                <w:szCs w:val="28"/>
              </w:rPr>
              <w:t xml:space="preserve"> īpašuma īpašniekam piedalīties atlīdzības noteikšanā. </w:t>
            </w:r>
            <w:r>
              <w:rPr>
                <w:sz w:val="28"/>
                <w:szCs w:val="28"/>
              </w:rPr>
              <w:t>Nekustamā īpašuma īpašnieks</w:t>
            </w:r>
            <w:r w:rsidRPr="00D01289">
              <w:rPr>
                <w:sz w:val="28"/>
                <w:szCs w:val="28"/>
              </w:rPr>
              <w:t xml:space="preserve"> iesniedzis atlīdzības komisijai 2015.gada </w:t>
            </w:r>
            <w:r>
              <w:rPr>
                <w:sz w:val="28"/>
                <w:szCs w:val="28"/>
              </w:rPr>
              <w:t>12.maija</w:t>
            </w:r>
            <w:r w:rsidRPr="00D01289">
              <w:rPr>
                <w:sz w:val="28"/>
                <w:szCs w:val="28"/>
              </w:rPr>
              <w:t xml:space="preserve"> iesniegumu ar piekrišanu atlīdzības apmēram un informāciju, ka nepiedalīsies komisijas sēdē par </w:t>
            </w:r>
            <w:r w:rsidRPr="00D01289">
              <w:rPr>
                <w:sz w:val="28"/>
                <w:szCs w:val="28"/>
              </w:rPr>
              <w:lastRenderedPageBreak/>
              <w:t>aprēķinātās atlīdzības izvērtēšanu.</w:t>
            </w:r>
          </w:p>
          <w:p w:rsidR="009A7E27" w:rsidRPr="00DB22CF" w:rsidRDefault="009A7E27" w:rsidP="009A7E27">
            <w:pPr>
              <w:numPr>
                <w:ilvl w:val="0"/>
                <w:numId w:val="18"/>
              </w:numPr>
              <w:tabs>
                <w:tab w:val="left" w:pos="147"/>
                <w:tab w:val="left" w:pos="288"/>
              </w:tabs>
              <w:ind w:left="147" w:right="180" w:firstLine="283"/>
              <w:jc w:val="both"/>
              <w:rPr>
                <w:sz w:val="28"/>
                <w:szCs w:val="28"/>
              </w:rPr>
            </w:pPr>
            <w:r w:rsidRPr="00326F84">
              <w:rPr>
                <w:sz w:val="28"/>
                <w:szCs w:val="28"/>
              </w:rPr>
              <w:t xml:space="preserve">Nekustamais </w:t>
            </w:r>
            <w:r w:rsidRPr="00DB22CF">
              <w:rPr>
                <w:sz w:val="28"/>
                <w:szCs w:val="28"/>
              </w:rPr>
              <w:t>īpašums „</w:t>
            </w:r>
            <w:proofErr w:type="spellStart"/>
            <w:r w:rsidRPr="00DB22CF">
              <w:rPr>
                <w:sz w:val="28"/>
                <w:szCs w:val="28"/>
              </w:rPr>
              <w:t>Ezergals</w:t>
            </w:r>
            <w:proofErr w:type="spellEnd"/>
            <w:r w:rsidRPr="00DB22CF">
              <w:rPr>
                <w:sz w:val="28"/>
                <w:szCs w:val="28"/>
              </w:rPr>
              <w:t>”</w:t>
            </w:r>
            <w:r w:rsidR="007E3C0E">
              <w:rPr>
                <w:sz w:val="28"/>
                <w:szCs w:val="28"/>
              </w:rPr>
              <w:t xml:space="preserve"> daļa</w:t>
            </w:r>
            <w:r w:rsidRPr="00326F84">
              <w:rPr>
                <w:sz w:val="28"/>
                <w:szCs w:val="28"/>
              </w:rPr>
              <w:t xml:space="preserve"> ir ierakstīts Ludzas rajona tiesas zemesgrāmatu nodaļas </w:t>
            </w:r>
            <w:r>
              <w:rPr>
                <w:sz w:val="28"/>
                <w:szCs w:val="28"/>
              </w:rPr>
              <w:t>Līdumnieku</w:t>
            </w:r>
            <w:r w:rsidRPr="00326F84">
              <w:rPr>
                <w:sz w:val="28"/>
                <w:szCs w:val="28"/>
              </w:rPr>
              <w:t xml:space="preserve"> pagasta zemesgrāmatas nodalījumā </w:t>
            </w:r>
            <w:r w:rsidR="004B1ECC" w:rsidRPr="00DB22CF">
              <w:rPr>
                <w:sz w:val="28"/>
                <w:szCs w:val="28"/>
              </w:rPr>
              <w:t>Nr.</w:t>
            </w:r>
            <w:r w:rsidRPr="00DB22CF">
              <w:rPr>
                <w:sz w:val="28"/>
                <w:szCs w:val="28"/>
              </w:rPr>
              <w:t>100000168228. Nekustamajam īpašumam „</w:t>
            </w:r>
            <w:proofErr w:type="spellStart"/>
            <w:r w:rsidRPr="00DB22CF">
              <w:rPr>
                <w:sz w:val="28"/>
                <w:szCs w:val="28"/>
              </w:rPr>
              <w:t>Ezegals</w:t>
            </w:r>
            <w:proofErr w:type="spellEnd"/>
            <w:r w:rsidRPr="00DB22CF">
              <w:rPr>
                <w:sz w:val="28"/>
                <w:szCs w:val="28"/>
              </w:rPr>
              <w:t>”</w:t>
            </w:r>
            <w:r w:rsidR="007E3C0E">
              <w:rPr>
                <w:sz w:val="28"/>
                <w:szCs w:val="28"/>
              </w:rPr>
              <w:t xml:space="preserve"> daļai</w:t>
            </w:r>
            <w:r w:rsidRPr="00326F84">
              <w:rPr>
                <w:sz w:val="28"/>
                <w:szCs w:val="28"/>
              </w:rPr>
              <w:t xml:space="preserve"> ir noteikti apgrūtinājumi (saskaņā ar Zemesgrāmatas datiem un Nekustamā īpašuma valsts kadastra </w:t>
            </w:r>
            <w:r w:rsidRPr="00DB22CF">
              <w:rPr>
                <w:sz w:val="28"/>
                <w:szCs w:val="28"/>
              </w:rPr>
              <w:t xml:space="preserve">informācijas sistēmas datiem): </w:t>
            </w:r>
          </w:p>
          <w:p w:rsidR="009A7E27" w:rsidRPr="00DB22CF" w:rsidRDefault="009A7E27" w:rsidP="0032752F">
            <w:pPr>
              <w:numPr>
                <w:ilvl w:val="0"/>
                <w:numId w:val="15"/>
              </w:numPr>
              <w:tabs>
                <w:tab w:val="left" w:pos="288"/>
              </w:tabs>
              <w:ind w:left="147" w:right="282" w:firstLine="0"/>
              <w:jc w:val="both"/>
              <w:rPr>
                <w:sz w:val="28"/>
                <w:szCs w:val="28"/>
              </w:rPr>
            </w:pPr>
            <w:r w:rsidRPr="00DB22CF">
              <w:rPr>
                <w:sz w:val="28"/>
                <w:szCs w:val="28"/>
              </w:rPr>
              <w:t xml:space="preserve">pierobežas josla – </w:t>
            </w:r>
            <w:r w:rsidR="00DB22CF" w:rsidRPr="00DB22CF">
              <w:rPr>
                <w:sz w:val="28"/>
                <w:szCs w:val="28"/>
              </w:rPr>
              <w:t>0,</w:t>
            </w:r>
            <w:r w:rsidRPr="00DB22CF">
              <w:rPr>
                <w:sz w:val="28"/>
                <w:szCs w:val="28"/>
              </w:rPr>
              <w:t>19 ha platībā;</w:t>
            </w:r>
          </w:p>
          <w:p w:rsidR="009A7E27" w:rsidRPr="00DB22CF" w:rsidRDefault="009A7E27" w:rsidP="0032752F">
            <w:pPr>
              <w:numPr>
                <w:ilvl w:val="0"/>
                <w:numId w:val="15"/>
              </w:numPr>
              <w:tabs>
                <w:tab w:val="left" w:pos="288"/>
              </w:tabs>
              <w:ind w:left="147" w:right="282" w:firstLine="0"/>
              <w:jc w:val="both"/>
              <w:rPr>
                <w:sz w:val="28"/>
                <w:szCs w:val="28"/>
              </w:rPr>
            </w:pPr>
            <w:r w:rsidRPr="00DB22CF">
              <w:rPr>
                <w:sz w:val="28"/>
                <w:szCs w:val="28"/>
              </w:rPr>
              <w:t xml:space="preserve">pierobeža – </w:t>
            </w:r>
            <w:r w:rsidR="00DB22CF" w:rsidRPr="00DB22CF">
              <w:rPr>
                <w:sz w:val="28"/>
                <w:szCs w:val="28"/>
              </w:rPr>
              <w:t>0,</w:t>
            </w:r>
            <w:r w:rsidRPr="00DB22CF">
              <w:rPr>
                <w:sz w:val="28"/>
                <w:szCs w:val="28"/>
              </w:rPr>
              <w:t>19 ha platībā;</w:t>
            </w:r>
          </w:p>
          <w:p w:rsidR="009A7E27" w:rsidRPr="00DB22CF" w:rsidRDefault="004B1ECC" w:rsidP="0032752F">
            <w:pPr>
              <w:numPr>
                <w:ilvl w:val="0"/>
                <w:numId w:val="15"/>
              </w:numPr>
              <w:tabs>
                <w:tab w:val="left" w:pos="288"/>
              </w:tabs>
              <w:ind w:left="147" w:right="282" w:firstLine="0"/>
              <w:jc w:val="both"/>
              <w:rPr>
                <w:sz w:val="28"/>
                <w:szCs w:val="28"/>
              </w:rPr>
            </w:pPr>
            <w:r w:rsidRPr="00DB22CF">
              <w:rPr>
                <w:sz w:val="28"/>
                <w:szCs w:val="28"/>
              </w:rPr>
              <w:t xml:space="preserve">100 ha lielas ūdenstilpnes </w:t>
            </w:r>
            <w:proofErr w:type="spellStart"/>
            <w:r w:rsidRPr="00DB22CF">
              <w:rPr>
                <w:sz w:val="28"/>
                <w:szCs w:val="28"/>
              </w:rPr>
              <w:t>Peiteļa</w:t>
            </w:r>
            <w:proofErr w:type="spellEnd"/>
            <w:r w:rsidRPr="00DB22CF">
              <w:rPr>
                <w:sz w:val="28"/>
                <w:szCs w:val="28"/>
              </w:rPr>
              <w:t xml:space="preserve"> ezera </w:t>
            </w:r>
            <w:r w:rsidR="009A7E27" w:rsidRPr="00DB22CF">
              <w:rPr>
                <w:sz w:val="28"/>
                <w:szCs w:val="28"/>
              </w:rPr>
              <w:t xml:space="preserve">aizsargjoslas teritorija lauku apvidos – </w:t>
            </w:r>
            <w:r w:rsidR="00DB22CF" w:rsidRPr="00DB22CF">
              <w:rPr>
                <w:sz w:val="28"/>
                <w:szCs w:val="28"/>
              </w:rPr>
              <w:t>0,</w:t>
            </w:r>
            <w:r w:rsidR="009A7E27" w:rsidRPr="00DB22CF">
              <w:rPr>
                <w:sz w:val="28"/>
                <w:szCs w:val="28"/>
              </w:rPr>
              <w:t>19 ha platībā;</w:t>
            </w:r>
          </w:p>
          <w:p w:rsidR="009A7E27" w:rsidRPr="00DB22CF" w:rsidRDefault="009A7E27" w:rsidP="0032752F">
            <w:pPr>
              <w:numPr>
                <w:ilvl w:val="0"/>
                <w:numId w:val="15"/>
              </w:numPr>
              <w:tabs>
                <w:tab w:val="left" w:pos="288"/>
              </w:tabs>
              <w:ind w:left="147" w:right="282" w:firstLine="0"/>
              <w:jc w:val="both"/>
              <w:rPr>
                <w:sz w:val="28"/>
                <w:szCs w:val="28"/>
              </w:rPr>
            </w:pPr>
            <w:r w:rsidRPr="00DB22CF">
              <w:rPr>
                <w:sz w:val="28"/>
                <w:szCs w:val="28"/>
              </w:rPr>
              <w:t xml:space="preserve">līdz 10km garas ūdensteces </w:t>
            </w:r>
            <w:proofErr w:type="spellStart"/>
            <w:r w:rsidRPr="00DB22CF">
              <w:rPr>
                <w:sz w:val="28"/>
                <w:szCs w:val="28"/>
              </w:rPr>
              <w:t>Rūbežas</w:t>
            </w:r>
            <w:proofErr w:type="spellEnd"/>
            <w:r w:rsidRPr="00DB22CF">
              <w:rPr>
                <w:sz w:val="28"/>
                <w:szCs w:val="28"/>
              </w:rPr>
              <w:t xml:space="preserve"> upes aizsargjoslas teritorija lauku apvidos – </w:t>
            </w:r>
            <w:r w:rsidR="00DB22CF" w:rsidRPr="00DB22CF">
              <w:rPr>
                <w:sz w:val="28"/>
                <w:szCs w:val="28"/>
              </w:rPr>
              <w:t>0,</w:t>
            </w:r>
            <w:r w:rsidRPr="00DB22CF">
              <w:rPr>
                <w:sz w:val="28"/>
                <w:szCs w:val="28"/>
              </w:rPr>
              <w:t>13</w:t>
            </w:r>
            <w:r w:rsidR="004B1ECC" w:rsidRPr="00DB22CF">
              <w:rPr>
                <w:sz w:val="28"/>
                <w:szCs w:val="28"/>
              </w:rPr>
              <w:t xml:space="preserve"> </w:t>
            </w:r>
            <w:r w:rsidRPr="00DB22CF">
              <w:rPr>
                <w:sz w:val="28"/>
                <w:szCs w:val="28"/>
              </w:rPr>
              <w:t>ha platībā;</w:t>
            </w:r>
          </w:p>
          <w:p w:rsidR="009A7E27" w:rsidRPr="00DB22CF" w:rsidRDefault="009A7E27" w:rsidP="0032752F">
            <w:pPr>
              <w:numPr>
                <w:ilvl w:val="0"/>
                <w:numId w:val="15"/>
              </w:numPr>
              <w:tabs>
                <w:tab w:val="left" w:pos="288"/>
              </w:tabs>
              <w:ind w:left="147" w:right="282" w:firstLine="0"/>
              <w:jc w:val="both"/>
              <w:rPr>
                <w:sz w:val="28"/>
                <w:szCs w:val="28"/>
              </w:rPr>
            </w:pPr>
            <w:r w:rsidRPr="00DB22CF">
              <w:rPr>
                <w:sz w:val="28"/>
                <w:szCs w:val="28"/>
              </w:rPr>
              <w:t xml:space="preserve">tauvas joslas teritorija gar </w:t>
            </w:r>
            <w:proofErr w:type="spellStart"/>
            <w:r w:rsidRPr="00DB22CF">
              <w:rPr>
                <w:sz w:val="28"/>
                <w:szCs w:val="28"/>
              </w:rPr>
              <w:t>Rūbežas</w:t>
            </w:r>
            <w:proofErr w:type="spellEnd"/>
            <w:r w:rsidRPr="00DB22CF">
              <w:rPr>
                <w:sz w:val="28"/>
                <w:szCs w:val="28"/>
              </w:rPr>
              <w:t xml:space="preserve"> upi</w:t>
            </w:r>
            <w:r w:rsidR="004B1ECC" w:rsidRPr="00DB22CF">
              <w:rPr>
                <w:sz w:val="28"/>
                <w:szCs w:val="28"/>
              </w:rPr>
              <w:t xml:space="preserve"> </w:t>
            </w:r>
            <w:r w:rsidRPr="00DB22CF">
              <w:rPr>
                <w:sz w:val="28"/>
                <w:szCs w:val="28"/>
              </w:rPr>
              <w:t xml:space="preserve">– </w:t>
            </w:r>
            <w:r w:rsidR="00DB22CF" w:rsidRPr="00DB22CF">
              <w:rPr>
                <w:sz w:val="28"/>
                <w:szCs w:val="28"/>
              </w:rPr>
              <w:t>0,</w:t>
            </w:r>
            <w:r w:rsidRPr="00DB22CF">
              <w:rPr>
                <w:sz w:val="28"/>
                <w:szCs w:val="28"/>
              </w:rPr>
              <w:t>13 ha;</w:t>
            </w:r>
          </w:p>
          <w:p w:rsidR="009A7E27" w:rsidRPr="00DB22CF" w:rsidRDefault="009A7E27" w:rsidP="0032752F">
            <w:pPr>
              <w:pStyle w:val="NormalWeb"/>
              <w:numPr>
                <w:ilvl w:val="0"/>
                <w:numId w:val="15"/>
              </w:numPr>
              <w:tabs>
                <w:tab w:val="left" w:pos="288"/>
              </w:tabs>
              <w:spacing w:before="0" w:beforeAutospacing="0" w:after="0" w:afterAutospacing="0"/>
              <w:ind w:left="147" w:right="282" w:firstLine="0"/>
              <w:jc w:val="both"/>
              <w:rPr>
                <w:sz w:val="28"/>
                <w:szCs w:val="28"/>
              </w:rPr>
            </w:pPr>
            <w:r w:rsidRPr="00DB22CF">
              <w:rPr>
                <w:sz w:val="28"/>
                <w:szCs w:val="28"/>
              </w:rPr>
              <w:t>aizsargjosla</w:t>
            </w:r>
            <w:r w:rsidR="004B1ECC" w:rsidRPr="00DB22CF">
              <w:rPr>
                <w:sz w:val="28"/>
                <w:szCs w:val="28"/>
              </w:rPr>
              <w:t xml:space="preserve">s teritorija ap Klešniku purvu </w:t>
            </w:r>
            <w:r w:rsidRPr="00DB22CF">
              <w:rPr>
                <w:sz w:val="28"/>
                <w:szCs w:val="28"/>
              </w:rPr>
              <w:t>&gt; 100</w:t>
            </w:r>
            <w:r w:rsidR="004B1ECC" w:rsidRPr="00DB22CF">
              <w:rPr>
                <w:sz w:val="28"/>
                <w:szCs w:val="28"/>
              </w:rPr>
              <w:t xml:space="preserve"> </w:t>
            </w:r>
            <w:r w:rsidRPr="00DB22CF">
              <w:rPr>
                <w:sz w:val="28"/>
                <w:szCs w:val="28"/>
              </w:rPr>
              <w:t xml:space="preserve">ha – </w:t>
            </w:r>
            <w:r w:rsidR="00DB22CF" w:rsidRPr="00DB22CF">
              <w:rPr>
                <w:sz w:val="28"/>
                <w:szCs w:val="28"/>
              </w:rPr>
              <w:t>0,</w:t>
            </w:r>
            <w:r w:rsidRPr="00DB22CF">
              <w:rPr>
                <w:sz w:val="28"/>
                <w:szCs w:val="28"/>
              </w:rPr>
              <w:t>19</w:t>
            </w:r>
            <w:r w:rsidR="004B1ECC" w:rsidRPr="00DB22CF">
              <w:rPr>
                <w:sz w:val="28"/>
                <w:szCs w:val="28"/>
              </w:rPr>
              <w:t xml:space="preserve"> </w:t>
            </w:r>
            <w:r w:rsidRPr="00DB22CF">
              <w:rPr>
                <w:sz w:val="28"/>
                <w:szCs w:val="28"/>
              </w:rPr>
              <w:t>ha platībā.</w:t>
            </w:r>
          </w:p>
          <w:p w:rsidR="009A7E27" w:rsidRDefault="009A7E27" w:rsidP="009A7E27">
            <w:pPr>
              <w:ind w:left="119" w:right="180"/>
              <w:jc w:val="both"/>
              <w:rPr>
                <w:sz w:val="28"/>
                <w:szCs w:val="28"/>
              </w:rPr>
            </w:pPr>
            <w:r w:rsidRPr="00326F84">
              <w:rPr>
                <w:sz w:val="28"/>
                <w:szCs w:val="28"/>
              </w:rPr>
              <w:t>2015.gada 23.</w:t>
            </w:r>
            <w:r>
              <w:rPr>
                <w:sz w:val="28"/>
                <w:szCs w:val="28"/>
              </w:rPr>
              <w:t xml:space="preserve">aprīlī </w:t>
            </w:r>
            <w:r w:rsidRPr="00326F84">
              <w:rPr>
                <w:color w:val="000000"/>
                <w:sz w:val="28"/>
                <w:szCs w:val="28"/>
              </w:rPr>
              <w:t xml:space="preserve">Sabiedrības vajadzībām nepieciešamā nekustamā īpašuma atsavināšanas likuma 18.panta piektajā daļā noteiktajā kārtībā tika nosūtīts </w:t>
            </w:r>
            <w:r w:rsidRPr="00326F84">
              <w:rPr>
                <w:sz w:val="28"/>
                <w:szCs w:val="28"/>
              </w:rPr>
              <w:t>uzaicinājums Nr.1-3/6</w:t>
            </w:r>
            <w:r>
              <w:rPr>
                <w:sz w:val="28"/>
                <w:szCs w:val="28"/>
              </w:rPr>
              <w:t>58</w:t>
            </w:r>
            <w:r w:rsidRPr="00326F84">
              <w:rPr>
                <w:sz w:val="28"/>
                <w:szCs w:val="28"/>
              </w:rPr>
              <w:t xml:space="preserve"> nekustamā</w:t>
            </w:r>
            <w:r w:rsidRPr="00326F84">
              <w:rPr>
                <w:color w:val="000000"/>
                <w:sz w:val="28"/>
                <w:szCs w:val="28"/>
              </w:rPr>
              <w:t xml:space="preserve"> īpašuma īpašniekam piedalīties atlīdzības noteikšanā. </w:t>
            </w:r>
            <w:r>
              <w:rPr>
                <w:sz w:val="28"/>
                <w:szCs w:val="28"/>
              </w:rPr>
              <w:t>Nekustamā īpašuma īpašnieks</w:t>
            </w:r>
            <w:r w:rsidRPr="00D01289">
              <w:rPr>
                <w:sz w:val="28"/>
                <w:szCs w:val="28"/>
              </w:rPr>
              <w:t xml:space="preserve"> iesniedzis atlīdzības komisijai 2015.gada </w:t>
            </w:r>
            <w:r>
              <w:rPr>
                <w:sz w:val="28"/>
                <w:szCs w:val="28"/>
              </w:rPr>
              <w:t>28.aprīļa</w:t>
            </w:r>
            <w:r w:rsidRPr="00D01289">
              <w:rPr>
                <w:sz w:val="28"/>
                <w:szCs w:val="28"/>
              </w:rPr>
              <w:t xml:space="preserve"> iesniegumu ar piekrišanu atlīdzības apmēram un informāciju, ka nepiedalīsies komisijas sēdē par aprēķinātās atlīdzības izvērtēšanu.</w:t>
            </w:r>
          </w:p>
          <w:p w:rsidR="009A7E27" w:rsidRPr="00326F84" w:rsidRDefault="009A7E27" w:rsidP="00195CDC">
            <w:pPr>
              <w:numPr>
                <w:ilvl w:val="0"/>
                <w:numId w:val="18"/>
              </w:numPr>
              <w:tabs>
                <w:tab w:val="left" w:pos="147"/>
                <w:tab w:val="left" w:pos="288"/>
              </w:tabs>
              <w:ind w:left="147" w:right="181" w:firstLine="284"/>
              <w:jc w:val="both"/>
              <w:rPr>
                <w:sz w:val="28"/>
                <w:szCs w:val="28"/>
              </w:rPr>
            </w:pPr>
            <w:r w:rsidRPr="00326F84">
              <w:rPr>
                <w:sz w:val="28"/>
                <w:szCs w:val="28"/>
              </w:rPr>
              <w:t>Nekustamais īpašums „</w:t>
            </w:r>
            <w:proofErr w:type="spellStart"/>
            <w:r>
              <w:rPr>
                <w:sz w:val="28"/>
                <w:szCs w:val="28"/>
              </w:rPr>
              <w:t>Ritovi</w:t>
            </w:r>
            <w:proofErr w:type="spellEnd"/>
            <w:r>
              <w:rPr>
                <w:sz w:val="28"/>
                <w:szCs w:val="28"/>
              </w:rPr>
              <w:t xml:space="preserve"> 1</w:t>
            </w:r>
            <w:r w:rsidRPr="00326F84">
              <w:rPr>
                <w:sz w:val="28"/>
                <w:szCs w:val="28"/>
              </w:rPr>
              <w:t xml:space="preserve">” ir ierakstīts Ludzas rajona tiesas zemesgrāmatu nodaļas </w:t>
            </w:r>
            <w:r w:rsidRPr="004566C1">
              <w:rPr>
                <w:sz w:val="28"/>
                <w:szCs w:val="28"/>
              </w:rPr>
              <w:t>Salnavas pagasta zemesgrāmatas nodalījumā Nr. 100000542779.</w:t>
            </w:r>
            <w:r>
              <w:rPr>
                <w:sz w:val="28"/>
                <w:szCs w:val="28"/>
              </w:rPr>
              <w:t xml:space="preserve"> </w:t>
            </w:r>
            <w:r w:rsidRPr="00326F84">
              <w:rPr>
                <w:sz w:val="28"/>
                <w:szCs w:val="28"/>
              </w:rPr>
              <w:t>Nekustamajam īpašumam „</w:t>
            </w:r>
            <w:proofErr w:type="spellStart"/>
            <w:r>
              <w:rPr>
                <w:sz w:val="28"/>
                <w:szCs w:val="28"/>
              </w:rPr>
              <w:t>Ritovi</w:t>
            </w:r>
            <w:proofErr w:type="spellEnd"/>
            <w:r>
              <w:rPr>
                <w:sz w:val="28"/>
                <w:szCs w:val="28"/>
              </w:rPr>
              <w:t xml:space="preserve"> 1</w:t>
            </w:r>
            <w:r w:rsidRPr="00326F84">
              <w:rPr>
                <w:sz w:val="28"/>
                <w:szCs w:val="28"/>
              </w:rPr>
              <w:t>” ir noteikti apgrūtinājumi (saskaņā ar Zemesgrāmatas datiem un Nekustamā īpašuma valsts kadastra informācijas sistēmas datiem):</w:t>
            </w:r>
            <w:r>
              <w:rPr>
                <w:sz w:val="28"/>
                <w:szCs w:val="28"/>
              </w:rPr>
              <w:t xml:space="preserve"> </w:t>
            </w:r>
          </w:p>
          <w:p w:rsidR="009A7E27" w:rsidRPr="00DB22CF" w:rsidRDefault="009A7E27" w:rsidP="0032752F">
            <w:pPr>
              <w:pStyle w:val="NormalWeb"/>
              <w:numPr>
                <w:ilvl w:val="0"/>
                <w:numId w:val="15"/>
              </w:numPr>
              <w:tabs>
                <w:tab w:val="left" w:pos="288"/>
              </w:tabs>
              <w:spacing w:before="0" w:beforeAutospacing="0" w:after="0" w:afterAutospacing="0"/>
              <w:ind w:left="147" w:right="282" w:firstLine="0"/>
              <w:jc w:val="both"/>
              <w:rPr>
                <w:sz w:val="28"/>
                <w:szCs w:val="28"/>
              </w:rPr>
            </w:pPr>
            <w:r w:rsidRPr="004566C1">
              <w:rPr>
                <w:sz w:val="28"/>
                <w:szCs w:val="28"/>
              </w:rPr>
              <w:t xml:space="preserve">pierobežas josla – </w:t>
            </w:r>
            <w:r w:rsidR="00DB22CF" w:rsidRPr="00DB22CF">
              <w:rPr>
                <w:sz w:val="28"/>
                <w:szCs w:val="28"/>
              </w:rPr>
              <w:t>0,</w:t>
            </w:r>
            <w:r w:rsidRPr="00DB22CF">
              <w:rPr>
                <w:sz w:val="28"/>
                <w:szCs w:val="28"/>
              </w:rPr>
              <w:t>11</w:t>
            </w:r>
            <w:r w:rsidR="00FD015A" w:rsidRPr="00DB22CF">
              <w:rPr>
                <w:sz w:val="28"/>
                <w:szCs w:val="28"/>
              </w:rPr>
              <w:t xml:space="preserve"> </w:t>
            </w:r>
            <w:r w:rsidRPr="00DB22CF">
              <w:rPr>
                <w:sz w:val="28"/>
                <w:szCs w:val="28"/>
              </w:rPr>
              <w:t>ha platībā;</w:t>
            </w:r>
          </w:p>
          <w:p w:rsidR="009A7E27" w:rsidRPr="00DB22CF" w:rsidRDefault="009A7E27" w:rsidP="0032752F">
            <w:pPr>
              <w:pStyle w:val="NormalWeb"/>
              <w:numPr>
                <w:ilvl w:val="0"/>
                <w:numId w:val="15"/>
              </w:numPr>
              <w:tabs>
                <w:tab w:val="left" w:pos="288"/>
              </w:tabs>
              <w:spacing w:before="0" w:beforeAutospacing="0" w:after="0" w:afterAutospacing="0"/>
              <w:ind w:left="147" w:right="282" w:firstLine="0"/>
              <w:jc w:val="both"/>
              <w:rPr>
                <w:sz w:val="28"/>
                <w:szCs w:val="28"/>
              </w:rPr>
            </w:pPr>
            <w:r w:rsidRPr="00DB22CF">
              <w:rPr>
                <w:sz w:val="28"/>
                <w:szCs w:val="28"/>
              </w:rPr>
              <w:t xml:space="preserve">pierobeža – </w:t>
            </w:r>
            <w:r w:rsidR="00DB22CF" w:rsidRPr="00DB22CF">
              <w:rPr>
                <w:sz w:val="28"/>
                <w:szCs w:val="28"/>
              </w:rPr>
              <w:t>0,</w:t>
            </w:r>
            <w:r w:rsidRPr="00DB22CF">
              <w:rPr>
                <w:sz w:val="28"/>
                <w:szCs w:val="28"/>
              </w:rPr>
              <w:t>11</w:t>
            </w:r>
            <w:r w:rsidR="00FD015A" w:rsidRPr="00DB22CF">
              <w:rPr>
                <w:sz w:val="28"/>
                <w:szCs w:val="28"/>
              </w:rPr>
              <w:t xml:space="preserve"> </w:t>
            </w:r>
            <w:r w:rsidRPr="00DB22CF">
              <w:rPr>
                <w:sz w:val="28"/>
                <w:szCs w:val="28"/>
              </w:rPr>
              <w:t>ha platībā;</w:t>
            </w:r>
          </w:p>
          <w:p w:rsidR="009A7E27" w:rsidRPr="00DB22CF" w:rsidRDefault="009A7E27" w:rsidP="0032752F">
            <w:pPr>
              <w:pStyle w:val="NormalWeb"/>
              <w:numPr>
                <w:ilvl w:val="0"/>
                <w:numId w:val="15"/>
              </w:numPr>
              <w:tabs>
                <w:tab w:val="left" w:pos="288"/>
              </w:tabs>
              <w:spacing w:before="0" w:beforeAutospacing="0" w:after="0" w:afterAutospacing="0"/>
              <w:ind w:left="147" w:right="282" w:firstLine="0"/>
              <w:jc w:val="both"/>
              <w:rPr>
                <w:sz w:val="28"/>
                <w:szCs w:val="28"/>
              </w:rPr>
            </w:pPr>
            <w:r w:rsidRPr="00DB22CF">
              <w:rPr>
                <w:sz w:val="28"/>
                <w:szCs w:val="28"/>
              </w:rPr>
              <w:t xml:space="preserve">no 25 līdz 100 kilometriem garas dabiskas ūdensteces vides un dabas resursu aizsardzības </w:t>
            </w:r>
            <w:r w:rsidRPr="00DB22CF">
              <w:rPr>
                <w:sz w:val="28"/>
                <w:szCs w:val="28"/>
              </w:rPr>
              <w:lastRenderedPageBreak/>
              <w:t xml:space="preserve">aizsargjoslas teritorija lauku apvidos – </w:t>
            </w:r>
            <w:r w:rsidR="00DB22CF" w:rsidRPr="00DB22CF">
              <w:rPr>
                <w:sz w:val="28"/>
                <w:szCs w:val="28"/>
              </w:rPr>
              <w:t>0,</w:t>
            </w:r>
            <w:r w:rsidRPr="00DB22CF">
              <w:rPr>
                <w:sz w:val="28"/>
                <w:szCs w:val="28"/>
              </w:rPr>
              <w:t>11 ha platībā;</w:t>
            </w:r>
          </w:p>
          <w:p w:rsidR="009A7E27" w:rsidRPr="00DB22CF" w:rsidRDefault="009A7E27" w:rsidP="0032752F">
            <w:pPr>
              <w:pStyle w:val="NormalWeb"/>
              <w:numPr>
                <w:ilvl w:val="0"/>
                <w:numId w:val="15"/>
              </w:numPr>
              <w:tabs>
                <w:tab w:val="left" w:pos="288"/>
              </w:tabs>
              <w:spacing w:before="0" w:beforeAutospacing="0" w:after="0" w:afterAutospacing="0"/>
              <w:ind w:left="147" w:right="282" w:firstLine="0"/>
              <w:jc w:val="both"/>
              <w:rPr>
                <w:sz w:val="28"/>
                <w:szCs w:val="28"/>
              </w:rPr>
            </w:pPr>
            <w:r w:rsidRPr="00DB22CF">
              <w:rPr>
                <w:sz w:val="28"/>
                <w:szCs w:val="28"/>
              </w:rPr>
              <w:t xml:space="preserve">tauvas joslas teritorija gar upi – </w:t>
            </w:r>
            <w:r w:rsidR="00DB22CF" w:rsidRPr="00DB22CF">
              <w:rPr>
                <w:sz w:val="28"/>
                <w:szCs w:val="28"/>
              </w:rPr>
              <w:t>0,</w:t>
            </w:r>
            <w:r w:rsidRPr="00DB22CF">
              <w:rPr>
                <w:sz w:val="28"/>
                <w:szCs w:val="28"/>
              </w:rPr>
              <w:t>02</w:t>
            </w:r>
            <w:r w:rsidR="00FD015A" w:rsidRPr="00DB22CF">
              <w:rPr>
                <w:sz w:val="28"/>
                <w:szCs w:val="28"/>
              </w:rPr>
              <w:t xml:space="preserve"> </w:t>
            </w:r>
            <w:r w:rsidRPr="00DB22CF">
              <w:rPr>
                <w:sz w:val="28"/>
                <w:szCs w:val="28"/>
              </w:rPr>
              <w:t>ha platībā;</w:t>
            </w:r>
          </w:p>
          <w:p w:rsidR="009A7E27" w:rsidRPr="00DB22CF" w:rsidRDefault="009A7E27" w:rsidP="0032752F">
            <w:pPr>
              <w:pStyle w:val="NormalWeb"/>
              <w:numPr>
                <w:ilvl w:val="0"/>
                <w:numId w:val="15"/>
              </w:numPr>
              <w:tabs>
                <w:tab w:val="left" w:pos="288"/>
              </w:tabs>
              <w:spacing w:before="0" w:beforeAutospacing="0" w:after="0" w:afterAutospacing="0"/>
              <w:ind w:left="147" w:right="282" w:firstLine="0"/>
              <w:jc w:val="both"/>
              <w:rPr>
                <w:sz w:val="28"/>
                <w:szCs w:val="28"/>
              </w:rPr>
            </w:pPr>
            <w:r w:rsidRPr="00DB22CF">
              <w:rPr>
                <w:sz w:val="28"/>
                <w:szCs w:val="28"/>
              </w:rPr>
              <w:t xml:space="preserve">tauvas joslas teritorija gar upi – </w:t>
            </w:r>
            <w:r w:rsidR="00DB22CF" w:rsidRPr="00DB22CF">
              <w:rPr>
                <w:sz w:val="28"/>
                <w:szCs w:val="28"/>
              </w:rPr>
              <w:t>0,</w:t>
            </w:r>
            <w:r w:rsidRPr="00DB22CF">
              <w:rPr>
                <w:sz w:val="28"/>
                <w:szCs w:val="28"/>
              </w:rPr>
              <w:t>00</w:t>
            </w:r>
            <w:r w:rsidR="00FD015A" w:rsidRPr="00DB22CF">
              <w:rPr>
                <w:sz w:val="28"/>
                <w:szCs w:val="28"/>
              </w:rPr>
              <w:t xml:space="preserve"> </w:t>
            </w:r>
            <w:r w:rsidRPr="00DB22CF">
              <w:rPr>
                <w:sz w:val="28"/>
                <w:szCs w:val="28"/>
              </w:rPr>
              <w:t>ha platībā.</w:t>
            </w:r>
          </w:p>
          <w:p w:rsidR="009A7E27" w:rsidRDefault="009A7E27" w:rsidP="009A7E27">
            <w:pPr>
              <w:ind w:left="119" w:right="180"/>
              <w:jc w:val="both"/>
              <w:rPr>
                <w:sz w:val="28"/>
                <w:szCs w:val="28"/>
              </w:rPr>
            </w:pPr>
            <w:r w:rsidRPr="00DB22CF">
              <w:rPr>
                <w:sz w:val="28"/>
                <w:szCs w:val="28"/>
              </w:rPr>
              <w:t xml:space="preserve">2015.gada 23.aprīlī </w:t>
            </w:r>
            <w:r w:rsidRPr="00DB22CF">
              <w:rPr>
                <w:color w:val="000000"/>
                <w:sz w:val="28"/>
                <w:szCs w:val="28"/>
              </w:rPr>
              <w:t>Sabiedrības vajadzībām</w:t>
            </w:r>
            <w:r w:rsidRPr="00326F84">
              <w:rPr>
                <w:color w:val="000000"/>
                <w:sz w:val="28"/>
                <w:szCs w:val="28"/>
              </w:rPr>
              <w:t xml:space="preserve"> nepieciešamā nekustamā īpašuma atsavināšanas likuma 18.panta piektajā daļā noteiktajā kārtībā tika nosūtīts </w:t>
            </w:r>
            <w:r w:rsidRPr="00326F84">
              <w:rPr>
                <w:sz w:val="28"/>
                <w:szCs w:val="28"/>
              </w:rPr>
              <w:t>uzaicinājums Nr.1-3/6</w:t>
            </w:r>
            <w:r>
              <w:rPr>
                <w:sz w:val="28"/>
                <w:szCs w:val="28"/>
              </w:rPr>
              <w:t>63</w:t>
            </w:r>
            <w:r w:rsidRPr="00326F84">
              <w:rPr>
                <w:sz w:val="28"/>
                <w:szCs w:val="28"/>
              </w:rPr>
              <w:t xml:space="preserve"> nekustamā</w:t>
            </w:r>
            <w:r w:rsidRPr="00326F84">
              <w:rPr>
                <w:color w:val="000000"/>
                <w:sz w:val="28"/>
                <w:szCs w:val="28"/>
              </w:rPr>
              <w:t xml:space="preserve"> īpašuma īpašniekam piedalīties atlīdzības noteikšanā. </w:t>
            </w:r>
            <w:r>
              <w:rPr>
                <w:sz w:val="28"/>
                <w:szCs w:val="28"/>
              </w:rPr>
              <w:t>Nekustamā īpašuma īpašnieks</w:t>
            </w:r>
            <w:r w:rsidRPr="00D01289">
              <w:rPr>
                <w:sz w:val="28"/>
                <w:szCs w:val="28"/>
              </w:rPr>
              <w:t xml:space="preserve"> 2015.gada </w:t>
            </w:r>
            <w:r>
              <w:rPr>
                <w:sz w:val="28"/>
                <w:szCs w:val="28"/>
              </w:rPr>
              <w:t>18.maijā</w:t>
            </w:r>
            <w:r w:rsidRPr="00D01289">
              <w:rPr>
                <w:sz w:val="28"/>
                <w:szCs w:val="28"/>
              </w:rPr>
              <w:t xml:space="preserve"> </w:t>
            </w:r>
            <w:r>
              <w:rPr>
                <w:sz w:val="28"/>
                <w:szCs w:val="28"/>
              </w:rPr>
              <w:t xml:space="preserve">telefoniski informējis </w:t>
            </w:r>
            <w:r w:rsidRPr="00D01289">
              <w:rPr>
                <w:sz w:val="28"/>
                <w:szCs w:val="28"/>
              </w:rPr>
              <w:t>atlīdzības komisij</w:t>
            </w:r>
            <w:r>
              <w:rPr>
                <w:sz w:val="28"/>
                <w:szCs w:val="28"/>
              </w:rPr>
              <w:t>u</w:t>
            </w:r>
            <w:r w:rsidRPr="00D01289">
              <w:rPr>
                <w:sz w:val="28"/>
                <w:szCs w:val="28"/>
              </w:rPr>
              <w:t xml:space="preserve"> </w:t>
            </w:r>
            <w:r>
              <w:rPr>
                <w:sz w:val="28"/>
                <w:szCs w:val="28"/>
              </w:rPr>
              <w:t>p</w:t>
            </w:r>
            <w:r w:rsidRPr="00D01289">
              <w:rPr>
                <w:sz w:val="28"/>
                <w:szCs w:val="28"/>
              </w:rPr>
              <w:t>ar piekrišanu atlīdzības apmēram un inform</w:t>
            </w:r>
            <w:r>
              <w:rPr>
                <w:sz w:val="28"/>
                <w:szCs w:val="28"/>
              </w:rPr>
              <w:t>ējis</w:t>
            </w:r>
            <w:r w:rsidRPr="00D01289">
              <w:rPr>
                <w:sz w:val="28"/>
                <w:szCs w:val="28"/>
              </w:rPr>
              <w:t>, ka nepiedalīsies komisijas sēdē par aprēķinātās atlīdzības izvērtēšanu.</w:t>
            </w:r>
          </w:p>
          <w:p w:rsidR="007B54E4" w:rsidRDefault="007B54E4" w:rsidP="002A0241">
            <w:pPr>
              <w:ind w:left="147" w:right="180"/>
              <w:jc w:val="both"/>
              <w:rPr>
                <w:i/>
                <w:sz w:val="28"/>
                <w:szCs w:val="28"/>
              </w:rPr>
            </w:pPr>
            <w:r w:rsidRPr="00D554F5">
              <w:rPr>
                <w:sz w:val="28"/>
                <w:szCs w:val="28"/>
              </w:rPr>
              <w:t xml:space="preserve">Pamatojoties uz </w:t>
            </w:r>
            <w:r w:rsidRPr="009B4E86">
              <w:rPr>
                <w:sz w:val="28"/>
                <w:szCs w:val="28"/>
              </w:rPr>
              <w:t>Sabiedrības vajadzībām nepieciešamā nekustamā īpašuma atsavināšanas likuma</w:t>
            </w:r>
            <w:r w:rsidRPr="00D554F5">
              <w:rPr>
                <w:sz w:val="28"/>
                <w:szCs w:val="28"/>
              </w:rPr>
              <w:t xml:space="preserve"> 9.pantu un Ministru kabineta 2011.gada 15.marta noteikumu Nr.204 „Kārtība, kādā nosaka taisnīgu atlīdzību par sabiedrības vajadzībām atsa</w:t>
            </w:r>
            <w:r>
              <w:rPr>
                <w:sz w:val="28"/>
                <w:szCs w:val="28"/>
              </w:rPr>
              <w:t>vināmo nekustamo īpašumu” 36.1.</w:t>
            </w:r>
            <w:r w:rsidRPr="00D554F5">
              <w:rPr>
                <w:sz w:val="28"/>
                <w:szCs w:val="28"/>
              </w:rPr>
              <w:t xml:space="preserve">apakšpunktu, </w:t>
            </w:r>
            <w:r>
              <w:rPr>
                <w:sz w:val="28"/>
                <w:szCs w:val="28"/>
              </w:rPr>
              <w:t xml:space="preserve">ar </w:t>
            </w:r>
            <w:r w:rsidRPr="00D554F5">
              <w:rPr>
                <w:sz w:val="28"/>
                <w:szCs w:val="28"/>
              </w:rPr>
              <w:t>Iekšlietu ministrija</w:t>
            </w:r>
            <w:r>
              <w:rPr>
                <w:sz w:val="28"/>
                <w:szCs w:val="28"/>
              </w:rPr>
              <w:t>s 2013.gada 14.</w:t>
            </w:r>
            <w:r w:rsidR="00097F3A">
              <w:rPr>
                <w:sz w:val="28"/>
                <w:szCs w:val="28"/>
              </w:rPr>
              <w:t>decembra rīkojumu Nr.1-12/2922 “</w:t>
            </w:r>
            <w:r>
              <w:rPr>
                <w:sz w:val="28"/>
                <w:szCs w:val="28"/>
              </w:rPr>
              <w:t>Par pastāvīgās komisijas izveidošanu sabiedrības vajadzībām nepieciešamā īpašuma atsavināšanai</w:t>
            </w:r>
            <w:r w:rsidRPr="0068335F">
              <w:rPr>
                <w:sz w:val="28"/>
                <w:szCs w:val="28"/>
              </w:rPr>
              <w:t xml:space="preserve">” izveidotā </w:t>
            </w:r>
            <w:r w:rsidR="00633932">
              <w:rPr>
                <w:sz w:val="28"/>
                <w:szCs w:val="28"/>
              </w:rPr>
              <w:t xml:space="preserve">komisija </w:t>
            </w:r>
            <w:r w:rsidR="00FE06C1" w:rsidRPr="00FE06C1">
              <w:rPr>
                <w:sz w:val="28"/>
                <w:szCs w:val="28"/>
              </w:rPr>
              <w:t>2015.gada 1.jūnijā ar lēmumu Nr.15 un 2015.gada</w:t>
            </w:r>
            <w:r w:rsidR="00FE06C1">
              <w:rPr>
                <w:sz w:val="28"/>
                <w:szCs w:val="28"/>
              </w:rPr>
              <w:t xml:space="preserve"> </w:t>
            </w:r>
            <w:r w:rsidR="00DB22CF">
              <w:rPr>
                <w:sz w:val="28"/>
                <w:szCs w:val="28"/>
              </w:rPr>
              <w:t>9</w:t>
            </w:r>
            <w:r w:rsidR="00FE06C1">
              <w:rPr>
                <w:sz w:val="28"/>
                <w:szCs w:val="28"/>
              </w:rPr>
              <w:t xml:space="preserve">.jūnijā </w:t>
            </w:r>
            <w:r w:rsidR="00FE06C1" w:rsidRPr="00DB22CF">
              <w:rPr>
                <w:sz w:val="28"/>
                <w:szCs w:val="28"/>
              </w:rPr>
              <w:t>ar lēmumu Nr.16</w:t>
            </w:r>
            <w:r w:rsidRPr="00DB22CF">
              <w:rPr>
                <w:sz w:val="28"/>
                <w:szCs w:val="28"/>
              </w:rPr>
              <w:t xml:space="preserve"> </w:t>
            </w:r>
            <w:r w:rsidRPr="00817694">
              <w:rPr>
                <w:sz w:val="28"/>
                <w:szCs w:val="28"/>
              </w:rPr>
              <w:t>apstiprināja</w:t>
            </w:r>
            <w:r w:rsidR="002C5532" w:rsidRPr="00817694">
              <w:rPr>
                <w:sz w:val="28"/>
                <w:szCs w:val="28"/>
              </w:rPr>
              <w:t xml:space="preserve"> </w:t>
            </w:r>
            <w:r w:rsidR="002A0241" w:rsidRPr="00817694">
              <w:rPr>
                <w:sz w:val="28"/>
                <w:szCs w:val="28"/>
              </w:rPr>
              <w:t>nekustamā īpašuma „Stārķi”</w:t>
            </w:r>
            <w:r w:rsidR="000F747E">
              <w:rPr>
                <w:sz w:val="28"/>
                <w:szCs w:val="28"/>
              </w:rPr>
              <w:t xml:space="preserve"> daļas</w:t>
            </w:r>
            <w:r w:rsidR="002A0241" w:rsidRPr="00817694">
              <w:rPr>
                <w:sz w:val="28"/>
                <w:szCs w:val="28"/>
              </w:rPr>
              <w:t xml:space="preserve"> taisnīgas atlīdzības apmēru – </w:t>
            </w:r>
            <w:r w:rsidR="00DB22CF" w:rsidRPr="00817694">
              <w:rPr>
                <w:sz w:val="28"/>
                <w:szCs w:val="28"/>
              </w:rPr>
              <w:t>96,</w:t>
            </w:r>
            <w:r w:rsidR="002A0241" w:rsidRPr="00817694">
              <w:rPr>
                <w:sz w:val="28"/>
                <w:szCs w:val="28"/>
              </w:rPr>
              <w:t xml:space="preserve">72 </w:t>
            </w:r>
            <w:proofErr w:type="spellStart"/>
            <w:r w:rsidR="002A0241" w:rsidRPr="00817694">
              <w:rPr>
                <w:i/>
                <w:sz w:val="28"/>
                <w:szCs w:val="28"/>
              </w:rPr>
              <w:t>euro</w:t>
            </w:r>
            <w:proofErr w:type="spellEnd"/>
            <w:r w:rsidR="002A0241" w:rsidRPr="00817694">
              <w:rPr>
                <w:sz w:val="28"/>
                <w:szCs w:val="28"/>
              </w:rPr>
              <w:t xml:space="preserve">, nekustamā īpašuma „Ieviņas 1” taisnīgas atlīdzības apmēru – </w:t>
            </w:r>
            <w:r w:rsidR="00DB22CF" w:rsidRPr="00817694">
              <w:rPr>
                <w:sz w:val="28"/>
                <w:szCs w:val="28"/>
              </w:rPr>
              <w:t>556,</w:t>
            </w:r>
            <w:r w:rsidR="002A0241" w:rsidRPr="00817694">
              <w:rPr>
                <w:sz w:val="28"/>
                <w:szCs w:val="28"/>
              </w:rPr>
              <w:t xml:space="preserve">00 </w:t>
            </w:r>
            <w:proofErr w:type="spellStart"/>
            <w:r w:rsidR="002A0241" w:rsidRPr="00817694">
              <w:rPr>
                <w:i/>
                <w:sz w:val="28"/>
                <w:szCs w:val="28"/>
              </w:rPr>
              <w:t>euro</w:t>
            </w:r>
            <w:proofErr w:type="spellEnd"/>
            <w:r w:rsidR="002A0241" w:rsidRPr="00817694">
              <w:rPr>
                <w:sz w:val="28"/>
                <w:szCs w:val="28"/>
              </w:rPr>
              <w:t>, nekustamā īpašuma</w:t>
            </w:r>
            <w:r w:rsidR="000F747E">
              <w:rPr>
                <w:sz w:val="28"/>
                <w:szCs w:val="28"/>
              </w:rPr>
              <w:t xml:space="preserve"> </w:t>
            </w:r>
            <w:r w:rsidR="002A0241" w:rsidRPr="00817694">
              <w:rPr>
                <w:sz w:val="28"/>
                <w:szCs w:val="28"/>
              </w:rPr>
              <w:t xml:space="preserve"> „Dzintari”</w:t>
            </w:r>
            <w:r w:rsidR="000F747E">
              <w:rPr>
                <w:sz w:val="28"/>
                <w:szCs w:val="28"/>
              </w:rPr>
              <w:t xml:space="preserve"> daļa</w:t>
            </w:r>
            <w:r w:rsidR="007E3C0E">
              <w:rPr>
                <w:sz w:val="28"/>
                <w:szCs w:val="28"/>
              </w:rPr>
              <w:t>s</w:t>
            </w:r>
            <w:r w:rsidR="002A0241" w:rsidRPr="00817694">
              <w:rPr>
                <w:sz w:val="28"/>
                <w:szCs w:val="28"/>
              </w:rPr>
              <w:t xml:space="preserve"> taisnīgas atlīdzības apmēru – </w:t>
            </w:r>
            <w:r w:rsidR="00DB22CF" w:rsidRPr="00817694">
              <w:rPr>
                <w:sz w:val="28"/>
                <w:szCs w:val="28"/>
              </w:rPr>
              <w:t>4683,</w:t>
            </w:r>
            <w:r w:rsidR="002A0241" w:rsidRPr="00817694">
              <w:rPr>
                <w:sz w:val="28"/>
                <w:szCs w:val="28"/>
              </w:rPr>
              <w:t xml:space="preserve">44 </w:t>
            </w:r>
            <w:proofErr w:type="spellStart"/>
            <w:r w:rsidR="002A0241" w:rsidRPr="00817694">
              <w:rPr>
                <w:i/>
                <w:sz w:val="28"/>
                <w:szCs w:val="28"/>
              </w:rPr>
              <w:t>euro</w:t>
            </w:r>
            <w:proofErr w:type="spellEnd"/>
            <w:r w:rsidR="002A0241" w:rsidRPr="00817694">
              <w:rPr>
                <w:sz w:val="28"/>
                <w:szCs w:val="28"/>
              </w:rPr>
              <w:t>, nekustamā īpašuma</w:t>
            </w:r>
            <w:r w:rsidR="000F747E">
              <w:rPr>
                <w:sz w:val="28"/>
                <w:szCs w:val="28"/>
              </w:rPr>
              <w:t xml:space="preserve"> </w:t>
            </w:r>
            <w:r w:rsidR="002A0241" w:rsidRPr="00817694">
              <w:rPr>
                <w:sz w:val="28"/>
                <w:szCs w:val="28"/>
              </w:rPr>
              <w:t xml:space="preserve"> „Vecupes”</w:t>
            </w:r>
            <w:r w:rsidR="000F747E">
              <w:rPr>
                <w:sz w:val="28"/>
                <w:szCs w:val="28"/>
              </w:rPr>
              <w:t xml:space="preserve"> daļas</w:t>
            </w:r>
            <w:r w:rsidR="002A0241" w:rsidRPr="00817694">
              <w:rPr>
                <w:sz w:val="28"/>
                <w:szCs w:val="28"/>
              </w:rPr>
              <w:t xml:space="preserve"> taisnīgas atlīdzības apmēru – </w:t>
            </w:r>
            <w:r w:rsidR="00DB22CF" w:rsidRPr="00817694">
              <w:rPr>
                <w:sz w:val="28"/>
                <w:szCs w:val="28"/>
              </w:rPr>
              <w:t>6305,</w:t>
            </w:r>
            <w:r w:rsidR="002A0241" w:rsidRPr="00817694">
              <w:rPr>
                <w:sz w:val="28"/>
                <w:szCs w:val="28"/>
              </w:rPr>
              <w:t xml:space="preserve">24 </w:t>
            </w:r>
            <w:proofErr w:type="spellStart"/>
            <w:r w:rsidR="002A0241" w:rsidRPr="00817694">
              <w:rPr>
                <w:i/>
                <w:sz w:val="28"/>
                <w:szCs w:val="28"/>
              </w:rPr>
              <w:t>euro</w:t>
            </w:r>
            <w:proofErr w:type="spellEnd"/>
            <w:r w:rsidR="002A0241" w:rsidRPr="00817694">
              <w:rPr>
                <w:sz w:val="28"/>
                <w:szCs w:val="28"/>
              </w:rPr>
              <w:t>, nekustamā īpašuma „Bitītes”</w:t>
            </w:r>
            <w:r w:rsidR="000F747E">
              <w:rPr>
                <w:sz w:val="28"/>
                <w:szCs w:val="28"/>
              </w:rPr>
              <w:t xml:space="preserve"> daļas</w:t>
            </w:r>
            <w:r w:rsidR="002A0241" w:rsidRPr="00817694">
              <w:rPr>
                <w:sz w:val="28"/>
                <w:szCs w:val="28"/>
              </w:rPr>
              <w:t xml:space="preserve"> taisnīgas atlīdzības apmēru – </w:t>
            </w:r>
            <w:r w:rsidR="00DB22CF" w:rsidRPr="00817694">
              <w:rPr>
                <w:sz w:val="28"/>
                <w:szCs w:val="28"/>
              </w:rPr>
              <w:t>140,</w:t>
            </w:r>
            <w:r w:rsidR="002A0241" w:rsidRPr="00817694">
              <w:rPr>
                <w:sz w:val="28"/>
                <w:szCs w:val="28"/>
              </w:rPr>
              <w:t xml:space="preserve">42 </w:t>
            </w:r>
            <w:proofErr w:type="spellStart"/>
            <w:r w:rsidR="002A0241" w:rsidRPr="00817694">
              <w:rPr>
                <w:i/>
                <w:sz w:val="28"/>
                <w:szCs w:val="28"/>
              </w:rPr>
              <w:t>euro</w:t>
            </w:r>
            <w:proofErr w:type="spellEnd"/>
            <w:r w:rsidR="002A0241" w:rsidRPr="00817694">
              <w:rPr>
                <w:i/>
                <w:sz w:val="28"/>
                <w:szCs w:val="28"/>
              </w:rPr>
              <w:t xml:space="preserve">, </w:t>
            </w:r>
            <w:r w:rsidR="002A0241" w:rsidRPr="00817694">
              <w:rPr>
                <w:sz w:val="28"/>
                <w:szCs w:val="28"/>
              </w:rPr>
              <w:t>nekustamā īpašuma „</w:t>
            </w:r>
            <w:proofErr w:type="spellStart"/>
            <w:r w:rsidR="002A0241" w:rsidRPr="00817694">
              <w:rPr>
                <w:sz w:val="28"/>
                <w:szCs w:val="28"/>
              </w:rPr>
              <w:t>Upeskrasts</w:t>
            </w:r>
            <w:proofErr w:type="spellEnd"/>
            <w:r w:rsidR="002A0241" w:rsidRPr="00817694">
              <w:rPr>
                <w:sz w:val="28"/>
                <w:szCs w:val="28"/>
              </w:rPr>
              <w:t>”</w:t>
            </w:r>
            <w:r w:rsidR="000F747E">
              <w:rPr>
                <w:sz w:val="28"/>
                <w:szCs w:val="28"/>
              </w:rPr>
              <w:t xml:space="preserve"> daļas</w:t>
            </w:r>
            <w:r w:rsidR="002A0241" w:rsidRPr="00817694">
              <w:rPr>
                <w:sz w:val="28"/>
                <w:szCs w:val="28"/>
              </w:rPr>
              <w:t xml:space="preserve"> ta</w:t>
            </w:r>
            <w:r w:rsidR="00C133CC" w:rsidRPr="00817694">
              <w:rPr>
                <w:sz w:val="28"/>
                <w:szCs w:val="28"/>
              </w:rPr>
              <w:t>isnīgas atlīdzības apmēru – 149,</w:t>
            </w:r>
            <w:r w:rsidR="002A0241" w:rsidRPr="00817694">
              <w:rPr>
                <w:sz w:val="28"/>
                <w:szCs w:val="28"/>
              </w:rPr>
              <w:t xml:space="preserve">50 </w:t>
            </w:r>
            <w:proofErr w:type="spellStart"/>
            <w:r w:rsidR="002A0241" w:rsidRPr="00817694">
              <w:rPr>
                <w:i/>
                <w:sz w:val="28"/>
                <w:szCs w:val="28"/>
              </w:rPr>
              <w:t>euro</w:t>
            </w:r>
            <w:proofErr w:type="spellEnd"/>
            <w:r w:rsidR="002A0241" w:rsidRPr="00817694">
              <w:rPr>
                <w:sz w:val="28"/>
                <w:szCs w:val="28"/>
              </w:rPr>
              <w:t>, nekustamā</w:t>
            </w:r>
            <w:r w:rsidR="002A0241" w:rsidRPr="00DB22CF">
              <w:rPr>
                <w:sz w:val="28"/>
                <w:szCs w:val="28"/>
              </w:rPr>
              <w:t xml:space="preserve"> īpašuma „</w:t>
            </w:r>
            <w:proofErr w:type="spellStart"/>
            <w:r w:rsidR="002A0241" w:rsidRPr="00DB22CF">
              <w:rPr>
                <w:sz w:val="28"/>
                <w:szCs w:val="28"/>
              </w:rPr>
              <w:t>Ezergals</w:t>
            </w:r>
            <w:proofErr w:type="spellEnd"/>
            <w:r w:rsidR="002A0241" w:rsidRPr="00DB22CF">
              <w:rPr>
                <w:sz w:val="28"/>
                <w:szCs w:val="28"/>
              </w:rPr>
              <w:t>”</w:t>
            </w:r>
            <w:r w:rsidR="007E3C0E">
              <w:rPr>
                <w:sz w:val="28"/>
                <w:szCs w:val="28"/>
              </w:rPr>
              <w:t xml:space="preserve"> daļas</w:t>
            </w:r>
            <w:r w:rsidR="002A0241" w:rsidRPr="00DB22CF">
              <w:rPr>
                <w:sz w:val="28"/>
                <w:szCs w:val="28"/>
              </w:rPr>
              <w:t xml:space="preserve"> taisnīgas atlīdzības apmēru – </w:t>
            </w:r>
            <w:r w:rsidR="00DB22CF" w:rsidRPr="00DB22CF">
              <w:rPr>
                <w:sz w:val="28"/>
                <w:szCs w:val="28"/>
              </w:rPr>
              <w:t>219,</w:t>
            </w:r>
            <w:r w:rsidR="002A0241" w:rsidRPr="00DB22CF">
              <w:rPr>
                <w:sz w:val="28"/>
                <w:szCs w:val="28"/>
              </w:rPr>
              <w:t xml:space="preserve">26 </w:t>
            </w:r>
            <w:proofErr w:type="spellStart"/>
            <w:r w:rsidR="002A0241" w:rsidRPr="00DB22CF">
              <w:rPr>
                <w:i/>
                <w:sz w:val="28"/>
                <w:szCs w:val="28"/>
              </w:rPr>
              <w:t>eur</w:t>
            </w:r>
            <w:proofErr w:type="spellEnd"/>
            <w:r w:rsidR="002A0241" w:rsidRPr="00DB22CF">
              <w:rPr>
                <w:i/>
                <w:sz w:val="28"/>
                <w:szCs w:val="28"/>
              </w:rPr>
              <w:t xml:space="preserve">, </w:t>
            </w:r>
            <w:r w:rsidR="002A0241" w:rsidRPr="00DB22CF">
              <w:rPr>
                <w:sz w:val="28"/>
                <w:szCs w:val="28"/>
              </w:rPr>
              <w:t>nekustamā īpašuma „</w:t>
            </w:r>
            <w:proofErr w:type="spellStart"/>
            <w:r w:rsidR="002A0241" w:rsidRPr="00DB22CF">
              <w:rPr>
                <w:sz w:val="28"/>
                <w:szCs w:val="28"/>
              </w:rPr>
              <w:t>Ritovi</w:t>
            </w:r>
            <w:proofErr w:type="spellEnd"/>
            <w:r w:rsidR="002A0241" w:rsidRPr="00DB22CF">
              <w:rPr>
                <w:sz w:val="28"/>
                <w:szCs w:val="28"/>
              </w:rPr>
              <w:t xml:space="preserve"> 1” taisnīgas atlīdzības apmēru – </w:t>
            </w:r>
            <w:r w:rsidR="00DB22CF" w:rsidRPr="00DB22CF">
              <w:rPr>
                <w:sz w:val="28"/>
                <w:szCs w:val="28"/>
              </w:rPr>
              <w:t>107,</w:t>
            </w:r>
            <w:r w:rsidR="002A0241" w:rsidRPr="00DB22CF">
              <w:rPr>
                <w:sz w:val="28"/>
                <w:szCs w:val="28"/>
              </w:rPr>
              <w:t xml:space="preserve">36 </w:t>
            </w:r>
            <w:proofErr w:type="spellStart"/>
            <w:r w:rsidR="002A0241" w:rsidRPr="00DB22CF">
              <w:rPr>
                <w:i/>
                <w:sz w:val="28"/>
                <w:szCs w:val="28"/>
              </w:rPr>
              <w:t>euro</w:t>
            </w:r>
            <w:proofErr w:type="spellEnd"/>
            <w:r w:rsidR="002A0241" w:rsidRPr="00DB22CF">
              <w:rPr>
                <w:i/>
                <w:sz w:val="28"/>
                <w:szCs w:val="28"/>
              </w:rPr>
              <w:t>.</w:t>
            </w:r>
          </w:p>
          <w:p w:rsidR="00132164" w:rsidRPr="00097F3A" w:rsidRDefault="00132164" w:rsidP="00132164">
            <w:pPr>
              <w:ind w:left="147" w:right="180"/>
              <w:jc w:val="both"/>
              <w:rPr>
                <w:sz w:val="28"/>
                <w:szCs w:val="28"/>
              </w:rPr>
            </w:pPr>
            <w:r w:rsidRPr="00C72A19">
              <w:rPr>
                <w:sz w:val="28"/>
                <w:szCs w:val="28"/>
              </w:rPr>
              <w:t xml:space="preserve">Pieņemot lēmumu par nekustamo īpašumu </w:t>
            </w:r>
            <w:r w:rsidRPr="00C72A19">
              <w:rPr>
                <w:sz w:val="28"/>
                <w:szCs w:val="28"/>
              </w:rPr>
              <w:lastRenderedPageBreak/>
              <w:t>atsavināšanas atlīdzības apmēru, komisija ir ņēmusi vērā, ka nekustamo īpašumu tirgus vērtība Austrumlatgalē pēdēj</w:t>
            </w:r>
            <w:r>
              <w:rPr>
                <w:sz w:val="28"/>
                <w:szCs w:val="28"/>
              </w:rPr>
              <w:t>ā</w:t>
            </w:r>
            <w:r w:rsidRPr="00C72A19">
              <w:rPr>
                <w:sz w:val="28"/>
                <w:szCs w:val="28"/>
              </w:rPr>
              <w:t xml:space="preserve"> gada laikā nav mainījusies un nekustamo īpašumu vērtība atbilst pašreizējai situācijai nekustamā īpašuma tirgū.</w:t>
            </w:r>
          </w:p>
          <w:p w:rsidR="007B54E4" w:rsidRPr="00D554F5" w:rsidRDefault="00132164" w:rsidP="00132164">
            <w:pPr>
              <w:ind w:right="180"/>
              <w:jc w:val="both"/>
              <w:rPr>
                <w:sz w:val="28"/>
                <w:szCs w:val="28"/>
              </w:rPr>
            </w:pPr>
            <w:r>
              <w:rPr>
                <w:sz w:val="28"/>
                <w:szCs w:val="28"/>
              </w:rPr>
              <w:t xml:space="preserve"> </w:t>
            </w:r>
            <w:r w:rsidR="007B54E4" w:rsidRPr="008C2DA8">
              <w:rPr>
                <w:color w:val="000000"/>
                <w:sz w:val="28"/>
                <w:szCs w:val="28"/>
              </w:rPr>
              <w:t>Nekustamo</w:t>
            </w:r>
            <w:r w:rsidR="007B54E4">
              <w:rPr>
                <w:color w:val="000000"/>
                <w:sz w:val="28"/>
                <w:szCs w:val="28"/>
              </w:rPr>
              <w:t>s</w:t>
            </w:r>
            <w:r w:rsidR="007B54E4" w:rsidRPr="008C2DA8">
              <w:rPr>
                <w:color w:val="000000"/>
                <w:sz w:val="28"/>
                <w:szCs w:val="28"/>
              </w:rPr>
              <w:t xml:space="preserve"> īpašumu</w:t>
            </w:r>
            <w:r w:rsidR="007B54E4">
              <w:rPr>
                <w:color w:val="000000"/>
                <w:sz w:val="28"/>
                <w:szCs w:val="28"/>
              </w:rPr>
              <w:t>s</w:t>
            </w:r>
            <w:r w:rsidR="007B54E4" w:rsidRPr="008C2DA8">
              <w:rPr>
                <w:color w:val="000000"/>
                <w:sz w:val="28"/>
                <w:szCs w:val="28"/>
              </w:rPr>
              <w:t xml:space="preserve"> ir paredzēts atsavināt Latvijas Republikas un Krievijas Federācijas robežas paplašināšanas</w:t>
            </w:r>
            <w:r w:rsidR="007B54E4" w:rsidRPr="00D554F5">
              <w:rPr>
                <w:sz w:val="28"/>
                <w:szCs w:val="28"/>
              </w:rPr>
              <w:t xml:space="preserve"> līdz 12 metriem vajadzībām. </w:t>
            </w:r>
          </w:p>
          <w:p w:rsidR="00AD4506" w:rsidRDefault="00FA630E" w:rsidP="00DC6193">
            <w:pPr>
              <w:ind w:left="147" w:right="180"/>
              <w:jc w:val="both"/>
              <w:rPr>
                <w:color w:val="000000"/>
                <w:sz w:val="28"/>
                <w:szCs w:val="28"/>
              </w:rPr>
            </w:pPr>
            <w:r w:rsidRPr="00D554F5">
              <w:rPr>
                <w:sz w:val="28"/>
                <w:szCs w:val="28"/>
              </w:rPr>
              <w:t xml:space="preserve">Pēc atsavināšanas pabeigšanas </w:t>
            </w:r>
            <w:r w:rsidR="00316807" w:rsidRPr="00D554F5">
              <w:rPr>
                <w:sz w:val="28"/>
                <w:szCs w:val="28"/>
              </w:rPr>
              <w:t>Iekšlietu ministrija nekustamo</w:t>
            </w:r>
            <w:r w:rsidR="007B54E4">
              <w:rPr>
                <w:sz w:val="28"/>
                <w:szCs w:val="28"/>
              </w:rPr>
              <w:t>s</w:t>
            </w:r>
            <w:r w:rsidR="00316807" w:rsidRPr="00D554F5">
              <w:rPr>
                <w:sz w:val="28"/>
                <w:szCs w:val="28"/>
              </w:rPr>
              <w:t xml:space="preserve"> īpašumu</w:t>
            </w:r>
            <w:r w:rsidR="007B54E4">
              <w:rPr>
                <w:sz w:val="28"/>
                <w:szCs w:val="28"/>
              </w:rPr>
              <w:t>s</w:t>
            </w:r>
            <w:r w:rsidR="00316807" w:rsidRPr="00D554F5">
              <w:rPr>
                <w:sz w:val="28"/>
                <w:szCs w:val="28"/>
              </w:rPr>
              <w:t xml:space="preserve"> normatīvajos </w:t>
            </w:r>
            <w:smartTag w:uri="urn:schemas-microsoft-com:office:smarttags" w:element="place">
              <w:smartTagPr>
                <w:attr w:name="baseform" w:val="akt|s"/>
                <w:attr w:name="id" w:val="-1"/>
                <w:attr w:name="text" w:val="aktos"/>
              </w:smartTagPr>
              <w:r w:rsidR="00316807" w:rsidRPr="00D554F5">
                <w:rPr>
                  <w:sz w:val="28"/>
                  <w:szCs w:val="28"/>
                </w:rPr>
                <w:t>aktos</w:t>
              </w:r>
            </w:smartTag>
            <w:r w:rsidR="00316807" w:rsidRPr="00D554F5">
              <w:rPr>
                <w:sz w:val="28"/>
                <w:szCs w:val="28"/>
              </w:rPr>
              <w:t xml:space="preserve"> noteiktajā kārtībā </w:t>
            </w:r>
            <w:r w:rsidR="007264A1">
              <w:rPr>
                <w:sz w:val="28"/>
                <w:szCs w:val="28"/>
              </w:rPr>
              <w:t>ierakstīs</w:t>
            </w:r>
            <w:r w:rsidR="00316807" w:rsidRPr="00D554F5">
              <w:rPr>
                <w:sz w:val="28"/>
                <w:szCs w:val="28"/>
              </w:rPr>
              <w:t xml:space="preserve"> zemesgrāmatā</w:t>
            </w:r>
            <w:r w:rsidR="009B4E86">
              <w:rPr>
                <w:sz w:val="28"/>
                <w:szCs w:val="28"/>
              </w:rPr>
              <w:t>,</w:t>
            </w:r>
            <w:r w:rsidRPr="00D554F5">
              <w:rPr>
                <w:sz w:val="28"/>
                <w:szCs w:val="28"/>
              </w:rPr>
              <w:t xml:space="preserve"> īpašumtiesības reģistrējot</w:t>
            </w:r>
            <w:r w:rsidR="00316807" w:rsidRPr="00D554F5">
              <w:rPr>
                <w:sz w:val="28"/>
                <w:szCs w:val="28"/>
              </w:rPr>
              <w:t xml:space="preserve"> uz valsts vārda Iekšlietu ministrijas personā</w:t>
            </w:r>
            <w:r w:rsidR="009C78E0" w:rsidRPr="00D554F5">
              <w:rPr>
                <w:sz w:val="28"/>
                <w:szCs w:val="28"/>
              </w:rPr>
              <w:t>.</w:t>
            </w:r>
            <w:r w:rsidR="004E499E" w:rsidRPr="008C2DA8">
              <w:rPr>
                <w:color w:val="000000"/>
                <w:sz w:val="28"/>
                <w:szCs w:val="28"/>
              </w:rPr>
              <w:t xml:space="preserve"> </w:t>
            </w:r>
          </w:p>
          <w:p w:rsidR="008C0D94" w:rsidRPr="00DC6193" w:rsidRDefault="008C0D94" w:rsidP="00DC6193">
            <w:pPr>
              <w:ind w:left="147" w:right="180"/>
              <w:jc w:val="both"/>
              <w:rPr>
                <w:color w:val="000000"/>
                <w:sz w:val="28"/>
                <w:szCs w:val="28"/>
              </w:rPr>
            </w:pPr>
            <w:r>
              <w:rPr>
                <w:color w:val="000000"/>
                <w:sz w:val="28"/>
                <w:szCs w:val="28"/>
              </w:rPr>
              <w:t>Atsavināmās zemes vienības tiks reģistrētas no jauna, grupējot nekustamos īpašumus pēc teritoriālā principa pa pagastiem.</w:t>
            </w:r>
          </w:p>
        </w:tc>
      </w:tr>
      <w:tr w:rsidR="00AD4506" w:rsidRPr="00D554F5" w:rsidTr="00D1040B">
        <w:trPr>
          <w:trHeight w:val="465"/>
        </w:trPr>
        <w:tc>
          <w:tcPr>
            <w:tcW w:w="246" w:type="pct"/>
            <w:tcBorders>
              <w:top w:val="outset" w:sz="6" w:space="0" w:color="414142"/>
              <w:left w:val="outset" w:sz="6" w:space="0" w:color="414142"/>
              <w:bottom w:val="outset" w:sz="6" w:space="0" w:color="414142"/>
              <w:right w:val="outset" w:sz="6" w:space="0" w:color="414142"/>
            </w:tcBorders>
          </w:tcPr>
          <w:p w:rsidR="00AD4506" w:rsidRPr="00D554F5" w:rsidRDefault="00AD4506" w:rsidP="00CE7DC2">
            <w:pPr>
              <w:rPr>
                <w:sz w:val="28"/>
                <w:szCs w:val="28"/>
              </w:rPr>
            </w:pPr>
            <w:r w:rsidRPr="00D554F5">
              <w:rPr>
                <w:sz w:val="28"/>
                <w:szCs w:val="28"/>
              </w:rPr>
              <w:lastRenderedPageBreak/>
              <w:t>3.</w:t>
            </w:r>
          </w:p>
        </w:tc>
        <w:tc>
          <w:tcPr>
            <w:tcW w:w="1459" w:type="pct"/>
            <w:tcBorders>
              <w:top w:val="outset" w:sz="6" w:space="0" w:color="414142"/>
              <w:left w:val="outset" w:sz="6" w:space="0" w:color="414142"/>
              <w:bottom w:val="outset" w:sz="6" w:space="0" w:color="414142"/>
              <w:right w:val="outset" w:sz="6" w:space="0" w:color="414142"/>
            </w:tcBorders>
          </w:tcPr>
          <w:p w:rsidR="00AD4506" w:rsidRPr="00D554F5" w:rsidRDefault="00AD4506" w:rsidP="00CE7DC2">
            <w:pPr>
              <w:rPr>
                <w:sz w:val="28"/>
                <w:szCs w:val="28"/>
              </w:rPr>
            </w:pPr>
            <w:r w:rsidRPr="00D554F5">
              <w:rPr>
                <w:sz w:val="28"/>
                <w:szCs w:val="28"/>
              </w:rPr>
              <w:t>Projekta izstrādē iesaistītās institūcijas</w:t>
            </w:r>
          </w:p>
        </w:tc>
        <w:tc>
          <w:tcPr>
            <w:tcW w:w="3295" w:type="pct"/>
            <w:tcBorders>
              <w:top w:val="outset" w:sz="6" w:space="0" w:color="414142"/>
              <w:left w:val="outset" w:sz="6" w:space="0" w:color="414142"/>
              <w:bottom w:val="outset" w:sz="6" w:space="0" w:color="414142"/>
              <w:right w:val="outset" w:sz="6" w:space="0" w:color="414142"/>
            </w:tcBorders>
          </w:tcPr>
          <w:p w:rsidR="00AD4506" w:rsidRPr="00D554F5" w:rsidRDefault="00CE7DC2">
            <w:pPr>
              <w:rPr>
                <w:color w:val="414142"/>
                <w:sz w:val="28"/>
                <w:szCs w:val="28"/>
              </w:rPr>
            </w:pPr>
            <w:r w:rsidRPr="00D554F5">
              <w:rPr>
                <w:sz w:val="28"/>
                <w:szCs w:val="28"/>
              </w:rPr>
              <w:t>Iekšlietu ministrija, Nodrošinājuma valsts aģentūra</w:t>
            </w:r>
            <w:r w:rsidR="00977F06">
              <w:rPr>
                <w:sz w:val="28"/>
                <w:szCs w:val="28"/>
              </w:rPr>
              <w:t>.</w:t>
            </w:r>
          </w:p>
        </w:tc>
      </w:tr>
      <w:tr w:rsidR="00AD4506" w:rsidRPr="00D554F5" w:rsidTr="00D1040B">
        <w:tc>
          <w:tcPr>
            <w:tcW w:w="246" w:type="pct"/>
            <w:tcBorders>
              <w:top w:val="outset" w:sz="6" w:space="0" w:color="414142"/>
              <w:left w:val="outset" w:sz="6" w:space="0" w:color="414142"/>
              <w:bottom w:val="outset" w:sz="6" w:space="0" w:color="414142"/>
              <w:right w:val="outset" w:sz="6" w:space="0" w:color="414142"/>
            </w:tcBorders>
          </w:tcPr>
          <w:p w:rsidR="00AD4506" w:rsidRPr="00D554F5" w:rsidRDefault="00AD4506" w:rsidP="00CE7DC2">
            <w:pPr>
              <w:rPr>
                <w:sz w:val="28"/>
                <w:szCs w:val="28"/>
              </w:rPr>
            </w:pPr>
            <w:r w:rsidRPr="00D554F5">
              <w:rPr>
                <w:sz w:val="28"/>
                <w:szCs w:val="28"/>
              </w:rPr>
              <w:t>4.</w:t>
            </w:r>
          </w:p>
        </w:tc>
        <w:tc>
          <w:tcPr>
            <w:tcW w:w="1459" w:type="pct"/>
            <w:tcBorders>
              <w:top w:val="outset" w:sz="6" w:space="0" w:color="414142"/>
              <w:left w:val="outset" w:sz="6" w:space="0" w:color="414142"/>
              <w:bottom w:val="outset" w:sz="6" w:space="0" w:color="414142"/>
              <w:right w:val="outset" w:sz="6" w:space="0" w:color="414142"/>
            </w:tcBorders>
          </w:tcPr>
          <w:p w:rsidR="00AD4506" w:rsidRPr="00D554F5" w:rsidRDefault="00AD4506" w:rsidP="00CE7DC2">
            <w:pPr>
              <w:rPr>
                <w:sz w:val="28"/>
                <w:szCs w:val="28"/>
              </w:rPr>
            </w:pPr>
            <w:r w:rsidRPr="00D554F5">
              <w:rPr>
                <w:sz w:val="28"/>
                <w:szCs w:val="28"/>
              </w:rPr>
              <w:t>Cita informācija</w:t>
            </w:r>
          </w:p>
        </w:tc>
        <w:tc>
          <w:tcPr>
            <w:tcW w:w="3295" w:type="pct"/>
            <w:tcBorders>
              <w:top w:val="outset" w:sz="6" w:space="0" w:color="414142"/>
              <w:left w:val="outset" w:sz="6" w:space="0" w:color="414142"/>
              <w:bottom w:val="outset" w:sz="6" w:space="0" w:color="414142"/>
              <w:right w:val="outset" w:sz="6" w:space="0" w:color="414142"/>
            </w:tcBorders>
          </w:tcPr>
          <w:p w:rsidR="00AD4506" w:rsidRDefault="00AD4506" w:rsidP="00CE7DC2">
            <w:pPr>
              <w:rPr>
                <w:sz w:val="28"/>
                <w:szCs w:val="28"/>
              </w:rPr>
            </w:pPr>
            <w:r w:rsidRPr="00D554F5">
              <w:rPr>
                <w:sz w:val="28"/>
                <w:szCs w:val="28"/>
              </w:rPr>
              <w:t>Nav</w:t>
            </w:r>
            <w:r w:rsidR="00977F06">
              <w:rPr>
                <w:sz w:val="28"/>
                <w:szCs w:val="28"/>
              </w:rPr>
              <w:t>.</w:t>
            </w:r>
          </w:p>
          <w:p w:rsidR="00FE06C1" w:rsidRPr="00D554F5" w:rsidRDefault="00FE06C1" w:rsidP="00CE7DC2">
            <w:pPr>
              <w:rPr>
                <w:sz w:val="28"/>
                <w:szCs w:val="28"/>
              </w:rPr>
            </w:pPr>
          </w:p>
        </w:tc>
      </w:tr>
    </w:tbl>
    <w:p w:rsidR="003865B4" w:rsidRPr="003865B4" w:rsidRDefault="003865B4" w:rsidP="003865B4">
      <w:pPr>
        <w:rPr>
          <w:vanish/>
        </w:rPr>
      </w:pPr>
    </w:p>
    <w:tbl>
      <w:tblPr>
        <w:tblpPr w:leftFromText="180" w:rightFromText="180" w:vertAnchor="text" w:horzAnchor="margin" w:tblpXSpec="center" w:tblpY="11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2976"/>
        <w:gridCol w:w="5812"/>
      </w:tblGrid>
      <w:tr w:rsidR="003B56BE" w:rsidRPr="003B56BE" w:rsidTr="003B56BE">
        <w:trPr>
          <w:trHeight w:val="556"/>
        </w:trPr>
        <w:tc>
          <w:tcPr>
            <w:tcW w:w="9219" w:type="dxa"/>
            <w:gridSpan w:val="3"/>
            <w:vAlign w:val="center"/>
          </w:tcPr>
          <w:p w:rsidR="003B56BE" w:rsidRPr="003B56BE" w:rsidRDefault="003B56BE" w:rsidP="003B56BE">
            <w:pPr>
              <w:ind w:left="57" w:right="57"/>
              <w:jc w:val="center"/>
              <w:rPr>
                <w:bCs/>
                <w:sz w:val="28"/>
                <w:szCs w:val="28"/>
              </w:rPr>
            </w:pPr>
            <w:r w:rsidRPr="003B56BE">
              <w:rPr>
                <w:b/>
                <w:bCs/>
                <w:sz w:val="28"/>
                <w:szCs w:val="28"/>
              </w:rPr>
              <w:t>II. Tiesību akta projekta ietekme uz sabiedrību, tautsaimniecības attīstību</w:t>
            </w:r>
          </w:p>
          <w:p w:rsidR="003B56BE" w:rsidRPr="003B56BE" w:rsidRDefault="003B56BE" w:rsidP="003B56BE">
            <w:pPr>
              <w:ind w:left="57" w:right="57"/>
              <w:jc w:val="center"/>
              <w:rPr>
                <w:bCs/>
              </w:rPr>
            </w:pPr>
            <w:r w:rsidRPr="003B56BE">
              <w:rPr>
                <w:b/>
                <w:bCs/>
                <w:sz w:val="28"/>
                <w:szCs w:val="28"/>
              </w:rPr>
              <w:t>un administratīvo slogu</w:t>
            </w:r>
          </w:p>
        </w:tc>
      </w:tr>
      <w:tr w:rsidR="003B56BE" w:rsidRPr="003B56BE" w:rsidTr="003B56BE">
        <w:trPr>
          <w:trHeight w:val="467"/>
        </w:trPr>
        <w:tc>
          <w:tcPr>
            <w:tcW w:w="431" w:type="dxa"/>
          </w:tcPr>
          <w:p w:rsidR="003B56BE" w:rsidRPr="003B56BE" w:rsidRDefault="003B56BE" w:rsidP="003B56BE">
            <w:pPr>
              <w:ind w:left="57" w:right="57"/>
              <w:jc w:val="both"/>
            </w:pPr>
            <w:r w:rsidRPr="003B56BE">
              <w:t>1.</w:t>
            </w:r>
          </w:p>
        </w:tc>
        <w:tc>
          <w:tcPr>
            <w:tcW w:w="2976" w:type="dxa"/>
          </w:tcPr>
          <w:p w:rsidR="003B56BE" w:rsidRPr="003B56BE" w:rsidRDefault="003B56BE" w:rsidP="003B56BE">
            <w:pPr>
              <w:ind w:left="57" w:right="57"/>
              <w:rPr>
                <w:sz w:val="28"/>
                <w:szCs w:val="28"/>
              </w:rPr>
            </w:pPr>
            <w:r w:rsidRPr="003B56BE">
              <w:rPr>
                <w:sz w:val="28"/>
                <w:szCs w:val="28"/>
              </w:rPr>
              <w:t>Sabiedrības mērķgrupas, kuras tiesiskais regulējums ietekmē vai varētu ietekmēt</w:t>
            </w:r>
          </w:p>
        </w:tc>
        <w:tc>
          <w:tcPr>
            <w:tcW w:w="5812" w:type="dxa"/>
          </w:tcPr>
          <w:p w:rsidR="00283F17" w:rsidRDefault="00283F17" w:rsidP="003B56BE">
            <w:pPr>
              <w:shd w:val="clear" w:color="auto" w:fill="FFFFFF"/>
              <w:ind w:left="57" w:right="57"/>
              <w:jc w:val="both"/>
              <w:rPr>
                <w:sz w:val="28"/>
                <w:szCs w:val="28"/>
              </w:rPr>
            </w:pPr>
            <w:bookmarkStart w:id="1" w:name="p21"/>
            <w:bookmarkEnd w:id="1"/>
            <w:r>
              <w:rPr>
                <w:sz w:val="28"/>
              </w:rPr>
              <w:t>Rīkojuma projekts attiecināms uz Rīkojuma projektā minēto nekustamo īpašumu īpašniekiem, kuriem piederošais īpašums tiek atsavināts.</w:t>
            </w:r>
          </w:p>
          <w:p w:rsidR="003B56BE" w:rsidRPr="003B56BE" w:rsidRDefault="003B56BE" w:rsidP="00283F17">
            <w:pPr>
              <w:shd w:val="clear" w:color="auto" w:fill="FFFFFF"/>
              <w:ind w:right="57"/>
              <w:jc w:val="both"/>
              <w:rPr>
                <w:rFonts w:eastAsia="Calibri"/>
                <w:sz w:val="28"/>
                <w:szCs w:val="28"/>
              </w:rPr>
            </w:pPr>
          </w:p>
        </w:tc>
      </w:tr>
      <w:tr w:rsidR="003B56BE" w:rsidRPr="003B56BE" w:rsidTr="003B56BE">
        <w:trPr>
          <w:trHeight w:val="523"/>
        </w:trPr>
        <w:tc>
          <w:tcPr>
            <w:tcW w:w="431" w:type="dxa"/>
          </w:tcPr>
          <w:p w:rsidR="003B56BE" w:rsidRPr="003B56BE" w:rsidRDefault="003B56BE" w:rsidP="003B56BE">
            <w:pPr>
              <w:ind w:left="57" w:right="57"/>
              <w:jc w:val="both"/>
            </w:pPr>
            <w:r w:rsidRPr="003B56BE">
              <w:t>2.</w:t>
            </w:r>
          </w:p>
        </w:tc>
        <w:tc>
          <w:tcPr>
            <w:tcW w:w="2976" w:type="dxa"/>
          </w:tcPr>
          <w:p w:rsidR="003B56BE" w:rsidRPr="003B56BE" w:rsidRDefault="003B56BE" w:rsidP="003B56BE">
            <w:pPr>
              <w:ind w:left="57" w:right="57"/>
              <w:rPr>
                <w:sz w:val="28"/>
                <w:szCs w:val="28"/>
              </w:rPr>
            </w:pPr>
            <w:r w:rsidRPr="003B56BE">
              <w:rPr>
                <w:sz w:val="28"/>
                <w:szCs w:val="28"/>
              </w:rPr>
              <w:t>Tiesiskā regulējuma ietekme uz tautsaimniecību un administratīvo slogu</w:t>
            </w:r>
          </w:p>
        </w:tc>
        <w:tc>
          <w:tcPr>
            <w:tcW w:w="5812" w:type="dxa"/>
          </w:tcPr>
          <w:p w:rsidR="003B56BE" w:rsidRPr="003B56BE" w:rsidRDefault="003B56BE" w:rsidP="003B56BE">
            <w:pPr>
              <w:rPr>
                <w:sz w:val="28"/>
                <w:szCs w:val="28"/>
              </w:rPr>
            </w:pPr>
            <w:r w:rsidRPr="003B56BE">
              <w:rPr>
                <w:sz w:val="28"/>
                <w:szCs w:val="28"/>
              </w:rPr>
              <w:t>Projekts šo jomu neskar.</w:t>
            </w:r>
          </w:p>
        </w:tc>
      </w:tr>
      <w:tr w:rsidR="003B56BE" w:rsidRPr="003B56BE" w:rsidTr="003B56BE">
        <w:trPr>
          <w:trHeight w:val="523"/>
        </w:trPr>
        <w:tc>
          <w:tcPr>
            <w:tcW w:w="431" w:type="dxa"/>
          </w:tcPr>
          <w:p w:rsidR="003B56BE" w:rsidRPr="003B56BE" w:rsidRDefault="003B56BE" w:rsidP="003B56BE">
            <w:pPr>
              <w:ind w:left="57" w:right="57"/>
              <w:jc w:val="both"/>
            </w:pPr>
            <w:r w:rsidRPr="003B56BE">
              <w:t>3.</w:t>
            </w:r>
          </w:p>
        </w:tc>
        <w:tc>
          <w:tcPr>
            <w:tcW w:w="2976" w:type="dxa"/>
          </w:tcPr>
          <w:p w:rsidR="003B56BE" w:rsidRPr="003B56BE" w:rsidRDefault="003B56BE" w:rsidP="003B56BE">
            <w:pPr>
              <w:ind w:left="57" w:right="57"/>
              <w:rPr>
                <w:sz w:val="28"/>
                <w:szCs w:val="28"/>
              </w:rPr>
            </w:pPr>
            <w:r w:rsidRPr="003B56BE">
              <w:rPr>
                <w:sz w:val="28"/>
                <w:szCs w:val="28"/>
              </w:rPr>
              <w:t>Administratīvo izmaksu monetārs novērtējums</w:t>
            </w:r>
          </w:p>
        </w:tc>
        <w:tc>
          <w:tcPr>
            <w:tcW w:w="5812" w:type="dxa"/>
          </w:tcPr>
          <w:p w:rsidR="003B56BE" w:rsidRPr="003B56BE" w:rsidRDefault="003B56BE" w:rsidP="003B56BE">
            <w:pPr>
              <w:rPr>
                <w:sz w:val="28"/>
                <w:szCs w:val="28"/>
              </w:rPr>
            </w:pPr>
            <w:r w:rsidRPr="003B56BE">
              <w:rPr>
                <w:sz w:val="28"/>
                <w:szCs w:val="28"/>
              </w:rPr>
              <w:t>Projekts šo jomu neskar.</w:t>
            </w:r>
          </w:p>
        </w:tc>
      </w:tr>
      <w:tr w:rsidR="003B56BE" w:rsidRPr="003B56BE" w:rsidTr="003B56BE">
        <w:trPr>
          <w:trHeight w:val="197"/>
        </w:trPr>
        <w:tc>
          <w:tcPr>
            <w:tcW w:w="431" w:type="dxa"/>
          </w:tcPr>
          <w:p w:rsidR="003B56BE" w:rsidRPr="003B56BE" w:rsidRDefault="003B56BE" w:rsidP="003B56BE">
            <w:pPr>
              <w:ind w:left="57" w:right="57"/>
              <w:jc w:val="both"/>
            </w:pPr>
            <w:r w:rsidRPr="003B56BE">
              <w:t>4.</w:t>
            </w:r>
          </w:p>
        </w:tc>
        <w:tc>
          <w:tcPr>
            <w:tcW w:w="2976" w:type="dxa"/>
          </w:tcPr>
          <w:p w:rsidR="003B56BE" w:rsidRPr="003B56BE" w:rsidRDefault="003B56BE" w:rsidP="003B56BE">
            <w:pPr>
              <w:ind w:left="57" w:right="57"/>
              <w:rPr>
                <w:sz w:val="28"/>
                <w:szCs w:val="28"/>
              </w:rPr>
            </w:pPr>
            <w:r w:rsidRPr="003B56BE">
              <w:rPr>
                <w:sz w:val="28"/>
                <w:szCs w:val="28"/>
              </w:rPr>
              <w:t>Cita informācija</w:t>
            </w:r>
          </w:p>
        </w:tc>
        <w:tc>
          <w:tcPr>
            <w:tcW w:w="5812" w:type="dxa"/>
          </w:tcPr>
          <w:p w:rsidR="003B56BE" w:rsidRPr="003B56BE" w:rsidRDefault="003B56BE" w:rsidP="003B56BE">
            <w:pPr>
              <w:shd w:val="clear" w:color="auto" w:fill="FFFFFF"/>
              <w:jc w:val="both"/>
              <w:rPr>
                <w:sz w:val="28"/>
                <w:szCs w:val="28"/>
              </w:rPr>
            </w:pPr>
            <w:r w:rsidRPr="003B56BE">
              <w:rPr>
                <w:sz w:val="28"/>
                <w:szCs w:val="28"/>
              </w:rPr>
              <w:t>Nav.</w:t>
            </w:r>
          </w:p>
        </w:tc>
      </w:tr>
    </w:tbl>
    <w:p w:rsidR="00AD4506" w:rsidRPr="00D554F5" w:rsidRDefault="00AD4506" w:rsidP="00BE7FA5">
      <w:pPr>
        <w:pStyle w:val="tvhtmlmktable"/>
        <w:shd w:val="clear" w:color="auto" w:fill="FFFFFF"/>
        <w:spacing w:line="293" w:lineRule="atLeast"/>
        <w:rPr>
          <w:color w:val="414142"/>
          <w:sz w:val="28"/>
          <w:szCs w:val="28"/>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00" w:firstRow="0" w:lastRow="0" w:firstColumn="0" w:lastColumn="0" w:noHBand="0" w:noVBand="0"/>
      </w:tblPr>
      <w:tblGrid>
        <w:gridCol w:w="3051"/>
        <w:gridCol w:w="1132"/>
        <w:gridCol w:w="1501"/>
        <w:gridCol w:w="1149"/>
        <w:gridCol w:w="1149"/>
        <w:gridCol w:w="1149"/>
      </w:tblGrid>
      <w:tr w:rsidR="00AD4506" w:rsidRPr="00D554F5">
        <w:trPr>
          <w:trHeight w:val="360"/>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tcPr>
          <w:p w:rsidR="00AD4506" w:rsidRPr="00D554F5" w:rsidRDefault="00AD4506" w:rsidP="00E706F8">
            <w:pPr>
              <w:jc w:val="center"/>
              <w:rPr>
                <w:b/>
                <w:sz w:val="28"/>
                <w:szCs w:val="28"/>
              </w:rPr>
            </w:pPr>
            <w:r w:rsidRPr="00D554F5">
              <w:rPr>
                <w:b/>
                <w:sz w:val="28"/>
                <w:szCs w:val="28"/>
              </w:rPr>
              <w:t>III. Tiesību akta projekta ietekme uz valsts budžetu un pašvaldību budžetiem</w:t>
            </w:r>
          </w:p>
        </w:tc>
      </w:tr>
      <w:tr w:rsidR="00AD4506" w:rsidRPr="00D554F5" w:rsidTr="00283F17">
        <w:trPr>
          <w:jc w:val="center"/>
        </w:trPr>
        <w:tc>
          <w:tcPr>
            <w:tcW w:w="1671" w:type="pct"/>
            <w:vMerge w:val="restart"/>
            <w:tcBorders>
              <w:top w:val="outset" w:sz="6" w:space="0" w:color="414142"/>
              <w:left w:val="outset" w:sz="6" w:space="0" w:color="414142"/>
              <w:bottom w:val="outset" w:sz="6" w:space="0" w:color="414142"/>
              <w:right w:val="outset" w:sz="6" w:space="0" w:color="414142"/>
            </w:tcBorders>
            <w:vAlign w:val="center"/>
          </w:tcPr>
          <w:p w:rsidR="00AD4506" w:rsidRPr="00D554F5" w:rsidRDefault="00AD4506" w:rsidP="00E706F8">
            <w:pPr>
              <w:jc w:val="center"/>
              <w:rPr>
                <w:sz w:val="28"/>
                <w:szCs w:val="28"/>
              </w:rPr>
            </w:pPr>
            <w:r w:rsidRPr="00D554F5">
              <w:rPr>
                <w:sz w:val="28"/>
                <w:szCs w:val="28"/>
              </w:rPr>
              <w:t>Rādītāji</w:t>
            </w:r>
          </w:p>
        </w:tc>
        <w:tc>
          <w:tcPr>
            <w:tcW w:w="1442" w:type="pct"/>
            <w:gridSpan w:val="2"/>
            <w:vMerge w:val="restart"/>
            <w:tcBorders>
              <w:top w:val="outset" w:sz="6" w:space="0" w:color="414142"/>
              <w:left w:val="outset" w:sz="6" w:space="0" w:color="414142"/>
              <w:bottom w:val="outset" w:sz="6" w:space="0" w:color="414142"/>
              <w:right w:val="outset" w:sz="6" w:space="0" w:color="414142"/>
            </w:tcBorders>
            <w:vAlign w:val="center"/>
          </w:tcPr>
          <w:p w:rsidR="00AD4506" w:rsidRPr="00D554F5" w:rsidRDefault="004C0343" w:rsidP="00E706F8">
            <w:pPr>
              <w:jc w:val="center"/>
              <w:rPr>
                <w:sz w:val="28"/>
                <w:szCs w:val="28"/>
              </w:rPr>
            </w:pPr>
            <w:r>
              <w:rPr>
                <w:sz w:val="28"/>
                <w:szCs w:val="28"/>
              </w:rPr>
              <w:t>2015.</w:t>
            </w:r>
          </w:p>
        </w:tc>
        <w:tc>
          <w:tcPr>
            <w:tcW w:w="1888" w:type="pct"/>
            <w:gridSpan w:val="3"/>
            <w:tcBorders>
              <w:top w:val="outset" w:sz="6" w:space="0" w:color="414142"/>
              <w:left w:val="outset" w:sz="6" w:space="0" w:color="414142"/>
              <w:bottom w:val="outset" w:sz="6" w:space="0" w:color="414142"/>
              <w:right w:val="outset" w:sz="6" w:space="0" w:color="414142"/>
            </w:tcBorders>
            <w:vAlign w:val="center"/>
          </w:tcPr>
          <w:p w:rsidR="00AD4506" w:rsidRPr="00D554F5" w:rsidRDefault="00AD4506" w:rsidP="00E706F8">
            <w:pPr>
              <w:jc w:val="center"/>
              <w:rPr>
                <w:sz w:val="28"/>
                <w:szCs w:val="28"/>
              </w:rPr>
            </w:pPr>
            <w:r w:rsidRPr="00D554F5">
              <w:rPr>
                <w:sz w:val="28"/>
                <w:szCs w:val="28"/>
              </w:rPr>
              <w:t>Turpmākie trīs gadi (</w:t>
            </w:r>
            <w:proofErr w:type="spellStart"/>
            <w:r w:rsidRPr="00D554F5">
              <w:rPr>
                <w:i/>
                <w:iCs/>
                <w:sz w:val="28"/>
                <w:szCs w:val="28"/>
              </w:rPr>
              <w:t>euro</w:t>
            </w:r>
            <w:proofErr w:type="spellEnd"/>
            <w:r w:rsidRPr="00D554F5">
              <w:rPr>
                <w:sz w:val="28"/>
                <w:szCs w:val="28"/>
              </w:rPr>
              <w:t>)</w:t>
            </w:r>
          </w:p>
        </w:tc>
      </w:tr>
      <w:tr w:rsidR="00AD4506" w:rsidRPr="00D554F5" w:rsidTr="00283F17">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tcPr>
          <w:p w:rsidR="00AD4506" w:rsidRPr="00D554F5" w:rsidRDefault="00AD4506">
            <w:pPr>
              <w:rPr>
                <w:b/>
                <w:bCs/>
                <w:color w:val="414142"/>
                <w:sz w:val="28"/>
                <w:szCs w:val="28"/>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tcPr>
          <w:p w:rsidR="00AD4506" w:rsidRPr="00D554F5" w:rsidRDefault="00AD4506">
            <w:pPr>
              <w:rPr>
                <w:b/>
                <w:bCs/>
                <w:color w:val="414142"/>
                <w:sz w:val="28"/>
                <w:szCs w:val="28"/>
              </w:rPr>
            </w:pP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D554F5" w:rsidRDefault="004C0343" w:rsidP="00E706F8">
            <w:pPr>
              <w:jc w:val="center"/>
              <w:rPr>
                <w:sz w:val="28"/>
                <w:szCs w:val="28"/>
              </w:rPr>
            </w:pPr>
            <w:r>
              <w:rPr>
                <w:sz w:val="28"/>
                <w:szCs w:val="28"/>
              </w:rPr>
              <w:t>2016</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D554F5" w:rsidRDefault="004C0343" w:rsidP="00E706F8">
            <w:pPr>
              <w:jc w:val="center"/>
              <w:rPr>
                <w:sz w:val="28"/>
                <w:szCs w:val="28"/>
              </w:rPr>
            </w:pPr>
            <w:r>
              <w:rPr>
                <w:sz w:val="28"/>
                <w:szCs w:val="28"/>
              </w:rPr>
              <w:t>2017</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D554F5" w:rsidRDefault="004C0343" w:rsidP="00E706F8">
            <w:pPr>
              <w:jc w:val="center"/>
              <w:rPr>
                <w:sz w:val="28"/>
                <w:szCs w:val="28"/>
              </w:rPr>
            </w:pPr>
            <w:r>
              <w:rPr>
                <w:sz w:val="28"/>
                <w:szCs w:val="28"/>
              </w:rPr>
              <w:t>2018</w:t>
            </w:r>
          </w:p>
        </w:tc>
      </w:tr>
      <w:tr w:rsidR="00AD4506" w:rsidRPr="00D554F5" w:rsidTr="000E6C6F">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tcPr>
          <w:p w:rsidR="00AD4506" w:rsidRPr="00D554F5" w:rsidRDefault="00AD4506">
            <w:pPr>
              <w:rPr>
                <w:b/>
                <w:bCs/>
                <w:color w:val="414142"/>
                <w:sz w:val="28"/>
                <w:szCs w:val="28"/>
              </w:rPr>
            </w:pPr>
          </w:p>
        </w:tc>
        <w:tc>
          <w:tcPr>
            <w:tcW w:w="620" w:type="pct"/>
            <w:tcBorders>
              <w:top w:val="outset" w:sz="6" w:space="0" w:color="414142"/>
              <w:left w:val="outset" w:sz="6" w:space="0" w:color="414142"/>
              <w:bottom w:val="outset" w:sz="6" w:space="0" w:color="414142"/>
              <w:right w:val="outset" w:sz="6" w:space="0" w:color="414142"/>
            </w:tcBorders>
            <w:vAlign w:val="center"/>
          </w:tcPr>
          <w:p w:rsidR="00AD4506" w:rsidRPr="00D554F5" w:rsidRDefault="00AD4506" w:rsidP="00E706F8">
            <w:pPr>
              <w:rPr>
                <w:sz w:val="28"/>
                <w:szCs w:val="28"/>
              </w:rPr>
            </w:pPr>
            <w:r w:rsidRPr="00D554F5">
              <w:rPr>
                <w:sz w:val="28"/>
                <w:szCs w:val="28"/>
              </w:rPr>
              <w:t xml:space="preserve">saskaņā </w:t>
            </w:r>
            <w:r w:rsidRPr="00D554F5">
              <w:rPr>
                <w:sz w:val="28"/>
                <w:szCs w:val="28"/>
              </w:rPr>
              <w:lastRenderedPageBreak/>
              <w:t>ar valsts budžetu kārtējam gadam</w:t>
            </w:r>
          </w:p>
        </w:tc>
        <w:tc>
          <w:tcPr>
            <w:tcW w:w="822" w:type="pct"/>
            <w:tcBorders>
              <w:top w:val="outset" w:sz="6" w:space="0" w:color="414142"/>
              <w:left w:val="outset" w:sz="6" w:space="0" w:color="414142"/>
              <w:bottom w:val="outset" w:sz="6" w:space="0" w:color="414142"/>
              <w:right w:val="outset" w:sz="6" w:space="0" w:color="414142"/>
            </w:tcBorders>
            <w:vAlign w:val="center"/>
          </w:tcPr>
          <w:p w:rsidR="00AD4506" w:rsidRPr="00D554F5" w:rsidRDefault="00AD4506" w:rsidP="00E706F8">
            <w:pPr>
              <w:rPr>
                <w:sz w:val="28"/>
                <w:szCs w:val="28"/>
              </w:rPr>
            </w:pPr>
            <w:r w:rsidRPr="00D554F5">
              <w:rPr>
                <w:sz w:val="28"/>
                <w:szCs w:val="28"/>
              </w:rPr>
              <w:lastRenderedPageBreak/>
              <w:t xml:space="preserve">izmaiņas </w:t>
            </w:r>
            <w:r w:rsidRPr="00D554F5">
              <w:rPr>
                <w:sz w:val="28"/>
                <w:szCs w:val="28"/>
              </w:rPr>
              <w:lastRenderedPageBreak/>
              <w:t>kārtējā gadā, salīdzinot ar valsts budžetu kārtējam gadam</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D554F5" w:rsidRDefault="00AD4506" w:rsidP="00E706F8">
            <w:pPr>
              <w:rPr>
                <w:sz w:val="28"/>
                <w:szCs w:val="28"/>
              </w:rPr>
            </w:pPr>
            <w:r w:rsidRPr="00D554F5">
              <w:rPr>
                <w:sz w:val="28"/>
                <w:szCs w:val="28"/>
              </w:rPr>
              <w:lastRenderedPageBreak/>
              <w:t xml:space="preserve">izmaiņas, </w:t>
            </w:r>
            <w:r w:rsidRPr="00D554F5">
              <w:rPr>
                <w:sz w:val="28"/>
                <w:szCs w:val="28"/>
              </w:rPr>
              <w:lastRenderedPageBreak/>
              <w:t>salīdzinot ar kārtējo (n) gadu</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D554F5" w:rsidRDefault="00AD4506" w:rsidP="00E706F8">
            <w:pPr>
              <w:rPr>
                <w:sz w:val="28"/>
                <w:szCs w:val="28"/>
              </w:rPr>
            </w:pPr>
            <w:r w:rsidRPr="00D554F5">
              <w:rPr>
                <w:sz w:val="28"/>
                <w:szCs w:val="28"/>
              </w:rPr>
              <w:lastRenderedPageBreak/>
              <w:t xml:space="preserve">izmaiņas, </w:t>
            </w:r>
            <w:r w:rsidRPr="00D554F5">
              <w:rPr>
                <w:sz w:val="28"/>
                <w:szCs w:val="28"/>
              </w:rPr>
              <w:lastRenderedPageBreak/>
              <w:t>salīdzinot ar kārtējo (n) gadu</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D554F5" w:rsidRDefault="00AD4506" w:rsidP="00E706F8">
            <w:pPr>
              <w:rPr>
                <w:sz w:val="28"/>
                <w:szCs w:val="28"/>
              </w:rPr>
            </w:pPr>
            <w:r w:rsidRPr="00D554F5">
              <w:rPr>
                <w:sz w:val="28"/>
                <w:szCs w:val="28"/>
              </w:rPr>
              <w:lastRenderedPageBreak/>
              <w:t xml:space="preserve">izmaiņas, </w:t>
            </w:r>
            <w:r w:rsidRPr="00D554F5">
              <w:rPr>
                <w:sz w:val="28"/>
                <w:szCs w:val="28"/>
              </w:rPr>
              <w:lastRenderedPageBreak/>
              <w:t>salīdzinot ar kārtējo (n) gadu</w:t>
            </w:r>
          </w:p>
        </w:tc>
      </w:tr>
      <w:tr w:rsidR="00AD4506" w:rsidRPr="00D554F5" w:rsidTr="000E6C6F">
        <w:trPr>
          <w:jc w:val="center"/>
        </w:trPr>
        <w:tc>
          <w:tcPr>
            <w:tcW w:w="1671" w:type="pct"/>
            <w:tcBorders>
              <w:top w:val="outset" w:sz="6" w:space="0" w:color="414142"/>
              <w:left w:val="outset" w:sz="6" w:space="0" w:color="414142"/>
              <w:bottom w:val="outset" w:sz="6" w:space="0" w:color="414142"/>
              <w:right w:val="outset" w:sz="6" w:space="0" w:color="414142"/>
            </w:tcBorders>
            <w:vAlign w:val="center"/>
          </w:tcPr>
          <w:p w:rsidR="00AD4506" w:rsidRPr="00D554F5" w:rsidRDefault="00AD4506" w:rsidP="00E706F8">
            <w:pPr>
              <w:jc w:val="center"/>
              <w:rPr>
                <w:sz w:val="28"/>
                <w:szCs w:val="28"/>
              </w:rPr>
            </w:pPr>
            <w:r w:rsidRPr="00D554F5">
              <w:rPr>
                <w:sz w:val="28"/>
                <w:szCs w:val="28"/>
              </w:rPr>
              <w:lastRenderedPageBreak/>
              <w:t>1</w:t>
            </w:r>
          </w:p>
        </w:tc>
        <w:tc>
          <w:tcPr>
            <w:tcW w:w="620" w:type="pct"/>
            <w:tcBorders>
              <w:top w:val="outset" w:sz="6" w:space="0" w:color="414142"/>
              <w:left w:val="outset" w:sz="6" w:space="0" w:color="414142"/>
              <w:bottom w:val="outset" w:sz="6" w:space="0" w:color="414142"/>
              <w:right w:val="outset" w:sz="6" w:space="0" w:color="414142"/>
            </w:tcBorders>
            <w:vAlign w:val="center"/>
          </w:tcPr>
          <w:p w:rsidR="00AD4506" w:rsidRPr="00D554F5" w:rsidRDefault="00AD4506" w:rsidP="00E706F8">
            <w:pPr>
              <w:jc w:val="center"/>
              <w:rPr>
                <w:sz w:val="28"/>
                <w:szCs w:val="28"/>
              </w:rPr>
            </w:pPr>
            <w:r w:rsidRPr="00D554F5">
              <w:rPr>
                <w:sz w:val="28"/>
                <w:szCs w:val="28"/>
              </w:rPr>
              <w:t>2</w:t>
            </w:r>
          </w:p>
        </w:tc>
        <w:tc>
          <w:tcPr>
            <w:tcW w:w="822" w:type="pct"/>
            <w:tcBorders>
              <w:top w:val="outset" w:sz="6" w:space="0" w:color="414142"/>
              <w:left w:val="outset" w:sz="6" w:space="0" w:color="414142"/>
              <w:bottom w:val="outset" w:sz="6" w:space="0" w:color="414142"/>
              <w:right w:val="outset" w:sz="6" w:space="0" w:color="414142"/>
            </w:tcBorders>
            <w:vAlign w:val="center"/>
          </w:tcPr>
          <w:p w:rsidR="00AD4506" w:rsidRPr="00D554F5" w:rsidRDefault="00AD4506" w:rsidP="00E706F8">
            <w:pPr>
              <w:jc w:val="center"/>
              <w:rPr>
                <w:sz w:val="28"/>
                <w:szCs w:val="28"/>
              </w:rPr>
            </w:pPr>
            <w:r w:rsidRPr="00D554F5">
              <w:rPr>
                <w:sz w:val="28"/>
                <w:szCs w:val="28"/>
              </w:rPr>
              <w:t>3</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D554F5" w:rsidRDefault="00AD4506" w:rsidP="00E706F8">
            <w:pPr>
              <w:jc w:val="center"/>
              <w:rPr>
                <w:sz w:val="28"/>
                <w:szCs w:val="28"/>
              </w:rPr>
            </w:pPr>
            <w:r w:rsidRPr="00D554F5">
              <w:rPr>
                <w:sz w:val="28"/>
                <w:szCs w:val="28"/>
              </w:rPr>
              <w:t>4</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D554F5" w:rsidRDefault="00AD4506" w:rsidP="00E706F8">
            <w:pPr>
              <w:jc w:val="center"/>
              <w:rPr>
                <w:sz w:val="28"/>
                <w:szCs w:val="28"/>
              </w:rPr>
            </w:pPr>
            <w:r w:rsidRPr="00D554F5">
              <w:rPr>
                <w:sz w:val="28"/>
                <w:szCs w:val="28"/>
              </w:rPr>
              <w:t>5</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D554F5" w:rsidRDefault="00AD4506" w:rsidP="00E706F8">
            <w:pPr>
              <w:jc w:val="center"/>
              <w:rPr>
                <w:sz w:val="28"/>
                <w:szCs w:val="28"/>
              </w:rPr>
            </w:pPr>
            <w:r w:rsidRPr="00D554F5">
              <w:rPr>
                <w:sz w:val="28"/>
                <w:szCs w:val="28"/>
              </w:rPr>
              <w:t>6</w:t>
            </w:r>
          </w:p>
        </w:tc>
      </w:tr>
      <w:tr w:rsidR="00AD4506" w:rsidRPr="00D554F5"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D554F5" w:rsidRDefault="00AD4506" w:rsidP="00E706F8">
            <w:pPr>
              <w:rPr>
                <w:sz w:val="28"/>
                <w:szCs w:val="28"/>
              </w:rPr>
            </w:pPr>
            <w:r w:rsidRPr="00D554F5">
              <w:rPr>
                <w:sz w:val="28"/>
                <w:szCs w:val="28"/>
              </w:rPr>
              <w:t>1. Budžeta ieņēmumi:</w:t>
            </w:r>
          </w:p>
        </w:tc>
        <w:tc>
          <w:tcPr>
            <w:tcW w:w="620" w:type="pct"/>
            <w:tcBorders>
              <w:top w:val="outset" w:sz="6" w:space="0" w:color="414142"/>
              <w:left w:val="outset" w:sz="6" w:space="0" w:color="414142"/>
              <w:bottom w:val="outset" w:sz="6" w:space="0" w:color="414142"/>
              <w:right w:val="outset" w:sz="6" w:space="0" w:color="414142"/>
            </w:tcBorders>
          </w:tcPr>
          <w:p w:rsidR="00AD4506" w:rsidRPr="00D554F5" w:rsidRDefault="00241F30" w:rsidP="00EE352E">
            <w:pPr>
              <w:jc w:val="center"/>
              <w:rPr>
                <w:color w:val="414142"/>
                <w:sz w:val="28"/>
                <w:szCs w:val="28"/>
              </w:rPr>
            </w:pPr>
            <w:r>
              <w:rPr>
                <w:color w:val="414142"/>
                <w:sz w:val="28"/>
                <w:szCs w:val="28"/>
              </w:rPr>
              <w:t>16 390</w:t>
            </w:r>
          </w:p>
        </w:tc>
        <w:tc>
          <w:tcPr>
            <w:tcW w:w="822"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r>
      <w:tr w:rsidR="00241F30" w:rsidRPr="00D554F5"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241F30" w:rsidRPr="00D554F5" w:rsidRDefault="00241F30" w:rsidP="00E706F8">
            <w:pPr>
              <w:rPr>
                <w:sz w:val="28"/>
                <w:szCs w:val="28"/>
              </w:rPr>
            </w:pPr>
            <w:r w:rsidRPr="00D554F5">
              <w:rPr>
                <w:sz w:val="28"/>
                <w:szCs w:val="28"/>
              </w:rPr>
              <w:t>1.1. valsts pamatbudžets, tai skaitā ieņēmumi no maksas pakalpojumiem un citi pašu ieņēmumi</w:t>
            </w:r>
          </w:p>
        </w:tc>
        <w:tc>
          <w:tcPr>
            <w:tcW w:w="620" w:type="pct"/>
            <w:tcBorders>
              <w:top w:val="outset" w:sz="6" w:space="0" w:color="414142"/>
              <w:left w:val="outset" w:sz="6" w:space="0" w:color="414142"/>
              <w:bottom w:val="outset" w:sz="6" w:space="0" w:color="414142"/>
              <w:right w:val="outset" w:sz="6" w:space="0" w:color="414142"/>
            </w:tcBorders>
          </w:tcPr>
          <w:p w:rsidR="00241F30" w:rsidRPr="00D554F5" w:rsidRDefault="00241F30" w:rsidP="00C453F8">
            <w:pPr>
              <w:jc w:val="center"/>
              <w:rPr>
                <w:color w:val="414142"/>
                <w:sz w:val="28"/>
                <w:szCs w:val="28"/>
              </w:rPr>
            </w:pPr>
            <w:r>
              <w:rPr>
                <w:color w:val="414142"/>
                <w:sz w:val="28"/>
                <w:szCs w:val="28"/>
              </w:rPr>
              <w:t>16 390</w:t>
            </w:r>
          </w:p>
        </w:tc>
        <w:tc>
          <w:tcPr>
            <w:tcW w:w="822" w:type="pct"/>
            <w:tcBorders>
              <w:top w:val="outset" w:sz="6" w:space="0" w:color="414142"/>
              <w:left w:val="outset" w:sz="6" w:space="0" w:color="414142"/>
              <w:bottom w:val="outset" w:sz="6" w:space="0" w:color="414142"/>
              <w:right w:val="outset" w:sz="6" w:space="0" w:color="414142"/>
            </w:tcBorders>
          </w:tcPr>
          <w:p w:rsidR="00241F30" w:rsidRPr="00D554F5" w:rsidRDefault="00241F30" w:rsidP="00EE352E">
            <w:pPr>
              <w:jc w:val="center"/>
              <w:rPr>
                <w:color w:val="414142"/>
                <w:sz w:val="28"/>
                <w:szCs w:val="28"/>
              </w:rPr>
            </w:pPr>
            <w:r w:rsidRPr="00D554F5">
              <w:rPr>
                <w:color w:val="414142"/>
                <w:sz w:val="28"/>
                <w:szCs w:val="28"/>
              </w:rPr>
              <w:t>0</w:t>
            </w:r>
          </w:p>
        </w:tc>
        <w:tc>
          <w:tcPr>
            <w:tcW w:w="629" w:type="pct"/>
            <w:tcBorders>
              <w:top w:val="outset" w:sz="6" w:space="0" w:color="414142"/>
              <w:left w:val="outset" w:sz="6" w:space="0" w:color="414142"/>
              <w:bottom w:val="outset" w:sz="6" w:space="0" w:color="414142"/>
              <w:right w:val="outset" w:sz="6" w:space="0" w:color="414142"/>
            </w:tcBorders>
          </w:tcPr>
          <w:p w:rsidR="00241F30" w:rsidRPr="00D554F5" w:rsidRDefault="00241F30" w:rsidP="00EE352E">
            <w:pPr>
              <w:jc w:val="center"/>
              <w:rPr>
                <w:color w:val="414142"/>
                <w:sz w:val="28"/>
                <w:szCs w:val="28"/>
              </w:rPr>
            </w:pPr>
            <w:r w:rsidRPr="00D554F5">
              <w:rPr>
                <w:color w:val="414142"/>
                <w:sz w:val="28"/>
                <w:szCs w:val="28"/>
              </w:rPr>
              <w:t>0</w:t>
            </w:r>
          </w:p>
        </w:tc>
        <w:tc>
          <w:tcPr>
            <w:tcW w:w="629" w:type="pct"/>
            <w:tcBorders>
              <w:top w:val="outset" w:sz="6" w:space="0" w:color="414142"/>
              <w:left w:val="outset" w:sz="6" w:space="0" w:color="414142"/>
              <w:bottom w:val="outset" w:sz="6" w:space="0" w:color="414142"/>
              <w:right w:val="outset" w:sz="6" w:space="0" w:color="414142"/>
            </w:tcBorders>
          </w:tcPr>
          <w:p w:rsidR="00241F30" w:rsidRPr="00D554F5" w:rsidRDefault="00241F30" w:rsidP="00EE352E">
            <w:pPr>
              <w:jc w:val="center"/>
              <w:rPr>
                <w:color w:val="414142"/>
                <w:sz w:val="28"/>
                <w:szCs w:val="28"/>
              </w:rPr>
            </w:pPr>
            <w:r w:rsidRPr="00D554F5">
              <w:rPr>
                <w:color w:val="414142"/>
                <w:sz w:val="28"/>
                <w:szCs w:val="28"/>
              </w:rPr>
              <w:t>0</w:t>
            </w:r>
          </w:p>
        </w:tc>
        <w:tc>
          <w:tcPr>
            <w:tcW w:w="629" w:type="pct"/>
            <w:tcBorders>
              <w:top w:val="outset" w:sz="6" w:space="0" w:color="414142"/>
              <w:left w:val="outset" w:sz="6" w:space="0" w:color="414142"/>
              <w:bottom w:val="outset" w:sz="6" w:space="0" w:color="414142"/>
              <w:right w:val="outset" w:sz="6" w:space="0" w:color="414142"/>
            </w:tcBorders>
          </w:tcPr>
          <w:p w:rsidR="00241F30" w:rsidRPr="00D554F5" w:rsidRDefault="00241F30" w:rsidP="00EE352E">
            <w:pPr>
              <w:jc w:val="center"/>
              <w:rPr>
                <w:color w:val="414142"/>
                <w:sz w:val="28"/>
                <w:szCs w:val="28"/>
              </w:rPr>
            </w:pPr>
            <w:r w:rsidRPr="00D554F5">
              <w:rPr>
                <w:color w:val="414142"/>
                <w:sz w:val="28"/>
                <w:szCs w:val="28"/>
              </w:rPr>
              <w:t>0</w:t>
            </w:r>
          </w:p>
        </w:tc>
      </w:tr>
      <w:tr w:rsidR="00AD4506" w:rsidRPr="00D554F5"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D554F5" w:rsidRDefault="00AD4506" w:rsidP="00E706F8">
            <w:pPr>
              <w:rPr>
                <w:sz w:val="28"/>
                <w:szCs w:val="28"/>
              </w:rPr>
            </w:pPr>
            <w:r w:rsidRPr="00D554F5">
              <w:rPr>
                <w:sz w:val="28"/>
                <w:szCs w:val="28"/>
              </w:rPr>
              <w:t>1.2. valsts speciālais budžets</w:t>
            </w:r>
          </w:p>
        </w:tc>
        <w:tc>
          <w:tcPr>
            <w:tcW w:w="620"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c>
          <w:tcPr>
            <w:tcW w:w="822"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r>
      <w:tr w:rsidR="00AD4506" w:rsidRPr="00D554F5"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D554F5" w:rsidRDefault="00AD4506" w:rsidP="00E706F8">
            <w:pPr>
              <w:rPr>
                <w:sz w:val="28"/>
                <w:szCs w:val="28"/>
              </w:rPr>
            </w:pPr>
            <w:r w:rsidRPr="00D554F5">
              <w:rPr>
                <w:sz w:val="28"/>
                <w:szCs w:val="28"/>
              </w:rPr>
              <w:t>1.3. pašvaldību budžets</w:t>
            </w:r>
          </w:p>
        </w:tc>
        <w:tc>
          <w:tcPr>
            <w:tcW w:w="620"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c>
          <w:tcPr>
            <w:tcW w:w="822"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r>
      <w:tr w:rsidR="00241F30" w:rsidRPr="00D554F5"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241F30" w:rsidRPr="00D554F5" w:rsidRDefault="00241F30" w:rsidP="00E706F8">
            <w:pPr>
              <w:rPr>
                <w:sz w:val="28"/>
                <w:szCs w:val="28"/>
              </w:rPr>
            </w:pPr>
            <w:r w:rsidRPr="00D554F5">
              <w:rPr>
                <w:sz w:val="28"/>
                <w:szCs w:val="28"/>
              </w:rPr>
              <w:t>2. Budžeta izdevumi:</w:t>
            </w:r>
          </w:p>
        </w:tc>
        <w:tc>
          <w:tcPr>
            <w:tcW w:w="620" w:type="pct"/>
            <w:tcBorders>
              <w:top w:val="outset" w:sz="6" w:space="0" w:color="414142"/>
              <w:left w:val="outset" w:sz="6" w:space="0" w:color="414142"/>
              <w:bottom w:val="outset" w:sz="6" w:space="0" w:color="414142"/>
              <w:right w:val="outset" w:sz="6" w:space="0" w:color="414142"/>
            </w:tcBorders>
          </w:tcPr>
          <w:p w:rsidR="00241F30" w:rsidRPr="00D554F5" w:rsidRDefault="00241F30" w:rsidP="00C453F8">
            <w:pPr>
              <w:jc w:val="center"/>
              <w:rPr>
                <w:color w:val="414142"/>
                <w:sz w:val="28"/>
                <w:szCs w:val="28"/>
              </w:rPr>
            </w:pPr>
            <w:r>
              <w:rPr>
                <w:color w:val="414142"/>
                <w:sz w:val="28"/>
                <w:szCs w:val="28"/>
              </w:rPr>
              <w:t>16 390</w:t>
            </w:r>
          </w:p>
        </w:tc>
        <w:tc>
          <w:tcPr>
            <w:tcW w:w="822" w:type="pct"/>
            <w:tcBorders>
              <w:top w:val="outset" w:sz="6" w:space="0" w:color="414142"/>
              <w:left w:val="outset" w:sz="6" w:space="0" w:color="414142"/>
              <w:bottom w:val="outset" w:sz="6" w:space="0" w:color="414142"/>
              <w:right w:val="outset" w:sz="6" w:space="0" w:color="414142"/>
            </w:tcBorders>
          </w:tcPr>
          <w:p w:rsidR="00241F30" w:rsidRPr="00D554F5" w:rsidRDefault="00241F30" w:rsidP="00EE352E">
            <w:pPr>
              <w:jc w:val="center"/>
              <w:rPr>
                <w:color w:val="414142"/>
                <w:sz w:val="28"/>
                <w:szCs w:val="28"/>
              </w:rPr>
            </w:pPr>
            <w:r w:rsidRPr="00D554F5">
              <w:rPr>
                <w:color w:val="414142"/>
                <w:sz w:val="28"/>
                <w:szCs w:val="28"/>
              </w:rPr>
              <w:t>0</w:t>
            </w:r>
          </w:p>
        </w:tc>
        <w:tc>
          <w:tcPr>
            <w:tcW w:w="629" w:type="pct"/>
            <w:tcBorders>
              <w:top w:val="outset" w:sz="6" w:space="0" w:color="414142"/>
              <w:left w:val="outset" w:sz="6" w:space="0" w:color="414142"/>
              <w:bottom w:val="outset" w:sz="6" w:space="0" w:color="414142"/>
              <w:right w:val="outset" w:sz="6" w:space="0" w:color="414142"/>
            </w:tcBorders>
          </w:tcPr>
          <w:p w:rsidR="00241F30" w:rsidRPr="00D554F5" w:rsidRDefault="00241F30" w:rsidP="00EE352E">
            <w:pPr>
              <w:jc w:val="center"/>
              <w:rPr>
                <w:color w:val="414142"/>
                <w:sz w:val="28"/>
                <w:szCs w:val="28"/>
              </w:rPr>
            </w:pPr>
            <w:r w:rsidRPr="00D554F5">
              <w:rPr>
                <w:color w:val="414142"/>
                <w:sz w:val="28"/>
                <w:szCs w:val="28"/>
              </w:rPr>
              <w:t>0</w:t>
            </w:r>
          </w:p>
        </w:tc>
        <w:tc>
          <w:tcPr>
            <w:tcW w:w="629" w:type="pct"/>
            <w:tcBorders>
              <w:top w:val="outset" w:sz="6" w:space="0" w:color="414142"/>
              <w:left w:val="outset" w:sz="6" w:space="0" w:color="414142"/>
              <w:bottom w:val="outset" w:sz="6" w:space="0" w:color="414142"/>
              <w:right w:val="outset" w:sz="6" w:space="0" w:color="414142"/>
            </w:tcBorders>
          </w:tcPr>
          <w:p w:rsidR="00241F30" w:rsidRPr="00D554F5" w:rsidRDefault="00241F30" w:rsidP="00EE352E">
            <w:pPr>
              <w:jc w:val="center"/>
              <w:rPr>
                <w:color w:val="414142"/>
                <w:sz w:val="28"/>
                <w:szCs w:val="28"/>
              </w:rPr>
            </w:pPr>
            <w:r w:rsidRPr="00D554F5">
              <w:rPr>
                <w:color w:val="414142"/>
                <w:sz w:val="28"/>
                <w:szCs w:val="28"/>
              </w:rPr>
              <w:t>0</w:t>
            </w:r>
          </w:p>
        </w:tc>
        <w:tc>
          <w:tcPr>
            <w:tcW w:w="629" w:type="pct"/>
            <w:tcBorders>
              <w:top w:val="outset" w:sz="6" w:space="0" w:color="414142"/>
              <w:left w:val="outset" w:sz="6" w:space="0" w:color="414142"/>
              <w:bottom w:val="outset" w:sz="6" w:space="0" w:color="414142"/>
              <w:right w:val="outset" w:sz="6" w:space="0" w:color="414142"/>
            </w:tcBorders>
          </w:tcPr>
          <w:p w:rsidR="00241F30" w:rsidRPr="00D554F5" w:rsidRDefault="00241F30" w:rsidP="00EE352E">
            <w:pPr>
              <w:jc w:val="center"/>
              <w:rPr>
                <w:color w:val="414142"/>
                <w:sz w:val="28"/>
                <w:szCs w:val="28"/>
              </w:rPr>
            </w:pPr>
            <w:r w:rsidRPr="00D554F5">
              <w:rPr>
                <w:color w:val="414142"/>
                <w:sz w:val="28"/>
                <w:szCs w:val="28"/>
              </w:rPr>
              <w:t>0</w:t>
            </w:r>
          </w:p>
        </w:tc>
      </w:tr>
      <w:tr w:rsidR="00241F30" w:rsidRPr="00D554F5"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241F30" w:rsidRPr="00D554F5" w:rsidRDefault="00241F30" w:rsidP="00E706F8">
            <w:pPr>
              <w:rPr>
                <w:sz w:val="28"/>
                <w:szCs w:val="28"/>
              </w:rPr>
            </w:pPr>
            <w:r w:rsidRPr="00D554F5">
              <w:rPr>
                <w:sz w:val="28"/>
                <w:szCs w:val="28"/>
              </w:rPr>
              <w:t>2.1. valsts pamatbudžets</w:t>
            </w:r>
          </w:p>
        </w:tc>
        <w:tc>
          <w:tcPr>
            <w:tcW w:w="620" w:type="pct"/>
            <w:tcBorders>
              <w:top w:val="outset" w:sz="6" w:space="0" w:color="414142"/>
              <w:left w:val="outset" w:sz="6" w:space="0" w:color="414142"/>
              <w:bottom w:val="outset" w:sz="6" w:space="0" w:color="414142"/>
              <w:right w:val="outset" w:sz="6" w:space="0" w:color="414142"/>
            </w:tcBorders>
          </w:tcPr>
          <w:p w:rsidR="00241F30" w:rsidRPr="00D554F5" w:rsidRDefault="00241F30" w:rsidP="00C453F8">
            <w:pPr>
              <w:jc w:val="center"/>
              <w:rPr>
                <w:color w:val="414142"/>
                <w:sz w:val="28"/>
                <w:szCs w:val="28"/>
              </w:rPr>
            </w:pPr>
            <w:r>
              <w:rPr>
                <w:color w:val="414142"/>
                <w:sz w:val="28"/>
                <w:szCs w:val="28"/>
              </w:rPr>
              <w:t>16 390</w:t>
            </w:r>
          </w:p>
        </w:tc>
        <w:tc>
          <w:tcPr>
            <w:tcW w:w="822" w:type="pct"/>
            <w:tcBorders>
              <w:top w:val="outset" w:sz="6" w:space="0" w:color="414142"/>
              <w:left w:val="outset" w:sz="6" w:space="0" w:color="414142"/>
              <w:bottom w:val="outset" w:sz="6" w:space="0" w:color="414142"/>
              <w:right w:val="outset" w:sz="6" w:space="0" w:color="414142"/>
            </w:tcBorders>
          </w:tcPr>
          <w:p w:rsidR="00241F30" w:rsidRPr="00D554F5" w:rsidRDefault="00241F30" w:rsidP="00EE352E">
            <w:pPr>
              <w:jc w:val="center"/>
              <w:rPr>
                <w:color w:val="414142"/>
                <w:sz w:val="28"/>
                <w:szCs w:val="28"/>
              </w:rPr>
            </w:pPr>
            <w:r w:rsidRPr="00D554F5">
              <w:rPr>
                <w:color w:val="414142"/>
                <w:sz w:val="28"/>
                <w:szCs w:val="28"/>
              </w:rPr>
              <w:t>0</w:t>
            </w:r>
          </w:p>
        </w:tc>
        <w:tc>
          <w:tcPr>
            <w:tcW w:w="629" w:type="pct"/>
            <w:tcBorders>
              <w:top w:val="outset" w:sz="6" w:space="0" w:color="414142"/>
              <w:left w:val="outset" w:sz="6" w:space="0" w:color="414142"/>
              <w:bottom w:val="outset" w:sz="6" w:space="0" w:color="414142"/>
              <w:right w:val="outset" w:sz="6" w:space="0" w:color="414142"/>
            </w:tcBorders>
          </w:tcPr>
          <w:p w:rsidR="00241F30" w:rsidRPr="00D554F5" w:rsidRDefault="00241F30" w:rsidP="00EE352E">
            <w:pPr>
              <w:jc w:val="center"/>
              <w:rPr>
                <w:color w:val="414142"/>
                <w:sz w:val="28"/>
                <w:szCs w:val="28"/>
              </w:rPr>
            </w:pPr>
            <w:r w:rsidRPr="00D554F5">
              <w:rPr>
                <w:color w:val="414142"/>
                <w:sz w:val="28"/>
                <w:szCs w:val="28"/>
              </w:rPr>
              <w:t>0</w:t>
            </w:r>
          </w:p>
        </w:tc>
        <w:tc>
          <w:tcPr>
            <w:tcW w:w="629" w:type="pct"/>
            <w:tcBorders>
              <w:top w:val="outset" w:sz="6" w:space="0" w:color="414142"/>
              <w:left w:val="outset" w:sz="6" w:space="0" w:color="414142"/>
              <w:bottom w:val="outset" w:sz="6" w:space="0" w:color="414142"/>
              <w:right w:val="outset" w:sz="6" w:space="0" w:color="414142"/>
            </w:tcBorders>
          </w:tcPr>
          <w:p w:rsidR="00241F30" w:rsidRPr="00D554F5" w:rsidRDefault="00241F30" w:rsidP="00EE352E">
            <w:pPr>
              <w:jc w:val="center"/>
              <w:rPr>
                <w:color w:val="414142"/>
                <w:sz w:val="28"/>
                <w:szCs w:val="28"/>
              </w:rPr>
            </w:pPr>
            <w:r w:rsidRPr="00D554F5">
              <w:rPr>
                <w:color w:val="414142"/>
                <w:sz w:val="28"/>
                <w:szCs w:val="28"/>
              </w:rPr>
              <w:t>0</w:t>
            </w:r>
          </w:p>
        </w:tc>
        <w:tc>
          <w:tcPr>
            <w:tcW w:w="629" w:type="pct"/>
            <w:tcBorders>
              <w:top w:val="outset" w:sz="6" w:space="0" w:color="414142"/>
              <w:left w:val="outset" w:sz="6" w:space="0" w:color="414142"/>
              <w:bottom w:val="outset" w:sz="6" w:space="0" w:color="414142"/>
              <w:right w:val="outset" w:sz="6" w:space="0" w:color="414142"/>
            </w:tcBorders>
          </w:tcPr>
          <w:p w:rsidR="00241F30" w:rsidRPr="00D554F5" w:rsidRDefault="00241F30" w:rsidP="00EE352E">
            <w:pPr>
              <w:jc w:val="center"/>
              <w:rPr>
                <w:color w:val="414142"/>
                <w:sz w:val="28"/>
                <w:szCs w:val="28"/>
              </w:rPr>
            </w:pPr>
            <w:r w:rsidRPr="00D554F5">
              <w:rPr>
                <w:color w:val="414142"/>
                <w:sz w:val="28"/>
                <w:szCs w:val="28"/>
              </w:rPr>
              <w:t>0</w:t>
            </w:r>
          </w:p>
        </w:tc>
      </w:tr>
      <w:tr w:rsidR="00AD4506" w:rsidRPr="00D554F5"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D554F5" w:rsidRDefault="00AD4506" w:rsidP="00E706F8">
            <w:pPr>
              <w:rPr>
                <w:sz w:val="28"/>
                <w:szCs w:val="28"/>
              </w:rPr>
            </w:pPr>
            <w:r w:rsidRPr="00D554F5">
              <w:rPr>
                <w:sz w:val="28"/>
                <w:szCs w:val="28"/>
              </w:rPr>
              <w:t>2.2. valsts speciālais budžets</w:t>
            </w:r>
          </w:p>
        </w:tc>
        <w:tc>
          <w:tcPr>
            <w:tcW w:w="620"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c>
          <w:tcPr>
            <w:tcW w:w="822"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r>
      <w:tr w:rsidR="00AD4506" w:rsidRPr="00D554F5"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D554F5" w:rsidRDefault="00AD4506" w:rsidP="00E706F8">
            <w:pPr>
              <w:rPr>
                <w:sz w:val="28"/>
                <w:szCs w:val="28"/>
              </w:rPr>
            </w:pPr>
            <w:r w:rsidRPr="00D554F5">
              <w:rPr>
                <w:sz w:val="28"/>
                <w:szCs w:val="28"/>
              </w:rPr>
              <w:t>2.3. pašvaldību budžets</w:t>
            </w:r>
          </w:p>
        </w:tc>
        <w:tc>
          <w:tcPr>
            <w:tcW w:w="620"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c>
          <w:tcPr>
            <w:tcW w:w="822"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r>
      <w:tr w:rsidR="00AD4506" w:rsidRPr="00D554F5"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D554F5" w:rsidRDefault="00AD4506" w:rsidP="00E706F8">
            <w:pPr>
              <w:rPr>
                <w:sz w:val="28"/>
                <w:szCs w:val="28"/>
              </w:rPr>
            </w:pPr>
            <w:r w:rsidRPr="00D554F5">
              <w:rPr>
                <w:sz w:val="28"/>
                <w:szCs w:val="28"/>
              </w:rPr>
              <w:t>3. Finansiālā ietekme:</w:t>
            </w:r>
          </w:p>
        </w:tc>
        <w:tc>
          <w:tcPr>
            <w:tcW w:w="620" w:type="pct"/>
            <w:tcBorders>
              <w:top w:val="outset" w:sz="6" w:space="0" w:color="414142"/>
              <w:left w:val="outset" w:sz="6" w:space="0" w:color="414142"/>
              <w:bottom w:val="outset" w:sz="6" w:space="0" w:color="414142"/>
              <w:right w:val="outset" w:sz="6" w:space="0" w:color="414142"/>
            </w:tcBorders>
            <w:vAlign w:val="center"/>
          </w:tcPr>
          <w:p w:rsidR="00AD4506" w:rsidRPr="00D554F5" w:rsidRDefault="00EE352E" w:rsidP="00EE352E">
            <w:pPr>
              <w:jc w:val="center"/>
              <w:rPr>
                <w:color w:val="414142"/>
                <w:sz w:val="28"/>
                <w:szCs w:val="28"/>
              </w:rPr>
            </w:pPr>
            <w:r w:rsidRPr="00D554F5">
              <w:rPr>
                <w:color w:val="414142"/>
                <w:sz w:val="28"/>
                <w:szCs w:val="28"/>
              </w:rPr>
              <w:t>0</w:t>
            </w:r>
          </w:p>
        </w:tc>
        <w:tc>
          <w:tcPr>
            <w:tcW w:w="822"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r>
      <w:tr w:rsidR="00AD4506" w:rsidRPr="00D554F5"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D554F5" w:rsidRDefault="00AD4506" w:rsidP="00E706F8">
            <w:pPr>
              <w:rPr>
                <w:sz w:val="28"/>
                <w:szCs w:val="28"/>
              </w:rPr>
            </w:pPr>
            <w:r w:rsidRPr="00D554F5">
              <w:rPr>
                <w:sz w:val="28"/>
                <w:szCs w:val="28"/>
              </w:rPr>
              <w:t>3.1. valsts pamatbudžets</w:t>
            </w:r>
          </w:p>
        </w:tc>
        <w:tc>
          <w:tcPr>
            <w:tcW w:w="620"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c>
          <w:tcPr>
            <w:tcW w:w="822"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r>
      <w:tr w:rsidR="00AD4506" w:rsidRPr="00D554F5"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D554F5" w:rsidRDefault="00AD4506" w:rsidP="00E706F8">
            <w:pPr>
              <w:rPr>
                <w:sz w:val="28"/>
                <w:szCs w:val="28"/>
              </w:rPr>
            </w:pPr>
            <w:r w:rsidRPr="00D554F5">
              <w:rPr>
                <w:sz w:val="28"/>
                <w:szCs w:val="28"/>
              </w:rPr>
              <w:t>3.2. speciālais budžets</w:t>
            </w:r>
          </w:p>
        </w:tc>
        <w:tc>
          <w:tcPr>
            <w:tcW w:w="620"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c>
          <w:tcPr>
            <w:tcW w:w="822"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r>
      <w:tr w:rsidR="00AD4506" w:rsidRPr="00D554F5"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D554F5" w:rsidRDefault="00AD4506" w:rsidP="00E706F8">
            <w:pPr>
              <w:rPr>
                <w:sz w:val="28"/>
                <w:szCs w:val="28"/>
              </w:rPr>
            </w:pPr>
            <w:r w:rsidRPr="00D554F5">
              <w:rPr>
                <w:sz w:val="28"/>
                <w:szCs w:val="28"/>
              </w:rPr>
              <w:t>3.3. pašvaldību budžets</w:t>
            </w:r>
          </w:p>
        </w:tc>
        <w:tc>
          <w:tcPr>
            <w:tcW w:w="620"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c>
          <w:tcPr>
            <w:tcW w:w="822"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r>
      <w:tr w:rsidR="00AD4506" w:rsidRPr="00D554F5" w:rsidTr="000E6C6F">
        <w:trPr>
          <w:jc w:val="center"/>
        </w:trPr>
        <w:tc>
          <w:tcPr>
            <w:tcW w:w="1671" w:type="pct"/>
            <w:vMerge w:val="restart"/>
            <w:tcBorders>
              <w:top w:val="outset" w:sz="6" w:space="0" w:color="414142"/>
              <w:left w:val="outset" w:sz="6" w:space="0" w:color="414142"/>
              <w:bottom w:val="outset" w:sz="6" w:space="0" w:color="414142"/>
              <w:right w:val="outset" w:sz="6" w:space="0" w:color="414142"/>
            </w:tcBorders>
          </w:tcPr>
          <w:p w:rsidR="00AD4506" w:rsidRPr="00D554F5" w:rsidRDefault="00AD4506" w:rsidP="00E706F8">
            <w:pPr>
              <w:rPr>
                <w:sz w:val="28"/>
                <w:szCs w:val="28"/>
              </w:rPr>
            </w:pPr>
            <w:r w:rsidRPr="00D554F5">
              <w:rPr>
                <w:sz w:val="28"/>
                <w:szCs w:val="28"/>
              </w:rPr>
              <w:t>4. Finanšu līdzekļi papildu izdevumu finansēšanai (kompensējošu izdevumu samazinājumu norāda ar "+" zīmi)</w:t>
            </w:r>
          </w:p>
        </w:tc>
        <w:tc>
          <w:tcPr>
            <w:tcW w:w="620" w:type="pct"/>
            <w:vMerge w:val="restart"/>
            <w:tcBorders>
              <w:top w:val="outset" w:sz="6" w:space="0" w:color="414142"/>
              <w:left w:val="outset" w:sz="6" w:space="0" w:color="414142"/>
              <w:bottom w:val="outset" w:sz="6" w:space="0" w:color="414142"/>
              <w:right w:val="outset" w:sz="6" w:space="0" w:color="414142"/>
            </w:tcBorders>
          </w:tcPr>
          <w:p w:rsidR="00AD4506" w:rsidRPr="00D554F5" w:rsidRDefault="00AD4506">
            <w:pPr>
              <w:pStyle w:val="tvhtmlmktable"/>
              <w:spacing w:line="293" w:lineRule="atLeast"/>
              <w:jc w:val="center"/>
              <w:rPr>
                <w:color w:val="414142"/>
                <w:sz w:val="28"/>
                <w:szCs w:val="28"/>
              </w:rPr>
            </w:pPr>
            <w:r w:rsidRPr="00D554F5">
              <w:rPr>
                <w:color w:val="414142"/>
                <w:sz w:val="28"/>
                <w:szCs w:val="28"/>
              </w:rPr>
              <w:t>X</w:t>
            </w:r>
          </w:p>
        </w:tc>
        <w:tc>
          <w:tcPr>
            <w:tcW w:w="822"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r>
      <w:tr w:rsidR="00AD4506" w:rsidRPr="00D554F5" w:rsidTr="000E6C6F">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tcPr>
          <w:p w:rsidR="00AD4506" w:rsidRPr="00D554F5" w:rsidRDefault="00AD4506" w:rsidP="00E706F8">
            <w:pPr>
              <w:rPr>
                <w:sz w:val="28"/>
                <w:szCs w:val="28"/>
              </w:rPr>
            </w:pPr>
          </w:p>
        </w:tc>
        <w:tc>
          <w:tcPr>
            <w:tcW w:w="0" w:type="auto"/>
            <w:vMerge/>
            <w:tcBorders>
              <w:top w:val="outset" w:sz="6" w:space="0" w:color="414142"/>
              <w:left w:val="outset" w:sz="6" w:space="0" w:color="414142"/>
              <w:bottom w:val="outset" w:sz="6" w:space="0" w:color="414142"/>
              <w:right w:val="outset" w:sz="6" w:space="0" w:color="414142"/>
            </w:tcBorders>
            <w:vAlign w:val="center"/>
          </w:tcPr>
          <w:p w:rsidR="00AD4506" w:rsidRPr="00D554F5" w:rsidRDefault="00AD4506">
            <w:pPr>
              <w:rPr>
                <w:color w:val="414142"/>
                <w:sz w:val="28"/>
                <w:szCs w:val="28"/>
              </w:rPr>
            </w:pPr>
          </w:p>
        </w:tc>
        <w:tc>
          <w:tcPr>
            <w:tcW w:w="822"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r>
      <w:tr w:rsidR="00AD4506" w:rsidRPr="00D554F5" w:rsidTr="000E6C6F">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tcPr>
          <w:p w:rsidR="00AD4506" w:rsidRPr="00D554F5" w:rsidRDefault="00AD4506" w:rsidP="00E706F8">
            <w:pPr>
              <w:rPr>
                <w:sz w:val="28"/>
                <w:szCs w:val="28"/>
              </w:rPr>
            </w:pPr>
          </w:p>
        </w:tc>
        <w:tc>
          <w:tcPr>
            <w:tcW w:w="0" w:type="auto"/>
            <w:vMerge/>
            <w:tcBorders>
              <w:top w:val="outset" w:sz="6" w:space="0" w:color="414142"/>
              <w:left w:val="outset" w:sz="6" w:space="0" w:color="414142"/>
              <w:bottom w:val="outset" w:sz="6" w:space="0" w:color="414142"/>
              <w:right w:val="outset" w:sz="6" w:space="0" w:color="414142"/>
            </w:tcBorders>
            <w:vAlign w:val="center"/>
          </w:tcPr>
          <w:p w:rsidR="00AD4506" w:rsidRPr="00D554F5" w:rsidRDefault="00AD4506">
            <w:pPr>
              <w:rPr>
                <w:color w:val="414142"/>
                <w:sz w:val="28"/>
                <w:szCs w:val="28"/>
              </w:rPr>
            </w:pPr>
          </w:p>
        </w:tc>
        <w:tc>
          <w:tcPr>
            <w:tcW w:w="822"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r>
      <w:tr w:rsidR="00AD4506" w:rsidRPr="00D554F5"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D554F5" w:rsidRDefault="00AD4506" w:rsidP="00E706F8">
            <w:pPr>
              <w:rPr>
                <w:sz w:val="28"/>
                <w:szCs w:val="28"/>
              </w:rPr>
            </w:pPr>
            <w:r w:rsidRPr="00D554F5">
              <w:rPr>
                <w:sz w:val="28"/>
                <w:szCs w:val="28"/>
              </w:rPr>
              <w:t>5. Precizēta finansiālā ietekme:</w:t>
            </w:r>
          </w:p>
        </w:tc>
        <w:tc>
          <w:tcPr>
            <w:tcW w:w="620" w:type="pct"/>
            <w:vMerge w:val="restart"/>
            <w:tcBorders>
              <w:top w:val="outset" w:sz="6" w:space="0" w:color="414142"/>
              <w:left w:val="outset" w:sz="6" w:space="0" w:color="414142"/>
              <w:bottom w:val="outset" w:sz="6" w:space="0" w:color="414142"/>
              <w:right w:val="outset" w:sz="6" w:space="0" w:color="414142"/>
            </w:tcBorders>
          </w:tcPr>
          <w:p w:rsidR="00AD4506" w:rsidRPr="00D554F5" w:rsidRDefault="00AD4506">
            <w:pPr>
              <w:pStyle w:val="tvhtmlmktable"/>
              <w:spacing w:line="293" w:lineRule="atLeast"/>
              <w:jc w:val="center"/>
              <w:rPr>
                <w:color w:val="414142"/>
                <w:sz w:val="28"/>
                <w:szCs w:val="28"/>
              </w:rPr>
            </w:pPr>
            <w:r w:rsidRPr="00D554F5">
              <w:rPr>
                <w:color w:val="414142"/>
                <w:sz w:val="28"/>
                <w:szCs w:val="28"/>
              </w:rPr>
              <w:t>X</w:t>
            </w:r>
          </w:p>
        </w:tc>
        <w:tc>
          <w:tcPr>
            <w:tcW w:w="822"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r>
      <w:tr w:rsidR="00AD4506" w:rsidRPr="00D554F5"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D554F5" w:rsidRDefault="00AD4506" w:rsidP="00E706F8">
            <w:pPr>
              <w:rPr>
                <w:sz w:val="28"/>
                <w:szCs w:val="28"/>
              </w:rPr>
            </w:pPr>
            <w:r w:rsidRPr="00D554F5">
              <w:rPr>
                <w:sz w:val="28"/>
                <w:szCs w:val="28"/>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tcPr>
          <w:p w:rsidR="00AD4506" w:rsidRPr="00D554F5" w:rsidRDefault="00AD4506">
            <w:pPr>
              <w:rPr>
                <w:color w:val="414142"/>
                <w:sz w:val="28"/>
                <w:szCs w:val="28"/>
              </w:rPr>
            </w:pPr>
          </w:p>
        </w:tc>
        <w:tc>
          <w:tcPr>
            <w:tcW w:w="822"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r>
      <w:tr w:rsidR="00AD4506" w:rsidRPr="00D554F5"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D554F5" w:rsidRDefault="00AD4506" w:rsidP="00E706F8">
            <w:pPr>
              <w:rPr>
                <w:sz w:val="28"/>
                <w:szCs w:val="28"/>
              </w:rPr>
            </w:pPr>
            <w:r w:rsidRPr="00D554F5">
              <w:rPr>
                <w:sz w:val="28"/>
                <w:szCs w:val="28"/>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tcPr>
          <w:p w:rsidR="00AD4506" w:rsidRPr="00D554F5" w:rsidRDefault="00AD4506">
            <w:pPr>
              <w:rPr>
                <w:color w:val="414142"/>
                <w:sz w:val="28"/>
                <w:szCs w:val="28"/>
              </w:rPr>
            </w:pPr>
          </w:p>
        </w:tc>
        <w:tc>
          <w:tcPr>
            <w:tcW w:w="822"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r>
      <w:tr w:rsidR="00AD4506" w:rsidRPr="00D554F5"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D554F5" w:rsidRDefault="00AD4506" w:rsidP="00E706F8">
            <w:pPr>
              <w:rPr>
                <w:sz w:val="28"/>
                <w:szCs w:val="28"/>
              </w:rPr>
            </w:pPr>
            <w:r w:rsidRPr="00D554F5">
              <w:rPr>
                <w:sz w:val="28"/>
                <w:szCs w:val="28"/>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tcPr>
          <w:p w:rsidR="00AD4506" w:rsidRPr="00D554F5" w:rsidRDefault="00AD4506">
            <w:pPr>
              <w:rPr>
                <w:color w:val="414142"/>
                <w:sz w:val="28"/>
                <w:szCs w:val="28"/>
              </w:rPr>
            </w:pPr>
          </w:p>
        </w:tc>
        <w:tc>
          <w:tcPr>
            <w:tcW w:w="822"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54F5" w:rsidRDefault="00EE352E" w:rsidP="00EE352E">
            <w:pPr>
              <w:jc w:val="center"/>
              <w:rPr>
                <w:color w:val="414142"/>
                <w:sz w:val="28"/>
                <w:szCs w:val="28"/>
              </w:rPr>
            </w:pPr>
            <w:r w:rsidRPr="00D554F5">
              <w:rPr>
                <w:color w:val="414142"/>
                <w:sz w:val="28"/>
                <w:szCs w:val="28"/>
              </w:rPr>
              <w:t>0</w:t>
            </w:r>
          </w:p>
        </w:tc>
      </w:tr>
      <w:tr w:rsidR="00AD4506" w:rsidRPr="00D554F5" w:rsidTr="00283F17">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D554F5" w:rsidRDefault="00AD4506" w:rsidP="00E706F8">
            <w:pPr>
              <w:rPr>
                <w:sz w:val="28"/>
                <w:szCs w:val="28"/>
              </w:rPr>
            </w:pPr>
            <w:r w:rsidRPr="00D554F5">
              <w:rPr>
                <w:sz w:val="28"/>
                <w:szCs w:val="28"/>
              </w:rPr>
              <w:t xml:space="preserve">6. Detalizēts ieņēmumu un izdevumu aprēķins (ja nepieciešams, detalizētu ieņēmumu un izdevumu </w:t>
            </w:r>
            <w:r w:rsidRPr="00D554F5">
              <w:rPr>
                <w:sz w:val="28"/>
                <w:szCs w:val="28"/>
              </w:rPr>
              <w:lastRenderedPageBreak/>
              <w:t>aprēķinu var pievienot anotācijas pielikumā):</w:t>
            </w:r>
          </w:p>
        </w:tc>
        <w:tc>
          <w:tcPr>
            <w:tcW w:w="3329" w:type="pct"/>
            <w:gridSpan w:val="5"/>
            <w:vMerge w:val="restart"/>
            <w:tcBorders>
              <w:top w:val="outset" w:sz="6" w:space="0" w:color="414142"/>
              <w:left w:val="outset" w:sz="6" w:space="0" w:color="414142"/>
              <w:bottom w:val="outset" w:sz="6" w:space="0" w:color="414142"/>
              <w:right w:val="outset" w:sz="6" w:space="0" w:color="414142"/>
            </w:tcBorders>
            <w:vAlign w:val="center"/>
          </w:tcPr>
          <w:p w:rsidR="00097F3A" w:rsidRPr="00DB22CF" w:rsidRDefault="00097F3A" w:rsidP="00A56B3C">
            <w:pPr>
              <w:jc w:val="both"/>
              <w:rPr>
                <w:bCs/>
                <w:sz w:val="28"/>
                <w:szCs w:val="28"/>
              </w:rPr>
            </w:pPr>
            <w:r w:rsidRPr="00097F3A">
              <w:rPr>
                <w:bCs/>
                <w:sz w:val="28"/>
                <w:szCs w:val="28"/>
              </w:rPr>
              <w:lastRenderedPageBreak/>
              <w:t xml:space="preserve">Nodrošinājuma valsts aģentūrai izdevumi, kas saistīti ar nekustamo īpašumu </w:t>
            </w:r>
            <w:r w:rsidRPr="00DB22CF">
              <w:rPr>
                <w:bCs/>
                <w:sz w:val="28"/>
                <w:szCs w:val="28"/>
              </w:rPr>
              <w:t>atsavināšanu un ierakstīšanu</w:t>
            </w:r>
            <w:r w:rsidRPr="00DB22CF">
              <w:rPr>
                <w:sz w:val="28"/>
                <w:szCs w:val="28"/>
              </w:rPr>
              <w:t xml:space="preserve"> zemesgrāmatā kopumā sastāda </w:t>
            </w:r>
            <w:r w:rsidR="00DB22CF" w:rsidRPr="00DB22CF">
              <w:rPr>
                <w:b/>
                <w:sz w:val="28"/>
                <w:szCs w:val="28"/>
              </w:rPr>
              <w:t>16 389,</w:t>
            </w:r>
            <w:r w:rsidR="00241F30" w:rsidRPr="00DB22CF">
              <w:rPr>
                <w:b/>
                <w:sz w:val="28"/>
                <w:szCs w:val="28"/>
              </w:rPr>
              <w:t>94</w:t>
            </w:r>
            <w:r w:rsidRPr="00DB22CF">
              <w:rPr>
                <w:b/>
                <w:sz w:val="28"/>
                <w:szCs w:val="28"/>
              </w:rPr>
              <w:t xml:space="preserve"> </w:t>
            </w:r>
            <w:proofErr w:type="spellStart"/>
            <w:r w:rsidRPr="00DB22CF">
              <w:rPr>
                <w:b/>
                <w:bCs/>
                <w:i/>
                <w:sz w:val="28"/>
                <w:szCs w:val="28"/>
              </w:rPr>
              <w:t>euro</w:t>
            </w:r>
            <w:proofErr w:type="spellEnd"/>
            <w:r w:rsidRPr="00DB22CF">
              <w:rPr>
                <w:bCs/>
                <w:i/>
                <w:sz w:val="28"/>
                <w:szCs w:val="28"/>
              </w:rPr>
              <w:t xml:space="preserve">, </w:t>
            </w:r>
            <w:r w:rsidRPr="00DB22CF">
              <w:rPr>
                <w:bCs/>
                <w:sz w:val="28"/>
                <w:szCs w:val="28"/>
              </w:rPr>
              <w:t>tajā skaitā:</w:t>
            </w:r>
          </w:p>
          <w:p w:rsidR="000E6C6F" w:rsidRPr="00DB22CF" w:rsidRDefault="00097F3A" w:rsidP="000E6C6F">
            <w:pPr>
              <w:numPr>
                <w:ilvl w:val="0"/>
                <w:numId w:val="12"/>
              </w:numPr>
              <w:tabs>
                <w:tab w:val="left" w:pos="522"/>
              </w:tabs>
              <w:ind w:left="68" w:firstLine="142"/>
              <w:jc w:val="both"/>
              <w:rPr>
                <w:bCs/>
                <w:sz w:val="28"/>
                <w:szCs w:val="28"/>
              </w:rPr>
            </w:pPr>
            <w:r w:rsidRPr="00817694">
              <w:rPr>
                <w:bCs/>
                <w:sz w:val="28"/>
                <w:szCs w:val="28"/>
              </w:rPr>
              <w:lastRenderedPageBreak/>
              <w:t xml:space="preserve">nekustamā īpašuma </w:t>
            </w:r>
            <w:r w:rsidR="000E6C6F" w:rsidRPr="00817694">
              <w:rPr>
                <w:bCs/>
                <w:sz w:val="28"/>
                <w:szCs w:val="28"/>
              </w:rPr>
              <w:t>“Stārķi”</w:t>
            </w:r>
            <w:r w:rsidR="000F747E">
              <w:rPr>
                <w:bCs/>
                <w:sz w:val="28"/>
                <w:szCs w:val="28"/>
              </w:rPr>
              <w:t xml:space="preserve"> daļas</w:t>
            </w:r>
            <w:r w:rsidR="000E6C6F" w:rsidRPr="00817694">
              <w:rPr>
                <w:bCs/>
                <w:sz w:val="28"/>
                <w:szCs w:val="28"/>
              </w:rPr>
              <w:t xml:space="preserve"> atsavināšana</w:t>
            </w:r>
            <w:r w:rsidR="000E6C6F" w:rsidRPr="00DB22CF">
              <w:rPr>
                <w:bCs/>
                <w:sz w:val="28"/>
                <w:szCs w:val="28"/>
              </w:rPr>
              <w:t xml:space="preserve"> un ierakstīšana</w:t>
            </w:r>
            <w:r w:rsidR="000E6C6F" w:rsidRPr="00DB22CF">
              <w:rPr>
                <w:sz w:val="28"/>
                <w:szCs w:val="28"/>
              </w:rPr>
              <w:t xml:space="preserve"> zemesgrāmatā kopumā sastāda </w:t>
            </w:r>
            <w:r w:rsidR="00DB22CF" w:rsidRPr="00DB22CF">
              <w:rPr>
                <w:b/>
                <w:sz w:val="28"/>
                <w:szCs w:val="28"/>
              </w:rPr>
              <w:t>613,</w:t>
            </w:r>
            <w:r w:rsidR="000E6C6F" w:rsidRPr="00DB22CF">
              <w:rPr>
                <w:b/>
                <w:sz w:val="28"/>
                <w:szCs w:val="28"/>
              </w:rPr>
              <w:t xml:space="preserve">22 </w:t>
            </w:r>
            <w:proofErr w:type="spellStart"/>
            <w:r w:rsidR="000E6C6F" w:rsidRPr="00DB22CF">
              <w:rPr>
                <w:b/>
                <w:bCs/>
                <w:i/>
                <w:sz w:val="28"/>
                <w:szCs w:val="28"/>
              </w:rPr>
              <w:t>euro</w:t>
            </w:r>
            <w:proofErr w:type="spellEnd"/>
            <w:r w:rsidR="000E6C6F" w:rsidRPr="00DB22CF">
              <w:rPr>
                <w:bCs/>
                <w:i/>
                <w:sz w:val="28"/>
                <w:szCs w:val="28"/>
              </w:rPr>
              <w:t xml:space="preserve">, </w:t>
            </w:r>
            <w:r w:rsidR="000E6C6F" w:rsidRPr="00DB22CF">
              <w:rPr>
                <w:bCs/>
                <w:sz w:val="28"/>
                <w:szCs w:val="28"/>
              </w:rPr>
              <w:t>tajā skaitā:</w:t>
            </w:r>
          </w:p>
          <w:p w:rsidR="000E6C6F" w:rsidRPr="00DB22CF" w:rsidRDefault="000E6C6F" w:rsidP="000E6C6F">
            <w:pPr>
              <w:numPr>
                <w:ilvl w:val="0"/>
                <w:numId w:val="11"/>
              </w:numPr>
              <w:tabs>
                <w:tab w:val="left" w:pos="493"/>
              </w:tabs>
              <w:ind w:left="68" w:firstLine="142"/>
              <w:rPr>
                <w:bCs/>
                <w:sz w:val="28"/>
                <w:szCs w:val="28"/>
              </w:rPr>
            </w:pPr>
            <w:r w:rsidRPr="00DB22CF">
              <w:rPr>
                <w:bCs/>
                <w:sz w:val="28"/>
                <w:szCs w:val="28"/>
              </w:rPr>
              <w:t xml:space="preserve">izdevumi, lai segtu atlīdzību: </w:t>
            </w:r>
            <w:r w:rsidR="00DB22CF" w:rsidRPr="00DB22CF">
              <w:rPr>
                <w:bCs/>
                <w:sz w:val="28"/>
                <w:szCs w:val="28"/>
              </w:rPr>
              <w:t>96,</w:t>
            </w:r>
            <w:r w:rsidRPr="00DB22CF">
              <w:rPr>
                <w:bCs/>
                <w:sz w:val="28"/>
                <w:szCs w:val="28"/>
              </w:rPr>
              <w:t xml:space="preserve">72 </w:t>
            </w:r>
            <w:proofErr w:type="spellStart"/>
            <w:r w:rsidRPr="00DB22CF">
              <w:rPr>
                <w:bCs/>
                <w:i/>
                <w:sz w:val="28"/>
                <w:szCs w:val="28"/>
              </w:rPr>
              <w:t>euro</w:t>
            </w:r>
            <w:proofErr w:type="spellEnd"/>
            <w:r w:rsidRPr="00DB22CF">
              <w:rPr>
                <w:bCs/>
                <w:sz w:val="28"/>
                <w:szCs w:val="28"/>
              </w:rPr>
              <w:t>;</w:t>
            </w:r>
          </w:p>
          <w:p w:rsidR="000E6C6F" w:rsidRPr="00DB22CF" w:rsidRDefault="000E6C6F" w:rsidP="000E6C6F">
            <w:pPr>
              <w:numPr>
                <w:ilvl w:val="0"/>
                <w:numId w:val="11"/>
              </w:numPr>
              <w:tabs>
                <w:tab w:val="left" w:pos="493"/>
              </w:tabs>
              <w:ind w:left="68" w:firstLine="142"/>
              <w:rPr>
                <w:bCs/>
                <w:sz w:val="28"/>
                <w:szCs w:val="28"/>
              </w:rPr>
            </w:pPr>
            <w:r w:rsidRPr="00DB22CF">
              <w:rPr>
                <w:bCs/>
                <w:sz w:val="28"/>
                <w:szCs w:val="28"/>
              </w:rPr>
              <w:t xml:space="preserve">izdevumi, kas saistīti ar ierakstīšanu zemesgrāmatā: 516,50 </w:t>
            </w:r>
            <w:proofErr w:type="spellStart"/>
            <w:r w:rsidRPr="00DB22CF">
              <w:rPr>
                <w:bCs/>
                <w:i/>
                <w:sz w:val="28"/>
                <w:szCs w:val="28"/>
              </w:rPr>
              <w:t>euro</w:t>
            </w:r>
            <w:proofErr w:type="spellEnd"/>
            <w:r w:rsidRPr="00DB22CF">
              <w:rPr>
                <w:bCs/>
                <w:sz w:val="28"/>
                <w:szCs w:val="28"/>
              </w:rPr>
              <w:t>*;</w:t>
            </w:r>
          </w:p>
          <w:p w:rsidR="000E6C6F" w:rsidRPr="00DB22CF" w:rsidRDefault="000E6C6F" w:rsidP="000E6C6F">
            <w:pPr>
              <w:numPr>
                <w:ilvl w:val="0"/>
                <w:numId w:val="12"/>
              </w:numPr>
              <w:tabs>
                <w:tab w:val="left" w:pos="493"/>
              </w:tabs>
              <w:ind w:left="68" w:firstLine="142"/>
              <w:jc w:val="both"/>
              <w:rPr>
                <w:bCs/>
                <w:sz w:val="28"/>
                <w:szCs w:val="28"/>
              </w:rPr>
            </w:pPr>
            <w:r w:rsidRPr="00DB22CF">
              <w:rPr>
                <w:bCs/>
                <w:sz w:val="28"/>
                <w:szCs w:val="28"/>
              </w:rPr>
              <w:t>nekustamā īpašuma “Ieviņas 1” atsavināšana un ierakstīšana</w:t>
            </w:r>
            <w:r w:rsidRPr="00DB22CF">
              <w:rPr>
                <w:sz w:val="28"/>
                <w:szCs w:val="28"/>
              </w:rPr>
              <w:t xml:space="preserve"> zemesgrāmatā kopumā sastāda </w:t>
            </w:r>
            <w:r w:rsidR="00DB22CF" w:rsidRPr="00DB22CF">
              <w:rPr>
                <w:b/>
                <w:sz w:val="28"/>
                <w:szCs w:val="28"/>
              </w:rPr>
              <w:t>1072,</w:t>
            </w:r>
            <w:r w:rsidRPr="00DB22CF">
              <w:rPr>
                <w:b/>
                <w:sz w:val="28"/>
                <w:szCs w:val="28"/>
              </w:rPr>
              <w:t xml:space="preserve">50 </w:t>
            </w:r>
            <w:proofErr w:type="spellStart"/>
            <w:r w:rsidRPr="00DB22CF">
              <w:rPr>
                <w:b/>
                <w:bCs/>
                <w:i/>
                <w:sz w:val="28"/>
                <w:szCs w:val="28"/>
              </w:rPr>
              <w:t>euro</w:t>
            </w:r>
            <w:proofErr w:type="spellEnd"/>
            <w:r w:rsidRPr="00DB22CF">
              <w:rPr>
                <w:bCs/>
                <w:i/>
                <w:sz w:val="28"/>
                <w:szCs w:val="28"/>
              </w:rPr>
              <w:t xml:space="preserve">, </w:t>
            </w:r>
            <w:r w:rsidRPr="00DB22CF">
              <w:rPr>
                <w:bCs/>
                <w:sz w:val="28"/>
                <w:szCs w:val="28"/>
              </w:rPr>
              <w:t>tajā skaitā:</w:t>
            </w:r>
          </w:p>
          <w:p w:rsidR="000E6C6F" w:rsidRPr="00DB22CF" w:rsidRDefault="000E6C6F" w:rsidP="000E6C6F">
            <w:pPr>
              <w:numPr>
                <w:ilvl w:val="0"/>
                <w:numId w:val="11"/>
              </w:numPr>
              <w:tabs>
                <w:tab w:val="left" w:pos="493"/>
              </w:tabs>
              <w:ind w:left="68" w:firstLine="142"/>
              <w:rPr>
                <w:bCs/>
                <w:sz w:val="28"/>
                <w:szCs w:val="28"/>
              </w:rPr>
            </w:pPr>
            <w:r w:rsidRPr="00DB22CF">
              <w:rPr>
                <w:bCs/>
                <w:sz w:val="28"/>
                <w:szCs w:val="28"/>
              </w:rPr>
              <w:t xml:space="preserve">izdevumi, lai segtu atlīdzību: </w:t>
            </w:r>
            <w:r w:rsidR="00DB22CF" w:rsidRPr="00DB22CF">
              <w:rPr>
                <w:bCs/>
                <w:sz w:val="28"/>
                <w:szCs w:val="28"/>
              </w:rPr>
              <w:t>556,</w:t>
            </w:r>
            <w:r w:rsidRPr="00DB22CF">
              <w:rPr>
                <w:bCs/>
                <w:sz w:val="28"/>
                <w:szCs w:val="28"/>
              </w:rPr>
              <w:t xml:space="preserve">00 </w:t>
            </w:r>
            <w:proofErr w:type="spellStart"/>
            <w:r w:rsidRPr="00DB22CF">
              <w:rPr>
                <w:bCs/>
                <w:i/>
                <w:sz w:val="28"/>
                <w:szCs w:val="28"/>
              </w:rPr>
              <w:t>euro</w:t>
            </w:r>
            <w:proofErr w:type="spellEnd"/>
            <w:r w:rsidRPr="00DB22CF">
              <w:rPr>
                <w:bCs/>
                <w:sz w:val="28"/>
                <w:szCs w:val="28"/>
              </w:rPr>
              <w:t>;</w:t>
            </w:r>
          </w:p>
          <w:p w:rsidR="000E6C6F" w:rsidRPr="00DB22CF" w:rsidRDefault="000E6C6F" w:rsidP="000E6C6F">
            <w:pPr>
              <w:numPr>
                <w:ilvl w:val="0"/>
                <w:numId w:val="11"/>
              </w:numPr>
              <w:tabs>
                <w:tab w:val="left" w:pos="493"/>
              </w:tabs>
              <w:ind w:left="68" w:firstLine="142"/>
              <w:rPr>
                <w:bCs/>
                <w:sz w:val="28"/>
                <w:szCs w:val="28"/>
              </w:rPr>
            </w:pPr>
            <w:r w:rsidRPr="00DB22CF">
              <w:rPr>
                <w:bCs/>
                <w:sz w:val="28"/>
                <w:szCs w:val="28"/>
              </w:rPr>
              <w:t xml:space="preserve">izdevumi, kas saistīti ar ierakstīšanu zemesgrāmatā: 516,50 </w:t>
            </w:r>
            <w:proofErr w:type="spellStart"/>
            <w:r w:rsidRPr="00DB22CF">
              <w:rPr>
                <w:bCs/>
                <w:i/>
                <w:sz w:val="28"/>
                <w:szCs w:val="28"/>
              </w:rPr>
              <w:t>euro</w:t>
            </w:r>
            <w:proofErr w:type="spellEnd"/>
            <w:r w:rsidRPr="00DB22CF">
              <w:rPr>
                <w:bCs/>
                <w:sz w:val="28"/>
                <w:szCs w:val="28"/>
              </w:rPr>
              <w:t>*;</w:t>
            </w:r>
          </w:p>
          <w:p w:rsidR="000E6C6F" w:rsidRPr="00DB22CF" w:rsidRDefault="000E6C6F" w:rsidP="000E6C6F">
            <w:pPr>
              <w:numPr>
                <w:ilvl w:val="0"/>
                <w:numId w:val="12"/>
              </w:numPr>
              <w:tabs>
                <w:tab w:val="left" w:pos="481"/>
              </w:tabs>
              <w:ind w:left="68" w:firstLine="142"/>
              <w:jc w:val="both"/>
              <w:rPr>
                <w:bCs/>
                <w:sz w:val="28"/>
                <w:szCs w:val="28"/>
              </w:rPr>
            </w:pPr>
            <w:r w:rsidRPr="00817694">
              <w:rPr>
                <w:bCs/>
                <w:sz w:val="28"/>
                <w:szCs w:val="28"/>
              </w:rPr>
              <w:t>nekustamā īpašuma</w:t>
            </w:r>
            <w:r w:rsidR="000F747E">
              <w:rPr>
                <w:bCs/>
                <w:sz w:val="28"/>
                <w:szCs w:val="28"/>
              </w:rPr>
              <w:t xml:space="preserve"> </w:t>
            </w:r>
            <w:r w:rsidRPr="00817694">
              <w:rPr>
                <w:bCs/>
                <w:sz w:val="28"/>
                <w:szCs w:val="28"/>
              </w:rPr>
              <w:t xml:space="preserve"> “Dzintari</w:t>
            </w:r>
            <w:r w:rsidRPr="00DB22CF">
              <w:rPr>
                <w:bCs/>
                <w:sz w:val="28"/>
                <w:szCs w:val="28"/>
              </w:rPr>
              <w:t>”</w:t>
            </w:r>
            <w:r w:rsidR="000F747E">
              <w:rPr>
                <w:bCs/>
                <w:sz w:val="28"/>
                <w:szCs w:val="28"/>
              </w:rPr>
              <w:t xml:space="preserve"> daļas</w:t>
            </w:r>
            <w:r w:rsidRPr="00DB22CF">
              <w:rPr>
                <w:bCs/>
                <w:sz w:val="28"/>
                <w:szCs w:val="28"/>
              </w:rPr>
              <w:t xml:space="preserve"> atsavināšana un ierakstīšana</w:t>
            </w:r>
            <w:r w:rsidRPr="00DB22CF">
              <w:rPr>
                <w:sz w:val="28"/>
                <w:szCs w:val="28"/>
              </w:rPr>
              <w:t xml:space="preserve"> zemesgrāmatā kopumā sastāda </w:t>
            </w:r>
            <w:r w:rsidR="00DB22CF" w:rsidRPr="00DB22CF">
              <w:rPr>
                <w:b/>
                <w:sz w:val="28"/>
                <w:szCs w:val="28"/>
              </w:rPr>
              <w:t>5 199,</w:t>
            </w:r>
            <w:r w:rsidRPr="00DB22CF">
              <w:rPr>
                <w:b/>
                <w:sz w:val="28"/>
                <w:szCs w:val="28"/>
              </w:rPr>
              <w:t xml:space="preserve">94 </w:t>
            </w:r>
            <w:proofErr w:type="spellStart"/>
            <w:r w:rsidRPr="00DB22CF">
              <w:rPr>
                <w:b/>
                <w:bCs/>
                <w:i/>
                <w:sz w:val="28"/>
                <w:szCs w:val="28"/>
              </w:rPr>
              <w:t>euro</w:t>
            </w:r>
            <w:proofErr w:type="spellEnd"/>
            <w:r w:rsidRPr="00DB22CF">
              <w:rPr>
                <w:bCs/>
                <w:i/>
                <w:sz w:val="28"/>
                <w:szCs w:val="28"/>
              </w:rPr>
              <w:t xml:space="preserve">, </w:t>
            </w:r>
            <w:r w:rsidRPr="00DB22CF">
              <w:rPr>
                <w:bCs/>
                <w:sz w:val="28"/>
                <w:szCs w:val="28"/>
              </w:rPr>
              <w:t>tajā skaitā:</w:t>
            </w:r>
          </w:p>
          <w:p w:rsidR="000E6C6F" w:rsidRPr="00DB22CF" w:rsidRDefault="000E6C6F" w:rsidP="000E6C6F">
            <w:pPr>
              <w:numPr>
                <w:ilvl w:val="0"/>
                <w:numId w:val="11"/>
              </w:numPr>
              <w:tabs>
                <w:tab w:val="left" w:pos="493"/>
              </w:tabs>
              <w:ind w:left="68" w:firstLine="142"/>
              <w:rPr>
                <w:bCs/>
                <w:sz w:val="28"/>
                <w:szCs w:val="28"/>
              </w:rPr>
            </w:pPr>
            <w:r w:rsidRPr="00DB22CF">
              <w:rPr>
                <w:bCs/>
                <w:sz w:val="28"/>
                <w:szCs w:val="28"/>
              </w:rPr>
              <w:t xml:space="preserve">izdevumi, lai segtu atlīdzību: </w:t>
            </w:r>
            <w:r w:rsidR="00DB22CF" w:rsidRPr="00DB22CF">
              <w:rPr>
                <w:bCs/>
                <w:sz w:val="28"/>
                <w:szCs w:val="28"/>
              </w:rPr>
              <w:t>4 683,</w:t>
            </w:r>
            <w:r w:rsidRPr="00DB22CF">
              <w:rPr>
                <w:bCs/>
                <w:sz w:val="28"/>
                <w:szCs w:val="28"/>
              </w:rPr>
              <w:t xml:space="preserve">44 </w:t>
            </w:r>
            <w:proofErr w:type="spellStart"/>
            <w:r w:rsidRPr="00DB22CF">
              <w:rPr>
                <w:bCs/>
                <w:i/>
                <w:sz w:val="28"/>
                <w:szCs w:val="28"/>
              </w:rPr>
              <w:t>euro</w:t>
            </w:r>
            <w:proofErr w:type="spellEnd"/>
            <w:r w:rsidRPr="00DB22CF">
              <w:rPr>
                <w:bCs/>
                <w:sz w:val="28"/>
                <w:szCs w:val="28"/>
              </w:rPr>
              <w:t>;</w:t>
            </w:r>
          </w:p>
          <w:p w:rsidR="000E6C6F" w:rsidRPr="00DB22CF" w:rsidRDefault="000E6C6F" w:rsidP="000E6C6F">
            <w:pPr>
              <w:numPr>
                <w:ilvl w:val="0"/>
                <w:numId w:val="11"/>
              </w:numPr>
              <w:tabs>
                <w:tab w:val="left" w:pos="493"/>
              </w:tabs>
              <w:ind w:left="68" w:firstLine="142"/>
              <w:rPr>
                <w:bCs/>
                <w:sz w:val="28"/>
                <w:szCs w:val="28"/>
              </w:rPr>
            </w:pPr>
            <w:r w:rsidRPr="00DB22CF">
              <w:rPr>
                <w:bCs/>
                <w:sz w:val="28"/>
                <w:szCs w:val="28"/>
              </w:rPr>
              <w:t xml:space="preserve">izdevumi, kas saistīti ar ierakstīšanu zemesgrāmatā: 516,50 </w:t>
            </w:r>
            <w:proofErr w:type="spellStart"/>
            <w:r w:rsidRPr="00DB22CF">
              <w:rPr>
                <w:bCs/>
                <w:i/>
                <w:sz w:val="28"/>
                <w:szCs w:val="28"/>
              </w:rPr>
              <w:t>euro</w:t>
            </w:r>
            <w:proofErr w:type="spellEnd"/>
            <w:r w:rsidRPr="00DB22CF">
              <w:rPr>
                <w:bCs/>
                <w:sz w:val="28"/>
                <w:szCs w:val="28"/>
              </w:rPr>
              <w:t>*;</w:t>
            </w:r>
          </w:p>
          <w:p w:rsidR="000E6C6F" w:rsidRPr="00817694" w:rsidRDefault="000E6C6F" w:rsidP="000E6C6F">
            <w:pPr>
              <w:numPr>
                <w:ilvl w:val="0"/>
                <w:numId w:val="12"/>
              </w:numPr>
              <w:tabs>
                <w:tab w:val="left" w:pos="481"/>
              </w:tabs>
              <w:ind w:left="68" w:firstLine="142"/>
              <w:jc w:val="both"/>
              <w:rPr>
                <w:bCs/>
                <w:sz w:val="28"/>
                <w:szCs w:val="28"/>
              </w:rPr>
            </w:pPr>
            <w:r w:rsidRPr="00817694">
              <w:rPr>
                <w:bCs/>
                <w:sz w:val="28"/>
                <w:szCs w:val="28"/>
              </w:rPr>
              <w:t>nekustamā īpašuma</w:t>
            </w:r>
            <w:r w:rsidR="000F747E">
              <w:rPr>
                <w:bCs/>
                <w:sz w:val="28"/>
                <w:szCs w:val="28"/>
              </w:rPr>
              <w:t xml:space="preserve"> </w:t>
            </w:r>
            <w:r w:rsidRPr="00817694">
              <w:rPr>
                <w:bCs/>
                <w:sz w:val="28"/>
                <w:szCs w:val="28"/>
              </w:rPr>
              <w:t>“Vecupes”</w:t>
            </w:r>
            <w:r w:rsidR="000F747E">
              <w:rPr>
                <w:bCs/>
                <w:sz w:val="28"/>
                <w:szCs w:val="28"/>
              </w:rPr>
              <w:t xml:space="preserve"> daļas</w:t>
            </w:r>
            <w:r w:rsidRPr="00817694">
              <w:rPr>
                <w:bCs/>
                <w:sz w:val="28"/>
                <w:szCs w:val="28"/>
              </w:rPr>
              <w:t xml:space="preserve"> atsavināšana un ierakstīšana</w:t>
            </w:r>
            <w:r w:rsidRPr="00817694">
              <w:rPr>
                <w:sz w:val="28"/>
                <w:szCs w:val="28"/>
              </w:rPr>
              <w:t xml:space="preserve"> zemesgrāmatā kopumā sastāda </w:t>
            </w:r>
            <w:r w:rsidR="00DB22CF" w:rsidRPr="00817694">
              <w:rPr>
                <w:b/>
                <w:sz w:val="28"/>
                <w:szCs w:val="28"/>
              </w:rPr>
              <w:t>6 821,</w:t>
            </w:r>
            <w:r w:rsidRPr="00817694">
              <w:rPr>
                <w:b/>
                <w:sz w:val="28"/>
                <w:szCs w:val="28"/>
              </w:rPr>
              <w:t xml:space="preserve">74 </w:t>
            </w:r>
            <w:proofErr w:type="spellStart"/>
            <w:r w:rsidRPr="00817694">
              <w:rPr>
                <w:b/>
                <w:bCs/>
                <w:i/>
                <w:sz w:val="28"/>
                <w:szCs w:val="28"/>
              </w:rPr>
              <w:t>euro</w:t>
            </w:r>
            <w:proofErr w:type="spellEnd"/>
            <w:r w:rsidRPr="00817694">
              <w:rPr>
                <w:bCs/>
                <w:i/>
                <w:sz w:val="28"/>
                <w:szCs w:val="28"/>
              </w:rPr>
              <w:t xml:space="preserve">, </w:t>
            </w:r>
            <w:r w:rsidRPr="00817694">
              <w:rPr>
                <w:bCs/>
                <w:sz w:val="28"/>
                <w:szCs w:val="28"/>
              </w:rPr>
              <w:t>tajā skaitā:</w:t>
            </w:r>
          </w:p>
          <w:p w:rsidR="000E6C6F" w:rsidRPr="00817694" w:rsidRDefault="000E6C6F" w:rsidP="000E6C6F">
            <w:pPr>
              <w:numPr>
                <w:ilvl w:val="0"/>
                <w:numId w:val="11"/>
              </w:numPr>
              <w:tabs>
                <w:tab w:val="left" w:pos="493"/>
              </w:tabs>
              <w:ind w:left="68" w:firstLine="142"/>
              <w:rPr>
                <w:bCs/>
                <w:sz w:val="28"/>
                <w:szCs w:val="28"/>
              </w:rPr>
            </w:pPr>
            <w:r w:rsidRPr="00817694">
              <w:rPr>
                <w:bCs/>
                <w:sz w:val="28"/>
                <w:szCs w:val="28"/>
              </w:rPr>
              <w:t xml:space="preserve">izdevumi, lai segtu atlīdzību: </w:t>
            </w:r>
            <w:r w:rsidR="00DB22CF" w:rsidRPr="00817694">
              <w:rPr>
                <w:bCs/>
                <w:sz w:val="28"/>
                <w:szCs w:val="28"/>
              </w:rPr>
              <w:t>6305,</w:t>
            </w:r>
            <w:r w:rsidRPr="00817694">
              <w:rPr>
                <w:bCs/>
                <w:sz w:val="28"/>
                <w:szCs w:val="28"/>
              </w:rPr>
              <w:t xml:space="preserve">24 </w:t>
            </w:r>
            <w:proofErr w:type="spellStart"/>
            <w:r w:rsidRPr="00817694">
              <w:rPr>
                <w:bCs/>
                <w:i/>
                <w:sz w:val="28"/>
                <w:szCs w:val="28"/>
              </w:rPr>
              <w:t>euro</w:t>
            </w:r>
            <w:proofErr w:type="spellEnd"/>
            <w:r w:rsidRPr="00817694">
              <w:rPr>
                <w:bCs/>
                <w:sz w:val="28"/>
                <w:szCs w:val="28"/>
              </w:rPr>
              <w:t>;</w:t>
            </w:r>
          </w:p>
          <w:p w:rsidR="000E6C6F" w:rsidRPr="00817694" w:rsidRDefault="000E6C6F" w:rsidP="000E6C6F">
            <w:pPr>
              <w:numPr>
                <w:ilvl w:val="0"/>
                <w:numId w:val="11"/>
              </w:numPr>
              <w:tabs>
                <w:tab w:val="left" w:pos="493"/>
              </w:tabs>
              <w:ind w:left="68" w:firstLine="142"/>
              <w:rPr>
                <w:bCs/>
                <w:sz w:val="28"/>
                <w:szCs w:val="28"/>
              </w:rPr>
            </w:pPr>
            <w:r w:rsidRPr="00817694">
              <w:rPr>
                <w:bCs/>
                <w:sz w:val="28"/>
                <w:szCs w:val="28"/>
              </w:rPr>
              <w:t xml:space="preserve">izdevumi, kas saistīti ar ierakstīšanu zemesgrāmatā: 516,50 </w:t>
            </w:r>
            <w:proofErr w:type="spellStart"/>
            <w:r w:rsidRPr="00817694">
              <w:rPr>
                <w:bCs/>
                <w:i/>
                <w:sz w:val="28"/>
                <w:szCs w:val="28"/>
              </w:rPr>
              <w:t>euro</w:t>
            </w:r>
            <w:proofErr w:type="spellEnd"/>
            <w:r w:rsidRPr="00817694">
              <w:rPr>
                <w:bCs/>
                <w:sz w:val="28"/>
                <w:szCs w:val="28"/>
              </w:rPr>
              <w:t>.</w:t>
            </w:r>
          </w:p>
          <w:p w:rsidR="000E6C6F" w:rsidRPr="00817694" w:rsidRDefault="000E6C6F" w:rsidP="000E6C6F">
            <w:pPr>
              <w:numPr>
                <w:ilvl w:val="0"/>
                <w:numId w:val="12"/>
              </w:numPr>
              <w:tabs>
                <w:tab w:val="left" w:pos="481"/>
              </w:tabs>
              <w:ind w:left="68" w:firstLine="142"/>
              <w:jc w:val="both"/>
              <w:rPr>
                <w:bCs/>
                <w:sz w:val="28"/>
                <w:szCs w:val="28"/>
              </w:rPr>
            </w:pPr>
            <w:r w:rsidRPr="00817694">
              <w:rPr>
                <w:bCs/>
                <w:sz w:val="28"/>
                <w:szCs w:val="28"/>
              </w:rPr>
              <w:t>nekustamā īpašuma</w:t>
            </w:r>
            <w:r w:rsidR="000F747E">
              <w:rPr>
                <w:bCs/>
                <w:sz w:val="28"/>
                <w:szCs w:val="28"/>
              </w:rPr>
              <w:t xml:space="preserve"> „</w:t>
            </w:r>
            <w:r w:rsidRPr="00817694">
              <w:rPr>
                <w:bCs/>
                <w:sz w:val="28"/>
                <w:szCs w:val="28"/>
              </w:rPr>
              <w:t>Bitītes”</w:t>
            </w:r>
            <w:r w:rsidR="000F747E">
              <w:rPr>
                <w:bCs/>
                <w:sz w:val="28"/>
                <w:szCs w:val="28"/>
              </w:rPr>
              <w:t xml:space="preserve"> daļas</w:t>
            </w:r>
            <w:r w:rsidRPr="00817694">
              <w:rPr>
                <w:bCs/>
                <w:sz w:val="28"/>
                <w:szCs w:val="28"/>
              </w:rPr>
              <w:t xml:space="preserve"> atsavināšana un ierakstīšana</w:t>
            </w:r>
            <w:r w:rsidRPr="00817694">
              <w:rPr>
                <w:sz w:val="28"/>
                <w:szCs w:val="28"/>
              </w:rPr>
              <w:t xml:space="preserve"> zemesgrāmatā kopumā sastāda </w:t>
            </w:r>
            <w:r w:rsidR="00DB22CF" w:rsidRPr="00817694">
              <w:rPr>
                <w:b/>
                <w:sz w:val="28"/>
                <w:szCs w:val="28"/>
              </w:rPr>
              <w:t>656,</w:t>
            </w:r>
            <w:r w:rsidRPr="00817694">
              <w:rPr>
                <w:b/>
                <w:sz w:val="28"/>
                <w:szCs w:val="28"/>
              </w:rPr>
              <w:t xml:space="preserve">92 </w:t>
            </w:r>
            <w:proofErr w:type="spellStart"/>
            <w:r w:rsidRPr="00817694">
              <w:rPr>
                <w:b/>
                <w:bCs/>
                <w:i/>
                <w:sz w:val="28"/>
                <w:szCs w:val="28"/>
              </w:rPr>
              <w:t>euro</w:t>
            </w:r>
            <w:proofErr w:type="spellEnd"/>
            <w:r w:rsidRPr="00817694">
              <w:rPr>
                <w:bCs/>
                <w:i/>
                <w:sz w:val="28"/>
                <w:szCs w:val="28"/>
              </w:rPr>
              <w:t xml:space="preserve">, </w:t>
            </w:r>
            <w:r w:rsidRPr="00817694">
              <w:rPr>
                <w:bCs/>
                <w:sz w:val="28"/>
                <w:szCs w:val="28"/>
              </w:rPr>
              <w:t>tajā skaitā:</w:t>
            </w:r>
          </w:p>
          <w:p w:rsidR="000E6C6F" w:rsidRPr="00817694" w:rsidRDefault="000E6C6F" w:rsidP="000E6C6F">
            <w:pPr>
              <w:numPr>
                <w:ilvl w:val="0"/>
                <w:numId w:val="11"/>
              </w:numPr>
              <w:tabs>
                <w:tab w:val="left" w:pos="493"/>
              </w:tabs>
              <w:ind w:left="68" w:firstLine="142"/>
              <w:rPr>
                <w:bCs/>
                <w:sz w:val="28"/>
                <w:szCs w:val="28"/>
              </w:rPr>
            </w:pPr>
            <w:r w:rsidRPr="00817694">
              <w:rPr>
                <w:bCs/>
                <w:sz w:val="28"/>
                <w:szCs w:val="28"/>
              </w:rPr>
              <w:t xml:space="preserve">izdevumi, lai segtu atlīdzību: </w:t>
            </w:r>
            <w:r w:rsidR="00DB22CF" w:rsidRPr="00817694">
              <w:rPr>
                <w:bCs/>
                <w:sz w:val="28"/>
                <w:szCs w:val="28"/>
              </w:rPr>
              <w:t>140,</w:t>
            </w:r>
            <w:r w:rsidRPr="00817694">
              <w:rPr>
                <w:bCs/>
                <w:sz w:val="28"/>
                <w:szCs w:val="28"/>
              </w:rPr>
              <w:t xml:space="preserve">42 </w:t>
            </w:r>
            <w:proofErr w:type="spellStart"/>
            <w:r w:rsidRPr="00817694">
              <w:rPr>
                <w:bCs/>
                <w:i/>
                <w:sz w:val="28"/>
                <w:szCs w:val="28"/>
              </w:rPr>
              <w:t>euro</w:t>
            </w:r>
            <w:proofErr w:type="spellEnd"/>
            <w:r w:rsidRPr="00817694">
              <w:rPr>
                <w:bCs/>
                <w:sz w:val="28"/>
                <w:szCs w:val="28"/>
              </w:rPr>
              <w:t>;</w:t>
            </w:r>
          </w:p>
          <w:p w:rsidR="000E6C6F" w:rsidRPr="00817694" w:rsidRDefault="000E6C6F" w:rsidP="000E6C6F">
            <w:pPr>
              <w:numPr>
                <w:ilvl w:val="0"/>
                <w:numId w:val="11"/>
              </w:numPr>
              <w:tabs>
                <w:tab w:val="left" w:pos="493"/>
              </w:tabs>
              <w:ind w:left="68" w:firstLine="142"/>
              <w:rPr>
                <w:bCs/>
                <w:sz w:val="28"/>
                <w:szCs w:val="28"/>
              </w:rPr>
            </w:pPr>
            <w:r w:rsidRPr="00817694">
              <w:rPr>
                <w:bCs/>
                <w:sz w:val="28"/>
                <w:szCs w:val="28"/>
              </w:rPr>
              <w:t xml:space="preserve">izdevumi, kas saistīti ar ierakstīšanu zemesgrāmatā: 516,50 </w:t>
            </w:r>
            <w:proofErr w:type="spellStart"/>
            <w:r w:rsidRPr="00817694">
              <w:rPr>
                <w:bCs/>
                <w:i/>
                <w:sz w:val="28"/>
                <w:szCs w:val="28"/>
              </w:rPr>
              <w:t>euro</w:t>
            </w:r>
            <w:proofErr w:type="spellEnd"/>
            <w:r w:rsidRPr="00817694">
              <w:rPr>
                <w:bCs/>
                <w:sz w:val="28"/>
                <w:szCs w:val="28"/>
              </w:rPr>
              <w:t>;</w:t>
            </w:r>
          </w:p>
          <w:p w:rsidR="000E6C6F" w:rsidRPr="00817694" w:rsidRDefault="000E6C6F" w:rsidP="000E6C6F">
            <w:pPr>
              <w:numPr>
                <w:ilvl w:val="0"/>
                <w:numId w:val="12"/>
              </w:numPr>
              <w:tabs>
                <w:tab w:val="left" w:pos="481"/>
              </w:tabs>
              <w:ind w:left="68" w:firstLine="142"/>
              <w:jc w:val="both"/>
              <w:rPr>
                <w:bCs/>
                <w:sz w:val="28"/>
                <w:szCs w:val="28"/>
              </w:rPr>
            </w:pPr>
            <w:r w:rsidRPr="00817694">
              <w:rPr>
                <w:bCs/>
                <w:sz w:val="28"/>
                <w:szCs w:val="28"/>
              </w:rPr>
              <w:t>nekustamā īpašuma</w:t>
            </w:r>
            <w:r w:rsidR="000F747E">
              <w:rPr>
                <w:bCs/>
                <w:sz w:val="28"/>
                <w:szCs w:val="28"/>
              </w:rPr>
              <w:t xml:space="preserve"> </w:t>
            </w:r>
            <w:r w:rsidRPr="00817694">
              <w:rPr>
                <w:bCs/>
                <w:sz w:val="28"/>
                <w:szCs w:val="28"/>
              </w:rPr>
              <w:t xml:space="preserve"> “</w:t>
            </w:r>
            <w:proofErr w:type="spellStart"/>
            <w:r w:rsidRPr="00817694">
              <w:rPr>
                <w:bCs/>
                <w:sz w:val="28"/>
                <w:szCs w:val="28"/>
              </w:rPr>
              <w:t>Upeskrasts</w:t>
            </w:r>
            <w:proofErr w:type="spellEnd"/>
            <w:r w:rsidRPr="00817694">
              <w:rPr>
                <w:bCs/>
                <w:sz w:val="28"/>
                <w:szCs w:val="28"/>
              </w:rPr>
              <w:t>”</w:t>
            </w:r>
            <w:r w:rsidR="000F747E">
              <w:rPr>
                <w:bCs/>
                <w:sz w:val="28"/>
                <w:szCs w:val="28"/>
              </w:rPr>
              <w:t xml:space="preserve"> daļas</w:t>
            </w:r>
            <w:r w:rsidRPr="00817694">
              <w:rPr>
                <w:bCs/>
                <w:sz w:val="28"/>
                <w:szCs w:val="28"/>
              </w:rPr>
              <w:t xml:space="preserve"> atsavināšana un ierakstīšana</w:t>
            </w:r>
            <w:r w:rsidRPr="00817694">
              <w:rPr>
                <w:sz w:val="28"/>
                <w:szCs w:val="28"/>
              </w:rPr>
              <w:t xml:space="preserve"> zemesgrāmatā kopumā sastāda </w:t>
            </w:r>
            <w:r w:rsidRPr="00817694">
              <w:rPr>
                <w:b/>
                <w:sz w:val="28"/>
                <w:szCs w:val="28"/>
              </w:rPr>
              <w:t xml:space="preserve">666.00 </w:t>
            </w:r>
            <w:proofErr w:type="spellStart"/>
            <w:r w:rsidRPr="00817694">
              <w:rPr>
                <w:b/>
                <w:bCs/>
                <w:i/>
                <w:sz w:val="28"/>
                <w:szCs w:val="28"/>
              </w:rPr>
              <w:t>euro</w:t>
            </w:r>
            <w:proofErr w:type="spellEnd"/>
            <w:r w:rsidRPr="00817694">
              <w:rPr>
                <w:bCs/>
                <w:i/>
                <w:sz w:val="28"/>
                <w:szCs w:val="28"/>
              </w:rPr>
              <w:t xml:space="preserve">, </w:t>
            </w:r>
            <w:r w:rsidRPr="00817694">
              <w:rPr>
                <w:bCs/>
                <w:sz w:val="28"/>
                <w:szCs w:val="28"/>
              </w:rPr>
              <w:t>tajā skaitā:</w:t>
            </w:r>
          </w:p>
          <w:p w:rsidR="000E6C6F" w:rsidRPr="00817694" w:rsidRDefault="000E6C6F" w:rsidP="000E6C6F">
            <w:pPr>
              <w:numPr>
                <w:ilvl w:val="0"/>
                <w:numId w:val="11"/>
              </w:numPr>
              <w:tabs>
                <w:tab w:val="left" w:pos="493"/>
              </w:tabs>
              <w:ind w:left="68" w:firstLine="142"/>
              <w:rPr>
                <w:bCs/>
                <w:sz w:val="28"/>
                <w:szCs w:val="28"/>
              </w:rPr>
            </w:pPr>
            <w:r w:rsidRPr="00817694">
              <w:rPr>
                <w:bCs/>
                <w:sz w:val="28"/>
                <w:szCs w:val="28"/>
              </w:rPr>
              <w:t xml:space="preserve">izdevumi, lai segtu atlīdzību: </w:t>
            </w:r>
            <w:r w:rsidR="00DB22CF" w:rsidRPr="00817694">
              <w:rPr>
                <w:bCs/>
                <w:sz w:val="28"/>
                <w:szCs w:val="28"/>
              </w:rPr>
              <w:t>149,</w:t>
            </w:r>
            <w:r w:rsidRPr="00817694">
              <w:rPr>
                <w:bCs/>
                <w:sz w:val="28"/>
                <w:szCs w:val="28"/>
              </w:rPr>
              <w:t xml:space="preserve">50 </w:t>
            </w:r>
            <w:proofErr w:type="spellStart"/>
            <w:r w:rsidRPr="00817694">
              <w:rPr>
                <w:bCs/>
                <w:i/>
                <w:sz w:val="28"/>
                <w:szCs w:val="28"/>
              </w:rPr>
              <w:t>euro</w:t>
            </w:r>
            <w:proofErr w:type="spellEnd"/>
            <w:r w:rsidRPr="00817694">
              <w:rPr>
                <w:bCs/>
                <w:sz w:val="28"/>
                <w:szCs w:val="28"/>
              </w:rPr>
              <w:t>;</w:t>
            </w:r>
          </w:p>
          <w:p w:rsidR="000E6C6F" w:rsidRPr="00DB22CF" w:rsidRDefault="000E6C6F" w:rsidP="000E6C6F">
            <w:pPr>
              <w:numPr>
                <w:ilvl w:val="0"/>
                <w:numId w:val="11"/>
              </w:numPr>
              <w:tabs>
                <w:tab w:val="left" w:pos="493"/>
              </w:tabs>
              <w:ind w:left="68" w:firstLine="142"/>
              <w:rPr>
                <w:bCs/>
                <w:sz w:val="28"/>
                <w:szCs w:val="28"/>
              </w:rPr>
            </w:pPr>
            <w:r w:rsidRPr="00817694">
              <w:rPr>
                <w:bCs/>
                <w:sz w:val="28"/>
                <w:szCs w:val="28"/>
              </w:rPr>
              <w:t>izdevumi, kas saistīti ar ierakstīšanu</w:t>
            </w:r>
            <w:r w:rsidRPr="00DB22CF">
              <w:rPr>
                <w:bCs/>
                <w:sz w:val="28"/>
                <w:szCs w:val="28"/>
              </w:rPr>
              <w:t xml:space="preserve"> zemesgrāmatā: 516,50 </w:t>
            </w:r>
            <w:proofErr w:type="spellStart"/>
            <w:r w:rsidRPr="00DB22CF">
              <w:rPr>
                <w:bCs/>
                <w:i/>
                <w:sz w:val="28"/>
                <w:szCs w:val="28"/>
              </w:rPr>
              <w:t>euro</w:t>
            </w:r>
            <w:proofErr w:type="spellEnd"/>
            <w:r w:rsidRPr="00DB22CF">
              <w:rPr>
                <w:bCs/>
                <w:sz w:val="28"/>
                <w:szCs w:val="28"/>
              </w:rPr>
              <w:t>;</w:t>
            </w:r>
          </w:p>
          <w:p w:rsidR="000E6C6F" w:rsidRPr="00DB22CF" w:rsidRDefault="000E6C6F" w:rsidP="00195CDC">
            <w:pPr>
              <w:numPr>
                <w:ilvl w:val="0"/>
                <w:numId w:val="12"/>
              </w:numPr>
              <w:tabs>
                <w:tab w:val="left" w:pos="493"/>
              </w:tabs>
              <w:ind w:left="68" w:firstLine="142"/>
              <w:jc w:val="both"/>
              <w:rPr>
                <w:bCs/>
                <w:sz w:val="28"/>
                <w:szCs w:val="28"/>
              </w:rPr>
            </w:pPr>
            <w:r w:rsidRPr="00DB22CF">
              <w:rPr>
                <w:bCs/>
                <w:sz w:val="28"/>
                <w:szCs w:val="28"/>
              </w:rPr>
              <w:t>nekustamā īpašuma “</w:t>
            </w:r>
            <w:proofErr w:type="spellStart"/>
            <w:r w:rsidRPr="00DB22CF">
              <w:rPr>
                <w:bCs/>
                <w:sz w:val="28"/>
                <w:szCs w:val="28"/>
              </w:rPr>
              <w:t>Ezergals</w:t>
            </w:r>
            <w:proofErr w:type="spellEnd"/>
            <w:r w:rsidRPr="00DB22CF">
              <w:rPr>
                <w:bCs/>
                <w:sz w:val="28"/>
                <w:szCs w:val="28"/>
              </w:rPr>
              <w:t>”</w:t>
            </w:r>
            <w:r w:rsidR="007E3C0E">
              <w:rPr>
                <w:bCs/>
                <w:sz w:val="28"/>
                <w:szCs w:val="28"/>
              </w:rPr>
              <w:t xml:space="preserve"> daļas</w:t>
            </w:r>
            <w:r w:rsidRPr="00DB22CF">
              <w:rPr>
                <w:bCs/>
                <w:sz w:val="28"/>
                <w:szCs w:val="28"/>
              </w:rPr>
              <w:t xml:space="preserve"> atsavināšana un ierakstīšana</w:t>
            </w:r>
            <w:r w:rsidRPr="00DB22CF">
              <w:rPr>
                <w:sz w:val="28"/>
                <w:szCs w:val="28"/>
              </w:rPr>
              <w:t xml:space="preserve"> zemesgrāmatā kopumā sastāda </w:t>
            </w:r>
            <w:r w:rsidR="00DB22CF" w:rsidRPr="00DB22CF">
              <w:rPr>
                <w:b/>
                <w:sz w:val="28"/>
                <w:szCs w:val="28"/>
              </w:rPr>
              <w:t>735,</w:t>
            </w:r>
            <w:r w:rsidRPr="00DB22CF">
              <w:rPr>
                <w:b/>
                <w:sz w:val="28"/>
                <w:szCs w:val="28"/>
              </w:rPr>
              <w:t xml:space="preserve">76 </w:t>
            </w:r>
            <w:proofErr w:type="spellStart"/>
            <w:r w:rsidRPr="00DB22CF">
              <w:rPr>
                <w:b/>
                <w:bCs/>
                <w:i/>
                <w:sz w:val="28"/>
                <w:szCs w:val="28"/>
              </w:rPr>
              <w:t>euro</w:t>
            </w:r>
            <w:proofErr w:type="spellEnd"/>
            <w:r w:rsidRPr="00DB22CF">
              <w:rPr>
                <w:bCs/>
                <w:i/>
                <w:sz w:val="28"/>
                <w:szCs w:val="28"/>
              </w:rPr>
              <w:t xml:space="preserve">, </w:t>
            </w:r>
            <w:r w:rsidRPr="00DB22CF">
              <w:rPr>
                <w:bCs/>
                <w:sz w:val="28"/>
                <w:szCs w:val="28"/>
              </w:rPr>
              <w:t>tajā skaitā:</w:t>
            </w:r>
          </w:p>
          <w:p w:rsidR="000E6C6F" w:rsidRPr="00DB22CF" w:rsidRDefault="000E6C6F" w:rsidP="000E6C6F">
            <w:pPr>
              <w:numPr>
                <w:ilvl w:val="0"/>
                <w:numId w:val="11"/>
              </w:numPr>
              <w:tabs>
                <w:tab w:val="left" w:pos="493"/>
              </w:tabs>
              <w:ind w:left="68" w:firstLine="142"/>
              <w:rPr>
                <w:bCs/>
                <w:sz w:val="28"/>
                <w:szCs w:val="28"/>
              </w:rPr>
            </w:pPr>
            <w:r w:rsidRPr="00DB22CF">
              <w:rPr>
                <w:bCs/>
                <w:sz w:val="28"/>
                <w:szCs w:val="28"/>
              </w:rPr>
              <w:t xml:space="preserve">izdevumi, lai segtu atlīdzību: </w:t>
            </w:r>
            <w:r w:rsidR="00DB22CF" w:rsidRPr="00DB22CF">
              <w:rPr>
                <w:bCs/>
                <w:sz w:val="28"/>
                <w:szCs w:val="28"/>
              </w:rPr>
              <w:t>219,</w:t>
            </w:r>
            <w:r w:rsidRPr="00DB22CF">
              <w:rPr>
                <w:bCs/>
                <w:sz w:val="28"/>
                <w:szCs w:val="28"/>
              </w:rPr>
              <w:t xml:space="preserve">26 </w:t>
            </w:r>
            <w:proofErr w:type="spellStart"/>
            <w:r w:rsidRPr="00DB22CF">
              <w:rPr>
                <w:bCs/>
                <w:i/>
                <w:sz w:val="28"/>
                <w:szCs w:val="28"/>
              </w:rPr>
              <w:t>euro</w:t>
            </w:r>
            <w:proofErr w:type="spellEnd"/>
            <w:r w:rsidRPr="00DB22CF">
              <w:rPr>
                <w:bCs/>
                <w:sz w:val="28"/>
                <w:szCs w:val="28"/>
              </w:rPr>
              <w:t>;</w:t>
            </w:r>
          </w:p>
          <w:p w:rsidR="000E6C6F" w:rsidRPr="00DB22CF" w:rsidRDefault="000E6C6F" w:rsidP="000E6C6F">
            <w:pPr>
              <w:numPr>
                <w:ilvl w:val="0"/>
                <w:numId w:val="11"/>
              </w:numPr>
              <w:tabs>
                <w:tab w:val="left" w:pos="493"/>
              </w:tabs>
              <w:ind w:left="68" w:firstLine="142"/>
              <w:rPr>
                <w:bCs/>
                <w:sz w:val="28"/>
                <w:szCs w:val="28"/>
              </w:rPr>
            </w:pPr>
            <w:r w:rsidRPr="00DB22CF">
              <w:rPr>
                <w:bCs/>
                <w:sz w:val="28"/>
                <w:szCs w:val="28"/>
              </w:rPr>
              <w:t xml:space="preserve">izdevumi, kas saistīti ar ierakstīšanu zemesgrāmatā: 516,50 </w:t>
            </w:r>
            <w:proofErr w:type="spellStart"/>
            <w:r w:rsidRPr="00DB22CF">
              <w:rPr>
                <w:bCs/>
                <w:i/>
                <w:sz w:val="28"/>
                <w:szCs w:val="28"/>
              </w:rPr>
              <w:t>euro</w:t>
            </w:r>
            <w:proofErr w:type="spellEnd"/>
            <w:r w:rsidRPr="00DB22CF">
              <w:rPr>
                <w:bCs/>
                <w:sz w:val="28"/>
                <w:szCs w:val="28"/>
              </w:rPr>
              <w:t>*;</w:t>
            </w:r>
          </w:p>
          <w:p w:rsidR="000E6C6F" w:rsidRPr="00DB22CF" w:rsidRDefault="000E6C6F" w:rsidP="00195CDC">
            <w:pPr>
              <w:numPr>
                <w:ilvl w:val="0"/>
                <w:numId w:val="12"/>
              </w:numPr>
              <w:tabs>
                <w:tab w:val="left" w:pos="493"/>
              </w:tabs>
              <w:ind w:left="0" w:firstLine="210"/>
              <w:jc w:val="both"/>
              <w:rPr>
                <w:bCs/>
                <w:sz w:val="28"/>
                <w:szCs w:val="28"/>
              </w:rPr>
            </w:pPr>
            <w:r w:rsidRPr="00DB22CF">
              <w:rPr>
                <w:bCs/>
                <w:sz w:val="28"/>
                <w:szCs w:val="28"/>
              </w:rPr>
              <w:lastRenderedPageBreak/>
              <w:t>nekustamā īpašuma “</w:t>
            </w:r>
            <w:proofErr w:type="spellStart"/>
            <w:r w:rsidRPr="00DB22CF">
              <w:rPr>
                <w:bCs/>
                <w:sz w:val="28"/>
                <w:szCs w:val="28"/>
              </w:rPr>
              <w:t>Ritovi</w:t>
            </w:r>
            <w:proofErr w:type="spellEnd"/>
            <w:r w:rsidRPr="00DB22CF">
              <w:rPr>
                <w:bCs/>
                <w:sz w:val="28"/>
                <w:szCs w:val="28"/>
              </w:rPr>
              <w:t xml:space="preserve"> 1” atsavināšana un ierakstīšana</w:t>
            </w:r>
            <w:r w:rsidRPr="00DB22CF">
              <w:rPr>
                <w:sz w:val="28"/>
                <w:szCs w:val="28"/>
              </w:rPr>
              <w:t xml:space="preserve"> zemesgrāmatā kopumā sastāda </w:t>
            </w:r>
            <w:r w:rsidR="00DB22CF" w:rsidRPr="00DB22CF">
              <w:rPr>
                <w:b/>
                <w:sz w:val="28"/>
                <w:szCs w:val="28"/>
              </w:rPr>
              <w:t>623,</w:t>
            </w:r>
            <w:r w:rsidRPr="00DB22CF">
              <w:rPr>
                <w:b/>
                <w:sz w:val="28"/>
                <w:szCs w:val="28"/>
              </w:rPr>
              <w:t xml:space="preserve">86 </w:t>
            </w:r>
            <w:proofErr w:type="spellStart"/>
            <w:r w:rsidRPr="00DB22CF">
              <w:rPr>
                <w:b/>
                <w:bCs/>
                <w:i/>
                <w:sz w:val="28"/>
                <w:szCs w:val="28"/>
              </w:rPr>
              <w:t>euro</w:t>
            </w:r>
            <w:proofErr w:type="spellEnd"/>
            <w:r w:rsidRPr="00DB22CF">
              <w:rPr>
                <w:bCs/>
                <w:i/>
                <w:sz w:val="28"/>
                <w:szCs w:val="28"/>
              </w:rPr>
              <w:t xml:space="preserve">, </w:t>
            </w:r>
            <w:r w:rsidRPr="00DB22CF">
              <w:rPr>
                <w:bCs/>
                <w:sz w:val="28"/>
                <w:szCs w:val="28"/>
              </w:rPr>
              <w:t>tajā skaitā:</w:t>
            </w:r>
          </w:p>
          <w:p w:rsidR="000E6C6F" w:rsidRPr="00DB22CF" w:rsidRDefault="000E6C6F" w:rsidP="000E6C6F">
            <w:pPr>
              <w:numPr>
                <w:ilvl w:val="0"/>
                <w:numId w:val="11"/>
              </w:numPr>
              <w:tabs>
                <w:tab w:val="left" w:pos="493"/>
              </w:tabs>
              <w:ind w:left="68" w:firstLine="142"/>
              <w:rPr>
                <w:bCs/>
                <w:sz w:val="28"/>
                <w:szCs w:val="28"/>
              </w:rPr>
            </w:pPr>
            <w:r w:rsidRPr="00DB22CF">
              <w:rPr>
                <w:bCs/>
                <w:sz w:val="28"/>
                <w:szCs w:val="28"/>
              </w:rPr>
              <w:t xml:space="preserve">izdevumi, lai segtu atlīdzību: </w:t>
            </w:r>
            <w:r w:rsidR="00DB22CF" w:rsidRPr="00DB22CF">
              <w:rPr>
                <w:bCs/>
                <w:sz w:val="28"/>
                <w:szCs w:val="28"/>
              </w:rPr>
              <w:t>107,</w:t>
            </w:r>
            <w:r w:rsidRPr="00DB22CF">
              <w:rPr>
                <w:bCs/>
                <w:sz w:val="28"/>
                <w:szCs w:val="28"/>
              </w:rPr>
              <w:t xml:space="preserve">36 </w:t>
            </w:r>
            <w:proofErr w:type="spellStart"/>
            <w:r w:rsidRPr="00DB22CF">
              <w:rPr>
                <w:bCs/>
                <w:i/>
                <w:sz w:val="28"/>
                <w:szCs w:val="28"/>
              </w:rPr>
              <w:t>euro</w:t>
            </w:r>
            <w:proofErr w:type="spellEnd"/>
            <w:r w:rsidRPr="00DB22CF">
              <w:rPr>
                <w:bCs/>
                <w:sz w:val="28"/>
                <w:szCs w:val="28"/>
              </w:rPr>
              <w:t>;</w:t>
            </w:r>
          </w:p>
          <w:p w:rsidR="000E6C6F" w:rsidRPr="00DB22CF" w:rsidRDefault="000E6C6F" w:rsidP="000E6C6F">
            <w:pPr>
              <w:numPr>
                <w:ilvl w:val="0"/>
                <w:numId w:val="11"/>
              </w:numPr>
              <w:tabs>
                <w:tab w:val="left" w:pos="493"/>
              </w:tabs>
              <w:ind w:left="68" w:firstLine="142"/>
              <w:rPr>
                <w:bCs/>
                <w:sz w:val="28"/>
                <w:szCs w:val="28"/>
              </w:rPr>
            </w:pPr>
            <w:r w:rsidRPr="00DB22CF">
              <w:rPr>
                <w:bCs/>
                <w:sz w:val="28"/>
                <w:szCs w:val="28"/>
              </w:rPr>
              <w:t xml:space="preserve">izdevumi, kas saistīti ar ierakstīšanu zemesgrāmatā: 516,50 </w:t>
            </w:r>
            <w:proofErr w:type="spellStart"/>
            <w:r w:rsidRPr="00DB22CF">
              <w:rPr>
                <w:bCs/>
                <w:i/>
                <w:sz w:val="28"/>
                <w:szCs w:val="28"/>
              </w:rPr>
              <w:t>euro</w:t>
            </w:r>
            <w:proofErr w:type="spellEnd"/>
            <w:r w:rsidRPr="00DB22CF">
              <w:rPr>
                <w:bCs/>
                <w:sz w:val="28"/>
                <w:szCs w:val="28"/>
              </w:rPr>
              <w:t>*.</w:t>
            </w:r>
          </w:p>
          <w:p w:rsidR="000F5AB3" w:rsidRDefault="00097F3A" w:rsidP="000E6C6F">
            <w:pPr>
              <w:tabs>
                <w:tab w:val="left" w:pos="522"/>
              </w:tabs>
              <w:ind w:left="68"/>
              <w:jc w:val="both"/>
              <w:rPr>
                <w:bCs/>
                <w:sz w:val="28"/>
                <w:szCs w:val="28"/>
              </w:rPr>
            </w:pPr>
            <w:r w:rsidRPr="00DB22CF">
              <w:rPr>
                <w:bCs/>
                <w:sz w:val="28"/>
                <w:szCs w:val="28"/>
              </w:rPr>
              <w:t>Piezīme. * Atbilstoši noslēgtajam līgumam</w:t>
            </w:r>
            <w:r w:rsidRPr="00097F3A">
              <w:rPr>
                <w:bCs/>
                <w:sz w:val="28"/>
                <w:szCs w:val="28"/>
              </w:rPr>
              <w:t xml:space="preserve"> ar komersantu, paredzēta samaksa komersantam par katru nekustamo īpašumu 516,50 </w:t>
            </w:r>
            <w:proofErr w:type="spellStart"/>
            <w:r w:rsidRPr="00097F3A">
              <w:rPr>
                <w:bCs/>
                <w:i/>
                <w:sz w:val="28"/>
                <w:szCs w:val="28"/>
              </w:rPr>
              <w:t>euro</w:t>
            </w:r>
            <w:proofErr w:type="spellEnd"/>
            <w:r w:rsidRPr="00097F3A">
              <w:rPr>
                <w:bCs/>
                <w:sz w:val="28"/>
                <w:szCs w:val="28"/>
              </w:rPr>
              <w:t xml:space="preserve"> apmērā ar PVN (426,86 </w:t>
            </w:r>
            <w:proofErr w:type="spellStart"/>
            <w:r w:rsidRPr="00097F3A">
              <w:rPr>
                <w:bCs/>
                <w:i/>
                <w:sz w:val="28"/>
                <w:szCs w:val="28"/>
              </w:rPr>
              <w:t>euro</w:t>
            </w:r>
            <w:proofErr w:type="spellEnd"/>
            <w:r w:rsidRPr="00097F3A">
              <w:rPr>
                <w:bCs/>
                <w:sz w:val="28"/>
                <w:szCs w:val="28"/>
              </w:rPr>
              <w:t xml:space="preserve"> bez PVN)</w:t>
            </w:r>
            <w:r w:rsidR="00EB6D67">
              <w:rPr>
                <w:bCs/>
                <w:sz w:val="28"/>
                <w:szCs w:val="28"/>
              </w:rPr>
              <w:t>.</w:t>
            </w:r>
            <w:r w:rsidRPr="00097F3A">
              <w:rPr>
                <w:bCs/>
                <w:sz w:val="28"/>
                <w:szCs w:val="28"/>
              </w:rPr>
              <w:t xml:space="preserve"> </w:t>
            </w:r>
            <w:r w:rsidR="00EB6D67">
              <w:rPr>
                <w:bCs/>
                <w:sz w:val="28"/>
                <w:szCs w:val="28"/>
              </w:rPr>
              <w:t>L</w:t>
            </w:r>
            <w:r w:rsidRPr="00097F3A">
              <w:rPr>
                <w:bCs/>
                <w:sz w:val="28"/>
                <w:szCs w:val="28"/>
              </w:rPr>
              <w:t>īguma 3.posms “Dokumentu izstrāde, atsavināmo nekustamo īpaš</w:t>
            </w:r>
            <w:r w:rsidR="000F5AB3">
              <w:rPr>
                <w:bCs/>
                <w:sz w:val="28"/>
                <w:szCs w:val="28"/>
              </w:rPr>
              <w:t>umu reģistrācija zemesgrāmatā”</w:t>
            </w:r>
            <w:r w:rsidR="00937689">
              <w:rPr>
                <w:sz w:val="28"/>
                <w:szCs w:val="28"/>
              </w:rPr>
              <w:t xml:space="preserve"> paredz šādus darbus:</w:t>
            </w:r>
            <w:r w:rsidR="00937689">
              <w:rPr>
                <w:sz w:val="28"/>
                <w:szCs w:val="28"/>
              </w:rPr>
              <w:br/>
              <w:t>1. p</w:t>
            </w:r>
            <w:r w:rsidR="000F5AB3" w:rsidRPr="00AF7F69">
              <w:rPr>
                <w:sz w:val="28"/>
                <w:szCs w:val="28"/>
              </w:rPr>
              <w:t>irkuma līgumu projektu sagatavošana un iesniegšana saskaņošanai īpašniekiem. Līguma parakstīšan</w:t>
            </w:r>
            <w:r w:rsidR="00937689">
              <w:rPr>
                <w:sz w:val="28"/>
                <w:szCs w:val="28"/>
              </w:rPr>
              <w:t>as pie notāra organizēšana</w:t>
            </w:r>
            <w:r w:rsidR="00EB6D67">
              <w:rPr>
                <w:sz w:val="28"/>
                <w:szCs w:val="28"/>
              </w:rPr>
              <w:t>;</w:t>
            </w:r>
            <w:r w:rsidR="00937689">
              <w:rPr>
                <w:sz w:val="28"/>
                <w:szCs w:val="28"/>
              </w:rPr>
              <w:br/>
              <w:t>2. d</w:t>
            </w:r>
            <w:r w:rsidR="000F5AB3" w:rsidRPr="00AF7F69">
              <w:rPr>
                <w:sz w:val="28"/>
                <w:szCs w:val="28"/>
              </w:rPr>
              <w:t>okumentu iesniegšana zemesgrāmatā. Zemesgrāmatu apliecību, zemes robe</w:t>
            </w:r>
            <w:r w:rsidR="000F5AB3">
              <w:rPr>
                <w:sz w:val="28"/>
                <w:szCs w:val="28"/>
              </w:rPr>
              <w:t>žu plānu nodošana pasūtītājam.</w:t>
            </w:r>
          </w:p>
          <w:p w:rsidR="00DC6193" w:rsidRDefault="00097F3A" w:rsidP="000F5AB3">
            <w:pPr>
              <w:ind w:left="210"/>
              <w:jc w:val="both"/>
              <w:rPr>
                <w:bCs/>
                <w:sz w:val="28"/>
                <w:szCs w:val="28"/>
              </w:rPr>
            </w:pPr>
            <w:r w:rsidRPr="00097F3A">
              <w:rPr>
                <w:bCs/>
                <w:sz w:val="28"/>
                <w:szCs w:val="28"/>
              </w:rPr>
              <w:t xml:space="preserve">Izdevumi tiks segti no ilgtermiņa saistību pasākumam “Latvijas Republikas un Krievijas Federācijas valsts robežas demarkācija” (budžeta apakšprogramma 40.02.00 “Nekustamais īpašums un centralizētais iepirkums”) piešķirtajiem valsts budžeta līdzekļiem. </w:t>
            </w:r>
          </w:p>
          <w:p w:rsidR="00AD4506" w:rsidRPr="00DC6193" w:rsidRDefault="00097F3A" w:rsidP="000F5AB3">
            <w:pPr>
              <w:ind w:left="210"/>
              <w:jc w:val="both"/>
              <w:rPr>
                <w:bCs/>
                <w:sz w:val="28"/>
                <w:szCs w:val="28"/>
              </w:rPr>
            </w:pPr>
            <w:r w:rsidRPr="00097F3A">
              <w:rPr>
                <w:bCs/>
                <w:sz w:val="28"/>
                <w:szCs w:val="28"/>
              </w:rPr>
              <w:t>Saskaņā ar likumu “Par valsts budžetu 2015.gadam” ilgtermiņa saistību pasākumam “Latvijas Republikas un Krievijas Federācijas valsts robežas demarkācija” (budžeta apakšprogramma 40.02.00 “Nekustamais īpašums un cen</w:t>
            </w:r>
            <w:r w:rsidR="002B0667">
              <w:rPr>
                <w:bCs/>
                <w:sz w:val="28"/>
                <w:szCs w:val="28"/>
              </w:rPr>
              <w:t xml:space="preserve">tralizētais iepirkums”) kopumā </w:t>
            </w:r>
            <w:r w:rsidRPr="00097F3A">
              <w:rPr>
                <w:bCs/>
                <w:sz w:val="28"/>
                <w:szCs w:val="28"/>
              </w:rPr>
              <w:t xml:space="preserve">2015.gadā plānots finansējums 373 396 </w:t>
            </w:r>
            <w:proofErr w:type="spellStart"/>
            <w:r w:rsidRPr="00097F3A">
              <w:rPr>
                <w:bCs/>
                <w:i/>
                <w:sz w:val="28"/>
                <w:szCs w:val="28"/>
              </w:rPr>
              <w:t>euro</w:t>
            </w:r>
            <w:proofErr w:type="spellEnd"/>
            <w:r w:rsidRPr="00097F3A">
              <w:rPr>
                <w:bCs/>
                <w:sz w:val="28"/>
                <w:szCs w:val="28"/>
              </w:rPr>
              <w:t xml:space="preserve">, no tā 241 024 </w:t>
            </w:r>
            <w:proofErr w:type="spellStart"/>
            <w:r w:rsidRPr="00097F3A">
              <w:rPr>
                <w:bCs/>
                <w:i/>
                <w:sz w:val="28"/>
                <w:szCs w:val="28"/>
              </w:rPr>
              <w:t>euro</w:t>
            </w:r>
            <w:proofErr w:type="spellEnd"/>
            <w:r w:rsidRPr="00097F3A">
              <w:rPr>
                <w:bCs/>
                <w:sz w:val="28"/>
                <w:szCs w:val="28"/>
              </w:rPr>
              <w:t xml:space="preserve"> paredzēti pasākumam “Latvijas – Krievijas robežas 12 m platās robežjoslas zemju īpašumu sakārtošana” (informatīvais ziņojums “Par Latvijas un Krievijas kopīgās demarkācijas komisijas darba un tās lēmumu īstenošanas finansējumu” (Ministru kabineta sēdes 2014.gada 19.novembra protokols Nr.63, 30.§)).</w:t>
            </w:r>
          </w:p>
        </w:tc>
      </w:tr>
      <w:tr w:rsidR="00AD4506" w:rsidRPr="00D554F5" w:rsidTr="00283F17">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D554F5" w:rsidRDefault="00AD4506" w:rsidP="00E706F8">
            <w:pPr>
              <w:rPr>
                <w:sz w:val="28"/>
                <w:szCs w:val="28"/>
              </w:rPr>
            </w:pPr>
            <w:r w:rsidRPr="00D554F5">
              <w:rPr>
                <w:sz w:val="28"/>
                <w:szCs w:val="28"/>
              </w:rPr>
              <w:lastRenderedPageBreak/>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tcPr>
          <w:p w:rsidR="00AD4506" w:rsidRPr="00D554F5" w:rsidRDefault="00AD4506" w:rsidP="000F5AB3">
            <w:pPr>
              <w:jc w:val="both"/>
              <w:rPr>
                <w:color w:val="414142"/>
                <w:sz w:val="28"/>
                <w:szCs w:val="28"/>
              </w:rPr>
            </w:pPr>
          </w:p>
        </w:tc>
      </w:tr>
      <w:tr w:rsidR="00AD4506" w:rsidRPr="00D554F5" w:rsidTr="00283F17">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D554F5" w:rsidRDefault="00AD4506" w:rsidP="00E706F8">
            <w:pPr>
              <w:rPr>
                <w:sz w:val="28"/>
                <w:szCs w:val="28"/>
              </w:rPr>
            </w:pPr>
            <w:r w:rsidRPr="00D554F5">
              <w:rPr>
                <w:sz w:val="28"/>
                <w:szCs w:val="28"/>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tcPr>
          <w:p w:rsidR="00AD4506" w:rsidRPr="00D554F5" w:rsidRDefault="00AD4506" w:rsidP="000F5AB3">
            <w:pPr>
              <w:jc w:val="both"/>
              <w:rPr>
                <w:color w:val="414142"/>
                <w:sz w:val="28"/>
                <w:szCs w:val="28"/>
              </w:rPr>
            </w:pPr>
          </w:p>
        </w:tc>
      </w:tr>
      <w:tr w:rsidR="00AD4506" w:rsidRPr="00D554F5" w:rsidTr="00283F17">
        <w:trPr>
          <w:trHeight w:val="555"/>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D554F5" w:rsidRDefault="00AD4506" w:rsidP="00E706F8">
            <w:pPr>
              <w:rPr>
                <w:sz w:val="28"/>
                <w:szCs w:val="28"/>
              </w:rPr>
            </w:pPr>
            <w:r w:rsidRPr="00D554F5">
              <w:rPr>
                <w:sz w:val="28"/>
                <w:szCs w:val="28"/>
              </w:rPr>
              <w:lastRenderedPageBreak/>
              <w:t>7. Cita informācija</w:t>
            </w:r>
          </w:p>
        </w:tc>
        <w:tc>
          <w:tcPr>
            <w:tcW w:w="3329" w:type="pct"/>
            <w:gridSpan w:val="5"/>
            <w:tcBorders>
              <w:top w:val="outset" w:sz="6" w:space="0" w:color="414142"/>
              <w:left w:val="outset" w:sz="6" w:space="0" w:color="414142"/>
              <w:bottom w:val="outset" w:sz="6" w:space="0" w:color="414142"/>
              <w:right w:val="outset" w:sz="6" w:space="0" w:color="414142"/>
            </w:tcBorders>
          </w:tcPr>
          <w:p w:rsidR="00AD4506" w:rsidRDefault="00DC6193" w:rsidP="000F5AB3">
            <w:pPr>
              <w:pStyle w:val="tvhtmlmktable"/>
              <w:spacing w:before="0" w:beforeAutospacing="0" w:after="0" w:afterAutospacing="0" w:line="293" w:lineRule="atLeast"/>
              <w:ind w:left="210"/>
              <w:jc w:val="both"/>
              <w:rPr>
                <w:bCs/>
                <w:color w:val="000000"/>
                <w:sz w:val="28"/>
                <w:szCs w:val="28"/>
              </w:rPr>
            </w:pPr>
            <w:r w:rsidRPr="00DC6193">
              <w:rPr>
                <w:bCs/>
                <w:color w:val="000000"/>
                <w:sz w:val="28"/>
                <w:szCs w:val="28"/>
              </w:rPr>
              <w:t xml:space="preserve">Turpmāk (no 2016.gada) paredzams, ka papildu finansējums būs nepieciešams, lai apmaksātu  nekustamā īpašuma nodokli.   Nekustamā īpašuma </w:t>
            </w:r>
            <w:r w:rsidRPr="00DC6193">
              <w:rPr>
                <w:bCs/>
                <w:color w:val="000000"/>
                <w:sz w:val="28"/>
                <w:szCs w:val="28"/>
              </w:rPr>
              <w:lastRenderedPageBreak/>
              <w:t>nodokļa apmēru pašreiz nevar aprēķināt, jo tas atkarīgs no attiecīgās pašvaldības veiktā aprēķina un īpašuma kadastrālās vērtības. Turklāt tiek plānots atsavinātās zemes vienības (valsts robežas joslas ierīkošanai paredzēts atsavināt vairākas zemes vienības) apvienot.</w:t>
            </w:r>
          </w:p>
          <w:p w:rsidR="006E7F32" w:rsidRPr="006E7F32" w:rsidRDefault="006E7F32" w:rsidP="000F5AB3">
            <w:pPr>
              <w:pStyle w:val="tvhtmlmktable"/>
              <w:spacing w:before="0" w:beforeAutospacing="0" w:after="0" w:afterAutospacing="0" w:line="293" w:lineRule="atLeast"/>
              <w:ind w:left="210"/>
              <w:jc w:val="both"/>
              <w:rPr>
                <w:bCs/>
                <w:color w:val="000000"/>
                <w:sz w:val="28"/>
                <w:szCs w:val="28"/>
              </w:rPr>
            </w:pPr>
            <w:r>
              <w:rPr>
                <w:bCs/>
                <w:color w:val="000000"/>
                <w:sz w:val="28"/>
                <w:szCs w:val="28"/>
              </w:rPr>
              <w:t>2016.gadā un turpmāk izdevumus, kas saistīti ar nekustamā īpašuma nodokļa apmaksu</w:t>
            </w:r>
            <w:r w:rsidR="00283583">
              <w:rPr>
                <w:bCs/>
                <w:color w:val="000000"/>
                <w:sz w:val="28"/>
                <w:szCs w:val="28"/>
              </w:rPr>
              <w:t>,</w:t>
            </w:r>
            <w:r>
              <w:rPr>
                <w:bCs/>
                <w:color w:val="000000"/>
                <w:sz w:val="28"/>
                <w:szCs w:val="28"/>
              </w:rPr>
              <w:t xml:space="preserve"> Iekšlietu ministrija (Nodrošinājuma valsts aģentūra) segs tai piešķirto valsts budžet</w:t>
            </w:r>
            <w:r w:rsidR="00283583">
              <w:rPr>
                <w:bCs/>
                <w:color w:val="000000"/>
                <w:sz w:val="28"/>
                <w:szCs w:val="28"/>
              </w:rPr>
              <w:t>a</w:t>
            </w:r>
            <w:r>
              <w:rPr>
                <w:bCs/>
                <w:color w:val="000000"/>
                <w:sz w:val="28"/>
                <w:szCs w:val="28"/>
              </w:rPr>
              <w:t xml:space="preserve"> līdzekļu ietvaros.</w:t>
            </w:r>
          </w:p>
        </w:tc>
      </w:tr>
    </w:tbl>
    <w:p w:rsidR="009C3989" w:rsidRPr="009C3989" w:rsidRDefault="009C3989" w:rsidP="009C3989">
      <w:pPr>
        <w:rPr>
          <w:vanish/>
        </w:rPr>
      </w:pPr>
    </w:p>
    <w:tbl>
      <w:tblPr>
        <w:tblpPr w:leftFromText="180" w:rightFromText="180" w:vertAnchor="text" w:horzAnchor="margin" w:tblpY="438"/>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00" w:firstRow="0" w:lastRow="0" w:firstColumn="0" w:lastColumn="0" w:noHBand="0" w:noVBand="0"/>
      </w:tblPr>
      <w:tblGrid>
        <w:gridCol w:w="456"/>
        <w:gridCol w:w="3470"/>
        <w:gridCol w:w="5205"/>
      </w:tblGrid>
      <w:tr w:rsidR="00283F17" w:rsidRPr="00D554F5" w:rsidTr="00283F17">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tcPr>
          <w:p w:rsidR="00283F17" w:rsidRPr="00D554F5" w:rsidRDefault="00283F17" w:rsidP="00283F17">
            <w:pPr>
              <w:jc w:val="center"/>
              <w:rPr>
                <w:b/>
                <w:sz w:val="28"/>
                <w:szCs w:val="28"/>
              </w:rPr>
            </w:pPr>
            <w:r w:rsidRPr="00D554F5">
              <w:rPr>
                <w:b/>
                <w:sz w:val="28"/>
                <w:szCs w:val="28"/>
              </w:rPr>
              <w:t>VII. Tiesību akta projekta izpildes nodrošināšana un tās ietekme uz institūcijām</w:t>
            </w:r>
          </w:p>
        </w:tc>
      </w:tr>
      <w:tr w:rsidR="00283F17" w:rsidRPr="00D554F5" w:rsidTr="00283F17">
        <w:trPr>
          <w:trHeight w:val="420"/>
        </w:trPr>
        <w:tc>
          <w:tcPr>
            <w:tcW w:w="250" w:type="pct"/>
            <w:tcBorders>
              <w:top w:val="outset" w:sz="6" w:space="0" w:color="414142"/>
              <w:left w:val="outset" w:sz="6" w:space="0" w:color="414142"/>
              <w:bottom w:val="outset" w:sz="6" w:space="0" w:color="414142"/>
              <w:right w:val="outset" w:sz="6" w:space="0" w:color="414142"/>
            </w:tcBorders>
          </w:tcPr>
          <w:p w:rsidR="00283F17" w:rsidRPr="00D554F5" w:rsidRDefault="00283F17" w:rsidP="00283F17">
            <w:pPr>
              <w:jc w:val="center"/>
              <w:rPr>
                <w:sz w:val="28"/>
                <w:szCs w:val="28"/>
              </w:rPr>
            </w:pPr>
            <w:r w:rsidRPr="00D554F5">
              <w:rPr>
                <w:sz w:val="28"/>
                <w:szCs w:val="28"/>
              </w:rPr>
              <w:t>1.</w:t>
            </w:r>
          </w:p>
        </w:tc>
        <w:tc>
          <w:tcPr>
            <w:tcW w:w="1900" w:type="pct"/>
            <w:tcBorders>
              <w:top w:val="outset" w:sz="6" w:space="0" w:color="414142"/>
              <w:left w:val="outset" w:sz="6" w:space="0" w:color="414142"/>
              <w:bottom w:val="outset" w:sz="6" w:space="0" w:color="414142"/>
              <w:right w:val="outset" w:sz="6" w:space="0" w:color="414142"/>
            </w:tcBorders>
          </w:tcPr>
          <w:p w:rsidR="00283F17" w:rsidRPr="00D554F5" w:rsidRDefault="00283F17" w:rsidP="00283F17">
            <w:pPr>
              <w:rPr>
                <w:sz w:val="28"/>
                <w:szCs w:val="28"/>
              </w:rPr>
            </w:pPr>
            <w:r w:rsidRPr="00D554F5">
              <w:rPr>
                <w:sz w:val="28"/>
                <w:szCs w:val="28"/>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tcPr>
          <w:p w:rsidR="00283F17" w:rsidRPr="00D554F5" w:rsidRDefault="00283F17" w:rsidP="00283F17">
            <w:pPr>
              <w:rPr>
                <w:sz w:val="28"/>
                <w:szCs w:val="28"/>
              </w:rPr>
            </w:pPr>
            <w:r w:rsidRPr="00D554F5">
              <w:rPr>
                <w:sz w:val="28"/>
                <w:szCs w:val="28"/>
              </w:rPr>
              <w:t>Iekšlietu ministrija, Nodrošinājuma valsts aģentūra</w:t>
            </w:r>
            <w:r>
              <w:rPr>
                <w:sz w:val="28"/>
                <w:szCs w:val="28"/>
              </w:rPr>
              <w:t>.</w:t>
            </w:r>
          </w:p>
        </w:tc>
      </w:tr>
      <w:tr w:rsidR="00283F17" w:rsidRPr="00D554F5" w:rsidTr="00283F17">
        <w:trPr>
          <w:trHeight w:val="450"/>
        </w:trPr>
        <w:tc>
          <w:tcPr>
            <w:tcW w:w="250" w:type="pct"/>
            <w:tcBorders>
              <w:top w:val="outset" w:sz="6" w:space="0" w:color="414142"/>
              <w:left w:val="outset" w:sz="6" w:space="0" w:color="414142"/>
              <w:bottom w:val="outset" w:sz="6" w:space="0" w:color="414142"/>
              <w:right w:val="outset" w:sz="6" w:space="0" w:color="414142"/>
            </w:tcBorders>
          </w:tcPr>
          <w:p w:rsidR="00283F17" w:rsidRPr="00D554F5" w:rsidRDefault="00283F17" w:rsidP="00283F17">
            <w:pPr>
              <w:jc w:val="center"/>
              <w:rPr>
                <w:sz w:val="28"/>
                <w:szCs w:val="28"/>
              </w:rPr>
            </w:pPr>
            <w:r w:rsidRPr="00D554F5">
              <w:rPr>
                <w:sz w:val="28"/>
                <w:szCs w:val="28"/>
              </w:rPr>
              <w:t>2.</w:t>
            </w:r>
          </w:p>
        </w:tc>
        <w:tc>
          <w:tcPr>
            <w:tcW w:w="1900" w:type="pct"/>
            <w:tcBorders>
              <w:top w:val="outset" w:sz="6" w:space="0" w:color="414142"/>
              <w:left w:val="outset" w:sz="6" w:space="0" w:color="414142"/>
              <w:bottom w:val="outset" w:sz="6" w:space="0" w:color="414142"/>
              <w:right w:val="outset" w:sz="6" w:space="0" w:color="414142"/>
            </w:tcBorders>
          </w:tcPr>
          <w:p w:rsidR="00283F17" w:rsidRPr="00D554F5" w:rsidRDefault="00283F17" w:rsidP="00283F17">
            <w:pPr>
              <w:rPr>
                <w:sz w:val="28"/>
                <w:szCs w:val="28"/>
              </w:rPr>
            </w:pPr>
            <w:r w:rsidRPr="00D554F5">
              <w:rPr>
                <w:sz w:val="28"/>
                <w:szCs w:val="28"/>
              </w:rPr>
              <w:t>Projekta izpildes ietekme uz pārvaldes funkcijām un institucionālo struktūru.</w:t>
            </w:r>
          </w:p>
          <w:p w:rsidR="00283F17" w:rsidRPr="00D554F5" w:rsidRDefault="00283F17" w:rsidP="00283F17">
            <w:pPr>
              <w:rPr>
                <w:sz w:val="28"/>
                <w:szCs w:val="28"/>
              </w:rPr>
            </w:pPr>
            <w:r w:rsidRPr="00D554F5">
              <w:rPr>
                <w:sz w:val="28"/>
                <w:szCs w:val="28"/>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tcPr>
          <w:p w:rsidR="00283F17" w:rsidRPr="00D554F5" w:rsidRDefault="00283F17" w:rsidP="00283F17">
            <w:pPr>
              <w:rPr>
                <w:sz w:val="28"/>
                <w:szCs w:val="28"/>
              </w:rPr>
            </w:pPr>
            <w:r w:rsidRPr="00D554F5">
              <w:rPr>
                <w:sz w:val="28"/>
                <w:szCs w:val="28"/>
                <w:shd w:val="clear" w:color="auto" w:fill="FFFFFF"/>
              </w:rPr>
              <w:t xml:space="preserve">Projekta izpilde neietekmē projekta izstrādē iesaistīto institūciju funkcijas un uzdevumus. </w:t>
            </w:r>
          </w:p>
        </w:tc>
      </w:tr>
      <w:tr w:rsidR="00283F17" w:rsidRPr="00D554F5" w:rsidTr="00283F17">
        <w:trPr>
          <w:trHeight w:val="390"/>
        </w:trPr>
        <w:tc>
          <w:tcPr>
            <w:tcW w:w="250" w:type="pct"/>
            <w:tcBorders>
              <w:top w:val="outset" w:sz="6" w:space="0" w:color="414142"/>
              <w:left w:val="outset" w:sz="6" w:space="0" w:color="414142"/>
              <w:bottom w:val="outset" w:sz="6" w:space="0" w:color="414142"/>
              <w:right w:val="outset" w:sz="6" w:space="0" w:color="414142"/>
            </w:tcBorders>
          </w:tcPr>
          <w:p w:rsidR="00283F17" w:rsidRPr="00D554F5" w:rsidRDefault="00283F17" w:rsidP="00283F17">
            <w:pPr>
              <w:jc w:val="center"/>
              <w:rPr>
                <w:sz w:val="28"/>
                <w:szCs w:val="28"/>
              </w:rPr>
            </w:pPr>
            <w:r w:rsidRPr="00D554F5">
              <w:rPr>
                <w:sz w:val="28"/>
                <w:szCs w:val="28"/>
              </w:rPr>
              <w:t>3.</w:t>
            </w:r>
          </w:p>
        </w:tc>
        <w:tc>
          <w:tcPr>
            <w:tcW w:w="1900" w:type="pct"/>
            <w:tcBorders>
              <w:top w:val="outset" w:sz="6" w:space="0" w:color="414142"/>
              <w:left w:val="outset" w:sz="6" w:space="0" w:color="414142"/>
              <w:bottom w:val="outset" w:sz="6" w:space="0" w:color="414142"/>
              <w:right w:val="outset" w:sz="6" w:space="0" w:color="414142"/>
            </w:tcBorders>
          </w:tcPr>
          <w:p w:rsidR="00283F17" w:rsidRPr="00D554F5" w:rsidRDefault="00283F17" w:rsidP="00283F17">
            <w:pPr>
              <w:rPr>
                <w:sz w:val="28"/>
                <w:szCs w:val="28"/>
              </w:rPr>
            </w:pPr>
            <w:r w:rsidRPr="00D554F5">
              <w:rPr>
                <w:sz w:val="28"/>
                <w:szCs w:val="28"/>
              </w:rPr>
              <w:t>Cita informācija</w:t>
            </w:r>
          </w:p>
        </w:tc>
        <w:tc>
          <w:tcPr>
            <w:tcW w:w="2850" w:type="pct"/>
            <w:tcBorders>
              <w:top w:val="outset" w:sz="6" w:space="0" w:color="414142"/>
              <w:left w:val="outset" w:sz="6" w:space="0" w:color="414142"/>
              <w:bottom w:val="outset" w:sz="6" w:space="0" w:color="414142"/>
              <w:right w:val="outset" w:sz="6" w:space="0" w:color="414142"/>
            </w:tcBorders>
          </w:tcPr>
          <w:p w:rsidR="00283F17" w:rsidRPr="00D554F5" w:rsidRDefault="00283F17" w:rsidP="00283F17">
            <w:pPr>
              <w:rPr>
                <w:sz w:val="28"/>
                <w:szCs w:val="28"/>
              </w:rPr>
            </w:pPr>
            <w:r w:rsidRPr="00D554F5">
              <w:rPr>
                <w:sz w:val="28"/>
                <w:szCs w:val="28"/>
              </w:rPr>
              <w:t>Nav</w:t>
            </w:r>
            <w:r>
              <w:rPr>
                <w:sz w:val="28"/>
                <w:szCs w:val="28"/>
              </w:rPr>
              <w:t>.</w:t>
            </w:r>
          </w:p>
        </w:tc>
      </w:tr>
    </w:tbl>
    <w:p w:rsidR="00FE06C1" w:rsidRDefault="00FE06C1" w:rsidP="00DB5832">
      <w:pPr>
        <w:rPr>
          <w:color w:val="414142"/>
          <w:sz w:val="28"/>
          <w:szCs w:val="28"/>
        </w:rPr>
      </w:pPr>
    </w:p>
    <w:p w:rsidR="00D52B5D" w:rsidRDefault="00D52B5D" w:rsidP="00DB5832">
      <w:pPr>
        <w:rPr>
          <w:sz w:val="28"/>
          <w:szCs w:val="28"/>
        </w:rPr>
      </w:pPr>
    </w:p>
    <w:p w:rsidR="001402C7" w:rsidRDefault="001402C7" w:rsidP="00DB5832">
      <w:pPr>
        <w:rPr>
          <w:sz w:val="28"/>
          <w:szCs w:val="28"/>
        </w:rPr>
      </w:pPr>
      <w:r w:rsidRPr="00BE7FA5">
        <w:rPr>
          <w:sz w:val="28"/>
          <w:szCs w:val="28"/>
        </w:rPr>
        <w:t>Anot</w:t>
      </w:r>
      <w:r w:rsidR="00283F17">
        <w:rPr>
          <w:sz w:val="28"/>
          <w:szCs w:val="28"/>
        </w:rPr>
        <w:t>ācijas</w:t>
      </w:r>
      <w:r w:rsidRPr="00BE7FA5">
        <w:rPr>
          <w:sz w:val="28"/>
          <w:szCs w:val="28"/>
        </w:rPr>
        <w:t xml:space="preserve"> </w:t>
      </w:r>
      <w:r w:rsidR="00AE5A66" w:rsidRPr="00BE7FA5">
        <w:rPr>
          <w:sz w:val="28"/>
          <w:szCs w:val="28"/>
        </w:rPr>
        <w:t>IV, V un VI sadaļa – projekts šo jomu neskar.</w:t>
      </w:r>
    </w:p>
    <w:p w:rsidR="00D52B5D" w:rsidRDefault="00D52B5D" w:rsidP="00DB5832">
      <w:pPr>
        <w:rPr>
          <w:sz w:val="28"/>
          <w:szCs w:val="28"/>
        </w:rPr>
      </w:pPr>
    </w:p>
    <w:p w:rsidR="00BE7FA5" w:rsidRPr="00D554F5" w:rsidRDefault="00BE7FA5" w:rsidP="00DB5832">
      <w:pPr>
        <w:rPr>
          <w:sz w:val="28"/>
          <w:szCs w:val="28"/>
        </w:rPr>
      </w:pPr>
    </w:p>
    <w:p w:rsidR="007B7CD2" w:rsidRDefault="00BE7FA5" w:rsidP="00D554F5">
      <w:pPr>
        <w:rPr>
          <w:sz w:val="28"/>
          <w:szCs w:val="28"/>
        </w:rPr>
      </w:pPr>
      <w:r>
        <w:rPr>
          <w:sz w:val="28"/>
          <w:szCs w:val="28"/>
        </w:rPr>
        <w:t>Iekšlietu ministrs</w:t>
      </w:r>
      <w:r>
        <w:rPr>
          <w:sz w:val="28"/>
          <w:szCs w:val="28"/>
        </w:rPr>
        <w:tab/>
      </w:r>
      <w:r w:rsidR="004C0343">
        <w:rPr>
          <w:sz w:val="28"/>
          <w:szCs w:val="28"/>
        </w:rPr>
        <w:t xml:space="preserve"> </w:t>
      </w:r>
      <w:r w:rsidR="004C0343">
        <w:rPr>
          <w:sz w:val="28"/>
          <w:szCs w:val="28"/>
        </w:rPr>
        <w:tab/>
      </w:r>
      <w:r w:rsidR="004C0343">
        <w:rPr>
          <w:sz w:val="28"/>
          <w:szCs w:val="28"/>
        </w:rPr>
        <w:tab/>
        <w:t xml:space="preserve"> </w:t>
      </w:r>
      <w:r w:rsidR="004C0343">
        <w:rPr>
          <w:sz w:val="28"/>
          <w:szCs w:val="28"/>
        </w:rPr>
        <w:tab/>
      </w:r>
      <w:r>
        <w:rPr>
          <w:sz w:val="28"/>
          <w:szCs w:val="28"/>
        </w:rPr>
        <w:tab/>
      </w:r>
      <w:r>
        <w:rPr>
          <w:sz w:val="28"/>
          <w:szCs w:val="28"/>
        </w:rPr>
        <w:tab/>
      </w:r>
      <w:r>
        <w:rPr>
          <w:sz w:val="28"/>
          <w:szCs w:val="28"/>
        </w:rPr>
        <w:tab/>
      </w:r>
      <w:r w:rsidR="00DB5832" w:rsidRPr="00D554F5">
        <w:rPr>
          <w:sz w:val="28"/>
          <w:szCs w:val="28"/>
        </w:rPr>
        <w:t>R.Kozlovskis</w:t>
      </w:r>
      <w:r w:rsidR="00DB5832" w:rsidRPr="00D554F5">
        <w:rPr>
          <w:sz w:val="28"/>
          <w:szCs w:val="28"/>
        </w:rPr>
        <w:tab/>
      </w:r>
      <w:r w:rsidR="00DB5832" w:rsidRPr="00D554F5">
        <w:rPr>
          <w:sz w:val="28"/>
          <w:szCs w:val="28"/>
        </w:rPr>
        <w:tab/>
      </w:r>
      <w:r w:rsidR="00DB5832" w:rsidRPr="00D554F5">
        <w:rPr>
          <w:sz w:val="28"/>
          <w:szCs w:val="28"/>
        </w:rPr>
        <w:tab/>
      </w:r>
      <w:r w:rsidR="00DB5832" w:rsidRPr="00D554F5">
        <w:rPr>
          <w:sz w:val="28"/>
          <w:szCs w:val="28"/>
        </w:rPr>
        <w:tab/>
      </w:r>
      <w:r w:rsidR="00DB5832" w:rsidRPr="00D554F5">
        <w:rPr>
          <w:sz w:val="28"/>
          <w:szCs w:val="28"/>
        </w:rPr>
        <w:tab/>
      </w:r>
    </w:p>
    <w:p w:rsidR="000F5AB3" w:rsidRDefault="00DB5832" w:rsidP="00DB5832">
      <w:pPr>
        <w:rPr>
          <w:sz w:val="28"/>
          <w:szCs w:val="28"/>
        </w:rPr>
      </w:pPr>
      <w:r w:rsidRPr="00D554F5">
        <w:rPr>
          <w:sz w:val="28"/>
          <w:szCs w:val="28"/>
        </w:rPr>
        <w:t>Vīza: Valsts sekretāre</w:t>
      </w:r>
      <w:r w:rsidRPr="00D554F5">
        <w:rPr>
          <w:sz w:val="28"/>
          <w:szCs w:val="28"/>
        </w:rPr>
        <w:tab/>
      </w:r>
      <w:r w:rsidRPr="00D554F5">
        <w:rPr>
          <w:sz w:val="28"/>
          <w:szCs w:val="28"/>
        </w:rPr>
        <w:tab/>
      </w:r>
      <w:r w:rsidRPr="00D554F5">
        <w:rPr>
          <w:sz w:val="28"/>
          <w:szCs w:val="28"/>
        </w:rPr>
        <w:tab/>
      </w:r>
      <w:r w:rsidR="00BE7FA5">
        <w:rPr>
          <w:sz w:val="28"/>
          <w:szCs w:val="28"/>
        </w:rPr>
        <w:t xml:space="preserve"> </w:t>
      </w:r>
      <w:r w:rsidR="004C0343">
        <w:rPr>
          <w:sz w:val="28"/>
          <w:szCs w:val="28"/>
        </w:rPr>
        <w:tab/>
      </w:r>
      <w:r w:rsidR="00BE7FA5">
        <w:rPr>
          <w:sz w:val="28"/>
          <w:szCs w:val="28"/>
        </w:rPr>
        <w:tab/>
      </w:r>
      <w:r w:rsidR="00BE7FA5">
        <w:rPr>
          <w:sz w:val="28"/>
          <w:szCs w:val="28"/>
        </w:rPr>
        <w:tab/>
      </w:r>
      <w:r w:rsidR="004C0343" w:rsidRPr="00D554F5">
        <w:rPr>
          <w:sz w:val="28"/>
          <w:szCs w:val="28"/>
        </w:rPr>
        <w:t>I.Pētersone</w:t>
      </w:r>
      <w:r w:rsidR="004C0343">
        <w:rPr>
          <w:sz w:val="28"/>
          <w:szCs w:val="28"/>
        </w:rPr>
        <w:t>–</w:t>
      </w:r>
      <w:r w:rsidR="004C0343" w:rsidRPr="00D554F5">
        <w:rPr>
          <w:sz w:val="28"/>
          <w:szCs w:val="28"/>
        </w:rPr>
        <w:t>Godmane</w:t>
      </w:r>
    </w:p>
    <w:p w:rsidR="00283F17" w:rsidRDefault="00283F17" w:rsidP="00DB5832">
      <w:pPr>
        <w:rPr>
          <w:sz w:val="28"/>
          <w:szCs w:val="28"/>
        </w:rPr>
      </w:pPr>
    </w:p>
    <w:p w:rsidR="00056183" w:rsidRDefault="00056183" w:rsidP="00DB5832">
      <w:pPr>
        <w:rPr>
          <w:sz w:val="28"/>
          <w:szCs w:val="28"/>
        </w:rPr>
      </w:pPr>
    </w:p>
    <w:p w:rsidR="00056183" w:rsidRDefault="00056183" w:rsidP="00DB5832">
      <w:pPr>
        <w:rPr>
          <w:sz w:val="28"/>
          <w:szCs w:val="28"/>
        </w:rPr>
      </w:pPr>
    </w:p>
    <w:p w:rsidR="00056183" w:rsidRDefault="00056183" w:rsidP="00DB5832">
      <w:pPr>
        <w:rPr>
          <w:sz w:val="28"/>
          <w:szCs w:val="28"/>
        </w:rPr>
      </w:pPr>
    </w:p>
    <w:p w:rsidR="00056183" w:rsidRDefault="00056183" w:rsidP="00DB5832">
      <w:pPr>
        <w:rPr>
          <w:sz w:val="28"/>
          <w:szCs w:val="28"/>
        </w:rPr>
      </w:pPr>
    </w:p>
    <w:p w:rsidR="00056183" w:rsidRDefault="00056183" w:rsidP="00DB5832">
      <w:pPr>
        <w:rPr>
          <w:sz w:val="28"/>
          <w:szCs w:val="28"/>
        </w:rPr>
      </w:pPr>
    </w:p>
    <w:p w:rsidR="00132164" w:rsidRDefault="00132164" w:rsidP="00DB5832">
      <w:pPr>
        <w:rPr>
          <w:sz w:val="28"/>
          <w:szCs w:val="28"/>
        </w:rPr>
      </w:pPr>
    </w:p>
    <w:p w:rsidR="00AC58C2" w:rsidRDefault="00AC58C2" w:rsidP="00283F17">
      <w:pPr>
        <w:jc w:val="both"/>
        <w:rPr>
          <w:sz w:val="20"/>
          <w:szCs w:val="20"/>
        </w:rPr>
      </w:pPr>
      <w:r w:rsidRPr="00D4593E">
        <w:rPr>
          <w:sz w:val="20"/>
          <w:szCs w:val="20"/>
        </w:rPr>
        <w:fldChar w:fldCharType="begin"/>
      </w:r>
      <w:r w:rsidRPr="00D4593E">
        <w:rPr>
          <w:sz w:val="20"/>
          <w:szCs w:val="20"/>
        </w:rPr>
        <w:instrText xml:space="preserve"> DATE  \@ "dd.MM.yyyy H:mm"  \* MERGEFORMAT </w:instrText>
      </w:r>
      <w:r w:rsidRPr="00D4593E">
        <w:rPr>
          <w:sz w:val="20"/>
          <w:szCs w:val="20"/>
        </w:rPr>
        <w:fldChar w:fldCharType="separate"/>
      </w:r>
      <w:r w:rsidR="00D937F4">
        <w:rPr>
          <w:noProof/>
          <w:sz w:val="20"/>
          <w:szCs w:val="20"/>
        </w:rPr>
        <w:t>14.08.2015 13:42</w:t>
      </w:r>
      <w:r w:rsidRPr="00D4593E">
        <w:rPr>
          <w:sz w:val="20"/>
          <w:szCs w:val="20"/>
        </w:rPr>
        <w:fldChar w:fldCharType="end"/>
      </w:r>
    </w:p>
    <w:p w:rsidR="006E7F32" w:rsidRDefault="006E7F32" w:rsidP="00283F17">
      <w:pPr>
        <w:jc w:val="both"/>
        <w:rPr>
          <w:sz w:val="20"/>
          <w:szCs w:val="20"/>
        </w:rPr>
      </w:pPr>
      <w:r>
        <w:rPr>
          <w:sz w:val="20"/>
          <w:szCs w:val="20"/>
        </w:rPr>
        <w:fldChar w:fldCharType="begin"/>
      </w:r>
      <w:r>
        <w:rPr>
          <w:sz w:val="20"/>
          <w:szCs w:val="20"/>
        </w:rPr>
        <w:instrText xml:space="preserve"> NUMWORDS  \# "0"  \* MERGEFORMAT </w:instrText>
      </w:r>
      <w:r>
        <w:rPr>
          <w:sz w:val="20"/>
          <w:szCs w:val="20"/>
        </w:rPr>
        <w:fldChar w:fldCharType="separate"/>
      </w:r>
      <w:r w:rsidR="00D52B5D">
        <w:rPr>
          <w:noProof/>
          <w:sz w:val="20"/>
          <w:szCs w:val="20"/>
        </w:rPr>
        <w:t>2934</w:t>
      </w:r>
      <w:r>
        <w:rPr>
          <w:sz w:val="20"/>
          <w:szCs w:val="20"/>
        </w:rPr>
        <w:fldChar w:fldCharType="end"/>
      </w:r>
    </w:p>
    <w:p w:rsidR="00AC58C2" w:rsidRPr="00D4593E" w:rsidRDefault="00AC58C2" w:rsidP="00283F17">
      <w:pPr>
        <w:jc w:val="both"/>
        <w:rPr>
          <w:sz w:val="20"/>
          <w:szCs w:val="20"/>
        </w:rPr>
      </w:pPr>
      <w:proofErr w:type="spellStart"/>
      <w:r w:rsidRPr="00D4593E">
        <w:rPr>
          <w:sz w:val="20"/>
          <w:szCs w:val="20"/>
        </w:rPr>
        <w:t>S.Podgaiska</w:t>
      </w:r>
      <w:proofErr w:type="spellEnd"/>
      <w:r w:rsidRPr="00D4593E">
        <w:rPr>
          <w:sz w:val="20"/>
          <w:szCs w:val="20"/>
        </w:rPr>
        <w:t>, 67829680</w:t>
      </w:r>
    </w:p>
    <w:p w:rsidR="00DB5832" w:rsidRDefault="00AC58C2" w:rsidP="00C73D2D">
      <w:pPr>
        <w:rPr>
          <w:sz w:val="20"/>
          <w:szCs w:val="20"/>
        </w:rPr>
      </w:pPr>
      <w:r w:rsidRPr="00D4593E">
        <w:rPr>
          <w:sz w:val="20"/>
          <w:szCs w:val="20"/>
        </w:rPr>
        <w:t xml:space="preserve">Sniedzite.Podgaiska@agentura.iem.gov.lv </w:t>
      </w:r>
    </w:p>
    <w:sectPr w:rsidR="00DB5832" w:rsidSect="00A67784">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224" w:rsidRDefault="00FB4224" w:rsidP="00D554F5">
      <w:r>
        <w:separator/>
      </w:r>
    </w:p>
  </w:endnote>
  <w:endnote w:type="continuationSeparator" w:id="0">
    <w:p w:rsidR="00FB4224" w:rsidRDefault="00FB4224" w:rsidP="00D5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8CF" w:rsidRDefault="00BA48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241" w:rsidRPr="00F746CC" w:rsidRDefault="002A0241" w:rsidP="00C133CC">
    <w:pPr>
      <w:jc w:val="both"/>
      <w:rPr>
        <w:sz w:val="20"/>
        <w:szCs w:val="20"/>
        <w:lang w:eastAsia="en-US"/>
      </w:rPr>
    </w:pPr>
    <w:r w:rsidRPr="008D6ADA">
      <w:rPr>
        <w:sz w:val="20"/>
        <w:szCs w:val="20"/>
      </w:rPr>
      <w:fldChar w:fldCharType="begin"/>
    </w:r>
    <w:r w:rsidRPr="008D6ADA">
      <w:rPr>
        <w:sz w:val="20"/>
        <w:szCs w:val="20"/>
      </w:rPr>
      <w:instrText xml:space="preserve"> FILENAME </w:instrText>
    </w:r>
    <w:r w:rsidRPr="008D6ADA">
      <w:rPr>
        <w:sz w:val="20"/>
        <w:szCs w:val="20"/>
      </w:rPr>
      <w:fldChar w:fldCharType="separate"/>
    </w:r>
    <w:r w:rsidR="00D937F4">
      <w:rPr>
        <w:noProof/>
        <w:sz w:val="20"/>
        <w:szCs w:val="20"/>
      </w:rPr>
      <w:t>IEMAnot_130815_Karsava_Cibla.726</w:t>
    </w:r>
    <w:r w:rsidRPr="008D6ADA">
      <w:rPr>
        <w:sz w:val="20"/>
        <w:szCs w:val="20"/>
      </w:rPr>
      <w:fldChar w:fldCharType="end"/>
    </w:r>
    <w:r w:rsidR="00BA48CF">
      <w:rPr>
        <w:sz w:val="20"/>
        <w:szCs w:val="20"/>
      </w:rPr>
      <w:t>x</w:t>
    </w:r>
    <w:r w:rsidRPr="00F746CC">
      <w:rPr>
        <w:sz w:val="20"/>
        <w:szCs w:val="20"/>
        <w:lang w:eastAsia="en-US"/>
      </w:rPr>
      <w:t>; Ministru kabineta rīkojuma projekta „</w:t>
    </w:r>
    <w:r w:rsidRPr="00F746CC">
      <w:rPr>
        <w:bCs/>
        <w:sz w:val="20"/>
        <w:szCs w:val="20"/>
        <w:lang w:eastAsia="en-US"/>
      </w:rPr>
      <w:t>Par nekustamo īpašumu atsavināšanu Latvijas Republikas valsts robežas joslas ar Krievijas Federāciju ierīkošanai</w:t>
    </w:r>
    <w:r w:rsidRPr="00F746CC">
      <w:rPr>
        <w:sz w:val="20"/>
        <w:szCs w:val="20"/>
        <w:lang w:eastAsia="en-US"/>
      </w:rPr>
      <w:t>” sākotnējās ietekmes novērtējuma ziņojums (anotācija)</w:t>
    </w:r>
  </w:p>
  <w:p w:rsidR="002A0241" w:rsidRPr="00F746CC" w:rsidRDefault="002A0241" w:rsidP="00C133CC">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241" w:rsidRPr="00702C66" w:rsidRDefault="002A0241" w:rsidP="00C133CC">
    <w:pPr>
      <w:jc w:val="both"/>
    </w:pPr>
    <w:r w:rsidRPr="008D6ADA">
      <w:rPr>
        <w:sz w:val="20"/>
        <w:szCs w:val="20"/>
      </w:rPr>
      <w:fldChar w:fldCharType="begin"/>
    </w:r>
    <w:r w:rsidRPr="008D6ADA">
      <w:rPr>
        <w:sz w:val="20"/>
        <w:szCs w:val="20"/>
      </w:rPr>
      <w:instrText xml:space="preserve"> FILENAME </w:instrText>
    </w:r>
    <w:r w:rsidRPr="008D6ADA">
      <w:rPr>
        <w:sz w:val="20"/>
        <w:szCs w:val="20"/>
      </w:rPr>
      <w:fldChar w:fldCharType="separate"/>
    </w:r>
    <w:r w:rsidR="00D937F4">
      <w:rPr>
        <w:noProof/>
        <w:sz w:val="20"/>
        <w:szCs w:val="20"/>
      </w:rPr>
      <w:t>IEMAnot_130815_Karsava_Cibla.726</w:t>
    </w:r>
    <w:r w:rsidRPr="008D6ADA">
      <w:rPr>
        <w:sz w:val="20"/>
        <w:szCs w:val="20"/>
      </w:rPr>
      <w:fldChar w:fldCharType="end"/>
    </w:r>
    <w:r w:rsidR="00BA48CF">
      <w:rPr>
        <w:sz w:val="20"/>
        <w:szCs w:val="20"/>
      </w:rPr>
      <w:t>x</w:t>
    </w:r>
    <w:r w:rsidRPr="00056183">
      <w:rPr>
        <w:sz w:val="20"/>
        <w:szCs w:val="20"/>
        <w:lang w:eastAsia="en-US"/>
      </w:rPr>
      <w:t>;</w:t>
    </w:r>
    <w:r w:rsidRPr="00D554F5">
      <w:rPr>
        <w:sz w:val="20"/>
        <w:szCs w:val="20"/>
        <w:lang w:eastAsia="en-US"/>
      </w:rPr>
      <w:t xml:space="preserve"> </w:t>
    </w:r>
    <w:r w:rsidRPr="00391F38">
      <w:rPr>
        <w:sz w:val="20"/>
        <w:szCs w:val="20"/>
        <w:lang w:eastAsia="en-US"/>
      </w:rPr>
      <w:t>Ministru kabineta rīkojuma projekta „</w:t>
    </w:r>
    <w:r w:rsidRPr="00702C66">
      <w:rPr>
        <w:bCs/>
        <w:sz w:val="20"/>
        <w:szCs w:val="20"/>
        <w:lang w:eastAsia="en-US"/>
      </w:rPr>
      <w:t>Par nekustamo īpašumu atsavināšanu Latvijas Republikas valsts robežas joslas ar Krievijas Federāciju ierīkošanai</w:t>
    </w:r>
    <w:r w:rsidRPr="00702C66">
      <w:rPr>
        <w:sz w:val="20"/>
        <w:szCs w:val="20"/>
        <w:lang w:eastAsia="en-US"/>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224" w:rsidRDefault="00FB4224" w:rsidP="00D554F5">
      <w:r>
        <w:separator/>
      </w:r>
    </w:p>
  </w:footnote>
  <w:footnote w:type="continuationSeparator" w:id="0">
    <w:p w:rsidR="00FB4224" w:rsidRDefault="00FB4224" w:rsidP="00D55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8CF" w:rsidRDefault="00BA48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784" w:rsidRDefault="00A67784">
    <w:pPr>
      <w:pStyle w:val="Header"/>
      <w:jc w:val="center"/>
    </w:pPr>
    <w:r>
      <w:fldChar w:fldCharType="begin"/>
    </w:r>
    <w:r>
      <w:instrText xml:space="preserve"> PAGE   \* MERGEFORMAT </w:instrText>
    </w:r>
    <w:r>
      <w:fldChar w:fldCharType="separate"/>
    </w:r>
    <w:r w:rsidR="00D937F4">
      <w:rPr>
        <w:noProof/>
      </w:rPr>
      <w:t>14</w:t>
    </w:r>
    <w:r>
      <w:rPr>
        <w:noProof/>
      </w:rPr>
      <w:fldChar w:fldCharType="end"/>
    </w:r>
  </w:p>
  <w:p w:rsidR="00A67784" w:rsidRDefault="00A677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8CF" w:rsidRDefault="00BA48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51F5"/>
    <w:multiLevelType w:val="hybridMultilevel"/>
    <w:tmpl w:val="EB92D3FC"/>
    <w:lvl w:ilvl="0" w:tplc="2FF2A8D8">
      <w:start w:val="1"/>
      <w:numFmt w:val="bullet"/>
      <w:lvlText w:val=""/>
      <w:lvlJc w:val="left"/>
      <w:pPr>
        <w:ind w:left="643"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CB36C6"/>
    <w:multiLevelType w:val="hybridMultilevel"/>
    <w:tmpl w:val="A0E85814"/>
    <w:lvl w:ilvl="0" w:tplc="99EA2284">
      <w:start w:val="1"/>
      <w:numFmt w:val="decimal"/>
      <w:lvlText w:val="%1."/>
      <w:lvlJc w:val="left"/>
      <w:pPr>
        <w:ind w:left="507" w:hanging="360"/>
      </w:pPr>
      <w:rPr>
        <w:rFonts w:hint="default"/>
      </w:rPr>
    </w:lvl>
    <w:lvl w:ilvl="1" w:tplc="04260019" w:tentative="1">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2">
    <w:nsid w:val="18146B9C"/>
    <w:multiLevelType w:val="hybridMultilevel"/>
    <w:tmpl w:val="290C20B2"/>
    <w:lvl w:ilvl="0" w:tplc="0426000F">
      <w:start w:val="1"/>
      <w:numFmt w:val="decimal"/>
      <w:lvlText w:val="%1."/>
      <w:lvlJc w:val="left"/>
      <w:pPr>
        <w:ind w:left="64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A014A3F"/>
    <w:multiLevelType w:val="hybridMultilevel"/>
    <w:tmpl w:val="55E0EC8A"/>
    <w:lvl w:ilvl="0" w:tplc="C2329400">
      <w:numFmt w:val="bullet"/>
      <w:lvlText w:val="-"/>
      <w:lvlJc w:val="left"/>
      <w:pPr>
        <w:tabs>
          <w:tab w:val="num" w:pos="1847"/>
        </w:tabs>
        <w:ind w:left="1847" w:hanging="930"/>
      </w:pPr>
      <w:rPr>
        <w:rFonts w:ascii="Times New Roman" w:eastAsia="Times New Roman" w:hAnsi="Times New Roman" w:cs="Times New Roman" w:hint="default"/>
      </w:rPr>
    </w:lvl>
    <w:lvl w:ilvl="1" w:tplc="04260003" w:tentative="1">
      <w:start w:val="1"/>
      <w:numFmt w:val="bullet"/>
      <w:lvlText w:val="o"/>
      <w:lvlJc w:val="left"/>
      <w:pPr>
        <w:tabs>
          <w:tab w:val="num" w:pos="1997"/>
        </w:tabs>
        <w:ind w:left="1997" w:hanging="360"/>
      </w:pPr>
      <w:rPr>
        <w:rFonts w:ascii="Courier New" w:hAnsi="Courier New" w:cs="Courier New" w:hint="default"/>
      </w:rPr>
    </w:lvl>
    <w:lvl w:ilvl="2" w:tplc="04260005" w:tentative="1">
      <w:start w:val="1"/>
      <w:numFmt w:val="bullet"/>
      <w:lvlText w:val=""/>
      <w:lvlJc w:val="left"/>
      <w:pPr>
        <w:tabs>
          <w:tab w:val="num" w:pos="2717"/>
        </w:tabs>
        <w:ind w:left="2717" w:hanging="360"/>
      </w:pPr>
      <w:rPr>
        <w:rFonts w:ascii="Wingdings" w:hAnsi="Wingdings" w:hint="default"/>
      </w:rPr>
    </w:lvl>
    <w:lvl w:ilvl="3" w:tplc="04260001" w:tentative="1">
      <w:start w:val="1"/>
      <w:numFmt w:val="bullet"/>
      <w:lvlText w:val=""/>
      <w:lvlJc w:val="left"/>
      <w:pPr>
        <w:tabs>
          <w:tab w:val="num" w:pos="3437"/>
        </w:tabs>
        <w:ind w:left="3437" w:hanging="360"/>
      </w:pPr>
      <w:rPr>
        <w:rFonts w:ascii="Symbol" w:hAnsi="Symbol" w:hint="default"/>
      </w:rPr>
    </w:lvl>
    <w:lvl w:ilvl="4" w:tplc="04260003" w:tentative="1">
      <w:start w:val="1"/>
      <w:numFmt w:val="bullet"/>
      <w:lvlText w:val="o"/>
      <w:lvlJc w:val="left"/>
      <w:pPr>
        <w:tabs>
          <w:tab w:val="num" w:pos="4157"/>
        </w:tabs>
        <w:ind w:left="4157" w:hanging="360"/>
      </w:pPr>
      <w:rPr>
        <w:rFonts w:ascii="Courier New" w:hAnsi="Courier New" w:cs="Courier New" w:hint="default"/>
      </w:rPr>
    </w:lvl>
    <w:lvl w:ilvl="5" w:tplc="04260005" w:tentative="1">
      <w:start w:val="1"/>
      <w:numFmt w:val="bullet"/>
      <w:lvlText w:val=""/>
      <w:lvlJc w:val="left"/>
      <w:pPr>
        <w:tabs>
          <w:tab w:val="num" w:pos="4877"/>
        </w:tabs>
        <w:ind w:left="4877" w:hanging="360"/>
      </w:pPr>
      <w:rPr>
        <w:rFonts w:ascii="Wingdings" w:hAnsi="Wingdings" w:hint="default"/>
      </w:rPr>
    </w:lvl>
    <w:lvl w:ilvl="6" w:tplc="04260001" w:tentative="1">
      <w:start w:val="1"/>
      <w:numFmt w:val="bullet"/>
      <w:lvlText w:val=""/>
      <w:lvlJc w:val="left"/>
      <w:pPr>
        <w:tabs>
          <w:tab w:val="num" w:pos="5597"/>
        </w:tabs>
        <w:ind w:left="5597" w:hanging="360"/>
      </w:pPr>
      <w:rPr>
        <w:rFonts w:ascii="Symbol" w:hAnsi="Symbol" w:hint="default"/>
      </w:rPr>
    </w:lvl>
    <w:lvl w:ilvl="7" w:tplc="04260003" w:tentative="1">
      <w:start w:val="1"/>
      <w:numFmt w:val="bullet"/>
      <w:lvlText w:val="o"/>
      <w:lvlJc w:val="left"/>
      <w:pPr>
        <w:tabs>
          <w:tab w:val="num" w:pos="6317"/>
        </w:tabs>
        <w:ind w:left="6317" w:hanging="360"/>
      </w:pPr>
      <w:rPr>
        <w:rFonts w:ascii="Courier New" w:hAnsi="Courier New" w:cs="Courier New" w:hint="default"/>
      </w:rPr>
    </w:lvl>
    <w:lvl w:ilvl="8" w:tplc="04260005" w:tentative="1">
      <w:start w:val="1"/>
      <w:numFmt w:val="bullet"/>
      <w:lvlText w:val=""/>
      <w:lvlJc w:val="left"/>
      <w:pPr>
        <w:tabs>
          <w:tab w:val="num" w:pos="7037"/>
        </w:tabs>
        <w:ind w:left="7037" w:hanging="360"/>
      </w:pPr>
      <w:rPr>
        <w:rFonts w:ascii="Wingdings" w:hAnsi="Wingdings" w:hint="default"/>
      </w:rPr>
    </w:lvl>
  </w:abstractNum>
  <w:abstractNum w:abstractNumId="4">
    <w:nsid w:val="1AF269B1"/>
    <w:multiLevelType w:val="hybridMultilevel"/>
    <w:tmpl w:val="AD3076F0"/>
    <w:lvl w:ilvl="0" w:tplc="54BE808A">
      <w:start w:val="1"/>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5">
    <w:nsid w:val="213D5957"/>
    <w:multiLevelType w:val="hybridMultilevel"/>
    <w:tmpl w:val="A60CBAF6"/>
    <w:lvl w:ilvl="0" w:tplc="F5682C60">
      <w:start w:val="1"/>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6">
    <w:nsid w:val="22C230E1"/>
    <w:multiLevelType w:val="hybridMultilevel"/>
    <w:tmpl w:val="FC502BF6"/>
    <w:lvl w:ilvl="0" w:tplc="C2329400">
      <w:numFmt w:val="bullet"/>
      <w:lvlText w:val="-"/>
      <w:lvlJc w:val="left"/>
      <w:pPr>
        <w:ind w:left="867" w:hanging="360"/>
      </w:pPr>
      <w:rPr>
        <w:rFonts w:ascii="Times New Roman" w:eastAsia="Times New Roman" w:hAnsi="Times New Roman" w:cs="Times New Roman" w:hint="default"/>
      </w:rPr>
    </w:lvl>
    <w:lvl w:ilvl="1" w:tplc="04260003" w:tentative="1">
      <w:start w:val="1"/>
      <w:numFmt w:val="bullet"/>
      <w:lvlText w:val="o"/>
      <w:lvlJc w:val="left"/>
      <w:pPr>
        <w:ind w:left="1587" w:hanging="360"/>
      </w:pPr>
      <w:rPr>
        <w:rFonts w:ascii="Courier New" w:hAnsi="Courier New" w:cs="Courier New" w:hint="default"/>
      </w:rPr>
    </w:lvl>
    <w:lvl w:ilvl="2" w:tplc="04260005" w:tentative="1">
      <w:start w:val="1"/>
      <w:numFmt w:val="bullet"/>
      <w:lvlText w:val=""/>
      <w:lvlJc w:val="left"/>
      <w:pPr>
        <w:ind w:left="2307" w:hanging="360"/>
      </w:pPr>
      <w:rPr>
        <w:rFonts w:ascii="Wingdings" w:hAnsi="Wingdings" w:hint="default"/>
      </w:rPr>
    </w:lvl>
    <w:lvl w:ilvl="3" w:tplc="04260001" w:tentative="1">
      <w:start w:val="1"/>
      <w:numFmt w:val="bullet"/>
      <w:lvlText w:val=""/>
      <w:lvlJc w:val="left"/>
      <w:pPr>
        <w:ind w:left="3027" w:hanging="360"/>
      </w:pPr>
      <w:rPr>
        <w:rFonts w:ascii="Symbol" w:hAnsi="Symbol" w:hint="default"/>
      </w:rPr>
    </w:lvl>
    <w:lvl w:ilvl="4" w:tplc="04260003" w:tentative="1">
      <w:start w:val="1"/>
      <w:numFmt w:val="bullet"/>
      <w:lvlText w:val="o"/>
      <w:lvlJc w:val="left"/>
      <w:pPr>
        <w:ind w:left="3747" w:hanging="360"/>
      </w:pPr>
      <w:rPr>
        <w:rFonts w:ascii="Courier New" w:hAnsi="Courier New" w:cs="Courier New" w:hint="default"/>
      </w:rPr>
    </w:lvl>
    <w:lvl w:ilvl="5" w:tplc="04260005" w:tentative="1">
      <w:start w:val="1"/>
      <w:numFmt w:val="bullet"/>
      <w:lvlText w:val=""/>
      <w:lvlJc w:val="left"/>
      <w:pPr>
        <w:ind w:left="4467" w:hanging="360"/>
      </w:pPr>
      <w:rPr>
        <w:rFonts w:ascii="Wingdings" w:hAnsi="Wingdings" w:hint="default"/>
      </w:rPr>
    </w:lvl>
    <w:lvl w:ilvl="6" w:tplc="04260001" w:tentative="1">
      <w:start w:val="1"/>
      <w:numFmt w:val="bullet"/>
      <w:lvlText w:val=""/>
      <w:lvlJc w:val="left"/>
      <w:pPr>
        <w:ind w:left="5187" w:hanging="360"/>
      </w:pPr>
      <w:rPr>
        <w:rFonts w:ascii="Symbol" w:hAnsi="Symbol" w:hint="default"/>
      </w:rPr>
    </w:lvl>
    <w:lvl w:ilvl="7" w:tplc="04260003" w:tentative="1">
      <w:start w:val="1"/>
      <w:numFmt w:val="bullet"/>
      <w:lvlText w:val="o"/>
      <w:lvlJc w:val="left"/>
      <w:pPr>
        <w:ind w:left="5907" w:hanging="360"/>
      </w:pPr>
      <w:rPr>
        <w:rFonts w:ascii="Courier New" w:hAnsi="Courier New" w:cs="Courier New" w:hint="default"/>
      </w:rPr>
    </w:lvl>
    <w:lvl w:ilvl="8" w:tplc="04260005" w:tentative="1">
      <w:start w:val="1"/>
      <w:numFmt w:val="bullet"/>
      <w:lvlText w:val=""/>
      <w:lvlJc w:val="left"/>
      <w:pPr>
        <w:ind w:left="6627" w:hanging="360"/>
      </w:pPr>
      <w:rPr>
        <w:rFonts w:ascii="Wingdings" w:hAnsi="Wingdings" w:hint="default"/>
      </w:rPr>
    </w:lvl>
  </w:abstractNum>
  <w:abstractNum w:abstractNumId="7">
    <w:nsid w:val="23B22428"/>
    <w:multiLevelType w:val="multilevel"/>
    <w:tmpl w:val="3EF6BC44"/>
    <w:lvl w:ilvl="0">
      <w:numFmt w:val="bullet"/>
      <w:lvlText w:val="-"/>
      <w:lvlJc w:val="left"/>
      <w:pPr>
        <w:ind w:left="507" w:hanging="360"/>
      </w:pPr>
      <w:rPr>
        <w:rFonts w:ascii="Times New Roman" w:eastAsia="Times New Roman" w:hAnsi="Times New Roman" w:cs="Times New Roman" w:hint="default"/>
      </w:rPr>
    </w:lvl>
    <w:lvl w:ilvl="1">
      <w:numFmt w:val="bullet"/>
      <w:lvlText w:val="-"/>
      <w:lvlJc w:val="left"/>
      <w:pPr>
        <w:ind w:left="1227" w:hanging="360"/>
      </w:pPr>
      <w:rPr>
        <w:rFonts w:ascii="Times New Roman" w:eastAsia="Times New Roman" w:hAnsi="Times New Roman" w:cs="Times New Roman" w:hint="default"/>
      </w:rPr>
    </w:lvl>
    <w:lvl w:ilvl="2">
      <w:start w:val="1"/>
      <w:numFmt w:val="decimal"/>
      <w:isLgl/>
      <w:lvlText w:val="%1.%2.%3."/>
      <w:lvlJc w:val="left"/>
      <w:pPr>
        <w:ind w:left="2307" w:hanging="720"/>
      </w:pPr>
      <w:rPr>
        <w:rFonts w:hint="default"/>
      </w:rPr>
    </w:lvl>
    <w:lvl w:ilvl="3">
      <w:start w:val="1"/>
      <w:numFmt w:val="decimal"/>
      <w:isLgl/>
      <w:lvlText w:val="%1.%2.%3.%4."/>
      <w:lvlJc w:val="left"/>
      <w:pPr>
        <w:ind w:left="3027" w:hanging="720"/>
      </w:pPr>
      <w:rPr>
        <w:rFonts w:hint="default"/>
      </w:rPr>
    </w:lvl>
    <w:lvl w:ilvl="4">
      <w:start w:val="1"/>
      <w:numFmt w:val="decimal"/>
      <w:isLgl/>
      <w:lvlText w:val="%1.%2.%3.%4.%5."/>
      <w:lvlJc w:val="left"/>
      <w:pPr>
        <w:ind w:left="4107" w:hanging="1080"/>
      </w:pPr>
      <w:rPr>
        <w:rFonts w:hint="default"/>
      </w:rPr>
    </w:lvl>
    <w:lvl w:ilvl="5">
      <w:start w:val="1"/>
      <w:numFmt w:val="decimal"/>
      <w:isLgl/>
      <w:lvlText w:val="%1.%2.%3.%4.%5.%6."/>
      <w:lvlJc w:val="left"/>
      <w:pPr>
        <w:ind w:left="4827" w:hanging="1080"/>
      </w:pPr>
      <w:rPr>
        <w:rFonts w:hint="default"/>
      </w:rPr>
    </w:lvl>
    <w:lvl w:ilvl="6">
      <w:start w:val="1"/>
      <w:numFmt w:val="decimal"/>
      <w:isLgl/>
      <w:lvlText w:val="%1.%2.%3.%4.%5.%6.%7."/>
      <w:lvlJc w:val="left"/>
      <w:pPr>
        <w:ind w:left="5907" w:hanging="1440"/>
      </w:pPr>
      <w:rPr>
        <w:rFonts w:hint="default"/>
      </w:rPr>
    </w:lvl>
    <w:lvl w:ilvl="7">
      <w:start w:val="1"/>
      <w:numFmt w:val="decimal"/>
      <w:isLgl/>
      <w:lvlText w:val="%1.%2.%3.%4.%5.%6.%7.%8."/>
      <w:lvlJc w:val="left"/>
      <w:pPr>
        <w:ind w:left="6627" w:hanging="1440"/>
      </w:pPr>
      <w:rPr>
        <w:rFonts w:hint="default"/>
      </w:rPr>
    </w:lvl>
    <w:lvl w:ilvl="8">
      <w:start w:val="1"/>
      <w:numFmt w:val="decimal"/>
      <w:isLgl/>
      <w:lvlText w:val="%1.%2.%3.%4.%5.%6.%7.%8.%9."/>
      <w:lvlJc w:val="left"/>
      <w:pPr>
        <w:ind w:left="7707" w:hanging="1800"/>
      </w:pPr>
      <w:rPr>
        <w:rFonts w:hint="default"/>
      </w:rPr>
    </w:lvl>
  </w:abstractNum>
  <w:abstractNum w:abstractNumId="8">
    <w:nsid w:val="250E535F"/>
    <w:multiLevelType w:val="hybridMultilevel"/>
    <w:tmpl w:val="31EA5114"/>
    <w:lvl w:ilvl="0" w:tplc="C23294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C67293B"/>
    <w:multiLevelType w:val="hybridMultilevel"/>
    <w:tmpl w:val="00AAB3EC"/>
    <w:lvl w:ilvl="0" w:tplc="2F7031A8">
      <w:start w:val="1"/>
      <w:numFmt w:val="decimal"/>
      <w:lvlText w:val="%1."/>
      <w:lvlJc w:val="left"/>
      <w:pPr>
        <w:ind w:left="639" w:hanging="360"/>
      </w:pPr>
      <w:rPr>
        <w:rFonts w:hint="default"/>
      </w:rPr>
    </w:lvl>
    <w:lvl w:ilvl="1" w:tplc="04260019" w:tentative="1">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10">
    <w:nsid w:val="315F4A63"/>
    <w:multiLevelType w:val="hybridMultilevel"/>
    <w:tmpl w:val="0A26B7FE"/>
    <w:lvl w:ilvl="0" w:tplc="50064AC6">
      <w:start w:val="1"/>
      <w:numFmt w:val="decimal"/>
      <w:lvlText w:val="%1."/>
      <w:lvlJc w:val="left"/>
      <w:pPr>
        <w:ind w:left="570" w:hanging="360"/>
      </w:pPr>
      <w:rPr>
        <w:rFonts w:hint="default"/>
      </w:rPr>
    </w:lvl>
    <w:lvl w:ilvl="1" w:tplc="04260019" w:tentative="1">
      <w:start w:val="1"/>
      <w:numFmt w:val="lowerLetter"/>
      <w:lvlText w:val="%2."/>
      <w:lvlJc w:val="left"/>
      <w:pPr>
        <w:ind w:left="1290" w:hanging="360"/>
      </w:pPr>
    </w:lvl>
    <w:lvl w:ilvl="2" w:tplc="0426001B" w:tentative="1">
      <w:start w:val="1"/>
      <w:numFmt w:val="lowerRoman"/>
      <w:lvlText w:val="%3."/>
      <w:lvlJc w:val="right"/>
      <w:pPr>
        <w:ind w:left="2010" w:hanging="180"/>
      </w:pPr>
    </w:lvl>
    <w:lvl w:ilvl="3" w:tplc="0426000F" w:tentative="1">
      <w:start w:val="1"/>
      <w:numFmt w:val="decimal"/>
      <w:lvlText w:val="%4."/>
      <w:lvlJc w:val="left"/>
      <w:pPr>
        <w:ind w:left="2730" w:hanging="360"/>
      </w:pPr>
    </w:lvl>
    <w:lvl w:ilvl="4" w:tplc="04260019" w:tentative="1">
      <w:start w:val="1"/>
      <w:numFmt w:val="lowerLetter"/>
      <w:lvlText w:val="%5."/>
      <w:lvlJc w:val="left"/>
      <w:pPr>
        <w:ind w:left="3450" w:hanging="360"/>
      </w:pPr>
    </w:lvl>
    <w:lvl w:ilvl="5" w:tplc="0426001B" w:tentative="1">
      <w:start w:val="1"/>
      <w:numFmt w:val="lowerRoman"/>
      <w:lvlText w:val="%6."/>
      <w:lvlJc w:val="right"/>
      <w:pPr>
        <w:ind w:left="4170" w:hanging="180"/>
      </w:pPr>
    </w:lvl>
    <w:lvl w:ilvl="6" w:tplc="0426000F" w:tentative="1">
      <w:start w:val="1"/>
      <w:numFmt w:val="decimal"/>
      <w:lvlText w:val="%7."/>
      <w:lvlJc w:val="left"/>
      <w:pPr>
        <w:ind w:left="4890" w:hanging="360"/>
      </w:pPr>
    </w:lvl>
    <w:lvl w:ilvl="7" w:tplc="04260019" w:tentative="1">
      <w:start w:val="1"/>
      <w:numFmt w:val="lowerLetter"/>
      <w:lvlText w:val="%8."/>
      <w:lvlJc w:val="left"/>
      <w:pPr>
        <w:ind w:left="5610" w:hanging="360"/>
      </w:pPr>
    </w:lvl>
    <w:lvl w:ilvl="8" w:tplc="0426001B" w:tentative="1">
      <w:start w:val="1"/>
      <w:numFmt w:val="lowerRoman"/>
      <w:lvlText w:val="%9."/>
      <w:lvlJc w:val="right"/>
      <w:pPr>
        <w:ind w:left="6330" w:hanging="180"/>
      </w:pPr>
    </w:lvl>
  </w:abstractNum>
  <w:abstractNum w:abstractNumId="11">
    <w:nsid w:val="33FA38A7"/>
    <w:multiLevelType w:val="hybridMultilevel"/>
    <w:tmpl w:val="491AE75E"/>
    <w:lvl w:ilvl="0" w:tplc="BB56883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2">
    <w:nsid w:val="402A5D49"/>
    <w:multiLevelType w:val="hybridMultilevel"/>
    <w:tmpl w:val="F1EEC8BA"/>
    <w:lvl w:ilvl="0" w:tplc="2F7031A8">
      <w:start w:val="1"/>
      <w:numFmt w:val="decimal"/>
      <w:lvlText w:val="%1."/>
      <w:lvlJc w:val="left"/>
      <w:pPr>
        <w:ind w:left="404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3">
    <w:nsid w:val="48EA06B9"/>
    <w:multiLevelType w:val="hybridMultilevel"/>
    <w:tmpl w:val="660A1F0C"/>
    <w:lvl w:ilvl="0" w:tplc="2F7031A8">
      <w:start w:val="1"/>
      <w:numFmt w:val="decimal"/>
      <w:lvlText w:val="%1."/>
      <w:lvlJc w:val="left"/>
      <w:pPr>
        <w:ind w:left="507" w:hanging="360"/>
      </w:pPr>
      <w:rPr>
        <w:rFonts w:hint="default"/>
      </w:rPr>
    </w:lvl>
    <w:lvl w:ilvl="1" w:tplc="04260019" w:tentative="1">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14">
    <w:nsid w:val="545637B7"/>
    <w:multiLevelType w:val="multilevel"/>
    <w:tmpl w:val="3EF6BC44"/>
    <w:lvl w:ilvl="0">
      <w:numFmt w:val="bullet"/>
      <w:lvlText w:val="-"/>
      <w:lvlJc w:val="left"/>
      <w:pPr>
        <w:ind w:left="507" w:hanging="360"/>
      </w:pPr>
      <w:rPr>
        <w:rFonts w:ascii="Times New Roman" w:eastAsia="Times New Roman" w:hAnsi="Times New Roman" w:cs="Times New Roman" w:hint="default"/>
      </w:rPr>
    </w:lvl>
    <w:lvl w:ilvl="1">
      <w:numFmt w:val="bullet"/>
      <w:lvlText w:val="-"/>
      <w:lvlJc w:val="left"/>
      <w:pPr>
        <w:ind w:left="1227" w:hanging="360"/>
      </w:pPr>
      <w:rPr>
        <w:rFonts w:ascii="Times New Roman" w:eastAsia="Times New Roman" w:hAnsi="Times New Roman" w:cs="Times New Roman" w:hint="default"/>
      </w:rPr>
    </w:lvl>
    <w:lvl w:ilvl="2">
      <w:start w:val="1"/>
      <w:numFmt w:val="decimal"/>
      <w:isLgl/>
      <w:lvlText w:val="%1.%2.%3."/>
      <w:lvlJc w:val="left"/>
      <w:pPr>
        <w:ind w:left="2307" w:hanging="720"/>
      </w:pPr>
      <w:rPr>
        <w:rFonts w:hint="default"/>
      </w:rPr>
    </w:lvl>
    <w:lvl w:ilvl="3">
      <w:start w:val="1"/>
      <w:numFmt w:val="decimal"/>
      <w:isLgl/>
      <w:lvlText w:val="%1.%2.%3.%4."/>
      <w:lvlJc w:val="left"/>
      <w:pPr>
        <w:ind w:left="3027" w:hanging="720"/>
      </w:pPr>
      <w:rPr>
        <w:rFonts w:hint="default"/>
      </w:rPr>
    </w:lvl>
    <w:lvl w:ilvl="4">
      <w:start w:val="1"/>
      <w:numFmt w:val="decimal"/>
      <w:isLgl/>
      <w:lvlText w:val="%1.%2.%3.%4.%5."/>
      <w:lvlJc w:val="left"/>
      <w:pPr>
        <w:ind w:left="4107" w:hanging="1080"/>
      </w:pPr>
      <w:rPr>
        <w:rFonts w:hint="default"/>
      </w:rPr>
    </w:lvl>
    <w:lvl w:ilvl="5">
      <w:start w:val="1"/>
      <w:numFmt w:val="decimal"/>
      <w:isLgl/>
      <w:lvlText w:val="%1.%2.%3.%4.%5.%6."/>
      <w:lvlJc w:val="left"/>
      <w:pPr>
        <w:ind w:left="4827" w:hanging="1080"/>
      </w:pPr>
      <w:rPr>
        <w:rFonts w:hint="default"/>
      </w:rPr>
    </w:lvl>
    <w:lvl w:ilvl="6">
      <w:start w:val="1"/>
      <w:numFmt w:val="decimal"/>
      <w:isLgl/>
      <w:lvlText w:val="%1.%2.%3.%4.%5.%6.%7."/>
      <w:lvlJc w:val="left"/>
      <w:pPr>
        <w:ind w:left="5907" w:hanging="1440"/>
      </w:pPr>
      <w:rPr>
        <w:rFonts w:hint="default"/>
      </w:rPr>
    </w:lvl>
    <w:lvl w:ilvl="7">
      <w:start w:val="1"/>
      <w:numFmt w:val="decimal"/>
      <w:isLgl/>
      <w:lvlText w:val="%1.%2.%3.%4.%5.%6.%7.%8."/>
      <w:lvlJc w:val="left"/>
      <w:pPr>
        <w:ind w:left="6627" w:hanging="1440"/>
      </w:pPr>
      <w:rPr>
        <w:rFonts w:hint="default"/>
      </w:rPr>
    </w:lvl>
    <w:lvl w:ilvl="8">
      <w:start w:val="1"/>
      <w:numFmt w:val="decimal"/>
      <w:isLgl/>
      <w:lvlText w:val="%1.%2.%3.%4.%5.%6.%7.%8.%9."/>
      <w:lvlJc w:val="left"/>
      <w:pPr>
        <w:ind w:left="7707" w:hanging="1800"/>
      </w:pPr>
      <w:rPr>
        <w:rFonts w:hint="default"/>
      </w:rPr>
    </w:lvl>
  </w:abstractNum>
  <w:abstractNum w:abstractNumId="15">
    <w:nsid w:val="5D2C21B4"/>
    <w:multiLevelType w:val="hybridMultilevel"/>
    <w:tmpl w:val="6E961100"/>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166593A"/>
    <w:multiLevelType w:val="hybridMultilevel"/>
    <w:tmpl w:val="B886889A"/>
    <w:lvl w:ilvl="0" w:tplc="C2329400">
      <w:numFmt w:val="bullet"/>
      <w:lvlText w:val="-"/>
      <w:lvlJc w:val="left"/>
      <w:pPr>
        <w:ind w:left="360" w:hanging="360"/>
      </w:pPr>
      <w:rPr>
        <w:rFonts w:ascii="Times New Roman" w:eastAsia="Times New Roman" w:hAnsi="Times New Roman" w:cs="Times New Roman"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nsid w:val="66E47909"/>
    <w:multiLevelType w:val="hybridMultilevel"/>
    <w:tmpl w:val="252A2B44"/>
    <w:lvl w:ilvl="0" w:tplc="A49A55E2">
      <w:start w:val="1"/>
      <w:numFmt w:val="decimal"/>
      <w:lvlText w:val="%1."/>
      <w:lvlJc w:val="left"/>
      <w:pPr>
        <w:ind w:left="555" w:hanging="51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8">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num w:numId="1">
    <w:abstractNumId w:val="18"/>
  </w:num>
  <w:num w:numId="2">
    <w:abstractNumId w:val="3"/>
  </w:num>
  <w:num w:numId="3">
    <w:abstractNumId w:val="11"/>
  </w:num>
  <w:num w:numId="4">
    <w:abstractNumId w:val="5"/>
  </w:num>
  <w:num w:numId="5">
    <w:abstractNumId w:val="9"/>
  </w:num>
  <w:num w:numId="6">
    <w:abstractNumId w:val="4"/>
  </w:num>
  <w:num w:numId="7">
    <w:abstractNumId w:val="1"/>
  </w:num>
  <w:num w:numId="8">
    <w:abstractNumId w:val="8"/>
  </w:num>
  <w:num w:numId="9">
    <w:abstractNumId w:val="17"/>
  </w:num>
  <w:num w:numId="10">
    <w:abstractNumId w:val="6"/>
  </w:num>
  <w:num w:numId="11">
    <w:abstractNumId w:val="15"/>
  </w:num>
  <w:num w:numId="12">
    <w:abstractNumId w:val="2"/>
  </w:num>
  <w:num w:numId="13">
    <w:abstractNumId w:val="0"/>
  </w:num>
  <w:num w:numId="14">
    <w:abstractNumId w:val="16"/>
  </w:num>
  <w:num w:numId="15">
    <w:abstractNumId w:val="7"/>
  </w:num>
  <w:num w:numId="16">
    <w:abstractNumId w:val="13"/>
  </w:num>
  <w:num w:numId="17">
    <w:abstractNumId w:val="14"/>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06"/>
    <w:rsid w:val="0001010C"/>
    <w:rsid w:val="00016FBB"/>
    <w:rsid w:val="0004030C"/>
    <w:rsid w:val="000436B8"/>
    <w:rsid w:val="00047167"/>
    <w:rsid w:val="000471A7"/>
    <w:rsid w:val="00056183"/>
    <w:rsid w:val="00074160"/>
    <w:rsid w:val="00074729"/>
    <w:rsid w:val="00090253"/>
    <w:rsid w:val="0009593B"/>
    <w:rsid w:val="00097052"/>
    <w:rsid w:val="00097F3A"/>
    <w:rsid w:val="000B4F3D"/>
    <w:rsid w:val="000E6C6F"/>
    <w:rsid w:val="000F5AB3"/>
    <w:rsid w:val="000F747E"/>
    <w:rsid w:val="00132164"/>
    <w:rsid w:val="001402C7"/>
    <w:rsid w:val="00174D93"/>
    <w:rsid w:val="00195CDC"/>
    <w:rsid w:val="001A2020"/>
    <w:rsid w:val="001A29DA"/>
    <w:rsid w:val="001B363F"/>
    <w:rsid w:val="001D1061"/>
    <w:rsid w:val="001D250D"/>
    <w:rsid w:val="001D403C"/>
    <w:rsid w:val="001D7FEA"/>
    <w:rsid w:val="001E7B8F"/>
    <w:rsid w:val="001F200F"/>
    <w:rsid w:val="001F3D2C"/>
    <w:rsid w:val="001F7CB8"/>
    <w:rsid w:val="00227B9B"/>
    <w:rsid w:val="00241CFB"/>
    <w:rsid w:val="00241F30"/>
    <w:rsid w:val="00253232"/>
    <w:rsid w:val="00273EED"/>
    <w:rsid w:val="00283583"/>
    <w:rsid w:val="00283F17"/>
    <w:rsid w:val="00284485"/>
    <w:rsid w:val="00285CC3"/>
    <w:rsid w:val="00291FE0"/>
    <w:rsid w:val="002976E8"/>
    <w:rsid w:val="002A0241"/>
    <w:rsid w:val="002A5580"/>
    <w:rsid w:val="002A7BDC"/>
    <w:rsid w:val="002A7CBC"/>
    <w:rsid w:val="002B0667"/>
    <w:rsid w:val="002B2367"/>
    <w:rsid w:val="002B7873"/>
    <w:rsid w:val="002C5532"/>
    <w:rsid w:val="002D1501"/>
    <w:rsid w:val="002D7E52"/>
    <w:rsid w:val="00306259"/>
    <w:rsid w:val="003110FB"/>
    <w:rsid w:val="0031631B"/>
    <w:rsid w:val="00316807"/>
    <w:rsid w:val="0032752F"/>
    <w:rsid w:val="00331B7A"/>
    <w:rsid w:val="00333043"/>
    <w:rsid w:val="0033727F"/>
    <w:rsid w:val="00340E68"/>
    <w:rsid w:val="00341837"/>
    <w:rsid w:val="00343090"/>
    <w:rsid w:val="003474E2"/>
    <w:rsid w:val="003502EA"/>
    <w:rsid w:val="00360231"/>
    <w:rsid w:val="00365B25"/>
    <w:rsid w:val="0037447F"/>
    <w:rsid w:val="003751D0"/>
    <w:rsid w:val="00380100"/>
    <w:rsid w:val="003809B6"/>
    <w:rsid w:val="003865B4"/>
    <w:rsid w:val="00391F38"/>
    <w:rsid w:val="00392706"/>
    <w:rsid w:val="0039377D"/>
    <w:rsid w:val="003A24B4"/>
    <w:rsid w:val="003B362F"/>
    <w:rsid w:val="003B4C50"/>
    <w:rsid w:val="003B56BE"/>
    <w:rsid w:val="003D0407"/>
    <w:rsid w:val="003D2287"/>
    <w:rsid w:val="003D4F66"/>
    <w:rsid w:val="003D70CB"/>
    <w:rsid w:val="003E0009"/>
    <w:rsid w:val="003E066D"/>
    <w:rsid w:val="003F1B83"/>
    <w:rsid w:val="00416671"/>
    <w:rsid w:val="004231FF"/>
    <w:rsid w:val="0043294C"/>
    <w:rsid w:val="00441007"/>
    <w:rsid w:val="00463397"/>
    <w:rsid w:val="00464196"/>
    <w:rsid w:val="00464A75"/>
    <w:rsid w:val="004802DA"/>
    <w:rsid w:val="00482403"/>
    <w:rsid w:val="00484159"/>
    <w:rsid w:val="0049059E"/>
    <w:rsid w:val="00497F5A"/>
    <w:rsid w:val="004B1ECC"/>
    <w:rsid w:val="004C0343"/>
    <w:rsid w:val="004D558B"/>
    <w:rsid w:val="004E499E"/>
    <w:rsid w:val="00541446"/>
    <w:rsid w:val="005510A7"/>
    <w:rsid w:val="00560279"/>
    <w:rsid w:val="00560F16"/>
    <w:rsid w:val="00564323"/>
    <w:rsid w:val="005844D5"/>
    <w:rsid w:val="005868EE"/>
    <w:rsid w:val="00591A59"/>
    <w:rsid w:val="005A12D7"/>
    <w:rsid w:val="005E58E7"/>
    <w:rsid w:val="005F0D5C"/>
    <w:rsid w:val="006055D2"/>
    <w:rsid w:val="0062128F"/>
    <w:rsid w:val="006307E3"/>
    <w:rsid w:val="00633932"/>
    <w:rsid w:val="00666BA2"/>
    <w:rsid w:val="0067772D"/>
    <w:rsid w:val="0068335F"/>
    <w:rsid w:val="00686F4A"/>
    <w:rsid w:val="00692304"/>
    <w:rsid w:val="006B34F7"/>
    <w:rsid w:val="006C5845"/>
    <w:rsid w:val="006C7490"/>
    <w:rsid w:val="006D3F49"/>
    <w:rsid w:val="006E7F32"/>
    <w:rsid w:val="006F2027"/>
    <w:rsid w:val="00702C66"/>
    <w:rsid w:val="00704B43"/>
    <w:rsid w:val="007145EA"/>
    <w:rsid w:val="0071716F"/>
    <w:rsid w:val="00721D23"/>
    <w:rsid w:val="00723976"/>
    <w:rsid w:val="007264A1"/>
    <w:rsid w:val="0073159F"/>
    <w:rsid w:val="00760B4F"/>
    <w:rsid w:val="00765D40"/>
    <w:rsid w:val="0078406B"/>
    <w:rsid w:val="007901D3"/>
    <w:rsid w:val="007B3945"/>
    <w:rsid w:val="007B54E4"/>
    <w:rsid w:val="007B7CD2"/>
    <w:rsid w:val="007C1F20"/>
    <w:rsid w:val="007D18BF"/>
    <w:rsid w:val="007D3398"/>
    <w:rsid w:val="007E3C0E"/>
    <w:rsid w:val="007F14E9"/>
    <w:rsid w:val="007F7A9F"/>
    <w:rsid w:val="00801032"/>
    <w:rsid w:val="008141CC"/>
    <w:rsid w:val="00817694"/>
    <w:rsid w:val="00820A06"/>
    <w:rsid w:val="008346CC"/>
    <w:rsid w:val="008522C5"/>
    <w:rsid w:val="00857C6D"/>
    <w:rsid w:val="00861276"/>
    <w:rsid w:val="00864F9A"/>
    <w:rsid w:val="00874C86"/>
    <w:rsid w:val="008A24DA"/>
    <w:rsid w:val="008C0D94"/>
    <w:rsid w:val="008C2DA8"/>
    <w:rsid w:val="008D346C"/>
    <w:rsid w:val="008D4E7B"/>
    <w:rsid w:val="008D6ADA"/>
    <w:rsid w:val="008E4948"/>
    <w:rsid w:val="008F722D"/>
    <w:rsid w:val="00910C0B"/>
    <w:rsid w:val="00922898"/>
    <w:rsid w:val="009341A0"/>
    <w:rsid w:val="00936E80"/>
    <w:rsid w:val="00937689"/>
    <w:rsid w:val="00973323"/>
    <w:rsid w:val="00977F06"/>
    <w:rsid w:val="00985C2A"/>
    <w:rsid w:val="009A2241"/>
    <w:rsid w:val="009A7E27"/>
    <w:rsid w:val="009B4E86"/>
    <w:rsid w:val="009C3989"/>
    <w:rsid w:val="009C78E0"/>
    <w:rsid w:val="009D3C30"/>
    <w:rsid w:val="009E41FA"/>
    <w:rsid w:val="009F3631"/>
    <w:rsid w:val="00A10925"/>
    <w:rsid w:val="00A10A49"/>
    <w:rsid w:val="00A12E92"/>
    <w:rsid w:val="00A17F4D"/>
    <w:rsid w:val="00A376BA"/>
    <w:rsid w:val="00A44BAF"/>
    <w:rsid w:val="00A44C85"/>
    <w:rsid w:val="00A56B3C"/>
    <w:rsid w:val="00A67784"/>
    <w:rsid w:val="00AA35F0"/>
    <w:rsid w:val="00AA72D0"/>
    <w:rsid w:val="00AB3BF1"/>
    <w:rsid w:val="00AB4B63"/>
    <w:rsid w:val="00AB7907"/>
    <w:rsid w:val="00AC1F86"/>
    <w:rsid w:val="00AC58C2"/>
    <w:rsid w:val="00AD4506"/>
    <w:rsid w:val="00AE5A66"/>
    <w:rsid w:val="00B12648"/>
    <w:rsid w:val="00B17CE2"/>
    <w:rsid w:val="00B32B64"/>
    <w:rsid w:val="00B32EB2"/>
    <w:rsid w:val="00B43474"/>
    <w:rsid w:val="00B47270"/>
    <w:rsid w:val="00B50197"/>
    <w:rsid w:val="00B52FAD"/>
    <w:rsid w:val="00B67CF5"/>
    <w:rsid w:val="00B74A0A"/>
    <w:rsid w:val="00B817DE"/>
    <w:rsid w:val="00B81DAF"/>
    <w:rsid w:val="00B852DB"/>
    <w:rsid w:val="00B870BA"/>
    <w:rsid w:val="00BA48CF"/>
    <w:rsid w:val="00BD18F4"/>
    <w:rsid w:val="00BD476F"/>
    <w:rsid w:val="00BE7FA5"/>
    <w:rsid w:val="00C011E7"/>
    <w:rsid w:val="00C132ED"/>
    <w:rsid w:val="00C133CC"/>
    <w:rsid w:val="00C16BB3"/>
    <w:rsid w:val="00C2027F"/>
    <w:rsid w:val="00C231AC"/>
    <w:rsid w:val="00C453F8"/>
    <w:rsid w:val="00C624CB"/>
    <w:rsid w:val="00C62A49"/>
    <w:rsid w:val="00C73B00"/>
    <w:rsid w:val="00C73D2D"/>
    <w:rsid w:val="00C80C01"/>
    <w:rsid w:val="00C87EF9"/>
    <w:rsid w:val="00C97654"/>
    <w:rsid w:val="00CB32AB"/>
    <w:rsid w:val="00CC2839"/>
    <w:rsid w:val="00CC2846"/>
    <w:rsid w:val="00CD48C3"/>
    <w:rsid w:val="00CD64D7"/>
    <w:rsid w:val="00CE4AE8"/>
    <w:rsid w:val="00CE7DC2"/>
    <w:rsid w:val="00CF45A6"/>
    <w:rsid w:val="00D1040B"/>
    <w:rsid w:val="00D113EA"/>
    <w:rsid w:val="00D248B2"/>
    <w:rsid w:val="00D37A4B"/>
    <w:rsid w:val="00D44268"/>
    <w:rsid w:val="00D52B5D"/>
    <w:rsid w:val="00D554F5"/>
    <w:rsid w:val="00D64494"/>
    <w:rsid w:val="00D937F4"/>
    <w:rsid w:val="00DA1288"/>
    <w:rsid w:val="00DA26C9"/>
    <w:rsid w:val="00DB22CF"/>
    <w:rsid w:val="00DB2939"/>
    <w:rsid w:val="00DB5832"/>
    <w:rsid w:val="00DC6193"/>
    <w:rsid w:val="00DD35EC"/>
    <w:rsid w:val="00DE0FC7"/>
    <w:rsid w:val="00E245D1"/>
    <w:rsid w:val="00E33A3F"/>
    <w:rsid w:val="00E41EC5"/>
    <w:rsid w:val="00E42AD9"/>
    <w:rsid w:val="00E625DD"/>
    <w:rsid w:val="00E706F8"/>
    <w:rsid w:val="00E70C10"/>
    <w:rsid w:val="00E73B9F"/>
    <w:rsid w:val="00E76B00"/>
    <w:rsid w:val="00E957CF"/>
    <w:rsid w:val="00E95BEA"/>
    <w:rsid w:val="00E97E5C"/>
    <w:rsid w:val="00EA15D9"/>
    <w:rsid w:val="00EB103B"/>
    <w:rsid w:val="00EB6D67"/>
    <w:rsid w:val="00EC61BF"/>
    <w:rsid w:val="00ED4C94"/>
    <w:rsid w:val="00ED5D6F"/>
    <w:rsid w:val="00EE352E"/>
    <w:rsid w:val="00F03B95"/>
    <w:rsid w:val="00F03F25"/>
    <w:rsid w:val="00F24D76"/>
    <w:rsid w:val="00F41AAF"/>
    <w:rsid w:val="00F45B85"/>
    <w:rsid w:val="00F522FE"/>
    <w:rsid w:val="00F52CC8"/>
    <w:rsid w:val="00F571A5"/>
    <w:rsid w:val="00F64B93"/>
    <w:rsid w:val="00F71A15"/>
    <w:rsid w:val="00F7216C"/>
    <w:rsid w:val="00F746CC"/>
    <w:rsid w:val="00F77A4F"/>
    <w:rsid w:val="00F82CF9"/>
    <w:rsid w:val="00FA15FE"/>
    <w:rsid w:val="00FA630E"/>
    <w:rsid w:val="00FB4224"/>
    <w:rsid w:val="00FD015A"/>
    <w:rsid w:val="00FD5737"/>
    <w:rsid w:val="00FD7F44"/>
    <w:rsid w:val="00FE06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tilde-lv/tildestengine" w:name="firma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31680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D4506"/>
  </w:style>
  <w:style w:type="paragraph" w:customStyle="1" w:styleId="labojumupamats">
    <w:name w:val="labojumu_pamats"/>
    <w:basedOn w:val="Normal"/>
    <w:rsid w:val="00AD4506"/>
    <w:pPr>
      <w:spacing w:before="100" w:beforeAutospacing="1" w:after="100" w:afterAutospacing="1"/>
    </w:pPr>
  </w:style>
  <w:style w:type="character" w:styleId="Hyperlink">
    <w:name w:val="Hyperlink"/>
    <w:rsid w:val="00AD4506"/>
    <w:rPr>
      <w:color w:val="0000FF"/>
      <w:u w:val="single"/>
    </w:rPr>
  </w:style>
  <w:style w:type="paragraph" w:customStyle="1" w:styleId="tvhtmlmktable">
    <w:name w:val="tv_html mk_table"/>
    <w:basedOn w:val="Normal"/>
    <w:rsid w:val="00AD4506"/>
    <w:pPr>
      <w:spacing w:before="100" w:beforeAutospacing="1" w:after="100" w:afterAutospacing="1"/>
    </w:pPr>
  </w:style>
  <w:style w:type="paragraph" w:styleId="BalloonText">
    <w:name w:val="Balloon Text"/>
    <w:basedOn w:val="Normal"/>
    <w:link w:val="BalloonTextChar"/>
    <w:rsid w:val="00D554F5"/>
    <w:rPr>
      <w:rFonts w:ascii="Tahoma" w:hAnsi="Tahoma"/>
      <w:sz w:val="16"/>
      <w:szCs w:val="16"/>
      <w:lang w:val="x-none" w:eastAsia="x-none"/>
    </w:rPr>
  </w:style>
  <w:style w:type="character" w:customStyle="1" w:styleId="BalloonTextChar">
    <w:name w:val="Balloon Text Char"/>
    <w:link w:val="BalloonText"/>
    <w:rsid w:val="00D554F5"/>
    <w:rPr>
      <w:rFonts w:ascii="Tahoma" w:hAnsi="Tahoma" w:cs="Tahoma"/>
      <w:sz w:val="16"/>
      <w:szCs w:val="16"/>
    </w:rPr>
  </w:style>
  <w:style w:type="paragraph" w:styleId="Header">
    <w:name w:val="header"/>
    <w:basedOn w:val="Normal"/>
    <w:link w:val="HeaderChar"/>
    <w:uiPriority w:val="99"/>
    <w:rsid w:val="00D554F5"/>
    <w:pPr>
      <w:tabs>
        <w:tab w:val="center" w:pos="4153"/>
        <w:tab w:val="right" w:pos="8306"/>
      </w:tabs>
    </w:pPr>
    <w:rPr>
      <w:lang w:val="x-none" w:eastAsia="x-none"/>
    </w:rPr>
  </w:style>
  <w:style w:type="character" w:customStyle="1" w:styleId="HeaderChar">
    <w:name w:val="Header Char"/>
    <w:link w:val="Header"/>
    <w:uiPriority w:val="99"/>
    <w:rsid w:val="00D554F5"/>
    <w:rPr>
      <w:sz w:val="24"/>
      <w:szCs w:val="24"/>
    </w:rPr>
  </w:style>
  <w:style w:type="paragraph" w:styleId="Footer">
    <w:name w:val="footer"/>
    <w:basedOn w:val="Normal"/>
    <w:link w:val="FooterChar"/>
    <w:uiPriority w:val="99"/>
    <w:rsid w:val="00D554F5"/>
    <w:pPr>
      <w:tabs>
        <w:tab w:val="center" w:pos="4153"/>
        <w:tab w:val="right" w:pos="8306"/>
      </w:tabs>
    </w:pPr>
    <w:rPr>
      <w:lang w:val="x-none" w:eastAsia="x-none"/>
    </w:rPr>
  </w:style>
  <w:style w:type="character" w:customStyle="1" w:styleId="FooterChar">
    <w:name w:val="Footer Char"/>
    <w:link w:val="Footer"/>
    <w:uiPriority w:val="99"/>
    <w:rsid w:val="00D554F5"/>
    <w:rPr>
      <w:sz w:val="24"/>
      <w:szCs w:val="24"/>
    </w:rPr>
  </w:style>
  <w:style w:type="paragraph" w:styleId="Revision">
    <w:name w:val="Revision"/>
    <w:hidden/>
    <w:uiPriority w:val="99"/>
    <w:semiHidden/>
    <w:rsid w:val="00BD18F4"/>
    <w:rPr>
      <w:sz w:val="24"/>
      <w:szCs w:val="24"/>
    </w:rPr>
  </w:style>
  <w:style w:type="paragraph" w:styleId="NormalWeb">
    <w:name w:val="Normal (Web)"/>
    <w:aliases w:val="Normal (Web) Char Char Char Char Char,Normal (Web) Char Char Char Char"/>
    <w:basedOn w:val="Normal"/>
    <w:rsid w:val="003B362F"/>
    <w:pPr>
      <w:spacing w:before="100" w:beforeAutospacing="1" w:after="100" w:afterAutospacing="1"/>
    </w:pPr>
  </w:style>
  <w:style w:type="character" w:styleId="CommentReference">
    <w:name w:val="annotation reference"/>
    <w:rsid w:val="00A376BA"/>
    <w:rPr>
      <w:sz w:val="16"/>
      <w:szCs w:val="16"/>
    </w:rPr>
  </w:style>
  <w:style w:type="paragraph" w:styleId="CommentText">
    <w:name w:val="annotation text"/>
    <w:basedOn w:val="Normal"/>
    <w:link w:val="CommentTextChar"/>
    <w:rsid w:val="00A376BA"/>
    <w:rPr>
      <w:sz w:val="20"/>
      <w:szCs w:val="20"/>
    </w:rPr>
  </w:style>
  <w:style w:type="character" w:customStyle="1" w:styleId="CommentTextChar">
    <w:name w:val="Comment Text Char"/>
    <w:basedOn w:val="DefaultParagraphFont"/>
    <w:link w:val="CommentText"/>
    <w:rsid w:val="00A376BA"/>
  </w:style>
  <w:style w:type="paragraph" w:styleId="CommentSubject">
    <w:name w:val="annotation subject"/>
    <w:basedOn w:val="CommentText"/>
    <w:next w:val="CommentText"/>
    <w:link w:val="CommentSubjectChar"/>
    <w:rsid w:val="00A376BA"/>
    <w:rPr>
      <w:b/>
      <w:bCs/>
    </w:rPr>
  </w:style>
  <w:style w:type="character" w:customStyle="1" w:styleId="CommentSubjectChar">
    <w:name w:val="Comment Subject Char"/>
    <w:link w:val="CommentSubject"/>
    <w:rsid w:val="00A376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31680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D4506"/>
  </w:style>
  <w:style w:type="paragraph" w:customStyle="1" w:styleId="labojumupamats">
    <w:name w:val="labojumu_pamats"/>
    <w:basedOn w:val="Normal"/>
    <w:rsid w:val="00AD4506"/>
    <w:pPr>
      <w:spacing w:before="100" w:beforeAutospacing="1" w:after="100" w:afterAutospacing="1"/>
    </w:pPr>
  </w:style>
  <w:style w:type="character" w:styleId="Hyperlink">
    <w:name w:val="Hyperlink"/>
    <w:rsid w:val="00AD4506"/>
    <w:rPr>
      <w:color w:val="0000FF"/>
      <w:u w:val="single"/>
    </w:rPr>
  </w:style>
  <w:style w:type="paragraph" w:customStyle="1" w:styleId="tvhtmlmktable">
    <w:name w:val="tv_html mk_table"/>
    <w:basedOn w:val="Normal"/>
    <w:rsid w:val="00AD4506"/>
    <w:pPr>
      <w:spacing w:before="100" w:beforeAutospacing="1" w:after="100" w:afterAutospacing="1"/>
    </w:pPr>
  </w:style>
  <w:style w:type="paragraph" w:styleId="BalloonText">
    <w:name w:val="Balloon Text"/>
    <w:basedOn w:val="Normal"/>
    <w:link w:val="BalloonTextChar"/>
    <w:rsid w:val="00D554F5"/>
    <w:rPr>
      <w:rFonts w:ascii="Tahoma" w:hAnsi="Tahoma"/>
      <w:sz w:val="16"/>
      <w:szCs w:val="16"/>
      <w:lang w:val="x-none" w:eastAsia="x-none"/>
    </w:rPr>
  </w:style>
  <w:style w:type="character" w:customStyle="1" w:styleId="BalloonTextChar">
    <w:name w:val="Balloon Text Char"/>
    <w:link w:val="BalloonText"/>
    <w:rsid w:val="00D554F5"/>
    <w:rPr>
      <w:rFonts w:ascii="Tahoma" w:hAnsi="Tahoma" w:cs="Tahoma"/>
      <w:sz w:val="16"/>
      <w:szCs w:val="16"/>
    </w:rPr>
  </w:style>
  <w:style w:type="paragraph" w:styleId="Header">
    <w:name w:val="header"/>
    <w:basedOn w:val="Normal"/>
    <w:link w:val="HeaderChar"/>
    <w:uiPriority w:val="99"/>
    <w:rsid w:val="00D554F5"/>
    <w:pPr>
      <w:tabs>
        <w:tab w:val="center" w:pos="4153"/>
        <w:tab w:val="right" w:pos="8306"/>
      </w:tabs>
    </w:pPr>
    <w:rPr>
      <w:lang w:val="x-none" w:eastAsia="x-none"/>
    </w:rPr>
  </w:style>
  <w:style w:type="character" w:customStyle="1" w:styleId="HeaderChar">
    <w:name w:val="Header Char"/>
    <w:link w:val="Header"/>
    <w:uiPriority w:val="99"/>
    <w:rsid w:val="00D554F5"/>
    <w:rPr>
      <w:sz w:val="24"/>
      <w:szCs w:val="24"/>
    </w:rPr>
  </w:style>
  <w:style w:type="paragraph" w:styleId="Footer">
    <w:name w:val="footer"/>
    <w:basedOn w:val="Normal"/>
    <w:link w:val="FooterChar"/>
    <w:uiPriority w:val="99"/>
    <w:rsid w:val="00D554F5"/>
    <w:pPr>
      <w:tabs>
        <w:tab w:val="center" w:pos="4153"/>
        <w:tab w:val="right" w:pos="8306"/>
      </w:tabs>
    </w:pPr>
    <w:rPr>
      <w:lang w:val="x-none" w:eastAsia="x-none"/>
    </w:rPr>
  </w:style>
  <w:style w:type="character" w:customStyle="1" w:styleId="FooterChar">
    <w:name w:val="Footer Char"/>
    <w:link w:val="Footer"/>
    <w:uiPriority w:val="99"/>
    <w:rsid w:val="00D554F5"/>
    <w:rPr>
      <w:sz w:val="24"/>
      <w:szCs w:val="24"/>
    </w:rPr>
  </w:style>
  <w:style w:type="paragraph" w:styleId="Revision">
    <w:name w:val="Revision"/>
    <w:hidden/>
    <w:uiPriority w:val="99"/>
    <w:semiHidden/>
    <w:rsid w:val="00BD18F4"/>
    <w:rPr>
      <w:sz w:val="24"/>
      <w:szCs w:val="24"/>
    </w:rPr>
  </w:style>
  <w:style w:type="paragraph" w:styleId="NormalWeb">
    <w:name w:val="Normal (Web)"/>
    <w:aliases w:val="Normal (Web) Char Char Char Char Char,Normal (Web) Char Char Char Char"/>
    <w:basedOn w:val="Normal"/>
    <w:rsid w:val="003B362F"/>
    <w:pPr>
      <w:spacing w:before="100" w:beforeAutospacing="1" w:after="100" w:afterAutospacing="1"/>
    </w:pPr>
  </w:style>
  <w:style w:type="character" w:styleId="CommentReference">
    <w:name w:val="annotation reference"/>
    <w:rsid w:val="00A376BA"/>
    <w:rPr>
      <w:sz w:val="16"/>
      <w:szCs w:val="16"/>
    </w:rPr>
  </w:style>
  <w:style w:type="paragraph" w:styleId="CommentText">
    <w:name w:val="annotation text"/>
    <w:basedOn w:val="Normal"/>
    <w:link w:val="CommentTextChar"/>
    <w:rsid w:val="00A376BA"/>
    <w:rPr>
      <w:sz w:val="20"/>
      <w:szCs w:val="20"/>
    </w:rPr>
  </w:style>
  <w:style w:type="character" w:customStyle="1" w:styleId="CommentTextChar">
    <w:name w:val="Comment Text Char"/>
    <w:basedOn w:val="DefaultParagraphFont"/>
    <w:link w:val="CommentText"/>
    <w:rsid w:val="00A376BA"/>
  </w:style>
  <w:style w:type="paragraph" w:styleId="CommentSubject">
    <w:name w:val="annotation subject"/>
    <w:basedOn w:val="CommentText"/>
    <w:next w:val="CommentText"/>
    <w:link w:val="CommentSubjectChar"/>
    <w:rsid w:val="00A376BA"/>
    <w:rPr>
      <w:b/>
      <w:bCs/>
    </w:rPr>
  </w:style>
  <w:style w:type="character" w:customStyle="1" w:styleId="CommentSubjectChar">
    <w:name w:val="Comment Subject Char"/>
    <w:link w:val="CommentSubject"/>
    <w:rsid w:val="00A376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76077">
      <w:bodyDiv w:val="1"/>
      <w:marLeft w:val="0"/>
      <w:marRight w:val="0"/>
      <w:marTop w:val="0"/>
      <w:marBottom w:val="0"/>
      <w:divBdr>
        <w:top w:val="none" w:sz="0" w:space="0" w:color="auto"/>
        <w:left w:val="none" w:sz="0" w:space="0" w:color="auto"/>
        <w:bottom w:val="none" w:sz="0" w:space="0" w:color="auto"/>
        <w:right w:val="none" w:sz="0" w:space="0" w:color="auto"/>
      </w:divBdr>
      <w:divsChild>
        <w:div w:id="1207520982">
          <w:marLeft w:val="150"/>
          <w:marRight w:val="150"/>
          <w:marTop w:val="480"/>
          <w:marBottom w:val="0"/>
          <w:divBdr>
            <w:top w:val="single" w:sz="6" w:space="28" w:color="D4D4D4"/>
            <w:left w:val="none" w:sz="0" w:space="0" w:color="auto"/>
            <w:bottom w:val="none" w:sz="0" w:space="0" w:color="auto"/>
            <w:right w:val="none" w:sz="0" w:space="0" w:color="auto"/>
          </w:divBdr>
        </w:div>
        <w:div w:id="2048022880">
          <w:marLeft w:val="0"/>
          <w:marRight w:val="0"/>
          <w:marTop w:val="400"/>
          <w:marBottom w:val="0"/>
          <w:divBdr>
            <w:top w:val="none" w:sz="0" w:space="0" w:color="auto"/>
            <w:left w:val="none" w:sz="0" w:space="0" w:color="auto"/>
            <w:bottom w:val="none" w:sz="0" w:space="0" w:color="auto"/>
            <w:right w:val="none" w:sz="0" w:space="0" w:color="auto"/>
          </w:divBdr>
        </w:div>
      </w:divsChild>
    </w:div>
    <w:div w:id="2096051125">
      <w:bodyDiv w:val="1"/>
      <w:marLeft w:val="0"/>
      <w:marRight w:val="0"/>
      <w:marTop w:val="0"/>
      <w:marBottom w:val="0"/>
      <w:divBdr>
        <w:top w:val="none" w:sz="0" w:space="0" w:color="auto"/>
        <w:left w:val="none" w:sz="0" w:space="0" w:color="auto"/>
        <w:bottom w:val="none" w:sz="0" w:space="0" w:color="auto"/>
        <w:right w:val="none" w:sz="0" w:space="0" w:color="auto"/>
      </w:divBdr>
      <w:divsChild>
        <w:div w:id="889147040">
          <w:marLeft w:val="0"/>
          <w:marRight w:val="0"/>
          <w:marTop w:val="240"/>
          <w:marBottom w:val="0"/>
          <w:divBdr>
            <w:top w:val="none" w:sz="0" w:space="0" w:color="auto"/>
            <w:left w:val="none" w:sz="0" w:space="0" w:color="auto"/>
            <w:bottom w:val="none" w:sz="0" w:space="0" w:color="auto"/>
            <w:right w:val="none" w:sz="0" w:space="0" w:color="auto"/>
          </w:divBdr>
        </w:div>
        <w:div w:id="1466578217">
          <w:marLeft w:val="150"/>
          <w:marRight w:val="150"/>
          <w:marTop w:val="480"/>
          <w:marBottom w:val="0"/>
          <w:divBdr>
            <w:top w:val="single" w:sz="6" w:space="28" w:color="D4D4D4"/>
            <w:left w:val="none" w:sz="0" w:space="0" w:color="auto"/>
            <w:bottom w:val="none" w:sz="0" w:space="0" w:color="auto"/>
            <w:right w:val="none" w:sz="0" w:space="0" w:color="auto"/>
          </w:divBdr>
        </w:div>
        <w:div w:id="1790850970">
          <w:marLeft w:val="0"/>
          <w:marRight w:val="0"/>
          <w:marTop w:val="4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A1308-426D-4110-A710-0AB6DE8E1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14739</Words>
  <Characters>8402</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Ministru kabineta rīkojuma projekta „Par nekustamo īpašumu atsavināšanu Latvijas Republikas valsts robežas joslas ar Krievijas Federāciju ierīkošanai” sākotnējās ietekmes novērtējuma ziņojums (anotācija)</vt:lpstr>
    </vt:vector>
  </TitlesOfParts>
  <Manager>Iekšļietu ministrija</Manager>
  <Company>Nodrošinājuma valsts aģentūra</Company>
  <LinksUpToDate>false</LinksUpToDate>
  <CharactersWithSpaces>23095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nekustamo īpašumu atsavināšanu Latvijas Republikas valsts robežas joslas ar Krievijas Federāciju ierīkošanai” sākotnējās ietekmes novērtējuma ziņojums (anotācija)</dc:title>
  <dc:subject>Ministru kabineta rīkojuma projekta sākotnējās ietekmes novērtējuma ziņojums (anotācija)</dc:subject>
  <dc:creator>S.Podgaiska</dc:creator>
  <dc:description>S.Podgaiska, _x000d_
67829680, Sniedzite.Podgaiska@agentura.iem.gov.lv</dc:description>
  <cp:lastModifiedBy>Sniedzīte Podgaiska</cp:lastModifiedBy>
  <cp:revision>8</cp:revision>
  <cp:lastPrinted>2015-08-14T10:42:00Z</cp:lastPrinted>
  <dcterms:created xsi:type="dcterms:W3CDTF">2015-08-13T10:57:00Z</dcterms:created>
  <dcterms:modified xsi:type="dcterms:W3CDTF">2015-08-14T10:42:00Z</dcterms:modified>
</cp:coreProperties>
</file>