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5415D" w14:textId="77777777" w:rsidR="00955CD5" w:rsidRPr="009C2596" w:rsidRDefault="00955CD5" w:rsidP="00955CD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7E95649" w14:textId="77777777" w:rsidR="00955CD5" w:rsidRPr="009C2596" w:rsidRDefault="00955CD5" w:rsidP="00955CD5">
      <w:pPr>
        <w:tabs>
          <w:tab w:val="left" w:pos="6663"/>
        </w:tabs>
        <w:rPr>
          <w:sz w:val="28"/>
          <w:szCs w:val="28"/>
        </w:rPr>
      </w:pPr>
    </w:p>
    <w:p w14:paraId="4DA035FD" w14:textId="77777777" w:rsidR="00955CD5" w:rsidRPr="009C2596" w:rsidRDefault="00955CD5" w:rsidP="00955CD5">
      <w:pPr>
        <w:tabs>
          <w:tab w:val="left" w:pos="6663"/>
        </w:tabs>
        <w:rPr>
          <w:sz w:val="28"/>
          <w:szCs w:val="28"/>
        </w:rPr>
      </w:pPr>
    </w:p>
    <w:p w14:paraId="16441456" w14:textId="1313C4C9" w:rsidR="00955CD5" w:rsidRPr="0040413C" w:rsidRDefault="00955CD5" w:rsidP="00955CD5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10655B">
        <w:rPr>
          <w:sz w:val="28"/>
          <w:szCs w:val="28"/>
        </w:rPr>
        <w:t>2</w:t>
      </w:r>
      <w:bookmarkStart w:id="0" w:name="_GoBack"/>
      <w:bookmarkEnd w:id="0"/>
      <w:r w:rsidR="00C56BCE">
        <w:rPr>
          <w:sz w:val="28"/>
          <w:szCs w:val="28"/>
        </w:rPr>
        <w:t>. septembrī</w:t>
      </w:r>
      <w:r w:rsidRPr="0040413C">
        <w:rPr>
          <w:sz w:val="28"/>
          <w:szCs w:val="28"/>
        </w:rPr>
        <w:tab/>
        <w:t>Rīkojums Nr.</w:t>
      </w:r>
      <w:r w:rsidR="00C56BCE">
        <w:rPr>
          <w:sz w:val="28"/>
          <w:szCs w:val="28"/>
        </w:rPr>
        <w:t> 470</w:t>
      </w:r>
    </w:p>
    <w:p w14:paraId="4CCCF086" w14:textId="32737501" w:rsidR="00955CD5" w:rsidRPr="0040413C" w:rsidRDefault="00955CD5" w:rsidP="00955CD5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C56BCE">
        <w:rPr>
          <w:sz w:val="28"/>
          <w:szCs w:val="28"/>
        </w:rPr>
        <w:t> 44  25</w:t>
      </w:r>
      <w:r w:rsidRPr="0040413C">
        <w:rPr>
          <w:sz w:val="28"/>
          <w:szCs w:val="28"/>
        </w:rPr>
        <w:t>. §)</w:t>
      </w:r>
    </w:p>
    <w:p w14:paraId="459841FC" w14:textId="77777777" w:rsidR="00C476D7" w:rsidRPr="00C476D7" w:rsidRDefault="00C476D7" w:rsidP="00955CD5">
      <w:pPr>
        <w:rPr>
          <w:lang w:eastAsia="en-US"/>
        </w:rPr>
      </w:pPr>
    </w:p>
    <w:p w14:paraId="459841FD" w14:textId="77777777" w:rsidR="00C476D7" w:rsidRDefault="00B5755E" w:rsidP="00955CD5">
      <w:pPr>
        <w:pStyle w:val="Heading2"/>
        <w:rPr>
          <w:b/>
          <w:szCs w:val="28"/>
        </w:rPr>
      </w:pPr>
      <w:r>
        <w:rPr>
          <w:b/>
          <w:bCs/>
        </w:rPr>
        <w:t xml:space="preserve">Par </w:t>
      </w:r>
      <w:r w:rsidR="00C476D7">
        <w:rPr>
          <w:b/>
          <w:bCs/>
        </w:rPr>
        <w:t>valsts</w:t>
      </w:r>
      <w:r w:rsidR="00C476D7" w:rsidRPr="00C476D7">
        <w:rPr>
          <w:szCs w:val="28"/>
        </w:rPr>
        <w:t xml:space="preserve"> </w:t>
      </w:r>
      <w:r w:rsidR="00C476D7" w:rsidRPr="00C476D7">
        <w:rPr>
          <w:b/>
          <w:szCs w:val="28"/>
        </w:rPr>
        <w:t xml:space="preserve">sabiedrības ar ierobežotu atbildību </w:t>
      </w:r>
    </w:p>
    <w:p w14:paraId="459841FE" w14:textId="191B2B14" w:rsidR="00B5755E" w:rsidRPr="00C476D7" w:rsidRDefault="00955CD5" w:rsidP="00955CD5">
      <w:pPr>
        <w:pStyle w:val="Heading2"/>
        <w:rPr>
          <w:b/>
          <w:bCs/>
        </w:rPr>
      </w:pPr>
      <w:r>
        <w:rPr>
          <w:b/>
          <w:szCs w:val="28"/>
        </w:rPr>
        <w:t>"</w:t>
      </w:r>
      <w:r w:rsidR="00C476D7" w:rsidRPr="00C476D7">
        <w:rPr>
          <w:b/>
          <w:szCs w:val="28"/>
        </w:rPr>
        <w:t>Latvijas Nacionālā opera</w:t>
      </w:r>
      <w:r w:rsidR="007B2F67">
        <w:rPr>
          <w:b/>
          <w:szCs w:val="28"/>
        </w:rPr>
        <w:t xml:space="preserve"> un balets</w:t>
      </w:r>
      <w:r>
        <w:rPr>
          <w:b/>
          <w:szCs w:val="28"/>
        </w:rPr>
        <w:t>"</w:t>
      </w:r>
      <w:r w:rsidR="00C476D7" w:rsidRPr="00C476D7">
        <w:rPr>
          <w:b/>
          <w:szCs w:val="28"/>
        </w:rPr>
        <w:t xml:space="preserve"> </w:t>
      </w:r>
      <w:r w:rsidR="00C476D7">
        <w:rPr>
          <w:b/>
          <w:szCs w:val="28"/>
        </w:rPr>
        <w:t>statūtu apstiprināšanu</w:t>
      </w:r>
    </w:p>
    <w:p w14:paraId="459841FF" w14:textId="77777777" w:rsidR="00B5755E" w:rsidRDefault="00B5755E" w:rsidP="00955CD5">
      <w:pPr>
        <w:rPr>
          <w:sz w:val="28"/>
        </w:rPr>
      </w:pPr>
    </w:p>
    <w:p w14:paraId="45984200" w14:textId="5B51531C" w:rsidR="00B5755E" w:rsidRPr="00C476D7" w:rsidRDefault="00955CD5" w:rsidP="00955CD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33172">
        <w:rPr>
          <w:rFonts w:ascii="Times New Roman" w:hAnsi="Times New Roman"/>
          <w:sz w:val="28"/>
          <w:szCs w:val="28"/>
        </w:rPr>
        <w:t>Pamatojoties uz</w:t>
      </w:r>
      <w:r w:rsidR="00B5755E" w:rsidRPr="00C476D7">
        <w:rPr>
          <w:rFonts w:ascii="Times New Roman" w:hAnsi="Times New Roman"/>
          <w:sz w:val="28"/>
          <w:szCs w:val="28"/>
        </w:rPr>
        <w:t xml:space="preserve"> Latvijas Nacionālās operas </w:t>
      </w:r>
      <w:r w:rsidR="007B2F67">
        <w:rPr>
          <w:rFonts w:ascii="Times New Roman" w:hAnsi="Times New Roman"/>
          <w:sz w:val="28"/>
          <w:szCs w:val="28"/>
        </w:rPr>
        <w:t xml:space="preserve">un baleta </w:t>
      </w:r>
      <w:r w:rsidR="00B5755E" w:rsidRPr="00C476D7">
        <w:rPr>
          <w:rFonts w:ascii="Times New Roman" w:hAnsi="Times New Roman"/>
          <w:sz w:val="28"/>
          <w:szCs w:val="28"/>
        </w:rPr>
        <w:t>likuma 2</w:t>
      </w:r>
      <w:r>
        <w:rPr>
          <w:rFonts w:ascii="Times New Roman" w:hAnsi="Times New Roman"/>
          <w:sz w:val="28"/>
          <w:szCs w:val="28"/>
        </w:rPr>
        <w:t>. p</w:t>
      </w:r>
      <w:r w:rsidR="00B5755E" w:rsidRPr="00C476D7">
        <w:rPr>
          <w:rFonts w:ascii="Times New Roman" w:hAnsi="Times New Roman"/>
          <w:sz w:val="28"/>
          <w:szCs w:val="28"/>
        </w:rPr>
        <w:t>anta trešo daļu</w:t>
      </w:r>
      <w:r w:rsidR="00733172">
        <w:rPr>
          <w:rFonts w:ascii="Times New Roman" w:hAnsi="Times New Roman"/>
          <w:sz w:val="28"/>
          <w:szCs w:val="28"/>
        </w:rPr>
        <w:t>,</w:t>
      </w:r>
      <w:r w:rsidR="00B5755E" w:rsidRPr="00C476D7">
        <w:rPr>
          <w:rFonts w:ascii="Times New Roman" w:hAnsi="Times New Roman"/>
          <w:sz w:val="28"/>
          <w:szCs w:val="28"/>
        </w:rPr>
        <w:t xml:space="preserve"> apstiprināt </w:t>
      </w:r>
      <w:r w:rsidR="00C476D7" w:rsidRPr="00C476D7">
        <w:rPr>
          <w:rFonts w:ascii="Times New Roman" w:hAnsi="Times New Roman"/>
          <w:sz w:val="28"/>
          <w:szCs w:val="28"/>
        </w:rPr>
        <w:t xml:space="preserve">valsts sabiedrības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C476D7" w:rsidRPr="00C476D7">
        <w:rPr>
          <w:rFonts w:ascii="Times New Roman" w:hAnsi="Times New Roman"/>
          <w:sz w:val="28"/>
          <w:szCs w:val="28"/>
        </w:rPr>
        <w:t>Latvijas Nacionālā opera</w:t>
      </w:r>
      <w:r w:rsidR="007B2F67">
        <w:rPr>
          <w:rFonts w:ascii="Times New Roman" w:hAnsi="Times New Roman"/>
          <w:sz w:val="28"/>
          <w:szCs w:val="28"/>
        </w:rPr>
        <w:t xml:space="preserve"> un balets</w:t>
      </w:r>
      <w:r>
        <w:rPr>
          <w:rFonts w:ascii="Times New Roman" w:hAnsi="Times New Roman"/>
          <w:sz w:val="28"/>
          <w:szCs w:val="28"/>
        </w:rPr>
        <w:t>"</w:t>
      </w:r>
      <w:r w:rsidR="00C476D7" w:rsidRPr="00C476D7">
        <w:rPr>
          <w:rFonts w:ascii="Times New Roman" w:hAnsi="Times New Roman"/>
          <w:sz w:val="28"/>
          <w:szCs w:val="28"/>
        </w:rPr>
        <w:t xml:space="preserve"> </w:t>
      </w:r>
      <w:r w:rsidR="00B5755E" w:rsidRPr="00C476D7">
        <w:rPr>
          <w:rFonts w:ascii="Times New Roman" w:hAnsi="Times New Roman"/>
          <w:sz w:val="28"/>
          <w:szCs w:val="28"/>
        </w:rPr>
        <w:t>statūtus (</w:t>
      </w:r>
      <w:hyperlink r:id="rId9" w:anchor="piel0" w:history="1">
        <w:r w:rsidR="00B5755E" w:rsidRPr="00C476D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pielikums</w:t>
        </w:r>
      </w:hyperlink>
      <w:r w:rsidR="00B5755E" w:rsidRPr="00C476D7">
        <w:rPr>
          <w:rFonts w:ascii="Times New Roman" w:hAnsi="Times New Roman"/>
          <w:sz w:val="28"/>
          <w:szCs w:val="28"/>
        </w:rPr>
        <w:t>).</w:t>
      </w:r>
    </w:p>
    <w:p w14:paraId="45984201" w14:textId="77777777" w:rsidR="00B5755E" w:rsidRPr="00C476D7" w:rsidRDefault="00B5755E" w:rsidP="00955CD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984202" w14:textId="40EC0DCB" w:rsidR="00B5755E" w:rsidRPr="007B2F67" w:rsidRDefault="00955CD5" w:rsidP="00955CD5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5755E" w:rsidRPr="00C476D7">
        <w:rPr>
          <w:rFonts w:ascii="Times New Roman" w:hAnsi="Times New Roman"/>
          <w:sz w:val="28"/>
          <w:szCs w:val="28"/>
        </w:rPr>
        <w:t xml:space="preserve">Atzīt par spēku zaudējušu Ministru kabineta </w:t>
      </w:r>
      <w:r w:rsidR="007B2F67" w:rsidRPr="007B2F6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. g</w:t>
      </w:r>
      <w:r w:rsidR="007B2F67" w:rsidRPr="007B2F67">
        <w:rPr>
          <w:rFonts w:ascii="Times New Roman" w:hAnsi="Times New Roman"/>
          <w:sz w:val="28"/>
          <w:szCs w:val="28"/>
        </w:rPr>
        <w:t>ada 29</w:t>
      </w:r>
      <w:r>
        <w:rPr>
          <w:rFonts w:ascii="Times New Roman" w:hAnsi="Times New Roman"/>
          <w:sz w:val="28"/>
          <w:szCs w:val="28"/>
        </w:rPr>
        <w:t>. m</w:t>
      </w:r>
      <w:r w:rsidR="007B2F67" w:rsidRPr="007B2F67">
        <w:rPr>
          <w:rFonts w:ascii="Times New Roman" w:hAnsi="Times New Roman"/>
          <w:sz w:val="28"/>
          <w:szCs w:val="28"/>
        </w:rPr>
        <w:t>aija rīkojumu Nr.</w:t>
      </w:r>
      <w:r>
        <w:rPr>
          <w:rFonts w:ascii="Times New Roman" w:hAnsi="Times New Roman"/>
          <w:sz w:val="28"/>
          <w:szCs w:val="28"/>
        </w:rPr>
        <w:t> </w:t>
      </w:r>
      <w:r w:rsidR="007B2F67" w:rsidRPr="007B2F67">
        <w:rPr>
          <w:rFonts w:ascii="Times New Roman" w:hAnsi="Times New Roman"/>
          <w:sz w:val="28"/>
          <w:szCs w:val="28"/>
        </w:rPr>
        <w:t xml:space="preserve">215 </w:t>
      </w:r>
      <w:r>
        <w:rPr>
          <w:rFonts w:ascii="Times New Roman" w:hAnsi="Times New Roman"/>
          <w:sz w:val="28"/>
          <w:szCs w:val="28"/>
        </w:rPr>
        <w:t>"</w:t>
      </w:r>
      <w:r w:rsidR="007B2F67" w:rsidRPr="007B2F67">
        <w:rPr>
          <w:rFonts w:ascii="Times New Roman" w:hAnsi="Times New Roman"/>
          <w:sz w:val="28"/>
          <w:szCs w:val="28"/>
        </w:rPr>
        <w:t xml:space="preserve">Par valsts sabiedrības ar ierobežotu atbildību </w:t>
      </w:r>
      <w:r>
        <w:rPr>
          <w:rFonts w:ascii="Times New Roman" w:hAnsi="Times New Roman"/>
          <w:sz w:val="28"/>
          <w:szCs w:val="28"/>
        </w:rPr>
        <w:t>"</w:t>
      </w:r>
      <w:r w:rsidR="007B2F67" w:rsidRPr="007B2F67">
        <w:rPr>
          <w:rFonts w:ascii="Times New Roman" w:hAnsi="Times New Roman"/>
          <w:sz w:val="28"/>
          <w:szCs w:val="28"/>
        </w:rPr>
        <w:t>Latvijas Nacionālā opera</w:t>
      </w:r>
      <w:r>
        <w:rPr>
          <w:rFonts w:ascii="Times New Roman" w:hAnsi="Times New Roman"/>
          <w:sz w:val="28"/>
          <w:szCs w:val="28"/>
        </w:rPr>
        <w:t>"</w:t>
      </w:r>
      <w:r w:rsidR="007B2F67" w:rsidRPr="007B2F67">
        <w:rPr>
          <w:rFonts w:ascii="Times New Roman" w:hAnsi="Times New Roman"/>
          <w:sz w:val="28"/>
          <w:szCs w:val="28"/>
        </w:rPr>
        <w:t xml:space="preserve"> statūtu apstiprināšanu</w:t>
      </w:r>
      <w:r>
        <w:rPr>
          <w:rFonts w:ascii="Times New Roman" w:hAnsi="Times New Roman"/>
          <w:sz w:val="28"/>
          <w:szCs w:val="28"/>
        </w:rPr>
        <w:t>"</w:t>
      </w:r>
      <w:r w:rsidR="00C476D7" w:rsidRPr="007B2F67">
        <w:rPr>
          <w:rStyle w:val="Strong"/>
          <w:rFonts w:ascii="Times New Roman" w:hAnsi="Times New Roman"/>
          <w:sz w:val="28"/>
          <w:szCs w:val="28"/>
        </w:rPr>
        <w:t xml:space="preserve"> </w:t>
      </w:r>
      <w:r w:rsidR="00B5755E" w:rsidRPr="007B2F67">
        <w:rPr>
          <w:rFonts w:ascii="Times New Roman" w:hAnsi="Times New Roman"/>
          <w:sz w:val="28"/>
          <w:szCs w:val="28"/>
        </w:rPr>
        <w:t xml:space="preserve">(Latvijas Vēstnesis, </w:t>
      </w:r>
      <w:r w:rsidR="007B2F67">
        <w:rPr>
          <w:rFonts w:ascii="Times New Roman" w:hAnsi="Times New Roman"/>
          <w:sz w:val="28"/>
          <w:szCs w:val="28"/>
        </w:rPr>
        <w:t>2013, 104</w:t>
      </w:r>
      <w:r>
        <w:rPr>
          <w:rFonts w:ascii="Times New Roman" w:hAnsi="Times New Roman"/>
          <w:sz w:val="28"/>
          <w:szCs w:val="28"/>
        </w:rPr>
        <w:t>. n</w:t>
      </w:r>
      <w:r w:rsidR="00AA2F2E" w:rsidRPr="007B2F67">
        <w:rPr>
          <w:rFonts w:ascii="Times New Roman" w:hAnsi="Times New Roman"/>
          <w:sz w:val="28"/>
          <w:szCs w:val="28"/>
        </w:rPr>
        <w:t>r.).</w:t>
      </w:r>
    </w:p>
    <w:p w14:paraId="45984203" w14:textId="77777777" w:rsidR="00B5755E" w:rsidRDefault="00B5755E" w:rsidP="00955CD5">
      <w:pPr>
        <w:ind w:firstLine="709"/>
      </w:pPr>
    </w:p>
    <w:p w14:paraId="45984204" w14:textId="77777777" w:rsidR="00C476D7" w:rsidRDefault="00C476D7" w:rsidP="00955CD5">
      <w:pPr>
        <w:ind w:firstLine="709"/>
      </w:pPr>
    </w:p>
    <w:p w14:paraId="45984205" w14:textId="77777777" w:rsidR="007B2F67" w:rsidRDefault="007B2F67" w:rsidP="00955CD5">
      <w:pPr>
        <w:ind w:firstLine="709"/>
        <w:rPr>
          <w:sz w:val="28"/>
          <w:szCs w:val="28"/>
        </w:rPr>
      </w:pPr>
    </w:p>
    <w:p w14:paraId="45984206" w14:textId="2CE08CF1" w:rsidR="007B2F67" w:rsidRPr="00C800C1" w:rsidRDefault="007B2F67" w:rsidP="00955CD5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C800C1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3774A2">
        <w:rPr>
          <w:sz w:val="28"/>
          <w:szCs w:val="28"/>
        </w:rPr>
        <w:t xml:space="preserve">aimdota </w:t>
      </w:r>
      <w:r>
        <w:rPr>
          <w:sz w:val="28"/>
          <w:szCs w:val="28"/>
        </w:rPr>
        <w:t>Straujuma</w:t>
      </w:r>
    </w:p>
    <w:p w14:paraId="45984207" w14:textId="77777777" w:rsidR="00B5755E" w:rsidRDefault="00B5755E" w:rsidP="00955CD5">
      <w:pPr>
        <w:tabs>
          <w:tab w:val="left" w:pos="6521"/>
        </w:tabs>
        <w:ind w:firstLine="709"/>
        <w:rPr>
          <w:sz w:val="28"/>
          <w:lang w:eastAsia="en-US"/>
        </w:rPr>
      </w:pPr>
    </w:p>
    <w:p w14:paraId="5E06B0E2" w14:textId="77777777" w:rsidR="00955CD5" w:rsidRDefault="00955CD5" w:rsidP="00955CD5">
      <w:pPr>
        <w:tabs>
          <w:tab w:val="left" w:pos="6521"/>
        </w:tabs>
        <w:ind w:firstLine="709"/>
        <w:rPr>
          <w:sz w:val="28"/>
          <w:lang w:eastAsia="en-US"/>
        </w:rPr>
      </w:pPr>
    </w:p>
    <w:p w14:paraId="41BCB115" w14:textId="77777777" w:rsidR="00955CD5" w:rsidRPr="007B2F67" w:rsidRDefault="00955CD5" w:rsidP="00955CD5">
      <w:pPr>
        <w:tabs>
          <w:tab w:val="left" w:pos="6521"/>
        </w:tabs>
        <w:ind w:firstLine="709"/>
        <w:rPr>
          <w:sz w:val="28"/>
          <w:lang w:eastAsia="en-US"/>
        </w:rPr>
      </w:pPr>
    </w:p>
    <w:p w14:paraId="45984208" w14:textId="1442B42C" w:rsidR="007B2F67" w:rsidRPr="007B2F67" w:rsidRDefault="007B2F67" w:rsidP="00955CD5">
      <w:pPr>
        <w:pStyle w:val="Heading5"/>
        <w:tabs>
          <w:tab w:val="left" w:pos="6521"/>
        </w:tabs>
        <w:spacing w:before="0"/>
        <w:ind w:firstLine="709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>Kultūras ministre</w:t>
      </w:r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ab/>
        <w:t>D</w:t>
      </w:r>
      <w:r w:rsidR="003774A2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ace </w:t>
      </w:r>
      <w:proofErr w:type="spellStart"/>
      <w:r w:rsidRPr="007B2F67">
        <w:rPr>
          <w:rFonts w:ascii="Times New Roman" w:eastAsia="Times New Roman" w:hAnsi="Times New Roman" w:cs="Times New Roman"/>
          <w:color w:val="auto"/>
          <w:sz w:val="28"/>
          <w:lang w:eastAsia="en-US"/>
        </w:rPr>
        <w:t>Melbārde</w:t>
      </w:r>
      <w:proofErr w:type="spellEnd"/>
    </w:p>
    <w:p w14:paraId="45984209" w14:textId="77777777" w:rsidR="007B2F67" w:rsidRPr="007B2F67" w:rsidRDefault="007B2F67" w:rsidP="00955CD5">
      <w:pPr>
        <w:pStyle w:val="BodyTextIndent31"/>
        <w:tabs>
          <w:tab w:val="left" w:pos="6521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4"/>
          <w:lang w:eastAsia="en-US"/>
        </w:rPr>
      </w:pPr>
    </w:p>
    <w:sectPr w:rsidR="007B2F67" w:rsidRPr="007B2F67" w:rsidSect="00955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4F21" w14:textId="77777777" w:rsidR="00EA4427" w:rsidRDefault="00EA4427" w:rsidP="00BB50FE">
      <w:r>
        <w:separator/>
      </w:r>
    </w:p>
  </w:endnote>
  <w:endnote w:type="continuationSeparator" w:id="0">
    <w:p w14:paraId="2FDD0CDB" w14:textId="77777777" w:rsidR="00EA4427" w:rsidRDefault="00EA4427" w:rsidP="00BB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ACD4" w14:textId="77777777" w:rsidR="00955CD5" w:rsidRDefault="00955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A00A" w14:textId="77777777" w:rsidR="00955CD5" w:rsidRDefault="00955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D314" w14:textId="06A07060" w:rsidR="00955CD5" w:rsidRPr="00955CD5" w:rsidRDefault="00955CD5">
    <w:pPr>
      <w:pStyle w:val="Footer"/>
      <w:rPr>
        <w:sz w:val="16"/>
        <w:szCs w:val="16"/>
      </w:rPr>
    </w:pPr>
    <w:r w:rsidRPr="00955CD5">
      <w:rPr>
        <w:sz w:val="16"/>
        <w:szCs w:val="16"/>
      </w:rPr>
      <w:t>R1846_5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54691" w14:textId="77777777" w:rsidR="00EA4427" w:rsidRDefault="00EA4427" w:rsidP="00BB50FE">
      <w:r>
        <w:separator/>
      </w:r>
    </w:p>
  </w:footnote>
  <w:footnote w:type="continuationSeparator" w:id="0">
    <w:p w14:paraId="4E955094" w14:textId="77777777" w:rsidR="00EA4427" w:rsidRDefault="00EA4427" w:rsidP="00BB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18329" w14:textId="77777777" w:rsidR="00955CD5" w:rsidRDefault="00955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C909" w14:textId="77777777" w:rsidR="00955CD5" w:rsidRDefault="00955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9A3B3" w14:textId="14960970" w:rsidR="00955CD5" w:rsidRDefault="00955CD5" w:rsidP="00955CD5">
    <w:pPr>
      <w:pStyle w:val="Header"/>
      <w:rPr>
        <w:sz w:val="32"/>
      </w:rPr>
    </w:pPr>
  </w:p>
  <w:p w14:paraId="5AF4B82C" w14:textId="1ED30426" w:rsidR="00955CD5" w:rsidRPr="00955CD5" w:rsidRDefault="00955CD5" w:rsidP="00955CD5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42B0AE01" wp14:editId="204F574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5E"/>
    <w:rsid w:val="0010655B"/>
    <w:rsid w:val="00147E24"/>
    <w:rsid w:val="001D1D0E"/>
    <w:rsid w:val="001E4591"/>
    <w:rsid w:val="0020052A"/>
    <w:rsid w:val="002F68E4"/>
    <w:rsid w:val="00374E4F"/>
    <w:rsid w:val="003774A2"/>
    <w:rsid w:val="0038152E"/>
    <w:rsid w:val="003C06EE"/>
    <w:rsid w:val="006148FF"/>
    <w:rsid w:val="00733172"/>
    <w:rsid w:val="007B2F67"/>
    <w:rsid w:val="00882230"/>
    <w:rsid w:val="009348A0"/>
    <w:rsid w:val="00955CD5"/>
    <w:rsid w:val="00A46FB1"/>
    <w:rsid w:val="00AA2F2E"/>
    <w:rsid w:val="00B264F6"/>
    <w:rsid w:val="00B5755E"/>
    <w:rsid w:val="00BB50FE"/>
    <w:rsid w:val="00C476D7"/>
    <w:rsid w:val="00C56BCE"/>
    <w:rsid w:val="00C81C1F"/>
    <w:rsid w:val="00D618AE"/>
    <w:rsid w:val="00E47A13"/>
    <w:rsid w:val="00E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84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BodyTextIndent31">
    <w:name w:val="Body Text Indent 31"/>
    <w:basedOn w:val="Normal"/>
    <w:rsid w:val="007B2F6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C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B5755E"/>
    <w:pPr>
      <w:keepNext/>
      <w:jc w:val="center"/>
      <w:outlineLvl w:val="1"/>
    </w:pPr>
    <w:rPr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B5755E"/>
    <w:pPr>
      <w:spacing w:before="65" w:after="65"/>
      <w:ind w:firstLine="327"/>
      <w:jc w:val="both"/>
    </w:pPr>
  </w:style>
  <w:style w:type="paragraph" w:styleId="Footer">
    <w:name w:val="footer"/>
    <w:basedOn w:val="Normal"/>
    <w:link w:val="FooterChar"/>
    <w:rsid w:val="00B575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55E"/>
    <w:rPr>
      <w:color w:val="0000FF"/>
      <w:u w:val="single"/>
    </w:rPr>
  </w:style>
  <w:style w:type="character" w:customStyle="1" w:styleId="BodyTextIndent2Char">
    <w:name w:val="Body Text Indent 2 Char"/>
    <w:link w:val="BodyTextIndent2"/>
    <w:locked/>
    <w:rsid w:val="00B5755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575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Normal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uiPriority w:val="22"/>
    <w:qFormat/>
    <w:rsid w:val="00B5755E"/>
    <w:rPr>
      <w:b/>
      <w:bCs/>
    </w:rPr>
  </w:style>
  <w:style w:type="paragraph" w:styleId="ListParagraph">
    <w:name w:val="List Paragraph"/>
    <w:basedOn w:val="Normal"/>
    <w:uiPriority w:val="34"/>
    <w:qFormat/>
    <w:rsid w:val="00B57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F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F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customStyle="1" w:styleId="BodyTextIndent31">
    <w:name w:val="Body Text Indent 31"/>
    <w:basedOn w:val="Normal"/>
    <w:rsid w:val="007B2F67"/>
    <w:pPr>
      <w:suppressAutoHyphens/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C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8595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34EF-5991-4EB5-A527-2EA934B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„Latvijas Nacionālā opera” statūtu apstiprināšanu</vt:lpstr>
      <vt:lpstr/>
    </vt:vector>
  </TitlesOfParts>
  <Company>LR Kultūras Ministrija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„Latvijas Nacionālā opera” statūtu apstiprināšanu</dc:title>
  <dc:subject>KMRik_250413_Opera</dc:subject>
  <dc:creator>Juris Šumeiko</dc:creator>
  <dc:description>J.Šumeiko
Tālr.67330269; fakss 67330293
Juris.Sumeiko@km.gov.lv</dc:description>
  <cp:lastModifiedBy>Gita Sniega</cp:lastModifiedBy>
  <cp:revision>3</cp:revision>
  <cp:lastPrinted>2015-08-28T06:42:00Z</cp:lastPrinted>
  <dcterms:created xsi:type="dcterms:W3CDTF">2015-09-02T08:04:00Z</dcterms:created>
  <dcterms:modified xsi:type="dcterms:W3CDTF">2015-09-02T08:13:00Z</dcterms:modified>
</cp:coreProperties>
</file>