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69A24" w14:textId="243F5F2A" w:rsidR="0048264A" w:rsidRPr="00F064B9" w:rsidRDefault="00BA7AF3" w:rsidP="00F064B9">
      <w:pPr>
        <w:ind w:left="7200"/>
        <w:jc w:val="center"/>
        <w:rPr>
          <w:rStyle w:val="Strong"/>
          <w:b w:val="0"/>
          <w:bCs w:val="0"/>
          <w:noProof/>
          <w:color w:val="000000"/>
          <w:sz w:val="28"/>
          <w:szCs w:val="28"/>
        </w:rPr>
      </w:pPr>
      <w:r w:rsidRPr="00F064B9">
        <w:rPr>
          <w:noProof/>
          <w:color w:val="000000"/>
          <w:sz w:val="28"/>
          <w:szCs w:val="28"/>
        </w:rPr>
        <w:t>L</w:t>
      </w:r>
      <w:r w:rsidR="003F4257" w:rsidRPr="00F064B9">
        <w:rPr>
          <w:noProof/>
          <w:color w:val="000000"/>
          <w:sz w:val="28"/>
          <w:szCs w:val="28"/>
        </w:rPr>
        <w:t>ikumprojekts</w:t>
      </w:r>
    </w:p>
    <w:p w14:paraId="60369A25" w14:textId="77777777" w:rsidR="0048264A" w:rsidRPr="00250893" w:rsidRDefault="0048264A" w:rsidP="00F064B9">
      <w:pPr>
        <w:pStyle w:val="NormalWeb"/>
        <w:spacing w:before="0" w:beforeAutospacing="0" w:after="0" w:afterAutospacing="0"/>
        <w:ind w:firstLine="720"/>
        <w:jc w:val="center"/>
        <w:outlineLvl w:val="0"/>
        <w:rPr>
          <w:rStyle w:val="Strong"/>
          <w:color w:val="000000"/>
          <w:sz w:val="28"/>
          <w:szCs w:val="28"/>
        </w:rPr>
      </w:pPr>
    </w:p>
    <w:p w14:paraId="60369A26" w14:textId="78267BD4" w:rsidR="00BB0335" w:rsidRDefault="00257ADF" w:rsidP="00F064B9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</w:t>
      </w:r>
      <w:r w:rsidR="002A34B6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likumā </w:t>
      </w:r>
      <w:r w:rsidR="00F064B9"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>Par nodokļiem un nodevām</w:t>
      </w:r>
      <w:r w:rsidR="00F064B9">
        <w:rPr>
          <w:b/>
          <w:bCs/>
          <w:sz w:val="28"/>
          <w:szCs w:val="28"/>
        </w:rPr>
        <w:t>"</w:t>
      </w:r>
    </w:p>
    <w:p w14:paraId="785FEB84" w14:textId="77777777" w:rsidR="00F064B9" w:rsidRPr="00257ADF" w:rsidRDefault="00F064B9" w:rsidP="00F064B9">
      <w:pPr>
        <w:jc w:val="center"/>
        <w:outlineLvl w:val="2"/>
        <w:rPr>
          <w:b/>
          <w:bCs/>
          <w:sz w:val="28"/>
          <w:szCs w:val="28"/>
        </w:rPr>
      </w:pPr>
    </w:p>
    <w:p w14:paraId="60369A27" w14:textId="5FEFB398" w:rsidR="00035118" w:rsidRDefault="00F35CDE" w:rsidP="00F064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49BC">
        <w:rPr>
          <w:sz w:val="28"/>
          <w:szCs w:val="28"/>
        </w:rPr>
        <w:t xml:space="preserve">Izdarīt likumā </w:t>
      </w:r>
      <w:r w:rsidR="00F064B9">
        <w:rPr>
          <w:sz w:val="28"/>
          <w:szCs w:val="28"/>
        </w:rPr>
        <w:t>"</w:t>
      </w:r>
      <w:r w:rsidR="005E49BC">
        <w:rPr>
          <w:sz w:val="28"/>
          <w:szCs w:val="28"/>
        </w:rPr>
        <w:t>Par nodokļiem un nodevām</w:t>
      </w:r>
      <w:r w:rsidR="00F064B9">
        <w:rPr>
          <w:sz w:val="28"/>
          <w:szCs w:val="28"/>
        </w:rPr>
        <w:t>"</w:t>
      </w:r>
      <w:r w:rsidR="00BB0335" w:rsidRPr="00257ADF">
        <w:rPr>
          <w:sz w:val="28"/>
          <w:szCs w:val="28"/>
        </w:rPr>
        <w:t xml:space="preserve"> (Latvijas Republikas Saeimas un Ministru Kabineta Ziņotājs, 1995, 7</w:t>
      </w:r>
      <w:r w:rsidR="00F064B9">
        <w:rPr>
          <w:sz w:val="28"/>
          <w:szCs w:val="28"/>
        </w:rPr>
        <w:t>. n</w:t>
      </w:r>
      <w:r w:rsidR="00BB0335" w:rsidRPr="00257ADF">
        <w:rPr>
          <w:sz w:val="28"/>
          <w:szCs w:val="28"/>
        </w:rPr>
        <w:t>r.; 1996, 15</w:t>
      </w:r>
      <w:r w:rsidR="00F064B9">
        <w:rPr>
          <w:sz w:val="28"/>
          <w:szCs w:val="28"/>
        </w:rPr>
        <w:t>. n</w:t>
      </w:r>
      <w:r w:rsidR="00BB0335" w:rsidRPr="00257ADF">
        <w:rPr>
          <w:sz w:val="28"/>
          <w:szCs w:val="28"/>
        </w:rPr>
        <w:t>r.; 1997, 24</w:t>
      </w:r>
      <w:r w:rsidR="00F064B9">
        <w:rPr>
          <w:sz w:val="28"/>
          <w:szCs w:val="28"/>
        </w:rPr>
        <w:t>. n</w:t>
      </w:r>
      <w:r w:rsidR="00BB0335" w:rsidRPr="00257ADF">
        <w:rPr>
          <w:sz w:val="28"/>
          <w:szCs w:val="28"/>
        </w:rPr>
        <w:t>r.; 1998, 2., 18., 22., 24</w:t>
      </w:r>
      <w:r w:rsidR="00F064B9">
        <w:rPr>
          <w:sz w:val="28"/>
          <w:szCs w:val="28"/>
        </w:rPr>
        <w:t>. n</w:t>
      </w:r>
      <w:r w:rsidR="00BB0335" w:rsidRPr="00257ADF">
        <w:rPr>
          <w:sz w:val="28"/>
          <w:szCs w:val="28"/>
        </w:rPr>
        <w:t>r.; 1999, 24</w:t>
      </w:r>
      <w:r w:rsidR="00F064B9">
        <w:rPr>
          <w:sz w:val="28"/>
          <w:szCs w:val="28"/>
        </w:rPr>
        <w:t>. n</w:t>
      </w:r>
      <w:r w:rsidR="00BB0335" w:rsidRPr="00257ADF">
        <w:rPr>
          <w:sz w:val="28"/>
          <w:szCs w:val="28"/>
        </w:rPr>
        <w:t>r.; 2000, 11</w:t>
      </w:r>
      <w:r w:rsidR="00F064B9">
        <w:rPr>
          <w:sz w:val="28"/>
          <w:szCs w:val="28"/>
        </w:rPr>
        <w:t>. n</w:t>
      </w:r>
      <w:r w:rsidR="00BB0335" w:rsidRPr="00257ADF">
        <w:rPr>
          <w:sz w:val="28"/>
          <w:szCs w:val="28"/>
        </w:rPr>
        <w:t>r.; 2001, 3., 8., 12</w:t>
      </w:r>
      <w:r w:rsidR="00F064B9">
        <w:rPr>
          <w:sz w:val="28"/>
          <w:szCs w:val="28"/>
        </w:rPr>
        <w:t>. n</w:t>
      </w:r>
      <w:r w:rsidR="00BB0335" w:rsidRPr="00257ADF">
        <w:rPr>
          <w:sz w:val="28"/>
          <w:szCs w:val="28"/>
        </w:rPr>
        <w:t>r.; 2002, 2., 22</w:t>
      </w:r>
      <w:r w:rsidR="00F064B9">
        <w:rPr>
          <w:sz w:val="28"/>
          <w:szCs w:val="28"/>
        </w:rPr>
        <w:t>. n</w:t>
      </w:r>
      <w:r w:rsidR="00BB0335" w:rsidRPr="00257ADF">
        <w:rPr>
          <w:sz w:val="28"/>
          <w:szCs w:val="28"/>
        </w:rPr>
        <w:t>r.; 2003, 2., 6., 8., 15., 22</w:t>
      </w:r>
      <w:r w:rsidR="00F064B9">
        <w:rPr>
          <w:sz w:val="28"/>
          <w:szCs w:val="28"/>
        </w:rPr>
        <w:t>. n</w:t>
      </w:r>
      <w:r w:rsidR="00BB0335" w:rsidRPr="00257ADF">
        <w:rPr>
          <w:sz w:val="28"/>
          <w:szCs w:val="28"/>
        </w:rPr>
        <w:t>r.; 2004, 9</w:t>
      </w:r>
      <w:r w:rsidR="00F064B9">
        <w:rPr>
          <w:sz w:val="28"/>
          <w:szCs w:val="28"/>
        </w:rPr>
        <w:t>. n</w:t>
      </w:r>
      <w:r w:rsidR="00BB0335" w:rsidRPr="00257ADF">
        <w:rPr>
          <w:sz w:val="28"/>
          <w:szCs w:val="28"/>
        </w:rPr>
        <w:t>r.; 2005, 2., 11</w:t>
      </w:r>
      <w:r w:rsidR="00F064B9">
        <w:rPr>
          <w:sz w:val="28"/>
          <w:szCs w:val="28"/>
        </w:rPr>
        <w:t>. n</w:t>
      </w:r>
      <w:r w:rsidR="00BB0335" w:rsidRPr="00257ADF">
        <w:rPr>
          <w:sz w:val="28"/>
          <w:szCs w:val="28"/>
        </w:rPr>
        <w:t>r.; 2006, 1., 9., 13., 20., 24</w:t>
      </w:r>
      <w:r w:rsidR="00F064B9">
        <w:rPr>
          <w:sz w:val="28"/>
          <w:szCs w:val="28"/>
        </w:rPr>
        <w:t>. n</w:t>
      </w:r>
      <w:r w:rsidR="00BB0335" w:rsidRPr="00257ADF">
        <w:rPr>
          <w:sz w:val="28"/>
          <w:szCs w:val="28"/>
        </w:rPr>
        <w:t>r.; 2007, 3., 7., 12</w:t>
      </w:r>
      <w:r w:rsidR="00F064B9">
        <w:rPr>
          <w:sz w:val="28"/>
          <w:szCs w:val="28"/>
        </w:rPr>
        <w:t>. n</w:t>
      </w:r>
      <w:r w:rsidR="00BB0335" w:rsidRPr="00257ADF">
        <w:rPr>
          <w:sz w:val="28"/>
          <w:szCs w:val="28"/>
        </w:rPr>
        <w:t>r.; 2008, 1., 6., 13</w:t>
      </w:r>
      <w:r w:rsidR="00F064B9">
        <w:rPr>
          <w:sz w:val="28"/>
          <w:szCs w:val="28"/>
        </w:rPr>
        <w:t>. n</w:t>
      </w:r>
      <w:r w:rsidR="00BB0335" w:rsidRPr="00257ADF">
        <w:rPr>
          <w:sz w:val="28"/>
          <w:szCs w:val="28"/>
        </w:rPr>
        <w:t>r.; 2009, 2., 11., 13., 15</w:t>
      </w:r>
      <w:r w:rsidR="00F064B9">
        <w:rPr>
          <w:sz w:val="28"/>
          <w:szCs w:val="28"/>
        </w:rPr>
        <w:t>. n</w:t>
      </w:r>
      <w:r w:rsidR="00BB0335" w:rsidRPr="00257ADF">
        <w:rPr>
          <w:sz w:val="28"/>
          <w:szCs w:val="28"/>
        </w:rPr>
        <w:t>r.; Latvijas Vēstnesis, 2009, 200., 205</w:t>
      </w:r>
      <w:r w:rsidR="00F064B9">
        <w:rPr>
          <w:sz w:val="28"/>
          <w:szCs w:val="28"/>
        </w:rPr>
        <w:t>. n</w:t>
      </w:r>
      <w:r w:rsidR="00BB0335" w:rsidRPr="00257ADF">
        <w:rPr>
          <w:sz w:val="28"/>
          <w:szCs w:val="28"/>
        </w:rPr>
        <w:t>r.; 2010, 91., 101., 131., 151., 157., 178., 183.</w:t>
      </w:r>
      <w:r w:rsidR="00257ADF">
        <w:rPr>
          <w:sz w:val="28"/>
          <w:szCs w:val="28"/>
        </w:rPr>
        <w:t>, 206</w:t>
      </w:r>
      <w:r w:rsidR="00F064B9">
        <w:rPr>
          <w:sz w:val="28"/>
          <w:szCs w:val="28"/>
        </w:rPr>
        <w:t>. n</w:t>
      </w:r>
      <w:r w:rsidR="00BB0335" w:rsidRPr="00257ADF">
        <w:rPr>
          <w:sz w:val="28"/>
          <w:szCs w:val="28"/>
        </w:rPr>
        <w:t>r.</w:t>
      </w:r>
      <w:r w:rsidR="00BA5196">
        <w:rPr>
          <w:sz w:val="28"/>
          <w:szCs w:val="28"/>
        </w:rPr>
        <w:t>; 2011, 68., 80.</w:t>
      </w:r>
      <w:r w:rsidR="008340D4">
        <w:rPr>
          <w:sz w:val="28"/>
          <w:szCs w:val="28"/>
        </w:rPr>
        <w:t>, 85</w:t>
      </w:r>
      <w:r w:rsidR="00094FB4">
        <w:rPr>
          <w:sz w:val="28"/>
          <w:szCs w:val="28"/>
        </w:rPr>
        <w:t>.</w:t>
      </w:r>
      <w:bookmarkStart w:id="0" w:name="_GoBack"/>
      <w:bookmarkEnd w:id="0"/>
      <w:r w:rsidR="008340D4" w:rsidRPr="00AC029E">
        <w:rPr>
          <w:sz w:val="28"/>
          <w:szCs w:val="28"/>
        </w:rPr>
        <w:t>, 169</w:t>
      </w:r>
      <w:r w:rsidR="00F064B9">
        <w:rPr>
          <w:sz w:val="28"/>
          <w:szCs w:val="28"/>
        </w:rPr>
        <w:t>. n</w:t>
      </w:r>
      <w:r w:rsidR="00BA5196" w:rsidRPr="00AC029E">
        <w:rPr>
          <w:sz w:val="28"/>
          <w:szCs w:val="28"/>
        </w:rPr>
        <w:t>r</w:t>
      </w:r>
      <w:r w:rsidR="008340D4" w:rsidRPr="00AC029E">
        <w:rPr>
          <w:sz w:val="28"/>
          <w:szCs w:val="28"/>
        </w:rPr>
        <w:t>.; 2012, 24., 50., 56.</w:t>
      </w:r>
      <w:r w:rsidR="00AC029E">
        <w:rPr>
          <w:sz w:val="28"/>
          <w:szCs w:val="28"/>
        </w:rPr>
        <w:t>, 109., 157., 186., 199., 203</w:t>
      </w:r>
      <w:r w:rsidR="00F064B9">
        <w:rPr>
          <w:sz w:val="28"/>
          <w:szCs w:val="28"/>
        </w:rPr>
        <w:t>. n</w:t>
      </w:r>
      <w:r w:rsidR="008340D4" w:rsidRPr="00AC029E">
        <w:rPr>
          <w:sz w:val="28"/>
          <w:szCs w:val="28"/>
        </w:rPr>
        <w:t>r</w:t>
      </w:r>
      <w:r w:rsidR="00340CF2">
        <w:rPr>
          <w:sz w:val="28"/>
          <w:szCs w:val="28"/>
        </w:rPr>
        <w:t>.;</w:t>
      </w:r>
      <w:r w:rsidR="00AC029E">
        <w:rPr>
          <w:sz w:val="28"/>
          <w:szCs w:val="28"/>
        </w:rPr>
        <w:t xml:space="preserve"> 2013, 61., 92., 187., 194., 232</w:t>
      </w:r>
      <w:r w:rsidR="00F064B9">
        <w:rPr>
          <w:sz w:val="28"/>
          <w:szCs w:val="28"/>
        </w:rPr>
        <w:t>. n</w:t>
      </w:r>
      <w:r w:rsidR="00340CF2">
        <w:rPr>
          <w:sz w:val="28"/>
          <w:szCs w:val="28"/>
        </w:rPr>
        <w:t>r.;</w:t>
      </w:r>
      <w:r w:rsidR="00AC029E">
        <w:rPr>
          <w:sz w:val="28"/>
          <w:szCs w:val="28"/>
        </w:rPr>
        <w:t xml:space="preserve"> 2014, 6., 51., 119., 189., 204., 214., 220., 257</w:t>
      </w:r>
      <w:r w:rsidR="00F064B9">
        <w:rPr>
          <w:sz w:val="28"/>
          <w:szCs w:val="28"/>
        </w:rPr>
        <w:t>. n</w:t>
      </w:r>
      <w:r w:rsidR="00AC029E">
        <w:rPr>
          <w:sz w:val="28"/>
          <w:szCs w:val="28"/>
        </w:rPr>
        <w:t>r.</w:t>
      </w:r>
      <w:r w:rsidR="007B20C1">
        <w:rPr>
          <w:sz w:val="28"/>
          <w:szCs w:val="28"/>
        </w:rPr>
        <w:t>; 2015, 29.</w:t>
      </w:r>
      <w:r w:rsidR="003A2BB2">
        <w:rPr>
          <w:sz w:val="28"/>
          <w:szCs w:val="28"/>
        </w:rPr>
        <w:t>, 68., 118</w:t>
      </w:r>
      <w:r w:rsidR="00F064B9">
        <w:rPr>
          <w:sz w:val="28"/>
          <w:szCs w:val="28"/>
        </w:rPr>
        <w:t>. n</w:t>
      </w:r>
      <w:r w:rsidR="007B20C1">
        <w:rPr>
          <w:sz w:val="28"/>
          <w:szCs w:val="28"/>
        </w:rPr>
        <w:t>r.</w:t>
      </w:r>
      <w:r w:rsidR="00BB0335" w:rsidRPr="00257ADF">
        <w:rPr>
          <w:sz w:val="28"/>
          <w:szCs w:val="28"/>
        </w:rPr>
        <w:t xml:space="preserve">) </w:t>
      </w:r>
      <w:r w:rsidR="00035118">
        <w:rPr>
          <w:sz w:val="28"/>
          <w:szCs w:val="28"/>
        </w:rPr>
        <w:t xml:space="preserve">šādu </w:t>
      </w:r>
      <w:r w:rsidR="00257ADF" w:rsidRPr="00257ADF">
        <w:rPr>
          <w:sz w:val="28"/>
          <w:szCs w:val="28"/>
        </w:rPr>
        <w:t>grozījumu</w:t>
      </w:r>
      <w:r w:rsidR="00035118">
        <w:rPr>
          <w:sz w:val="28"/>
          <w:szCs w:val="28"/>
        </w:rPr>
        <w:t xml:space="preserve">: </w:t>
      </w:r>
    </w:p>
    <w:p w14:paraId="0758E543" w14:textId="77777777" w:rsidR="00F064B9" w:rsidRDefault="00F064B9" w:rsidP="00F064B9">
      <w:pPr>
        <w:jc w:val="both"/>
        <w:rPr>
          <w:sz w:val="28"/>
          <w:szCs w:val="28"/>
        </w:rPr>
      </w:pPr>
    </w:p>
    <w:p w14:paraId="60369A28" w14:textId="64FC97ED" w:rsidR="00BB0335" w:rsidRDefault="00257ADF" w:rsidP="00F064B9">
      <w:pPr>
        <w:jc w:val="both"/>
        <w:rPr>
          <w:sz w:val="28"/>
          <w:szCs w:val="28"/>
        </w:rPr>
      </w:pPr>
      <w:r w:rsidRPr="00257ADF">
        <w:rPr>
          <w:sz w:val="28"/>
          <w:szCs w:val="28"/>
        </w:rPr>
        <w:t xml:space="preserve"> </w:t>
      </w:r>
      <w:r w:rsidR="00035118">
        <w:rPr>
          <w:sz w:val="28"/>
          <w:szCs w:val="28"/>
        </w:rPr>
        <w:tab/>
      </w:r>
      <w:r w:rsidR="00C6768E">
        <w:rPr>
          <w:sz w:val="28"/>
          <w:szCs w:val="28"/>
        </w:rPr>
        <w:t>Izslēgt 11</w:t>
      </w:r>
      <w:r w:rsidR="00F064B9">
        <w:rPr>
          <w:sz w:val="28"/>
          <w:szCs w:val="28"/>
        </w:rPr>
        <w:t>. p</w:t>
      </w:r>
      <w:r w:rsidR="00BF5428">
        <w:rPr>
          <w:sz w:val="28"/>
          <w:szCs w:val="28"/>
        </w:rPr>
        <w:t xml:space="preserve">anta </w:t>
      </w:r>
      <w:r w:rsidRPr="00257ADF">
        <w:rPr>
          <w:sz w:val="28"/>
          <w:szCs w:val="28"/>
        </w:rPr>
        <w:t>otrās daļas 17</w:t>
      </w:r>
      <w:r w:rsidR="00F064B9">
        <w:rPr>
          <w:sz w:val="28"/>
          <w:szCs w:val="28"/>
        </w:rPr>
        <w:t>. p</w:t>
      </w:r>
      <w:r w:rsidRPr="00257ADF">
        <w:rPr>
          <w:sz w:val="28"/>
          <w:szCs w:val="28"/>
        </w:rPr>
        <w:t>unktu.</w:t>
      </w:r>
    </w:p>
    <w:p w14:paraId="12DB1F4B" w14:textId="77777777" w:rsidR="00F064B9" w:rsidRDefault="00F064B9" w:rsidP="00F064B9">
      <w:pPr>
        <w:ind w:firstLine="720"/>
        <w:jc w:val="both"/>
        <w:rPr>
          <w:color w:val="000000"/>
          <w:sz w:val="28"/>
          <w:szCs w:val="28"/>
        </w:rPr>
      </w:pPr>
    </w:p>
    <w:p w14:paraId="60369A29" w14:textId="47415536" w:rsidR="00BD3E70" w:rsidRDefault="001161FA" w:rsidP="00F064B9">
      <w:pPr>
        <w:ind w:firstLine="720"/>
        <w:jc w:val="both"/>
        <w:rPr>
          <w:color w:val="000000"/>
          <w:sz w:val="28"/>
          <w:szCs w:val="28"/>
        </w:rPr>
      </w:pPr>
      <w:r w:rsidRPr="00CC370C">
        <w:rPr>
          <w:color w:val="000000"/>
          <w:sz w:val="28"/>
          <w:szCs w:val="28"/>
        </w:rPr>
        <w:t xml:space="preserve">Likums stājas spēkā </w:t>
      </w:r>
      <w:r w:rsidR="003722ED">
        <w:rPr>
          <w:color w:val="000000"/>
          <w:sz w:val="28"/>
          <w:szCs w:val="28"/>
        </w:rPr>
        <w:t>2016</w:t>
      </w:r>
      <w:r w:rsidR="00F064B9">
        <w:rPr>
          <w:color w:val="000000"/>
          <w:sz w:val="28"/>
          <w:szCs w:val="28"/>
        </w:rPr>
        <w:t>. g</w:t>
      </w:r>
      <w:r w:rsidR="001E592C">
        <w:rPr>
          <w:color w:val="000000"/>
          <w:sz w:val="28"/>
          <w:szCs w:val="28"/>
        </w:rPr>
        <w:t>ada 1</w:t>
      </w:r>
      <w:r w:rsidR="00F064B9">
        <w:rPr>
          <w:color w:val="000000"/>
          <w:sz w:val="28"/>
          <w:szCs w:val="28"/>
        </w:rPr>
        <w:t>. j</w:t>
      </w:r>
      <w:r w:rsidR="001E592C">
        <w:rPr>
          <w:color w:val="000000"/>
          <w:sz w:val="28"/>
          <w:szCs w:val="28"/>
        </w:rPr>
        <w:t>anvārī</w:t>
      </w:r>
      <w:r w:rsidR="00CC370C" w:rsidRPr="00CC370C">
        <w:rPr>
          <w:color w:val="000000"/>
          <w:sz w:val="28"/>
          <w:szCs w:val="28"/>
        </w:rPr>
        <w:t>.</w:t>
      </w:r>
    </w:p>
    <w:p w14:paraId="60369A2A" w14:textId="77777777" w:rsidR="00257ADF" w:rsidRDefault="00257ADF" w:rsidP="00F064B9">
      <w:pPr>
        <w:jc w:val="both"/>
        <w:rPr>
          <w:i/>
          <w:color w:val="000000"/>
          <w:sz w:val="28"/>
          <w:szCs w:val="28"/>
        </w:rPr>
      </w:pPr>
    </w:p>
    <w:p w14:paraId="60369A2B" w14:textId="77777777" w:rsidR="006E46DE" w:rsidRDefault="006E46DE" w:rsidP="00F064B9">
      <w:pPr>
        <w:rPr>
          <w:sz w:val="28"/>
          <w:szCs w:val="28"/>
        </w:rPr>
      </w:pPr>
    </w:p>
    <w:p w14:paraId="7B4C28C7" w14:textId="77777777" w:rsidR="00F064B9" w:rsidRDefault="00F064B9" w:rsidP="00F064B9">
      <w:pPr>
        <w:rPr>
          <w:sz w:val="28"/>
          <w:szCs w:val="28"/>
        </w:rPr>
      </w:pPr>
    </w:p>
    <w:p w14:paraId="6ADF78BA" w14:textId="77777777" w:rsidR="00095BDA" w:rsidRDefault="00E94F8B" w:rsidP="00340CF2">
      <w:pPr>
        <w:ind w:firstLine="709"/>
        <w:rPr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0369A2C" w14:textId="1A276245" w:rsidR="00E94F8B" w:rsidRPr="003762AB" w:rsidRDefault="00E94F8B" w:rsidP="00340CF2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Dzintars Rasnačs</w:t>
      </w:r>
    </w:p>
    <w:p w14:paraId="60369A2D" w14:textId="77777777" w:rsidR="00E94F8B" w:rsidRPr="000577AD" w:rsidRDefault="00E94F8B" w:rsidP="00340CF2">
      <w:pPr>
        <w:ind w:firstLine="709"/>
        <w:rPr>
          <w:sz w:val="28"/>
          <w:szCs w:val="28"/>
        </w:rPr>
      </w:pPr>
    </w:p>
    <w:p w14:paraId="607120AD" w14:textId="77777777" w:rsidR="00095BDA" w:rsidRDefault="00095BDA" w:rsidP="00F064B9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bookmarkStart w:id="1" w:name="OLE_LINK1"/>
      <w:bookmarkStart w:id="2" w:name="OLE_LINK2"/>
    </w:p>
    <w:p w14:paraId="6EFF7033" w14:textId="77777777" w:rsidR="00095BDA" w:rsidRDefault="00095BDA" w:rsidP="00F064B9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</w:p>
    <w:bookmarkEnd w:id="1"/>
    <w:bookmarkEnd w:id="2"/>
    <w:sectPr w:rsidR="00095BDA" w:rsidSect="00F064B9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69A38" w14:textId="77777777" w:rsidR="00202DF9" w:rsidRDefault="00202DF9" w:rsidP="0014282B">
      <w:r>
        <w:separator/>
      </w:r>
    </w:p>
  </w:endnote>
  <w:endnote w:type="continuationSeparator" w:id="0">
    <w:p w14:paraId="60369A39" w14:textId="77777777" w:rsidR="00202DF9" w:rsidRDefault="00202DF9" w:rsidP="0014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69A3C" w14:textId="77777777" w:rsidR="00D92859" w:rsidRPr="006B6A16" w:rsidRDefault="00D92859" w:rsidP="006B6A16">
    <w:pPr>
      <w:pStyle w:val="NoSpacing"/>
      <w:rPr>
        <w:sz w:val="20"/>
        <w:szCs w:val="20"/>
      </w:rPr>
    </w:pPr>
    <w:r w:rsidRPr="006B6A16">
      <w:rPr>
        <w:sz w:val="20"/>
        <w:szCs w:val="20"/>
      </w:rPr>
      <w:t>TMlik_230311_topo; Likumprojekts „</w:t>
    </w:r>
    <w:r w:rsidRPr="006B6A16">
      <w:rPr>
        <w:rStyle w:val="Strong"/>
        <w:b w:val="0"/>
        <w:color w:val="000000"/>
        <w:sz w:val="20"/>
        <w:szCs w:val="20"/>
      </w:rPr>
      <w:t>Grozījumi</w:t>
    </w:r>
    <w:r w:rsidRPr="006B6A16">
      <w:rPr>
        <w:rStyle w:val="Strong"/>
        <w:color w:val="000000"/>
        <w:sz w:val="20"/>
        <w:szCs w:val="20"/>
      </w:rPr>
      <w:t xml:space="preserve"> </w:t>
    </w:r>
    <w:r w:rsidRPr="006B6A16">
      <w:rPr>
        <w:sz w:val="20"/>
        <w:szCs w:val="20"/>
      </w:rPr>
      <w:t>Pusvadītāju izstrādājumu topogrāfiju aizsardzības likumā”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1554A" w14:textId="7BF8421F" w:rsidR="00F064B9" w:rsidRPr="00F064B9" w:rsidRDefault="00F064B9">
    <w:pPr>
      <w:pStyle w:val="Footer"/>
      <w:rPr>
        <w:sz w:val="16"/>
        <w:szCs w:val="16"/>
      </w:rPr>
    </w:pPr>
    <w:r w:rsidRPr="00F064B9">
      <w:rPr>
        <w:sz w:val="16"/>
        <w:szCs w:val="16"/>
      </w:rPr>
      <w:t>L1425_5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340CF2">
      <w:rPr>
        <w:noProof/>
        <w:sz w:val="16"/>
        <w:szCs w:val="16"/>
      </w:rPr>
      <w:t>161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69A36" w14:textId="77777777" w:rsidR="00202DF9" w:rsidRDefault="00202DF9" w:rsidP="0014282B">
      <w:r>
        <w:separator/>
      </w:r>
    </w:p>
  </w:footnote>
  <w:footnote w:type="continuationSeparator" w:id="0">
    <w:p w14:paraId="60369A37" w14:textId="77777777" w:rsidR="00202DF9" w:rsidRDefault="00202DF9" w:rsidP="00142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69A3A" w14:textId="77777777" w:rsidR="00D92859" w:rsidRDefault="00856B1A">
    <w:pPr>
      <w:pStyle w:val="Header"/>
      <w:jc w:val="center"/>
    </w:pPr>
    <w:r>
      <w:fldChar w:fldCharType="begin"/>
    </w:r>
    <w:r w:rsidR="00D92859">
      <w:instrText xml:space="preserve"> PAGE   \* MERGEFORMAT </w:instrText>
    </w:r>
    <w:r>
      <w:fldChar w:fldCharType="separate"/>
    </w:r>
    <w:r w:rsidR="00D92859">
      <w:rPr>
        <w:noProof/>
      </w:rPr>
      <w:t>2</w:t>
    </w:r>
    <w:r>
      <w:rPr>
        <w:noProof/>
      </w:rPr>
      <w:fldChar w:fldCharType="end"/>
    </w:r>
  </w:p>
  <w:p w14:paraId="60369A3B" w14:textId="77777777" w:rsidR="00D92859" w:rsidRDefault="00D928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72BE9"/>
    <w:multiLevelType w:val="hybridMultilevel"/>
    <w:tmpl w:val="BB4E4344"/>
    <w:lvl w:ilvl="0" w:tplc="10E46C7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094323"/>
    <w:multiLevelType w:val="hybridMultilevel"/>
    <w:tmpl w:val="73AC1AFC"/>
    <w:lvl w:ilvl="0" w:tplc="85686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4A"/>
    <w:rsid w:val="00011E92"/>
    <w:rsid w:val="00035118"/>
    <w:rsid w:val="000702DB"/>
    <w:rsid w:val="00074B1F"/>
    <w:rsid w:val="0008404A"/>
    <w:rsid w:val="00094FB4"/>
    <w:rsid w:val="00095BDA"/>
    <w:rsid w:val="000B17DE"/>
    <w:rsid w:val="000C69ED"/>
    <w:rsid w:val="000C6C23"/>
    <w:rsid w:val="000D1266"/>
    <w:rsid w:val="001161FA"/>
    <w:rsid w:val="00136065"/>
    <w:rsid w:val="0014282B"/>
    <w:rsid w:val="00146417"/>
    <w:rsid w:val="0017153F"/>
    <w:rsid w:val="00171EA7"/>
    <w:rsid w:val="00180829"/>
    <w:rsid w:val="001A2DBF"/>
    <w:rsid w:val="001D57A1"/>
    <w:rsid w:val="001D5A94"/>
    <w:rsid w:val="001E592C"/>
    <w:rsid w:val="00202DF9"/>
    <w:rsid w:val="00214DF4"/>
    <w:rsid w:val="002212CB"/>
    <w:rsid w:val="00232305"/>
    <w:rsid w:val="00233959"/>
    <w:rsid w:val="00250893"/>
    <w:rsid w:val="00257ADF"/>
    <w:rsid w:val="00292CA5"/>
    <w:rsid w:val="002967EE"/>
    <w:rsid w:val="002A3126"/>
    <w:rsid w:val="002A34B6"/>
    <w:rsid w:val="002B243C"/>
    <w:rsid w:val="002D6157"/>
    <w:rsid w:val="003250CD"/>
    <w:rsid w:val="00340CF2"/>
    <w:rsid w:val="003722ED"/>
    <w:rsid w:val="00384812"/>
    <w:rsid w:val="00386FB8"/>
    <w:rsid w:val="003914C6"/>
    <w:rsid w:val="003A2BB2"/>
    <w:rsid w:val="003A32B8"/>
    <w:rsid w:val="003E63B4"/>
    <w:rsid w:val="003F4257"/>
    <w:rsid w:val="00446EFC"/>
    <w:rsid w:val="004747EC"/>
    <w:rsid w:val="0047765A"/>
    <w:rsid w:val="0048032C"/>
    <w:rsid w:val="00481B8C"/>
    <w:rsid w:val="0048264A"/>
    <w:rsid w:val="004C5E3C"/>
    <w:rsid w:val="00500F5A"/>
    <w:rsid w:val="00521AAB"/>
    <w:rsid w:val="005268F7"/>
    <w:rsid w:val="005569E5"/>
    <w:rsid w:val="005A0197"/>
    <w:rsid w:val="005A6DB8"/>
    <w:rsid w:val="005E3162"/>
    <w:rsid w:val="005E49BC"/>
    <w:rsid w:val="005F5952"/>
    <w:rsid w:val="00612B70"/>
    <w:rsid w:val="00626915"/>
    <w:rsid w:val="0063129D"/>
    <w:rsid w:val="00636789"/>
    <w:rsid w:val="00637F3D"/>
    <w:rsid w:val="0066043B"/>
    <w:rsid w:val="006B3F46"/>
    <w:rsid w:val="006B6A16"/>
    <w:rsid w:val="006C722D"/>
    <w:rsid w:val="006E46DE"/>
    <w:rsid w:val="006F3520"/>
    <w:rsid w:val="00745652"/>
    <w:rsid w:val="00791D7A"/>
    <w:rsid w:val="007A2453"/>
    <w:rsid w:val="007B20C1"/>
    <w:rsid w:val="007C716D"/>
    <w:rsid w:val="007F1405"/>
    <w:rsid w:val="0083239A"/>
    <w:rsid w:val="008340D4"/>
    <w:rsid w:val="008537AA"/>
    <w:rsid w:val="00855EBB"/>
    <w:rsid w:val="00856B1A"/>
    <w:rsid w:val="0087284F"/>
    <w:rsid w:val="008978ED"/>
    <w:rsid w:val="008E4AEB"/>
    <w:rsid w:val="00904CA8"/>
    <w:rsid w:val="00913615"/>
    <w:rsid w:val="00916E78"/>
    <w:rsid w:val="00927AE9"/>
    <w:rsid w:val="00973B10"/>
    <w:rsid w:val="009C7E5D"/>
    <w:rsid w:val="00A00BF2"/>
    <w:rsid w:val="00A04037"/>
    <w:rsid w:val="00A35786"/>
    <w:rsid w:val="00A55058"/>
    <w:rsid w:val="00A72B65"/>
    <w:rsid w:val="00A7419B"/>
    <w:rsid w:val="00AC029E"/>
    <w:rsid w:val="00AC20CF"/>
    <w:rsid w:val="00AC5EA2"/>
    <w:rsid w:val="00AD3B0D"/>
    <w:rsid w:val="00B8130D"/>
    <w:rsid w:val="00BA5196"/>
    <w:rsid w:val="00BA7AF3"/>
    <w:rsid w:val="00BB0335"/>
    <w:rsid w:val="00BB1E45"/>
    <w:rsid w:val="00BD3E70"/>
    <w:rsid w:val="00BF5428"/>
    <w:rsid w:val="00C019CF"/>
    <w:rsid w:val="00C26B0B"/>
    <w:rsid w:val="00C6768E"/>
    <w:rsid w:val="00CC370C"/>
    <w:rsid w:val="00CE56DE"/>
    <w:rsid w:val="00D92859"/>
    <w:rsid w:val="00E56702"/>
    <w:rsid w:val="00E71571"/>
    <w:rsid w:val="00E94F8B"/>
    <w:rsid w:val="00EB6873"/>
    <w:rsid w:val="00EC5419"/>
    <w:rsid w:val="00EC56DC"/>
    <w:rsid w:val="00F064B9"/>
    <w:rsid w:val="00F12481"/>
    <w:rsid w:val="00F22E4A"/>
    <w:rsid w:val="00F23999"/>
    <w:rsid w:val="00F35CDE"/>
    <w:rsid w:val="00F701D5"/>
    <w:rsid w:val="00FD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9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64A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Heading3">
    <w:name w:val="heading 3"/>
    <w:basedOn w:val="Normal"/>
    <w:link w:val="Heading3Char"/>
    <w:uiPriority w:val="9"/>
    <w:qFormat/>
    <w:rsid w:val="00BB03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8264A"/>
    <w:rPr>
      <w:b/>
      <w:bCs/>
    </w:rPr>
  </w:style>
  <w:style w:type="paragraph" w:styleId="NormalWeb">
    <w:name w:val="Normal (Web)"/>
    <w:basedOn w:val="Normal"/>
    <w:link w:val="NormalWebChar"/>
    <w:uiPriority w:val="99"/>
    <w:rsid w:val="0048264A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48264A"/>
    <w:pPr>
      <w:spacing w:before="100" w:beforeAutospacing="1" w:after="100" w:afterAutospacing="1"/>
      <w:jc w:val="both"/>
    </w:pPr>
    <w:rPr>
      <w:rFonts w:eastAsia="Arial Unicode MS"/>
      <w:lang w:val="en-GB" w:eastAsia="en-US"/>
    </w:rPr>
  </w:style>
  <w:style w:type="paragraph" w:styleId="ListParagraph">
    <w:name w:val="List Paragraph"/>
    <w:basedOn w:val="Normal"/>
    <w:uiPriority w:val="34"/>
    <w:qFormat/>
    <w:rsid w:val="002A3126"/>
    <w:pPr>
      <w:ind w:left="720"/>
      <w:contextualSpacing/>
    </w:pPr>
  </w:style>
  <w:style w:type="character" w:customStyle="1" w:styleId="NormalWebChar">
    <w:name w:val="Normal (Web) Char"/>
    <w:basedOn w:val="DefaultParagraphFont"/>
    <w:link w:val="NormalWeb"/>
    <w:locked/>
    <w:rsid w:val="006C722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6C722D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6C722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28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82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428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82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EC5419"/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BB0335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StyleRight">
    <w:name w:val="Style Right"/>
    <w:basedOn w:val="Normal"/>
    <w:rsid w:val="002212CB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55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EBB"/>
    <w:rPr>
      <w:rFonts w:ascii="Times New Roman" w:eastAsia="Times New Roman" w:hAnsi="Times New Roman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EBB"/>
    <w:rPr>
      <w:rFonts w:ascii="Times New Roman" w:eastAsia="Times New Roman" w:hAnsi="Times New Roman"/>
      <w:b/>
      <w:bCs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64A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Heading3">
    <w:name w:val="heading 3"/>
    <w:basedOn w:val="Normal"/>
    <w:link w:val="Heading3Char"/>
    <w:uiPriority w:val="9"/>
    <w:qFormat/>
    <w:rsid w:val="00BB03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8264A"/>
    <w:rPr>
      <w:b/>
      <w:bCs/>
    </w:rPr>
  </w:style>
  <w:style w:type="paragraph" w:styleId="NormalWeb">
    <w:name w:val="Normal (Web)"/>
    <w:basedOn w:val="Normal"/>
    <w:link w:val="NormalWebChar"/>
    <w:uiPriority w:val="99"/>
    <w:rsid w:val="0048264A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48264A"/>
    <w:pPr>
      <w:spacing w:before="100" w:beforeAutospacing="1" w:after="100" w:afterAutospacing="1"/>
      <w:jc w:val="both"/>
    </w:pPr>
    <w:rPr>
      <w:rFonts w:eastAsia="Arial Unicode MS"/>
      <w:lang w:val="en-GB" w:eastAsia="en-US"/>
    </w:rPr>
  </w:style>
  <w:style w:type="paragraph" w:styleId="ListParagraph">
    <w:name w:val="List Paragraph"/>
    <w:basedOn w:val="Normal"/>
    <w:uiPriority w:val="34"/>
    <w:qFormat/>
    <w:rsid w:val="002A3126"/>
    <w:pPr>
      <w:ind w:left="720"/>
      <w:contextualSpacing/>
    </w:pPr>
  </w:style>
  <w:style w:type="character" w:customStyle="1" w:styleId="NormalWebChar">
    <w:name w:val="Normal (Web) Char"/>
    <w:basedOn w:val="DefaultParagraphFont"/>
    <w:link w:val="NormalWeb"/>
    <w:locked/>
    <w:rsid w:val="006C722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6C722D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6C722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28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82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428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82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EC5419"/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BB0335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StyleRight">
    <w:name w:val="Style Right"/>
    <w:basedOn w:val="Normal"/>
    <w:rsid w:val="002212CB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55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EBB"/>
    <w:rPr>
      <w:rFonts w:ascii="Times New Roman" w:eastAsia="Times New Roman" w:hAnsi="Times New Roman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EBB"/>
    <w:rPr>
      <w:rFonts w:ascii="Times New Roman" w:eastAsia="Times New Roman" w:hAnsi="Times New Roman"/>
      <w:b/>
      <w:bCs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likumā "Par nodokļiem un nodevām"</vt:lpstr>
      <vt:lpstr>Grozījums likumā "Par nodokļiem un nodevām"</vt:lpstr>
    </vt:vector>
  </TitlesOfParts>
  <Company>Tieslietu ministrija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"Par nodokļiem un nodevām"</dc:title>
  <dc:subject>Likumprojekts</dc:subject>
  <dc:creator>Linda Zommere</dc:creator>
  <dc:description>67220208, Linda.Zommere@lrpv.gov.lv</dc:description>
  <cp:lastModifiedBy>Gvido Dzenis</cp:lastModifiedBy>
  <cp:revision>6</cp:revision>
  <cp:lastPrinted>2015-07-31T10:21:00Z</cp:lastPrinted>
  <dcterms:created xsi:type="dcterms:W3CDTF">2015-07-06T13:25:00Z</dcterms:created>
  <dcterms:modified xsi:type="dcterms:W3CDTF">2015-07-31T10:33:00Z</dcterms:modified>
</cp:coreProperties>
</file>