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898" w:rsidRPr="0040229B" w:rsidRDefault="0070158F" w:rsidP="009B0C6B">
      <w:pPr>
        <w:tabs>
          <w:tab w:val="left" w:pos="6840"/>
          <w:tab w:val="right" w:pos="9000"/>
        </w:tabs>
        <w:spacing w:after="0" w:line="240" w:lineRule="auto"/>
        <w:rPr>
          <w:rFonts w:ascii="Times New Roman" w:hAnsi="Times New Roman"/>
          <w:sz w:val="24"/>
          <w:szCs w:val="24"/>
          <w:lang w:eastAsia="lv-LV"/>
        </w:rPr>
      </w:pPr>
      <w:r w:rsidRPr="0040229B">
        <w:rPr>
          <w:rFonts w:ascii="Times New Roman" w:hAnsi="Times New Roman"/>
          <w:sz w:val="24"/>
          <w:szCs w:val="24"/>
          <w:lang w:eastAsia="lv-LV"/>
        </w:rPr>
        <w:t>201</w:t>
      </w:r>
      <w:r w:rsidR="00540426" w:rsidRPr="0040229B">
        <w:rPr>
          <w:rFonts w:ascii="Times New Roman" w:hAnsi="Times New Roman"/>
          <w:sz w:val="24"/>
          <w:szCs w:val="24"/>
          <w:lang w:eastAsia="lv-LV"/>
        </w:rPr>
        <w:t>5</w:t>
      </w:r>
      <w:r w:rsidRPr="0040229B">
        <w:rPr>
          <w:rFonts w:ascii="Times New Roman" w:hAnsi="Times New Roman"/>
          <w:sz w:val="24"/>
          <w:szCs w:val="24"/>
          <w:lang w:eastAsia="lv-LV"/>
        </w:rPr>
        <w:t>.</w:t>
      </w:r>
      <w:r w:rsidR="0079601A" w:rsidRPr="0040229B">
        <w:rPr>
          <w:rFonts w:ascii="Times New Roman" w:hAnsi="Times New Roman"/>
          <w:sz w:val="24"/>
          <w:szCs w:val="24"/>
          <w:lang w:eastAsia="lv-LV"/>
        </w:rPr>
        <w:t xml:space="preserve"> </w:t>
      </w:r>
      <w:r w:rsidRPr="0040229B">
        <w:rPr>
          <w:rFonts w:ascii="Times New Roman" w:hAnsi="Times New Roman"/>
          <w:sz w:val="24"/>
          <w:szCs w:val="24"/>
          <w:lang w:eastAsia="lv-LV"/>
        </w:rPr>
        <w:t>gada</w:t>
      </w:r>
      <w:r w:rsidRPr="0040229B">
        <w:rPr>
          <w:rFonts w:ascii="Times New Roman" w:hAnsi="Times New Roman"/>
          <w:sz w:val="24"/>
          <w:szCs w:val="24"/>
          <w:lang w:eastAsia="lv-LV"/>
        </w:rPr>
        <w:tab/>
      </w:r>
      <w:r w:rsidR="00B25898" w:rsidRPr="0040229B">
        <w:rPr>
          <w:rFonts w:ascii="Times New Roman" w:hAnsi="Times New Roman"/>
          <w:sz w:val="24"/>
          <w:szCs w:val="24"/>
          <w:lang w:eastAsia="lv-LV"/>
        </w:rPr>
        <w:t>Noteikumi Nr.</w:t>
      </w:r>
    </w:p>
    <w:p w:rsidR="00B25898" w:rsidRPr="0040229B" w:rsidRDefault="0070158F" w:rsidP="009B0C6B">
      <w:pPr>
        <w:tabs>
          <w:tab w:val="left" w:pos="6840"/>
          <w:tab w:val="right" w:pos="9000"/>
        </w:tabs>
        <w:spacing w:after="0" w:line="240" w:lineRule="auto"/>
        <w:rPr>
          <w:rFonts w:ascii="Times New Roman" w:hAnsi="Times New Roman"/>
          <w:sz w:val="24"/>
          <w:szCs w:val="24"/>
          <w:lang w:eastAsia="lv-LV"/>
        </w:rPr>
      </w:pPr>
      <w:r w:rsidRPr="0040229B">
        <w:rPr>
          <w:rFonts w:ascii="Times New Roman" w:hAnsi="Times New Roman"/>
          <w:sz w:val="24"/>
          <w:szCs w:val="24"/>
          <w:lang w:eastAsia="lv-LV"/>
        </w:rPr>
        <w:t>Rīgā</w:t>
      </w:r>
      <w:r w:rsidR="00B852C2" w:rsidRPr="0040229B">
        <w:rPr>
          <w:rFonts w:ascii="Times New Roman" w:hAnsi="Times New Roman"/>
          <w:sz w:val="24"/>
          <w:szCs w:val="24"/>
          <w:lang w:eastAsia="lv-LV"/>
        </w:rPr>
        <w:t xml:space="preserve"> </w:t>
      </w:r>
      <w:r w:rsidR="0040229B" w:rsidRPr="0040229B">
        <w:rPr>
          <w:rFonts w:ascii="Times New Roman" w:hAnsi="Times New Roman"/>
          <w:sz w:val="24"/>
          <w:szCs w:val="24"/>
          <w:lang w:eastAsia="lv-LV"/>
        </w:rPr>
        <w:tab/>
      </w:r>
      <w:r w:rsidR="00B25898" w:rsidRPr="0040229B">
        <w:rPr>
          <w:rFonts w:ascii="Times New Roman" w:hAnsi="Times New Roman"/>
          <w:sz w:val="24"/>
          <w:szCs w:val="24"/>
          <w:lang w:eastAsia="lv-LV"/>
        </w:rPr>
        <w:t>(prot. Nr.</w:t>
      </w:r>
      <w:proofErr w:type="gramStart"/>
      <w:r w:rsidR="00B25898" w:rsidRPr="0040229B">
        <w:rPr>
          <w:rFonts w:ascii="Times New Roman" w:hAnsi="Times New Roman"/>
          <w:sz w:val="24"/>
          <w:szCs w:val="24"/>
          <w:lang w:eastAsia="lv-LV"/>
        </w:rPr>
        <w:t xml:space="preserve">    </w:t>
      </w:r>
      <w:proofErr w:type="gramEnd"/>
      <w:r w:rsidRPr="0040229B">
        <w:rPr>
          <w:rFonts w:ascii="Times New Roman" w:hAnsi="Times New Roman"/>
          <w:sz w:val="24"/>
          <w:szCs w:val="24"/>
          <w:lang w:eastAsia="lv-LV"/>
        </w:rPr>
        <w:tab/>
      </w:r>
      <w:r w:rsidR="00B25898" w:rsidRPr="0040229B">
        <w:rPr>
          <w:rFonts w:ascii="Times New Roman" w:hAnsi="Times New Roman"/>
          <w:sz w:val="24"/>
          <w:szCs w:val="24"/>
          <w:lang w:eastAsia="lv-LV"/>
        </w:rPr>
        <w:t xml:space="preserve">        .§)</w:t>
      </w:r>
    </w:p>
    <w:p w:rsidR="00B25898" w:rsidRPr="0040229B" w:rsidRDefault="00B25898" w:rsidP="009B0C6B">
      <w:pPr>
        <w:spacing w:after="0" w:line="240" w:lineRule="auto"/>
        <w:jc w:val="center"/>
        <w:outlineLvl w:val="2"/>
        <w:rPr>
          <w:rFonts w:ascii="Times New Roman" w:hAnsi="Times New Roman"/>
          <w:b/>
          <w:bCs/>
          <w:sz w:val="24"/>
          <w:szCs w:val="24"/>
          <w:lang w:eastAsia="lv-LV"/>
        </w:rPr>
      </w:pPr>
    </w:p>
    <w:p w:rsidR="00B25898" w:rsidRPr="000D7709" w:rsidRDefault="00B25898" w:rsidP="009B0C6B">
      <w:pPr>
        <w:spacing w:after="0" w:line="240" w:lineRule="auto"/>
        <w:jc w:val="center"/>
        <w:outlineLvl w:val="2"/>
        <w:rPr>
          <w:rFonts w:ascii="Times New Roman" w:hAnsi="Times New Roman"/>
          <w:b/>
          <w:bCs/>
          <w:color w:val="000000" w:themeColor="text1"/>
          <w:sz w:val="24"/>
          <w:szCs w:val="24"/>
          <w:lang w:eastAsia="lv-LV"/>
        </w:rPr>
      </w:pPr>
      <w:r w:rsidRPr="000D7709">
        <w:rPr>
          <w:rFonts w:ascii="Times New Roman" w:hAnsi="Times New Roman"/>
          <w:b/>
          <w:color w:val="000000" w:themeColor="text1"/>
          <w:sz w:val="24"/>
          <w:szCs w:val="24"/>
          <w:shd w:val="clear" w:color="auto" w:fill="FFFFFF"/>
          <w:lang w:eastAsia="lv-LV"/>
        </w:rPr>
        <w:t xml:space="preserve">Valsts un Eiropas Savienības atbalsta piešķiršanas, administrēšanas un uzraudzības kārtība </w:t>
      </w:r>
      <w:r w:rsidRPr="000D7709">
        <w:rPr>
          <w:rFonts w:ascii="Times New Roman" w:hAnsi="Times New Roman"/>
          <w:b/>
          <w:bCs/>
          <w:color w:val="000000" w:themeColor="text1"/>
          <w:sz w:val="24"/>
          <w:szCs w:val="24"/>
          <w:lang w:eastAsia="lv-LV"/>
        </w:rPr>
        <w:t>pasākuma</w:t>
      </w:r>
      <w:r w:rsidR="0070158F" w:rsidRPr="000D7709">
        <w:rPr>
          <w:rFonts w:ascii="Times New Roman" w:hAnsi="Times New Roman"/>
          <w:b/>
          <w:bCs/>
          <w:color w:val="000000" w:themeColor="text1"/>
          <w:sz w:val="24"/>
          <w:szCs w:val="24"/>
          <w:lang w:eastAsia="lv-LV"/>
        </w:rPr>
        <w:t xml:space="preserve"> </w:t>
      </w:r>
      <w:r w:rsidRPr="000D7709">
        <w:rPr>
          <w:rFonts w:ascii="Times New Roman" w:hAnsi="Times New Roman"/>
          <w:b/>
          <w:bCs/>
          <w:color w:val="000000" w:themeColor="text1"/>
          <w:sz w:val="24"/>
          <w:szCs w:val="24"/>
          <w:lang w:eastAsia="lv-LV"/>
        </w:rPr>
        <w:t>„</w:t>
      </w:r>
      <w:r w:rsidR="000D7709" w:rsidRPr="000D7709">
        <w:rPr>
          <w:rFonts w:ascii="Times New Roman" w:hAnsi="Times New Roman"/>
          <w:b/>
          <w:sz w:val="24"/>
          <w:szCs w:val="24"/>
        </w:rPr>
        <w:t>Ieguldījumi meža platību paplašināšanā un mežu dzīvotspējas uzlabošanā</w:t>
      </w:r>
      <w:r w:rsidRPr="000D7709">
        <w:rPr>
          <w:rFonts w:ascii="Times New Roman" w:hAnsi="Times New Roman"/>
          <w:b/>
          <w:bCs/>
          <w:color w:val="000000" w:themeColor="text1"/>
          <w:sz w:val="24"/>
          <w:szCs w:val="24"/>
          <w:lang w:eastAsia="lv-LV"/>
        </w:rPr>
        <w:t>”</w:t>
      </w:r>
      <w:r w:rsidRPr="000D7709">
        <w:rPr>
          <w:rFonts w:ascii="Times New Roman" w:hAnsi="Times New Roman"/>
          <w:b/>
          <w:color w:val="000000" w:themeColor="text1"/>
          <w:sz w:val="24"/>
          <w:szCs w:val="24"/>
          <w:shd w:val="clear" w:color="auto" w:fill="FFFFFF"/>
          <w:lang w:eastAsia="lv-LV"/>
        </w:rPr>
        <w:t xml:space="preserve"> īstenošanai</w:t>
      </w:r>
    </w:p>
    <w:p w:rsidR="00B25898" w:rsidRPr="0040229B" w:rsidRDefault="00B25898" w:rsidP="009B0C6B">
      <w:pPr>
        <w:spacing w:after="0" w:line="240" w:lineRule="auto"/>
        <w:jc w:val="right"/>
        <w:rPr>
          <w:rFonts w:ascii="Times New Roman" w:hAnsi="Times New Roman"/>
          <w:i/>
          <w:iCs/>
          <w:sz w:val="24"/>
          <w:szCs w:val="24"/>
          <w:lang w:eastAsia="lv-LV"/>
        </w:rPr>
      </w:pPr>
    </w:p>
    <w:p w:rsidR="00B25898" w:rsidRPr="0040229B" w:rsidRDefault="00B25898" w:rsidP="009B0C6B">
      <w:pPr>
        <w:spacing w:after="0" w:line="240" w:lineRule="auto"/>
        <w:jc w:val="right"/>
        <w:rPr>
          <w:rFonts w:ascii="Times New Roman" w:hAnsi="Times New Roman"/>
          <w:sz w:val="24"/>
          <w:szCs w:val="24"/>
          <w:lang w:eastAsia="lv-LV"/>
        </w:rPr>
      </w:pPr>
      <w:r w:rsidRPr="0040229B">
        <w:rPr>
          <w:rFonts w:ascii="Times New Roman" w:hAnsi="Times New Roman"/>
          <w:sz w:val="24"/>
          <w:szCs w:val="24"/>
          <w:lang w:eastAsia="lv-LV"/>
        </w:rPr>
        <w:t xml:space="preserve">Izdoti saskaņā ar </w:t>
      </w:r>
    </w:p>
    <w:p w:rsidR="00B25898" w:rsidRPr="0040229B" w:rsidRDefault="00B25898" w:rsidP="009B0C6B">
      <w:pPr>
        <w:spacing w:after="0" w:line="240" w:lineRule="auto"/>
        <w:jc w:val="right"/>
        <w:rPr>
          <w:rFonts w:ascii="Times New Roman" w:hAnsi="Times New Roman"/>
          <w:sz w:val="24"/>
          <w:szCs w:val="24"/>
          <w:lang w:eastAsia="lv-LV"/>
        </w:rPr>
      </w:pPr>
      <w:r w:rsidRPr="0040229B">
        <w:rPr>
          <w:rFonts w:ascii="Times New Roman" w:hAnsi="Times New Roman"/>
          <w:sz w:val="24"/>
          <w:szCs w:val="24"/>
          <w:lang w:eastAsia="lv-LV"/>
        </w:rPr>
        <w:t xml:space="preserve">Lauksaimniecības un lauku attīstības </w:t>
      </w:r>
    </w:p>
    <w:p w:rsidR="00B25898" w:rsidRPr="0040229B" w:rsidRDefault="00B25898" w:rsidP="009B0C6B">
      <w:pPr>
        <w:spacing w:after="0" w:line="240" w:lineRule="auto"/>
        <w:jc w:val="right"/>
        <w:rPr>
          <w:rFonts w:ascii="Times New Roman" w:hAnsi="Times New Roman"/>
          <w:sz w:val="24"/>
          <w:szCs w:val="24"/>
          <w:lang w:eastAsia="lv-LV"/>
        </w:rPr>
      </w:pPr>
      <w:r w:rsidRPr="0040229B">
        <w:rPr>
          <w:rFonts w:ascii="Times New Roman" w:hAnsi="Times New Roman"/>
          <w:sz w:val="24"/>
          <w:szCs w:val="24"/>
          <w:lang w:eastAsia="lv-LV"/>
        </w:rPr>
        <w:t xml:space="preserve">likuma </w:t>
      </w:r>
      <w:proofErr w:type="gramStart"/>
      <w:r w:rsidRPr="0040229B">
        <w:rPr>
          <w:rFonts w:ascii="Times New Roman" w:hAnsi="Times New Roman"/>
          <w:sz w:val="24"/>
          <w:szCs w:val="24"/>
          <w:lang w:eastAsia="lv-LV"/>
        </w:rPr>
        <w:t>5.panta</w:t>
      </w:r>
      <w:proofErr w:type="gramEnd"/>
      <w:r w:rsidRPr="0040229B">
        <w:rPr>
          <w:rFonts w:ascii="Times New Roman" w:hAnsi="Times New Roman"/>
          <w:sz w:val="24"/>
          <w:szCs w:val="24"/>
          <w:lang w:eastAsia="lv-LV"/>
        </w:rPr>
        <w:t xml:space="preserve"> ceturto </w:t>
      </w:r>
      <w:r w:rsidR="00FB41FB" w:rsidRPr="0040229B">
        <w:rPr>
          <w:rFonts w:ascii="Times New Roman" w:hAnsi="Times New Roman"/>
          <w:sz w:val="24"/>
          <w:szCs w:val="24"/>
          <w:lang w:eastAsia="lv-LV"/>
        </w:rPr>
        <w:t xml:space="preserve">un septīto </w:t>
      </w:r>
      <w:r w:rsidRPr="0040229B">
        <w:rPr>
          <w:rFonts w:ascii="Times New Roman" w:hAnsi="Times New Roman"/>
          <w:sz w:val="24"/>
          <w:szCs w:val="24"/>
          <w:lang w:eastAsia="lv-LV"/>
        </w:rPr>
        <w:t>daļu</w:t>
      </w:r>
    </w:p>
    <w:p w:rsidR="00B25898" w:rsidRPr="0040229B" w:rsidRDefault="00B25898" w:rsidP="009B0C6B">
      <w:pPr>
        <w:spacing w:after="0" w:line="240" w:lineRule="auto"/>
        <w:jc w:val="center"/>
        <w:rPr>
          <w:rFonts w:ascii="Times New Roman" w:hAnsi="Times New Roman"/>
          <w:b/>
          <w:bCs/>
          <w:sz w:val="24"/>
          <w:szCs w:val="24"/>
          <w:lang w:eastAsia="lv-LV"/>
        </w:rPr>
      </w:pPr>
    </w:p>
    <w:p w:rsidR="00B25898" w:rsidRPr="0040229B" w:rsidRDefault="00B25898" w:rsidP="009B0C6B">
      <w:pPr>
        <w:keepNext/>
        <w:spacing w:after="0" w:line="240" w:lineRule="auto"/>
        <w:jc w:val="center"/>
        <w:outlineLvl w:val="3"/>
        <w:rPr>
          <w:rFonts w:ascii="Times New Roman" w:hAnsi="Times New Roman"/>
          <w:b/>
          <w:bCs/>
          <w:sz w:val="24"/>
          <w:szCs w:val="24"/>
          <w:lang w:eastAsia="lv-LV"/>
        </w:rPr>
      </w:pPr>
      <w:r w:rsidRPr="0040229B">
        <w:rPr>
          <w:rFonts w:ascii="Times New Roman" w:hAnsi="Times New Roman"/>
          <w:b/>
          <w:bCs/>
          <w:sz w:val="24"/>
          <w:szCs w:val="24"/>
          <w:lang w:eastAsia="lv-LV"/>
        </w:rPr>
        <w:t>I. Vispārīgie jautājumi</w:t>
      </w:r>
    </w:p>
    <w:p w:rsidR="00B25898" w:rsidRPr="0040229B" w:rsidRDefault="00B25898">
      <w:pPr>
        <w:rPr>
          <w:sz w:val="24"/>
          <w:szCs w:val="24"/>
        </w:rPr>
      </w:pPr>
    </w:p>
    <w:p w:rsidR="004D1A89" w:rsidRPr="0040229B" w:rsidRDefault="00B25898" w:rsidP="004D1A89">
      <w:pPr>
        <w:shd w:val="clear" w:color="auto" w:fill="FFFFFF"/>
        <w:spacing w:after="0" w:line="240" w:lineRule="auto"/>
        <w:ind w:firstLine="720"/>
        <w:jc w:val="both"/>
        <w:rPr>
          <w:rFonts w:ascii="Times New Roman" w:hAnsi="Times New Roman"/>
          <w:sz w:val="24"/>
          <w:szCs w:val="24"/>
          <w:lang w:eastAsia="lv-LV"/>
        </w:rPr>
      </w:pPr>
      <w:r w:rsidRPr="0040229B">
        <w:rPr>
          <w:rFonts w:ascii="Times New Roman" w:hAnsi="Times New Roman"/>
          <w:sz w:val="24"/>
          <w:szCs w:val="24"/>
          <w:lang w:eastAsia="lv-LV"/>
        </w:rPr>
        <w:t xml:space="preserve">1. Noteikumi nosaka kārtību, kādā piešķir, administrē un uzrauga valsts un Eiropas Savienības </w:t>
      </w:r>
      <w:r w:rsidR="004D1A89" w:rsidRPr="0040229B">
        <w:rPr>
          <w:rFonts w:ascii="Times New Roman" w:hAnsi="Times New Roman"/>
          <w:sz w:val="24"/>
          <w:szCs w:val="24"/>
          <w:lang w:eastAsia="lv-LV"/>
        </w:rPr>
        <w:t xml:space="preserve">atbalstu šādiem </w:t>
      </w:r>
      <w:r w:rsidRPr="0040229B">
        <w:rPr>
          <w:rFonts w:ascii="Times New Roman" w:hAnsi="Times New Roman"/>
          <w:sz w:val="24"/>
          <w:szCs w:val="24"/>
          <w:lang w:eastAsia="lv-LV"/>
        </w:rPr>
        <w:t>pasākuma “</w:t>
      </w:r>
      <w:r w:rsidR="00096D16">
        <w:rPr>
          <w:rFonts w:ascii="Times New Roman" w:hAnsi="Times New Roman"/>
          <w:sz w:val="24"/>
          <w:szCs w:val="24"/>
          <w:lang w:eastAsia="lv-LV"/>
        </w:rPr>
        <w:t>Ieguldījumi meža platību paplašināšanā un mežu dzīvotspējas uzlabošanā</w:t>
      </w:r>
      <w:r w:rsidRPr="0040229B">
        <w:rPr>
          <w:rFonts w:ascii="Times New Roman" w:hAnsi="Times New Roman"/>
          <w:sz w:val="24"/>
          <w:szCs w:val="24"/>
          <w:lang w:eastAsia="lv-LV"/>
        </w:rPr>
        <w:t>” (turpmāk – pasākums)</w:t>
      </w:r>
      <w:r w:rsidR="004D1A89" w:rsidRPr="0040229B">
        <w:rPr>
          <w:rFonts w:ascii="Times New Roman" w:hAnsi="Times New Roman"/>
          <w:sz w:val="24"/>
          <w:szCs w:val="24"/>
          <w:lang w:eastAsia="lv-LV"/>
        </w:rPr>
        <w:t xml:space="preserve"> </w:t>
      </w:r>
      <w:proofErr w:type="spellStart"/>
      <w:r w:rsidR="004D1A89" w:rsidRPr="0040229B">
        <w:rPr>
          <w:rFonts w:ascii="Times New Roman" w:hAnsi="Times New Roman"/>
          <w:sz w:val="24"/>
          <w:szCs w:val="24"/>
          <w:lang w:eastAsia="lv-LV"/>
        </w:rPr>
        <w:t>apakšpasākumiem</w:t>
      </w:r>
      <w:proofErr w:type="spellEnd"/>
      <w:r w:rsidR="004D1A89" w:rsidRPr="0040229B">
        <w:rPr>
          <w:rFonts w:ascii="Times New Roman" w:hAnsi="Times New Roman"/>
          <w:sz w:val="24"/>
          <w:szCs w:val="24"/>
          <w:lang w:eastAsia="lv-LV"/>
        </w:rPr>
        <w:t>:</w:t>
      </w:r>
    </w:p>
    <w:p w:rsidR="004D1A89" w:rsidRPr="0040229B" w:rsidRDefault="004D1A89" w:rsidP="004D1A89">
      <w:pPr>
        <w:shd w:val="clear" w:color="auto" w:fill="FFFFFF"/>
        <w:spacing w:after="0" w:line="240" w:lineRule="auto"/>
        <w:ind w:firstLine="720"/>
        <w:jc w:val="both"/>
        <w:rPr>
          <w:rFonts w:ascii="Times New Roman" w:hAnsi="Times New Roman"/>
          <w:sz w:val="24"/>
          <w:szCs w:val="24"/>
          <w:lang w:eastAsia="lv-LV"/>
        </w:rPr>
      </w:pPr>
      <w:r w:rsidRPr="0040229B">
        <w:rPr>
          <w:rFonts w:ascii="Times New Roman" w:hAnsi="Times New Roman"/>
          <w:sz w:val="24"/>
          <w:szCs w:val="24"/>
          <w:lang w:eastAsia="lv-LV"/>
        </w:rPr>
        <w:t>1.1. “Meža ieaudzēšana”;</w:t>
      </w:r>
    </w:p>
    <w:p w:rsidR="004D1A89" w:rsidRPr="0040229B" w:rsidRDefault="004D1A89" w:rsidP="004D1A89">
      <w:pPr>
        <w:shd w:val="clear" w:color="auto" w:fill="FFFFFF"/>
        <w:spacing w:after="0" w:line="240" w:lineRule="auto"/>
        <w:ind w:firstLine="720"/>
        <w:jc w:val="both"/>
        <w:rPr>
          <w:rFonts w:ascii="Times New Roman" w:hAnsi="Times New Roman"/>
          <w:sz w:val="24"/>
          <w:szCs w:val="24"/>
          <w:lang w:eastAsia="lv-LV"/>
        </w:rPr>
      </w:pPr>
      <w:r w:rsidRPr="0040229B">
        <w:rPr>
          <w:rFonts w:ascii="Times New Roman" w:hAnsi="Times New Roman"/>
          <w:sz w:val="24"/>
          <w:szCs w:val="24"/>
          <w:lang w:eastAsia="lv-LV"/>
        </w:rPr>
        <w:t>1</w:t>
      </w:r>
      <w:r w:rsidR="00B56026" w:rsidRPr="0040229B">
        <w:rPr>
          <w:rFonts w:ascii="Times New Roman" w:hAnsi="Times New Roman"/>
          <w:sz w:val="24"/>
          <w:szCs w:val="24"/>
          <w:lang w:eastAsia="lv-LV"/>
        </w:rPr>
        <w:t xml:space="preserve">.2. </w:t>
      </w:r>
      <w:r w:rsidRPr="0040229B">
        <w:rPr>
          <w:rFonts w:ascii="Times New Roman" w:hAnsi="Times New Roman"/>
          <w:sz w:val="24"/>
          <w:szCs w:val="24"/>
          <w:lang w:eastAsia="lv-LV"/>
        </w:rPr>
        <w:t>“Meža ugunsgrēkos un dabas katastrofās iznīcinātu mežaudžu atjaunošana”;</w:t>
      </w:r>
    </w:p>
    <w:p w:rsidR="004D1A89" w:rsidRPr="0040229B" w:rsidRDefault="004D1A89" w:rsidP="004D1A89">
      <w:pPr>
        <w:shd w:val="clear" w:color="auto" w:fill="FFFFFF"/>
        <w:spacing w:after="0" w:line="240" w:lineRule="auto"/>
        <w:ind w:firstLine="720"/>
        <w:jc w:val="both"/>
        <w:rPr>
          <w:rFonts w:ascii="Times New Roman" w:hAnsi="Times New Roman"/>
          <w:sz w:val="24"/>
          <w:szCs w:val="24"/>
          <w:lang w:eastAsia="lv-LV"/>
        </w:rPr>
      </w:pPr>
      <w:r w:rsidRPr="0040229B">
        <w:rPr>
          <w:rFonts w:ascii="Times New Roman" w:hAnsi="Times New Roman"/>
          <w:sz w:val="24"/>
          <w:szCs w:val="24"/>
          <w:lang w:eastAsia="lv-LV"/>
        </w:rPr>
        <w:t>1.3. “Ieguldījumi meža ekosistēmu noturības un ekoloģiskās vērtības uzlabošanai”.</w:t>
      </w:r>
    </w:p>
    <w:p w:rsidR="00B25898" w:rsidRPr="0040229B" w:rsidRDefault="00B25898" w:rsidP="00AA7BC2">
      <w:pPr>
        <w:shd w:val="clear" w:color="auto" w:fill="FFFFFF"/>
        <w:spacing w:after="0" w:line="240" w:lineRule="auto"/>
        <w:ind w:firstLine="720"/>
        <w:jc w:val="both"/>
        <w:rPr>
          <w:rFonts w:ascii="Times New Roman" w:hAnsi="Times New Roman"/>
          <w:sz w:val="24"/>
          <w:szCs w:val="24"/>
          <w:lang w:eastAsia="lv-LV"/>
        </w:rPr>
      </w:pPr>
      <w:bookmarkStart w:id="0" w:name="p-308433"/>
      <w:bookmarkStart w:id="1" w:name="p2"/>
      <w:bookmarkEnd w:id="0"/>
      <w:bookmarkEnd w:id="1"/>
    </w:p>
    <w:p w:rsidR="004D1A89" w:rsidRDefault="00B25898" w:rsidP="004D1A89">
      <w:pPr>
        <w:shd w:val="clear" w:color="auto" w:fill="FFFFFF"/>
        <w:spacing w:after="0" w:line="240" w:lineRule="auto"/>
        <w:ind w:firstLine="720"/>
        <w:jc w:val="both"/>
        <w:rPr>
          <w:rFonts w:ascii="Times New Roman" w:hAnsi="Times New Roman"/>
          <w:sz w:val="24"/>
          <w:szCs w:val="24"/>
          <w:lang w:eastAsia="lv-LV"/>
        </w:rPr>
      </w:pPr>
      <w:r w:rsidRPr="0040229B">
        <w:rPr>
          <w:rFonts w:ascii="Times New Roman" w:hAnsi="Times New Roman"/>
          <w:sz w:val="24"/>
          <w:szCs w:val="24"/>
          <w:lang w:eastAsia="lv-LV"/>
        </w:rPr>
        <w:t xml:space="preserve">2. </w:t>
      </w:r>
      <w:r w:rsidR="004D1A89" w:rsidRPr="0040229B">
        <w:rPr>
          <w:rFonts w:ascii="Times New Roman" w:hAnsi="Times New Roman"/>
          <w:sz w:val="24"/>
          <w:szCs w:val="24"/>
          <w:lang w:eastAsia="lv-LV"/>
        </w:rPr>
        <w:t xml:space="preserve">Projektu iesniegumus vērtē un atlasa, lēmumu pieņem un paziņo, kā arī atbalstu pieprasa saskaņā ar normatīvajiem aktiem </w:t>
      </w:r>
      <w:r w:rsidR="002A7FD7" w:rsidRPr="0040229B">
        <w:rPr>
          <w:rFonts w:ascii="Times New Roman" w:hAnsi="Times New Roman"/>
          <w:bCs/>
          <w:sz w:val="24"/>
          <w:szCs w:val="24"/>
          <w:shd w:val="clear" w:color="auto" w:fill="FFFFFF"/>
        </w:rPr>
        <w:t>par valsts un Eiropas Savienības atbalsta piešķiršanu, administrēšanu un uzraudzību lauku un zivsaimniecības attīstībai 2014.–</w:t>
      </w:r>
      <w:proofErr w:type="gramStart"/>
      <w:r w:rsidR="002A7FD7" w:rsidRPr="0040229B">
        <w:rPr>
          <w:rFonts w:ascii="Times New Roman" w:hAnsi="Times New Roman"/>
          <w:bCs/>
          <w:sz w:val="24"/>
          <w:szCs w:val="24"/>
          <w:shd w:val="clear" w:color="auto" w:fill="FFFFFF"/>
        </w:rPr>
        <w:t>2020.gada</w:t>
      </w:r>
      <w:proofErr w:type="gramEnd"/>
      <w:r w:rsidR="002A7FD7" w:rsidRPr="0040229B">
        <w:rPr>
          <w:rFonts w:ascii="Times New Roman" w:hAnsi="Times New Roman"/>
          <w:bCs/>
          <w:sz w:val="24"/>
          <w:szCs w:val="24"/>
          <w:shd w:val="clear" w:color="auto" w:fill="FFFFFF"/>
        </w:rPr>
        <w:t xml:space="preserve"> plānošanas periodā</w:t>
      </w:r>
      <w:r w:rsidR="004D1A89" w:rsidRPr="0040229B">
        <w:rPr>
          <w:rFonts w:ascii="Times New Roman" w:hAnsi="Times New Roman"/>
          <w:sz w:val="24"/>
          <w:szCs w:val="24"/>
          <w:lang w:eastAsia="lv-LV"/>
        </w:rPr>
        <w:t>.</w:t>
      </w:r>
    </w:p>
    <w:p w:rsidR="002752CC" w:rsidRDefault="002752CC" w:rsidP="004D1A89">
      <w:pPr>
        <w:shd w:val="clear" w:color="auto" w:fill="FFFFFF"/>
        <w:spacing w:after="0" w:line="240" w:lineRule="auto"/>
        <w:ind w:firstLine="720"/>
        <w:jc w:val="both"/>
        <w:rPr>
          <w:rFonts w:ascii="Times New Roman" w:hAnsi="Times New Roman"/>
          <w:sz w:val="24"/>
          <w:szCs w:val="24"/>
          <w:lang w:eastAsia="lv-LV"/>
        </w:rPr>
      </w:pPr>
    </w:p>
    <w:p w:rsidR="002752CC" w:rsidRDefault="002752CC" w:rsidP="00F85906">
      <w:pPr>
        <w:spacing w:after="0" w:line="240" w:lineRule="auto"/>
        <w:ind w:firstLine="720"/>
        <w:jc w:val="both"/>
        <w:rPr>
          <w:rFonts w:ascii="Times New Roman" w:hAnsi="Times New Roman"/>
          <w:sz w:val="24"/>
          <w:szCs w:val="24"/>
        </w:rPr>
      </w:pPr>
      <w:r>
        <w:rPr>
          <w:rFonts w:ascii="Times New Roman" w:hAnsi="Times New Roman"/>
          <w:sz w:val="24"/>
          <w:szCs w:val="24"/>
          <w:shd w:val="clear" w:color="auto" w:fill="FFFFFF"/>
        </w:rPr>
        <w:t xml:space="preserve">3. </w:t>
      </w:r>
      <w:r w:rsidRPr="00342BCA">
        <w:rPr>
          <w:rFonts w:ascii="Times New Roman" w:hAnsi="Times New Roman"/>
          <w:sz w:val="24"/>
          <w:szCs w:val="24"/>
          <w:shd w:val="clear" w:color="auto" w:fill="FFFFFF"/>
        </w:rPr>
        <w:t>Atbalstu piešķir saskaņā ar Komisijas (ES) 2014. gada 25. jūnija Regulu Nr.</w:t>
      </w:r>
      <w:r w:rsidRPr="00342BCA">
        <w:rPr>
          <w:rStyle w:val="apple-converted-space"/>
          <w:rFonts w:ascii="Times New Roman" w:hAnsi="Times New Roman"/>
          <w:sz w:val="24"/>
          <w:szCs w:val="24"/>
          <w:shd w:val="clear" w:color="auto" w:fill="FFFFFF"/>
        </w:rPr>
        <w:t> </w:t>
      </w:r>
      <w:hyperlink r:id="rId8" w:tgtFrame="_blank" w:history="1">
        <w:r w:rsidRPr="00342BCA">
          <w:rPr>
            <w:rStyle w:val="Hipersaite"/>
            <w:rFonts w:ascii="Times New Roman" w:hAnsi="Times New Roman"/>
            <w:color w:val="auto"/>
            <w:sz w:val="24"/>
            <w:szCs w:val="24"/>
            <w:shd w:val="clear" w:color="auto" w:fill="FFFFFF"/>
          </w:rPr>
          <w:t>702/2014</w:t>
        </w:r>
      </w:hyperlink>
      <w:r w:rsidRPr="00342BCA">
        <w:rPr>
          <w:rFonts w:ascii="Times New Roman" w:hAnsi="Times New Roman"/>
          <w:sz w:val="24"/>
          <w:szCs w:val="24"/>
          <w:shd w:val="clear" w:color="auto" w:fill="FFFFFF"/>
        </w:rPr>
        <w:t xml:space="preserve">, </w:t>
      </w:r>
      <w:r w:rsidRPr="00342BCA">
        <w:rPr>
          <w:rFonts w:ascii="Times New Roman" w:hAnsi="Times New Roman"/>
          <w:sz w:val="24"/>
          <w:szCs w:val="24"/>
        </w:rPr>
        <w:t>ar kuru konkrētas atbalsta kategorijas lauksaimniecības un mežsaimniecības nozarē un lauku apvidos atzīst par saderīgām ar iekšējo tirgu, piemērojot Līguma par Eiropas Savienības darbību 107. un 108. Pantu.</w:t>
      </w:r>
      <w:r w:rsidR="00E6685D">
        <w:rPr>
          <w:rFonts w:ascii="Times New Roman" w:hAnsi="Times New Roman"/>
          <w:sz w:val="24"/>
          <w:szCs w:val="24"/>
        </w:rPr>
        <w:t xml:space="preserve"> </w:t>
      </w:r>
      <w:r w:rsidR="00E945BB">
        <w:rPr>
          <w:rFonts w:ascii="Times New Roman" w:hAnsi="Times New Roman"/>
          <w:sz w:val="24"/>
          <w:szCs w:val="24"/>
        </w:rPr>
        <w:t>(</w:t>
      </w:r>
      <w:r w:rsidR="0030375C" w:rsidRPr="00C01BA1">
        <w:rPr>
          <w:rFonts w:ascii="Times New Roman" w:hAnsi="Times New Roman"/>
          <w:sz w:val="24"/>
          <w:szCs w:val="24"/>
          <w:shd w:val="clear" w:color="auto" w:fill="FFFFFF"/>
        </w:rPr>
        <w:t xml:space="preserve">Eiropas Savienības Oficiālais Vēstnesis, 2014. gada </w:t>
      </w:r>
      <w:r w:rsidR="00C01BA1" w:rsidRPr="00C01BA1">
        <w:rPr>
          <w:rFonts w:ascii="Times New Roman" w:hAnsi="Times New Roman"/>
          <w:sz w:val="24"/>
          <w:szCs w:val="24"/>
          <w:shd w:val="clear" w:color="auto" w:fill="FFFFFF"/>
        </w:rPr>
        <w:t>1. jūl</w:t>
      </w:r>
      <w:r w:rsidR="0030375C" w:rsidRPr="00C01BA1">
        <w:rPr>
          <w:rFonts w:ascii="Times New Roman" w:hAnsi="Times New Roman"/>
          <w:sz w:val="24"/>
          <w:szCs w:val="24"/>
          <w:shd w:val="clear" w:color="auto" w:fill="FFFFFF"/>
        </w:rPr>
        <w:t xml:space="preserve">ijs, Nr. </w:t>
      </w:r>
      <w:r w:rsidR="00C01BA1" w:rsidRPr="00C01BA1">
        <w:rPr>
          <w:rFonts w:ascii="Times New Roman" w:hAnsi="Times New Roman"/>
          <w:sz w:val="24"/>
          <w:szCs w:val="24"/>
          <w:shd w:val="clear" w:color="auto" w:fill="FFFFFF"/>
        </w:rPr>
        <w:t>L 193/1</w:t>
      </w:r>
      <w:r w:rsidR="00E6685D">
        <w:rPr>
          <w:rFonts w:ascii="Times New Roman" w:hAnsi="Times New Roman"/>
          <w:sz w:val="24"/>
          <w:szCs w:val="24"/>
        </w:rPr>
        <w:t>)</w:t>
      </w:r>
      <w:r w:rsidR="00F85906">
        <w:rPr>
          <w:rFonts w:ascii="Times New Roman" w:hAnsi="Times New Roman"/>
          <w:sz w:val="24"/>
          <w:szCs w:val="24"/>
        </w:rPr>
        <w:t>.</w:t>
      </w:r>
    </w:p>
    <w:p w:rsidR="00F85906" w:rsidRPr="00342BCA" w:rsidRDefault="00F85906" w:rsidP="00F85906">
      <w:pPr>
        <w:spacing w:after="0" w:line="240" w:lineRule="auto"/>
        <w:ind w:firstLine="720"/>
        <w:jc w:val="both"/>
        <w:rPr>
          <w:rFonts w:ascii="Times New Roman" w:hAnsi="Times New Roman"/>
          <w:sz w:val="24"/>
          <w:szCs w:val="24"/>
        </w:rPr>
      </w:pPr>
    </w:p>
    <w:p w:rsidR="00B25898" w:rsidRPr="0040229B" w:rsidRDefault="00B852C2" w:rsidP="00AA7BC2">
      <w:pPr>
        <w:shd w:val="clear" w:color="auto" w:fill="FFFFFF"/>
        <w:spacing w:after="0" w:line="240" w:lineRule="auto"/>
        <w:ind w:firstLine="720"/>
        <w:jc w:val="both"/>
        <w:rPr>
          <w:rFonts w:ascii="Times New Roman" w:hAnsi="Times New Roman"/>
          <w:sz w:val="24"/>
          <w:szCs w:val="24"/>
          <w:lang w:eastAsia="lv-LV"/>
        </w:rPr>
      </w:pPr>
      <w:r w:rsidRPr="0040229B">
        <w:rPr>
          <w:rFonts w:ascii="Times New Roman" w:hAnsi="Times New Roman"/>
          <w:sz w:val="24"/>
          <w:szCs w:val="24"/>
          <w:lang w:eastAsia="lv-LV"/>
        </w:rPr>
        <w:t>3</w:t>
      </w:r>
      <w:r w:rsidR="00B25898" w:rsidRPr="0040229B">
        <w:rPr>
          <w:rFonts w:ascii="Times New Roman" w:hAnsi="Times New Roman"/>
          <w:sz w:val="24"/>
          <w:szCs w:val="24"/>
          <w:lang w:eastAsia="lv-LV"/>
        </w:rPr>
        <w:t xml:space="preserve">. Pasākuma īstenošanas vieta ir Latvijas </w:t>
      </w:r>
      <w:r w:rsidR="00302280" w:rsidRPr="0040229B">
        <w:rPr>
          <w:rFonts w:ascii="Times New Roman" w:hAnsi="Times New Roman"/>
          <w:sz w:val="24"/>
          <w:szCs w:val="24"/>
          <w:lang w:eastAsia="lv-LV"/>
        </w:rPr>
        <w:t>lauku</w:t>
      </w:r>
      <w:r w:rsidR="00B25898" w:rsidRPr="0040229B">
        <w:rPr>
          <w:rFonts w:ascii="Times New Roman" w:hAnsi="Times New Roman"/>
          <w:sz w:val="24"/>
          <w:szCs w:val="24"/>
          <w:lang w:eastAsia="lv-LV"/>
        </w:rPr>
        <w:t xml:space="preserve"> teritorija.</w:t>
      </w:r>
    </w:p>
    <w:p w:rsidR="00B25898" w:rsidRPr="0040229B" w:rsidRDefault="00B25898" w:rsidP="00AA7BC2">
      <w:pPr>
        <w:shd w:val="clear" w:color="auto" w:fill="FFFFFF"/>
        <w:spacing w:after="0" w:line="240" w:lineRule="auto"/>
        <w:ind w:firstLine="720"/>
        <w:jc w:val="both"/>
        <w:rPr>
          <w:rFonts w:ascii="Times New Roman" w:hAnsi="Times New Roman"/>
          <w:sz w:val="24"/>
          <w:szCs w:val="24"/>
          <w:lang w:eastAsia="lv-LV"/>
        </w:rPr>
      </w:pPr>
    </w:p>
    <w:p w:rsidR="00B25898" w:rsidRPr="0040229B" w:rsidRDefault="00B852C2" w:rsidP="00AA7BC2">
      <w:pPr>
        <w:shd w:val="clear" w:color="auto" w:fill="FFFFFF"/>
        <w:spacing w:after="0" w:line="240" w:lineRule="auto"/>
        <w:ind w:firstLine="720"/>
        <w:jc w:val="both"/>
        <w:rPr>
          <w:rFonts w:ascii="Times New Roman" w:hAnsi="Times New Roman"/>
          <w:sz w:val="24"/>
          <w:szCs w:val="24"/>
          <w:lang w:eastAsia="lv-LV"/>
        </w:rPr>
      </w:pPr>
      <w:r w:rsidRPr="0040229B">
        <w:rPr>
          <w:rFonts w:ascii="Times New Roman" w:hAnsi="Times New Roman"/>
          <w:sz w:val="24"/>
          <w:szCs w:val="24"/>
          <w:lang w:eastAsia="lv-LV"/>
        </w:rPr>
        <w:t>4</w:t>
      </w:r>
      <w:r w:rsidR="00B25898" w:rsidRPr="0040229B">
        <w:rPr>
          <w:rFonts w:ascii="Times New Roman" w:hAnsi="Times New Roman"/>
          <w:sz w:val="24"/>
          <w:szCs w:val="24"/>
          <w:lang w:eastAsia="lv-LV"/>
        </w:rPr>
        <w:t>. Atbalsta preten</w:t>
      </w:r>
      <w:r w:rsidR="00DF549B" w:rsidRPr="0040229B">
        <w:rPr>
          <w:rFonts w:ascii="Times New Roman" w:hAnsi="Times New Roman"/>
          <w:sz w:val="24"/>
          <w:szCs w:val="24"/>
          <w:lang w:eastAsia="lv-LV"/>
        </w:rPr>
        <w:t>dents (turpmāk – pretendents)</w:t>
      </w:r>
      <w:r w:rsidR="00B25898" w:rsidRPr="0040229B">
        <w:rPr>
          <w:rFonts w:ascii="Times New Roman" w:hAnsi="Times New Roman"/>
          <w:sz w:val="24"/>
          <w:szCs w:val="24"/>
          <w:lang w:eastAsia="lv-LV"/>
        </w:rPr>
        <w:t xml:space="preserve">: </w:t>
      </w:r>
    </w:p>
    <w:p w:rsidR="005407C3" w:rsidRPr="0040229B" w:rsidRDefault="00B852C2" w:rsidP="00AA7BC2">
      <w:pPr>
        <w:shd w:val="clear" w:color="auto" w:fill="FFFFFF"/>
        <w:spacing w:after="0" w:line="240" w:lineRule="auto"/>
        <w:ind w:firstLine="720"/>
        <w:jc w:val="both"/>
        <w:rPr>
          <w:rFonts w:ascii="Times New Roman" w:hAnsi="Times New Roman"/>
          <w:sz w:val="24"/>
          <w:szCs w:val="24"/>
          <w:lang w:eastAsia="lv-LV"/>
        </w:rPr>
      </w:pPr>
      <w:r w:rsidRPr="0040229B">
        <w:rPr>
          <w:rFonts w:ascii="Times New Roman" w:hAnsi="Times New Roman"/>
          <w:sz w:val="24"/>
          <w:szCs w:val="24"/>
          <w:lang w:eastAsia="lv-LV"/>
        </w:rPr>
        <w:t>4</w:t>
      </w:r>
      <w:r w:rsidR="00B25898" w:rsidRPr="0040229B">
        <w:rPr>
          <w:rFonts w:ascii="Times New Roman" w:hAnsi="Times New Roman"/>
          <w:sz w:val="24"/>
          <w:szCs w:val="24"/>
          <w:lang w:eastAsia="lv-LV"/>
        </w:rPr>
        <w:t xml:space="preserve">.1. </w:t>
      </w:r>
      <w:proofErr w:type="spellStart"/>
      <w:r w:rsidR="00387640" w:rsidRPr="0040229B">
        <w:rPr>
          <w:rFonts w:ascii="Times New Roman" w:hAnsi="Times New Roman"/>
          <w:sz w:val="24"/>
          <w:szCs w:val="24"/>
          <w:lang w:eastAsia="lv-LV"/>
        </w:rPr>
        <w:t>apakšpasākumā</w:t>
      </w:r>
      <w:proofErr w:type="spellEnd"/>
      <w:r w:rsidR="00387640" w:rsidRPr="0040229B">
        <w:rPr>
          <w:rFonts w:ascii="Times New Roman" w:hAnsi="Times New Roman"/>
          <w:sz w:val="24"/>
          <w:szCs w:val="24"/>
          <w:lang w:eastAsia="lv-LV"/>
        </w:rPr>
        <w:t xml:space="preserve"> „Meža ieaudzēšana”</w:t>
      </w:r>
      <w:r w:rsidR="00DF549B" w:rsidRPr="0040229B">
        <w:rPr>
          <w:rFonts w:ascii="Times New Roman" w:hAnsi="Times New Roman"/>
          <w:sz w:val="24"/>
          <w:szCs w:val="24"/>
          <w:lang w:eastAsia="lv-LV"/>
        </w:rPr>
        <w:t xml:space="preserve"> ir</w:t>
      </w:r>
      <w:r w:rsidR="005407C3" w:rsidRPr="0040229B">
        <w:rPr>
          <w:rFonts w:ascii="Times New Roman" w:hAnsi="Times New Roman"/>
          <w:sz w:val="24"/>
          <w:szCs w:val="24"/>
          <w:lang w:eastAsia="lv-LV"/>
        </w:rPr>
        <w:t>:</w:t>
      </w:r>
    </w:p>
    <w:p w:rsidR="00B25898" w:rsidRPr="0040229B" w:rsidRDefault="00B852C2" w:rsidP="00AA7BC2">
      <w:pPr>
        <w:shd w:val="clear" w:color="auto" w:fill="FFFFFF"/>
        <w:spacing w:after="0" w:line="240" w:lineRule="auto"/>
        <w:ind w:firstLine="720"/>
        <w:jc w:val="both"/>
        <w:rPr>
          <w:rFonts w:ascii="Times New Roman" w:hAnsi="Times New Roman"/>
          <w:sz w:val="24"/>
          <w:szCs w:val="24"/>
          <w:lang w:eastAsia="lv-LV"/>
        </w:rPr>
      </w:pPr>
      <w:r w:rsidRPr="0040229B">
        <w:rPr>
          <w:rFonts w:ascii="Times New Roman" w:hAnsi="Times New Roman"/>
          <w:sz w:val="24"/>
          <w:szCs w:val="24"/>
          <w:lang w:eastAsia="lv-LV"/>
        </w:rPr>
        <w:t>4</w:t>
      </w:r>
      <w:r w:rsidR="005407C3" w:rsidRPr="0040229B">
        <w:rPr>
          <w:rFonts w:ascii="Times New Roman" w:hAnsi="Times New Roman"/>
          <w:sz w:val="24"/>
          <w:szCs w:val="24"/>
          <w:lang w:eastAsia="lv-LV"/>
        </w:rPr>
        <w:t xml:space="preserve">.1.1. </w:t>
      </w:r>
      <w:r w:rsidR="00B25898" w:rsidRPr="0040229B">
        <w:rPr>
          <w:rFonts w:ascii="Times New Roman" w:hAnsi="Times New Roman"/>
          <w:sz w:val="24"/>
          <w:szCs w:val="24"/>
          <w:lang w:eastAsia="lv-LV"/>
        </w:rPr>
        <w:t>fiziska persona</w:t>
      </w:r>
      <w:r w:rsidR="008073C2" w:rsidRPr="0040229B">
        <w:rPr>
          <w:rFonts w:ascii="Times New Roman" w:hAnsi="Times New Roman"/>
          <w:sz w:val="24"/>
          <w:szCs w:val="24"/>
          <w:lang w:eastAsia="lv-LV"/>
        </w:rPr>
        <w:t xml:space="preserve"> </w:t>
      </w:r>
      <w:r w:rsidR="00C93748" w:rsidRPr="0040229B">
        <w:rPr>
          <w:rFonts w:ascii="Times New Roman" w:hAnsi="Times New Roman"/>
          <w:sz w:val="24"/>
          <w:szCs w:val="24"/>
          <w:lang w:eastAsia="lv-LV"/>
        </w:rPr>
        <w:t>– zemes īpašnieks</w:t>
      </w:r>
      <w:r w:rsidR="00B25898" w:rsidRPr="0040229B">
        <w:rPr>
          <w:rFonts w:ascii="Times New Roman" w:hAnsi="Times New Roman"/>
          <w:sz w:val="24"/>
          <w:szCs w:val="24"/>
          <w:lang w:eastAsia="lv-LV"/>
        </w:rPr>
        <w:t>;</w:t>
      </w:r>
    </w:p>
    <w:p w:rsidR="00B25898" w:rsidRPr="0040229B" w:rsidRDefault="00B852C2" w:rsidP="00AA7BC2">
      <w:pPr>
        <w:shd w:val="clear" w:color="auto" w:fill="FFFFFF"/>
        <w:spacing w:after="0" w:line="240" w:lineRule="auto"/>
        <w:ind w:firstLine="720"/>
        <w:jc w:val="both"/>
        <w:rPr>
          <w:rFonts w:ascii="Times New Roman" w:hAnsi="Times New Roman"/>
          <w:sz w:val="24"/>
          <w:szCs w:val="24"/>
          <w:lang w:eastAsia="lv-LV"/>
        </w:rPr>
      </w:pPr>
      <w:r w:rsidRPr="0040229B">
        <w:rPr>
          <w:rFonts w:ascii="Times New Roman" w:hAnsi="Times New Roman"/>
          <w:sz w:val="24"/>
          <w:szCs w:val="24"/>
          <w:lang w:eastAsia="lv-LV"/>
        </w:rPr>
        <w:t>4</w:t>
      </w:r>
      <w:r w:rsidR="006D3F6F" w:rsidRPr="0040229B">
        <w:rPr>
          <w:rFonts w:ascii="Times New Roman" w:hAnsi="Times New Roman"/>
          <w:sz w:val="24"/>
          <w:szCs w:val="24"/>
          <w:lang w:eastAsia="lv-LV"/>
        </w:rPr>
        <w:t>.1</w:t>
      </w:r>
      <w:r w:rsidR="00B25898" w:rsidRPr="0040229B">
        <w:rPr>
          <w:rFonts w:ascii="Times New Roman" w:hAnsi="Times New Roman"/>
          <w:sz w:val="24"/>
          <w:szCs w:val="24"/>
          <w:lang w:eastAsia="lv-LV"/>
        </w:rPr>
        <w:t xml:space="preserve">.2. juridiska persona, kuras </w:t>
      </w:r>
      <w:r w:rsidR="006706B0" w:rsidRPr="0040229B">
        <w:rPr>
          <w:rFonts w:ascii="Times New Roman" w:hAnsi="Times New Roman"/>
          <w:sz w:val="24"/>
          <w:szCs w:val="24"/>
          <w:lang w:eastAsia="lv-LV"/>
        </w:rPr>
        <w:t>pamatkapitālā ir vismaz 50 procentu privātā kapitāla daļu</w:t>
      </w:r>
      <w:r w:rsidR="00803E14" w:rsidRPr="0040229B">
        <w:rPr>
          <w:rFonts w:ascii="Times New Roman" w:hAnsi="Times New Roman"/>
          <w:sz w:val="24"/>
          <w:szCs w:val="24"/>
          <w:lang w:eastAsia="lv-LV"/>
        </w:rPr>
        <w:t xml:space="preserve"> un kura ir zemes īpašnieks</w:t>
      </w:r>
      <w:r w:rsidR="00B25898" w:rsidRPr="0040229B">
        <w:rPr>
          <w:rFonts w:ascii="Times New Roman" w:hAnsi="Times New Roman"/>
          <w:sz w:val="24"/>
          <w:szCs w:val="24"/>
          <w:lang w:eastAsia="lv-LV"/>
        </w:rPr>
        <w:t>;</w:t>
      </w:r>
    </w:p>
    <w:p w:rsidR="000A1B68" w:rsidRPr="0040229B" w:rsidRDefault="00B852C2" w:rsidP="000A1B68">
      <w:pPr>
        <w:shd w:val="clear" w:color="auto" w:fill="FFFFFF"/>
        <w:spacing w:after="0" w:line="240" w:lineRule="auto"/>
        <w:ind w:firstLine="720"/>
        <w:jc w:val="both"/>
        <w:rPr>
          <w:rFonts w:ascii="Times New Roman" w:hAnsi="Times New Roman"/>
          <w:sz w:val="24"/>
          <w:szCs w:val="24"/>
          <w:lang w:eastAsia="lv-LV"/>
        </w:rPr>
      </w:pPr>
      <w:r w:rsidRPr="0040229B">
        <w:rPr>
          <w:rFonts w:ascii="Times New Roman" w:hAnsi="Times New Roman"/>
          <w:sz w:val="24"/>
          <w:szCs w:val="24"/>
          <w:lang w:eastAsia="lv-LV"/>
        </w:rPr>
        <w:t>4</w:t>
      </w:r>
      <w:r w:rsidR="000A1B68" w:rsidRPr="0040229B">
        <w:rPr>
          <w:rFonts w:ascii="Times New Roman" w:hAnsi="Times New Roman"/>
          <w:sz w:val="24"/>
          <w:szCs w:val="24"/>
          <w:lang w:eastAsia="lv-LV"/>
        </w:rPr>
        <w:t xml:space="preserve">.2. </w:t>
      </w:r>
      <w:proofErr w:type="spellStart"/>
      <w:r w:rsidR="00387640" w:rsidRPr="0040229B">
        <w:rPr>
          <w:rFonts w:ascii="Times New Roman" w:hAnsi="Times New Roman"/>
          <w:sz w:val="24"/>
          <w:szCs w:val="24"/>
          <w:lang w:eastAsia="lv-LV"/>
        </w:rPr>
        <w:t>apakšpasākumā</w:t>
      </w:r>
      <w:proofErr w:type="spellEnd"/>
      <w:r w:rsidR="00387640" w:rsidRPr="0040229B">
        <w:rPr>
          <w:rFonts w:ascii="Times New Roman" w:hAnsi="Times New Roman"/>
          <w:sz w:val="24"/>
          <w:szCs w:val="24"/>
          <w:lang w:eastAsia="lv-LV"/>
        </w:rPr>
        <w:t xml:space="preserve"> „Ieguldījumi meža ekosistēmu noturības un ekoloģiskās vērtības uzlabošanai” un „Meža ugunsgrēkos un dabas katastrofās iznīcinātu mežaudžu atjaunošana”</w:t>
      </w:r>
      <w:r w:rsidR="00DF549B" w:rsidRPr="0040229B">
        <w:rPr>
          <w:rFonts w:ascii="Times New Roman" w:hAnsi="Times New Roman"/>
          <w:sz w:val="24"/>
          <w:szCs w:val="24"/>
          <w:lang w:eastAsia="lv-LV"/>
        </w:rPr>
        <w:t xml:space="preserve"> ir</w:t>
      </w:r>
      <w:r w:rsidR="000A1B68" w:rsidRPr="0040229B">
        <w:rPr>
          <w:rFonts w:ascii="Times New Roman" w:hAnsi="Times New Roman"/>
          <w:sz w:val="24"/>
          <w:szCs w:val="24"/>
          <w:lang w:eastAsia="lv-LV"/>
        </w:rPr>
        <w:t>:</w:t>
      </w:r>
    </w:p>
    <w:p w:rsidR="000A1B68" w:rsidRPr="0040229B" w:rsidRDefault="00B852C2" w:rsidP="000A1B68">
      <w:pPr>
        <w:shd w:val="clear" w:color="auto" w:fill="FFFFFF"/>
        <w:spacing w:after="0" w:line="240" w:lineRule="auto"/>
        <w:ind w:firstLine="720"/>
        <w:jc w:val="both"/>
        <w:rPr>
          <w:rFonts w:ascii="Times New Roman" w:hAnsi="Times New Roman"/>
          <w:sz w:val="24"/>
          <w:szCs w:val="24"/>
          <w:lang w:eastAsia="lv-LV"/>
        </w:rPr>
      </w:pPr>
      <w:r w:rsidRPr="0040229B">
        <w:rPr>
          <w:rFonts w:ascii="Times New Roman" w:hAnsi="Times New Roman"/>
          <w:sz w:val="24"/>
          <w:szCs w:val="24"/>
          <w:lang w:eastAsia="lv-LV"/>
        </w:rPr>
        <w:t>4</w:t>
      </w:r>
      <w:r w:rsidR="000A1B68" w:rsidRPr="0040229B">
        <w:rPr>
          <w:rFonts w:ascii="Times New Roman" w:hAnsi="Times New Roman"/>
          <w:sz w:val="24"/>
          <w:szCs w:val="24"/>
          <w:lang w:eastAsia="lv-LV"/>
        </w:rPr>
        <w:t xml:space="preserve">.2.1. fiziska persona </w:t>
      </w:r>
      <w:r w:rsidR="00C93748" w:rsidRPr="0040229B">
        <w:rPr>
          <w:rFonts w:ascii="Times New Roman" w:hAnsi="Times New Roman"/>
          <w:sz w:val="24"/>
          <w:szCs w:val="24"/>
          <w:lang w:eastAsia="lv-LV"/>
        </w:rPr>
        <w:t>– meža zemes īpašnieks</w:t>
      </w:r>
      <w:r w:rsidR="000A1B68" w:rsidRPr="0040229B">
        <w:rPr>
          <w:rFonts w:ascii="Times New Roman" w:hAnsi="Times New Roman"/>
          <w:sz w:val="24"/>
          <w:szCs w:val="24"/>
          <w:lang w:eastAsia="lv-LV"/>
        </w:rPr>
        <w:t>;</w:t>
      </w:r>
    </w:p>
    <w:p w:rsidR="000A1B68" w:rsidRPr="0040229B" w:rsidRDefault="00B852C2" w:rsidP="000A1B68">
      <w:pPr>
        <w:shd w:val="clear" w:color="auto" w:fill="FFFFFF"/>
        <w:spacing w:after="0" w:line="240" w:lineRule="auto"/>
        <w:ind w:firstLine="720"/>
        <w:jc w:val="both"/>
        <w:rPr>
          <w:rFonts w:ascii="Times New Roman" w:hAnsi="Times New Roman"/>
          <w:sz w:val="24"/>
          <w:szCs w:val="24"/>
          <w:lang w:eastAsia="lv-LV"/>
        </w:rPr>
      </w:pPr>
      <w:r w:rsidRPr="0040229B">
        <w:rPr>
          <w:rFonts w:ascii="Times New Roman" w:hAnsi="Times New Roman"/>
          <w:sz w:val="24"/>
          <w:szCs w:val="24"/>
          <w:lang w:eastAsia="lv-LV"/>
        </w:rPr>
        <w:t>4</w:t>
      </w:r>
      <w:r w:rsidR="000A1B68" w:rsidRPr="0040229B">
        <w:rPr>
          <w:rFonts w:ascii="Times New Roman" w:hAnsi="Times New Roman"/>
          <w:sz w:val="24"/>
          <w:szCs w:val="24"/>
          <w:lang w:eastAsia="lv-LV"/>
        </w:rPr>
        <w:t xml:space="preserve">.2.2. juridiska persona, kuras </w:t>
      </w:r>
      <w:r w:rsidR="006A1B03" w:rsidRPr="0040229B">
        <w:rPr>
          <w:rFonts w:ascii="Times New Roman" w:hAnsi="Times New Roman"/>
          <w:sz w:val="24"/>
          <w:szCs w:val="24"/>
          <w:lang w:eastAsia="lv-LV"/>
        </w:rPr>
        <w:t>pamatkapitālā ir vismaz 50 procent</w:t>
      </w:r>
      <w:r w:rsidR="006706B0" w:rsidRPr="0040229B">
        <w:rPr>
          <w:rFonts w:ascii="Times New Roman" w:hAnsi="Times New Roman"/>
          <w:sz w:val="24"/>
          <w:szCs w:val="24"/>
          <w:lang w:eastAsia="lv-LV"/>
        </w:rPr>
        <w:t>u</w:t>
      </w:r>
      <w:r w:rsidR="006A1B03" w:rsidRPr="0040229B">
        <w:rPr>
          <w:rFonts w:ascii="Times New Roman" w:hAnsi="Times New Roman"/>
          <w:sz w:val="24"/>
          <w:szCs w:val="24"/>
          <w:lang w:eastAsia="lv-LV"/>
        </w:rPr>
        <w:t xml:space="preserve"> privātā kapitāla daļu</w:t>
      </w:r>
      <w:r w:rsidR="000A1B68" w:rsidRPr="0040229B">
        <w:rPr>
          <w:rFonts w:ascii="Times New Roman" w:hAnsi="Times New Roman"/>
          <w:sz w:val="24"/>
          <w:szCs w:val="24"/>
          <w:lang w:eastAsia="lv-LV"/>
        </w:rPr>
        <w:t xml:space="preserve"> un kura ir </w:t>
      </w:r>
      <w:r w:rsidR="00387640" w:rsidRPr="0040229B">
        <w:rPr>
          <w:rFonts w:ascii="Times New Roman" w:hAnsi="Times New Roman"/>
          <w:sz w:val="24"/>
          <w:szCs w:val="24"/>
          <w:lang w:eastAsia="lv-LV"/>
        </w:rPr>
        <w:t xml:space="preserve">meža </w:t>
      </w:r>
      <w:r w:rsidR="000A1B68" w:rsidRPr="0040229B">
        <w:rPr>
          <w:rFonts w:ascii="Times New Roman" w:hAnsi="Times New Roman"/>
          <w:sz w:val="24"/>
          <w:szCs w:val="24"/>
          <w:lang w:eastAsia="lv-LV"/>
        </w:rPr>
        <w:t>zemes īpašnieks;</w:t>
      </w:r>
    </w:p>
    <w:p w:rsidR="000A1B68" w:rsidRPr="0040229B" w:rsidRDefault="00B852C2" w:rsidP="000A1B68">
      <w:pPr>
        <w:shd w:val="clear" w:color="auto" w:fill="FFFFFF"/>
        <w:spacing w:after="0" w:line="240" w:lineRule="auto"/>
        <w:ind w:firstLine="720"/>
        <w:jc w:val="both"/>
        <w:rPr>
          <w:rFonts w:ascii="Times New Roman" w:hAnsi="Times New Roman"/>
          <w:sz w:val="24"/>
          <w:szCs w:val="24"/>
          <w:lang w:eastAsia="lv-LV"/>
        </w:rPr>
      </w:pPr>
      <w:r w:rsidRPr="0040229B">
        <w:rPr>
          <w:rFonts w:ascii="Times New Roman" w:hAnsi="Times New Roman"/>
          <w:sz w:val="24"/>
          <w:szCs w:val="24"/>
          <w:lang w:eastAsia="lv-LV"/>
        </w:rPr>
        <w:t>4</w:t>
      </w:r>
      <w:r w:rsidR="000A1B68" w:rsidRPr="0040229B">
        <w:rPr>
          <w:rFonts w:ascii="Times New Roman" w:hAnsi="Times New Roman"/>
          <w:sz w:val="24"/>
          <w:szCs w:val="24"/>
          <w:lang w:eastAsia="lv-LV"/>
        </w:rPr>
        <w:t xml:space="preserve">.2.3. pašvaldība – </w:t>
      </w:r>
      <w:r w:rsidR="00387640" w:rsidRPr="0040229B">
        <w:rPr>
          <w:rFonts w:ascii="Times New Roman" w:hAnsi="Times New Roman"/>
          <w:sz w:val="24"/>
          <w:szCs w:val="24"/>
          <w:lang w:eastAsia="lv-LV"/>
        </w:rPr>
        <w:t xml:space="preserve">meža </w:t>
      </w:r>
      <w:r w:rsidR="000A1B68" w:rsidRPr="0040229B">
        <w:rPr>
          <w:rFonts w:ascii="Times New Roman" w:hAnsi="Times New Roman"/>
          <w:sz w:val="24"/>
          <w:szCs w:val="24"/>
          <w:lang w:eastAsia="lv-LV"/>
        </w:rPr>
        <w:t>zemes īpašnieks;</w:t>
      </w:r>
    </w:p>
    <w:p w:rsidR="000A1B68" w:rsidRPr="0040229B" w:rsidRDefault="006706B0" w:rsidP="000A1B68">
      <w:pPr>
        <w:shd w:val="clear" w:color="auto" w:fill="FFFFFF"/>
        <w:spacing w:after="0" w:line="240" w:lineRule="auto"/>
        <w:ind w:firstLine="720"/>
        <w:jc w:val="both"/>
        <w:rPr>
          <w:rFonts w:ascii="Times New Roman" w:hAnsi="Times New Roman"/>
          <w:sz w:val="24"/>
          <w:szCs w:val="24"/>
          <w:lang w:eastAsia="lv-LV"/>
        </w:rPr>
      </w:pPr>
      <w:r w:rsidRPr="0040229B">
        <w:rPr>
          <w:rFonts w:ascii="Times New Roman" w:hAnsi="Times New Roman"/>
          <w:sz w:val="24"/>
          <w:szCs w:val="24"/>
          <w:lang w:eastAsia="lv-LV"/>
        </w:rPr>
        <w:t>4</w:t>
      </w:r>
      <w:r w:rsidR="007F6F90" w:rsidRPr="0040229B">
        <w:rPr>
          <w:rFonts w:ascii="Times New Roman" w:hAnsi="Times New Roman"/>
          <w:sz w:val="24"/>
          <w:szCs w:val="24"/>
          <w:lang w:eastAsia="lv-LV"/>
        </w:rPr>
        <w:t xml:space="preserve">.2.4. </w:t>
      </w:r>
      <w:r w:rsidR="000A1B68" w:rsidRPr="0040229B">
        <w:rPr>
          <w:rFonts w:ascii="Times New Roman" w:hAnsi="Times New Roman"/>
          <w:sz w:val="24"/>
          <w:szCs w:val="24"/>
          <w:lang w:eastAsia="lv-LV"/>
        </w:rPr>
        <w:t xml:space="preserve">pašvaldības kapitālsabiedrība, kas apsaimnieko pašvaldības īpašumā esošu </w:t>
      </w:r>
      <w:r w:rsidR="00387640" w:rsidRPr="0040229B">
        <w:rPr>
          <w:rFonts w:ascii="Times New Roman" w:hAnsi="Times New Roman"/>
          <w:sz w:val="24"/>
          <w:szCs w:val="24"/>
          <w:lang w:eastAsia="lv-LV"/>
        </w:rPr>
        <w:t xml:space="preserve">meža </w:t>
      </w:r>
      <w:r w:rsidR="000A1B68" w:rsidRPr="0040229B">
        <w:rPr>
          <w:rFonts w:ascii="Times New Roman" w:hAnsi="Times New Roman"/>
          <w:sz w:val="24"/>
          <w:szCs w:val="24"/>
          <w:lang w:eastAsia="lv-LV"/>
        </w:rPr>
        <w:t>zemi.</w:t>
      </w:r>
    </w:p>
    <w:p w:rsidR="00B25898" w:rsidRPr="0040229B" w:rsidRDefault="00B25898" w:rsidP="00AA7BC2">
      <w:pPr>
        <w:shd w:val="clear" w:color="auto" w:fill="FFFFFF"/>
        <w:spacing w:after="0" w:line="240" w:lineRule="auto"/>
        <w:ind w:firstLine="720"/>
        <w:jc w:val="both"/>
        <w:rPr>
          <w:rFonts w:ascii="Times New Roman" w:hAnsi="Times New Roman"/>
          <w:sz w:val="24"/>
          <w:szCs w:val="24"/>
          <w:lang w:eastAsia="lv-LV"/>
        </w:rPr>
      </w:pPr>
    </w:p>
    <w:p w:rsidR="00B25898" w:rsidRPr="0040229B" w:rsidRDefault="00266357" w:rsidP="00AA7BC2">
      <w:pPr>
        <w:shd w:val="clear" w:color="auto" w:fill="FFFFFF"/>
        <w:spacing w:after="0" w:line="240" w:lineRule="auto"/>
        <w:ind w:firstLine="720"/>
        <w:jc w:val="both"/>
        <w:rPr>
          <w:rStyle w:val="Izteiksmgs"/>
          <w:rFonts w:ascii="Times New Roman" w:hAnsi="Times New Roman"/>
          <w:b w:val="0"/>
          <w:sz w:val="24"/>
          <w:szCs w:val="24"/>
        </w:rPr>
      </w:pPr>
      <w:r w:rsidRPr="0040229B">
        <w:rPr>
          <w:rFonts w:ascii="Times New Roman" w:hAnsi="Times New Roman"/>
          <w:sz w:val="24"/>
          <w:szCs w:val="24"/>
        </w:rPr>
        <w:t>5</w:t>
      </w:r>
      <w:r w:rsidR="00B25898" w:rsidRPr="0040229B">
        <w:rPr>
          <w:rFonts w:ascii="Times New Roman" w:hAnsi="Times New Roman"/>
          <w:sz w:val="24"/>
          <w:szCs w:val="24"/>
        </w:rPr>
        <w:t>. Atbalstu piešķir</w:t>
      </w:r>
      <w:r w:rsidR="00D72D34" w:rsidRPr="0040229B">
        <w:rPr>
          <w:rFonts w:ascii="Times New Roman" w:hAnsi="Times New Roman"/>
          <w:sz w:val="24"/>
          <w:szCs w:val="24"/>
        </w:rPr>
        <w:t>, ievērojot</w:t>
      </w:r>
      <w:r w:rsidR="006A1B03" w:rsidRPr="0040229B">
        <w:rPr>
          <w:rFonts w:ascii="Times New Roman" w:hAnsi="Times New Roman"/>
          <w:sz w:val="24"/>
          <w:szCs w:val="24"/>
        </w:rPr>
        <w:t xml:space="preserve"> pretendenta izstrādāt</w:t>
      </w:r>
      <w:r w:rsidR="00D72D34" w:rsidRPr="0040229B">
        <w:rPr>
          <w:rFonts w:ascii="Times New Roman" w:hAnsi="Times New Roman"/>
          <w:sz w:val="24"/>
          <w:szCs w:val="24"/>
        </w:rPr>
        <w:t>u</w:t>
      </w:r>
      <w:r w:rsidR="006A1B03" w:rsidRPr="0040229B">
        <w:rPr>
          <w:rFonts w:ascii="Times New Roman" w:hAnsi="Times New Roman"/>
          <w:sz w:val="24"/>
          <w:szCs w:val="24"/>
        </w:rPr>
        <w:t xml:space="preserve"> un Val</w:t>
      </w:r>
      <w:r w:rsidR="006706B0" w:rsidRPr="0040229B">
        <w:rPr>
          <w:rFonts w:ascii="Times New Roman" w:hAnsi="Times New Roman"/>
          <w:sz w:val="24"/>
          <w:szCs w:val="24"/>
        </w:rPr>
        <w:t>s</w:t>
      </w:r>
      <w:r w:rsidR="006A1B03" w:rsidRPr="0040229B">
        <w:rPr>
          <w:rFonts w:ascii="Times New Roman" w:hAnsi="Times New Roman"/>
          <w:sz w:val="24"/>
          <w:szCs w:val="24"/>
        </w:rPr>
        <w:t>ts meža dienestā saskaņot</w:t>
      </w:r>
      <w:r w:rsidR="00D72D34" w:rsidRPr="0040229B">
        <w:rPr>
          <w:rFonts w:ascii="Times New Roman" w:hAnsi="Times New Roman"/>
          <w:sz w:val="24"/>
          <w:szCs w:val="24"/>
        </w:rPr>
        <w:t>u</w:t>
      </w:r>
      <w:r w:rsidR="00B25898" w:rsidRPr="0040229B">
        <w:rPr>
          <w:rFonts w:ascii="Times New Roman" w:hAnsi="Times New Roman"/>
          <w:sz w:val="24"/>
          <w:szCs w:val="24"/>
        </w:rPr>
        <w:t xml:space="preserve"> </w:t>
      </w:r>
      <w:r w:rsidR="00B25898" w:rsidRPr="0040229B">
        <w:rPr>
          <w:rStyle w:val="Izteiksmgs"/>
          <w:rFonts w:ascii="Times New Roman" w:hAnsi="Times New Roman"/>
          <w:b w:val="0"/>
          <w:sz w:val="24"/>
          <w:szCs w:val="24"/>
        </w:rPr>
        <w:t>Meža apsaimniekošanas atbalsta pasākumu plānu (1.pielikums).</w:t>
      </w:r>
    </w:p>
    <w:p w:rsidR="00B25898" w:rsidRPr="0040229B" w:rsidRDefault="00B25898" w:rsidP="00BD7D45">
      <w:pPr>
        <w:shd w:val="clear" w:color="auto" w:fill="FFFFFF"/>
        <w:spacing w:after="0" w:line="240" w:lineRule="auto"/>
        <w:jc w:val="both"/>
        <w:rPr>
          <w:rFonts w:ascii="Times New Roman" w:hAnsi="Times New Roman"/>
          <w:sz w:val="24"/>
          <w:szCs w:val="24"/>
        </w:rPr>
      </w:pPr>
    </w:p>
    <w:p w:rsidR="00B25898" w:rsidRPr="0040229B" w:rsidRDefault="00266357" w:rsidP="00AA7BC2">
      <w:pPr>
        <w:pStyle w:val="Paraststmeklis"/>
        <w:spacing w:before="0" w:beforeAutospacing="0" w:after="0" w:afterAutospacing="0"/>
        <w:ind w:firstLine="720"/>
        <w:jc w:val="both"/>
      </w:pPr>
      <w:bookmarkStart w:id="2" w:name="p-315635"/>
      <w:bookmarkStart w:id="3" w:name="p9"/>
      <w:bookmarkEnd w:id="2"/>
      <w:bookmarkEnd w:id="3"/>
      <w:r w:rsidRPr="0040229B">
        <w:t>6</w:t>
      </w:r>
      <w:r w:rsidR="00B25898" w:rsidRPr="0040229B">
        <w:t xml:space="preserve">. Atbalsta apmērs šo noteikumu </w:t>
      </w:r>
      <w:r w:rsidR="00D72D34" w:rsidRPr="0040229B">
        <w:t>1</w:t>
      </w:r>
      <w:r w:rsidR="00B25898" w:rsidRPr="0040229B">
        <w:t xml:space="preserve">.punktā minēto </w:t>
      </w:r>
      <w:proofErr w:type="spellStart"/>
      <w:r w:rsidR="000A1B68" w:rsidRPr="0040229B">
        <w:t>apakš</w:t>
      </w:r>
      <w:r w:rsidR="00D70F05" w:rsidRPr="0040229B">
        <w:t>pasākumu</w:t>
      </w:r>
      <w:proofErr w:type="spellEnd"/>
      <w:r w:rsidR="00B25898" w:rsidRPr="0040229B">
        <w:t xml:space="preserve"> īstenošanai ir noteikts šo noteikumu </w:t>
      </w:r>
      <w:r w:rsidR="007910E2" w:rsidRPr="0040229B">
        <w:t>2</w:t>
      </w:r>
      <w:r w:rsidR="00B25898" w:rsidRPr="0040229B">
        <w:t>.pielikumā.</w:t>
      </w:r>
    </w:p>
    <w:p w:rsidR="00B25898" w:rsidRDefault="00B25898" w:rsidP="00AA7BC2">
      <w:pPr>
        <w:pStyle w:val="Paraststmeklis"/>
        <w:spacing w:before="0" w:beforeAutospacing="0" w:after="0" w:afterAutospacing="0"/>
        <w:ind w:firstLine="720"/>
        <w:jc w:val="both"/>
      </w:pPr>
    </w:p>
    <w:p w:rsidR="0040229B" w:rsidRPr="0040229B" w:rsidRDefault="0040229B" w:rsidP="00AA7BC2">
      <w:pPr>
        <w:pStyle w:val="Paraststmeklis"/>
        <w:spacing w:before="0" w:beforeAutospacing="0" w:after="0" w:afterAutospacing="0"/>
        <w:ind w:firstLine="720"/>
        <w:jc w:val="both"/>
      </w:pPr>
    </w:p>
    <w:p w:rsidR="00B25898" w:rsidRPr="0040229B" w:rsidRDefault="005F0082" w:rsidP="00953908">
      <w:pPr>
        <w:spacing w:after="0" w:line="240" w:lineRule="auto"/>
        <w:jc w:val="center"/>
        <w:rPr>
          <w:rFonts w:ascii="Times New Roman" w:hAnsi="Times New Roman"/>
          <w:b/>
          <w:sz w:val="24"/>
          <w:szCs w:val="24"/>
        </w:rPr>
      </w:pPr>
      <w:r w:rsidRPr="0040229B">
        <w:rPr>
          <w:rFonts w:ascii="Times New Roman" w:hAnsi="Times New Roman"/>
          <w:b/>
          <w:sz w:val="24"/>
          <w:szCs w:val="24"/>
        </w:rPr>
        <w:t xml:space="preserve">II. </w:t>
      </w:r>
      <w:r w:rsidR="00B25898" w:rsidRPr="0040229B">
        <w:rPr>
          <w:rFonts w:ascii="Times New Roman" w:hAnsi="Times New Roman"/>
          <w:b/>
          <w:sz w:val="24"/>
          <w:szCs w:val="24"/>
        </w:rPr>
        <w:t xml:space="preserve">Atbalsta saņemšanas nosacījumi </w:t>
      </w:r>
      <w:proofErr w:type="spellStart"/>
      <w:r w:rsidR="000A1B68" w:rsidRPr="0040229B">
        <w:rPr>
          <w:rFonts w:ascii="Times New Roman" w:hAnsi="Times New Roman"/>
          <w:b/>
          <w:sz w:val="24"/>
          <w:szCs w:val="24"/>
        </w:rPr>
        <w:t>apakš</w:t>
      </w:r>
      <w:r w:rsidR="00B25898" w:rsidRPr="0040229B">
        <w:rPr>
          <w:rFonts w:ascii="Times New Roman" w:hAnsi="Times New Roman"/>
          <w:b/>
          <w:sz w:val="24"/>
          <w:szCs w:val="24"/>
        </w:rPr>
        <w:t>pasākumā</w:t>
      </w:r>
      <w:proofErr w:type="spellEnd"/>
      <w:r w:rsidR="00B25898" w:rsidRPr="0040229B">
        <w:rPr>
          <w:rFonts w:ascii="Times New Roman" w:hAnsi="Times New Roman"/>
          <w:b/>
          <w:sz w:val="24"/>
          <w:szCs w:val="24"/>
        </w:rPr>
        <w:t xml:space="preserve"> „</w:t>
      </w:r>
      <w:r w:rsidR="00B25898" w:rsidRPr="0040229B">
        <w:rPr>
          <w:rFonts w:ascii="Times New Roman" w:hAnsi="Times New Roman"/>
          <w:b/>
          <w:sz w:val="24"/>
          <w:szCs w:val="24"/>
          <w:lang w:eastAsia="lv-LV"/>
        </w:rPr>
        <w:t>Meža ieaudzēšana</w:t>
      </w:r>
      <w:r w:rsidR="00B25898" w:rsidRPr="0040229B">
        <w:rPr>
          <w:rFonts w:ascii="Times New Roman" w:hAnsi="Times New Roman"/>
          <w:b/>
          <w:sz w:val="24"/>
          <w:szCs w:val="24"/>
        </w:rPr>
        <w:t>”</w:t>
      </w:r>
    </w:p>
    <w:p w:rsidR="00044154" w:rsidRPr="0040229B" w:rsidRDefault="00044154" w:rsidP="00953908">
      <w:pPr>
        <w:spacing w:after="0" w:line="240" w:lineRule="auto"/>
        <w:jc w:val="center"/>
        <w:rPr>
          <w:rFonts w:ascii="Times New Roman" w:hAnsi="Times New Roman"/>
          <w:b/>
          <w:sz w:val="24"/>
          <w:szCs w:val="24"/>
        </w:rPr>
      </w:pPr>
    </w:p>
    <w:p w:rsidR="00F44380" w:rsidRPr="00E326FD" w:rsidRDefault="00AD19D0" w:rsidP="004D6D38">
      <w:pPr>
        <w:pStyle w:val="Paraststmeklis"/>
        <w:spacing w:before="0" w:beforeAutospacing="0" w:after="0" w:afterAutospacing="0"/>
        <w:ind w:firstLine="720"/>
        <w:jc w:val="both"/>
      </w:pPr>
      <w:r w:rsidRPr="00E326FD">
        <w:rPr>
          <w:rFonts w:eastAsia="Arial Unicode MS"/>
        </w:rPr>
        <w:t xml:space="preserve">7. </w:t>
      </w:r>
      <w:r w:rsidR="00F44380" w:rsidRPr="00E326FD">
        <w:rPr>
          <w:rFonts w:eastAsia="Arial Unicode MS"/>
        </w:rPr>
        <w:t>Atbilstoši normatīvajiem aktiem par m</w:t>
      </w:r>
      <w:r w:rsidR="00F44380" w:rsidRPr="00E326FD">
        <w:rPr>
          <w:bCs/>
          <w:shd w:val="clear" w:color="auto" w:fill="FFFFFF"/>
        </w:rPr>
        <w:t>eža atjaunošanu, meža ieaudzēšanu un plantāciju mežiem</w:t>
      </w:r>
      <w:r w:rsidRPr="00E326FD">
        <w:t xml:space="preserve">, pretendents </w:t>
      </w:r>
      <w:r w:rsidR="00F44380" w:rsidRPr="00E326FD">
        <w:t>darbības saskaņo ar vietējās pašvaldības teritorijas plānošanas dokumentiem.</w:t>
      </w:r>
      <w:r w:rsidR="00F44380" w:rsidRPr="00E326FD">
        <w:rPr>
          <w:rFonts w:eastAsia="Arial Unicode MS"/>
        </w:rPr>
        <w:t xml:space="preserve"> </w:t>
      </w:r>
    </w:p>
    <w:p w:rsidR="00F44380" w:rsidRDefault="00F44380" w:rsidP="004D6D38">
      <w:pPr>
        <w:pStyle w:val="Paraststmeklis"/>
        <w:spacing w:before="0" w:beforeAutospacing="0" w:after="0" w:afterAutospacing="0"/>
        <w:ind w:firstLine="720"/>
        <w:jc w:val="both"/>
      </w:pPr>
    </w:p>
    <w:p w:rsidR="004D6D38" w:rsidRPr="0040229B" w:rsidRDefault="00DD1FB1" w:rsidP="004D6D38">
      <w:pPr>
        <w:pStyle w:val="Paraststmeklis"/>
        <w:spacing w:before="0" w:beforeAutospacing="0" w:after="0" w:afterAutospacing="0"/>
        <w:ind w:firstLine="720"/>
        <w:jc w:val="both"/>
      </w:pPr>
      <w:r>
        <w:t>8</w:t>
      </w:r>
      <w:r w:rsidR="004D6D38" w:rsidRPr="0040229B">
        <w:t>. Viens pretendents plānošanas periodā var pretendēt uz atbalstu ne vairāk kā 10 hektāru platībā</w:t>
      </w:r>
      <w:r w:rsidR="00CA2170" w:rsidRPr="0040229B">
        <w:t>.</w:t>
      </w:r>
    </w:p>
    <w:p w:rsidR="004D6D38" w:rsidRPr="0040229B" w:rsidRDefault="004D6D38" w:rsidP="00C434BE">
      <w:pPr>
        <w:pStyle w:val="Paraststmeklis"/>
        <w:spacing w:before="0" w:beforeAutospacing="0" w:after="0" w:afterAutospacing="0"/>
        <w:ind w:firstLine="720"/>
        <w:jc w:val="both"/>
      </w:pPr>
    </w:p>
    <w:p w:rsidR="00C434BE" w:rsidRPr="0040229B" w:rsidRDefault="00DD1FB1" w:rsidP="00C434BE">
      <w:pPr>
        <w:pStyle w:val="Paraststmeklis"/>
        <w:spacing w:before="0" w:beforeAutospacing="0" w:after="0" w:afterAutospacing="0"/>
        <w:ind w:firstLine="720"/>
        <w:jc w:val="both"/>
      </w:pPr>
      <w:r>
        <w:t>9</w:t>
      </w:r>
      <w:r w:rsidR="00C434BE" w:rsidRPr="0040229B">
        <w:t>. </w:t>
      </w:r>
      <w:proofErr w:type="spellStart"/>
      <w:r w:rsidR="00073F27" w:rsidRPr="0040229B">
        <w:t>A</w:t>
      </w:r>
      <w:r w:rsidR="0085170D" w:rsidRPr="0040229B">
        <w:t>pakšpasākumu</w:t>
      </w:r>
      <w:proofErr w:type="spellEnd"/>
      <w:r w:rsidR="00CB617F" w:rsidRPr="0040229B">
        <w:t xml:space="preserve"> </w:t>
      </w:r>
      <w:r w:rsidR="00123EC8" w:rsidRPr="0040229B">
        <w:t>„Meža ieaudzēšana</w:t>
      </w:r>
      <w:r w:rsidR="00C434BE" w:rsidRPr="0040229B">
        <w:t>” īsteno:</w:t>
      </w:r>
    </w:p>
    <w:p w:rsidR="008225F1" w:rsidRPr="0040229B" w:rsidRDefault="00DD1FB1" w:rsidP="001E76C0">
      <w:pPr>
        <w:pStyle w:val="Paraststmeklis"/>
        <w:spacing w:before="0" w:beforeAutospacing="0" w:after="0" w:afterAutospacing="0"/>
        <w:ind w:firstLine="720"/>
        <w:jc w:val="both"/>
      </w:pPr>
      <w:r>
        <w:t>9</w:t>
      </w:r>
      <w:r w:rsidR="00C434BE" w:rsidRPr="0040229B">
        <w:t>.1. lauksaimniecības zemē</w:t>
      </w:r>
      <w:r w:rsidR="008225F1" w:rsidRPr="0040229B">
        <w:t>:</w:t>
      </w:r>
    </w:p>
    <w:p w:rsidR="008225F1" w:rsidRPr="0040229B" w:rsidRDefault="00DD1FB1" w:rsidP="001E76C0">
      <w:pPr>
        <w:pStyle w:val="Paraststmeklis"/>
        <w:spacing w:before="0" w:beforeAutospacing="0" w:after="0" w:afterAutospacing="0"/>
        <w:ind w:firstLine="720"/>
        <w:jc w:val="both"/>
      </w:pPr>
      <w:r>
        <w:t>9</w:t>
      </w:r>
      <w:r w:rsidR="008225F1" w:rsidRPr="0040229B">
        <w:t>.1.1.</w:t>
      </w:r>
      <w:r w:rsidR="00DB37DB" w:rsidRPr="0040229B">
        <w:t xml:space="preserve"> </w:t>
      </w:r>
      <w:r w:rsidR="0014071A" w:rsidRPr="0040229B">
        <w:t xml:space="preserve">visā zemes vienības </w:t>
      </w:r>
      <w:r w:rsidR="000A2DF2" w:rsidRPr="0040229B">
        <w:t>platības kontūrā</w:t>
      </w:r>
      <w:r w:rsidR="0014071A" w:rsidRPr="0040229B">
        <w:t xml:space="preserve">, </w:t>
      </w:r>
      <w:proofErr w:type="gramStart"/>
      <w:r w:rsidR="00C434BE" w:rsidRPr="0040229B">
        <w:t>kur auglība</w:t>
      </w:r>
      <w:proofErr w:type="gramEnd"/>
      <w:r w:rsidR="00C434BE" w:rsidRPr="0040229B">
        <w:t xml:space="preserve"> </w:t>
      </w:r>
      <w:r w:rsidR="004D6D38" w:rsidRPr="0040229B">
        <w:t>n</w:t>
      </w:r>
      <w:r w:rsidR="00D72D34" w:rsidRPr="0040229B">
        <w:t>av lielāka par</w:t>
      </w:r>
      <w:r w:rsidR="00C434BE" w:rsidRPr="0040229B">
        <w:t xml:space="preserve"> </w:t>
      </w:r>
      <w:r w:rsidR="005C47A9" w:rsidRPr="0040229B">
        <w:t>25</w:t>
      </w:r>
      <w:r w:rsidR="00266357" w:rsidRPr="0040229B">
        <w:t> </w:t>
      </w:r>
      <w:r w:rsidR="00C434BE" w:rsidRPr="0040229B">
        <w:t>ball</w:t>
      </w:r>
      <w:r w:rsidR="00D72D34" w:rsidRPr="0040229B">
        <w:t>ēm,</w:t>
      </w:r>
      <w:r w:rsidR="0014071A" w:rsidRPr="0040229B">
        <w:t xml:space="preserve"> un </w:t>
      </w:r>
      <w:r w:rsidR="000A2DF2" w:rsidRPr="0040229B">
        <w:t>platības kontūrā</w:t>
      </w:r>
      <w:r w:rsidR="0014071A" w:rsidRPr="0040229B">
        <w:t>, kur zemes auglība ir lielāka par 25</w:t>
      </w:r>
      <w:r w:rsidR="00266357" w:rsidRPr="0040229B">
        <w:t> </w:t>
      </w:r>
      <w:r w:rsidR="0014071A" w:rsidRPr="0040229B">
        <w:t>ballēm</w:t>
      </w:r>
      <w:r w:rsidR="000A2DF2" w:rsidRPr="0040229B">
        <w:t>, nepārsniedzot</w:t>
      </w:r>
      <w:r w:rsidR="0014071A" w:rsidRPr="0040229B">
        <w:t xml:space="preserve"> </w:t>
      </w:r>
      <w:r w:rsidR="006A1B03" w:rsidRPr="0040229B">
        <w:t>divus</w:t>
      </w:r>
      <w:r w:rsidR="0014071A" w:rsidRPr="0040229B">
        <w:t xml:space="preserve"> h</w:t>
      </w:r>
      <w:r w:rsidR="006A1B03" w:rsidRPr="0040229B">
        <w:t>ektārus</w:t>
      </w:r>
      <w:r w:rsidR="008225F1" w:rsidRPr="0040229B">
        <w:t>;</w:t>
      </w:r>
    </w:p>
    <w:p w:rsidR="00C434BE" w:rsidRPr="0040229B" w:rsidRDefault="00DD1FB1" w:rsidP="001E76C0">
      <w:pPr>
        <w:pStyle w:val="Paraststmeklis"/>
        <w:spacing w:before="0" w:beforeAutospacing="0" w:after="0" w:afterAutospacing="0"/>
        <w:ind w:firstLine="720"/>
        <w:jc w:val="both"/>
      </w:pPr>
      <w:r>
        <w:t>9</w:t>
      </w:r>
      <w:r w:rsidR="008225F1" w:rsidRPr="0040229B">
        <w:t>.1.2.</w:t>
      </w:r>
      <w:r w:rsidR="00DB37DB" w:rsidRPr="0040229B">
        <w:t xml:space="preserve"> </w:t>
      </w:r>
      <w:r w:rsidR="00C434BE" w:rsidRPr="0040229B">
        <w:t>erozijai pakļautā lauksaimniecības zemē (E2, E3);</w:t>
      </w:r>
    </w:p>
    <w:p w:rsidR="008225F1" w:rsidRPr="0040229B" w:rsidRDefault="00DD1FB1" w:rsidP="001E76C0">
      <w:pPr>
        <w:pStyle w:val="Paraststmeklis"/>
        <w:spacing w:before="0" w:beforeAutospacing="0" w:after="0" w:afterAutospacing="0"/>
        <w:ind w:firstLine="720"/>
        <w:jc w:val="both"/>
      </w:pPr>
      <w:r>
        <w:t>9</w:t>
      </w:r>
      <w:r w:rsidR="008225F1" w:rsidRPr="0040229B">
        <w:t>.1.3. lauksaimniecības zemē uz kūdras augsnēm</w:t>
      </w:r>
      <w:r w:rsidR="00DB37DB" w:rsidRPr="0040229B">
        <w:t>;</w:t>
      </w:r>
    </w:p>
    <w:p w:rsidR="008225F1" w:rsidRPr="0040229B" w:rsidRDefault="00DD1FB1" w:rsidP="008225F1">
      <w:pPr>
        <w:pStyle w:val="Paraststmeklis"/>
        <w:spacing w:before="0" w:beforeAutospacing="0" w:after="0" w:afterAutospacing="0"/>
        <w:ind w:firstLine="720"/>
        <w:jc w:val="both"/>
      </w:pPr>
      <w:r>
        <w:t>9</w:t>
      </w:r>
      <w:r w:rsidR="008225F1" w:rsidRPr="0040229B">
        <w:t>.2. krūmājos</w:t>
      </w:r>
      <w:r w:rsidR="0021076B" w:rsidRPr="0040229B">
        <w:t xml:space="preserve"> </w:t>
      </w:r>
      <w:r w:rsidR="008225F1" w:rsidRPr="0040229B">
        <w:t>– zem</w:t>
      </w:r>
      <w:r w:rsidR="00D72D34" w:rsidRPr="0040229B">
        <w:t>ē</w:t>
      </w:r>
      <w:r w:rsidR="008225F1" w:rsidRPr="0040229B">
        <w:t xml:space="preserve">, kas </w:t>
      </w:r>
      <w:r w:rsidR="007476FE" w:rsidRPr="0040229B">
        <w:t xml:space="preserve">nekustamā īpašuma valsts </w:t>
      </w:r>
      <w:r w:rsidR="008225F1" w:rsidRPr="0040229B">
        <w:t>kadastrā uzskaitīta krūmāju grupā</w:t>
      </w:r>
      <w:r w:rsidR="00DB37DB" w:rsidRPr="0040229B">
        <w:t>.</w:t>
      </w:r>
    </w:p>
    <w:p w:rsidR="00C9507A" w:rsidRPr="0040229B" w:rsidRDefault="00C9507A" w:rsidP="00AD41D9">
      <w:pPr>
        <w:pStyle w:val="Paraststmeklis"/>
        <w:spacing w:before="0" w:beforeAutospacing="0" w:after="0" w:afterAutospacing="0"/>
        <w:ind w:firstLine="720"/>
        <w:jc w:val="both"/>
      </w:pPr>
    </w:p>
    <w:p w:rsidR="009041ED" w:rsidRPr="0040229B" w:rsidRDefault="00DD1FB1" w:rsidP="009041ED">
      <w:pPr>
        <w:pStyle w:val="Paraststmeklis"/>
        <w:spacing w:before="0" w:beforeAutospacing="0" w:after="0" w:afterAutospacing="0"/>
        <w:ind w:firstLine="720"/>
        <w:jc w:val="both"/>
      </w:pPr>
      <w:r>
        <w:t>10</w:t>
      </w:r>
      <w:r w:rsidR="009041ED" w:rsidRPr="0040229B">
        <w:t>. A</w:t>
      </w:r>
      <w:r w:rsidR="006A1B03" w:rsidRPr="0040229B">
        <w:t>tbalstu piešķir</w:t>
      </w:r>
      <w:r w:rsidR="009041ED" w:rsidRPr="0040229B">
        <w:t xml:space="preserve"> šād</w:t>
      </w:r>
      <w:r w:rsidR="006A1B03" w:rsidRPr="0040229B">
        <w:t>ām</w:t>
      </w:r>
      <w:r w:rsidR="009041ED" w:rsidRPr="0040229B">
        <w:t xml:space="preserve"> aktivitāt</w:t>
      </w:r>
      <w:r w:rsidR="00266357" w:rsidRPr="0040229B">
        <w:t>ēm</w:t>
      </w:r>
      <w:r w:rsidR="009041ED" w:rsidRPr="0040229B">
        <w:t>:</w:t>
      </w:r>
    </w:p>
    <w:p w:rsidR="009041ED" w:rsidRPr="0040229B" w:rsidRDefault="00DD1FB1" w:rsidP="009041ED">
      <w:pPr>
        <w:pStyle w:val="Paraststmeklis"/>
        <w:spacing w:before="0" w:beforeAutospacing="0" w:after="0" w:afterAutospacing="0"/>
        <w:ind w:firstLine="720"/>
        <w:jc w:val="both"/>
      </w:pPr>
      <w:r>
        <w:t>10</w:t>
      </w:r>
      <w:r w:rsidR="009041ED" w:rsidRPr="0040229B">
        <w:t xml:space="preserve">.1. </w:t>
      </w:r>
      <w:r w:rsidR="006A1B03" w:rsidRPr="0040229B">
        <w:t>“M</w:t>
      </w:r>
      <w:r w:rsidR="009041ED" w:rsidRPr="0040229B">
        <w:t>eža ieaudzēšana un kopšana</w:t>
      </w:r>
      <w:r w:rsidR="006A1B03" w:rsidRPr="0040229B">
        <w:t>”</w:t>
      </w:r>
      <w:r w:rsidR="009041ED" w:rsidRPr="0040229B">
        <w:t>;</w:t>
      </w:r>
    </w:p>
    <w:p w:rsidR="009041ED" w:rsidRPr="0040229B" w:rsidRDefault="00DD1FB1" w:rsidP="009041ED">
      <w:pPr>
        <w:pStyle w:val="Paraststmeklis"/>
        <w:spacing w:before="0" w:beforeAutospacing="0" w:after="0" w:afterAutospacing="0"/>
        <w:ind w:firstLine="720"/>
        <w:jc w:val="both"/>
      </w:pPr>
      <w:r>
        <w:t>10</w:t>
      </w:r>
      <w:r w:rsidR="009041ED" w:rsidRPr="0040229B">
        <w:t xml:space="preserve">.2. </w:t>
      </w:r>
      <w:r w:rsidR="006A1B03" w:rsidRPr="0040229B">
        <w:t>“</w:t>
      </w:r>
      <w:r w:rsidR="00D31EC1" w:rsidRPr="0040229B">
        <w:t>I</w:t>
      </w:r>
      <w:r w:rsidR="009041ED" w:rsidRPr="0040229B">
        <w:t>eaugušas mežaudzes papildināšana un kopšana</w:t>
      </w:r>
      <w:r w:rsidR="00CF152D" w:rsidRPr="0040229B">
        <w:t>”.</w:t>
      </w:r>
    </w:p>
    <w:p w:rsidR="009041ED" w:rsidRPr="0040229B" w:rsidRDefault="009041ED" w:rsidP="00AD41D9">
      <w:pPr>
        <w:pStyle w:val="Paraststmeklis"/>
        <w:spacing w:before="0" w:beforeAutospacing="0" w:after="0" w:afterAutospacing="0"/>
        <w:ind w:firstLine="720"/>
        <w:jc w:val="both"/>
      </w:pPr>
    </w:p>
    <w:p w:rsidR="00FB0ED2" w:rsidRPr="0040229B" w:rsidRDefault="00AC332D" w:rsidP="00AA7BC2">
      <w:pPr>
        <w:pStyle w:val="Paraststmeklis"/>
        <w:spacing w:before="0" w:beforeAutospacing="0" w:after="0" w:afterAutospacing="0"/>
        <w:ind w:firstLine="720"/>
        <w:jc w:val="both"/>
      </w:pPr>
      <w:r w:rsidRPr="0040229B">
        <w:t>1</w:t>
      </w:r>
      <w:r w:rsidR="00DD1FB1">
        <w:t>1</w:t>
      </w:r>
      <w:r w:rsidR="00073F27" w:rsidRPr="0040229B">
        <w:t xml:space="preserve">. </w:t>
      </w:r>
      <w:r w:rsidR="00D31EC1" w:rsidRPr="0040229B">
        <w:t>A</w:t>
      </w:r>
      <w:r w:rsidR="009041ED" w:rsidRPr="0040229B">
        <w:t>ktivitāti</w:t>
      </w:r>
      <w:r w:rsidR="00C9507A" w:rsidRPr="0040229B">
        <w:t xml:space="preserve"> „Ieaugušas mežaudzes papildināšana un kopšana” īsteno zemē, kurā koku skaits ir </w:t>
      </w:r>
      <w:r w:rsidR="00EA47B6" w:rsidRPr="0040229B">
        <w:t>liel</w:t>
      </w:r>
      <w:r w:rsidR="00C9507A" w:rsidRPr="0040229B">
        <w:t>āks par koku skaitu, kas atbilst mežaudzes kritiskajam šķērslaukumam</w:t>
      </w:r>
      <w:r w:rsidR="00EA47B6" w:rsidRPr="0040229B">
        <w:t>, bet mazāks par koku skaitu, kas atbilst minimālajam šķērslaukumam</w:t>
      </w:r>
      <w:r w:rsidR="00C9507A" w:rsidRPr="0040229B">
        <w:t>.</w:t>
      </w:r>
    </w:p>
    <w:p w:rsidR="00073F27" w:rsidRPr="0040229B" w:rsidRDefault="00073F27" w:rsidP="00073F27">
      <w:pPr>
        <w:pStyle w:val="Paraststmeklis"/>
        <w:spacing w:before="0" w:beforeAutospacing="0" w:after="0" w:afterAutospacing="0"/>
        <w:ind w:firstLine="720"/>
        <w:jc w:val="both"/>
      </w:pPr>
    </w:p>
    <w:p w:rsidR="00FB0ED2" w:rsidRPr="0040229B" w:rsidRDefault="00FD479B" w:rsidP="00AA7BC2">
      <w:pPr>
        <w:pStyle w:val="Paraststmeklis"/>
        <w:spacing w:before="0" w:beforeAutospacing="0" w:after="0" w:afterAutospacing="0"/>
        <w:ind w:firstLine="720"/>
        <w:jc w:val="both"/>
      </w:pPr>
      <w:proofErr w:type="gramStart"/>
      <w:r w:rsidRPr="0040229B">
        <w:t>1</w:t>
      </w:r>
      <w:r w:rsidR="00DD1FB1">
        <w:t>2</w:t>
      </w:r>
      <w:r w:rsidR="00FB0ED2" w:rsidRPr="0040229B">
        <w:t>. </w:t>
      </w:r>
      <w:r w:rsidR="00D31EC1" w:rsidRPr="0040229B">
        <w:t>P</w:t>
      </w:r>
      <w:r w:rsidR="00FB0ED2" w:rsidRPr="0040229B">
        <w:t>rojektiem</w:t>
      </w:r>
      <w:proofErr w:type="gramEnd"/>
      <w:r w:rsidR="00FB0ED2" w:rsidRPr="0040229B">
        <w:t>, k</w:t>
      </w:r>
      <w:r w:rsidR="00D31EC1" w:rsidRPr="0040229B">
        <w:t>o</w:t>
      </w:r>
      <w:r w:rsidR="00FB0ED2" w:rsidRPr="0040229B">
        <w:t xml:space="preserve"> īsteno teritorijā, kur</w:t>
      </w:r>
      <w:r w:rsidR="00266357" w:rsidRPr="0040229B">
        <w:t>ā</w:t>
      </w:r>
      <w:r w:rsidR="00FB0ED2" w:rsidRPr="0040229B">
        <w:t xml:space="preserve"> meža ieaudzēšana paredzēta </w:t>
      </w:r>
      <w:r w:rsidR="00D31EC1" w:rsidRPr="0040229B">
        <w:t>atbilstoši</w:t>
      </w:r>
      <w:r w:rsidR="00FB0ED2" w:rsidRPr="0040229B">
        <w:t xml:space="preserve"> </w:t>
      </w:r>
      <w:r w:rsidR="00FB0ED2" w:rsidRPr="0040229B">
        <w:rPr>
          <w:shd w:val="clear" w:color="auto" w:fill="FFFFFF"/>
        </w:rPr>
        <w:t>īpaši aizsargājamās dabas teritorijas dabas aizsardzības plān</w:t>
      </w:r>
      <w:r w:rsidR="00D31EC1" w:rsidRPr="0040229B">
        <w:rPr>
          <w:shd w:val="clear" w:color="auto" w:fill="FFFFFF"/>
        </w:rPr>
        <w:t>am</w:t>
      </w:r>
      <w:r w:rsidR="00FB0ED2" w:rsidRPr="0040229B">
        <w:rPr>
          <w:shd w:val="clear" w:color="auto" w:fill="FFFFFF"/>
        </w:rPr>
        <w:t xml:space="preserve">, </w:t>
      </w:r>
      <w:r w:rsidR="00FB0ED2" w:rsidRPr="0040229B">
        <w:t>ne</w:t>
      </w:r>
      <w:r w:rsidR="00D31EC1" w:rsidRPr="0040229B">
        <w:t>piemēro</w:t>
      </w:r>
      <w:r w:rsidR="00FB0ED2" w:rsidRPr="0040229B">
        <w:t xml:space="preserve"> šo noteikumu </w:t>
      </w:r>
      <w:r w:rsidR="001478EB">
        <w:t>9</w:t>
      </w:r>
      <w:r w:rsidR="00FB0ED2" w:rsidRPr="0040229B">
        <w:t>. punkt</w:t>
      </w:r>
      <w:r w:rsidR="00D31EC1" w:rsidRPr="0040229B">
        <w:t>a</w:t>
      </w:r>
      <w:r w:rsidR="00FB0ED2" w:rsidRPr="0040229B">
        <w:t xml:space="preserve"> nosacījum</w:t>
      </w:r>
      <w:r w:rsidR="00D31EC1" w:rsidRPr="0040229B">
        <w:t>us</w:t>
      </w:r>
      <w:r w:rsidR="00FB0ED2" w:rsidRPr="0040229B">
        <w:t xml:space="preserve">. </w:t>
      </w:r>
    </w:p>
    <w:p w:rsidR="00B25898" w:rsidRPr="0040229B" w:rsidRDefault="00B25898" w:rsidP="00AA7BC2">
      <w:pPr>
        <w:pStyle w:val="Paraststmeklis"/>
        <w:spacing w:before="0" w:beforeAutospacing="0" w:after="0" w:afterAutospacing="0"/>
        <w:ind w:firstLine="720"/>
        <w:jc w:val="both"/>
      </w:pPr>
    </w:p>
    <w:p w:rsidR="00AC332D" w:rsidRPr="0040229B" w:rsidRDefault="00D70F05" w:rsidP="00CF152D">
      <w:pPr>
        <w:shd w:val="clear" w:color="auto" w:fill="FFFFFF"/>
        <w:spacing w:after="0" w:line="240" w:lineRule="auto"/>
        <w:ind w:firstLine="720"/>
        <w:jc w:val="both"/>
        <w:rPr>
          <w:rStyle w:val="Izclums"/>
          <w:rFonts w:ascii="Times New Roman" w:hAnsi="Times New Roman"/>
          <w:i w:val="0"/>
          <w:sz w:val="24"/>
          <w:szCs w:val="24"/>
        </w:rPr>
      </w:pPr>
      <w:r w:rsidRPr="0040229B">
        <w:rPr>
          <w:rFonts w:ascii="Times New Roman" w:hAnsi="Times New Roman"/>
          <w:sz w:val="24"/>
          <w:szCs w:val="24"/>
          <w:lang w:eastAsia="lv-LV"/>
        </w:rPr>
        <w:t>1</w:t>
      </w:r>
      <w:r w:rsidR="00DD1FB1">
        <w:rPr>
          <w:rFonts w:ascii="Times New Roman" w:hAnsi="Times New Roman"/>
          <w:sz w:val="24"/>
          <w:szCs w:val="24"/>
          <w:lang w:eastAsia="lv-LV"/>
        </w:rPr>
        <w:t>3</w:t>
      </w:r>
      <w:r w:rsidRPr="0040229B">
        <w:rPr>
          <w:rFonts w:ascii="Times New Roman" w:hAnsi="Times New Roman"/>
          <w:sz w:val="24"/>
          <w:szCs w:val="24"/>
          <w:lang w:eastAsia="lv-LV"/>
        </w:rPr>
        <w:t xml:space="preserve">. </w:t>
      </w:r>
      <w:proofErr w:type="spellStart"/>
      <w:r w:rsidR="00EA47B6" w:rsidRPr="0040229B">
        <w:rPr>
          <w:rFonts w:ascii="Times New Roman" w:hAnsi="Times New Roman"/>
          <w:sz w:val="24"/>
          <w:szCs w:val="24"/>
          <w:lang w:eastAsia="lv-LV"/>
        </w:rPr>
        <w:t>Apakšpasākumā</w:t>
      </w:r>
      <w:proofErr w:type="spellEnd"/>
      <w:r w:rsidR="00EA47B6" w:rsidRPr="0040229B">
        <w:rPr>
          <w:rFonts w:ascii="Times New Roman" w:hAnsi="Times New Roman"/>
          <w:sz w:val="24"/>
          <w:szCs w:val="24"/>
          <w:lang w:eastAsia="lv-LV"/>
        </w:rPr>
        <w:t xml:space="preserve"> a</w:t>
      </w:r>
      <w:r w:rsidR="00AD491D" w:rsidRPr="0040229B">
        <w:rPr>
          <w:rFonts w:ascii="Times New Roman" w:hAnsi="Times New Roman"/>
          <w:sz w:val="24"/>
          <w:szCs w:val="24"/>
          <w:lang w:eastAsia="lv-LV"/>
        </w:rPr>
        <w:t xml:space="preserve">tbalsta </w:t>
      </w:r>
      <w:r w:rsidR="00ED13E6" w:rsidRPr="0040229B">
        <w:rPr>
          <w:rFonts w:ascii="Times New Roman" w:hAnsi="Times New Roman"/>
          <w:sz w:val="24"/>
          <w:szCs w:val="24"/>
          <w:lang w:eastAsia="lv-LV"/>
        </w:rPr>
        <w:t>mistr</w:t>
      </w:r>
      <w:r w:rsidR="00AD491D" w:rsidRPr="0040229B">
        <w:rPr>
          <w:rFonts w:ascii="Times New Roman" w:hAnsi="Times New Roman"/>
          <w:sz w:val="24"/>
          <w:szCs w:val="24"/>
          <w:lang w:eastAsia="lv-LV"/>
        </w:rPr>
        <w:t xml:space="preserve">audžu </w:t>
      </w:r>
      <w:r w:rsidR="00E23227" w:rsidRPr="0040229B">
        <w:rPr>
          <w:rFonts w:ascii="Times New Roman" w:hAnsi="Times New Roman"/>
          <w:sz w:val="24"/>
          <w:szCs w:val="24"/>
          <w:lang w:eastAsia="lv-LV"/>
        </w:rPr>
        <w:t>veidošanu</w:t>
      </w:r>
      <w:r w:rsidR="00ED13E6" w:rsidRPr="0040229B">
        <w:rPr>
          <w:rFonts w:ascii="Times New Roman" w:hAnsi="Times New Roman"/>
          <w:sz w:val="24"/>
          <w:szCs w:val="24"/>
          <w:lang w:eastAsia="lv-LV"/>
        </w:rPr>
        <w:t xml:space="preserve"> un priežu tīraudžu veidošanu</w:t>
      </w:r>
      <w:r w:rsidR="009263DA" w:rsidRPr="0040229B">
        <w:rPr>
          <w:rFonts w:ascii="Times New Roman" w:hAnsi="Times New Roman"/>
          <w:sz w:val="24"/>
          <w:szCs w:val="24"/>
          <w:lang w:eastAsia="lv-LV"/>
        </w:rPr>
        <w:t xml:space="preserve">. </w:t>
      </w:r>
      <w:r w:rsidR="00E663C8" w:rsidRPr="0040229B">
        <w:rPr>
          <w:rFonts w:ascii="Times New Roman" w:hAnsi="Times New Roman"/>
          <w:sz w:val="24"/>
          <w:szCs w:val="24"/>
          <w:lang w:eastAsia="lv-LV"/>
        </w:rPr>
        <w:t>Mistraudze ir mežaudze, kurā citu koku sugu piemistrojuma īpatsvars (koku skaits) mežaudzē ir vismaz 25 procenti</w:t>
      </w:r>
      <w:r w:rsidR="00FB41FB" w:rsidRPr="0040229B">
        <w:rPr>
          <w:rFonts w:ascii="Times New Roman" w:hAnsi="Times New Roman"/>
          <w:sz w:val="24"/>
          <w:szCs w:val="24"/>
          <w:lang w:eastAsia="lv-LV"/>
        </w:rPr>
        <w:t>.</w:t>
      </w:r>
      <w:r w:rsidR="00670B2E" w:rsidRPr="0040229B">
        <w:rPr>
          <w:rStyle w:val="Izclums"/>
          <w:rFonts w:ascii="Times New Roman" w:hAnsi="Times New Roman"/>
          <w:i w:val="0"/>
          <w:sz w:val="24"/>
          <w:szCs w:val="24"/>
        </w:rPr>
        <w:t xml:space="preserve"> </w:t>
      </w:r>
    </w:p>
    <w:p w:rsidR="00AC332D" w:rsidRPr="0040229B" w:rsidRDefault="00AC332D" w:rsidP="00CF152D">
      <w:pPr>
        <w:shd w:val="clear" w:color="auto" w:fill="FFFFFF"/>
        <w:spacing w:after="0" w:line="240" w:lineRule="auto"/>
        <w:ind w:firstLine="720"/>
        <w:jc w:val="both"/>
        <w:rPr>
          <w:rStyle w:val="Izclums"/>
          <w:rFonts w:ascii="Times New Roman" w:hAnsi="Times New Roman"/>
          <w:i w:val="0"/>
          <w:sz w:val="24"/>
          <w:szCs w:val="24"/>
        </w:rPr>
      </w:pPr>
    </w:p>
    <w:p w:rsidR="00670B2E" w:rsidRPr="0040229B" w:rsidRDefault="00AC332D" w:rsidP="00CF152D">
      <w:pPr>
        <w:shd w:val="clear" w:color="auto" w:fill="FFFFFF"/>
        <w:spacing w:after="0" w:line="240" w:lineRule="auto"/>
        <w:ind w:firstLine="720"/>
        <w:jc w:val="both"/>
        <w:rPr>
          <w:sz w:val="24"/>
          <w:szCs w:val="24"/>
        </w:rPr>
      </w:pPr>
      <w:r w:rsidRPr="0040229B">
        <w:rPr>
          <w:rStyle w:val="Izclums"/>
          <w:rFonts w:ascii="Times New Roman" w:hAnsi="Times New Roman"/>
          <w:i w:val="0"/>
          <w:sz w:val="24"/>
          <w:szCs w:val="24"/>
        </w:rPr>
        <w:t>1</w:t>
      </w:r>
      <w:r w:rsidR="00DD1FB1">
        <w:rPr>
          <w:rStyle w:val="Izclums"/>
          <w:rFonts w:ascii="Times New Roman" w:hAnsi="Times New Roman"/>
          <w:i w:val="0"/>
          <w:sz w:val="24"/>
          <w:szCs w:val="24"/>
        </w:rPr>
        <w:t>4</w:t>
      </w:r>
      <w:r w:rsidRPr="0040229B">
        <w:rPr>
          <w:rStyle w:val="Izclums"/>
          <w:rFonts w:ascii="Times New Roman" w:hAnsi="Times New Roman"/>
          <w:i w:val="0"/>
          <w:sz w:val="24"/>
          <w:szCs w:val="24"/>
        </w:rPr>
        <w:t xml:space="preserve">. </w:t>
      </w:r>
      <w:r w:rsidR="00670B2E" w:rsidRPr="0040229B">
        <w:rPr>
          <w:rStyle w:val="Izclums"/>
          <w:rFonts w:ascii="Times New Roman" w:hAnsi="Times New Roman"/>
          <w:i w:val="0"/>
          <w:sz w:val="24"/>
          <w:szCs w:val="24"/>
        </w:rPr>
        <w:t xml:space="preserve">Ieaudzējot mistraudzi, </w:t>
      </w:r>
      <w:r w:rsidR="00670B2E" w:rsidRPr="0040229B">
        <w:rPr>
          <w:rFonts w:ascii="Times New Roman" w:hAnsi="Times New Roman"/>
          <w:sz w:val="24"/>
          <w:szCs w:val="24"/>
        </w:rPr>
        <w:t>citu koku sugu piemistrojumu veido vienmērīgi vai grupās, kuru maksimālā vienlaidu platība ir 0,2 hektāri</w:t>
      </w:r>
    </w:p>
    <w:p w:rsidR="00670B2E" w:rsidRPr="0040229B" w:rsidRDefault="00670B2E" w:rsidP="00CF152D">
      <w:pPr>
        <w:shd w:val="clear" w:color="auto" w:fill="FFFFFF"/>
        <w:spacing w:after="0" w:line="240" w:lineRule="auto"/>
        <w:ind w:firstLine="720"/>
        <w:jc w:val="both"/>
        <w:rPr>
          <w:sz w:val="24"/>
          <w:szCs w:val="24"/>
        </w:rPr>
      </w:pPr>
    </w:p>
    <w:p w:rsidR="00F779BA" w:rsidRPr="00920EE5" w:rsidRDefault="00FB41FB" w:rsidP="00AA7BC2">
      <w:pPr>
        <w:shd w:val="clear" w:color="auto" w:fill="FFFFFF"/>
        <w:spacing w:after="0" w:line="240" w:lineRule="auto"/>
        <w:ind w:firstLine="720"/>
        <w:jc w:val="both"/>
        <w:rPr>
          <w:rFonts w:ascii="Times New Roman" w:hAnsi="Times New Roman"/>
          <w:sz w:val="24"/>
          <w:szCs w:val="24"/>
          <w:lang w:eastAsia="lv-LV"/>
        </w:rPr>
      </w:pPr>
      <w:r w:rsidRPr="00437C8B">
        <w:rPr>
          <w:rFonts w:ascii="Times New Roman" w:hAnsi="Times New Roman"/>
          <w:sz w:val="24"/>
          <w:szCs w:val="24"/>
          <w:lang w:eastAsia="lv-LV"/>
        </w:rPr>
        <w:t>1</w:t>
      </w:r>
      <w:r w:rsidR="00DD1FB1">
        <w:rPr>
          <w:rFonts w:ascii="Times New Roman" w:hAnsi="Times New Roman"/>
          <w:sz w:val="24"/>
          <w:szCs w:val="24"/>
          <w:lang w:eastAsia="lv-LV"/>
        </w:rPr>
        <w:t>5</w:t>
      </w:r>
      <w:r w:rsidR="00F779BA" w:rsidRPr="00437C8B">
        <w:rPr>
          <w:rFonts w:ascii="Times New Roman" w:hAnsi="Times New Roman"/>
          <w:sz w:val="24"/>
          <w:szCs w:val="24"/>
          <w:lang w:eastAsia="lv-LV"/>
        </w:rPr>
        <w:t xml:space="preserve">. </w:t>
      </w:r>
      <w:r w:rsidR="00266357" w:rsidRPr="00437C8B">
        <w:rPr>
          <w:rFonts w:ascii="Times New Roman" w:hAnsi="Times New Roman"/>
          <w:sz w:val="24"/>
          <w:szCs w:val="24"/>
          <w:lang w:eastAsia="lv-LV"/>
        </w:rPr>
        <w:t>I</w:t>
      </w:r>
      <w:r w:rsidR="00F779BA" w:rsidRPr="00437C8B">
        <w:rPr>
          <w:rFonts w:ascii="Times New Roman" w:hAnsi="Times New Roman"/>
          <w:sz w:val="24"/>
          <w:szCs w:val="24"/>
          <w:lang w:eastAsia="lv-LV"/>
        </w:rPr>
        <w:t>eaudzē</w:t>
      </w:r>
      <w:r w:rsidR="00266357" w:rsidRPr="00437C8B">
        <w:rPr>
          <w:rFonts w:ascii="Times New Roman" w:hAnsi="Times New Roman"/>
          <w:sz w:val="24"/>
          <w:szCs w:val="24"/>
          <w:lang w:eastAsia="lv-LV"/>
        </w:rPr>
        <w:t>jot mežu,</w:t>
      </w:r>
      <w:r w:rsidR="00F779BA" w:rsidRPr="00437C8B">
        <w:rPr>
          <w:rFonts w:ascii="Times New Roman" w:hAnsi="Times New Roman"/>
          <w:sz w:val="24"/>
          <w:szCs w:val="24"/>
          <w:lang w:eastAsia="lv-LV"/>
        </w:rPr>
        <w:t xml:space="preserve"> saglabā savrup augošu</w:t>
      </w:r>
      <w:r w:rsidR="00C47ED5">
        <w:rPr>
          <w:rFonts w:ascii="Times New Roman" w:hAnsi="Times New Roman"/>
          <w:sz w:val="24"/>
          <w:szCs w:val="24"/>
          <w:lang w:eastAsia="lv-LV"/>
        </w:rPr>
        <w:t>s kokus, koku grupas, rindas un</w:t>
      </w:r>
      <w:r w:rsidR="00660AA0">
        <w:rPr>
          <w:rFonts w:ascii="Times New Roman" w:hAnsi="Times New Roman"/>
          <w:sz w:val="24"/>
          <w:szCs w:val="24"/>
          <w:lang w:eastAsia="lv-LV"/>
        </w:rPr>
        <w:t xml:space="preserve"> </w:t>
      </w:r>
      <w:r w:rsidR="00F779BA" w:rsidRPr="00437C8B">
        <w:rPr>
          <w:rFonts w:ascii="Times New Roman" w:hAnsi="Times New Roman"/>
          <w:sz w:val="24"/>
          <w:szCs w:val="24"/>
          <w:lang w:eastAsia="lv-LV"/>
        </w:rPr>
        <w:t>alejas</w:t>
      </w:r>
      <w:r w:rsidR="001478EB">
        <w:rPr>
          <w:rFonts w:ascii="Times New Roman" w:hAnsi="Times New Roman"/>
          <w:sz w:val="24"/>
          <w:szCs w:val="24"/>
          <w:lang w:eastAsia="lv-LV"/>
        </w:rPr>
        <w:t>.</w:t>
      </w:r>
    </w:p>
    <w:p w:rsidR="00F779BA" w:rsidRPr="0040229B" w:rsidRDefault="00F779BA" w:rsidP="00AA7BC2">
      <w:pPr>
        <w:shd w:val="clear" w:color="auto" w:fill="FFFFFF"/>
        <w:spacing w:after="0" w:line="240" w:lineRule="auto"/>
        <w:ind w:firstLine="720"/>
        <w:jc w:val="both"/>
        <w:rPr>
          <w:rFonts w:ascii="Times New Roman" w:hAnsi="Times New Roman"/>
          <w:sz w:val="24"/>
          <w:szCs w:val="24"/>
          <w:lang w:eastAsia="lv-LV"/>
        </w:rPr>
      </w:pPr>
    </w:p>
    <w:p w:rsidR="00D70F05" w:rsidRPr="0040229B" w:rsidRDefault="00FB41FB" w:rsidP="00AA7BC2">
      <w:pPr>
        <w:shd w:val="clear" w:color="auto" w:fill="FFFFFF"/>
        <w:spacing w:after="0" w:line="240" w:lineRule="auto"/>
        <w:ind w:firstLine="720"/>
        <w:jc w:val="both"/>
        <w:rPr>
          <w:rFonts w:ascii="Times New Roman" w:hAnsi="Times New Roman"/>
          <w:sz w:val="24"/>
          <w:szCs w:val="24"/>
          <w:lang w:eastAsia="lv-LV"/>
        </w:rPr>
      </w:pPr>
      <w:r w:rsidRPr="0040229B">
        <w:rPr>
          <w:rFonts w:ascii="Times New Roman" w:hAnsi="Times New Roman"/>
          <w:sz w:val="24"/>
          <w:szCs w:val="24"/>
          <w:lang w:eastAsia="lv-LV"/>
        </w:rPr>
        <w:t>1</w:t>
      </w:r>
      <w:r w:rsidR="00DD1FB1">
        <w:rPr>
          <w:rFonts w:ascii="Times New Roman" w:hAnsi="Times New Roman"/>
          <w:sz w:val="24"/>
          <w:szCs w:val="24"/>
          <w:lang w:eastAsia="lv-LV"/>
        </w:rPr>
        <w:t>6</w:t>
      </w:r>
      <w:r w:rsidR="00D70F05" w:rsidRPr="0040229B">
        <w:rPr>
          <w:rFonts w:ascii="Times New Roman" w:hAnsi="Times New Roman"/>
          <w:sz w:val="24"/>
          <w:szCs w:val="24"/>
          <w:lang w:eastAsia="lv-LV"/>
        </w:rPr>
        <w:t xml:space="preserve">. </w:t>
      </w:r>
      <w:r w:rsidR="00864E6E" w:rsidRPr="0040229B">
        <w:rPr>
          <w:rFonts w:ascii="Times New Roman" w:hAnsi="Times New Roman"/>
          <w:sz w:val="24"/>
          <w:szCs w:val="24"/>
          <w:lang w:eastAsia="lv-LV"/>
        </w:rPr>
        <w:t>Atbalstu</w:t>
      </w:r>
      <w:r w:rsidR="00D70F05" w:rsidRPr="0040229B">
        <w:rPr>
          <w:rFonts w:ascii="Times New Roman" w:hAnsi="Times New Roman"/>
          <w:sz w:val="24"/>
          <w:szCs w:val="24"/>
          <w:lang w:eastAsia="lv-LV"/>
        </w:rPr>
        <w:t xml:space="preserve"> ieaudzētās mežaudzes kopšanai</w:t>
      </w:r>
      <w:r w:rsidR="008D5375" w:rsidRPr="0040229B">
        <w:rPr>
          <w:rFonts w:ascii="Times New Roman" w:hAnsi="Times New Roman"/>
          <w:sz w:val="24"/>
          <w:szCs w:val="24"/>
          <w:lang w:eastAsia="lv-LV"/>
        </w:rPr>
        <w:t xml:space="preserve"> atbilstoši saskaņotajam </w:t>
      </w:r>
      <w:r w:rsidR="00E83F01" w:rsidRPr="0040229B">
        <w:rPr>
          <w:rStyle w:val="Izteiksmgs"/>
          <w:rFonts w:ascii="Times New Roman" w:hAnsi="Times New Roman"/>
          <w:b w:val="0"/>
          <w:sz w:val="24"/>
          <w:szCs w:val="24"/>
        </w:rPr>
        <w:t xml:space="preserve">Meža apsaimniekošanas atbalsta pasākumu </w:t>
      </w:r>
      <w:r w:rsidR="008D5375" w:rsidRPr="0040229B">
        <w:rPr>
          <w:rFonts w:ascii="Times New Roman" w:hAnsi="Times New Roman"/>
          <w:sz w:val="24"/>
          <w:szCs w:val="24"/>
          <w:lang w:eastAsia="lv-LV"/>
        </w:rPr>
        <w:t>plānam var saņemt</w:t>
      </w:r>
      <w:r w:rsidR="0046160C" w:rsidRPr="0040229B">
        <w:rPr>
          <w:rFonts w:ascii="Times New Roman" w:hAnsi="Times New Roman"/>
          <w:sz w:val="24"/>
          <w:szCs w:val="24"/>
          <w:lang w:eastAsia="lv-LV"/>
        </w:rPr>
        <w:t xml:space="preserve"> </w:t>
      </w:r>
      <w:r w:rsidR="007A042F" w:rsidRPr="0040229B">
        <w:rPr>
          <w:rFonts w:ascii="Times New Roman" w:hAnsi="Times New Roman"/>
          <w:sz w:val="24"/>
          <w:szCs w:val="24"/>
        </w:rPr>
        <w:t>trīs reizes piecu gadu periodā.</w:t>
      </w:r>
      <w:r w:rsidR="00D70F05" w:rsidRPr="0040229B">
        <w:rPr>
          <w:rFonts w:ascii="Times New Roman" w:hAnsi="Times New Roman"/>
          <w:sz w:val="24"/>
          <w:szCs w:val="24"/>
          <w:lang w:eastAsia="lv-LV"/>
        </w:rPr>
        <w:t xml:space="preserve"> </w:t>
      </w:r>
    </w:p>
    <w:p w:rsidR="00864E6E" w:rsidRPr="0040229B" w:rsidRDefault="00864E6E" w:rsidP="00AA7BC2">
      <w:pPr>
        <w:shd w:val="clear" w:color="auto" w:fill="FFFFFF"/>
        <w:spacing w:after="0" w:line="240" w:lineRule="auto"/>
        <w:ind w:firstLine="720"/>
        <w:jc w:val="both"/>
        <w:rPr>
          <w:rFonts w:ascii="Times New Roman" w:hAnsi="Times New Roman"/>
          <w:sz w:val="24"/>
          <w:szCs w:val="24"/>
          <w:lang w:eastAsia="lv-LV"/>
        </w:rPr>
      </w:pPr>
    </w:p>
    <w:p w:rsidR="00FB13D2" w:rsidRPr="0040229B" w:rsidRDefault="00FB41FB" w:rsidP="00AA7BC2">
      <w:pPr>
        <w:shd w:val="clear" w:color="auto" w:fill="FFFFFF"/>
        <w:spacing w:after="0" w:line="240" w:lineRule="auto"/>
        <w:ind w:firstLine="720"/>
        <w:jc w:val="both"/>
        <w:rPr>
          <w:rFonts w:ascii="Times New Roman" w:hAnsi="Times New Roman"/>
          <w:sz w:val="24"/>
          <w:szCs w:val="24"/>
          <w:lang w:eastAsia="lv-LV"/>
        </w:rPr>
      </w:pPr>
      <w:r w:rsidRPr="0040229B">
        <w:rPr>
          <w:rFonts w:ascii="Times New Roman" w:hAnsi="Times New Roman"/>
          <w:sz w:val="24"/>
          <w:szCs w:val="24"/>
          <w:lang w:eastAsia="lv-LV"/>
        </w:rPr>
        <w:t>1</w:t>
      </w:r>
      <w:r w:rsidR="00DD1FB1">
        <w:rPr>
          <w:rFonts w:ascii="Times New Roman" w:hAnsi="Times New Roman"/>
          <w:sz w:val="24"/>
          <w:szCs w:val="24"/>
          <w:lang w:eastAsia="lv-LV"/>
        </w:rPr>
        <w:t>7</w:t>
      </w:r>
      <w:r w:rsidR="00852EF8" w:rsidRPr="0040229B">
        <w:rPr>
          <w:rFonts w:ascii="Times New Roman" w:hAnsi="Times New Roman"/>
          <w:sz w:val="24"/>
          <w:szCs w:val="24"/>
          <w:lang w:eastAsia="lv-LV"/>
        </w:rPr>
        <w:t>.</w:t>
      </w:r>
      <w:r w:rsidR="00FB13D2" w:rsidRPr="0040229B">
        <w:rPr>
          <w:rFonts w:ascii="Times New Roman" w:hAnsi="Times New Roman"/>
          <w:sz w:val="24"/>
          <w:szCs w:val="24"/>
          <w:lang w:eastAsia="lv-LV"/>
        </w:rPr>
        <w:t xml:space="preserve"> </w:t>
      </w:r>
      <w:r w:rsidR="00412E1D" w:rsidRPr="0040229B">
        <w:rPr>
          <w:rFonts w:ascii="Times New Roman" w:hAnsi="Times New Roman"/>
          <w:sz w:val="24"/>
          <w:szCs w:val="24"/>
          <w:lang w:eastAsia="lv-LV"/>
        </w:rPr>
        <w:t>A</w:t>
      </w:r>
      <w:r w:rsidR="00FB13D2" w:rsidRPr="0040229B">
        <w:rPr>
          <w:rFonts w:ascii="Times New Roman" w:hAnsi="Times New Roman"/>
          <w:sz w:val="24"/>
          <w:szCs w:val="24"/>
          <w:lang w:eastAsia="lv-LV"/>
        </w:rPr>
        <w:t xml:space="preserve">tbalsta intensitāte </w:t>
      </w:r>
      <w:r w:rsidR="00412E1D" w:rsidRPr="0040229B">
        <w:rPr>
          <w:rFonts w:ascii="Times New Roman" w:hAnsi="Times New Roman"/>
          <w:sz w:val="24"/>
          <w:szCs w:val="24"/>
          <w:lang w:eastAsia="lv-LV"/>
        </w:rPr>
        <w:t>meža ieaudzēšanai</w:t>
      </w:r>
      <w:proofErr w:type="gramStart"/>
      <w:r w:rsidR="00412E1D" w:rsidRPr="0040229B">
        <w:rPr>
          <w:rFonts w:ascii="Times New Roman" w:hAnsi="Times New Roman"/>
          <w:sz w:val="24"/>
          <w:szCs w:val="24"/>
          <w:lang w:eastAsia="lv-LV"/>
        </w:rPr>
        <w:t xml:space="preserve"> un</w:t>
      </w:r>
      <w:proofErr w:type="gramEnd"/>
      <w:r w:rsidR="00412E1D" w:rsidRPr="0040229B">
        <w:rPr>
          <w:rFonts w:ascii="Times New Roman" w:hAnsi="Times New Roman"/>
          <w:sz w:val="24"/>
          <w:szCs w:val="24"/>
          <w:lang w:eastAsia="lv-LV"/>
        </w:rPr>
        <w:t xml:space="preserve"> kopšanai ir </w:t>
      </w:r>
      <w:r w:rsidR="0036331A" w:rsidRPr="0040229B">
        <w:rPr>
          <w:rFonts w:ascii="Times New Roman" w:hAnsi="Times New Roman"/>
          <w:sz w:val="24"/>
          <w:szCs w:val="24"/>
          <w:lang w:eastAsia="lv-LV"/>
        </w:rPr>
        <w:t>7</w:t>
      </w:r>
      <w:r w:rsidR="00FB13D2" w:rsidRPr="0040229B">
        <w:rPr>
          <w:rFonts w:ascii="Times New Roman" w:hAnsi="Times New Roman"/>
          <w:sz w:val="24"/>
          <w:szCs w:val="24"/>
          <w:lang w:eastAsia="lv-LV"/>
        </w:rPr>
        <w:t>0 procenti</w:t>
      </w:r>
      <w:r w:rsidR="00151D73" w:rsidRPr="0040229B">
        <w:rPr>
          <w:rFonts w:ascii="Times New Roman" w:hAnsi="Times New Roman"/>
          <w:sz w:val="24"/>
          <w:szCs w:val="24"/>
          <w:lang w:eastAsia="lv-LV"/>
        </w:rPr>
        <w:t xml:space="preserve"> no attiecināmo izmaksu summas.</w:t>
      </w:r>
    </w:p>
    <w:p w:rsidR="00D70F05" w:rsidRPr="0040229B" w:rsidRDefault="00D70F05" w:rsidP="00AA7BC2">
      <w:pPr>
        <w:shd w:val="clear" w:color="auto" w:fill="FFFFFF"/>
        <w:spacing w:after="0" w:line="240" w:lineRule="auto"/>
        <w:ind w:firstLine="720"/>
        <w:jc w:val="both"/>
        <w:rPr>
          <w:rFonts w:ascii="Times New Roman" w:hAnsi="Times New Roman"/>
          <w:sz w:val="24"/>
          <w:szCs w:val="24"/>
          <w:lang w:eastAsia="lv-LV"/>
        </w:rPr>
      </w:pPr>
    </w:p>
    <w:p w:rsidR="00C434BE" w:rsidRPr="0040229B" w:rsidRDefault="00C434BE" w:rsidP="00C434BE">
      <w:pPr>
        <w:spacing w:after="0" w:line="240" w:lineRule="auto"/>
        <w:ind w:firstLine="720"/>
        <w:jc w:val="both"/>
        <w:rPr>
          <w:rFonts w:ascii="Times New Roman" w:hAnsi="Times New Roman"/>
          <w:sz w:val="24"/>
          <w:szCs w:val="24"/>
        </w:rPr>
      </w:pPr>
      <w:r w:rsidRPr="0040229B">
        <w:rPr>
          <w:rFonts w:ascii="Times New Roman" w:hAnsi="Times New Roman"/>
          <w:sz w:val="24"/>
          <w:szCs w:val="24"/>
        </w:rPr>
        <w:lastRenderedPageBreak/>
        <w:t>1</w:t>
      </w:r>
      <w:r w:rsidR="00DD1FB1">
        <w:rPr>
          <w:rFonts w:ascii="Times New Roman" w:hAnsi="Times New Roman"/>
          <w:sz w:val="24"/>
          <w:szCs w:val="24"/>
        </w:rPr>
        <w:t>8</w:t>
      </w:r>
      <w:r w:rsidRPr="0040229B">
        <w:rPr>
          <w:rFonts w:ascii="Times New Roman" w:hAnsi="Times New Roman"/>
          <w:sz w:val="24"/>
          <w:szCs w:val="24"/>
        </w:rPr>
        <w:t>. Ja pretendents atbalstam piesaka vairāk</w:t>
      </w:r>
      <w:r w:rsidR="0036331A" w:rsidRPr="0040229B">
        <w:rPr>
          <w:rFonts w:ascii="Times New Roman" w:hAnsi="Times New Roman"/>
          <w:sz w:val="24"/>
          <w:szCs w:val="24"/>
        </w:rPr>
        <w:t>a</w:t>
      </w:r>
      <w:r w:rsidRPr="0040229B">
        <w:rPr>
          <w:rFonts w:ascii="Times New Roman" w:hAnsi="Times New Roman"/>
          <w:sz w:val="24"/>
          <w:szCs w:val="24"/>
        </w:rPr>
        <w:t>s lauksaimniecībā izmantojamās zemes vienības ar atšķirīg</w:t>
      </w:r>
      <w:r w:rsidR="00B97B9D" w:rsidRPr="0040229B">
        <w:rPr>
          <w:rFonts w:ascii="Times New Roman" w:hAnsi="Times New Roman"/>
          <w:sz w:val="24"/>
          <w:szCs w:val="24"/>
        </w:rPr>
        <w:t>u</w:t>
      </w:r>
      <w:r w:rsidRPr="0040229B">
        <w:rPr>
          <w:rFonts w:ascii="Times New Roman" w:hAnsi="Times New Roman"/>
          <w:sz w:val="24"/>
          <w:szCs w:val="24"/>
        </w:rPr>
        <w:t xml:space="preserve"> zemes </w:t>
      </w:r>
      <w:r w:rsidR="007476FE" w:rsidRPr="0040229B">
        <w:rPr>
          <w:rFonts w:ascii="Times New Roman" w:hAnsi="Times New Roman"/>
          <w:sz w:val="24"/>
          <w:szCs w:val="24"/>
        </w:rPr>
        <w:t xml:space="preserve">kontūru </w:t>
      </w:r>
      <w:r w:rsidRPr="0040229B">
        <w:rPr>
          <w:rFonts w:ascii="Times New Roman" w:hAnsi="Times New Roman"/>
          <w:sz w:val="24"/>
          <w:szCs w:val="24"/>
        </w:rPr>
        <w:t>kvalitatīvo novērtējumu,</w:t>
      </w:r>
      <w:r w:rsidR="000A2DF2" w:rsidRPr="0040229B">
        <w:rPr>
          <w:rFonts w:ascii="Times New Roman" w:hAnsi="Times New Roman"/>
          <w:sz w:val="24"/>
          <w:szCs w:val="24"/>
        </w:rPr>
        <w:t xml:space="preserve"> kas ietilpst atšķirīgās kvalitātes grupās</w:t>
      </w:r>
      <w:r w:rsidR="007476FE" w:rsidRPr="0040229B">
        <w:rPr>
          <w:rFonts w:ascii="Times New Roman" w:hAnsi="Times New Roman"/>
          <w:sz w:val="24"/>
          <w:szCs w:val="24"/>
        </w:rPr>
        <w:t>,</w:t>
      </w:r>
      <w:r w:rsidRPr="0040229B">
        <w:rPr>
          <w:rFonts w:ascii="Times New Roman" w:hAnsi="Times New Roman"/>
          <w:sz w:val="24"/>
          <w:szCs w:val="24"/>
        </w:rPr>
        <w:t xml:space="preserve"> tad projekta atlases otrā kritērija punktu skaita noteikšanai aprēķina vidējo svērto zemes kvalit</w:t>
      </w:r>
      <w:r w:rsidR="00B97B9D" w:rsidRPr="0040229B">
        <w:rPr>
          <w:rFonts w:ascii="Times New Roman" w:hAnsi="Times New Roman"/>
          <w:sz w:val="24"/>
          <w:szCs w:val="24"/>
        </w:rPr>
        <w:t>atīvo</w:t>
      </w:r>
      <w:r w:rsidRPr="0040229B">
        <w:rPr>
          <w:rFonts w:ascii="Times New Roman" w:hAnsi="Times New Roman"/>
          <w:sz w:val="24"/>
          <w:szCs w:val="24"/>
        </w:rPr>
        <w:t xml:space="preserve"> novērtējumu (</w:t>
      </w:r>
      <w:proofErr w:type="spellStart"/>
      <w:r w:rsidRPr="0040229B">
        <w:rPr>
          <w:rFonts w:ascii="Times New Roman" w:hAnsi="Times New Roman"/>
          <w:sz w:val="24"/>
          <w:szCs w:val="24"/>
        </w:rPr>
        <w:t>V</w:t>
      </w:r>
      <w:r w:rsidRPr="0040229B">
        <w:rPr>
          <w:rFonts w:ascii="Times New Roman" w:hAnsi="Times New Roman"/>
          <w:sz w:val="24"/>
          <w:szCs w:val="24"/>
          <w:vertAlign w:val="subscript"/>
        </w:rPr>
        <w:t>vid</w:t>
      </w:r>
      <w:proofErr w:type="spellEnd"/>
      <w:r w:rsidRPr="0040229B">
        <w:rPr>
          <w:rFonts w:ascii="Times New Roman" w:hAnsi="Times New Roman"/>
          <w:sz w:val="24"/>
          <w:szCs w:val="24"/>
        </w:rPr>
        <w:t>)</w:t>
      </w:r>
      <w:r w:rsidR="00266357" w:rsidRPr="0040229B">
        <w:rPr>
          <w:rFonts w:ascii="Times New Roman" w:hAnsi="Times New Roman"/>
          <w:sz w:val="24"/>
          <w:szCs w:val="24"/>
        </w:rPr>
        <w:t xml:space="preserve"> pēc</w:t>
      </w:r>
      <w:r w:rsidRPr="0040229B">
        <w:rPr>
          <w:rFonts w:ascii="Times New Roman" w:hAnsi="Times New Roman"/>
          <w:sz w:val="24"/>
          <w:szCs w:val="24"/>
        </w:rPr>
        <w:t xml:space="preserve"> šād</w:t>
      </w:r>
      <w:r w:rsidR="00266357" w:rsidRPr="0040229B">
        <w:rPr>
          <w:rFonts w:ascii="Times New Roman" w:hAnsi="Times New Roman"/>
          <w:sz w:val="24"/>
          <w:szCs w:val="24"/>
        </w:rPr>
        <w:t>as</w:t>
      </w:r>
      <w:r w:rsidRPr="0040229B">
        <w:rPr>
          <w:rFonts w:ascii="Times New Roman" w:hAnsi="Times New Roman"/>
          <w:sz w:val="24"/>
          <w:szCs w:val="24"/>
        </w:rPr>
        <w:t xml:space="preserve"> formul</w:t>
      </w:r>
      <w:r w:rsidR="00266357" w:rsidRPr="0040229B">
        <w:rPr>
          <w:rFonts w:ascii="Times New Roman" w:hAnsi="Times New Roman"/>
          <w:sz w:val="24"/>
          <w:szCs w:val="24"/>
        </w:rPr>
        <w:t>as</w:t>
      </w:r>
      <w:r w:rsidRPr="0040229B">
        <w:rPr>
          <w:rFonts w:ascii="Times New Roman" w:hAnsi="Times New Roman"/>
          <w:sz w:val="24"/>
          <w:szCs w:val="24"/>
        </w:rPr>
        <w:t>:</w:t>
      </w:r>
    </w:p>
    <w:p w:rsidR="00C434BE" w:rsidRPr="0040229B" w:rsidRDefault="00C434BE" w:rsidP="00C434BE">
      <w:pPr>
        <w:spacing w:after="0" w:line="240" w:lineRule="auto"/>
        <w:ind w:firstLine="720"/>
        <w:jc w:val="both"/>
        <w:rPr>
          <w:rFonts w:ascii="Times New Roman" w:hAnsi="Times New Roman"/>
          <w:sz w:val="24"/>
          <w:szCs w:val="24"/>
        </w:rPr>
      </w:pPr>
    </w:p>
    <w:tbl>
      <w:tblPr>
        <w:tblW w:w="0" w:type="auto"/>
        <w:tblInd w:w="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720"/>
        <w:gridCol w:w="2027"/>
      </w:tblGrid>
      <w:tr w:rsidR="005C47A9" w:rsidRPr="0040229B" w:rsidTr="00D753D7">
        <w:trPr>
          <w:trHeight w:val="323"/>
        </w:trPr>
        <w:tc>
          <w:tcPr>
            <w:tcW w:w="840" w:type="dxa"/>
            <w:vMerge w:val="restart"/>
            <w:tcBorders>
              <w:top w:val="nil"/>
              <w:left w:val="nil"/>
              <w:right w:val="nil"/>
            </w:tcBorders>
            <w:vAlign w:val="center"/>
          </w:tcPr>
          <w:p w:rsidR="00C434BE" w:rsidRPr="0040229B" w:rsidRDefault="00C434BE" w:rsidP="00D753D7">
            <w:pPr>
              <w:spacing w:after="0" w:line="240" w:lineRule="auto"/>
              <w:jc w:val="center"/>
              <w:rPr>
                <w:rFonts w:ascii="Times New Roman" w:hAnsi="Times New Roman"/>
                <w:sz w:val="24"/>
                <w:szCs w:val="24"/>
              </w:rPr>
            </w:pPr>
            <w:proofErr w:type="spellStart"/>
            <w:r w:rsidRPr="0040229B">
              <w:rPr>
                <w:rFonts w:ascii="Times New Roman" w:hAnsi="Times New Roman"/>
                <w:sz w:val="24"/>
                <w:szCs w:val="24"/>
              </w:rPr>
              <w:t>V</w:t>
            </w:r>
            <w:r w:rsidRPr="0040229B">
              <w:rPr>
                <w:rFonts w:ascii="Times New Roman" w:hAnsi="Times New Roman"/>
                <w:sz w:val="24"/>
                <w:szCs w:val="24"/>
                <w:vertAlign w:val="subscript"/>
              </w:rPr>
              <w:t>vid</w:t>
            </w:r>
            <w:proofErr w:type="spellEnd"/>
          </w:p>
        </w:tc>
        <w:tc>
          <w:tcPr>
            <w:tcW w:w="720" w:type="dxa"/>
            <w:vMerge w:val="restart"/>
            <w:tcBorders>
              <w:top w:val="nil"/>
              <w:left w:val="nil"/>
              <w:right w:val="nil"/>
            </w:tcBorders>
            <w:vAlign w:val="center"/>
          </w:tcPr>
          <w:p w:rsidR="00C434BE" w:rsidRPr="0040229B" w:rsidRDefault="00C434BE" w:rsidP="00D753D7">
            <w:pPr>
              <w:spacing w:after="0" w:line="240" w:lineRule="auto"/>
              <w:jc w:val="center"/>
              <w:rPr>
                <w:rFonts w:ascii="Times New Roman" w:hAnsi="Times New Roman"/>
                <w:sz w:val="24"/>
                <w:szCs w:val="24"/>
              </w:rPr>
            </w:pPr>
            <w:r w:rsidRPr="0040229B">
              <w:rPr>
                <w:rFonts w:ascii="Times New Roman" w:hAnsi="Times New Roman"/>
                <w:sz w:val="24"/>
                <w:szCs w:val="24"/>
              </w:rPr>
              <w:t>=</w:t>
            </w:r>
          </w:p>
        </w:tc>
        <w:tc>
          <w:tcPr>
            <w:tcW w:w="2027" w:type="dxa"/>
            <w:tcBorders>
              <w:top w:val="nil"/>
              <w:left w:val="nil"/>
              <w:right w:val="nil"/>
            </w:tcBorders>
          </w:tcPr>
          <w:p w:rsidR="00C434BE" w:rsidRPr="0040229B" w:rsidRDefault="00C434BE" w:rsidP="00D753D7">
            <w:pPr>
              <w:spacing w:after="0" w:line="240" w:lineRule="auto"/>
              <w:rPr>
                <w:rFonts w:ascii="Times New Roman" w:hAnsi="Times New Roman"/>
                <w:sz w:val="24"/>
                <w:szCs w:val="24"/>
              </w:rPr>
            </w:pPr>
            <w:r w:rsidRPr="0040229B">
              <w:rPr>
                <w:rFonts w:ascii="Times New Roman" w:hAnsi="Times New Roman"/>
                <w:sz w:val="24"/>
                <w:szCs w:val="24"/>
              </w:rPr>
              <w:t xml:space="preserve">      Σ</w:t>
            </w:r>
            <w:r w:rsidR="00266357" w:rsidRPr="0040229B">
              <w:rPr>
                <w:rFonts w:ascii="Times New Roman" w:hAnsi="Times New Roman"/>
                <w:sz w:val="24"/>
                <w:szCs w:val="24"/>
              </w:rPr>
              <w:t> </w:t>
            </w:r>
            <w:r w:rsidRPr="0040229B">
              <w:rPr>
                <w:rFonts w:ascii="Times New Roman" w:hAnsi="Times New Roman"/>
                <w:sz w:val="24"/>
                <w:szCs w:val="24"/>
              </w:rPr>
              <w:t>(</w:t>
            </w:r>
            <w:proofErr w:type="spellStart"/>
            <w:r w:rsidRPr="0040229B">
              <w:rPr>
                <w:rFonts w:ascii="Times New Roman" w:hAnsi="Times New Roman"/>
                <w:sz w:val="24"/>
                <w:szCs w:val="24"/>
              </w:rPr>
              <w:t>V</w:t>
            </w:r>
            <w:r w:rsidRPr="0040229B">
              <w:rPr>
                <w:rFonts w:ascii="Times New Roman" w:hAnsi="Times New Roman"/>
                <w:sz w:val="24"/>
                <w:szCs w:val="24"/>
                <w:vertAlign w:val="subscript"/>
              </w:rPr>
              <w:t>x</w:t>
            </w:r>
            <w:proofErr w:type="spellEnd"/>
            <w:r w:rsidR="00266357" w:rsidRPr="0040229B">
              <w:rPr>
                <w:rFonts w:ascii="Times New Roman" w:hAnsi="Times New Roman"/>
                <w:sz w:val="24"/>
                <w:szCs w:val="24"/>
                <w:vertAlign w:val="subscript"/>
              </w:rPr>
              <w:t> </w:t>
            </w:r>
            <w:r w:rsidRPr="0040229B">
              <w:rPr>
                <w:rFonts w:ascii="Times New Roman" w:hAnsi="Times New Roman"/>
                <w:sz w:val="24"/>
                <w:szCs w:val="24"/>
              </w:rPr>
              <w:t>*</w:t>
            </w:r>
            <w:r w:rsidR="00266357" w:rsidRPr="0040229B">
              <w:rPr>
                <w:rFonts w:ascii="Times New Roman" w:hAnsi="Times New Roman"/>
                <w:sz w:val="24"/>
                <w:szCs w:val="24"/>
              </w:rPr>
              <w:t> </w:t>
            </w:r>
            <w:r w:rsidRPr="0040229B">
              <w:rPr>
                <w:rFonts w:ascii="Times New Roman" w:hAnsi="Times New Roman"/>
                <w:sz w:val="24"/>
                <w:szCs w:val="24"/>
              </w:rPr>
              <w:t>L</w:t>
            </w:r>
            <w:r w:rsidRPr="0040229B">
              <w:rPr>
                <w:rFonts w:ascii="Times New Roman" w:hAnsi="Times New Roman"/>
                <w:sz w:val="24"/>
                <w:szCs w:val="24"/>
                <w:vertAlign w:val="subscript"/>
              </w:rPr>
              <w:t>x</w:t>
            </w:r>
            <w:r w:rsidRPr="0040229B">
              <w:rPr>
                <w:rFonts w:ascii="Times New Roman" w:hAnsi="Times New Roman"/>
                <w:sz w:val="24"/>
                <w:szCs w:val="24"/>
              </w:rPr>
              <w:t>)</w:t>
            </w:r>
          </w:p>
        </w:tc>
      </w:tr>
      <w:tr w:rsidR="005C47A9" w:rsidRPr="0040229B" w:rsidTr="00D753D7">
        <w:trPr>
          <w:trHeight w:val="322"/>
        </w:trPr>
        <w:tc>
          <w:tcPr>
            <w:tcW w:w="840" w:type="dxa"/>
            <w:vMerge/>
            <w:tcBorders>
              <w:left w:val="nil"/>
              <w:bottom w:val="nil"/>
              <w:right w:val="nil"/>
            </w:tcBorders>
          </w:tcPr>
          <w:p w:rsidR="00C434BE" w:rsidRPr="0040229B" w:rsidRDefault="00C434BE" w:rsidP="00D753D7">
            <w:pPr>
              <w:spacing w:after="0" w:line="240" w:lineRule="auto"/>
              <w:jc w:val="both"/>
              <w:rPr>
                <w:rFonts w:ascii="Times New Roman" w:hAnsi="Times New Roman"/>
                <w:sz w:val="24"/>
                <w:szCs w:val="24"/>
              </w:rPr>
            </w:pPr>
          </w:p>
        </w:tc>
        <w:tc>
          <w:tcPr>
            <w:tcW w:w="720" w:type="dxa"/>
            <w:vMerge/>
            <w:tcBorders>
              <w:left w:val="nil"/>
              <w:bottom w:val="nil"/>
              <w:right w:val="nil"/>
            </w:tcBorders>
          </w:tcPr>
          <w:p w:rsidR="00C434BE" w:rsidRPr="0040229B" w:rsidRDefault="00C434BE" w:rsidP="00D753D7">
            <w:pPr>
              <w:spacing w:after="0" w:line="240" w:lineRule="auto"/>
              <w:jc w:val="center"/>
              <w:rPr>
                <w:rFonts w:ascii="Times New Roman" w:hAnsi="Times New Roman"/>
                <w:sz w:val="24"/>
                <w:szCs w:val="24"/>
              </w:rPr>
            </w:pPr>
          </w:p>
        </w:tc>
        <w:tc>
          <w:tcPr>
            <w:tcW w:w="2027" w:type="dxa"/>
            <w:tcBorders>
              <w:left w:val="nil"/>
              <w:bottom w:val="nil"/>
              <w:right w:val="nil"/>
            </w:tcBorders>
          </w:tcPr>
          <w:p w:rsidR="00C434BE" w:rsidRPr="0040229B" w:rsidRDefault="00C434BE" w:rsidP="00D753D7">
            <w:pPr>
              <w:spacing w:after="0" w:line="240" w:lineRule="auto"/>
              <w:jc w:val="center"/>
              <w:rPr>
                <w:rFonts w:ascii="Times New Roman" w:hAnsi="Times New Roman"/>
                <w:sz w:val="24"/>
                <w:szCs w:val="24"/>
              </w:rPr>
            </w:pPr>
            <w:r w:rsidRPr="0040229B">
              <w:rPr>
                <w:rFonts w:ascii="Times New Roman" w:hAnsi="Times New Roman"/>
                <w:sz w:val="24"/>
                <w:szCs w:val="24"/>
              </w:rPr>
              <w:t>Σ</w:t>
            </w:r>
            <w:r w:rsidR="00266357" w:rsidRPr="0040229B">
              <w:rPr>
                <w:rFonts w:ascii="Times New Roman" w:hAnsi="Times New Roman"/>
                <w:sz w:val="24"/>
                <w:szCs w:val="24"/>
              </w:rPr>
              <w:t> </w:t>
            </w:r>
            <w:r w:rsidRPr="0040229B">
              <w:rPr>
                <w:rFonts w:ascii="Times New Roman" w:hAnsi="Times New Roman"/>
                <w:sz w:val="24"/>
                <w:szCs w:val="24"/>
              </w:rPr>
              <w:t>L</w:t>
            </w:r>
            <w:r w:rsidRPr="0040229B">
              <w:rPr>
                <w:rFonts w:ascii="Times New Roman" w:hAnsi="Times New Roman"/>
                <w:sz w:val="24"/>
                <w:szCs w:val="24"/>
                <w:vertAlign w:val="subscript"/>
              </w:rPr>
              <w:t>x</w:t>
            </w:r>
          </w:p>
        </w:tc>
      </w:tr>
    </w:tbl>
    <w:p w:rsidR="00C434BE" w:rsidRPr="0040229B" w:rsidRDefault="00C434BE" w:rsidP="00C434BE">
      <w:pPr>
        <w:spacing w:after="0" w:line="240" w:lineRule="auto"/>
        <w:jc w:val="both"/>
        <w:rPr>
          <w:rFonts w:ascii="Times New Roman" w:hAnsi="Times New Roman"/>
          <w:sz w:val="24"/>
          <w:szCs w:val="24"/>
        </w:rPr>
      </w:pPr>
      <w:r w:rsidRPr="0040229B">
        <w:rPr>
          <w:rFonts w:ascii="Times New Roman" w:hAnsi="Times New Roman"/>
          <w:sz w:val="24"/>
          <w:szCs w:val="24"/>
        </w:rPr>
        <w:t>kur</w:t>
      </w:r>
    </w:p>
    <w:p w:rsidR="00C434BE" w:rsidRPr="0040229B" w:rsidRDefault="00C434BE" w:rsidP="00C434BE">
      <w:pPr>
        <w:spacing w:after="0" w:line="240" w:lineRule="auto"/>
        <w:ind w:firstLine="720"/>
        <w:jc w:val="both"/>
        <w:rPr>
          <w:rFonts w:ascii="Times New Roman" w:hAnsi="Times New Roman"/>
          <w:sz w:val="24"/>
          <w:szCs w:val="24"/>
        </w:rPr>
      </w:pPr>
      <w:proofErr w:type="spellStart"/>
      <w:r w:rsidRPr="0040229B">
        <w:rPr>
          <w:rFonts w:ascii="Times New Roman" w:hAnsi="Times New Roman"/>
          <w:sz w:val="24"/>
          <w:szCs w:val="24"/>
        </w:rPr>
        <w:t>V</w:t>
      </w:r>
      <w:r w:rsidRPr="0040229B">
        <w:rPr>
          <w:rFonts w:ascii="Times New Roman" w:hAnsi="Times New Roman"/>
          <w:sz w:val="24"/>
          <w:szCs w:val="24"/>
          <w:vertAlign w:val="subscript"/>
        </w:rPr>
        <w:t>x</w:t>
      </w:r>
      <w:proofErr w:type="spellEnd"/>
      <w:r w:rsidRPr="0040229B">
        <w:rPr>
          <w:rFonts w:ascii="Times New Roman" w:hAnsi="Times New Roman"/>
          <w:sz w:val="24"/>
          <w:szCs w:val="24"/>
        </w:rPr>
        <w:t xml:space="preserve"> – x lauksaimniecībā izmantojamās zemes vienība</w:t>
      </w:r>
      <w:r w:rsidR="00B97B9D" w:rsidRPr="0040229B">
        <w:rPr>
          <w:rFonts w:ascii="Times New Roman" w:hAnsi="Times New Roman"/>
          <w:sz w:val="24"/>
          <w:szCs w:val="24"/>
        </w:rPr>
        <w:t>s</w:t>
      </w:r>
      <w:r w:rsidRPr="0040229B">
        <w:rPr>
          <w:rFonts w:ascii="Times New Roman" w:hAnsi="Times New Roman"/>
          <w:sz w:val="24"/>
          <w:szCs w:val="24"/>
        </w:rPr>
        <w:t xml:space="preserve"> </w:t>
      </w:r>
      <w:r w:rsidR="007476FE" w:rsidRPr="0040229B">
        <w:rPr>
          <w:rFonts w:ascii="Times New Roman" w:hAnsi="Times New Roman"/>
          <w:sz w:val="24"/>
          <w:szCs w:val="24"/>
        </w:rPr>
        <w:t xml:space="preserve">kontūras </w:t>
      </w:r>
      <w:r w:rsidRPr="0040229B">
        <w:rPr>
          <w:rFonts w:ascii="Times New Roman" w:hAnsi="Times New Roman"/>
          <w:sz w:val="24"/>
          <w:szCs w:val="24"/>
        </w:rPr>
        <w:t>kvalitatīvais novērtējums ballēs</w:t>
      </w:r>
      <w:r w:rsidR="00B97B9D" w:rsidRPr="0040229B">
        <w:rPr>
          <w:rFonts w:ascii="Times New Roman" w:hAnsi="Times New Roman"/>
          <w:sz w:val="24"/>
          <w:szCs w:val="24"/>
        </w:rPr>
        <w:t>, kurā paredzēts ieaudzēt mežaudzi</w:t>
      </w:r>
      <w:r w:rsidRPr="0040229B">
        <w:rPr>
          <w:rFonts w:ascii="Times New Roman" w:hAnsi="Times New Roman"/>
          <w:sz w:val="24"/>
          <w:szCs w:val="24"/>
        </w:rPr>
        <w:t>;</w:t>
      </w:r>
    </w:p>
    <w:p w:rsidR="00C434BE" w:rsidRPr="0040229B" w:rsidRDefault="00C434BE" w:rsidP="00C434BE">
      <w:pPr>
        <w:spacing w:after="0" w:line="240" w:lineRule="auto"/>
        <w:ind w:firstLine="720"/>
        <w:jc w:val="both"/>
        <w:rPr>
          <w:rFonts w:ascii="Times New Roman" w:hAnsi="Times New Roman"/>
          <w:sz w:val="24"/>
          <w:szCs w:val="24"/>
        </w:rPr>
      </w:pPr>
      <w:r w:rsidRPr="0040229B">
        <w:rPr>
          <w:rFonts w:ascii="Times New Roman" w:hAnsi="Times New Roman"/>
          <w:sz w:val="24"/>
          <w:szCs w:val="24"/>
        </w:rPr>
        <w:t>L</w:t>
      </w:r>
      <w:r w:rsidRPr="0040229B">
        <w:rPr>
          <w:rFonts w:ascii="Times New Roman" w:hAnsi="Times New Roman"/>
          <w:sz w:val="24"/>
          <w:szCs w:val="24"/>
          <w:vertAlign w:val="subscript"/>
        </w:rPr>
        <w:t>x</w:t>
      </w:r>
      <w:r w:rsidRPr="0040229B">
        <w:rPr>
          <w:rFonts w:ascii="Times New Roman" w:hAnsi="Times New Roman"/>
          <w:sz w:val="24"/>
          <w:szCs w:val="24"/>
        </w:rPr>
        <w:t xml:space="preserve"> – x lauksaimniecībā izmantojamās zemes vienība</w:t>
      </w:r>
      <w:r w:rsidR="00B97B9D" w:rsidRPr="0040229B">
        <w:rPr>
          <w:rFonts w:ascii="Times New Roman" w:hAnsi="Times New Roman"/>
          <w:sz w:val="24"/>
          <w:szCs w:val="24"/>
        </w:rPr>
        <w:t>s</w:t>
      </w:r>
      <w:r w:rsidRPr="0040229B">
        <w:rPr>
          <w:rFonts w:ascii="Times New Roman" w:hAnsi="Times New Roman"/>
          <w:sz w:val="24"/>
          <w:szCs w:val="24"/>
        </w:rPr>
        <w:t xml:space="preserve"> </w:t>
      </w:r>
      <w:r w:rsidR="007476FE" w:rsidRPr="0040229B">
        <w:rPr>
          <w:rFonts w:ascii="Times New Roman" w:hAnsi="Times New Roman"/>
          <w:sz w:val="24"/>
          <w:szCs w:val="24"/>
        </w:rPr>
        <w:t xml:space="preserve">kontūras </w:t>
      </w:r>
      <w:r w:rsidRPr="0040229B">
        <w:rPr>
          <w:rFonts w:ascii="Times New Roman" w:hAnsi="Times New Roman"/>
          <w:sz w:val="24"/>
          <w:szCs w:val="24"/>
        </w:rPr>
        <w:t>platība hektāros, kurā paredzēts ieaudzēt mežaudzi.</w:t>
      </w:r>
    </w:p>
    <w:p w:rsidR="00881BF3" w:rsidRPr="0040229B" w:rsidRDefault="00562586" w:rsidP="009041ED">
      <w:pPr>
        <w:pStyle w:val="Paraststmeklis"/>
        <w:shd w:val="clear" w:color="auto" w:fill="FFFFFF"/>
        <w:ind w:firstLine="720"/>
        <w:jc w:val="both"/>
        <w:rPr>
          <w:rStyle w:val="Izclums"/>
          <w:i w:val="0"/>
        </w:rPr>
      </w:pPr>
      <w:r w:rsidRPr="001478EB">
        <w:t>1</w:t>
      </w:r>
      <w:r w:rsidR="00DD1FB1" w:rsidRPr="001478EB">
        <w:t>9</w:t>
      </w:r>
      <w:r w:rsidR="00C651E1" w:rsidRPr="001478EB">
        <w:t>.</w:t>
      </w:r>
      <w:r w:rsidR="00616F7B" w:rsidRPr="001478EB">
        <w:rPr>
          <w:i/>
        </w:rPr>
        <w:t xml:space="preserve"> </w:t>
      </w:r>
      <w:r w:rsidR="002E4126" w:rsidRPr="001478EB">
        <w:t>Erozijai pakļautās lauksaimniecības zemēs (</w:t>
      </w:r>
      <w:r w:rsidR="00881BF3" w:rsidRPr="001478EB">
        <w:rPr>
          <w:rStyle w:val="Izclums"/>
          <w:i w:val="0"/>
        </w:rPr>
        <w:t>E2 un E3</w:t>
      </w:r>
      <w:r w:rsidR="002E4126" w:rsidRPr="001478EB">
        <w:rPr>
          <w:rStyle w:val="Izclums"/>
          <w:i w:val="0"/>
        </w:rPr>
        <w:t>)</w:t>
      </w:r>
      <w:r w:rsidR="00881BF3" w:rsidRPr="001478EB">
        <w:rPr>
          <w:rStyle w:val="Izclums"/>
          <w:i w:val="0"/>
        </w:rPr>
        <w:t xml:space="preserve"> augsni sagatavo</w:t>
      </w:r>
      <w:r w:rsidR="002E4126" w:rsidRPr="0040229B">
        <w:rPr>
          <w:rStyle w:val="Izclums"/>
          <w:i w:val="0"/>
        </w:rPr>
        <w:t xml:space="preserve"> perpendikulāri slīpumam</w:t>
      </w:r>
      <w:r w:rsidR="00881BF3" w:rsidRPr="0040229B">
        <w:rPr>
          <w:rStyle w:val="Izclums"/>
          <w:i w:val="0"/>
        </w:rPr>
        <w:t xml:space="preserve"> vai neveic </w:t>
      </w:r>
      <w:r w:rsidR="00C651E1" w:rsidRPr="0040229B">
        <w:rPr>
          <w:rStyle w:val="Izclums"/>
          <w:i w:val="0"/>
        </w:rPr>
        <w:t xml:space="preserve">mehanizētu </w:t>
      </w:r>
      <w:r w:rsidR="002E4126" w:rsidRPr="0040229B">
        <w:rPr>
          <w:rStyle w:val="Izclums"/>
          <w:i w:val="0"/>
        </w:rPr>
        <w:t>augsnes apstrādi. Paugurainā reljefā</w:t>
      </w:r>
      <w:r w:rsidRPr="0040229B">
        <w:rPr>
          <w:rStyle w:val="Izclums"/>
          <w:i w:val="0"/>
        </w:rPr>
        <w:t xml:space="preserve"> </w:t>
      </w:r>
      <w:r w:rsidR="00881BF3" w:rsidRPr="0040229B">
        <w:rPr>
          <w:rStyle w:val="Izclums"/>
          <w:i w:val="0"/>
        </w:rPr>
        <w:t>izvēlas tād</w:t>
      </w:r>
      <w:r w:rsidRPr="0040229B">
        <w:rPr>
          <w:rStyle w:val="Izclums"/>
          <w:i w:val="0"/>
        </w:rPr>
        <w:t>u</w:t>
      </w:r>
      <w:r w:rsidR="00881BF3" w:rsidRPr="0040229B">
        <w:rPr>
          <w:rStyle w:val="Izclums"/>
          <w:i w:val="0"/>
        </w:rPr>
        <w:t xml:space="preserve"> augsnes sagatavošanas paņēmien</w:t>
      </w:r>
      <w:r w:rsidRPr="0040229B">
        <w:rPr>
          <w:rStyle w:val="Izclums"/>
          <w:i w:val="0"/>
        </w:rPr>
        <w:t>u</w:t>
      </w:r>
      <w:r w:rsidR="00881BF3" w:rsidRPr="0040229B">
        <w:rPr>
          <w:rStyle w:val="Izclums"/>
          <w:i w:val="0"/>
        </w:rPr>
        <w:t>, kas neveicina augsnes eroziju.</w:t>
      </w:r>
    </w:p>
    <w:p w:rsidR="00B25898" w:rsidRPr="0040229B" w:rsidRDefault="00DD1FB1" w:rsidP="00AA7BC2">
      <w:pPr>
        <w:pStyle w:val="Paraststmeklis"/>
        <w:spacing w:before="0" w:beforeAutospacing="0" w:after="0" w:afterAutospacing="0"/>
        <w:ind w:firstLine="720"/>
        <w:jc w:val="both"/>
      </w:pPr>
      <w:r>
        <w:t>20</w:t>
      </w:r>
      <w:r w:rsidR="00B25898" w:rsidRPr="0040229B">
        <w:t>. Atbalstu meža ieaudzēšanai nepiešķir</w:t>
      </w:r>
      <w:r w:rsidR="005744F9" w:rsidRPr="0040229B">
        <w:t xml:space="preserve"> par</w:t>
      </w:r>
      <w:r w:rsidR="00B25898" w:rsidRPr="0040229B">
        <w:t>:</w:t>
      </w:r>
    </w:p>
    <w:p w:rsidR="00B25898" w:rsidRPr="0040229B" w:rsidRDefault="00DD1FB1" w:rsidP="00AA7BC2">
      <w:pPr>
        <w:pStyle w:val="Sarakstarindkopa1"/>
        <w:ind w:left="0" w:firstLine="720"/>
        <w:contextualSpacing w:val="0"/>
        <w:rPr>
          <w:rFonts w:ascii="Times New Roman" w:hAnsi="Times New Roman"/>
          <w:szCs w:val="24"/>
        </w:rPr>
      </w:pPr>
      <w:r>
        <w:rPr>
          <w:rFonts w:ascii="Times New Roman" w:hAnsi="Times New Roman"/>
          <w:szCs w:val="24"/>
        </w:rPr>
        <w:t>20</w:t>
      </w:r>
      <w:r w:rsidR="00B25898" w:rsidRPr="0040229B">
        <w:rPr>
          <w:rFonts w:ascii="Times New Roman" w:hAnsi="Times New Roman"/>
          <w:szCs w:val="24"/>
        </w:rPr>
        <w:t>.1.  Ziemassvētkiem paredzētu koku stādījumiem;</w:t>
      </w:r>
    </w:p>
    <w:p w:rsidR="00B25898" w:rsidRPr="0040229B" w:rsidRDefault="00DD1FB1" w:rsidP="00AA7BC2">
      <w:pPr>
        <w:pStyle w:val="Sarakstarindkopa1"/>
        <w:ind w:left="0" w:firstLine="720"/>
        <w:contextualSpacing w:val="0"/>
        <w:rPr>
          <w:rFonts w:ascii="Times New Roman" w:hAnsi="Times New Roman"/>
          <w:szCs w:val="24"/>
        </w:rPr>
      </w:pPr>
      <w:r>
        <w:rPr>
          <w:rFonts w:ascii="Times New Roman" w:hAnsi="Times New Roman"/>
          <w:szCs w:val="24"/>
        </w:rPr>
        <w:t>20</w:t>
      </w:r>
      <w:r w:rsidR="00B25898" w:rsidRPr="0040229B">
        <w:rPr>
          <w:rFonts w:ascii="Times New Roman" w:hAnsi="Times New Roman"/>
          <w:szCs w:val="24"/>
        </w:rPr>
        <w:t xml:space="preserve">.2. </w:t>
      </w:r>
      <w:proofErr w:type="spellStart"/>
      <w:r w:rsidR="00B25898" w:rsidRPr="0040229B">
        <w:rPr>
          <w:rFonts w:ascii="Times New Roman" w:hAnsi="Times New Roman"/>
          <w:szCs w:val="24"/>
        </w:rPr>
        <w:t>īscirtmeta</w:t>
      </w:r>
      <w:proofErr w:type="spellEnd"/>
      <w:r w:rsidR="00B25898" w:rsidRPr="0040229B">
        <w:rPr>
          <w:rFonts w:ascii="Times New Roman" w:hAnsi="Times New Roman"/>
          <w:szCs w:val="24"/>
        </w:rPr>
        <w:t xml:space="preserve"> atvasājiem un ātraudzīgu koku sugu enerģētiskām plantācijām</w:t>
      </w:r>
      <w:r w:rsidR="00F41140" w:rsidRPr="0040229B">
        <w:rPr>
          <w:rFonts w:ascii="Times New Roman" w:hAnsi="Times New Roman"/>
          <w:szCs w:val="24"/>
        </w:rPr>
        <w:t xml:space="preserve"> saskaņā ar </w:t>
      </w:r>
      <w:r w:rsidR="00452002" w:rsidRPr="0040229B">
        <w:rPr>
          <w:rFonts w:ascii="Times New Roman" w:hAnsi="Times New Roman"/>
          <w:szCs w:val="24"/>
        </w:rPr>
        <w:t xml:space="preserve">Lauksaimniecības un lauku attīstības </w:t>
      </w:r>
      <w:r w:rsidR="00F41140" w:rsidRPr="0040229B">
        <w:rPr>
          <w:rFonts w:ascii="Times New Roman" w:hAnsi="Times New Roman"/>
          <w:szCs w:val="24"/>
        </w:rPr>
        <w:t>likumu</w:t>
      </w:r>
      <w:r w:rsidR="00B25898" w:rsidRPr="0040229B">
        <w:rPr>
          <w:rFonts w:ascii="Times New Roman" w:hAnsi="Times New Roman"/>
          <w:szCs w:val="24"/>
        </w:rPr>
        <w:t xml:space="preserve">; </w:t>
      </w:r>
    </w:p>
    <w:p w:rsidR="00E93518" w:rsidRPr="0040229B" w:rsidRDefault="00DD1FB1" w:rsidP="00AA7BC2">
      <w:pPr>
        <w:pStyle w:val="Sarakstarindkopa1"/>
        <w:ind w:left="0" w:firstLine="720"/>
        <w:contextualSpacing w:val="0"/>
        <w:rPr>
          <w:rFonts w:ascii="Times New Roman" w:hAnsi="Times New Roman"/>
          <w:szCs w:val="24"/>
        </w:rPr>
      </w:pPr>
      <w:r>
        <w:rPr>
          <w:rFonts w:ascii="Times New Roman" w:hAnsi="Times New Roman"/>
          <w:szCs w:val="24"/>
        </w:rPr>
        <w:t>20</w:t>
      </w:r>
      <w:r w:rsidR="00E93518" w:rsidRPr="0040229B">
        <w:rPr>
          <w:rFonts w:ascii="Times New Roman" w:hAnsi="Times New Roman"/>
          <w:szCs w:val="24"/>
        </w:rPr>
        <w:t>.3. plantāciju meža ieaudzēšanu, kurā koku skaits vienā hektārā ir mazāks par minimāl</w:t>
      </w:r>
      <w:r w:rsidR="00A02229" w:rsidRPr="0040229B">
        <w:rPr>
          <w:rFonts w:ascii="Times New Roman" w:hAnsi="Times New Roman"/>
          <w:szCs w:val="24"/>
        </w:rPr>
        <w:t>o</w:t>
      </w:r>
      <w:r w:rsidR="00E93518" w:rsidRPr="0040229B">
        <w:rPr>
          <w:rFonts w:ascii="Times New Roman" w:hAnsi="Times New Roman"/>
          <w:szCs w:val="24"/>
        </w:rPr>
        <w:t xml:space="preserve"> šķērslaukum</w:t>
      </w:r>
      <w:r w:rsidR="00A02229" w:rsidRPr="0040229B">
        <w:rPr>
          <w:rFonts w:ascii="Times New Roman" w:hAnsi="Times New Roman"/>
          <w:szCs w:val="24"/>
        </w:rPr>
        <w:t>u, kāds paredzēts normatīvajos aktos par koku ciršanu mežā</w:t>
      </w:r>
      <w:r w:rsidR="00795F4D" w:rsidRPr="0040229B">
        <w:rPr>
          <w:rFonts w:ascii="Times New Roman" w:hAnsi="Times New Roman"/>
          <w:szCs w:val="24"/>
        </w:rPr>
        <w:t>;</w:t>
      </w:r>
    </w:p>
    <w:p w:rsidR="00D63544" w:rsidRPr="0040229B" w:rsidRDefault="00DD1FB1" w:rsidP="00D63544">
      <w:pPr>
        <w:pStyle w:val="Paraststmeklis"/>
        <w:spacing w:before="0" w:beforeAutospacing="0" w:after="0" w:afterAutospacing="0"/>
        <w:ind w:firstLine="720"/>
        <w:jc w:val="both"/>
      </w:pPr>
      <w:r>
        <w:t>20</w:t>
      </w:r>
      <w:r w:rsidR="00B25898" w:rsidRPr="0040229B">
        <w:t>.</w:t>
      </w:r>
      <w:r w:rsidR="001E76C0" w:rsidRPr="0040229B">
        <w:t>4</w:t>
      </w:r>
      <w:r w:rsidR="00B25898" w:rsidRPr="0040229B">
        <w:t>.</w:t>
      </w:r>
      <w:r w:rsidR="00D63544" w:rsidRPr="0040229B">
        <w:t xml:space="preserve"> meža ieaudzēšanu platībā ar slēgtām meliorācijas sistēmām</w:t>
      </w:r>
      <w:r w:rsidR="00266357" w:rsidRPr="0040229B">
        <w:t>;</w:t>
      </w:r>
    </w:p>
    <w:p w:rsidR="00D63544" w:rsidRPr="0040229B" w:rsidRDefault="00DD1FB1" w:rsidP="00D63544">
      <w:pPr>
        <w:pStyle w:val="Paraststmeklis"/>
        <w:spacing w:before="0" w:beforeAutospacing="0" w:after="0" w:afterAutospacing="0"/>
        <w:ind w:firstLine="720"/>
        <w:jc w:val="both"/>
      </w:pPr>
      <w:r>
        <w:t>20</w:t>
      </w:r>
      <w:r w:rsidR="00D63544" w:rsidRPr="0040229B">
        <w:t>.5. meža ieaudzēšanu īpaši aizsargājamās dabas teritorijās (</w:t>
      </w:r>
      <w:r w:rsidR="00266357" w:rsidRPr="0040229B">
        <w:t>arī</w:t>
      </w:r>
      <w:r w:rsidR="00D63544" w:rsidRPr="0040229B">
        <w:t xml:space="preserve"> Eiropas nozīmes aizsargājamās dabas teritorijās (</w:t>
      </w:r>
      <w:proofErr w:type="spellStart"/>
      <w:r w:rsidR="00D63544" w:rsidRPr="0040229B">
        <w:rPr>
          <w:i/>
        </w:rPr>
        <w:t>Natura</w:t>
      </w:r>
      <w:proofErr w:type="spellEnd"/>
      <w:r w:rsidR="00D63544" w:rsidRPr="0040229B">
        <w:rPr>
          <w:i/>
        </w:rPr>
        <w:t xml:space="preserve"> 2000</w:t>
      </w:r>
      <w:r w:rsidR="00D63544" w:rsidRPr="0040229B">
        <w:t>)), izņemot, ja to pieļauj īpaši aizsargājamās dabas teritorijas aizsardzības un izmantošanas noteikumi vai dabas aizsardzības plāns;</w:t>
      </w:r>
    </w:p>
    <w:p w:rsidR="00C13CD5" w:rsidRPr="00C904DA" w:rsidRDefault="00DD1FB1" w:rsidP="006136FE">
      <w:pPr>
        <w:pStyle w:val="Paraststmeklis"/>
        <w:spacing w:before="0" w:beforeAutospacing="0" w:after="0" w:afterAutospacing="0"/>
        <w:ind w:firstLine="720"/>
        <w:jc w:val="both"/>
        <w:rPr>
          <w:shd w:val="clear" w:color="auto" w:fill="FAFAFA"/>
        </w:rPr>
      </w:pPr>
      <w:r w:rsidRPr="00C904DA">
        <w:t>20</w:t>
      </w:r>
      <w:r w:rsidR="00B25898" w:rsidRPr="00C904DA">
        <w:t>.</w:t>
      </w:r>
      <w:r w:rsidR="00FB41FB" w:rsidRPr="00C904DA">
        <w:t>6</w:t>
      </w:r>
      <w:r w:rsidR="00B25898" w:rsidRPr="00C904DA">
        <w:t xml:space="preserve">. </w:t>
      </w:r>
      <w:r w:rsidR="005D6994" w:rsidRPr="00C904DA">
        <w:t>meža ieaudzēšanu platībās, kas atzītas par bioloģiski vērtīgiem zālājiem pirms 2013. gada, kā arī</w:t>
      </w:r>
      <w:proofErr w:type="gramStart"/>
      <w:r w:rsidR="005D6994" w:rsidRPr="00C904DA">
        <w:t xml:space="preserve"> pēc 2013. gada atzīti</w:t>
      </w:r>
      <w:proofErr w:type="gramEnd"/>
      <w:r w:rsidR="005D6994" w:rsidRPr="00C904DA">
        <w:t>, par no lauksaimnieciskās darbības atkarīgiem Eiropas Savienības nozīmes daļēji dabīgiem zālāju biotopiem vai putnu dzīvotnēm (turpmāk – Eiropas Savienības nozīmes zālāju biotopi)</w:t>
      </w:r>
      <w:r w:rsidR="00FB41FB" w:rsidRPr="00C904DA">
        <w:rPr>
          <w:shd w:val="clear" w:color="auto" w:fill="FAFAFA"/>
        </w:rPr>
        <w:t>;</w:t>
      </w:r>
    </w:p>
    <w:p w:rsidR="00B56026" w:rsidRDefault="00DD1FB1" w:rsidP="00B56026">
      <w:pPr>
        <w:pStyle w:val="Paraststmeklis"/>
        <w:spacing w:before="0" w:beforeAutospacing="0" w:after="0" w:afterAutospacing="0"/>
        <w:ind w:firstLine="720"/>
        <w:jc w:val="both"/>
      </w:pPr>
      <w:r w:rsidRPr="001478EB">
        <w:t>20</w:t>
      </w:r>
      <w:r w:rsidR="00B56026" w:rsidRPr="001478EB">
        <w:t xml:space="preserve">.7. meža ieaudzēšanu īpaši aizsargājamos biotopos un īpaši aizsargājamo sugu dzīvotnēs, kas noteikti saskaņā ar normatīvajiem aktiem </w:t>
      </w:r>
      <w:r w:rsidR="00E326FD" w:rsidRPr="001478EB">
        <w:t>par sugu un biotopu aizsardzību.</w:t>
      </w:r>
    </w:p>
    <w:p w:rsidR="00E326FD" w:rsidRPr="0040229B" w:rsidRDefault="00E326FD" w:rsidP="00B56026">
      <w:pPr>
        <w:pStyle w:val="Paraststmeklis"/>
        <w:spacing w:before="0" w:beforeAutospacing="0" w:after="0" w:afterAutospacing="0"/>
        <w:ind w:firstLine="720"/>
        <w:jc w:val="both"/>
      </w:pPr>
    </w:p>
    <w:p w:rsidR="00C13CD5" w:rsidRPr="0040229B" w:rsidRDefault="00C13CD5" w:rsidP="006136FE">
      <w:pPr>
        <w:pStyle w:val="Paraststmeklis"/>
        <w:spacing w:before="0" w:beforeAutospacing="0" w:after="0" w:afterAutospacing="0"/>
        <w:ind w:firstLine="720"/>
        <w:jc w:val="both"/>
        <w:rPr>
          <w:iCs/>
        </w:rPr>
      </w:pPr>
    </w:p>
    <w:p w:rsidR="00B25898" w:rsidRPr="0040229B" w:rsidRDefault="005F0082" w:rsidP="009C0CA2">
      <w:pPr>
        <w:spacing w:after="0" w:line="240" w:lineRule="auto"/>
        <w:jc w:val="center"/>
        <w:rPr>
          <w:rFonts w:ascii="Times New Roman" w:hAnsi="Times New Roman"/>
          <w:b/>
          <w:sz w:val="24"/>
          <w:szCs w:val="24"/>
        </w:rPr>
      </w:pPr>
      <w:r w:rsidRPr="0040229B">
        <w:rPr>
          <w:rFonts w:ascii="Times New Roman" w:hAnsi="Times New Roman"/>
          <w:b/>
          <w:sz w:val="24"/>
          <w:szCs w:val="24"/>
        </w:rPr>
        <w:t>I</w:t>
      </w:r>
      <w:r w:rsidR="002C0902" w:rsidRPr="0040229B">
        <w:rPr>
          <w:rFonts w:ascii="Times New Roman" w:hAnsi="Times New Roman"/>
          <w:b/>
          <w:sz w:val="24"/>
          <w:szCs w:val="24"/>
        </w:rPr>
        <w:t>II</w:t>
      </w:r>
      <w:r w:rsidRPr="0040229B">
        <w:rPr>
          <w:rFonts w:ascii="Times New Roman" w:hAnsi="Times New Roman"/>
          <w:b/>
          <w:sz w:val="24"/>
          <w:szCs w:val="24"/>
        </w:rPr>
        <w:t xml:space="preserve">. </w:t>
      </w:r>
      <w:r w:rsidR="00B25898" w:rsidRPr="0040229B">
        <w:rPr>
          <w:rFonts w:ascii="Times New Roman" w:hAnsi="Times New Roman"/>
          <w:b/>
          <w:sz w:val="24"/>
          <w:szCs w:val="24"/>
        </w:rPr>
        <w:t>Atbal</w:t>
      </w:r>
      <w:r w:rsidR="000A1B68" w:rsidRPr="0040229B">
        <w:rPr>
          <w:rFonts w:ascii="Times New Roman" w:hAnsi="Times New Roman"/>
          <w:b/>
          <w:sz w:val="24"/>
          <w:szCs w:val="24"/>
        </w:rPr>
        <w:t xml:space="preserve">sta saņemšanas nosacījumi </w:t>
      </w:r>
      <w:proofErr w:type="spellStart"/>
      <w:r w:rsidR="000A1B68" w:rsidRPr="0040229B">
        <w:rPr>
          <w:rFonts w:ascii="Times New Roman" w:hAnsi="Times New Roman"/>
          <w:b/>
          <w:sz w:val="24"/>
          <w:szCs w:val="24"/>
        </w:rPr>
        <w:t>apakš</w:t>
      </w:r>
      <w:r w:rsidR="00B25898" w:rsidRPr="0040229B">
        <w:rPr>
          <w:rFonts w:ascii="Times New Roman" w:hAnsi="Times New Roman"/>
          <w:b/>
          <w:sz w:val="24"/>
          <w:szCs w:val="24"/>
        </w:rPr>
        <w:t>pasākumā</w:t>
      </w:r>
      <w:proofErr w:type="spellEnd"/>
      <w:r w:rsidR="00B25898" w:rsidRPr="0040229B">
        <w:rPr>
          <w:rFonts w:ascii="Times New Roman" w:hAnsi="Times New Roman"/>
          <w:b/>
          <w:sz w:val="24"/>
          <w:szCs w:val="24"/>
        </w:rPr>
        <w:t xml:space="preserve"> „</w:t>
      </w:r>
      <w:r w:rsidR="00B25898" w:rsidRPr="0040229B">
        <w:rPr>
          <w:rFonts w:ascii="Times New Roman" w:hAnsi="Times New Roman"/>
          <w:b/>
          <w:sz w:val="24"/>
          <w:szCs w:val="24"/>
          <w:lang w:eastAsia="lv-LV"/>
        </w:rPr>
        <w:t>Meža ugunsgrēkos un dabas katastrofās iznīcinātu mežaudžu atjaunošana</w:t>
      </w:r>
      <w:r w:rsidR="00B25898" w:rsidRPr="0040229B">
        <w:rPr>
          <w:rFonts w:ascii="Times New Roman" w:hAnsi="Times New Roman"/>
          <w:b/>
          <w:sz w:val="24"/>
          <w:szCs w:val="24"/>
        </w:rPr>
        <w:t>”</w:t>
      </w:r>
    </w:p>
    <w:p w:rsidR="00B25898" w:rsidRPr="0040229B" w:rsidRDefault="00B25898" w:rsidP="006D5FC0">
      <w:pPr>
        <w:shd w:val="clear" w:color="auto" w:fill="FFFFFF"/>
        <w:spacing w:after="0" w:line="240" w:lineRule="auto"/>
        <w:jc w:val="both"/>
        <w:rPr>
          <w:rFonts w:ascii="Times New Roman" w:hAnsi="Times New Roman"/>
          <w:sz w:val="24"/>
          <w:szCs w:val="24"/>
          <w:lang w:eastAsia="lv-LV"/>
        </w:rPr>
      </w:pPr>
    </w:p>
    <w:p w:rsidR="00B25898" w:rsidRPr="0040229B" w:rsidRDefault="00FB41FB" w:rsidP="00AA7BC2">
      <w:pPr>
        <w:pStyle w:val="tv213"/>
        <w:shd w:val="clear" w:color="auto" w:fill="FFFFFF"/>
        <w:spacing w:before="0" w:beforeAutospacing="0" w:after="0" w:afterAutospacing="0"/>
        <w:ind w:firstLine="720"/>
        <w:jc w:val="both"/>
      </w:pPr>
      <w:r w:rsidRPr="0040229B">
        <w:t>2</w:t>
      </w:r>
      <w:r w:rsidR="00DD1FB1">
        <w:t>1</w:t>
      </w:r>
      <w:r w:rsidR="00B25898" w:rsidRPr="0040229B">
        <w:t>. Atbalstu piešķir par meža atjaunošanu platībā, kur</w:t>
      </w:r>
      <w:r w:rsidR="00143865" w:rsidRPr="0040229B">
        <w:t>ā</w:t>
      </w:r>
      <w:r w:rsidR="00555593" w:rsidRPr="0040229B">
        <w:t xml:space="preserve"> atbilstoši</w:t>
      </w:r>
      <w:r w:rsidR="00B25898" w:rsidRPr="0040229B">
        <w:t xml:space="preserve"> Valsts meža dienest</w:t>
      </w:r>
      <w:r w:rsidR="00555593" w:rsidRPr="0040229B">
        <w:t>a</w:t>
      </w:r>
      <w:r w:rsidR="00363CF0" w:rsidRPr="0040229B">
        <w:t xml:space="preserve"> atzin</w:t>
      </w:r>
      <w:r w:rsidR="00555593" w:rsidRPr="0040229B">
        <w:t>umam</w:t>
      </w:r>
      <w:r w:rsidR="00B25898" w:rsidRPr="0040229B">
        <w:t xml:space="preserve">, ir </w:t>
      </w:r>
      <w:r w:rsidR="00555593" w:rsidRPr="0040229B">
        <w:t>konstatēts</w:t>
      </w:r>
      <w:r w:rsidR="00B25898" w:rsidRPr="0040229B">
        <w:t xml:space="preserve"> ugunsgrēks vai dabas katastrofa (vējgāze, vējlauze, sniega un ledus radīti postījumi), kur</w:t>
      </w:r>
      <w:r w:rsidR="00555593" w:rsidRPr="0040229B">
        <w:t>as</w:t>
      </w:r>
      <w:r w:rsidR="00B25898" w:rsidRPr="0040229B">
        <w:t xml:space="preserve"> </w:t>
      </w:r>
      <w:r w:rsidR="00143865" w:rsidRPr="0040229B">
        <w:t>dēļ</w:t>
      </w:r>
      <w:r w:rsidR="00B25898" w:rsidRPr="0040229B">
        <w:t xml:space="preserve"> mežaudze ir iznīcināta</w:t>
      </w:r>
      <w:r w:rsidR="00143865" w:rsidRPr="0040229B">
        <w:t>,</w:t>
      </w:r>
      <w:r w:rsidR="00B25898" w:rsidRPr="0040229B">
        <w:t xml:space="preserve"> </w:t>
      </w:r>
      <w:r w:rsidR="00143865" w:rsidRPr="0040229B">
        <w:t>tāpēc</w:t>
      </w:r>
      <w:r w:rsidR="00B25898" w:rsidRPr="0040229B">
        <w:t xml:space="preserve"> šajā platībā meža </w:t>
      </w:r>
      <w:r w:rsidR="00143865" w:rsidRPr="0040229B">
        <w:t xml:space="preserve">ir </w:t>
      </w:r>
      <w:r w:rsidR="00B25898" w:rsidRPr="0040229B">
        <w:t>atjauno</w:t>
      </w:r>
      <w:r w:rsidR="00143865" w:rsidRPr="0040229B">
        <w:t>jams</w:t>
      </w:r>
      <w:r w:rsidR="00B25898" w:rsidRPr="0040229B">
        <w:t>.</w:t>
      </w:r>
    </w:p>
    <w:p w:rsidR="0071726B" w:rsidRPr="0040229B" w:rsidRDefault="0071726B" w:rsidP="00AA7BC2">
      <w:pPr>
        <w:pStyle w:val="tv213"/>
        <w:shd w:val="clear" w:color="auto" w:fill="FFFFFF"/>
        <w:spacing w:before="0" w:beforeAutospacing="0" w:after="0" w:afterAutospacing="0"/>
        <w:ind w:firstLine="720"/>
        <w:jc w:val="both"/>
      </w:pPr>
    </w:p>
    <w:p w:rsidR="003064E2" w:rsidRPr="0040229B" w:rsidRDefault="00FB41FB" w:rsidP="0047260A">
      <w:pPr>
        <w:spacing w:after="0" w:line="240" w:lineRule="auto"/>
        <w:ind w:firstLine="720"/>
        <w:jc w:val="both"/>
        <w:rPr>
          <w:rFonts w:ascii="Times New Roman" w:hAnsi="Times New Roman"/>
          <w:sz w:val="24"/>
          <w:szCs w:val="24"/>
        </w:rPr>
      </w:pPr>
      <w:r w:rsidRPr="0040229B">
        <w:rPr>
          <w:rFonts w:ascii="Times New Roman" w:hAnsi="Times New Roman"/>
          <w:sz w:val="24"/>
          <w:szCs w:val="24"/>
          <w:lang w:eastAsia="lv-LV"/>
        </w:rPr>
        <w:t>2</w:t>
      </w:r>
      <w:r w:rsidR="00DD1FB1">
        <w:rPr>
          <w:rFonts w:ascii="Times New Roman" w:hAnsi="Times New Roman"/>
          <w:sz w:val="24"/>
          <w:szCs w:val="24"/>
          <w:lang w:eastAsia="lv-LV"/>
        </w:rPr>
        <w:t>2</w:t>
      </w:r>
      <w:r w:rsidR="0071726B" w:rsidRPr="0040229B">
        <w:rPr>
          <w:rFonts w:ascii="Times New Roman" w:hAnsi="Times New Roman"/>
          <w:sz w:val="24"/>
          <w:szCs w:val="24"/>
          <w:lang w:eastAsia="lv-LV"/>
        </w:rPr>
        <w:t>. Atbalstu atjaunotās mežaudzes kopšanai atbilstoši</w:t>
      </w:r>
      <w:r w:rsidR="008A146B" w:rsidRPr="0040229B">
        <w:rPr>
          <w:rFonts w:ascii="Times New Roman" w:hAnsi="Times New Roman"/>
          <w:sz w:val="24"/>
          <w:szCs w:val="24"/>
          <w:lang w:eastAsia="lv-LV"/>
        </w:rPr>
        <w:t xml:space="preserve"> </w:t>
      </w:r>
      <w:r w:rsidR="00E83F01" w:rsidRPr="0040229B">
        <w:rPr>
          <w:rStyle w:val="Izteiksmgs"/>
          <w:rFonts w:ascii="Times New Roman" w:hAnsi="Times New Roman"/>
          <w:b w:val="0"/>
          <w:sz w:val="24"/>
          <w:szCs w:val="24"/>
        </w:rPr>
        <w:t xml:space="preserve">Meža apsaimniekošanas atbalsta pasākumu </w:t>
      </w:r>
      <w:r w:rsidR="008A146B" w:rsidRPr="0040229B">
        <w:rPr>
          <w:rFonts w:ascii="Times New Roman" w:hAnsi="Times New Roman"/>
          <w:sz w:val="24"/>
          <w:szCs w:val="24"/>
          <w:lang w:eastAsia="lv-LV"/>
        </w:rPr>
        <w:t>plānam var saņemt</w:t>
      </w:r>
      <w:r w:rsidR="003064E2" w:rsidRPr="0040229B">
        <w:rPr>
          <w:rFonts w:ascii="Times New Roman" w:hAnsi="Times New Roman"/>
          <w:sz w:val="24"/>
          <w:szCs w:val="24"/>
        </w:rPr>
        <w:t xml:space="preserve"> </w:t>
      </w:r>
      <w:r w:rsidR="00555593" w:rsidRPr="0040229B">
        <w:rPr>
          <w:rFonts w:ascii="Times New Roman" w:hAnsi="Times New Roman"/>
          <w:sz w:val="24"/>
          <w:szCs w:val="24"/>
        </w:rPr>
        <w:t>trīs</w:t>
      </w:r>
      <w:r w:rsidR="003064E2" w:rsidRPr="0040229B">
        <w:rPr>
          <w:rFonts w:ascii="Times New Roman" w:hAnsi="Times New Roman"/>
          <w:sz w:val="24"/>
          <w:szCs w:val="24"/>
        </w:rPr>
        <w:t xml:space="preserve"> reizes piecu gadu periodā.</w:t>
      </w:r>
    </w:p>
    <w:p w:rsidR="002352FA" w:rsidRPr="0040229B" w:rsidRDefault="002352FA" w:rsidP="002352FA">
      <w:pPr>
        <w:spacing w:after="0"/>
        <w:ind w:firstLine="720"/>
        <w:jc w:val="both"/>
        <w:rPr>
          <w:rFonts w:ascii="Times New Roman" w:hAnsi="Times New Roman"/>
          <w:sz w:val="24"/>
          <w:szCs w:val="24"/>
        </w:rPr>
      </w:pPr>
    </w:p>
    <w:p w:rsidR="00A21B0B" w:rsidRPr="0040229B" w:rsidRDefault="0071726B" w:rsidP="00AA7BC2">
      <w:pPr>
        <w:pStyle w:val="tv213"/>
        <w:shd w:val="clear" w:color="auto" w:fill="FFFFFF"/>
        <w:spacing w:before="0" w:beforeAutospacing="0" w:after="0" w:afterAutospacing="0"/>
        <w:ind w:firstLine="720"/>
        <w:jc w:val="both"/>
      </w:pPr>
      <w:r w:rsidRPr="0040229B">
        <w:t>2</w:t>
      </w:r>
      <w:r w:rsidR="00DD1FB1">
        <w:t>3</w:t>
      </w:r>
      <w:r w:rsidRPr="0040229B">
        <w:t>. Atbalsta intensitāte ir</w:t>
      </w:r>
      <w:r w:rsidR="00A21B0B" w:rsidRPr="0040229B">
        <w:t xml:space="preserve"> 100</w:t>
      </w:r>
      <w:r w:rsidR="00143865" w:rsidRPr="0040229B">
        <w:t> </w:t>
      </w:r>
      <w:r w:rsidR="00A21B0B" w:rsidRPr="0040229B">
        <w:t>procenti</w:t>
      </w:r>
      <w:r w:rsidR="00247C1D" w:rsidRPr="0040229B">
        <w:t xml:space="preserve"> no attiecināmo izmaksu summas</w:t>
      </w:r>
      <w:r w:rsidR="00A21B0B" w:rsidRPr="0040229B">
        <w:t xml:space="preserve">. </w:t>
      </w:r>
    </w:p>
    <w:p w:rsidR="0032134C" w:rsidRPr="0040229B" w:rsidRDefault="0032134C" w:rsidP="00AA7BC2">
      <w:pPr>
        <w:pStyle w:val="tv213"/>
        <w:shd w:val="clear" w:color="auto" w:fill="FFFFFF"/>
        <w:spacing w:before="0" w:beforeAutospacing="0" w:after="0" w:afterAutospacing="0"/>
        <w:ind w:firstLine="720"/>
        <w:jc w:val="both"/>
      </w:pPr>
    </w:p>
    <w:p w:rsidR="00B56026" w:rsidRPr="0040229B" w:rsidRDefault="0032134C" w:rsidP="00B56026">
      <w:pPr>
        <w:pStyle w:val="tv213"/>
        <w:shd w:val="clear" w:color="auto" w:fill="FFFFFF"/>
        <w:spacing w:before="0" w:beforeAutospacing="0" w:after="0" w:afterAutospacing="0"/>
        <w:ind w:firstLine="720"/>
        <w:jc w:val="both"/>
      </w:pPr>
      <w:r w:rsidRPr="0040229B">
        <w:t>2</w:t>
      </w:r>
      <w:r w:rsidR="00DD1FB1">
        <w:t>4</w:t>
      </w:r>
      <w:r w:rsidRPr="0040229B">
        <w:t xml:space="preserve">. </w:t>
      </w:r>
      <w:r w:rsidR="00B56026" w:rsidRPr="0040229B">
        <w:t xml:space="preserve">Veicot atbalsta </w:t>
      </w:r>
      <w:proofErr w:type="spellStart"/>
      <w:r w:rsidR="00EA5798" w:rsidRPr="0040229B">
        <w:t>apakšpasākumu</w:t>
      </w:r>
      <w:proofErr w:type="spellEnd"/>
      <w:r w:rsidR="00B56026" w:rsidRPr="0040229B">
        <w:t xml:space="preserve">, </w:t>
      </w:r>
      <w:r w:rsidR="00B56026" w:rsidRPr="0040229B">
        <w:rPr>
          <w:bCs/>
        </w:rPr>
        <w:t>lai atjaunotu īpaši aizsargājamo biotopu vai īpaši aizsargājamās sugas dzīvotni</w:t>
      </w:r>
      <w:r w:rsidR="00B56026" w:rsidRPr="0040229B">
        <w:t xml:space="preserve">, īpaši aizsargājamā dabas teritorijā vai mikroliegumā, </w:t>
      </w:r>
      <w:proofErr w:type="gramStart"/>
      <w:r w:rsidR="00B56026" w:rsidRPr="0040229B">
        <w:lastRenderedPageBreak/>
        <w:t xml:space="preserve">pretendents </w:t>
      </w:r>
      <w:r w:rsidR="00B56026" w:rsidRPr="0040229B">
        <w:rPr>
          <w:rStyle w:val="Izteiksmgs"/>
          <w:b w:val="0"/>
        </w:rPr>
        <w:t>Meža apsaimniekošanas atbalsta pasākumu</w:t>
      </w:r>
      <w:r w:rsidR="00B56026" w:rsidRPr="0040229B">
        <w:t xml:space="preserve"> plānam</w:t>
      </w:r>
      <w:proofErr w:type="gramEnd"/>
      <w:r w:rsidR="00B56026" w:rsidRPr="0040229B">
        <w:t xml:space="preserve"> pievieno sugu un biotopu </w:t>
      </w:r>
      <w:r w:rsidR="00B56026" w:rsidRPr="001478EB">
        <w:t>aizsardzības jomā sertificēta eksperta at</w:t>
      </w:r>
      <w:r w:rsidR="00596A4C" w:rsidRPr="001478EB">
        <w:t>zinumu par atļauto meža atjaunošanas paņēmienu</w:t>
      </w:r>
      <w:r w:rsidR="00B56026" w:rsidRPr="001478EB">
        <w:t>.</w:t>
      </w:r>
    </w:p>
    <w:p w:rsidR="00CE0C3F" w:rsidRPr="0040229B" w:rsidRDefault="00CE0C3F" w:rsidP="006D5FC0">
      <w:pPr>
        <w:spacing w:after="0" w:line="240" w:lineRule="auto"/>
        <w:jc w:val="center"/>
        <w:rPr>
          <w:rFonts w:ascii="Times New Roman" w:hAnsi="Times New Roman"/>
          <w:sz w:val="24"/>
          <w:szCs w:val="24"/>
          <w:lang w:eastAsia="lv-LV"/>
        </w:rPr>
      </w:pPr>
      <w:bookmarkStart w:id="4" w:name="p12.1"/>
      <w:bookmarkStart w:id="5" w:name="p-349582"/>
      <w:bookmarkStart w:id="6" w:name="p-231061"/>
      <w:bookmarkEnd w:id="4"/>
      <w:bookmarkEnd w:id="5"/>
      <w:bookmarkEnd w:id="6"/>
    </w:p>
    <w:p w:rsidR="00B25898" w:rsidRPr="0040229B" w:rsidRDefault="0018528C" w:rsidP="006D5FC0">
      <w:pPr>
        <w:spacing w:after="0" w:line="240" w:lineRule="auto"/>
        <w:jc w:val="center"/>
        <w:rPr>
          <w:rFonts w:ascii="Times New Roman" w:hAnsi="Times New Roman"/>
          <w:b/>
          <w:sz w:val="24"/>
          <w:szCs w:val="24"/>
        </w:rPr>
      </w:pPr>
      <w:r w:rsidRPr="0040229B">
        <w:rPr>
          <w:rFonts w:ascii="Times New Roman" w:hAnsi="Times New Roman"/>
          <w:b/>
          <w:sz w:val="24"/>
          <w:szCs w:val="24"/>
        </w:rPr>
        <w:t>I</w:t>
      </w:r>
      <w:r w:rsidR="005F0082" w:rsidRPr="0040229B">
        <w:rPr>
          <w:rFonts w:ascii="Times New Roman" w:hAnsi="Times New Roman"/>
          <w:b/>
          <w:sz w:val="24"/>
          <w:szCs w:val="24"/>
        </w:rPr>
        <w:t xml:space="preserve">V. </w:t>
      </w:r>
      <w:r w:rsidR="00B25898" w:rsidRPr="0040229B">
        <w:rPr>
          <w:rFonts w:ascii="Times New Roman" w:hAnsi="Times New Roman"/>
          <w:b/>
          <w:sz w:val="24"/>
          <w:szCs w:val="24"/>
        </w:rPr>
        <w:t xml:space="preserve">Atbalsta saņemšanas nosacījumi </w:t>
      </w:r>
      <w:proofErr w:type="spellStart"/>
      <w:r w:rsidR="000A1B68" w:rsidRPr="0040229B">
        <w:rPr>
          <w:rFonts w:ascii="Times New Roman" w:hAnsi="Times New Roman"/>
          <w:b/>
          <w:sz w:val="24"/>
          <w:szCs w:val="24"/>
        </w:rPr>
        <w:t>apakš</w:t>
      </w:r>
      <w:r w:rsidR="00B25898" w:rsidRPr="0040229B">
        <w:rPr>
          <w:rFonts w:ascii="Times New Roman" w:hAnsi="Times New Roman"/>
          <w:b/>
          <w:sz w:val="24"/>
          <w:szCs w:val="24"/>
        </w:rPr>
        <w:t>pasākumā</w:t>
      </w:r>
      <w:proofErr w:type="spellEnd"/>
      <w:r w:rsidR="00B25898" w:rsidRPr="0040229B">
        <w:rPr>
          <w:rFonts w:ascii="Times New Roman" w:hAnsi="Times New Roman"/>
          <w:b/>
          <w:sz w:val="24"/>
          <w:szCs w:val="24"/>
        </w:rPr>
        <w:t xml:space="preserve"> „</w:t>
      </w:r>
      <w:r w:rsidR="00B25898" w:rsidRPr="0040229B">
        <w:rPr>
          <w:rFonts w:ascii="Times New Roman" w:hAnsi="Times New Roman"/>
          <w:b/>
          <w:sz w:val="24"/>
          <w:szCs w:val="24"/>
          <w:lang w:eastAsia="lv-LV"/>
        </w:rPr>
        <w:t>Ieguldījumi meža ekosistēmu noturības un ekoloģiskās vērtības uzlabošanai</w:t>
      </w:r>
      <w:r w:rsidR="00B25898" w:rsidRPr="0040229B">
        <w:rPr>
          <w:rFonts w:ascii="Times New Roman" w:hAnsi="Times New Roman"/>
          <w:b/>
          <w:sz w:val="24"/>
          <w:szCs w:val="24"/>
        </w:rPr>
        <w:t>”</w:t>
      </w:r>
    </w:p>
    <w:p w:rsidR="00B25898" w:rsidRPr="0040229B" w:rsidRDefault="00B25898" w:rsidP="00B60A61">
      <w:pPr>
        <w:shd w:val="clear" w:color="auto" w:fill="FFFFFF"/>
        <w:spacing w:after="0" w:line="240" w:lineRule="auto"/>
        <w:ind w:firstLine="300"/>
        <w:jc w:val="both"/>
        <w:rPr>
          <w:rFonts w:ascii="Times New Roman" w:hAnsi="Times New Roman"/>
          <w:sz w:val="24"/>
          <w:szCs w:val="24"/>
          <w:lang w:eastAsia="lv-LV"/>
        </w:rPr>
      </w:pPr>
    </w:p>
    <w:p w:rsidR="00B25898" w:rsidRPr="0040229B" w:rsidRDefault="00F96505" w:rsidP="00AA7BC2">
      <w:pPr>
        <w:shd w:val="clear" w:color="auto" w:fill="FFFFFF"/>
        <w:spacing w:after="0" w:line="240" w:lineRule="auto"/>
        <w:ind w:firstLine="720"/>
        <w:jc w:val="both"/>
        <w:rPr>
          <w:rFonts w:ascii="Times New Roman" w:hAnsi="Times New Roman"/>
          <w:sz w:val="24"/>
          <w:szCs w:val="24"/>
          <w:lang w:eastAsia="lv-LV"/>
        </w:rPr>
      </w:pPr>
      <w:r w:rsidRPr="0040229B">
        <w:rPr>
          <w:rFonts w:ascii="Times New Roman" w:hAnsi="Times New Roman"/>
          <w:sz w:val="24"/>
          <w:szCs w:val="24"/>
          <w:lang w:eastAsia="lv-LV"/>
        </w:rPr>
        <w:t>2</w:t>
      </w:r>
      <w:r w:rsidR="00DD1FB1">
        <w:rPr>
          <w:rFonts w:ascii="Times New Roman" w:hAnsi="Times New Roman"/>
          <w:sz w:val="24"/>
          <w:szCs w:val="24"/>
          <w:lang w:eastAsia="lv-LV"/>
        </w:rPr>
        <w:t>5</w:t>
      </w:r>
      <w:r w:rsidR="00B25898" w:rsidRPr="0040229B">
        <w:rPr>
          <w:rFonts w:ascii="Times New Roman" w:hAnsi="Times New Roman"/>
          <w:sz w:val="24"/>
          <w:szCs w:val="24"/>
          <w:lang w:eastAsia="lv-LV"/>
        </w:rPr>
        <w:t xml:space="preserve">. </w:t>
      </w:r>
      <w:r w:rsidR="007D7546" w:rsidRPr="0040229B">
        <w:rPr>
          <w:rFonts w:ascii="Times New Roman" w:hAnsi="Times New Roman"/>
          <w:sz w:val="24"/>
          <w:szCs w:val="24"/>
          <w:lang w:eastAsia="lv-LV"/>
        </w:rPr>
        <w:t>A</w:t>
      </w:r>
      <w:r w:rsidR="00555593" w:rsidRPr="0040229B">
        <w:rPr>
          <w:rFonts w:ascii="Times New Roman" w:hAnsi="Times New Roman"/>
          <w:sz w:val="24"/>
          <w:szCs w:val="24"/>
          <w:lang w:eastAsia="lv-LV"/>
        </w:rPr>
        <w:t>tbalstu piešķir</w:t>
      </w:r>
      <w:r w:rsidR="00B25898" w:rsidRPr="0040229B">
        <w:rPr>
          <w:rFonts w:ascii="Times New Roman" w:hAnsi="Times New Roman"/>
          <w:sz w:val="24"/>
          <w:szCs w:val="24"/>
          <w:lang w:eastAsia="lv-LV"/>
        </w:rPr>
        <w:t xml:space="preserve"> šād</w:t>
      </w:r>
      <w:r w:rsidR="00555593" w:rsidRPr="0040229B">
        <w:rPr>
          <w:rFonts w:ascii="Times New Roman" w:hAnsi="Times New Roman"/>
          <w:sz w:val="24"/>
          <w:szCs w:val="24"/>
          <w:lang w:eastAsia="lv-LV"/>
        </w:rPr>
        <w:t>ām</w:t>
      </w:r>
      <w:r w:rsidR="00B25898" w:rsidRPr="0040229B">
        <w:rPr>
          <w:rFonts w:ascii="Times New Roman" w:hAnsi="Times New Roman"/>
          <w:sz w:val="24"/>
          <w:szCs w:val="24"/>
          <w:lang w:eastAsia="lv-LV"/>
        </w:rPr>
        <w:t xml:space="preserve"> aktivitāt</w:t>
      </w:r>
      <w:r w:rsidR="00555593" w:rsidRPr="0040229B">
        <w:rPr>
          <w:rFonts w:ascii="Times New Roman" w:hAnsi="Times New Roman"/>
          <w:sz w:val="24"/>
          <w:szCs w:val="24"/>
          <w:lang w:eastAsia="lv-LV"/>
        </w:rPr>
        <w:t>ēm</w:t>
      </w:r>
      <w:r w:rsidR="00B25898" w:rsidRPr="0040229B">
        <w:rPr>
          <w:rFonts w:ascii="Times New Roman" w:hAnsi="Times New Roman"/>
          <w:sz w:val="24"/>
          <w:szCs w:val="24"/>
          <w:lang w:eastAsia="lv-LV"/>
        </w:rPr>
        <w:t>:</w:t>
      </w:r>
    </w:p>
    <w:p w:rsidR="00B25898" w:rsidRPr="0040229B" w:rsidRDefault="00F96505" w:rsidP="00AA7BC2">
      <w:pPr>
        <w:shd w:val="clear" w:color="auto" w:fill="FFFFFF"/>
        <w:spacing w:after="0" w:line="240" w:lineRule="auto"/>
        <w:ind w:firstLine="720"/>
        <w:jc w:val="both"/>
        <w:rPr>
          <w:rFonts w:ascii="Times New Roman" w:hAnsi="Times New Roman"/>
          <w:sz w:val="24"/>
          <w:szCs w:val="24"/>
          <w:lang w:eastAsia="lv-LV"/>
        </w:rPr>
      </w:pPr>
      <w:r w:rsidRPr="0040229B">
        <w:rPr>
          <w:rFonts w:ascii="Times New Roman" w:hAnsi="Times New Roman"/>
          <w:sz w:val="24"/>
          <w:szCs w:val="24"/>
          <w:lang w:eastAsia="lv-LV"/>
        </w:rPr>
        <w:t>2</w:t>
      </w:r>
      <w:r w:rsidR="00DD1FB1">
        <w:rPr>
          <w:rFonts w:ascii="Times New Roman" w:hAnsi="Times New Roman"/>
          <w:sz w:val="24"/>
          <w:szCs w:val="24"/>
          <w:lang w:eastAsia="lv-LV"/>
        </w:rPr>
        <w:t>5</w:t>
      </w:r>
      <w:r w:rsidR="00B25898" w:rsidRPr="0040229B">
        <w:rPr>
          <w:rFonts w:ascii="Times New Roman" w:hAnsi="Times New Roman"/>
          <w:sz w:val="24"/>
          <w:szCs w:val="24"/>
          <w:lang w:eastAsia="lv-LV"/>
        </w:rPr>
        <w:t xml:space="preserve">.1. </w:t>
      </w:r>
      <w:r w:rsidR="00555593" w:rsidRPr="0040229B">
        <w:rPr>
          <w:rFonts w:ascii="Times New Roman" w:hAnsi="Times New Roman"/>
          <w:sz w:val="24"/>
          <w:szCs w:val="24"/>
          <w:lang w:eastAsia="lv-LV"/>
        </w:rPr>
        <w:t>“J</w:t>
      </w:r>
      <w:r w:rsidR="00B25898" w:rsidRPr="0040229B">
        <w:rPr>
          <w:rFonts w:ascii="Times New Roman" w:hAnsi="Times New Roman"/>
          <w:sz w:val="24"/>
          <w:szCs w:val="24"/>
          <w:lang w:eastAsia="lv-LV"/>
        </w:rPr>
        <w:t xml:space="preserve">aunaudžu </w:t>
      </w:r>
      <w:r w:rsidR="008C2113" w:rsidRPr="0040229B">
        <w:rPr>
          <w:rFonts w:ascii="Times New Roman" w:hAnsi="Times New Roman"/>
          <w:sz w:val="24"/>
          <w:szCs w:val="24"/>
          <w:lang w:eastAsia="lv-LV"/>
        </w:rPr>
        <w:t xml:space="preserve">retināšana </w:t>
      </w:r>
      <w:r w:rsidR="00B25898" w:rsidRPr="0040229B">
        <w:rPr>
          <w:rFonts w:ascii="Times New Roman" w:hAnsi="Times New Roman"/>
          <w:sz w:val="24"/>
          <w:szCs w:val="24"/>
          <w:lang w:eastAsia="lv-LV"/>
        </w:rPr>
        <w:t xml:space="preserve">un </w:t>
      </w:r>
      <w:r w:rsidR="00A871C5" w:rsidRPr="0040229B">
        <w:rPr>
          <w:rFonts w:ascii="Times New Roman" w:hAnsi="Times New Roman"/>
          <w:sz w:val="24"/>
          <w:szCs w:val="24"/>
          <w:lang w:eastAsia="lv-LV"/>
        </w:rPr>
        <w:t xml:space="preserve">jaunaudžu </w:t>
      </w:r>
      <w:r w:rsidR="008C2113" w:rsidRPr="0040229B">
        <w:rPr>
          <w:rFonts w:ascii="Times New Roman" w:hAnsi="Times New Roman"/>
          <w:sz w:val="24"/>
          <w:szCs w:val="24"/>
          <w:lang w:eastAsia="lv-LV"/>
        </w:rPr>
        <w:t xml:space="preserve">retināšana </w:t>
      </w:r>
      <w:r w:rsidR="00A871C5" w:rsidRPr="0040229B">
        <w:rPr>
          <w:rFonts w:ascii="Times New Roman" w:hAnsi="Times New Roman"/>
          <w:sz w:val="24"/>
          <w:szCs w:val="24"/>
          <w:lang w:eastAsia="lv-LV"/>
        </w:rPr>
        <w:t xml:space="preserve">ar </w:t>
      </w:r>
      <w:r w:rsidR="00B25898" w:rsidRPr="0040229B">
        <w:rPr>
          <w:rFonts w:ascii="Times New Roman" w:hAnsi="Times New Roman"/>
          <w:sz w:val="24"/>
          <w:szCs w:val="24"/>
          <w:lang w:eastAsia="lv-LV"/>
        </w:rPr>
        <w:t>atzarošan</w:t>
      </w:r>
      <w:r w:rsidR="00A871C5" w:rsidRPr="0040229B">
        <w:rPr>
          <w:rFonts w:ascii="Times New Roman" w:hAnsi="Times New Roman"/>
          <w:sz w:val="24"/>
          <w:szCs w:val="24"/>
          <w:lang w:eastAsia="lv-LV"/>
        </w:rPr>
        <w:t>u</w:t>
      </w:r>
      <w:r w:rsidR="00555593" w:rsidRPr="0040229B">
        <w:rPr>
          <w:rFonts w:ascii="Times New Roman" w:hAnsi="Times New Roman"/>
          <w:sz w:val="24"/>
          <w:szCs w:val="24"/>
          <w:lang w:eastAsia="lv-LV"/>
        </w:rPr>
        <w:t>”</w:t>
      </w:r>
      <w:r w:rsidR="00B25898" w:rsidRPr="0040229B">
        <w:rPr>
          <w:rFonts w:ascii="Times New Roman" w:hAnsi="Times New Roman"/>
          <w:sz w:val="24"/>
          <w:szCs w:val="24"/>
          <w:lang w:eastAsia="lv-LV"/>
        </w:rPr>
        <w:t>;</w:t>
      </w:r>
    </w:p>
    <w:p w:rsidR="00B25898" w:rsidRPr="0040229B" w:rsidRDefault="00F96505" w:rsidP="00AA7BC2">
      <w:pPr>
        <w:shd w:val="clear" w:color="auto" w:fill="FFFFFF"/>
        <w:spacing w:after="0" w:line="240" w:lineRule="auto"/>
        <w:ind w:firstLine="720"/>
        <w:jc w:val="both"/>
        <w:rPr>
          <w:rFonts w:ascii="Times New Roman" w:hAnsi="Times New Roman"/>
          <w:sz w:val="24"/>
          <w:szCs w:val="24"/>
          <w:lang w:eastAsia="lv-LV"/>
        </w:rPr>
      </w:pPr>
      <w:r w:rsidRPr="0040229B">
        <w:rPr>
          <w:rFonts w:ascii="Times New Roman" w:hAnsi="Times New Roman"/>
          <w:sz w:val="24"/>
          <w:szCs w:val="24"/>
          <w:lang w:eastAsia="lv-LV"/>
        </w:rPr>
        <w:t>2</w:t>
      </w:r>
      <w:r w:rsidR="00DD1FB1">
        <w:rPr>
          <w:rFonts w:ascii="Times New Roman" w:hAnsi="Times New Roman"/>
          <w:sz w:val="24"/>
          <w:szCs w:val="24"/>
          <w:lang w:eastAsia="lv-LV"/>
        </w:rPr>
        <w:t>5</w:t>
      </w:r>
      <w:r w:rsidR="00B25898" w:rsidRPr="0040229B">
        <w:rPr>
          <w:rFonts w:ascii="Times New Roman" w:hAnsi="Times New Roman"/>
          <w:sz w:val="24"/>
          <w:szCs w:val="24"/>
          <w:lang w:eastAsia="lv-LV"/>
        </w:rPr>
        <w:t xml:space="preserve">.2. </w:t>
      </w:r>
      <w:r w:rsidR="00555593" w:rsidRPr="0040229B">
        <w:rPr>
          <w:rFonts w:ascii="Times New Roman" w:hAnsi="Times New Roman"/>
          <w:sz w:val="24"/>
          <w:szCs w:val="24"/>
          <w:lang w:eastAsia="lv-LV"/>
        </w:rPr>
        <w:t>“N</w:t>
      </w:r>
      <w:r w:rsidR="00B25898" w:rsidRPr="0040229B">
        <w:rPr>
          <w:rFonts w:ascii="Times New Roman" w:hAnsi="Times New Roman"/>
          <w:sz w:val="24"/>
          <w:szCs w:val="24"/>
          <w:lang w:eastAsia="lv-LV"/>
        </w:rPr>
        <w:t>eproduktīvu mežaudžu nomaiņa</w:t>
      </w:r>
      <w:r w:rsidRPr="0040229B">
        <w:rPr>
          <w:rFonts w:ascii="Times New Roman" w:hAnsi="Times New Roman"/>
          <w:sz w:val="24"/>
          <w:szCs w:val="24"/>
          <w:lang w:eastAsia="lv-LV"/>
        </w:rPr>
        <w:t xml:space="preserve"> saskaņā ar normatīvajiem aktiem par koku ciršanu mežā</w:t>
      </w:r>
      <w:r w:rsidR="00555593" w:rsidRPr="0040229B">
        <w:rPr>
          <w:rFonts w:ascii="Times New Roman" w:hAnsi="Times New Roman"/>
          <w:sz w:val="24"/>
          <w:szCs w:val="24"/>
          <w:lang w:eastAsia="lv-LV"/>
        </w:rPr>
        <w:t>”</w:t>
      </w:r>
      <w:r w:rsidRPr="0040229B">
        <w:rPr>
          <w:rFonts w:ascii="Times New Roman" w:hAnsi="Times New Roman"/>
          <w:sz w:val="24"/>
          <w:szCs w:val="24"/>
          <w:lang w:eastAsia="lv-LV"/>
        </w:rPr>
        <w:t>;</w:t>
      </w:r>
    </w:p>
    <w:p w:rsidR="00B25898" w:rsidRPr="0040229B" w:rsidRDefault="00F96505" w:rsidP="00AA7BC2">
      <w:pPr>
        <w:shd w:val="clear" w:color="auto" w:fill="FFFFFF"/>
        <w:spacing w:after="0" w:line="240" w:lineRule="auto"/>
        <w:ind w:firstLine="720"/>
        <w:jc w:val="both"/>
        <w:rPr>
          <w:rFonts w:ascii="Times New Roman" w:hAnsi="Times New Roman"/>
          <w:sz w:val="24"/>
          <w:szCs w:val="24"/>
          <w:lang w:eastAsia="lv-LV"/>
        </w:rPr>
      </w:pPr>
      <w:r w:rsidRPr="0040229B">
        <w:rPr>
          <w:rFonts w:ascii="Times New Roman" w:hAnsi="Times New Roman"/>
          <w:sz w:val="24"/>
          <w:szCs w:val="24"/>
          <w:lang w:eastAsia="lv-LV"/>
        </w:rPr>
        <w:t>2</w:t>
      </w:r>
      <w:r w:rsidR="00DD1FB1">
        <w:rPr>
          <w:rFonts w:ascii="Times New Roman" w:hAnsi="Times New Roman"/>
          <w:sz w:val="24"/>
          <w:szCs w:val="24"/>
          <w:lang w:eastAsia="lv-LV"/>
        </w:rPr>
        <w:t>5</w:t>
      </w:r>
      <w:r w:rsidR="00B25898" w:rsidRPr="0040229B">
        <w:rPr>
          <w:rFonts w:ascii="Times New Roman" w:hAnsi="Times New Roman"/>
          <w:sz w:val="24"/>
          <w:szCs w:val="24"/>
          <w:lang w:eastAsia="lv-LV"/>
        </w:rPr>
        <w:t xml:space="preserve">.3. </w:t>
      </w:r>
      <w:r w:rsidR="00555593" w:rsidRPr="0040229B">
        <w:rPr>
          <w:rFonts w:ascii="Times New Roman" w:hAnsi="Times New Roman"/>
          <w:sz w:val="24"/>
          <w:szCs w:val="24"/>
          <w:lang w:eastAsia="lv-LV"/>
        </w:rPr>
        <w:t>“V</w:t>
      </w:r>
      <w:r w:rsidR="00B25898" w:rsidRPr="0040229B">
        <w:rPr>
          <w:rFonts w:ascii="Times New Roman" w:hAnsi="Times New Roman"/>
          <w:sz w:val="24"/>
          <w:szCs w:val="24"/>
          <w:lang w:eastAsia="lv-LV"/>
        </w:rPr>
        <w:t>aldošās koku sugas nomaiņa baltalkšņa sugu mežaudzēs no 30</w:t>
      </w:r>
      <w:r w:rsidR="007D7546" w:rsidRPr="0040229B">
        <w:rPr>
          <w:rFonts w:ascii="Times New Roman" w:hAnsi="Times New Roman"/>
          <w:sz w:val="24"/>
          <w:szCs w:val="24"/>
          <w:lang w:eastAsia="lv-LV"/>
        </w:rPr>
        <w:t> </w:t>
      </w:r>
      <w:r w:rsidR="00B25898" w:rsidRPr="0040229B">
        <w:rPr>
          <w:rFonts w:ascii="Times New Roman" w:hAnsi="Times New Roman"/>
          <w:sz w:val="24"/>
          <w:szCs w:val="24"/>
          <w:lang w:eastAsia="lv-LV"/>
        </w:rPr>
        <w:t>gadu vecuma</w:t>
      </w:r>
      <w:r w:rsidR="00DD5289" w:rsidRPr="0040229B">
        <w:rPr>
          <w:rFonts w:ascii="Times New Roman" w:hAnsi="Times New Roman"/>
          <w:sz w:val="24"/>
          <w:szCs w:val="24"/>
          <w:lang w:eastAsia="lv-LV"/>
        </w:rPr>
        <w:t xml:space="preserve"> vai</w:t>
      </w:r>
      <w:r w:rsidR="004D71CD" w:rsidRPr="0040229B">
        <w:rPr>
          <w:rFonts w:ascii="Times New Roman" w:hAnsi="Times New Roman"/>
          <w:sz w:val="24"/>
          <w:szCs w:val="24"/>
          <w:lang w:eastAsia="lv-LV"/>
        </w:rPr>
        <w:t xml:space="preserve"> blīgznas</w:t>
      </w:r>
      <w:r w:rsidR="00D94BD3" w:rsidRPr="0040229B">
        <w:rPr>
          <w:rFonts w:ascii="Times New Roman" w:hAnsi="Times New Roman"/>
          <w:sz w:val="24"/>
          <w:szCs w:val="24"/>
          <w:lang w:eastAsia="lv-LV"/>
        </w:rPr>
        <w:t xml:space="preserve"> sugu mežaudzēs</w:t>
      </w:r>
      <w:r w:rsidR="00555593" w:rsidRPr="0040229B">
        <w:rPr>
          <w:rFonts w:ascii="Times New Roman" w:hAnsi="Times New Roman"/>
          <w:sz w:val="24"/>
          <w:szCs w:val="24"/>
          <w:lang w:eastAsia="lv-LV"/>
        </w:rPr>
        <w:t>”</w:t>
      </w:r>
      <w:r w:rsidR="00B25898" w:rsidRPr="0040229B">
        <w:rPr>
          <w:rFonts w:ascii="Times New Roman" w:hAnsi="Times New Roman"/>
          <w:sz w:val="24"/>
          <w:szCs w:val="24"/>
          <w:lang w:eastAsia="lv-LV"/>
        </w:rPr>
        <w:t>.</w:t>
      </w:r>
    </w:p>
    <w:p w:rsidR="00DD5289" w:rsidRPr="0040229B" w:rsidRDefault="00DD5289" w:rsidP="00AA7BC2">
      <w:pPr>
        <w:shd w:val="clear" w:color="auto" w:fill="FFFFFF"/>
        <w:spacing w:after="0" w:line="240" w:lineRule="auto"/>
        <w:ind w:firstLine="720"/>
        <w:jc w:val="both"/>
        <w:rPr>
          <w:rFonts w:ascii="Times New Roman" w:hAnsi="Times New Roman"/>
          <w:sz w:val="24"/>
          <w:szCs w:val="24"/>
          <w:lang w:eastAsia="lv-LV"/>
        </w:rPr>
      </w:pPr>
    </w:p>
    <w:p w:rsidR="0079601A" w:rsidRPr="0040229B" w:rsidRDefault="008A146B" w:rsidP="00AA5EE6">
      <w:pPr>
        <w:shd w:val="clear" w:color="auto" w:fill="FFFFFF"/>
        <w:spacing w:after="0" w:line="240" w:lineRule="auto"/>
        <w:ind w:firstLine="720"/>
        <w:jc w:val="both"/>
        <w:rPr>
          <w:rFonts w:ascii="Times New Roman" w:hAnsi="Times New Roman"/>
          <w:sz w:val="24"/>
          <w:szCs w:val="24"/>
          <w:lang w:eastAsia="lv-LV"/>
        </w:rPr>
      </w:pPr>
      <w:r w:rsidRPr="0040229B">
        <w:rPr>
          <w:rFonts w:ascii="Times New Roman" w:hAnsi="Times New Roman"/>
          <w:sz w:val="24"/>
          <w:szCs w:val="24"/>
          <w:lang w:eastAsia="lv-LV"/>
        </w:rPr>
        <w:t>2</w:t>
      </w:r>
      <w:r w:rsidR="00DD1FB1">
        <w:rPr>
          <w:rFonts w:ascii="Times New Roman" w:hAnsi="Times New Roman"/>
          <w:sz w:val="24"/>
          <w:szCs w:val="24"/>
          <w:lang w:eastAsia="lv-LV"/>
        </w:rPr>
        <w:t>6</w:t>
      </w:r>
      <w:r w:rsidRPr="0040229B">
        <w:rPr>
          <w:rFonts w:ascii="Times New Roman" w:hAnsi="Times New Roman"/>
          <w:sz w:val="24"/>
          <w:szCs w:val="24"/>
          <w:lang w:eastAsia="lv-LV"/>
        </w:rPr>
        <w:t>.</w:t>
      </w:r>
      <w:r w:rsidR="00FF2D4C" w:rsidRPr="0040229B">
        <w:rPr>
          <w:rFonts w:ascii="Times New Roman" w:hAnsi="Times New Roman"/>
          <w:sz w:val="24"/>
          <w:szCs w:val="24"/>
          <w:lang w:eastAsia="lv-LV"/>
        </w:rPr>
        <w:t xml:space="preserve"> Retināšana šo noteikumu izpratnē ir </w:t>
      </w:r>
      <w:r w:rsidR="005235F7" w:rsidRPr="0040229B">
        <w:rPr>
          <w:rFonts w:ascii="Times New Roman" w:hAnsi="Times New Roman"/>
          <w:sz w:val="24"/>
          <w:szCs w:val="24"/>
          <w:lang w:eastAsia="lv-LV"/>
        </w:rPr>
        <w:t xml:space="preserve">savlaicīga un mērķtiecīga </w:t>
      </w:r>
      <w:r w:rsidR="003B2B23" w:rsidRPr="0040229B">
        <w:rPr>
          <w:rFonts w:ascii="Times New Roman" w:hAnsi="Times New Roman"/>
          <w:sz w:val="24"/>
          <w:szCs w:val="24"/>
          <w:lang w:eastAsia="lv-LV"/>
        </w:rPr>
        <w:t xml:space="preserve">mežaudzes </w:t>
      </w:r>
      <w:r w:rsidR="00FF2D4C" w:rsidRPr="0040229B">
        <w:rPr>
          <w:rFonts w:ascii="Times New Roman" w:hAnsi="Times New Roman"/>
          <w:sz w:val="24"/>
          <w:szCs w:val="24"/>
          <w:lang w:eastAsia="lv-LV"/>
        </w:rPr>
        <w:t>kopšana</w:t>
      </w:r>
      <w:r w:rsidR="00394480" w:rsidRPr="0040229B">
        <w:rPr>
          <w:rFonts w:ascii="Times New Roman" w:hAnsi="Times New Roman"/>
          <w:sz w:val="24"/>
          <w:szCs w:val="24"/>
          <w:lang w:eastAsia="lv-LV"/>
        </w:rPr>
        <w:t xml:space="preserve">, </w:t>
      </w:r>
      <w:proofErr w:type="gramStart"/>
      <w:r w:rsidR="005235F7" w:rsidRPr="0040229B">
        <w:rPr>
          <w:rFonts w:ascii="Times New Roman" w:hAnsi="Times New Roman"/>
          <w:sz w:val="24"/>
          <w:szCs w:val="24"/>
          <w:lang w:eastAsia="lv-LV"/>
        </w:rPr>
        <w:t>lai palielinātu mežaudzes noturību un pielāgošanās spējas iespējam</w:t>
      </w:r>
      <w:r w:rsidR="007D7546" w:rsidRPr="0040229B">
        <w:rPr>
          <w:rFonts w:ascii="Times New Roman" w:hAnsi="Times New Roman"/>
          <w:sz w:val="24"/>
          <w:szCs w:val="24"/>
          <w:lang w:eastAsia="lv-LV"/>
        </w:rPr>
        <w:t>aj</w:t>
      </w:r>
      <w:r w:rsidR="005235F7" w:rsidRPr="0040229B">
        <w:rPr>
          <w:rFonts w:ascii="Times New Roman" w:hAnsi="Times New Roman"/>
          <w:sz w:val="24"/>
          <w:szCs w:val="24"/>
          <w:lang w:eastAsia="lv-LV"/>
        </w:rPr>
        <w:t>ām klimata pārmaiņām, kā arī nodrošinātu mežaudzes</w:t>
      </w:r>
      <w:proofErr w:type="gramEnd"/>
      <w:r w:rsidR="005235F7" w:rsidRPr="0040229B">
        <w:rPr>
          <w:rFonts w:ascii="Times New Roman" w:hAnsi="Times New Roman"/>
          <w:sz w:val="24"/>
          <w:szCs w:val="24"/>
          <w:lang w:eastAsia="lv-LV"/>
        </w:rPr>
        <w:t xml:space="preserve"> krājas pieaugumu un oglekļa uzkrājumu mežaudzē</w:t>
      </w:r>
      <w:r w:rsidR="003B2B23" w:rsidRPr="0040229B">
        <w:rPr>
          <w:rFonts w:ascii="Times New Roman" w:hAnsi="Times New Roman"/>
          <w:sz w:val="24"/>
          <w:szCs w:val="24"/>
        </w:rPr>
        <w:t>.</w:t>
      </w:r>
    </w:p>
    <w:p w:rsidR="0079601A" w:rsidRPr="0040229B" w:rsidRDefault="0079601A" w:rsidP="00AA5EE6">
      <w:pPr>
        <w:shd w:val="clear" w:color="auto" w:fill="FFFFFF"/>
        <w:spacing w:after="0" w:line="240" w:lineRule="auto"/>
        <w:ind w:firstLine="720"/>
        <w:jc w:val="both"/>
        <w:rPr>
          <w:rFonts w:ascii="Times New Roman" w:hAnsi="Times New Roman"/>
          <w:sz w:val="24"/>
          <w:szCs w:val="24"/>
          <w:lang w:eastAsia="lv-LV"/>
        </w:rPr>
      </w:pPr>
    </w:p>
    <w:p w:rsidR="00AA5EE6" w:rsidRPr="0040229B" w:rsidRDefault="00AA5EE6" w:rsidP="00AA5EE6">
      <w:pPr>
        <w:shd w:val="clear" w:color="auto" w:fill="FFFFFF"/>
        <w:spacing w:after="0" w:line="240" w:lineRule="auto"/>
        <w:ind w:firstLine="720"/>
        <w:jc w:val="both"/>
        <w:rPr>
          <w:rFonts w:ascii="Times New Roman" w:hAnsi="Times New Roman"/>
          <w:sz w:val="24"/>
          <w:szCs w:val="24"/>
        </w:rPr>
      </w:pPr>
      <w:r w:rsidRPr="0040229B">
        <w:rPr>
          <w:rFonts w:ascii="Times New Roman" w:hAnsi="Times New Roman"/>
          <w:sz w:val="24"/>
          <w:szCs w:val="24"/>
        </w:rPr>
        <w:t>2</w:t>
      </w:r>
      <w:r w:rsidR="00DD1FB1">
        <w:rPr>
          <w:rFonts w:ascii="Times New Roman" w:hAnsi="Times New Roman"/>
          <w:sz w:val="24"/>
          <w:szCs w:val="24"/>
        </w:rPr>
        <w:t>7</w:t>
      </w:r>
      <w:r w:rsidRPr="0040229B">
        <w:rPr>
          <w:rFonts w:ascii="Times New Roman" w:hAnsi="Times New Roman"/>
          <w:sz w:val="24"/>
          <w:szCs w:val="24"/>
        </w:rPr>
        <w:t xml:space="preserve">. Atbalstu </w:t>
      </w:r>
      <w:r w:rsidR="001103AD" w:rsidRPr="0040229B">
        <w:rPr>
          <w:rFonts w:ascii="Times New Roman" w:hAnsi="Times New Roman"/>
          <w:sz w:val="24"/>
          <w:szCs w:val="24"/>
        </w:rPr>
        <w:t xml:space="preserve">atbilstoši </w:t>
      </w:r>
      <w:r w:rsidR="00E83F01" w:rsidRPr="0040229B">
        <w:rPr>
          <w:rStyle w:val="Izteiksmgs"/>
          <w:rFonts w:ascii="Times New Roman" w:hAnsi="Times New Roman"/>
          <w:b w:val="0"/>
          <w:sz w:val="24"/>
          <w:szCs w:val="24"/>
        </w:rPr>
        <w:t xml:space="preserve">Meža apsaimniekošanas atbalsta pasākumu </w:t>
      </w:r>
      <w:r w:rsidR="001103AD" w:rsidRPr="0040229B">
        <w:rPr>
          <w:rFonts w:ascii="Times New Roman" w:hAnsi="Times New Roman"/>
          <w:sz w:val="24"/>
          <w:szCs w:val="24"/>
        </w:rPr>
        <w:t xml:space="preserve">plānam </w:t>
      </w:r>
      <w:r w:rsidRPr="0040229B">
        <w:rPr>
          <w:rFonts w:ascii="Times New Roman" w:hAnsi="Times New Roman"/>
          <w:sz w:val="24"/>
          <w:szCs w:val="24"/>
        </w:rPr>
        <w:t>vienā mežaudzē</w:t>
      </w:r>
      <w:r w:rsidR="001103AD" w:rsidRPr="0040229B">
        <w:rPr>
          <w:rFonts w:ascii="Times New Roman" w:hAnsi="Times New Roman"/>
          <w:sz w:val="24"/>
          <w:szCs w:val="24"/>
        </w:rPr>
        <w:t xml:space="preserve"> </w:t>
      </w:r>
      <w:r w:rsidRPr="0040229B">
        <w:rPr>
          <w:rFonts w:ascii="Times New Roman" w:hAnsi="Times New Roman"/>
          <w:sz w:val="24"/>
          <w:szCs w:val="24"/>
        </w:rPr>
        <w:t>piecu gadu periodā var saņemt:</w:t>
      </w:r>
    </w:p>
    <w:p w:rsidR="00AA5EE6" w:rsidRPr="0040229B" w:rsidRDefault="00FB41FB" w:rsidP="00AA5EE6">
      <w:pPr>
        <w:shd w:val="clear" w:color="auto" w:fill="FFFFFF"/>
        <w:spacing w:after="0" w:line="240" w:lineRule="auto"/>
        <w:ind w:firstLine="720"/>
        <w:jc w:val="both"/>
        <w:rPr>
          <w:rFonts w:ascii="Times New Roman" w:hAnsi="Times New Roman"/>
          <w:sz w:val="24"/>
          <w:szCs w:val="24"/>
        </w:rPr>
      </w:pPr>
      <w:r w:rsidRPr="0040229B">
        <w:rPr>
          <w:rFonts w:ascii="Times New Roman" w:hAnsi="Times New Roman"/>
          <w:sz w:val="24"/>
          <w:szCs w:val="24"/>
        </w:rPr>
        <w:t>2</w:t>
      </w:r>
      <w:r w:rsidR="00DD1FB1">
        <w:rPr>
          <w:rFonts w:ascii="Times New Roman" w:hAnsi="Times New Roman"/>
          <w:sz w:val="24"/>
          <w:szCs w:val="24"/>
        </w:rPr>
        <w:t>7</w:t>
      </w:r>
      <w:r w:rsidR="00AA5EE6" w:rsidRPr="0040229B">
        <w:rPr>
          <w:rFonts w:ascii="Times New Roman" w:hAnsi="Times New Roman"/>
          <w:sz w:val="24"/>
          <w:szCs w:val="24"/>
        </w:rPr>
        <w:t xml:space="preserve">.1. par jaunaudžu retināšanu </w:t>
      </w:r>
      <w:r w:rsidR="007D7546" w:rsidRPr="0040229B">
        <w:rPr>
          <w:rFonts w:ascii="Times New Roman" w:hAnsi="Times New Roman"/>
          <w:sz w:val="24"/>
          <w:szCs w:val="24"/>
        </w:rPr>
        <w:t xml:space="preserve">– </w:t>
      </w:r>
      <w:r w:rsidR="00AA5EE6" w:rsidRPr="0040229B">
        <w:rPr>
          <w:rFonts w:ascii="Times New Roman" w:hAnsi="Times New Roman"/>
          <w:sz w:val="24"/>
          <w:szCs w:val="24"/>
        </w:rPr>
        <w:t xml:space="preserve">ne vairāk kā divas reizes </w:t>
      </w:r>
      <w:r w:rsidR="007D7546" w:rsidRPr="0040229B">
        <w:rPr>
          <w:rFonts w:ascii="Times New Roman" w:hAnsi="Times New Roman"/>
          <w:sz w:val="24"/>
          <w:szCs w:val="24"/>
        </w:rPr>
        <w:t>saskaņā ar</w:t>
      </w:r>
      <w:r w:rsidR="00AA5EE6" w:rsidRPr="0040229B">
        <w:rPr>
          <w:rFonts w:ascii="Times New Roman" w:hAnsi="Times New Roman"/>
          <w:sz w:val="24"/>
          <w:szCs w:val="24"/>
        </w:rPr>
        <w:t xml:space="preserve"> ikreizēj</w:t>
      </w:r>
      <w:r w:rsidR="007D7546" w:rsidRPr="0040229B">
        <w:rPr>
          <w:rFonts w:ascii="Times New Roman" w:hAnsi="Times New Roman"/>
          <w:sz w:val="24"/>
          <w:szCs w:val="24"/>
        </w:rPr>
        <w:t>o</w:t>
      </w:r>
      <w:r w:rsidR="00AA5EE6" w:rsidRPr="0040229B">
        <w:rPr>
          <w:rFonts w:ascii="Times New Roman" w:hAnsi="Times New Roman"/>
          <w:sz w:val="24"/>
          <w:szCs w:val="24"/>
        </w:rPr>
        <w:t xml:space="preserve"> plān</w:t>
      </w:r>
      <w:r w:rsidR="007D7546" w:rsidRPr="0040229B">
        <w:rPr>
          <w:rFonts w:ascii="Times New Roman" w:hAnsi="Times New Roman"/>
          <w:sz w:val="24"/>
          <w:szCs w:val="24"/>
        </w:rPr>
        <w:t>u</w:t>
      </w:r>
      <w:r w:rsidR="00AA5EE6" w:rsidRPr="0040229B">
        <w:rPr>
          <w:rFonts w:ascii="Times New Roman" w:hAnsi="Times New Roman"/>
          <w:sz w:val="24"/>
          <w:szCs w:val="24"/>
        </w:rPr>
        <w:t>;</w:t>
      </w:r>
    </w:p>
    <w:p w:rsidR="00AA5EE6" w:rsidRPr="0040229B" w:rsidRDefault="00FB41FB" w:rsidP="00AA5EE6">
      <w:pPr>
        <w:shd w:val="clear" w:color="auto" w:fill="FFFFFF"/>
        <w:spacing w:after="0" w:line="240" w:lineRule="auto"/>
        <w:ind w:firstLine="720"/>
        <w:jc w:val="both"/>
        <w:rPr>
          <w:rFonts w:ascii="Times New Roman" w:hAnsi="Times New Roman"/>
          <w:sz w:val="24"/>
          <w:szCs w:val="24"/>
        </w:rPr>
      </w:pPr>
      <w:r w:rsidRPr="0040229B">
        <w:rPr>
          <w:rFonts w:ascii="Times New Roman" w:hAnsi="Times New Roman"/>
          <w:sz w:val="24"/>
          <w:szCs w:val="24"/>
        </w:rPr>
        <w:t>2</w:t>
      </w:r>
      <w:r w:rsidR="00DD1FB1">
        <w:rPr>
          <w:rFonts w:ascii="Times New Roman" w:hAnsi="Times New Roman"/>
          <w:sz w:val="24"/>
          <w:szCs w:val="24"/>
        </w:rPr>
        <w:t>7</w:t>
      </w:r>
      <w:r w:rsidR="00AA5EE6" w:rsidRPr="0040229B">
        <w:rPr>
          <w:rFonts w:ascii="Times New Roman" w:hAnsi="Times New Roman"/>
          <w:sz w:val="24"/>
          <w:szCs w:val="24"/>
        </w:rPr>
        <w:t xml:space="preserve">.2. par jaunaudžu retināšanu ar atzarošanu </w:t>
      </w:r>
      <w:r w:rsidR="007D7546" w:rsidRPr="0040229B">
        <w:rPr>
          <w:rFonts w:ascii="Times New Roman" w:hAnsi="Times New Roman"/>
          <w:sz w:val="24"/>
          <w:szCs w:val="24"/>
        </w:rPr>
        <w:t xml:space="preserve">– </w:t>
      </w:r>
      <w:r w:rsidR="00AA5EE6" w:rsidRPr="0040229B">
        <w:rPr>
          <w:rFonts w:ascii="Times New Roman" w:hAnsi="Times New Roman"/>
          <w:sz w:val="24"/>
          <w:szCs w:val="24"/>
        </w:rPr>
        <w:t xml:space="preserve">vienu reizi; </w:t>
      </w:r>
    </w:p>
    <w:p w:rsidR="00AA5EE6" w:rsidRPr="0040229B" w:rsidRDefault="00FB41FB" w:rsidP="00AA5EE6">
      <w:pPr>
        <w:shd w:val="clear" w:color="auto" w:fill="FFFFFF"/>
        <w:spacing w:after="0" w:line="240" w:lineRule="auto"/>
        <w:ind w:firstLine="720"/>
        <w:jc w:val="both"/>
        <w:rPr>
          <w:rFonts w:ascii="Times New Roman" w:hAnsi="Times New Roman"/>
          <w:sz w:val="24"/>
          <w:szCs w:val="24"/>
        </w:rPr>
      </w:pPr>
      <w:r w:rsidRPr="0040229B">
        <w:rPr>
          <w:rFonts w:ascii="Times New Roman" w:hAnsi="Times New Roman"/>
          <w:sz w:val="24"/>
          <w:szCs w:val="24"/>
        </w:rPr>
        <w:t>2</w:t>
      </w:r>
      <w:r w:rsidR="00DD1FB1">
        <w:rPr>
          <w:rFonts w:ascii="Times New Roman" w:hAnsi="Times New Roman"/>
          <w:sz w:val="24"/>
          <w:szCs w:val="24"/>
        </w:rPr>
        <w:t>7</w:t>
      </w:r>
      <w:r w:rsidR="00AA5EE6" w:rsidRPr="0040229B">
        <w:rPr>
          <w:rFonts w:ascii="Times New Roman" w:hAnsi="Times New Roman"/>
          <w:sz w:val="24"/>
          <w:szCs w:val="24"/>
        </w:rPr>
        <w:t xml:space="preserve">.3. par paaugas </w:t>
      </w:r>
      <w:r w:rsidR="00BB2A64" w:rsidRPr="0040229B">
        <w:rPr>
          <w:rFonts w:ascii="Times New Roman" w:hAnsi="Times New Roman"/>
          <w:sz w:val="24"/>
          <w:szCs w:val="24"/>
        </w:rPr>
        <w:t>retināšanu</w:t>
      </w:r>
      <w:r w:rsidR="00AA5EE6" w:rsidRPr="0040229B">
        <w:rPr>
          <w:rFonts w:ascii="Times New Roman" w:hAnsi="Times New Roman"/>
          <w:sz w:val="24"/>
          <w:szCs w:val="24"/>
        </w:rPr>
        <w:t xml:space="preserve"> </w:t>
      </w:r>
      <w:r w:rsidR="007D7546" w:rsidRPr="0040229B">
        <w:rPr>
          <w:rFonts w:ascii="Times New Roman" w:hAnsi="Times New Roman"/>
          <w:sz w:val="24"/>
          <w:szCs w:val="24"/>
        </w:rPr>
        <w:t xml:space="preserve">– </w:t>
      </w:r>
      <w:r w:rsidR="00AA5EE6" w:rsidRPr="0040229B">
        <w:rPr>
          <w:rFonts w:ascii="Times New Roman" w:hAnsi="Times New Roman"/>
          <w:sz w:val="24"/>
          <w:szCs w:val="24"/>
        </w:rPr>
        <w:t>vienu reizi;</w:t>
      </w:r>
    </w:p>
    <w:p w:rsidR="00AA5EE6" w:rsidRPr="0040229B" w:rsidRDefault="00DD1FB1" w:rsidP="00AA5EE6">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27</w:t>
      </w:r>
      <w:r w:rsidR="00AA5EE6" w:rsidRPr="0040229B">
        <w:rPr>
          <w:rFonts w:ascii="Times New Roman" w:hAnsi="Times New Roman"/>
          <w:sz w:val="24"/>
          <w:szCs w:val="24"/>
        </w:rPr>
        <w:t xml:space="preserve">.4. par pameža </w:t>
      </w:r>
      <w:r w:rsidR="001478EB">
        <w:rPr>
          <w:rFonts w:ascii="Times New Roman" w:hAnsi="Times New Roman"/>
          <w:sz w:val="24"/>
          <w:szCs w:val="24"/>
        </w:rPr>
        <w:t xml:space="preserve">pārveidošanu </w:t>
      </w:r>
      <w:r w:rsidR="007D7546" w:rsidRPr="0040229B">
        <w:rPr>
          <w:rFonts w:ascii="Times New Roman" w:hAnsi="Times New Roman"/>
          <w:sz w:val="24"/>
          <w:szCs w:val="24"/>
        </w:rPr>
        <w:t xml:space="preserve">– </w:t>
      </w:r>
      <w:r w:rsidR="00AA5EE6" w:rsidRPr="0040229B">
        <w:rPr>
          <w:rFonts w:ascii="Times New Roman" w:hAnsi="Times New Roman"/>
          <w:sz w:val="24"/>
          <w:szCs w:val="24"/>
        </w:rPr>
        <w:t>vienu reizi;</w:t>
      </w:r>
    </w:p>
    <w:p w:rsidR="00AA5EE6" w:rsidRPr="0040229B" w:rsidRDefault="00FB41FB" w:rsidP="00AA5EE6">
      <w:pPr>
        <w:shd w:val="clear" w:color="auto" w:fill="FFFFFF"/>
        <w:spacing w:after="0" w:line="240" w:lineRule="auto"/>
        <w:ind w:firstLine="720"/>
        <w:jc w:val="both"/>
        <w:rPr>
          <w:rFonts w:ascii="Times New Roman" w:hAnsi="Times New Roman"/>
          <w:sz w:val="24"/>
          <w:szCs w:val="24"/>
        </w:rPr>
      </w:pPr>
      <w:r w:rsidRPr="0040229B">
        <w:rPr>
          <w:rFonts w:ascii="Times New Roman" w:hAnsi="Times New Roman"/>
          <w:sz w:val="24"/>
          <w:szCs w:val="24"/>
        </w:rPr>
        <w:t>2</w:t>
      </w:r>
      <w:r w:rsidR="00DD1FB1">
        <w:rPr>
          <w:rFonts w:ascii="Times New Roman" w:hAnsi="Times New Roman"/>
          <w:sz w:val="24"/>
          <w:szCs w:val="24"/>
        </w:rPr>
        <w:t>7</w:t>
      </w:r>
      <w:r w:rsidRPr="0040229B">
        <w:rPr>
          <w:rFonts w:ascii="Times New Roman" w:hAnsi="Times New Roman"/>
          <w:sz w:val="24"/>
          <w:szCs w:val="24"/>
        </w:rPr>
        <w:t>.5. par šo noteikumu 2</w:t>
      </w:r>
      <w:r w:rsidR="00AE4F31">
        <w:rPr>
          <w:rFonts w:ascii="Times New Roman" w:hAnsi="Times New Roman"/>
          <w:sz w:val="24"/>
          <w:szCs w:val="24"/>
        </w:rPr>
        <w:t>5</w:t>
      </w:r>
      <w:r w:rsidRPr="0040229B">
        <w:rPr>
          <w:rFonts w:ascii="Times New Roman" w:hAnsi="Times New Roman"/>
          <w:sz w:val="24"/>
          <w:szCs w:val="24"/>
        </w:rPr>
        <w:t>.2. un 2</w:t>
      </w:r>
      <w:r w:rsidR="00AE4F31">
        <w:rPr>
          <w:rFonts w:ascii="Times New Roman" w:hAnsi="Times New Roman"/>
          <w:sz w:val="24"/>
          <w:szCs w:val="24"/>
        </w:rPr>
        <w:t>5</w:t>
      </w:r>
      <w:r w:rsidR="00AA5EE6" w:rsidRPr="0040229B">
        <w:rPr>
          <w:rFonts w:ascii="Times New Roman" w:hAnsi="Times New Roman"/>
          <w:sz w:val="24"/>
          <w:szCs w:val="24"/>
        </w:rPr>
        <w:t>.3.apakšpunktā</w:t>
      </w:r>
      <w:r w:rsidR="00B77F00" w:rsidRPr="0040229B">
        <w:rPr>
          <w:rFonts w:ascii="Times New Roman" w:hAnsi="Times New Roman"/>
          <w:sz w:val="24"/>
          <w:szCs w:val="24"/>
        </w:rPr>
        <w:t xml:space="preserve"> minētās</w:t>
      </w:r>
      <w:r w:rsidR="00AA5EE6" w:rsidRPr="0040229B">
        <w:rPr>
          <w:rFonts w:ascii="Times New Roman" w:hAnsi="Times New Roman"/>
          <w:sz w:val="24"/>
          <w:szCs w:val="24"/>
        </w:rPr>
        <w:t xml:space="preserve"> </w:t>
      </w:r>
      <w:r w:rsidR="00B77F00" w:rsidRPr="0040229B">
        <w:rPr>
          <w:rFonts w:ascii="Times New Roman" w:hAnsi="Times New Roman"/>
          <w:sz w:val="24"/>
          <w:szCs w:val="24"/>
        </w:rPr>
        <w:t>nomainītā</w:t>
      </w:r>
      <w:r w:rsidR="00AA5EE6" w:rsidRPr="0040229B">
        <w:rPr>
          <w:rFonts w:ascii="Times New Roman" w:hAnsi="Times New Roman"/>
          <w:sz w:val="24"/>
          <w:szCs w:val="24"/>
        </w:rPr>
        <w:t xml:space="preserve">s mežaudzes </w:t>
      </w:r>
      <w:r w:rsidR="00BB2A64" w:rsidRPr="0040229B">
        <w:rPr>
          <w:rFonts w:ascii="Times New Roman" w:hAnsi="Times New Roman"/>
          <w:sz w:val="24"/>
          <w:szCs w:val="24"/>
        </w:rPr>
        <w:t>retināšanu</w:t>
      </w:r>
      <w:r w:rsidR="00AA5EE6" w:rsidRPr="0040229B">
        <w:rPr>
          <w:rFonts w:ascii="Times New Roman" w:hAnsi="Times New Roman"/>
          <w:sz w:val="24"/>
          <w:szCs w:val="24"/>
        </w:rPr>
        <w:t xml:space="preserve"> </w:t>
      </w:r>
      <w:r w:rsidR="007D7546" w:rsidRPr="0040229B">
        <w:rPr>
          <w:rFonts w:ascii="Times New Roman" w:hAnsi="Times New Roman"/>
          <w:sz w:val="24"/>
          <w:szCs w:val="24"/>
        </w:rPr>
        <w:t xml:space="preserve">– </w:t>
      </w:r>
      <w:r w:rsidR="00AA5EE6" w:rsidRPr="0040229B">
        <w:rPr>
          <w:rFonts w:ascii="Times New Roman" w:hAnsi="Times New Roman"/>
          <w:sz w:val="24"/>
          <w:szCs w:val="24"/>
        </w:rPr>
        <w:t xml:space="preserve">trīs reizes. </w:t>
      </w:r>
    </w:p>
    <w:p w:rsidR="00FB41FB" w:rsidRDefault="00FB41FB" w:rsidP="00AA5EE6">
      <w:pPr>
        <w:shd w:val="clear" w:color="auto" w:fill="FFFFFF"/>
        <w:spacing w:after="0" w:line="240" w:lineRule="auto"/>
        <w:ind w:firstLine="720"/>
        <w:jc w:val="both"/>
        <w:rPr>
          <w:rFonts w:ascii="Times New Roman" w:hAnsi="Times New Roman"/>
          <w:sz w:val="24"/>
          <w:szCs w:val="24"/>
        </w:rPr>
      </w:pPr>
    </w:p>
    <w:p w:rsidR="00692D07" w:rsidRPr="0040229B" w:rsidRDefault="00034998" w:rsidP="00AA7BC2">
      <w:pPr>
        <w:shd w:val="clear" w:color="auto" w:fill="FFFFFF"/>
        <w:spacing w:after="0" w:line="240" w:lineRule="auto"/>
        <w:ind w:firstLine="720"/>
        <w:jc w:val="both"/>
        <w:rPr>
          <w:rFonts w:ascii="Times New Roman" w:hAnsi="Times New Roman"/>
          <w:sz w:val="24"/>
          <w:szCs w:val="24"/>
        </w:rPr>
      </w:pPr>
      <w:r w:rsidRPr="0040229B">
        <w:rPr>
          <w:rFonts w:ascii="Times New Roman" w:hAnsi="Times New Roman"/>
          <w:sz w:val="24"/>
          <w:szCs w:val="24"/>
        </w:rPr>
        <w:t>2</w:t>
      </w:r>
      <w:r w:rsidR="00DD1FB1">
        <w:rPr>
          <w:rFonts w:ascii="Times New Roman" w:hAnsi="Times New Roman"/>
          <w:sz w:val="24"/>
          <w:szCs w:val="24"/>
        </w:rPr>
        <w:t>8</w:t>
      </w:r>
      <w:r w:rsidRPr="0040229B">
        <w:rPr>
          <w:rFonts w:ascii="Times New Roman" w:hAnsi="Times New Roman"/>
          <w:sz w:val="24"/>
          <w:szCs w:val="24"/>
        </w:rPr>
        <w:t>.</w:t>
      </w:r>
      <w:r w:rsidR="00D94BD3" w:rsidRPr="0040229B">
        <w:rPr>
          <w:rFonts w:ascii="Times New Roman" w:hAnsi="Times New Roman"/>
          <w:sz w:val="24"/>
          <w:szCs w:val="24"/>
        </w:rPr>
        <w:t xml:space="preserve"> </w:t>
      </w:r>
      <w:r w:rsidR="00FE0193" w:rsidRPr="0040229B">
        <w:rPr>
          <w:rFonts w:ascii="Times New Roman" w:hAnsi="Times New Roman"/>
          <w:sz w:val="24"/>
          <w:szCs w:val="24"/>
        </w:rPr>
        <w:t>Jaunaud</w:t>
      </w:r>
      <w:r w:rsidR="007D7546" w:rsidRPr="0040229B">
        <w:rPr>
          <w:rFonts w:ascii="Times New Roman" w:hAnsi="Times New Roman"/>
          <w:sz w:val="24"/>
          <w:szCs w:val="24"/>
        </w:rPr>
        <w:t>zes</w:t>
      </w:r>
      <w:r w:rsidR="00FE0193" w:rsidRPr="0040229B">
        <w:rPr>
          <w:rFonts w:ascii="Times New Roman" w:hAnsi="Times New Roman"/>
          <w:sz w:val="24"/>
          <w:szCs w:val="24"/>
        </w:rPr>
        <w:t xml:space="preserve"> </w:t>
      </w:r>
      <w:r w:rsidR="002C55A0" w:rsidRPr="0040229B">
        <w:rPr>
          <w:rFonts w:ascii="Times New Roman" w:hAnsi="Times New Roman"/>
          <w:sz w:val="24"/>
          <w:szCs w:val="24"/>
        </w:rPr>
        <w:t>retin</w:t>
      </w:r>
      <w:r w:rsidR="007D7546" w:rsidRPr="0040229B">
        <w:rPr>
          <w:rFonts w:ascii="Times New Roman" w:hAnsi="Times New Roman"/>
          <w:sz w:val="24"/>
          <w:szCs w:val="24"/>
        </w:rPr>
        <w:t>a</w:t>
      </w:r>
      <w:r w:rsidR="00FE0193" w:rsidRPr="0040229B">
        <w:rPr>
          <w:rFonts w:ascii="Times New Roman" w:hAnsi="Times New Roman"/>
          <w:sz w:val="24"/>
          <w:szCs w:val="24"/>
        </w:rPr>
        <w:t xml:space="preserve"> līdz 10</w:t>
      </w:r>
      <w:r w:rsidR="007D7546" w:rsidRPr="0040229B">
        <w:rPr>
          <w:rFonts w:ascii="Times New Roman" w:hAnsi="Times New Roman"/>
          <w:sz w:val="24"/>
          <w:szCs w:val="24"/>
        </w:rPr>
        <w:t> </w:t>
      </w:r>
      <w:r w:rsidR="00FE0193" w:rsidRPr="0040229B">
        <w:rPr>
          <w:rFonts w:ascii="Times New Roman" w:hAnsi="Times New Roman"/>
          <w:sz w:val="24"/>
          <w:szCs w:val="24"/>
        </w:rPr>
        <w:t xml:space="preserve">gadu vecās baltalkšņu </w:t>
      </w:r>
      <w:r w:rsidR="002B6484" w:rsidRPr="0040229B">
        <w:rPr>
          <w:rFonts w:ascii="Times New Roman" w:hAnsi="Times New Roman"/>
          <w:sz w:val="24"/>
          <w:szCs w:val="24"/>
        </w:rPr>
        <w:t xml:space="preserve">vai </w:t>
      </w:r>
      <w:r w:rsidR="00FE0193" w:rsidRPr="0040229B">
        <w:rPr>
          <w:rFonts w:ascii="Times New Roman" w:hAnsi="Times New Roman"/>
          <w:sz w:val="24"/>
          <w:szCs w:val="24"/>
        </w:rPr>
        <w:t>līdz 20</w:t>
      </w:r>
      <w:r w:rsidR="007D7546" w:rsidRPr="0040229B">
        <w:rPr>
          <w:rFonts w:ascii="Times New Roman" w:hAnsi="Times New Roman"/>
          <w:sz w:val="24"/>
          <w:szCs w:val="24"/>
        </w:rPr>
        <w:t> </w:t>
      </w:r>
      <w:r w:rsidR="00FE0193" w:rsidRPr="0040229B">
        <w:rPr>
          <w:rFonts w:ascii="Times New Roman" w:hAnsi="Times New Roman"/>
          <w:sz w:val="24"/>
          <w:szCs w:val="24"/>
        </w:rPr>
        <w:t xml:space="preserve">gadu vecās pārējo koku sugu </w:t>
      </w:r>
      <w:r w:rsidR="00FF1426" w:rsidRPr="0040229B">
        <w:rPr>
          <w:rFonts w:ascii="Times New Roman" w:hAnsi="Times New Roman"/>
          <w:sz w:val="24"/>
          <w:szCs w:val="24"/>
        </w:rPr>
        <w:t xml:space="preserve">mežaudzēs, kā arī </w:t>
      </w:r>
      <w:r w:rsidR="00315CE4" w:rsidRPr="0040229B">
        <w:rPr>
          <w:rFonts w:ascii="Times New Roman" w:hAnsi="Times New Roman"/>
          <w:sz w:val="24"/>
          <w:szCs w:val="24"/>
        </w:rPr>
        <w:t>vecākās</w:t>
      </w:r>
      <w:r w:rsidR="00FE0193" w:rsidRPr="0040229B">
        <w:rPr>
          <w:rFonts w:ascii="Times New Roman" w:hAnsi="Times New Roman"/>
          <w:sz w:val="24"/>
          <w:szCs w:val="24"/>
        </w:rPr>
        <w:t xml:space="preserve"> </w:t>
      </w:r>
      <w:r w:rsidR="00903F55" w:rsidRPr="0040229B">
        <w:rPr>
          <w:rFonts w:ascii="Times New Roman" w:hAnsi="Times New Roman"/>
          <w:sz w:val="24"/>
          <w:szCs w:val="24"/>
        </w:rPr>
        <w:t>jaunaudzēs</w:t>
      </w:r>
      <w:r w:rsidR="00CB2A7E" w:rsidRPr="0040229B">
        <w:rPr>
          <w:rFonts w:ascii="Times New Roman" w:hAnsi="Times New Roman"/>
          <w:sz w:val="24"/>
          <w:szCs w:val="24"/>
        </w:rPr>
        <w:t>, ja</w:t>
      </w:r>
      <w:r w:rsidR="00FE0193" w:rsidRPr="0040229B">
        <w:rPr>
          <w:rFonts w:ascii="Times New Roman" w:hAnsi="Times New Roman"/>
          <w:sz w:val="24"/>
          <w:szCs w:val="24"/>
        </w:rPr>
        <w:t xml:space="preserve"> </w:t>
      </w:r>
      <w:r w:rsidR="00247C1D" w:rsidRPr="0040229B">
        <w:rPr>
          <w:rFonts w:ascii="Times New Roman" w:hAnsi="Times New Roman"/>
          <w:sz w:val="24"/>
          <w:szCs w:val="24"/>
        </w:rPr>
        <w:t xml:space="preserve">koku </w:t>
      </w:r>
      <w:r w:rsidR="00FE0193" w:rsidRPr="0040229B">
        <w:rPr>
          <w:rFonts w:ascii="Times New Roman" w:hAnsi="Times New Roman"/>
          <w:sz w:val="24"/>
          <w:szCs w:val="24"/>
        </w:rPr>
        <w:t>augstum</w:t>
      </w:r>
      <w:r w:rsidR="00CB2A7E" w:rsidRPr="0040229B">
        <w:rPr>
          <w:rFonts w:ascii="Times New Roman" w:hAnsi="Times New Roman"/>
          <w:sz w:val="24"/>
          <w:szCs w:val="24"/>
        </w:rPr>
        <w:t>s nepārsniedz</w:t>
      </w:r>
      <w:r w:rsidR="00FE0193" w:rsidRPr="0040229B">
        <w:rPr>
          <w:rFonts w:ascii="Times New Roman" w:hAnsi="Times New Roman"/>
          <w:sz w:val="24"/>
          <w:szCs w:val="24"/>
        </w:rPr>
        <w:t xml:space="preserve"> 10</w:t>
      </w:r>
      <w:r w:rsidR="009041ED" w:rsidRPr="0040229B">
        <w:rPr>
          <w:rFonts w:ascii="Times New Roman" w:hAnsi="Times New Roman"/>
          <w:sz w:val="24"/>
          <w:szCs w:val="24"/>
        </w:rPr>
        <w:t xml:space="preserve"> metru.</w:t>
      </w:r>
    </w:p>
    <w:p w:rsidR="00CB617F" w:rsidRPr="0040229B" w:rsidRDefault="00CB617F" w:rsidP="00964E22">
      <w:pPr>
        <w:shd w:val="clear" w:color="auto" w:fill="FFFFFF"/>
        <w:spacing w:after="0" w:line="240" w:lineRule="auto"/>
        <w:ind w:firstLine="720"/>
        <w:jc w:val="both"/>
        <w:rPr>
          <w:rFonts w:ascii="Times New Roman" w:hAnsi="Times New Roman"/>
          <w:sz w:val="24"/>
          <w:szCs w:val="24"/>
        </w:rPr>
      </w:pPr>
    </w:p>
    <w:p w:rsidR="00964E22" w:rsidRPr="0040229B" w:rsidRDefault="00C651E1" w:rsidP="00964E22">
      <w:pPr>
        <w:shd w:val="clear" w:color="auto" w:fill="FFFFFF"/>
        <w:spacing w:after="0" w:line="240" w:lineRule="auto"/>
        <w:ind w:firstLine="720"/>
        <w:jc w:val="both"/>
        <w:rPr>
          <w:rFonts w:ascii="Times New Roman" w:hAnsi="Times New Roman"/>
          <w:sz w:val="24"/>
          <w:szCs w:val="24"/>
        </w:rPr>
      </w:pPr>
      <w:r w:rsidRPr="0040229B">
        <w:rPr>
          <w:rFonts w:ascii="Times New Roman" w:hAnsi="Times New Roman"/>
          <w:sz w:val="24"/>
          <w:szCs w:val="24"/>
        </w:rPr>
        <w:t>2</w:t>
      </w:r>
      <w:r w:rsidR="00DD1FB1">
        <w:rPr>
          <w:rFonts w:ascii="Times New Roman" w:hAnsi="Times New Roman"/>
          <w:sz w:val="24"/>
          <w:szCs w:val="24"/>
        </w:rPr>
        <w:t>9</w:t>
      </w:r>
      <w:r w:rsidR="00B25898" w:rsidRPr="0040229B">
        <w:rPr>
          <w:rFonts w:ascii="Times New Roman" w:hAnsi="Times New Roman"/>
          <w:sz w:val="24"/>
          <w:szCs w:val="24"/>
        </w:rPr>
        <w:t xml:space="preserve">. </w:t>
      </w:r>
      <w:r w:rsidR="002B5E39" w:rsidRPr="0040229B">
        <w:rPr>
          <w:rFonts w:ascii="Times New Roman" w:hAnsi="Times New Roman"/>
          <w:sz w:val="24"/>
          <w:szCs w:val="24"/>
        </w:rPr>
        <w:t>J</w:t>
      </w:r>
      <w:r w:rsidR="00903F55" w:rsidRPr="0040229B">
        <w:rPr>
          <w:rFonts w:ascii="Times New Roman" w:hAnsi="Times New Roman"/>
          <w:sz w:val="24"/>
          <w:szCs w:val="24"/>
        </w:rPr>
        <w:t>aunaud</w:t>
      </w:r>
      <w:r w:rsidR="002B5E39" w:rsidRPr="0040229B">
        <w:rPr>
          <w:rFonts w:ascii="Times New Roman" w:hAnsi="Times New Roman"/>
          <w:sz w:val="24"/>
          <w:szCs w:val="24"/>
        </w:rPr>
        <w:t>zes</w:t>
      </w:r>
      <w:r w:rsidR="00903F55" w:rsidRPr="0040229B">
        <w:rPr>
          <w:rFonts w:ascii="Times New Roman" w:hAnsi="Times New Roman"/>
          <w:sz w:val="24"/>
          <w:szCs w:val="24"/>
        </w:rPr>
        <w:t xml:space="preserve"> </w:t>
      </w:r>
      <w:r w:rsidR="002C55A0" w:rsidRPr="0040229B">
        <w:rPr>
          <w:rFonts w:ascii="Times New Roman" w:hAnsi="Times New Roman"/>
          <w:sz w:val="24"/>
          <w:szCs w:val="24"/>
        </w:rPr>
        <w:t>retin</w:t>
      </w:r>
      <w:r w:rsidR="002B5E39" w:rsidRPr="0040229B">
        <w:rPr>
          <w:rFonts w:ascii="Times New Roman" w:hAnsi="Times New Roman"/>
          <w:sz w:val="24"/>
          <w:szCs w:val="24"/>
        </w:rPr>
        <w:t>ot</w:t>
      </w:r>
      <w:r w:rsidR="002C55A0" w:rsidRPr="0040229B">
        <w:rPr>
          <w:rFonts w:ascii="Times New Roman" w:hAnsi="Times New Roman"/>
          <w:sz w:val="24"/>
          <w:szCs w:val="24"/>
        </w:rPr>
        <w:t xml:space="preserve"> </w:t>
      </w:r>
      <w:r w:rsidR="00903F55" w:rsidRPr="0040229B">
        <w:rPr>
          <w:rFonts w:ascii="Times New Roman" w:hAnsi="Times New Roman"/>
          <w:sz w:val="24"/>
          <w:szCs w:val="24"/>
        </w:rPr>
        <w:t xml:space="preserve">ar atzarošanu, nākotnes </w:t>
      </w:r>
      <w:r w:rsidR="00B25898" w:rsidRPr="0040229B">
        <w:rPr>
          <w:rFonts w:ascii="Times New Roman" w:hAnsi="Times New Roman"/>
          <w:sz w:val="24"/>
          <w:szCs w:val="24"/>
        </w:rPr>
        <w:t>kokus atzaro priedes, egles, bērza un ozola jaunaudzēs</w:t>
      </w:r>
      <w:r w:rsidR="0032134C" w:rsidRPr="0040229B">
        <w:rPr>
          <w:rFonts w:ascii="Times New Roman" w:hAnsi="Times New Roman"/>
          <w:sz w:val="24"/>
          <w:szCs w:val="24"/>
        </w:rPr>
        <w:t xml:space="preserve">, </w:t>
      </w:r>
      <w:r w:rsidR="00FB1AC1" w:rsidRPr="0040229B">
        <w:rPr>
          <w:rFonts w:ascii="Times New Roman" w:hAnsi="Times New Roman"/>
          <w:sz w:val="24"/>
          <w:szCs w:val="24"/>
        </w:rPr>
        <w:t xml:space="preserve">kuras atrodas </w:t>
      </w:r>
      <w:r w:rsidR="002B5E39" w:rsidRPr="0040229B">
        <w:rPr>
          <w:rFonts w:ascii="Times New Roman" w:hAnsi="Times New Roman"/>
          <w:sz w:val="24"/>
          <w:szCs w:val="24"/>
        </w:rPr>
        <w:t xml:space="preserve">tādos </w:t>
      </w:r>
      <w:r w:rsidR="00FB1AC1" w:rsidRPr="0040229B">
        <w:rPr>
          <w:rFonts w:ascii="Times New Roman" w:hAnsi="Times New Roman"/>
          <w:sz w:val="24"/>
          <w:szCs w:val="24"/>
        </w:rPr>
        <w:t xml:space="preserve">meža tipos </w:t>
      </w:r>
      <w:r w:rsidR="002B5E39" w:rsidRPr="0040229B">
        <w:rPr>
          <w:rFonts w:ascii="Times New Roman" w:hAnsi="Times New Roman"/>
          <w:sz w:val="24"/>
          <w:szCs w:val="24"/>
        </w:rPr>
        <w:t xml:space="preserve">kā </w:t>
      </w:r>
      <w:proofErr w:type="spellStart"/>
      <w:r w:rsidR="008D5C47" w:rsidRPr="0040229B">
        <w:rPr>
          <w:rFonts w:ascii="Times New Roman" w:hAnsi="Times New Roman"/>
          <w:sz w:val="24"/>
          <w:szCs w:val="24"/>
        </w:rPr>
        <w:t>lān</w:t>
      </w:r>
      <w:r w:rsidR="00FB1AC1" w:rsidRPr="0040229B">
        <w:rPr>
          <w:rFonts w:ascii="Times New Roman" w:hAnsi="Times New Roman"/>
          <w:sz w:val="24"/>
          <w:szCs w:val="24"/>
        </w:rPr>
        <w:t>s</w:t>
      </w:r>
      <w:proofErr w:type="spellEnd"/>
      <w:r w:rsidR="008D5C47" w:rsidRPr="0040229B">
        <w:rPr>
          <w:rFonts w:ascii="Times New Roman" w:hAnsi="Times New Roman"/>
          <w:sz w:val="24"/>
          <w:szCs w:val="24"/>
        </w:rPr>
        <w:t>,</w:t>
      </w:r>
      <w:r w:rsidR="00054146" w:rsidRPr="0040229B">
        <w:rPr>
          <w:rFonts w:ascii="Times New Roman" w:hAnsi="Times New Roman"/>
          <w:sz w:val="24"/>
          <w:szCs w:val="24"/>
        </w:rPr>
        <w:t xml:space="preserve"> damaksn</w:t>
      </w:r>
      <w:r w:rsidR="00FB1AC1" w:rsidRPr="0040229B">
        <w:rPr>
          <w:rFonts w:ascii="Times New Roman" w:hAnsi="Times New Roman"/>
          <w:sz w:val="24"/>
          <w:szCs w:val="24"/>
        </w:rPr>
        <w:t>is</w:t>
      </w:r>
      <w:r w:rsidR="00054146" w:rsidRPr="0040229B">
        <w:rPr>
          <w:rFonts w:ascii="Times New Roman" w:hAnsi="Times New Roman"/>
          <w:sz w:val="24"/>
          <w:szCs w:val="24"/>
        </w:rPr>
        <w:t>, vēr</w:t>
      </w:r>
      <w:r w:rsidR="00FB1AC1" w:rsidRPr="0040229B">
        <w:rPr>
          <w:rFonts w:ascii="Times New Roman" w:hAnsi="Times New Roman"/>
          <w:sz w:val="24"/>
          <w:szCs w:val="24"/>
        </w:rPr>
        <w:t>is</w:t>
      </w:r>
      <w:r w:rsidR="00054146" w:rsidRPr="0040229B">
        <w:rPr>
          <w:rFonts w:ascii="Times New Roman" w:hAnsi="Times New Roman"/>
          <w:sz w:val="24"/>
          <w:szCs w:val="24"/>
        </w:rPr>
        <w:t>, gārš</w:t>
      </w:r>
      <w:r w:rsidR="00FB1AC1" w:rsidRPr="0040229B">
        <w:rPr>
          <w:rFonts w:ascii="Times New Roman" w:hAnsi="Times New Roman"/>
          <w:sz w:val="24"/>
          <w:szCs w:val="24"/>
        </w:rPr>
        <w:t>a</w:t>
      </w:r>
      <w:r w:rsidR="00054146" w:rsidRPr="0040229B">
        <w:rPr>
          <w:rFonts w:ascii="Times New Roman" w:hAnsi="Times New Roman"/>
          <w:sz w:val="24"/>
          <w:szCs w:val="24"/>
        </w:rPr>
        <w:t>,</w:t>
      </w:r>
      <w:r w:rsidR="008D5C47" w:rsidRPr="0040229B">
        <w:rPr>
          <w:rFonts w:ascii="Times New Roman" w:hAnsi="Times New Roman"/>
          <w:sz w:val="24"/>
          <w:szCs w:val="24"/>
        </w:rPr>
        <w:t xml:space="preserve"> </w:t>
      </w:r>
      <w:r w:rsidR="00C434BE" w:rsidRPr="0040229B">
        <w:rPr>
          <w:rFonts w:ascii="Times New Roman" w:hAnsi="Times New Roman"/>
          <w:sz w:val="24"/>
          <w:szCs w:val="24"/>
        </w:rPr>
        <w:t>sl</w:t>
      </w:r>
      <w:r w:rsidR="00233766" w:rsidRPr="0040229B">
        <w:rPr>
          <w:rFonts w:ascii="Times New Roman" w:hAnsi="Times New Roman"/>
          <w:sz w:val="24"/>
          <w:szCs w:val="24"/>
        </w:rPr>
        <w:t>apja</w:t>
      </w:r>
      <w:r w:rsidR="00FB1AC1" w:rsidRPr="0040229B">
        <w:rPr>
          <w:rFonts w:ascii="Times New Roman" w:hAnsi="Times New Roman"/>
          <w:sz w:val="24"/>
          <w:szCs w:val="24"/>
        </w:rPr>
        <w:t>is</w:t>
      </w:r>
      <w:r w:rsidR="00233766" w:rsidRPr="0040229B">
        <w:rPr>
          <w:rFonts w:ascii="Times New Roman" w:hAnsi="Times New Roman"/>
          <w:sz w:val="24"/>
          <w:szCs w:val="24"/>
        </w:rPr>
        <w:t xml:space="preserve"> </w:t>
      </w:r>
      <w:r w:rsidR="008D5C47" w:rsidRPr="0040229B">
        <w:rPr>
          <w:rFonts w:ascii="Times New Roman" w:hAnsi="Times New Roman"/>
          <w:sz w:val="24"/>
          <w:szCs w:val="24"/>
        </w:rPr>
        <w:t>damaksn</w:t>
      </w:r>
      <w:r w:rsidR="00FB1AC1" w:rsidRPr="0040229B">
        <w:rPr>
          <w:rFonts w:ascii="Times New Roman" w:hAnsi="Times New Roman"/>
          <w:sz w:val="24"/>
          <w:szCs w:val="24"/>
        </w:rPr>
        <w:t>is</w:t>
      </w:r>
      <w:r w:rsidR="008D5C47" w:rsidRPr="0040229B">
        <w:rPr>
          <w:rFonts w:ascii="Times New Roman" w:hAnsi="Times New Roman"/>
          <w:sz w:val="24"/>
          <w:szCs w:val="24"/>
        </w:rPr>
        <w:t xml:space="preserve">, </w:t>
      </w:r>
      <w:r w:rsidR="00C434BE" w:rsidRPr="0040229B">
        <w:rPr>
          <w:rFonts w:ascii="Times New Roman" w:hAnsi="Times New Roman"/>
          <w:sz w:val="24"/>
          <w:szCs w:val="24"/>
        </w:rPr>
        <w:t>sl</w:t>
      </w:r>
      <w:r w:rsidR="00233766" w:rsidRPr="0040229B">
        <w:rPr>
          <w:rFonts w:ascii="Times New Roman" w:hAnsi="Times New Roman"/>
          <w:sz w:val="24"/>
          <w:szCs w:val="24"/>
        </w:rPr>
        <w:t>apja</w:t>
      </w:r>
      <w:r w:rsidR="00FB1AC1" w:rsidRPr="0040229B">
        <w:rPr>
          <w:rFonts w:ascii="Times New Roman" w:hAnsi="Times New Roman"/>
          <w:sz w:val="24"/>
          <w:szCs w:val="24"/>
        </w:rPr>
        <w:t>is</w:t>
      </w:r>
      <w:r w:rsidR="00233766" w:rsidRPr="0040229B">
        <w:rPr>
          <w:rFonts w:ascii="Times New Roman" w:hAnsi="Times New Roman"/>
          <w:sz w:val="24"/>
          <w:szCs w:val="24"/>
        </w:rPr>
        <w:t xml:space="preserve"> </w:t>
      </w:r>
      <w:r w:rsidR="008D5C47" w:rsidRPr="0040229B">
        <w:rPr>
          <w:rFonts w:ascii="Times New Roman" w:hAnsi="Times New Roman"/>
          <w:sz w:val="24"/>
          <w:szCs w:val="24"/>
        </w:rPr>
        <w:t>vēr</w:t>
      </w:r>
      <w:r w:rsidR="00FB1AC1" w:rsidRPr="0040229B">
        <w:rPr>
          <w:rFonts w:ascii="Times New Roman" w:hAnsi="Times New Roman"/>
          <w:sz w:val="24"/>
          <w:szCs w:val="24"/>
        </w:rPr>
        <w:t>is</w:t>
      </w:r>
      <w:r w:rsidR="008D5C47" w:rsidRPr="0040229B">
        <w:rPr>
          <w:rFonts w:ascii="Times New Roman" w:hAnsi="Times New Roman"/>
          <w:sz w:val="24"/>
          <w:szCs w:val="24"/>
        </w:rPr>
        <w:t xml:space="preserve">, </w:t>
      </w:r>
      <w:r w:rsidR="00C434BE" w:rsidRPr="0040229B">
        <w:rPr>
          <w:rFonts w:ascii="Times New Roman" w:hAnsi="Times New Roman"/>
          <w:sz w:val="24"/>
          <w:szCs w:val="24"/>
        </w:rPr>
        <w:t>sl</w:t>
      </w:r>
      <w:r w:rsidR="00233766" w:rsidRPr="0040229B">
        <w:rPr>
          <w:rFonts w:ascii="Times New Roman" w:hAnsi="Times New Roman"/>
          <w:sz w:val="24"/>
          <w:szCs w:val="24"/>
        </w:rPr>
        <w:t>apj</w:t>
      </w:r>
      <w:r w:rsidR="00FB1AC1" w:rsidRPr="0040229B">
        <w:rPr>
          <w:rFonts w:ascii="Times New Roman" w:hAnsi="Times New Roman"/>
          <w:sz w:val="24"/>
          <w:szCs w:val="24"/>
        </w:rPr>
        <w:t>ā</w:t>
      </w:r>
      <w:r w:rsidR="00233766" w:rsidRPr="0040229B">
        <w:rPr>
          <w:rFonts w:ascii="Times New Roman" w:hAnsi="Times New Roman"/>
          <w:sz w:val="24"/>
          <w:szCs w:val="24"/>
        </w:rPr>
        <w:t xml:space="preserve"> </w:t>
      </w:r>
      <w:r w:rsidR="008D5C47" w:rsidRPr="0040229B">
        <w:rPr>
          <w:rFonts w:ascii="Times New Roman" w:hAnsi="Times New Roman"/>
          <w:sz w:val="24"/>
          <w:szCs w:val="24"/>
        </w:rPr>
        <w:t>gārš</w:t>
      </w:r>
      <w:r w:rsidR="00FB1AC1" w:rsidRPr="0040229B">
        <w:rPr>
          <w:rFonts w:ascii="Times New Roman" w:hAnsi="Times New Roman"/>
          <w:sz w:val="24"/>
          <w:szCs w:val="24"/>
        </w:rPr>
        <w:t>a</w:t>
      </w:r>
      <w:r w:rsidR="008D5C47" w:rsidRPr="0040229B">
        <w:rPr>
          <w:rFonts w:ascii="Times New Roman" w:hAnsi="Times New Roman"/>
          <w:sz w:val="24"/>
          <w:szCs w:val="24"/>
        </w:rPr>
        <w:t xml:space="preserve">, </w:t>
      </w:r>
      <w:proofErr w:type="spellStart"/>
      <w:r w:rsidR="008D5C47" w:rsidRPr="0040229B">
        <w:rPr>
          <w:rFonts w:ascii="Times New Roman" w:hAnsi="Times New Roman"/>
          <w:sz w:val="24"/>
          <w:szCs w:val="24"/>
        </w:rPr>
        <w:t>šaurlapju</w:t>
      </w:r>
      <w:proofErr w:type="spellEnd"/>
      <w:r w:rsidR="008D5C47" w:rsidRPr="0040229B">
        <w:rPr>
          <w:rFonts w:ascii="Times New Roman" w:hAnsi="Times New Roman"/>
          <w:sz w:val="24"/>
          <w:szCs w:val="24"/>
        </w:rPr>
        <w:t xml:space="preserve"> </w:t>
      </w:r>
      <w:proofErr w:type="spellStart"/>
      <w:r w:rsidR="008D5C47" w:rsidRPr="0040229B">
        <w:rPr>
          <w:rFonts w:ascii="Times New Roman" w:hAnsi="Times New Roman"/>
          <w:sz w:val="24"/>
          <w:szCs w:val="24"/>
        </w:rPr>
        <w:t>āren</w:t>
      </w:r>
      <w:r w:rsidR="00FB1AC1" w:rsidRPr="0040229B">
        <w:rPr>
          <w:rFonts w:ascii="Times New Roman" w:hAnsi="Times New Roman"/>
          <w:sz w:val="24"/>
          <w:szCs w:val="24"/>
        </w:rPr>
        <w:t>is</w:t>
      </w:r>
      <w:proofErr w:type="spellEnd"/>
      <w:r w:rsidR="008D5C47" w:rsidRPr="0040229B">
        <w:rPr>
          <w:rFonts w:ascii="Times New Roman" w:hAnsi="Times New Roman"/>
          <w:sz w:val="24"/>
          <w:szCs w:val="24"/>
        </w:rPr>
        <w:t xml:space="preserve">, platlapju </w:t>
      </w:r>
      <w:proofErr w:type="spellStart"/>
      <w:r w:rsidR="008D5C47" w:rsidRPr="0040229B">
        <w:rPr>
          <w:rFonts w:ascii="Times New Roman" w:hAnsi="Times New Roman"/>
          <w:sz w:val="24"/>
          <w:szCs w:val="24"/>
        </w:rPr>
        <w:t>āren</w:t>
      </w:r>
      <w:r w:rsidR="00FB1AC1" w:rsidRPr="0040229B">
        <w:rPr>
          <w:rFonts w:ascii="Times New Roman" w:hAnsi="Times New Roman"/>
          <w:sz w:val="24"/>
          <w:szCs w:val="24"/>
        </w:rPr>
        <w:t>is</w:t>
      </w:r>
      <w:proofErr w:type="spellEnd"/>
      <w:r w:rsidR="008D5C47" w:rsidRPr="0040229B">
        <w:rPr>
          <w:rFonts w:ascii="Times New Roman" w:hAnsi="Times New Roman"/>
          <w:sz w:val="24"/>
          <w:szCs w:val="24"/>
        </w:rPr>
        <w:t xml:space="preserve">, </w:t>
      </w:r>
      <w:proofErr w:type="spellStart"/>
      <w:r w:rsidR="008D5C47" w:rsidRPr="0040229B">
        <w:rPr>
          <w:rFonts w:ascii="Times New Roman" w:hAnsi="Times New Roman"/>
          <w:sz w:val="24"/>
          <w:szCs w:val="24"/>
        </w:rPr>
        <w:t>šaurl</w:t>
      </w:r>
      <w:r w:rsidR="0032134C" w:rsidRPr="0040229B">
        <w:rPr>
          <w:rFonts w:ascii="Times New Roman" w:hAnsi="Times New Roman"/>
          <w:sz w:val="24"/>
          <w:szCs w:val="24"/>
        </w:rPr>
        <w:t>apju</w:t>
      </w:r>
      <w:proofErr w:type="spellEnd"/>
      <w:r w:rsidR="0032134C" w:rsidRPr="0040229B">
        <w:rPr>
          <w:rFonts w:ascii="Times New Roman" w:hAnsi="Times New Roman"/>
          <w:sz w:val="24"/>
          <w:szCs w:val="24"/>
        </w:rPr>
        <w:t xml:space="preserve"> </w:t>
      </w:r>
      <w:proofErr w:type="spellStart"/>
      <w:r w:rsidR="0032134C" w:rsidRPr="0040229B">
        <w:rPr>
          <w:rFonts w:ascii="Times New Roman" w:hAnsi="Times New Roman"/>
          <w:sz w:val="24"/>
          <w:szCs w:val="24"/>
        </w:rPr>
        <w:t>kūdren</w:t>
      </w:r>
      <w:r w:rsidR="00FB1AC1" w:rsidRPr="0040229B">
        <w:rPr>
          <w:rFonts w:ascii="Times New Roman" w:hAnsi="Times New Roman"/>
          <w:sz w:val="24"/>
          <w:szCs w:val="24"/>
        </w:rPr>
        <w:t>is</w:t>
      </w:r>
      <w:proofErr w:type="spellEnd"/>
      <w:r w:rsidR="00FB1AC1" w:rsidRPr="0040229B">
        <w:rPr>
          <w:rFonts w:ascii="Times New Roman" w:hAnsi="Times New Roman"/>
          <w:sz w:val="24"/>
          <w:szCs w:val="24"/>
        </w:rPr>
        <w:t xml:space="preserve"> un</w:t>
      </w:r>
      <w:r w:rsidR="0032134C" w:rsidRPr="0040229B">
        <w:rPr>
          <w:rFonts w:ascii="Times New Roman" w:hAnsi="Times New Roman"/>
          <w:sz w:val="24"/>
          <w:szCs w:val="24"/>
        </w:rPr>
        <w:t xml:space="preserve"> platlapju </w:t>
      </w:r>
      <w:proofErr w:type="spellStart"/>
      <w:r w:rsidR="0032134C" w:rsidRPr="0040229B">
        <w:rPr>
          <w:rFonts w:ascii="Times New Roman" w:hAnsi="Times New Roman"/>
          <w:sz w:val="24"/>
          <w:szCs w:val="24"/>
        </w:rPr>
        <w:t>kūdren</w:t>
      </w:r>
      <w:r w:rsidR="00FB1AC1" w:rsidRPr="0040229B">
        <w:rPr>
          <w:rFonts w:ascii="Times New Roman" w:hAnsi="Times New Roman"/>
          <w:sz w:val="24"/>
          <w:szCs w:val="24"/>
        </w:rPr>
        <w:t>is</w:t>
      </w:r>
      <w:proofErr w:type="spellEnd"/>
      <w:r w:rsidR="00B25898" w:rsidRPr="0040229B">
        <w:rPr>
          <w:rFonts w:ascii="Times New Roman" w:hAnsi="Times New Roman"/>
          <w:sz w:val="24"/>
          <w:szCs w:val="24"/>
        </w:rPr>
        <w:t xml:space="preserve"> </w:t>
      </w:r>
      <w:r w:rsidR="00FB1AC1" w:rsidRPr="0040229B">
        <w:rPr>
          <w:rFonts w:ascii="Times New Roman" w:hAnsi="Times New Roman"/>
          <w:sz w:val="24"/>
          <w:szCs w:val="24"/>
        </w:rPr>
        <w:t xml:space="preserve">un </w:t>
      </w:r>
      <w:r w:rsidR="00B25898" w:rsidRPr="0040229B">
        <w:rPr>
          <w:rFonts w:ascii="Times New Roman" w:hAnsi="Times New Roman"/>
          <w:sz w:val="24"/>
          <w:szCs w:val="24"/>
        </w:rPr>
        <w:t xml:space="preserve">kurās </w:t>
      </w:r>
      <w:r w:rsidR="004B501F" w:rsidRPr="0040229B">
        <w:rPr>
          <w:rFonts w:ascii="Times New Roman" w:hAnsi="Times New Roman"/>
          <w:sz w:val="24"/>
          <w:szCs w:val="24"/>
        </w:rPr>
        <w:t xml:space="preserve">atzarojamo </w:t>
      </w:r>
      <w:r w:rsidR="00233766" w:rsidRPr="0040229B">
        <w:rPr>
          <w:rFonts w:ascii="Times New Roman" w:hAnsi="Times New Roman"/>
          <w:sz w:val="24"/>
          <w:szCs w:val="24"/>
        </w:rPr>
        <w:t>500</w:t>
      </w:r>
      <w:r w:rsidR="002B5E39" w:rsidRPr="0040229B">
        <w:rPr>
          <w:rFonts w:ascii="Times New Roman" w:hAnsi="Times New Roman"/>
          <w:sz w:val="24"/>
          <w:szCs w:val="24"/>
        </w:rPr>
        <w:t> </w:t>
      </w:r>
      <w:r w:rsidR="00B25898" w:rsidRPr="0040229B">
        <w:rPr>
          <w:rFonts w:ascii="Times New Roman" w:hAnsi="Times New Roman"/>
          <w:sz w:val="24"/>
          <w:szCs w:val="24"/>
        </w:rPr>
        <w:t>koku vidējai</w:t>
      </w:r>
      <w:r w:rsidR="0075758F" w:rsidRPr="0040229B">
        <w:rPr>
          <w:rFonts w:ascii="Times New Roman" w:hAnsi="Times New Roman"/>
          <w:sz w:val="24"/>
          <w:szCs w:val="24"/>
        </w:rPr>
        <w:t xml:space="preserve">s augstums ir vismaz </w:t>
      </w:r>
      <w:r w:rsidR="001103AD" w:rsidRPr="0040229B">
        <w:rPr>
          <w:rFonts w:ascii="Times New Roman" w:hAnsi="Times New Roman"/>
          <w:sz w:val="24"/>
          <w:szCs w:val="24"/>
        </w:rPr>
        <w:t>seši</w:t>
      </w:r>
      <w:r w:rsidR="0075758F" w:rsidRPr="0040229B">
        <w:rPr>
          <w:rFonts w:ascii="Times New Roman" w:hAnsi="Times New Roman"/>
          <w:sz w:val="24"/>
          <w:szCs w:val="24"/>
        </w:rPr>
        <w:t xml:space="preserve"> metri.</w:t>
      </w:r>
      <w:r w:rsidR="00964E22" w:rsidRPr="0040229B">
        <w:rPr>
          <w:rFonts w:ascii="Times New Roman" w:hAnsi="Times New Roman"/>
          <w:sz w:val="24"/>
          <w:szCs w:val="24"/>
        </w:rPr>
        <w:t xml:space="preserve"> </w:t>
      </w:r>
    </w:p>
    <w:p w:rsidR="00EF3772" w:rsidRPr="0040229B" w:rsidRDefault="00EF3772" w:rsidP="00EF3772">
      <w:pPr>
        <w:shd w:val="clear" w:color="auto" w:fill="FFFFFF"/>
        <w:spacing w:after="0" w:line="240" w:lineRule="auto"/>
        <w:ind w:firstLine="720"/>
        <w:jc w:val="both"/>
        <w:rPr>
          <w:rFonts w:ascii="Times New Roman" w:hAnsi="Times New Roman"/>
          <w:sz w:val="24"/>
          <w:szCs w:val="24"/>
        </w:rPr>
      </w:pPr>
    </w:p>
    <w:p w:rsidR="00BE289F" w:rsidRPr="001478EB" w:rsidRDefault="00DD1FB1" w:rsidP="000957EB">
      <w:pPr>
        <w:shd w:val="clear" w:color="auto" w:fill="FFFFFF"/>
        <w:spacing w:after="0" w:line="240" w:lineRule="auto"/>
        <w:ind w:firstLine="720"/>
        <w:jc w:val="both"/>
        <w:rPr>
          <w:rFonts w:ascii="Times New Roman" w:hAnsi="Times New Roman"/>
          <w:sz w:val="24"/>
          <w:szCs w:val="24"/>
        </w:rPr>
      </w:pPr>
      <w:r w:rsidRPr="001478EB">
        <w:rPr>
          <w:rFonts w:ascii="Times New Roman" w:hAnsi="Times New Roman"/>
          <w:sz w:val="24"/>
          <w:szCs w:val="24"/>
        </w:rPr>
        <w:t>30</w:t>
      </w:r>
      <w:r w:rsidR="000957EB" w:rsidRPr="001478EB">
        <w:rPr>
          <w:rFonts w:ascii="Times New Roman" w:hAnsi="Times New Roman"/>
          <w:sz w:val="24"/>
          <w:szCs w:val="24"/>
        </w:rPr>
        <w:t>. Atbalst</w:t>
      </w:r>
      <w:r w:rsidR="001103AD" w:rsidRPr="001478EB">
        <w:rPr>
          <w:rFonts w:ascii="Times New Roman" w:hAnsi="Times New Roman"/>
          <w:sz w:val="24"/>
          <w:szCs w:val="24"/>
        </w:rPr>
        <w:t>u</w:t>
      </w:r>
      <w:r w:rsidR="000957EB" w:rsidRPr="001478EB">
        <w:rPr>
          <w:rFonts w:ascii="Times New Roman" w:hAnsi="Times New Roman"/>
          <w:sz w:val="24"/>
          <w:szCs w:val="24"/>
        </w:rPr>
        <w:t xml:space="preserve"> jaunaudžu </w:t>
      </w:r>
      <w:r w:rsidR="002C55A0" w:rsidRPr="001478EB">
        <w:rPr>
          <w:rFonts w:ascii="Times New Roman" w:hAnsi="Times New Roman"/>
          <w:sz w:val="24"/>
          <w:szCs w:val="24"/>
        </w:rPr>
        <w:t>retināšanai</w:t>
      </w:r>
      <w:r w:rsidR="000957EB" w:rsidRPr="001478EB">
        <w:rPr>
          <w:rFonts w:ascii="Times New Roman" w:hAnsi="Times New Roman"/>
          <w:sz w:val="24"/>
          <w:szCs w:val="24"/>
        </w:rPr>
        <w:t xml:space="preserve"> </w:t>
      </w:r>
      <w:r w:rsidR="001103AD" w:rsidRPr="001478EB">
        <w:rPr>
          <w:rFonts w:ascii="Times New Roman" w:hAnsi="Times New Roman"/>
          <w:sz w:val="24"/>
          <w:szCs w:val="24"/>
        </w:rPr>
        <w:t>piešķir</w:t>
      </w:r>
      <w:r w:rsidR="000957EB" w:rsidRPr="001478EB">
        <w:rPr>
          <w:rFonts w:ascii="Times New Roman" w:hAnsi="Times New Roman"/>
          <w:sz w:val="24"/>
          <w:szCs w:val="24"/>
        </w:rPr>
        <w:t xml:space="preserve"> </w:t>
      </w:r>
      <w:r w:rsidR="00BE289F" w:rsidRPr="001478EB">
        <w:rPr>
          <w:rFonts w:ascii="Times New Roman" w:hAnsi="Times New Roman"/>
          <w:sz w:val="24"/>
          <w:szCs w:val="24"/>
        </w:rPr>
        <w:t>arī:</w:t>
      </w:r>
    </w:p>
    <w:p w:rsidR="000957EB" w:rsidRPr="001478EB" w:rsidRDefault="00DD1FB1" w:rsidP="000957EB">
      <w:pPr>
        <w:shd w:val="clear" w:color="auto" w:fill="FFFFFF"/>
        <w:spacing w:after="0" w:line="240" w:lineRule="auto"/>
        <w:ind w:firstLine="720"/>
        <w:jc w:val="both"/>
        <w:rPr>
          <w:rFonts w:ascii="Times New Roman" w:hAnsi="Times New Roman"/>
          <w:sz w:val="24"/>
          <w:szCs w:val="24"/>
          <w:lang w:eastAsia="lv-LV"/>
        </w:rPr>
      </w:pPr>
      <w:r w:rsidRPr="001478EB">
        <w:rPr>
          <w:rFonts w:ascii="Times New Roman" w:hAnsi="Times New Roman"/>
          <w:sz w:val="24"/>
          <w:szCs w:val="24"/>
        </w:rPr>
        <w:t>30</w:t>
      </w:r>
      <w:r w:rsidR="00BE289F" w:rsidRPr="001478EB">
        <w:rPr>
          <w:rFonts w:ascii="Times New Roman" w:hAnsi="Times New Roman"/>
          <w:sz w:val="24"/>
          <w:szCs w:val="24"/>
        </w:rPr>
        <w:t xml:space="preserve">.1. </w:t>
      </w:r>
      <w:r w:rsidR="00A02229" w:rsidRPr="001478EB">
        <w:rPr>
          <w:rFonts w:ascii="Times New Roman" w:hAnsi="Times New Roman"/>
          <w:sz w:val="24"/>
          <w:szCs w:val="24"/>
        </w:rPr>
        <w:t>līdz 10 metru augstas</w:t>
      </w:r>
      <w:r w:rsidR="00A02229" w:rsidRPr="001478EB" w:rsidDel="00EC28A0">
        <w:rPr>
          <w:rFonts w:ascii="Times New Roman" w:hAnsi="Times New Roman"/>
          <w:sz w:val="24"/>
          <w:szCs w:val="24"/>
        </w:rPr>
        <w:t xml:space="preserve"> </w:t>
      </w:r>
      <w:r w:rsidR="000957EB" w:rsidRPr="001478EB">
        <w:rPr>
          <w:rFonts w:ascii="Times New Roman" w:hAnsi="Times New Roman"/>
          <w:sz w:val="24"/>
          <w:szCs w:val="24"/>
        </w:rPr>
        <w:t xml:space="preserve">paaugas </w:t>
      </w:r>
      <w:r w:rsidR="00BB2A64" w:rsidRPr="001478EB">
        <w:rPr>
          <w:rFonts w:ascii="Times New Roman" w:hAnsi="Times New Roman"/>
          <w:sz w:val="24"/>
          <w:szCs w:val="24"/>
          <w:lang w:eastAsia="lv-LV"/>
        </w:rPr>
        <w:t>retināšan</w:t>
      </w:r>
      <w:r w:rsidR="001103AD" w:rsidRPr="001478EB">
        <w:rPr>
          <w:rFonts w:ascii="Times New Roman" w:hAnsi="Times New Roman"/>
          <w:sz w:val="24"/>
          <w:szCs w:val="24"/>
          <w:lang w:eastAsia="lv-LV"/>
        </w:rPr>
        <w:t>ai</w:t>
      </w:r>
      <w:r w:rsidR="00BB2A64" w:rsidRPr="001478EB">
        <w:rPr>
          <w:rFonts w:ascii="Times New Roman" w:hAnsi="Times New Roman"/>
          <w:sz w:val="24"/>
          <w:szCs w:val="24"/>
          <w:lang w:eastAsia="lv-LV"/>
        </w:rPr>
        <w:t xml:space="preserve"> </w:t>
      </w:r>
      <w:r w:rsidR="000957EB" w:rsidRPr="001478EB">
        <w:rPr>
          <w:rFonts w:ascii="Times New Roman" w:hAnsi="Times New Roman"/>
          <w:sz w:val="24"/>
          <w:szCs w:val="24"/>
          <w:lang w:eastAsia="lv-LV"/>
        </w:rPr>
        <w:t xml:space="preserve">zem mežaudzes vainagu klāja, </w:t>
      </w:r>
      <w:r w:rsidR="001103AD" w:rsidRPr="001478EB">
        <w:rPr>
          <w:rFonts w:ascii="Times New Roman" w:hAnsi="Times New Roman"/>
          <w:sz w:val="24"/>
          <w:szCs w:val="24"/>
          <w:lang w:eastAsia="lv-LV"/>
        </w:rPr>
        <w:t>ja</w:t>
      </w:r>
      <w:r w:rsidR="000957EB" w:rsidRPr="001478EB">
        <w:rPr>
          <w:rFonts w:ascii="Times New Roman" w:hAnsi="Times New Roman"/>
          <w:sz w:val="24"/>
          <w:szCs w:val="24"/>
          <w:lang w:eastAsia="lv-LV"/>
        </w:rPr>
        <w:t>:</w:t>
      </w:r>
    </w:p>
    <w:p w:rsidR="000957EB" w:rsidRPr="0040229B" w:rsidRDefault="00DD1FB1" w:rsidP="000957EB">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30</w:t>
      </w:r>
      <w:r w:rsidR="000957EB" w:rsidRPr="0040229B">
        <w:rPr>
          <w:rFonts w:ascii="Times New Roman" w:hAnsi="Times New Roman"/>
          <w:sz w:val="24"/>
          <w:szCs w:val="24"/>
        </w:rPr>
        <w:t>.</w:t>
      </w:r>
      <w:r w:rsidR="007E7B4D" w:rsidRPr="0040229B">
        <w:rPr>
          <w:rFonts w:ascii="Times New Roman" w:hAnsi="Times New Roman"/>
          <w:sz w:val="24"/>
          <w:szCs w:val="24"/>
        </w:rPr>
        <w:t>1</w:t>
      </w:r>
      <w:r w:rsidR="000957EB" w:rsidRPr="0040229B">
        <w:rPr>
          <w:rFonts w:ascii="Times New Roman" w:hAnsi="Times New Roman"/>
          <w:sz w:val="24"/>
          <w:szCs w:val="24"/>
        </w:rPr>
        <w:t>.</w:t>
      </w:r>
      <w:r w:rsidR="00BE289F" w:rsidRPr="0040229B">
        <w:rPr>
          <w:rFonts w:ascii="Times New Roman" w:hAnsi="Times New Roman"/>
          <w:sz w:val="24"/>
          <w:szCs w:val="24"/>
        </w:rPr>
        <w:t>1.</w:t>
      </w:r>
      <w:r w:rsidR="000957EB" w:rsidRPr="0040229B">
        <w:rPr>
          <w:rFonts w:ascii="Times New Roman" w:hAnsi="Times New Roman"/>
          <w:sz w:val="24"/>
          <w:szCs w:val="24"/>
        </w:rPr>
        <w:t xml:space="preserve"> mežaudzes šķērslaukuma vērtība </w:t>
      </w:r>
      <w:r w:rsidR="00E52407" w:rsidRPr="0040229B">
        <w:rPr>
          <w:rFonts w:ascii="Times New Roman" w:hAnsi="Times New Roman"/>
          <w:sz w:val="24"/>
          <w:szCs w:val="24"/>
        </w:rPr>
        <w:t xml:space="preserve">ir </w:t>
      </w:r>
      <w:r w:rsidR="000957EB" w:rsidRPr="0040229B">
        <w:rPr>
          <w:rFonts w:ascii="Times New Roman" w:hAnsi="Times New Roman"/>
          <w:sz w:val="24"/>
          <w:szCs w:val="24"/>
        </w:rPr>
        <w:t>lielāka par attiecīgās audzes kritisko</w:t>
      </w:r>
      <w:r w:rsidR="001103AD" w:rsidRPr="0040229B">
        <w:rPr>
          <w:sz w:val="24"/>
          <w:szCs w:val="24"/>
        </w:rPr>
        <w:t xml:space="preserve"> </w:t>
      </w:r>
      <w:r w:rsidR="001103AD" w:rsidRPr="0040229B">
        <w:rPr>
          <w:rFonts w:ascii="Times New Roman" w:hAnsi="Times New Roman"/>
          <w:sz w:val="24"/>
          <w:szCs w:val="24"/>
        </w:rPr>
        <w:t>šķērslaukumu</w:t>
      </w:r>
      <w:r w:rsidR="00EE6274">
        <w:rPr>
          <w:rFonts w:ascii="Times New Roman" w:hAnsi="Times New Roman"/>
          <w:sz w:val="24"/>
          <w:szCs w:val="24"/>
        </w:rPr>
        <w:t>,</w:t>
      </w:r>
      <w:r w:rsidR="00EE6274" w:rsidRPr="00FC0462">
        <w:rPr>
          <w:rFonts w:ascii="Times New Roman" w:hAnsi="Times New Roman"/>
          <w:sz w:val="24"/>
          <w:szCs w:val="24"/>
        </w:rPr>
        <w:t xml:space="preserve"> </w:t>
      </w:r>
      <w:r w:rsidR="00EE6274" w:rsidRPr="0040229B">
        <w:rPr>
          <w:rFonts w:ascii="Times New Roman" w:hAnsi="Times New Roman"/>
          <w:sz w:val="24"/>
          <w:szCs w:val="24"/>
        </w:rPr>
        <w:t>bet mazāka par minimālo šķērslaukumu</w:t>
      </w:r>
      <w:r w:rsidR="0032134C" w:rsidRPr="0040229B">
        <w:rPr>
          <w:rFonts w:ascii="Times New Roman" w:hAnsi="Times New Roman"/>
          <w:sz w:val="24"/>
          <w:szCs w:val="24"/>
          <w:lang w:eastAsia="lv-LV"/>
        </w:rPr>
        <w:t>;</w:t>
      </w:r>
    </w:p>
    <w:p w:rsidR="007E7B4D" w:rsidRPr="0040229B" w:rsidRDefault="00DD1FB1" w:rsidP="000957EB">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30</w:t>
      </w:r>
      <w:r w:rsidR="007E7B4D" w:rsidRPr="0040229B">
        <w:rPr>
          <w:rFonts w:ascii="Times New Roman" w:hAnsi="Times New Roman"/>
          <w:sz w:val="24"/>
          <w:szCs w:val="24"/>
        </w:rPr>
        <w:t>.</w:t>
      </w:r>
      <w:r w:rsidR="00BE289F" w:rsidRPr="0040229B">
        <w:rPr>
          <w:rFonts w:ascii="Times New Roman" w:hAnsi="Times New Roman"/>
          <w:sz w:val="24"/>
          <w:szCs w:val="24"/>
        </w:rPr>
        <w:t>1.</w:t>
      </w:r>
      <w:r w:rsidR="007E7B4D" w:rsidRPr="0040229B">
        <w:rPr>
          <w:rFonts w:ascii="Times New Roman" w:hAnsi="Times New Roman"/>
          <w:sz w:val="24"/>
          <w:szCs w:val="24"/>
        </w:rPr>
        <w:t>2. zem mežaudzes vainagu klāja augošo meža tipam atbilstoš</w:t>
      </w:r>
      <w:r w:rsidR="00FE4FE7" w:rsidRPr="0040229B">
        <w:rPr>
          <w:rFonts w:ascii="Times New Roman" w:hAnsi="Times New Roman"/>
          <w:sz w:val="24"/>
          <w:szCs w:val="24"/>
        </w:rPr>
        <w:t>ās</w:t>
      </w:r>
      <w:r w:rsidR="007E7B4D" w:rsidRPr="0040229B">
        <w:rPr>
          <w:rFonts w:ascii="Times New Roman" w:hAnsi="Times New Roman"/>
          <w:sz w:val="24"/>
          <w:szCs w:val="24"/>
        </w:rPr>
        <w:t xml:space="preserve"> koku sugas koku skaits atbilst atjaunotas mežaudzes kritērijiem saskaņā ar normatīvajie</w:t>
      </w:r>
      <w:r w:rsidR="00E677EF" w:rsidRPr="0040229B">
        <w:rPr>
          <w:rFonts w:ascii="Times New Roman" w:hAnsi="Times New Roman"/>
          <w:sz w:val="24"/>
          <w:szCs w:val="24"/>
        </w:rPr>
        <w:t>m aktiem par meža atjaunošanu,</w:t>
      </w:r>
      <w:r w:rsidR="007E7B4D" w:rsidRPr="0040229B">
        <w:rPr>
          <w:rFonts w:ascii="Times New Roman" w:hAnsi="Times New Roman"/>
          <w:sz w:val="24"/>
          <w:szCs w:val="24"/>
        </w:rPr>
        <w:t xml:space="preserve"> to vidējais augstums </w:t>
      </w:r>
      <w:r w:rsidR="00FE4FE7" w:rsidRPr="0040229B">
        <w:rPr>
          <w:rFonts w:ascii="Times New Roman" w:hAnsi="Times New Roman"/>
          <w:sz w:val="24"/>
          <w:szCs w:val="24"/>
        </w:rPr>
        <w:t xml:space="preserve">lapu kokiem ir </w:t>
      </w:r>
      <w:r w:rsidR="007E7B4D" w:rsidRPr="0040229B">
        <w:rPr>
          <w:rFonts w:ascii="Times New Roman" w:hAnsi="Times New Roman"/>
          <w:sz w:val="24"/>
          <w:szCs w:val="24"/>
        </w:rPr>
        <w:t xml:space="preserve">sasniedzis vienu metru, bet skuju kokiem </w:t>
      </w:r>
      <w:r w:rsidR="00FE4FE7" w:rsidRPr="0040229B">
        <w:rPr>
          <w:rFonts w:ascii="Times New Roman" w:hAnsi="Times New Roman"/>
          <w:sz w:val="24"/>
          <w:szCs w:val="24"/>
        </w:rPr>
        <w:t xml:space="preserve">– </w:t>
      </w:r>
      <w:r w:rsidR="007E7B4D" w:rsidRPr="0040229B">
        <w:rPr>
          <w:rFonts w:ascii="Times New Roman" w:hAnsi="Times New Roman"/>
          <w:sz w:val="24"/>
          <w:szCs w:val="24"/>
        </w:rPr>
        <w:t>vismaz 0,5</w:t>
      </w:r>
      <w:r w:rsidR="00F734B5" w:rsidRPr="0040229B">
        <w:rPr>
          <w:rFonts w:ascii="Times New Roman" w:hAnsi="Times New Roman"/>
          <w:sz w:val="24"/>
          <w:szCs w:val="24"/>
        </w:rPr>
        <w:t xml:space="preserve"> </w:t>
      </w:r>
      <w:r w:rsidR="007E7B4D" w:rsidRPr="0040229B">
        <w:rPr>
          <w:rFonts w:ascii="Times New Roman" w:hAnsi="Times New Roman"/>
          <w:sz w:val="24"/>
          <w:szCs w:val="24"/>
        </w:rPr>
        <w:t>m</w:t>
      </w:r>
      <w:r w:rsidR="00F734B5" w:rsidRPr="0040229B">
        <w:rPr>
          <w:rFonts w:ascii="Times New Roman" w:hAnsi="Times New Roman"/>
          <w:sz w:val="24"/>
          <w:szCs w:val="24"/>
        </w:rPr>
        <w:t>etr</w:t>
      </w:r>
      <w:r w:rsidR="00FE4FE7" w:rsidRPr="0040229B">
        <w:rPr>
          <w:rFonts w:ascii="Times New Roman" w:hAnsi="Times New Roman"/>
          <w:sz w:val="24"/>
          <w:szCs w:val="24"/>
        </w:rPr>
        <w:t>us</w:t>
      </w:r>
      <w:r w:rsidR="00E677EF" w:rsidRPr="0040229B">
        <w:rPr>
          <w:rFonts w:ascii="Times New Roman" w:hAnsi="Times New Roman"/>
          <w:sz w:val="24"/>
          <w:szCs w:val="24"/>
        </w:rPr>
        <w:t xml:space="preserve">, </w:t>
      </w:r>
      <w:r w:rsidR="00FE4FE7" w:rsidRPr="0040229B">
        <w:rPr>
          <w:rFonts w:ascii="Times New Roman" w:hAnsi="Times New Roman"/>
          <w:sz w:val="24"/>
          <w:szCs w:val="24"/>
        </w:rPr>
        <w:t xml:space="preserve">kā arī mežaudzes </w:t>
      </w:r>
      <w:r w:rsidR="00E677EF" w:rsidRPr="0040229B">
        <w:rPr>
          <w:rFonts w:ascii="Times New Roman" w:hAnsi="Times New Roman"/>
          <w:sz w:val="24"/>
          <w:szCs w:val="24"/>
        </w:rPr>
        <w:t>platība atbilst kopjamas jaunaudzes kritērijiem</w:t>
      </w:r>
      <w:r w:rsidR="0032134C" w:rsidRPr="0040229B">
        <w:rPr>
          <w:rFonts w:ascii="Times New Roman" w:hAnsi="Times New Roman"/>
          <w:sz w:val="24"/>
          <w:szCs w:val="24"/>
        </w:rPr>
        <w:t>;</w:t>
      </w:r>
    </w:p>
    <w:p w:rsidR="000957EB" w:rsidRPr="0040229B" w:rsidRDefault="00DD1FB1" w:rsidP="000957EB">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30</w:t>
      </w:r>
      <w:r w:rsidR="000957EB" w:rsidRPr="0040229B">
        <w:rPr>
          <w:rFonts w:ascii="Times New Roman" w:hAnsi="Times New Roman"/>
          <w:sz w:val="24"/>
          <w:szCs w:val="24"/>
        </w:rPr>
        <w:t>.</w:t>
      </w:r>
      <w:r w:rsidR="00BE289F" w:rsidRPr="0040229B">
        <w:rPr>
          <w:rFonts w:ascii="Times New Roman" w:hAnsi="Times New Roman"/>
          <w:sz w:val="24"/>
          <w:szCs w:val="24"/>
        </w:rPr>
        <w:t>1.</w:t>
      </w:r>
      <w:r w:rsidR="000957EB" w:rsidRPr="0040229B">
        <w:rPr>
          <w:rFonts w:ascii="Times New Roman" w:hAnsi="Times New Roman"/>
          <w:sz w:val="24"/>
          <w:szCs w:val="24"/>
        </w:rPr>
        <w:t xml:space="preserve">3. plānotā darbība </w:t>
      </w:r>
      <w:r w:rsidR="00F734B5" w:rsidRPr="0040229B">
        <w:rPr>
          <w:rFonts w:ascii="Times New Roman" w:hAnsi="Times New Roman"/>
          <w:sz w:val="24"/>
          <w:szCs w:val="24"/>
        </w:rPr>
        <w:t xml:space="preserve">ir </w:t>
      </w:r>
      <w:r w:rsidR="000957EB" w:rsidRPr="0040229B">
        <w:rPr>
          <w:rFonts w:ascii="Times New Roman" w:hAnsi="Times New Roman"/>
          <w:sz w:val="24"/>
          <w:szCs w:val="24"/>
        </w:rPr>
        <w:t xml:space="preserve">ietverta </w:t>
      </w:r>
      <w:r w:rsidR="00F734B5" w:rsidRPr="0040229B">
        <w:rPr>
          <w:rFonts w:ascii="Times New Roman" w:hAnsi="Times New Roman"/>
          <w:sz w:val="24"/>
          <w:szCs w:val="24"/>
        </w:rPr>
        <w:t xml:space="preserve">Meža apsaimniekošanas atbalsta </w:t>
      </w:r>
      <w:r w:rsidR="00A31699">
        <w:rPr>
          <w:rFonts w:ascii="Times New Roman" w:hAnsi="Times New Roman"/>
          <w:sz w:val="24"/>
          <w:szCs w:val="24"/>
        </w:rPr>
        <w:t xml:space="preserve">pasākumu </w:t>
      </w:r>
      <w:r w:rsidR="000957EB" w:rsidRPr="0040229B">
        <w:rPr>
          <w:rFonts w:ascii="Times New Roman" w:hAnsi="Times New Roman"/>
          <w:sz w:val="24"/>
          <w:szCs w:val="24"/>
        </w:rPr>
        <w:t xml:space="preserve">plānā, </w:t>
      </w:r>
      <w:proofErr w:type="gramStart"/>
      <w:r w:rsidR="000957EB" w:rsidRPr="0040229B">
        <w:rPr>
          <w:rFonts w:ascii="Times New Roman" w:hAnsi="Times New Roman"/>
          <w:sz w:val="24"/>
          <w:szCs w:val="24"/>
        </w:rPr>
        <w:t>norādot mežaudzes šķērslaukuma vērtību</w:t>
      </w:r>
      <w:proofErr w:type="gramEnd"/>
      <w:r w:rsidR="000957EB" w:rsidRPr="0040229B">
        <w:rPr>
          <w:rFonts w:ascii="Times New Roman" w:hAnsi="Times New Roman"/>
          <w:sz w:val="24"/>
          <w:szCs w:val="24"/>
        </w:rPr>
        <w:t xml:space="preserve"> un paaugu raksturojoš</w:t>
      </w:r>
      <w:r w:rsidR="000957EB" w:rsidRPr="005B5707">
        <w:rPr>
          <w:rFonts w:ascii="Times New Roman" w:hAnsi="Times New Roman"/>
          <w:sz w:val="24"/>
          <w:szCs w:val="24"/>
        </w:rPr>
        <w:t>us parametrus</w:t>
      </w:r>
      <w:r w:rsidR="00042C63" w:rsidRPr="005B5707">
        <w:rPr>
          <w:rFonts w:ascii="Times New Roman" w:hAnsi="Times New Roman"/>
          <w:sz w:val="24"/>
          <w:szCs w:val="24"/>
        </w:rPr>
        <w:t xml:space="preserve"> (plānā piezīme – aizpilda ar nepieciešamo informāciju)</w:t>
      </w:r>
      <w:r w:rsidR="00FE4FE7" w:rsidRPr="005B5707">
        <w:rPr>
          <w:rFonts w:ascii="Times New Roman" w:hAnsi="Times New Roman"/>
          <w:sz w:val="24"/>
          <w:szCs w:val="24"/>
        </w:rPr>
        <w:t> </w:t>
      </w:r>
      <w:r w:rsidR="00FE4FE7" w:rsidRPr="0040229B">
        <w:rPr>
          <w:rFonts w:ascii="Times New Roman" w:hAnsi="Times New Roman"/>
          <w:sz w:val="24"/>
          <w:szCs w:val="24"/>
        </w:rPr>
        <w:t xml:space="preserve">– </w:t>
      </w:r>
      <w:r w:rsidR="000957EB" w:rsidRPr="0040229B">
        <w:rPr>
          <w:rFonts w:ascii="Times New Roman" w:hAnsi="Times New Roman"/>
          <w:sz w:val="24"/>
          <w:szCs w:val="24"/>
        </w:rPr>
        <w:t>kopjamo koku sugu sastāvu</w:t>
      </w:r>
      <w:r w:rsidR="00112209" w:rsidRPr="0040229B">
        <w:rPr>
          <w:rFonts w:ascii="Times New Roman" w:hAnsi="Times New Roman"/>
          <w:sz w:val="24"/>
          <w:szCs w:val="24"/>
        </w:rPr>
        <w:t>, vidējo augstumu</w:t>
      </w:r>
      <w:r w:rsidR="00E677EF" w:rsidRPr="0040229B">
        <w:rPr>
          <w:rFonts w:ascii="Times New Roman" w:hAnsi="Times New Roman"/>
          <w:sz w:val="24"/>
          <w:szCs w:val="24"/>
        </w:rPr>
        <w:t>, kā arī kopjam</w:t>
      </w:r>
      <w:r w:rsidR="000E0702" w:rsidRPr="0040229B">
        <w:rPr>
          <w:rFonts w:ascii="Times New Roman" w:hAnsi="Times New Roman"/>
          <w:sz w:val="24"/>
          <w:szCs w:val="24"/>
        </w:rPr>
        <w:t>o platību (ha)</w:t>
      </w:r>
      <w:r w:rsidR="00414BB1">
        <w:rPr>
          <w:rFonts w:ascii="Times New Roman" w:hAnsi="Times New Roman"/>
          <w:sz w:val="24"/>
          <w:szCs w:val="24"/>
        </w:rPr>
        <w:t>;</w:t>
      </w:r>
      <w:r w:rsidR="00042C63">
        <w:rPr>
          <w:rFonts w:ascii="Times New Roman" w:hAnsi="Times New Roman"/>
          <w:sz w:val="24"/>
          <w:szCs w:val="24"/>
        </w:rPr>
        <w:t xml:space="preserve"> </w:t>
      </w:r>
    </w:p>
    <w:p w:rsidR="003B2BE7" w:rsidRPr="001478EB" w:rsidRDefault="00DD1FB1" w:rsidP="00F537E9">
      <w:pPr>
        <w:shd w:val="clear" w:color="auto" w:fill="FFFFFF"/>
        <w:spacing w:after="0" w:line="240" w:lineRule="auto"/>
        <w:ind w:firstLine="720"/>
        <w:jc w:val="both"/>
        <w:rPr>
          <w:rFonts w:ascii="Times New Roman" w:hAnsi="Times New Roman"/>
          <w:sz w:val="24"/>
          <w:szCs w:val="24"/>
        </w:rPr>
      </w:pPr>
      <w:r w:rsidRPr="001478EB">
        <w:rPr>
          <w:rFonts w:ascii="Times New Roman" w:hAnsi="Times New Roman"/>
          <w:sz w:val="24"/>
          <w:szCs w:val="24"/>
        </w:rPr>
        <w:t>30</w:t>
      </w:r>
      <w:r w:rsidR="00BE289F" w:rsidRPr="001478EB">
        <w:rPr>
          <w:rFonts w:ascii="Times New Roman" w:hAnsi="Times New Roman"/>
          <w:sz w:val="24"/>
          <w:szCs w:val="24"/>
        </w:rPr>
        <w:t>.2</w:t>
      </w:r>
      <w:r w:rsidR="000957EB" w:rsidRPr="001478EB">
        <w:rPr>
          <w:rFonts w:ascii="Times New Roman" w:hAnsi="Times New Roman"/>
          <w:sz w:val="24"/>
          <w:szCs w:val="24"/>
        </w:rPr>
        <w:t>.</w:t>
      </w:r>
      <w:r w:rsidR="001E76C0" w:rsidRPr="001478EB">
        <w:rPr>
          <w:rFonts w:ascii="Times New Roman" w:hAnsi="Times New Roman"/>
          <w:sz w:val="24"/>
          <w:szCs w:val="24"/>
        </w:rPr>
        <w:t xml:space="preserve"> </w:t>
      </w:r>
      <w:r w:rsidR="00EE6274">
        <w:rPr>
          <w:rFonts w:ascii="Times New Roman" w:hAnsi="Times New Roman"/>
          <w:sz w:val="24"/>
          <w:szCs w:val="24"/>
        </w:rPr>
        <w:t xml:space="preserve">par </w:t>
      </w:r>
      <w:r w:rsidR="001E76C0" w:rsidRPr="001478EB">
        <w:rPr>
          <w:rFonts w:ascii="Times New Roman" w:hAnsi="Times New Roman"/>
          <w:sz w:val="24"/>
          <w:szCs w:val="24"/>
        </w:rPr>
        <w:t>pameža</w:t>
      </w:r>
      <w:r w:rsidR="001478EB">
        <w:rPr>
          <w:rFonts w:ascii="Times New Roman" w:hAnsi="Times New Roman"/>
          <w:sz w:val="24"/>
          <w:szCs w:val="24"/>
        </w:rPr>
        <w:t xml:space="preserve"> pārveidošanu</w:t>
      </w:r>
      <w:r w:rsidR="001E76C0" w:rsidRPr="001478EB">
        <w:rPr>
          <w:rFonts w:ascii="Times New Roman" w:hAnsi="Times New Roman"/>
          <w:sz w:val="24"/>
          <w:szCs w:val="24"/>
        </w:rPr>
        <w:t xml:space="preserve"> </w:t>
      </w:r>
      <w:r w:rsidR="001478EB">
        <w:rPr>
          <w:rFonts w:ascii="Times New Roman" w:hAnsi="Times New Roman"/>
          <w:sz w:val="24"/>
          <w:szCs w:val="24"/>
        </w:rPr>
        <w:t>teritorijās</w:t>
      </w:r>
      <w:r w:rsidR="001E76C0" w:rsidRPr="001478EB">
        <w:rPr>
          <w:rFonts w:ascii="Times New Roman" w:hAnsi="Times New Roman"/>
          <w:sz w:val="24"/>
          <w:szCs w:val="24"/>
        </w:rPr>
        <w:t>, kurās aizliegta kailcirte,</w:t>
      </w:r>
      <w:r w:rsidR="003B2BE7" w:rsidRPr="001478EB">
        <w:rPr>
          <w:rFonts w:ascii="Times New Roman" w:hAnsi="Times New Roman"/>
          <w:sz w:val="24"/>
          <w:szCs w:val="24"/>
        </w:rPr>
        <w:t xml:space="preserve"> </w:t>
      </w:r>
      <w:r w:rsidR="002B6484" w:rsidRPr="001478EB">
        <w:rPr>
          <w:rFonts w:ascii="Times New Roman" w:hAnsi="Times New Roman"/>
          <w:sz w:val="24"/>
          <w:szCs w:val="24"/>
        </w:rPr>
        <w:t>ja</w:t>
      </w:r>
      <w:r w:rsidR="003B2BE7" w:rsidRPr="001478EB">
        <w:rPr>
          <w:rFonts w:ascii="Times New Roman" w:hAnsi="Times New Roman"/>
          <w:sz w:val="24"/>
          <w:szCs w:val="24"/>
        </w:rPr>
        <w:t>:</w:t>
      </w:r>
      <w:r w:rsidR="001E76C0" w:rsidRPr="001478EB">
        <w:rPr>
          <w:rFonts w:ascii="Times New Roman" w:hAnsi="Times New Roman"/>
          <w:sz w:val="24"/>
          <w:szCs w:val="24"/>
        </w:rPr>
        <w:t xml:space="preserve"> </w:t>
      </w:r>
    </w:p>
    <w:p w:rsidR="003B2BE7" w:rsidRPr="0040229B" w:rsidRDefault="00DD1FB1" w:rsidP="003B2BE7">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30</w:t>
      </w:r>
      <w:r w:rsidR="00BE289F" w:rsidRPr="0040229B">
        <w:rPr>
          <w:rFonts w:ascii="Times New Roman" w:hAnsi="Times New Roman"/>
          <w:sz w:val="24"/>
          <w:szCs w:val="24"/>
        </w:rPr>
        <w:t>.2</w:t>
      </w:r>
      <w:r w:rsidR="003B2BE7" w:rsidRPr="0040229B">
        <w:rPr>
          <w:rFonts w:ascii="Times New Roman" w:hAnsi="Times New Roman"/>
          <w:sz w:val="24"/>
          <w:szCs w:val="24"/>
        </w:rPr>
        <w:t xml:space="preserve">.1. </w:t>
      </w:r>
      <w:r w:rsidR="00EE6274" w:rsidRPr="0040229B">
        <w:rPr>
          <w:rFonts w:ascii="Times New Roman" w:hAnsi="Times New Roman"/>
          <w:sz w:val="24"/>
          <w:szCs w:val="24"/>
        </w:rPr>
        <w:t>mežaudzes šķērslaukuma vērtība ir lielāka par attiecīgās audzes kritisko šķērslaukumu, bet mazāka par minimālo šķērslaukumu</w:t>
      </w:r>
      <w:r w:rsidR="00EE6274">
        <w:rPr>
          <w:rFonts w:ascii="Times New Roman" w:hAnsi="Times New Roman"/>
          <w:sz w:val="24"/>
          <w:szCs w:val="24"/>
        </w:rPr>
        <w:t>, tajā izveidojies biezs vai vidēji biezs pamežs</w:t>
      </w:r>
      <w:r w:rsidR="003B2BE7" w:rsidRPr="0040229B">
        <w:rPr>
          <w:rFonts w:ascii="Times New Roman" w:hAnsi="Times New Roman"/>
          <w:sz w:val="24"/>
          <w:szCs w:val="24"/>
        </w:rPr>
        <w:t>;</w:t>
      </w:r>
    </w:p>
    <w:p w:rsidR="009837D9" w:rsidRPr="000D37C5" w:rsidRDefault="003B2BE7" w:rsidP="003B2BE7">
      <w:pPr>
        <w:shd w:val="clear" w:color="auto" w:fill="FFFFFF"/>
        <w:spacing w:after="0" w:line="240" w:lineRule="auto"/>
        <w:jc w:val="both"/>
        <w:rPr>
          <w:rFonts w:ascii="Times New Roman" w:hAnsi="Times New Roman"/>
          <w:sz w:val="24"/>
          <w:szCs w:val="24"/>
        </w:rPr>
      </w:pPr>
      <w:r w:rsidRPr="000D37C5">
        <w:rPr>
          <w:rFonts w:ascii="Times New Roman" w:hAnsi="Times New Roman"/>
          <w:sz w:val="24"/>
          <w:szCs w:val="24"/>
        </w:rPr>
        <w:lastRenderedPageBreak/>
        <w:tab/>
      </w:r>
      <w:r w:rsidR="00DD1FB1">
        <w:rPr>
          <w:rFonts w:ascii="Times New Roman" w:hAnsi="Times New Roman"/>
          <w:sz w:val="24"/>
          <w:szCs w:val="24"/>
        </w:rPr>
        <w:t>30</w:t>
      </w:r>
      <w:r w:rsidR="00BE289F" w:rsidRPr="000D37C5">
        <w:rPr>
          <w:rFonts w:ascii="Times New Roman" w:hAnsi="Times New Roman"/>
          <w:sz w:val="24"/>
          <w:szCs w:val="24"/>
        </w:rPr>
        <w:t>.2</w:t>
      </w:r>
      <w:r w:rsidRPr="000D37C5">
        <w:rPr>
          <w:rFonts w:ascii="Times New Roman" w:hAnsi="Times New Roman"/>
          <w:sz w:val="24"/>
          <w:szCs w:val="24"/>
        </w:rPr>
        <w:t xml:space="preserve">.2. </w:t>
      </w:r>
      <w:r w:rsidR="00571F0F">
        <w:rPr>
          <w:rFonts w:ascii="Times New Roman" w:hAnsi="Times New Roman"/>
          <w:sz w:val="24"/>
          <w:szCs w:val="24"/>
        </w:rPr>
        <w:t xml:space="preserve">ja nepieciešams </w:t>
      </w:r>
      <w:r w:rsidR="00571F0F" w:rsidRPr="000D37C5">
        <w:rPr>
          <w:rFonts w:ascii="Times New Roman" w:hAnsi="Times New Roman"/>
          <w:sz w:val="24"/>
          <w:szCs w:val="24"/>
        </w:rPr>
        <w:t xml:space="preserve">pēc pameža </w:t>
      </w:r>
      <w:r w:rsidR="00571F0F">
        <w:rPr>
          <w:rFonts w:ascii="Times New Roman" w:hAnsi="Times New Roman"/>
          <w:sz w:val="24"/>
          <w:szCs w:val="24"/>
        </w:rPr>
        <w:t>novākšanas</w:t>
      </w:r>
      <w:r w:rsidR="00571F0F" w:rsidRPr="000D37C5">
        <w:rPr>
          <w:rFonts w:ascii="Times New Roman" w:hAnsi="Times New Roman"/>
          <w:sz w:val="24"/>
          <w:szCs w:val="24"/>
        </w:rPr>
        <w:t xml:space="preserve"> veic meža dabiskās atjaunošanās </w:t>
      </w:r>
      <w:r w:rsidR="00571F0F" w:rsidRPr="00984DC1">
        <w:rPr>
          <w:rFonts w:ascii="Times New Roman" w:hAnsi="Times New Roman"/>
          <w:sz w:val="24"/>
          <w:szCs w:val="24"/>
        </w:rPr>
        <w:t>veicināšanas pasākumus</w:t>
      </w:r>
      <w:r w:rsidR="00571F0F" w:rsidRPr="000D37C5">
        <w:rPr>
          <w:rFonts w:ascii="Times New Roman" w:hAnsi="Times New Roman"/>
          <w:b/>
          <w:sz w:val="24"/>
          <w:szCs w:val="24"/>
        </w:rPr>
        <w:t xml:space="preserve"> </w:t>
      </w:r>
      <w:r w:rsidR="00571F0F" w:rsidRPr="000D37C5">
        <w:rPr>
          <w:rFonts w:ascii="Times New Roman" w:hAnsi="Times New Roman"/>
          <w:sz w:val="24"/>
          <w:szCs w:val="24"/>
        </w:rPr>
        <w:t>(augsnes apstrādi veic tikai</w:t>
      </w:r>
      <w:r w:rsidR="00571F0F" w:rsidRPr="000D37C5">
        <w:rPr>
          <w:rFonts w:ascii="Times New Roman" w:hAnsi="Times New Roman"/>
          <w:b/>
          <w:sz w:val="24"/>
          <w:szCs w:val="24"/>
        </w:rPr>
        <w:t xml:space="preserve"> </w:t>
      </w:r>
      <w:r w:rsidR="00571F0F" w:rsidRPr="000D37C5">
        <w:rPr>
          <w:rFonts w:ascii="Times New Roman" w:hAnsi="Times New Roman"/>
          <w:sz w:val="24"/>
          <w:szCs w:val="24"/>
        </w:rPr>
        <w:t xml:space="preserve">priežu mežaudzēs uz sausajām </w:t>
      </w:r>
      <w:proofErr w:type="spellStart"/>
      <w:r w:rsidR="00571F0F" w:rsidRPr="000D37C5">
        <w:rPr>
          <w:rFonts w:ascii="Times New Roman" w:hAnsi="Times New Roman"/>
          <w:sz w:val="24"/>
          <w:szCs w:val="24"/>
        </w:rPr>
        <w:t>minerālaugsnēm</w:t>
      </w:r>
      <w:proofErr w:type="spellEnd"/>
      <w:r w:rsidR="00571F0F" w:rsidRPr="000D37C5">
        <w:rPr>
          <w:rFonts w:ascii="Times New Roman" w:hAnsi="Times New Roman"/>
          <w:sz w:val="24"/>
          <w:szCs w:val="24"/>
        </w:rPr>
        <w:t>) vai atjauno mežu stādot vai sējot, ja to pieļauj attiecīgās teritorijas aizsardzību un izmantošanu regulējošie normatīvie akti</w:t>
      </w:r>
      <w:r w:rsidR="00304719">
        <w:rPr>
          <w:rFonts w:ascii="Times New Roman" w:hAnsi="Times New Roman"/>
          <w:sz w:val="24"/>
          <w:szCs w:val="24"/>
        </w:rPr>
        <w:t>, tā lai</w:t>
      </w:r>
      <w:r w:rsidR="00571F0F">
        <w:rPr>
          <w:rFonts w:ascii="Times New Roman" w:hAnsi="Times New Roman"/>
          <w:sz w:val="24"/>
          <w:szCs w:val="24"/>
        </w:rPr>
        <w:t xml:space="preserve"> </w:t>
      </w:r>
      <w:r w:rsidR="00EE6274">
        <w:rPr>
          <w:rFonts w:ascii="Times New Roman" w:hAnsi="Times New Roman"/>
          <w:sz w:val="24"/>
          <w:szCs w:val="24"/>
        </w:rPr>
        <w:t xml:space="preserve">pēc pameža novākšanas </w:t>
      </w:r>
      <w:r w:rsidR="00EE6274" w:rsidRPr="000D37C5">
        <w:rPr>
          <w:rFonts w:ascii="Times New Roman" w:hAnsi="Times New Roman"/>
          <w:sz w:val="24"/>
          <w:szCs w:val="24"/>
        </w:rPr>
        <w:t xml:space="preserve">zem mežaudzes vainagu klāja augošo meža tipam atbilstošās koku sugas koku skaits atbilst </w:t>
      </w:r>
      <w:r w:rsidR="00EE6274">
        <w:rPr>
          <w:rFonts w:ascii="Times New Roman" w:hAnsi="Times New Roman"/>
          <w:sz w:val="24"/>
          <w:szCs w:val="24"/>
        </w:rPr>
        <w:t xml:space="preserve">1/3 </w:t>
      </w:r>
      <w:r w:rsidR="00414345">
        <w:rPr>
          <w:rFonts w:ascii="Times New Roman" w:hAnsi="Times New Roman"/>
          <w:sz w:val="24"/>
          <w:szCs w:val="24"/>
        </w:rPr>
        <w:t xml:space="preserve">no </w:t>
      </w:r>
      <w:r w:rsidR="00EE6274" w:rsidRPr="000D37C5">
        <w:rPr>
          <w:rFonts w:ascii="Times New Roman" w:hAnsi="Times New Roman"/>
          <w:sz w:val="24"/>
          <w:szCs w:val="24"/>
        </w:rPr>
        <w:t xml:space="preserve">atjaunotas mežaudzes kritērijiem </w:t>
      </w:r>
      <w:r w:rsidR="00EE6274">
        <w:rPr>
          <w:rFonts w:ascii="Times New Roman" w:hAnsi="Times New Roman"/>
          <w:sz w:val="24"/>
          <w:szCs w:val="24"/>
        </w:rPr>
        <w:t xml:space="preserve">atbilstoša koku skaita </w:t>
      </w:r>
      <w:r w:rsidR="00EE6274" w:rsidRPr="000D37C5">
        <w:rPr>
          <w:rFonts w:ascii="Times New Roman" w:hAnsi="Times New Roman"/>
          <w:sz w:val="24"/>
          <w:szCs w:val="24"/>
        </w:rPr>
        <w:t>saskaņā ar normatīvajiem aktiem par meža atjaunošanu</w:t>
      </w:r>
      <w:r w:rsidR="0024454B">
        <w:rPr>
          <w:rFonts w:ascii="Times New Roman" w:hAnsi="Times New Roman"/>
          <w:sz w:val="24"/>
          <w:szCs w:val="24"/>
        </w:rPr>
        <w:t>;</w:t>
      </w:r>
    </w:p>
    <w:p w:rsidR="00C32E34" w:rsidRPr="00DF1BC8" w:rsidRDefault="00C32E34" w:rsidP="00EE6274">
      <w:pPr>
        <w:shd w:val="clear" w:color="auto" w:fill="FFFFFF"/>
        <w:spacing w:after="0" w:line="240" w:lineRule="auto"/>
        <w:jc w:val="both"/>
        <w:rPr>
          <w:rFonts w:ascii="Times New Roman" w:hAnsi="Times New Roman"/>
          <w:sz w:val="24"/>
          <w:szCs w:val="24"/>
        </w:rPr>
      </w:pPr>
      <w:r w:rsidRPr="00DF1BC8">
        <w:rPr>
          <w:rFonts w:ascii="Times New Roman" w:hAnsi="Times New Roman"/>
          <w:sz w:val="24"/>
          <w:szCs w:val="24"/>
        </w:rPr>
        <w:tab/>
      </w:r>
      <w:r w:rsidR="00DD1FB1">
        <w:rPr>
          <w:rFonts w:ascii="Times New Roman" w:hAnsi="Times New Roman"/>
          <w:sz w:val="24"/>
          <w:szCs w:val="24"/>
        </w:rPr>
        <w:t>30</w:t>
      </w:r>
      <w:r w:rsidR="00984DC1">
        <w:rPr>
          <w:rFonts w:ascii="Times New Roman" w:hAnsi="Times New Roman"/>
          <w:sz w:val="24"/>
          <w:szCs w:val="24"/>
        </w:rPr>
        <w:t>.2.</w:t>
      </w:r>
      <w:r w:rsidR="00304719">
        <w:rPr>
          <w:rFonts w:ascii="Times New Roman" w:hAnsi="Times New Roman"/>
          <w:sz w:val="24"/>
          <w:szCs w:val="24"/>
        </w:rPr>
        <w:t>3</w:t>
      </w:r>
      <w:r w:rsidR="00984DC1">
        <w:rPr>
          <w:rFonts w:ascii="Times New Roman" w:hAnsi="Times New Roman"/>
          <w:sz w:val="24"/>
          <w:szCs w:val="24"/>
        </w:rPr>
        <w:t xml:space="preserve">. </w:t>
      </w:r>
      <w:r w:rsidR="00EE6274" w:rsidRPr="0040229B">
        <w:rPr>
          <w:rFonts w:ascii="Times New Roman" w:hAnsi="Times New Roman"/>
          <w:sz w:val="24"/>
          <w:szCs w:val="24"/>
        </w:rPr>
        <w:t xml:space="preserve">plānotā darbība ir ietverta Meža apsaimniekošanas atbalsta </w:t>
      </w:r>
      <w:r w:rsidR="00EE6274">
        <w:rPr>
          <w:rFonts w:ascii="Times New Roman" w:hAnsi="Times New Roman"/>
          <w:sz w:val="24"/>
          <w:szCs w:val="24"/>
        </w:rPr>
        <w:t xml:space="preserve">pasākumu </w:t>
      </w:r>
      <w:r w:rsidR="00EE6274" w:rsidRPr="0040229B">
        <w:rPr>
          <w:rFonts w:ascii="Times New Roman" w:hAnsi="Times New Roman"/>
          <w:sz w:val="24"/>
          <w:szCs w:val="24"/>
        </w:rPr>
        <w:t xml:space="preserve">plānā, norādot </w:t>
      </w:r>
      <w:r w:rsidR="00EE6274" w:rsidRPr="00984DC1">
        <w:rPr>
          <w:rFonts w:ascii="Times New Roman" w:hAnsi="Times New Roman"/>
          <w:sz w:val="24"/>
          <w:szCs w:val="24"/>
        </w:rPr>
        <w:t xml:space="preserve">nevēlamo </w:t>
      </w:r>
      <w:r w:rsidR="00EE6274">
        <w:rPr>
          <w:rFonts w:ascii="Times New Roman" w:hAnsi="Times New Roman"/>
          <w:sz w:val="24"/>
          <w:szCs w:val="24"/>
        </w:rPr>
        <w:t xml:space="preserve">krūmu un </w:t>
      </w:r>
      <w:r w:rsidR="00EE6274" w:rsidRPr="00984DC1">
        <w:rPr>
          <w:rFonts w:ascii="Times New Roman" w:hAnsi="Times New Roman"/>
          <w:sz w:val="24"/>
          <w:szCs w:val="24"/>
        </w:rPr>
        <w:t>koku sugu</w:t>
      </w:r>
      <w:r w:rsidR="00C718D3">
        <w:rPr>
          <w:rFonts w:ascii="Times New Roman" w:hAnsi="Times New Roman"/>
          <w:sz w:val="24"/>
          <w:szCs w:val="24"/>
        </w:rPr>
        <w:t xml:space="preserve"> biezību</w:t>
      </w:r>
      <w:r w:rsidR="00EE6274">
        <w:rPr>
          <w:rFonts w:ascii="Times New Roman" w:hAnsi="Times New Roman"/>
          <w:sz w:val="24"/>
          <w:szCs w:val="24"/>
        </w:rPr>
        <w:t xml:space="preserve"> </w:t>
      </w:r>
      <w:r w:rsidR="00EE6274" w:rsidRPr="005B5707">
        <w:rPr>
          <w:rFonts w:ascii="Times New Roman" w:hAnsi="Times New Roman"/>
          <w:sz w:val="24"/>
          <w:szCs w:val="24"/>
        </w:rPr>
        <w:t>(plānā piezīme – aizpilda ar nepieciešamo informāciju) </w:t>
      </w:r>
      <w:r w:rsidR="00EE6274" w:rsidRPr="0040229B">
        <w:rPr>
          <w:rFonts w:ascii="Times New Roman" w:hAnsi="Times New Roman"/>
          <w:sz w:val="24"/>
          <w:szCs w:val="24"/>
        </w:rPr>
        <w:t xml:space="preserve"> un </w:t>
      </w:r>
      <w:r w:rsidR="00EE6274">
        <w:rPr>
          <w:rFonts w:ascii="Times New Roman" w:hAnsi="Times New Roman"/>
          <w:sz w:val="24"/>
          <w:szCs w:val="24"/>
        </w:rPr>
        <w:t xml:space="preserve">zem vainagu klāja </w:t>
      </w:r>
      <w:r w:rsidR="00C718D3">
        <w:rPr>
          <w:rFonts w:ascii="Times New Roman" w:hAnsi="Times New Roman"/>
          <w:sz w:val="24"/>
          <w:szCs w:val="24"/>
        </w:rPr>
        <w:t xml:space="preserve">augošo koku skaitu vai zem vainagu klāja plānotās atjaunojamās mežaudzes </w:t>
      </w:r>
      <w:r w:rsidR="00EE6274" w:rsidRPr="0040229B">
        <w:rPr>
          <w:rFonts w:ascii="Times New Roman" w:hAnsi="Times New Roman"/>
          <w:sz w:val="24"/>
          <w:szCs w:val="24"/>
        </w:rPr>
        <w:t>raksturojoš</w:t>
      </w:r>
      <w:r w:rsidR="00EE6274" w:rsidRPr="005B5707">
        <w:rPr>
          <w:rFonts w:ascii="Times New Roman" w:hAnsi="Times New Roman"/>
          <w:sz w:val="24"/>
          <w:szCs w:val="24"/>
        </w:rPr>
        <w:t>us parametrus</w:t>
      </w:r>
      <w:r w:rsidR="00EE6274">
        <w:rPr>
          <w:rFonts w:ascii="Times New Roman" w:hAnsi="Times New Roman"/>
          <w:sz w:val="24"/>
          <w:szCs w:val="24"/>
        </w:rPr>
        <w:t xml:space="preserve"> - </w:t>
      </w:r>
      <w:r w:rsidR="00EE6274" w:rsidRPr="0040229B">
        <w:rPr>
          <w:rFonts w:ascii="Times New Roman" w:hAnsi="Times New Roman"/>
          <w:sz w:val="24"/>
          <w:szCs w:val="24"/>
        </w:rPr>
        <w:t xml:space="preserve">sugu sastāvu, vidējo augstumu, kā arī </w:t>
      </w:r>
      <w:r w:rsidR="00EE6274">
        <w:rPr>
          <w:rFonts w:ascii="Times New Roman" w:hAnsi="Times New Roman"/>
          <w:sz w:val="24"/>
          <w:szCs w:val="24"/>
        </w:rPr>
        <w:t xml:space="preserve">pārveidoto </w:t>
      </w:r>
      <w:r w:rsidR="00EE6274" w:rsidRPr="0040229B">
        <w:rPr>
          <w:rFonts w:ascii="Times New Roman" w:hAnsi="Times New Roman"/>
          <w:sz w:val="24"/>
          <w:szCs w:val="24"/>
        </w:rPr>
        <w:t>platību (ha)</w:t>
      </w:r>
      <w:r w:rsidRPr="00984DC1">
        <w:rPr>
          <w:rFonts w:ascii="Times New Roman" w:hAnsi="Times New Roman"/>
          <w:sz w:val="24"/>
          <w:szCs w:val="24"/>
        </w:rPr>
        <w:t>;</w:t>
      </w:r>
    </w:p>
    <w:p w:rsidR="000E7862" w:rsidRDefault="00C32E34" w:rsidP="003B2BE7">
      <w:pPr>
        <w:shd w:val="clear" w:color="auto" w:fill="FFFFFF"/>
        <w:spacing w:after="0" w:line="240" w:lineRule="auto"/>
        <w:jc w:val="both"/>
        <w:rPr>
          <w:rFonts w:ascii="Times New Roman" w:hAnsi="Times New Roman"/>
          <w:sz w:val="24"/>
          <w:szCs w:val="24"/>
        </w:rPr>
      </w:pPr>
      <w:r w:rsidRPr="000D37C5">
        <w:rPr>
          <w:rFonts w:ascii="Times New Roman" w:hAnsi="Times New Roman"/>
          <w:sz w:val="24"/>
          <w:szCs w:val="24"/>
        </w:rPr>
        <w:tab/>
      </w:r>
      <w:r w:rsidR="00DD1FB1" w:rsidRPr="001478EB">
        <w:rPr>
          <w:rFonts w:ascii="Times New Roman" w:hAnsi="Times New Roman"/>
          <w:sz w:val="24"/>
          <w:szCs w:val="24"/>
        </w:rPr>
        <w:t>30</w:t>
      </w:r>
      <w:r w:rsidRPr="001478EB">
        <w:rPr>
          <w:rFonts w:ascii="Times New Roman" w:hAnsi="Times New Roman"/>
          <w:sz w:val="24"/>
          <w:szCs w:val="24"/>
        </w:rPr>
        <w:t>.2.</w:t>
      </w:r>
      <w:r w:rsidR="00304719">
        <w:rPr>
          <w:rFonts w:ascii="Times New Roman" w:hAnsi="Times New Roman"/>
          <w:sz w:val="24"/>
          <w:szCs w:val="24"/>
        </w:rPr>
        <w:t>4</w:t>
      </w:r>
      <w:r w:rsidRPr="001478EB">
        <w:rPr>
          <w:rFonts w:ascii="Times New Roman" w:hAnsi="Times New Roman"/>
          <w:sz w:val="24"/>
          <w:szCs w:val="24"/>
        </w:rPr>
        <w:t>. pretendents plānošanas periodā</w:t>
      </w:r>
      <w:r w:rsidR="0032707F">
        <w:rPr>
          <w:rFonts w:ascii="Times New Roman" w:hAnsi="Times New Roman"/>
          <w:sz w:val="24"/>
          <w:szCs w:val="24"/>
        </w:rPr>
        <w:t xml:space="preserve"> var pretendēt uz šo noteikumu 30</w:t>
      </w:r>
      <w:r w:rsidRPr="001478EB">
        <w:rPr>
          <w:rFonts w:ascii="Times New Roman" w:hAnsi="Times New Roman"/>
          <w:sz w:val="24"/>
          <w:szCs w:val="24"/>
        </w:rPr>
        <w:t xml:space="preserve">.2. apakšpunktā minēto atbalstu ne vairāk kā </w:t>
      </w:r>
      <w:r w:rsidR="001478EB">
        <w:rPr>
          <w:rFonts w:ascii="Times New Roman" w:hAnsi="Times New Roman"/>
          <w:sz w:val="24"/>
          <w:szCs w:val="24"/>
        </w:rPr>
        <w:t>15</w:t>
      </w:r>
      <w:r w:rsidRPr="001478EB">
        <w:rPr>
          <w:rFonts w:ascii="Times New Roman" w:hAnsi="Times New Roman"/>
          <w:sz w:val="24"/>
          <w:szCs w:val="24"/>
        </w:rPr>
        <w:t xml:space="preserve"> hektāru platībā</w:t>
      </w:r>
      <w:r w:rsidR="00A31699" w:rsidRPr="001478EB">
        <w:rPr>
          <w:rFonts w:ascii="Times New Roman" w:hAnsi="Times New Roman"/>
          <w:sz w:val="24"/>
          <w:szCs w:val="24"/>
        </w:rPr>
        <w:t>.</w:t>
      </w:r>
    </w:p>
    <w:p w:rsidR="00EE6274" w:rsidRDefault="00EE6274" w:rsidP="003B2BE7">
      <w:pPr>
        <w:shd w:val="clear" w:color="auto" w:fill="FFFFFF"/>
        <w:spacing w:after="0" w:line="240" w:lineRule="auto"/>
        <w:jc w:val="both"/>
        <w:rPr>
          <w:rFonts w:ascii="Times New Roman" w:hAnsi="Times New Roman"/>
          <w:sz w:val="24"/>
          <w:szCs w:val="24"/>
        </w:rPr>
      </w:pPr>
    </w:p>
    <w:p w:rsidR="00EE6274" w:rsidRPr="000D37C5" w:rsidRDefault="00EE6274" w:rsidP="00EE6274">
      <w:pPr>
        <w:shd w:val="clear" w:color="auto" w:fill="FFFFFF"/>
        <w:spacing w:after="0" w:line="240" w:lineRule="auto"/>
        <w:ind w:firstLine="720"/>
        <w:jc w:val="both"/>
        <w:rPr>
          <w:rFonts w:ascii="Times New Roman" w:hAnsi="Times New Roman"/>
          <w:sz w:val="24"/>
          <w:szCs w:val="24"/>
        </w:rPr>
      </w:pPr>
      <w:r w:rsidRPr="00281AC7">
        <w:rPr>
          <w:rFonts w:ascii="Times New Roman" w:hAnsi="Times New Roman"/>
          <w:sz w:val="24"/>
          <w:szCs w:val="24"/>
        </w:rPr>
        <w:t>31. Par pamežu šo noteikumu izpratnē uzskata krūmus un</w:t>
      </w:r>
      <w:r w:rsidR="00304719" w:rsidRPr="00281AC7">
        <w:rPr>
          <w:rFonts w:ascii="Times New Roman" w:hAnsi="Times New Roman"/>
          <w:sz w:val="24"/>
          <w:szCs w:val="24"/>
        </w:rPr>
        <w:t xml:space="preserve"> augšanā atpalikušos</w:t>
      </w:r>
      <w:r w:rsidRPr="00281AC7">
        <w:rPr>
          <w:rFonts w:ascii="Times New Roman" w:hAnsi="Times New Roman"/>
          <w:sz w:val="24"/>
          <w:szCs w:val="24"/>
        </w:rPr>
        <w:t xml:space="preserve"> bērzus un baltalkšņus</w:t>
      </w:r>
      <w:r w:rsidR="00C718D3" w:rsidRPr="00281AC7">
        <w:rPr>
          <w:rFonts w:ascii="Times New Roman" w:hAnsi="Times New Roman"/>
          <w:sz w:val="24"/>
          <w:szCs w:val="24"/>
        </w:rPr>
        <w:t>, kuri nevar veidot mežaudzi</w:t>
      </w:r>
      <w:r w:rsidR="00281AC7" w:rsidRPr="00281AC7">
        <w:rPr>
          <w:rFonts w:ascii="Times New Roman" w:hAnsi="Times New Roman"/>
          <w:sz w:val="24"/>
          <w:szCs w:val="24"/>
        </w:rPr>
        <w:t xml:space="preserve"> Meža atjaunošanas, meža ieaudzēšanas un plantāciju meža noteikumu izpratnē</w:t>
      </w:r>
      <w:r w:rsidRPr="00281AC7">
        <w:rPr>
          <w:rFonts w:ascii="Times New Roman" w:hAnsi="Times New Roman"/>
          <w:sz w:val="24"/>
          <w:szCs w:val="24"/>
        </w:rPr>
        <w:t xml:space="preserve">. </w:t>
      </w:r>
      <w:r w:rsidR="00726C69" w:rsidRPr="00281AC7">
        <w:rPr>
          <w:rFonts w:ascii="Times New Roman" w:hAnsi="Times New Roman"/>
          <w:sz w:val="24"/>
          <w:szCs w:val="24"/>
        </w:rPr>
        <w:t xml:space="preserve">Pameža biezību nosaka izvērtējot pamežu raksturojošos </w:t>
      </w:r>
      <w:r w:rsidR="00726C69" w:rsidRPr="00726C69">
        <w:rPr>
          <w:rFonts w:ascii="Times New Roman" w:hAnsi="Times New Roman"/>
          <w:sz w:val="24"/>
          <w:szCs w:val="24"/>
        </w:rPr>
        <w:t xml:space="preserve">parametrus, bet nepieciešamības gadījumā </w:t>
      </w:r>
      <w:r w:rsidR="00726C69">
        <w:rPr>
          <w:rFonts w:ascii="Times New Roman" w:hAnsi="Times New Roman"/>
          <w:sz w:val="24"/>
          <w:szCs w:val="24"/>
        </w:rPr>
        <w:t xml:space="preserve">pameža </w:t>
      </w:r>
      <w:r w:rsidR="00726C69" w:rsidRPr="00815683">
        <w:rPr>
          <w:rFonts w:ascii="Times New Roman" w:hAnsi="Times New Roman"/>
          <w:sz w:val="24"/>
          <w:szCs w:val="24"/>
        </w:rPr>
        <w:t>uzskait</w:t>
      </w:r>
      <w:r w:rsidR="00726C69">
        <w:rPr>
          <w:rFonts w:ascii="Times New Roman" w:hAnsi="Times New Roman"/>
          <w:sz w:val="24"/>
          <w:szCs w:val="24"/>
        </w:rPr>
        <w:t xml:space="preserve">i var veikt, ierīkojot parauglaukumus. </w:t>
      </w:r>
      <w:r w:rsidR="00414345">
        <w:rPr>
          <w:rFonts w:ascii="Times New Roman" w:hAnsi="Times New Roman"/>
          <w:sz w:val="24"/>
          <w:szCs w:val="24"/>
        </w:rPr>
        <w:t>Pameža uzskaites principi un rādītāji noteikti šo noteikumu 7.pielikumā.</w:t>
      </w:r>
    </w:p>
    <w:p w:rsidR="00EE6274" w:rsidRPr="000D37C5" w:rsidRDefault="00EE6274" w:rsidP="003B2BE7">
      <w:pPr>
        <w:shd w:val="clear" w:color="auto" w:fill="FFFFFF"/>
        <w:spacing w:after="0" w:line="240" w:lineRule="auto"/>
        <w:jc w:val="both"/>
        <w:rPr>
          <w:rFonts w:ascii="Times New Roman" w:hAnsi="Times New Roman"/>
          <w:sz w:val="24"/>
          <w:szCs w:val="24"/>
        </w:rPr>
      </w:pPr>
    </w:p>
    <w:p w:rsidR="000957EB" w:rsidRPr="0040229B" w:rsidRDefault="00745745" w:rsidP="000957EB">
      <w:pPr>
        <w:shd w:val="clear" w:color="auto" w:fill="FFFFFF"/>
        <w:spacing w:after="0" w:line="240" w:lineRule="auto"/>
        <w:ind w:firstLine="720"/>
        <w:jc w:val="both"/>
        <w:rPr>
          <w:rFonts w:ascii="Times New Roman" w:hAnsi="Times New Roman"/>
          <w:sz w:val="24"/>
          <w:szCs w:val="24"/>
        </w:rPr>
      </w:pPr>
      <w:r w:rsidRPr="0040229B">
        <w:rPr>
          <w:rFonts w:ascii="Times New Roman" w:hAnsi="Times New Roman"/>
          <w:sz w:val="24"/>
          <w:szCs w:val="24"/>
        </w:rPr>
        <w:t>3</w:t>
      </w:r>
      <w:r w:rsidR="00EE6274">
        <w:rPr>
          <w:rFonts w:ascii="Times New Roman" w:hAnsi="Times New Roman"/>
          <w:sz w:val="24"/>
          <w:szCs w:val="24"/>
        </w:rPr>
        <w:t>2</w:t>
      </w:r>
      <w:r w:rsidR="000957EB" w:rsidRPr="0040229B">
        <w:rPr>
          <w:rFonts w:ascii="Times New Roman" w:hAnsi="Times New Roman"/>
          <w:sz w:val="24"/>
          <w:szCs w:val="24"/>
        </w:rPr>
        <w:t xml:space="preserve">. Atbalsta intensitāte </w:t>
      </w:r>
      <w:r w:rsidR="000957EB" w:rsidRPr="0040229B">
        <w:rPr>
          <w:rFonts w:ascii="Times New Roman" w:hAnsi="Times New Roman"/>
          <w:sz w:val="24"/>
          <w:szCs w:val="24"/>
          <w:lang w:eastAsia="lv-LV"/>
        </w:rPr>
        <w:t xml:space="preserve">jaunaudžu </w:t>
      </w:r>
      <w:r w:rsidR="00E23227" w:rsidRPr="0040229B">
        <w:rPr>
          <w:rFonts w:ascii="Times New Roman" w:hAnsi="Times New Roman"/>
          <w:sz w:val="24"/>
          <w:szCs w:val="24"/>
        </w:rPr>
        <w:t xml:space="preserve">retināšanai </w:t>
      </w:r>
      <w:r w:rsidR="000957EB" w:rsidRPr="0040229B">
        <w:rPr>
          <w:rFonts w:ascii="Times New Roman" w:hAnsi="Times New Roman"/>
          <w:sz w:val="24"/>
          <w:szCs w:val="24"/>
          <w:lang w:eastAsia="lv-LV"/>
        </w:rPr>
        <w:t xml:space="preserve">un jaunaudžu </w:t>
      </w:r>
      <w:r w:rsidR="00E23227" w:rsidRPr="0040229B">
        <w:rPr>
          <w:rFonts w:ascii="Times New Roman" w:hAnsi="Times New Roman"/>
          <w:sz w:val="24"/>
          <w:szCs w:val="24"/>
        </w:rPr>
        <w:t xml:space="preserve">retināšanai </w:t>
      </w:r>
      <w:r w:rsidR="000957EB" w:rsidRPr="0040229B">
        <w:rPr>
          <w:rFonts w:ascii="Times New Roman" w:hAnsi="Times New Roman"/>
          <w:sz w:val="24"/>
          <w:szCs w:val="24"/>
          <w:lang w:eastAsia="lv-LV"/>
        </w:rPr>
        <w:t>ar atzarošanu</w:t>
      </w:r>
      <w:r w:rsidR="008165D9" w:rsidRPr="0040229B">
        <w:rPr>
          <w:rFonts w:ascii="Times New Roman" w:hAnsi="Times New Roman"/>
          <w:sz w:val="24"/>
          <w:szCs w:val="24"/>
          <w:lang w:eastAsia="lv-LV"/>
        </w:rPr>
        <w:t xml:space="preserve"> </w:t>
      </w:r>
      <w:r w:rsidR="002B6484" w:rsidRPr="0040229B">
        <w:rPr>
          <w:rFonts w:ascii="Times New Roman" w:hAnsi="Times New Roman"/>
          <w:sz w:val="24"/>
          <w:szCs w:val="24"/>
          <w:lang w:eastAsia="lv-LV"/>
        </w:rPr>
        <w:t>ir</w:t>
      </w:r>
      <w:r w:rsidR="00E23227" w:rsidRPr="0040229B">
        <w:rPr>
          <w:rFonts w:ascii="Times New Roman" w:hAnsi="Times New Roman"/>
          <w:sz w:val="24"/>
          <w:szCs w:val="24"/>
        </w:rPr>
        <w:t>:</w:t>
      </w:r>
    </w:p>
    <w:p w:rsidR="00A21B0B" w:rsidRPr="0040229B" w:rsidRDefault="00745745" w:rsidP="00A21B0B">
      <w:pPr>
        <w:shd w:val="clear" w:color="auto" w:fill="FFFFFF"/>
        <w:spacing w:after="0" w:line="240" w:lineRule="auto"/>
        <w:ind w:firstLine="720"/>
        <w:jc w:val="both"/>
        <w:rPr>
          <w:rFonts w:ascii="Times New Roman" w:hAnsi="Times New Roman"/>
          <w:sz w:val="24"/>
          <w:szCs w:val="24"/>
        </w:rPr>
      </w:pPr>
      <w:r w:rsidRPr="0040229B">
        <w:rPr>
          <w:rFonts w:ascii="Times New Roman" w:hAnsi="Times New Roman"/>
          <w:sz w:val="24"/>
          <w:szCs w:val="24"/>
        </w:rPr>
        <w:t>3</w:t>
      </w:r>
      <w:r w:rsidR="00EE6274">
        <w:rPr>
          <w:rFonts w:ascii="Times New Roman" w:hAnsi="Times New Roman"/>
          <w:sz w:val="24"/>
          <w:szCs w:val="24"/>
        </w:rPr>
        <w:t>2</w:t>
      </w:r>
      <w:r w:rsidR="00A21B0B" w:rsidRPr="0040229B">
        <w:rPr>
          <w:rFonts w:ascii="Times New Roman" w:hAnsi="Times New Roman"/>
          <w:sz w:val="24"/>
          <w:szCs w:val="24"/>
        </w:rPr>
        <w:t xml:space="preserve">.1. </w:t>
      </w:r>
      <w:r w:rsidR="0007150A" w:rsidRPr="0040229B">
        <w:rPr>
          <w:rFonts w:ascii="Times New Roman" w:hAnsi="Times New Roman"/>
          <w:sz w:val="24"/>
          <w:szCs w:val="24"/>
        </w:rPr>
        <w:t xml:space="preserve">70 procenti no attiecināmo izmaksu summas, </w:t>
      </w:r>
      <w:r w:rsidR="00A21B0B" w:rsidRPr="0040229B">
        <w:rPr>
          <w:rFonts w:ascii="Times New Roman" w:hAnsi="Times New Roman"/>
          <w:sz w:val="24"/>
          <w:szCs w:val="24"/>
        </w:rPr>
        <w:t xml:space="preserve">ja </w:t>
      </w:r>
      <w:r w:rsidR="00FE4FE7" w:rsidRPr="0040229B">
        <w:rPr>
          <w:rFonts w:ascii="Times New Roman" w:hAnsi="Times New Roman"/>
          <w:sz w:val="24"/>
          <w:szCs w:val="24"/>
        </w:rPr>
        <w:t xml:space="preserve">līdz ar </w:t>
      </w:r>
      <w:r w:rsidR="00A21B0B" w:rsidRPr="0040229B">
        <w:rPr>
          <w:rFonts w:ascii="Times New Roman" w:hAnsi="Times New Roman"/>
          <w:sz w:val="24"/>
          <w:szCs w:val="24"/>
        </w:rPr>
        <w:t xml:space="preserve">jaunaudzes </w:t>
      </w:r>
      <w:r w:rsidR="00BB2A64" w:rsidRPr="0040229B">
        <w:rPr>
          <w:rFonts w:ascii="Times New Roman" w:hAnsi="Times New Roman"/>
          <w:sz w:val="24"/>
          <w:szCs w:val="24"/>
        </w:rPr>
        <w:t>retināšan</w:t>
      </w:r>
      <w:r w:rsidR="00FE4FE7" w:rsidRPr="0040229B">
        <w:rPr>
          <w:rFonts w:ascii="Times New Roman" w:hAnsi="Times New Roman"/>
          <w:sz w:val="24"/>
          <w:szCs w:val="24"/>
        </w:rPr>
        <w:t>u</w:t>
      </w:r>
      <w:r w:rsidR="00A21B0B" w:rsidRPr="0040229B">
        <w:rPr>
          <w:rFonts w:ascii="Times New Roman" w:hAnsi="Times New Roman"/>
          <w:sz w:val="24"/>
          <w:szCs w:val="24"/>
        </w:rPr>
        <w:t xml:space="preserve"> tiek izveidota</w:t>
      </w:r>
      <w:r w:rsidR="00DD6BF1" w:rsidRPr="0040229B">
        <w:rPr>
          <w:rFonts w:ascii="Times New Roman" w:hAnsi="Times New Roman"/>
          <w:sz w:val="24"/>
          <w:szCs w:val="24"/>
        </w:rPr>
        <w:t xml:space="preserve"> vai saglabāta</w:t>
      </w:r>
      <w:r w:rsidR="00A21B0B" w:rsidRPr="0040229B">
        <w:rPr>
          <w:rFonts w:ascii="Times New Roman" w:hAnsi="Times New Roman"/>
          <w:sz w:val="24"/>
          <w:szCs w:val="24"/>
        </w:rPr>
        <w:t xml:space="preserve"> mistraudze, kurā citu koku sugu piemistrojuma īpatsvars (koku skaits) mežaudzē ir vismaz 25 procenti;</w:t>
      </w:r>
    </w:p>
    <w:p w:rsidR="0007150A" w:rsidRPr="0040229B" w:rsidRDefault="0007150A" w:rsidP="00A21B0B">
      <w:pPr>
        <w:shd w:val="clear" w:color="auto" w:fill="FFFFFF"/>
        <w:spacing w:after="0" w:line="240" w:lineRule="auto"/>
        <w:ind w:firstLine="720"/>
        <w:jc w:val="both"/>
        <w:rPr>
          <w:rFonts w:ascii="Times New Roman" w:hAnsi="Times New Roman"/>
          <w:sz w:val="24"/>
          <w:szCs w:val="24"/>
        </w:rPr>
      </w:pPr>
      <w:r w:rsidRPr="0040229B">
        <w:rPr>
          <w:rFonts w:ascii="Times New Roman" w:hAnsi="Times New Roman"/>
          <w:sz w:val="24"/>
          <w:szCs w:val="24"/>
        </w:rPr>
        <w:t>3</w:t>
      </w:r>
      <w:r w:rsidR="00EE6274">
        <w:rPr>
          <w:rFonts w:ascii="Times New Roman" w:hAnsi="Times New Roman"/>
          <w:sz w:val="24"/>
          <w:szCs w:val="24"/>
        </w:rPr>
        <w:t>2</w:t>
      </w:r>
      <w:r w:rsidRPr="0040229B">
        <w:rPr>
          <w:rFonts w:ascii="Times New Roman" w:hAnsi="Times New Roman"/>
          <w:sz w:val="24"/>
          <w:szCs w:val="24"/>
        </w:rPr>
        <w:t xml:space="preserve">.2. 60 procenti no attiecināmo izmaksu summas, ja </w:t>
      </w:r>
      <w:r w:rsidR="00DB3FE9" w:rsidRPr="0040229B">
        <w:rPr>
          <w:rFonts w:ascii="Times New Roman" w:hAnsi="Times New Roman"/>
          <w:sz w:val="24"/>
          <w:szCs w:val="24"/>
        </w:rPr>
        <w:t xml:space="preserve">līdz ar </w:t>
      </w:r>
      <w:r w:rsidRPr="0040229B">
        <w:rPr>
          <w:rFonts w:ascii="Times New Roman" w:hAnsi="Times New Roman"/>
          <w:sz w:val="24"/>
          <w:szCs w:val="24"/>
        </w:rPr>
        <w:t xml:space="preserve">jaunaudzes </w:t>
      </w:r>
      <w:r w:rsidR="00BB2A64" w:rsidRPr="0040229B">
        <w:rPr>
          <w:rFonts w:ascii="Times New Roman" w:hAnsi="Times New Roman"/>
          <w:sz w:val="24"/>
          <w:szCs w:val="24"/>
        </w:rPr>
        <w:t>retināšan</w:t>
      </w:r>
      <w:r w:rsidR="00DB3FE9" w:rsidRPr="0040229B">
        <w:rPr>
          <w:rFonts w:ascii="Times New Roman" w:hAnsi="Times New Roman"/>
          <w:sz w:val="24"/>
          <w:szCs w:val="24"/>
        </w:rPr>
        <w:t>u</w:t>
      </w:r>
      <w:r w:rsidRPr="0040229B">
        <w:rPr>
          <w:rFonts w:ascii="Times New Roman" w:hAnsi="Times New Roman"/>
          <w:sz w:val="24"/>
          <w:szCs w:val="24"/>
        </w:rPr>
        <w:t xml:space="preserve"> tiek izveidota vai saglabāta </w:t>
      </w:r>
      <w:r w:rsidR="008604BC" w:rsidRPr="0040229B">
        <w:rPr>
          <w:rFonts w:ascii="Times New Roman" w:hAnsi="Times New Roman"/>
          <w:sz w:val="24"/>
          <w:szCs w:val="24"/>
        </w:rPr>
        <w:t>mež</w:t>
      </w:r>
      <w:r w:rsidRPr="0040229B">
        <w:rPr>
          <w:rFonts w:ascii="Times New Roman" w:hAnsi="Times New Roman"/>
          <w:sz w:val="24"/>
          <w:szCs w:val="24"/>
        </w:rPr>
        <w:t xml:space="preserve">audze, kurā citu koku sugu piemistrojuma īpatsvars (koku skaits) mežaudzē ir </w:t>
      </w:r>
      <w:r w:rsidR="008604BC" w:rsidRPr="0040229B">
        <w:rPr>
          <w:rFonts w:ascii="Times New Roman" w:hAnsi="Times New Roman"/>
          <w:sz w:val="24"/>
          <w:szCs w:val="24"/>
        </w:rPr>
        <w:t>mazāk nekā</w:t>
      </w:r>
      <w:r w:rsidRPr="0040229B">
        <w:rPr>
          <w:rFonts w:ascii="Times New Roman" w:hAnsi="Times New Roman"/>
          <w:sz w:val="24"/>
          <w:szCs w:val="24"/>
        </w:rPr>
        <w:t xml:space="preserve"> 25 procenti</w:t>
      </w:r>
    </w:p>
    <w:p w:rsidR="00C34F0A" w:rsidRPr="00C904DA" w:rsidRDefault="00745745" w:rsidP="00C904DA">
      <w:pPr>
        <w:spacing w:after="0" w:line="240" w:lineRule="auto"/>
        <w:ind w:firstLine="720"/>
        <w:jc w:val="both"/>
        <w:rPr>
          <w:rFonts w:ascii="Times New Roman" w:hAnsi="Times New Roman"/>
          <w:sz w:val="24"/>
          <w:szCs w:val="24"/>
          <w:shd w:val="clear" w:color="auto" w:fill="F1F1F1"/>
        </w:rPr>
      </w:pPr>
      <w:r w:rsidRPr="0040229B">
        <w:rPr>
          <w:rFonts w:ascii="Times New Roman" w:hAnsi="Times New Roman"/>
          <w:sz w:val="24"/>
          <w:szCs w:val="24"/>
        </w:rPr>
        <w:t>3</w:t>
      </w:r>
      <w:r w:rsidR="00EE6274">
        <w:rPr>
          <w:rFonts w:ascii="Times New Roman" w:hAnsi="Times New Roman"/>
          <w:sz w:val="24"/>
          <w:szCs w:val="24"/>
        </w:rPr>
        <w:t>2</w:t>
      </w:r>
      <w:r w:rsidR="00A21B0B" w:rsidRPr="0040229B">
        <w:rPr>
          <w:rFonts w:ascii="Times New Roman" w:hAnsi="Times New Roman"/>
          <w:sz w:val="24"/>
          <w:szCs w:val="24"/>
        </w:rPr>
        <w:t>.</w:t>
      </w:r>
      <w:r w:rsidR="0007150A" w:rsidRPr="0040229B">
        <w:rPr>
          <w:rFonts w:ascii="Times New Roman" w:hAnsi="Times New Roman"/>
          <w:sz w:val="24"/>
          <w:szCs w:val="24"/>
        </w:rPr>
        <w:t>3</w:t>
      </w:r>
      <w:r w:rsidR="00A21B0B" w:rsidRPr="0040229B">
        <w:rPr>
          <w:rFonts w:ascii="Times New Roman" w:hAnsi="Times New Roman"/>
          <w:sz w:val="24"/>
          <w:szCs w:val="24"/>
        </w:rPr>
        <w:t xml:space="preserve">. </w:t>
      </w:r>
      <w:r w:rsidR="0007150A" w:rsidRPr="0040229B">
        <w:rPr>
          <w:rFonts w:ascii="Times New Roman" w:hAnsi="Times New Roman"/>
          <w:sz w:val="24"/>
          <w:szCs w:val="24"/>
        </w:rPr>
        <w:t>70 procenti no attiecināmo izmaksu summas</w:t>
      </w:r>
      <w:r w:rsidR="00DB3FE9" w:rsidRPr="0040229B">
        <w:rPr>
          <w:rFonts w:ascii="Times New Roman" w:hAnsi="Times New Roman"/>
          <w:sz w:val="24"/>
          <w:szCs w:val="24"/>
        </w:rPr>
        <w:t> –</w:t>
      </w:r>
      <w:r w:rsidR="00A21B0B" w:rsidRPr="0040229B">
        <w:rPr>
          <w:rFonts w:ascii="Times New Roman" w:hAnsi="Times New Roman"/>
          <w:sz w:val="24"/>
          <w:szCs w:val="24"/>
        </w:rPr>
        <w:t xml:space="preserve"> </w:t>
      </w:r>
      <w:r w:rsidR="00BB2A64" w:rsidRPr="0040229B">
        <w:rPr>
          <w:rFonts w:ascii="Times New Roman" w:hAnsi="Times New Roman"/>
          <w:sz w:val="24"/>
          <w:szCs w:val="24"/>
        </w:rPr>
        <w:t>retināšan</w:t>
      </w:r>
      <w:r w:rsidR="00DB3FE9" w:rsidRPr="0040229B">
        <w:rPr>
          <w:rFonts w:ascii="Times New Roman" w:hAnsi="Times New Roman"/>
          <w:sz w:val="24"/>
          <w:szCs w:val="24"/>
        </w:rPr>
        <w:t>ai</w:t>
      </w:r>
      <w:r w:rsidR="00BB2A64" w:rsidRPr="0040229B">
        <w:rPr>
          <w:rFonts w:ascii="Times New Roman" w:hAnsi="Times New Roman"/>
          <w:sz w:val="24"/>
          <w:szCs w:val="24"/>
        </w:rPr>
        <w:t xml:space="preserve"> </w:t>
      </w:r>
      <w:r w:rsidR="00A21B0B" w:rsidRPr="0040229B">
        <w:rPr>
          <w:rFonts w:ascii="Times New Roman" w:hAnsi="Times New Roman"/>
          <w:sz w:val="24"/>
          <w:szCs w:val="24"/>
        </w:rPr>
        <w:t xml:space="preserve">priežu mežaudzēs </w:t>
      </w:r>
      <w:r w:rsidR="00FC21AE" w:rsidRPr="00C904DA">
        <w:rPr>
          <w:rFonts w:ascii="Times New Roman" w:hAnsi="Times New Roman"/>
          <w:sz w:val="24"/>
          <w:szCs w:val="24"/>
        </w:rPr>
        <w:t>t</w:t>
      </w:r>
      <w:r w:rsidR="00A21B0B" w:rsidRPr="00C904DA">
        <w:rPr>
          <w:rFonts w:ascii="Times New Roman" w:hAnsi="Times New Roman"/>
          <w:sz w:val="24"/>
          <w:szCs w:val="24"/>
        </w:rPr>
        <w:t xml:space="preserve">ādos </w:t>
      </w:r>
      <w:r w:rsidR="00A21B0B" w:rsidRPr="00C904DA">
        <w:rPr>
          <w:rFonts w:ascii="Times New Roman" w:hAnsi="Times New Roman"/>
          <w:sz w:val="24"/>
          <w:szCs w:val="24"/>
          <w:shd w:val="clear" w:color="auto" w:fill="F1F1F1"/>
        </w:rPr>
        <w:t xml:space="preserve">meža tipos </w:t>
      </w:r>
      <w:r w:rsidR="00FC21AE" w:rsidRPr="00C904DA">
        <w:rPr>
          <w:rFonts w:ascii="Times New Roman" w:hAnsi="Times New Roman"/>
          <w:sz w:val="24"/>
          <w:szCs w:val="24"/>
          <w:shd w:val="clear" w:color="auto" w:fill="F1F1F1"/>
        </w:rPr>
        <w:t>kā</w:t>
      </w:r>
      <w:r w:rsidR="00A21B0B" w:rsidRPr="00C904DA">
        <w:rPr>
          <w:rFonts w:ascii="Times New Roman" w:hAnsi="Times New Roman"/>
          <w:sz w:val="24"/>
          <w:szCs w:val="24"/>
          <w:shd w:val="clear" w:color="auto" w:fill="F1F1F1"/>
        </w:rPr>
        <w:t xml:space="preserve"> mētrāj</w:t>
      </w:r>
      <w:r w:rsidR="00FC21AE" w:rsidRPr="00C904DA">
        <w:rPr>
          <w:rFonts w:ascii="Times New Roman" w:hAnsi="Times New Roman"/>
          <w:sz w:val="24"/>
          <w:szCs w:val="24"/>
          <w:shd w:val="clear" w:color="auto" w:fill="F1F1F1"/>
        </w:rPr>
        <w:t>s</w:t>
      </w:r>
      <w:r w:rsidR="00A21B0B" w:rsidRPr="00C904DA">
        <w:rPr>
          <w:rFonts w:ascii="Times New Roman" w:hAnsi="Times New Roman"/>
          <w:sz w:val="24"/>
          <w:szCs w:val="24"/>
          <w:shd w:val="clear" w:color="auto" w:fill="F1F1F1"/>
        </w:rPr>
        <w:t xml:space="preserve">, </w:t>
      </w:r>
      <w:proofErr w:type="spellStart"/>
      <w:r w:rsidR="00A21B0B" w:rsidRPr="00C904DA">
        <w:rPr>
          <w:rFonts w:ascii="Times New Roman" w:hAnsi="Times New Roman"/>
          <w:sz w:val="24"/>
          <w:szCs w:val="24"/>
          <w:shd w:val="clear" w:color="auto" w:fill="F1F1F1"/>
        </w:rPr>
        <w:t>lān</w:t>
      </w:r>
      <w:r w:rsidR="00FC21AE" w:rsidRPr="00C904DA">
        <w:rPr>
          <w:rFonts w:ascii="Times New Roman" w:hAnsi="Times New Roman"/>
          <w:sz w:val="24"/>
          <w:szCs w:val="24"/>
          <w:shd w:val="clear" w:color="auto" w:fill="F1F1F1"/>
        </w:rPr>
        <w:t>is</w:t>
      </w:r>
      <w:proofErr w:type="spellEnd"/>
      <w:r w:rsidR="00A21B0B" w:rsidRPr="00C904DA">
        <w:rPr>
          <w:rFonts w:ascii="Times New Roman" w:hAnsi="Times New Roman"/>
          <w:sz w:val="24"/>
          <w:szCs w:val="24"/>
          <w:shd w:val="clear" w:color="auto" w:fill="F1F1F1"/>
        </w:rPr>
        <w:t>, grīn</w:t>
      </w:r>
      <w:r w:rsidR="00FC21AE" w:rsidRPr="00C904DA">
        <w:rPr>
          <w:rFonts w:ascii="Times New Roman" w:hAnsi="Times New Roman"/>
          <w:sz w:val="24"/>
          <w:szCs w:val="24"/>
          <w:shd w:val="clear" w:color="auto" w:fill="F1F1F1"/>
        </w:rPr>
        <w:t>is</w:t>
      </w:r>
      <w:r w:rsidR="00A21B0B" w:rsidRPr="00C904DA">
        <w:rPr>
          <w:rFonts w:ascii="Times New Roman" w:hAnsi="Times New Roman"/>
          <w:sz w:val="24"/>
          <w:szCs w:val="24"/>
          <w:shd w:val="clear" w:color="auto" w:fill="F1F1F1"/>
        </w:rPr>
        <w:t>, slapja</w:t>
      </w:r>
      <w:r w:rsidR="00FC21AE" w:rsidRPr="00C904DA">
        <w:rPr>
          <w:rFonts w:ascii="Times New Roman" w:hAnsi="Times New Roman"/>
          <w:sz w:val="24"/>
          <w:szCs w:val="24"/>
          <w:shd w:val="clear" w:color="auto" w:fill="F1F1F1"/>
        </w:rPr>
        <w:t>is</w:t>
      </w:r>
      <w:r w:rsidR="00A21B0B" w:rsidRPr="00C904DA">
        <w:rPr>
          <w:rFonts w:ascii="Times New Roman" w:hAnsi="Times New Roman"/>
          <w:sz w:val="24"/>
          <w:szCs w:val="24"/>
          <w:shd w:val="clear" w:color="auto" w:fill="F1F1F1"/>
        </w:rPr>
        <w:t xml:space="preserve"> mētrāj</w:t>
      </w:r>
      <w:r w:rsidR="00FC21AE" w:rsidRPr="00C904DA">
        <w:rPr>
          <w:rFonts w:ascii="Times New Roman" w:hAnsi="Times New Roman"/>
          <w:sz w:val="24"/>
          <w:szCs w:val="24"/>
          <w:shd w:val="clear" w:color="auto" w:fill="F1F1F1"/>
        </w:rPr>
        <w:t>s</w:t>
      </w:r>
      <w:r w:rsidR="00A21B0B" w:rsidRPr="00C904DA">
        <w:rPr>
          <w:rFonts w:ascii="Times New Roman" w:hAnsi="Times New Roman"/>
          <w:sz w:val="24"/>
          <w:szCs w:val="24"/>
          <w:shd w:val="clear" w:color="auto" w:fill="F1F1F1"/>
        </w:rPr>
        <w:t xml:space="preserve">, viršu </w:t>
      </w:r>
      <w:proofErr w:type="spellStart"/>
      <w:r w:rsidR="00A21B0B" w:rsidRPr="00C904DA">
        <w:rPr>
          <w:rFonts w:ascii="Times New Roman" w:hAnsi="Times New Roman"/>
          <w:sz w:val="24"/>
          <w:szCs w:val="24"/>
          <w:shd w:val="clear" w:color="auto" w:fill="F1F1F1"/>
        </w:rPr>
        <w:t>āren</w:t>
      </w:r>
      <w:r w:rsidR="00FC21AE" w:rsidRPr="00C904DA">
        <w:rPr>
          <w:rFonts w:ascii="Times New Roman" w:hAnsi="Times New Roman"/>
          <w:sz w:val="24"/>
          <w:szCs w:val="24"/>
          <w:shd w:val="clear" w:color="auto" w:fill="F1F1F1"/>
        </w:rPr>
        <w:t>is</w:t>
      </w:r>
      <w:proofErr w:type="spellEnd"/>
      <w:r w:rsidR="00A21B0B" w:rsidRPr="00C904DA">
        <w:rPr>
          <w:rFonts w:ascii="Times New Roman" w:hAnsi="Times New Roman"/>
          <w:sz w:val="24"/>
          <w:szCs w:val="24"/>
          <w:shd w:val="clear" w:color="auto" w:fill="F1F1F1"/>
        </w:rPr>
        <w:t xml:space="preserve">, viršu </w:t>
      </w:r>
      <w:proofErr w:type="spellStart"/>
      <w:r w:rsidR="00A21B0B" w:rsidRPr="00C904DA">
        <w:rPr>
          <w:rFonts w:ascii="Times New Roman" w:hAnsi="Times New Roman"/>
          <w:sz w:val="24"/>
          <w:szCs w:val="24"/>
          <w:shd w:val="clear" w:color="auto" w:fill="F1F1F1"/>
        </w:rPr>
        <w:t>kūdren</w:t>
      </w:r>
      <w:r w:rsidR="00FC21AE" w:rsidRPr="00C904DA">
        <w:rPr>
          <w:rFonts w:ascii="Times New Roman" w:hAnsi="Times New Roman"/>
          <w:sz w:val="24"/>
          <w:szCs w:val="24"/>
          <w:shd w:val="clear" w:color="auto" w:fill="F1F1F1"/>
        </w:rPr>
        <w:t>is</w:t>
      </w:r>
      <w:proofErr w:type="spellEnd"/>
      <w:r w:rsidR="00A21B0B" w:rsidRPr="00C904DA">
        <w:rPr>
          <w:rFonts w:ascii="Times New Roman" w:hAnsi="Times New Roman"/>
          <w:sz w:val="24"/>
          <w:szCs w:val="24"/>
          <w:shd w:val="clear" w:color="auto" w:fill="F1F1F1"/>
        </w:rPr>
        <w:t xml:space="preserve">, mētru </w:t>
      </w:r>
      <w:proofErr w:type="spellStart"/>
      <w:r w:rsidR="00A21B0B" w:rsidRPr="00C904DA">
        <w:rPr>
          <w:rFonts w:ascii="Times New Roman" w:hAnsi="Times New Roman"/>
          <w:sz w:val="24"/>
          <w:szCs w:val="24"/>
          <w:shd w:val="clear" w:color="auto" w:fill="F1F1F1"/>
        </w:rPr>
        <w:t>āren</w:t>
      </w:r>
      <w:r w:rsidR="00FC21AE" w:rsidRPr="00C904DA">
        <w:rPr>
          <w:rFonts w:ascii="Times New Roman" w:hAnsi="Times New Roman"/>
          <w:sz w:val="24"/>
          <w:szCs w:val="24"/>
          <w:shd w:val="clear" w:color="auto" w:fill="F1F1F1"/>
        </w:rPr>
        <w:t>is</w:t>
      </w:r>
      <w:proofErr w:type="spellEnd"/>
      <w:r w:rsidR="00A21B0B" w:rsidRPr="00C904DA">
        <w:rPr>
          <w:rFonts w:ascii="Times New Roman" w:hAnsi="Times New Roman"/>
          <w:sz w:val="24"/>
          <w:szCs w:val="24"/>
          <w:shd w:val="clear" w:color="auto" w:fill="F1F1F1"/>
        </w:rPr>
        <w:t xml:space="preserve">, mētru </w:t>
      </w:r>
      <w:proofErr w:type="spellStart"/>
      <w:r w:rsidR="00A21B0B" w:rsidRPr="00C904DA">
        <w:rPr>
          <w:rFonts w:ascii="Times New Roman" w:hAnsi="Times New Roman"/>
          <w:sz w:val="24"/>
          <w:szCs w:val="24"/>
          <w:shd w:val="clear" w:color="auto" w:fill="F1F1F1"/>
        </w:rPr>
        <w:t>kūdren</w:t>
      </w:r>
      <w:r w:rsidR="00FC21AE" w:rsidRPr="00C904DA">
        <w:rPr>
          <w:rFonts w:ascii="Times New Roman" w:hAnsi="Times New Roman"/>
          <w:sz w:val="24"/>
          <w:szCs w:val="24"/>
          <w:shd w:val="clear" w:color="auto" w:fill="F1F1F1"/>
        </w:rPr>
        <w:t>is</w:t>
      </w:r>
      <w:proofErr w:type="spellEnd"/>
      <w:r w:rsidR="00A21B0B" w:rsidRPr="00C904DA">
        <w:rPr>
          <w:rFonts w:ascii="Times New Roman" w:hAnsi="Times New Roman"/>
          <w:sz w:val="24"/>
          <w:szCs w:val="24"/>
          <w:shd w:val="clear" w:color="auto" w:fill="F1F1F1"/>
        </w:rPr>
        <w:t xml:space="preserve"> un damaksn</w:t>
      </w:r>
      <w:r w:rsidR="00FC21AE" w:rsidRPr="00C904DA">
        <w:rPr>
          <w:rFonts w:ascii="Times New Roman" w:hAnsi="Times New Roman"/>
          <w:sz w:val="24"/>
          <w:szCs w:val="24"/>
          <w:shd w:val="clear" w:color="auto" w:fill="F1F1F1"/>
        </w:rPr>
        <w:t>is</w:t>
      </w:r>
      <w:r w:rsidR="0007150A" w:rsidRPr="00C904DA">
        <w:rPr>
          <w:rFonts w:ascii="Times New Roman" w:hAnsi="Times New Roman"/>
          <w:sz w:val="24"/>
          <w:szCs w:val="24"/>
          <w:shd w:val="clear" w:color="auto" w:fill="F1F1F1"/>
        </w:rPr>
        <w:t>.</w:t>
      </w:r>
    </w:p>
    <w:p w:rsidR="00BE289F" w:rsidRPr="00C904DA" w:rsidRDefault="00BE289F" w:rsidP="00C904DA">
      <w:pPr>
        <w:spacing w:after="0" w:line="240" w:lineRule="auto"/>
        <w:ind w:firstLine="720"/>
        <w:jc w:val="both"/>
        <w:rPr>
          <w:rFonts w:ascii="Times New Roman" w:hAnsi="Times New Roman"/>
          <w:sz w:val="24"/>
          <w:szCs w:val="24"/>
          <w:shd w:val="clear" w:color="auto" w:fill="F1F1F1"/>
        </w:rPr>
      </w:pPr>
    </w:p>
    <w:p w:rsidR="0007150A" w:rsidRPr="0040229B" w:rsidRDefault="00BE289F" w:rsidP="00C904DA">
      <w:pPr>
        <w:spacing w:after="0" w:line="240" w:lineRule="auto"/>
        <w:ind w:firstLine="720"/>
        <w:jc w:val="both"/>
        <w:rPr>
          <w:rFonts w:ascii="Times New Roman" w:hAnsi="Times New Roman"/>
          <w:sz w:val="24"/>
          <w:szCs w:val="24"/>
          <w:shd w:val="clear" w:color="auto" w:fill="F1F1F1"/>
        </w:rPr>
      </w:pPr>
      <w:r w:rsidRPr="00C904DA">
        <w:rPr>
          <w:rFonts w:ascii="Times New Roman" w:hAnsi="Times New Roman"/>
          <w:sz w:val="24"/>
          <w:szCs w:val="24"/>
          <w:shd w:val="clear" w:color="auto" w:fill="F1F1F1"/>
        </w:rPr>
        <w:t>3</w:t>
      </w:r>
      <w:r w:rsidR="00EE6274" w:rsidRPr="00C904DA">
        <w:rPr>
          <w:rFonts w:ascii="Times New Roman" w:hAnsi="Times New Roman"/>
          <w:sz w:val="24"/>
          <w:szCs w:val="24"/>
          <w:shd w:val="clear" w:color="auto" w:fill="F1F1F1"/>
        </w:rPr>
        <w:t>3</w:t>
      </w:r>
      <w:r w:rsidRPr="00C904DA">
        <w:rPr>
          <w:rFonts w:ascii="Times New Roman" w:hAnsi="Times New Roman"/>
          <w:sz w:val="24"/>
          <w:szCs w:val="24"/>
          <w:shd w:val="clear" w:color="auto" w:fill="F1F1F1"/>
        </w:rPr>
        <w:t xml:space="preserve">. Atbalsta intensitāte paaugas retināšanai zem mežaudzes vainagu klāja </w:t>
      </w:r>
      <w:r w:rsidR="00BA572F" w:rsidRPr="00C904DA">
        <w:rPr>
          <w:rFonts w:ascii="Times New Roman" w:hAnsi="Times New Roman"/>
          <w:sz w:val="24"/>
          <w:szCs w:val="24"/>
          <w:shd w:val="clear" w:color="auto" w:fill="F1F1F1"/>
        </w:rPr>
        <w:t xml:space="preserve">ir 70 procenti </w:t>
      </w:r>
      <w:r w:rsidRPr="00C904DA">
        <w:rPr>
          <w:rFonts w:ascii="Times New Roman" w:hAnsi="Times New Roman"/>
          <w:sz w:val="24"/>
          <w:szCs w:val="24"/>
          <w:shd w:val="clear" w:color="auto" w:fill="F1F1F1"/>
        </w:rPr>
        <w:t xml:space="preserve">un pameža </w:t>
      </w:r>
      <w:r w:rsidR="00F31584" w:rsidRPr="00C904DA">
        <w:rPr>
          <w:rFonts w:ascii="Times New Roman" w:hAnsi="Times New Roman"/>
          <w:sz w:val="24"/>
          <w:szCs w:val="24"/>
          <w:shd w:val="clear" w:color="auto" w:fill="F1F1F1"/>
        </w:rPr>
        <w:t>pārveidošanai</w:t>
      </w:r>
      <w:r w:rsidRPr="00C904DA">
        <w:rPr>
          <w:rFonts w:ascii="Times New Roman" w:hAnsi="Times New Roman"/>
          <w:sz w:val="24"/>
          <w:szCs w:val="24"/>
          <w:shd w:val="clear" w:color="auto" w:fill="F1F1F1"/>
        </w:rPr>
        <w:t xml:space="preserve"> teritorijās, kurās aizliegta kailcirte</w:t>
      </w:r>
      <w:r w:rsidR="00BA572F" w:rsidRPr="00C904DA">
        <w:rPr>
          <w:rFonts w:ascii="Times New Roman" w:hAnsi="Times New Roman"/>
          <w:sz w:val="24"/>
          <w:szCs w:val="24"/>
          <w:shd w:val="clear" w:color="auto" w:fill="F1F1F1"/>
        </w:rPr>
        <w:t xml:space="preserve"> -</w:t>
      </w:r>
      <w:r w:rsidRPr="00C904DA">
        <w:rPr>
          <w:rFonts w:ascii="Times New Roman" w:hAnsi="Times New Roman"/>
          <w:sz w:val="24"/>
          <w:szCs w:val="24"/>
          <w:shd w:val="clear" w:color="auto" w:fill="F1F1F1"/>
        </w:rPr>
        <w:t xml:space="preserve"> 70 procenti no attiecināmo izmaksu summas.</w:t>
      </w:r>
    </w:p>
    <w:p w:rsidR="00BE289F" w:rsidRPr="0040229B" w:rsidRDefault="00BE289F" w:rsidP="0007150A">
      <w:pPr>
        <w:shd w:val="clear" w:color="auto" w:fill="FFFFFF"/>
        <w:spacing w:after="0" w:line="240" w:lineRule="auto"/>
        <w:ind w:firstLine="720"/>
        <w:jc w:val="both"/>
        <w:rPr>
          <w:rFonts w:ascii="Times New Roman" w:hAnsi="Times New Roman"/>
          <w:sz w:val="24"/>
          <w:szCs w:val="24"/>
          <w:shd w:val="clear" w:color="auto" w:fill="F1F1F1"/>
        </w:rPr>
      </w:pPr>
    </w:p>
    <w:p w:rsidR="00EC22E7" w:rsidRDefault="00396F30" w:rsidP="00FB23C5">
      <w:pPr>
        <w:shd w:val="clear" w:color="auto" w:fill="FFFFFF"/>
        <w:spacing w:after="0" w:line="240" w:lineRule="auto"/>
        <w:ind w:firstLine="720"/>
        <w:jc w:val="both"/>
        <w:rPr>
          <w:rFonts w:ascii="Times New Roman" w:hAnsi="Times New Roman"/>
          <w:sz w:val="24"/>
          <w:szCs w:val="24"/>
        </w:rPr>
      </w:pPr>
      <w:r w:rsidRPr="0040229B">
        <w:rPr>
          <w:rFonts w:ascii="Times New Roman" w:hAnsi="Times New Roman"/>
          <w:sz w:val="24"/>
          <w:szCs w:val="24"/>
        </w:rPr>
        <w:t>3</w:t>
      </w:r>
      <w:r w:rsidR="00EE6274">
        <w:rPr>
          <w:rFonts w:ascii="Times New Roman" w:hAnsi="Times New Roman"/>
          <w:sz w:val="24"/>
          <w:szCs w:val="24"/>
        </w:rPr>
        <w:t>4</w:t>
      </w:r>
      <w:r w:rsidRPr="0040229B">
        <w:rPr>
          <w:rFonts w:ascii="Times New Roman" w:hAnsi="Times New Roman"/>
          <w:sz w:val="24"/>
          <w:szCs w:val="24"/>
        </w:rPr>
        <w:t>. Atbalstu šo noteikumu 2</w:t>
      </w:r>
      <w:r w:rsidR="001478EB">
        <w:rPr>
          <w:rFonts w:ascii="Times New Roman" w:hAnsi="Times New Roman"/>
          <w:sz w:val="24"/>
          <w:szCs w:val="24"/>
        </w:rPr>
        <w:t>5</w:t>
      </w:r>
      <w:r w:rsidRPr="0040229B">
        <w:rPr>
          <w:rFonts w:ascii="Times New Roman" w:hAnsi="Times New Roman"/>
          <w:sz w:val="24"/>
          <w:szCs w:val="24"/>
        </w:rPr>
        <w:t>.2. un 2</w:t>
      </w:r>
      <w:r w:rsidR="001478EB">
        <w:rPr>
          <w:rFonts w:ascii="Times New Roman" w:hAnsi="Times New Roman"/>
          <w:sz w:val="24"/>
          <w:szCs w:val="24"/>
        </w:rPr>
        <w:t>5</w:t>
      </w:r>
      <w:r w:rsidRPr="0040229B">
        <w:rPr>
          <w:rFonts w:ascii="Times New Roman" w:hAnsi="Times New Roman"/>
          <w:sz w:val="24"/>
          <w:szCs w:val="24"/>
        </w:rPr>
        <w:t xml:space="preserve">.3.apakšpunktā minēto aktivitāšu īstenošanai (turpmāk – mežaudzes nomaiņa) </w:t>
      </w:r>
      <w:r w:rsidR="00E23227" w:rsidRPr="0040229B">
        <w:rPr>
          <w:rFonts w:ascii="Times New Roman" w:hAnsi="Times New Roman"/>
          <w:sz w:val="24"/>
          <w:szCs w:val="24"/>
        </w:rPr>
        <w:t>7</w:t>
      </w:r>
      <w:r w:rsidR="00C76107" w:rsidRPr="0040229B">
        <w:rPr>
          <w:rFonts w:ascii="Times New Roman" w:hAnsi="Times New Roman"/>
          <w:sz w:val="24"/>
          <w:szCs w:val="24"/>
        </w:rPr>
        <w:t>0 procent</w:t>
      </w:r>
      <w:r w:rsidR="005944E2" w:rsidRPr="0040229B">
        <w:rPr>
          <w:rFonts w:ascii="Times New Roman" w:hAnsi="Times New Roman"/>
          <w:sz w:val="24"/>
          <w:szCs w:val="24"/>
        </w:rPr>
        <w:t>u apmērā</w:t>
      </w:r>
      <w:r w:rsidR="00C76107" w:rsidRPr="0040229B">
        <w:rPr>
          <w:rFonts w:ascii="Times New Roman" w:hAnsi="Times New Roman"/>
          <w:sz w:val="24"/>
          <w:szCs w:val="24"/>
        </w:rPr>
        <w:t xml:space="preserve"> no attiecināmo izmaksu summas</w:t>
      </w:r>
      <w:r w:rsidR="00BE289F" w:rsidRPr="0040229B">
        <w:rPr>
          <w:rFonts w:ascii="Times New Roman" w:hAnsi="Times New Roman"/>
          <w:sz w:val="24"/>
          <w:szCs w:val="24"/>
        </w:rPr>
        <w:t xml:space="preserve"> piešķir</w:t>
      </w:r>
      <w:r w:rsidR="00C76107" w:rsidRPr="0040229B">
        <w:rPr>
          <w:rFonts w:ascii="Times New Roman" w:hAnsi="Times New Roman"/>
          <w:sz w:val="24"/>
          <w:szCs w:val="24"/>
        </w:rPr>
        <w:t>, j</w:t>
      </w:r>
      <w:r w:rsidR="00FB23C5" w:rsidRPr="0040229B">
        <w:rPr>
          <w:rFonts w:ascii="Times New Roman" w:hAnsi="Times New Roman"/>
          <w:sz w:val="24"/>
          <w:szCs w:val="24"/>
        </w:rPr>
        <w:t xml:space="preserve">a </w:t>
      </w:r>
      <w:r w:rsidR="00C76107" w:rsidRPr="0040229B">
        <w:rPr>
          <w:rFonts w:ascii="Times New Roman" w:hAnsi="Times New Roman"/>
          <w:sz w:val="24"/>
          <w:szCs w:val="24"/>
        </w:rPr>
        <w:t xml:space="preserve">nomainītās mežaudzes </w:t>
      </w:r>
      <w:r w:rsidR="00EC22E7" w:rsidRPr="0040229B">
        <w:rPr>
          <w:rFonts w:ascii="Times New Roman" w:hAnsi="Times New Roman"/>
          <w:sz w:val="24"/>
          <w:szCs w:val="24"/>
        </w:rPr>
        <w:t>sugu sastāvs</w:t>
      </w:r>
      <w:r w:rsidR="00C76107" w:rsidRPr="0040229B">
        <w:rPr>
          <w:rFonts w:ascii="Times New Roman" w:hAnsi="Times New Roman"/>
          <w:sz w:val="24"/>
          <w:szCs w:val="24"/>
        </w:rPr>
        <w:t xml:space="preserve"> un koku skaits uz hektār</w:t>
      </w:r>
      <w:r w:rsidR="00BE289F" w:rsidRPr="0040229B">
        <w:rPr>
          <w:rFonts w:ascii="Times New Roman" w:hAnsi="Times New Roman"/>
          <w:sz w:val="24"/>
          <w:szCs w:val="24"/>
        </w:rPr>
        <w:t>u</w:t>
      </w:r>
      <w:r w:rsidR="00C76107" w:rsidRPr="0040229B">
        <w:rPr>
          <w:rFonts w:ascii="Times New Roman" w:hAnsi="Times New Roman"/>
          <w:sz w:val="24"/>
          <w:szCs w:val="24"/>
        </w:rPr>
        <w:t xml:space="preserve"> atbilst</w:t>
      </w:r>
      <w:r w:rsidR="00EC22E7" w:rsidRPr="0040229B">
        <w:rPr>
          <w:rFonts w:ascii="Times New Roman" w:hAnsi="Times New Roman"/>
          <w:sz w:val="24"/>
          <w:szCs w:val="24"/>
        </w:rPr>
        <w:t xml:space="preserve"> normatīv</w:t>
      </w:r>
      <w:r w:rsidR="001B531B" w:rsidRPr="0040229B">
        <w:rPr>
          <w:rFonts w:ascii="Times New Roman" w:hAnsi="Times New Roman"/>
          <w:sz w:val="24"/>
          <w:szCs w:val="24"/>
        </w:rPr>
        <w:t>ajos</w:t>
      </w:r>
      <w:r w:rsidR="00EC22E7" w:rsidRPr="0040229B">
        <w:rPr>
          <w:rFonts w:ascii="Times New Roman" w:hAnsi="Times New Roman"/>
          <w:sz w:val="24"/>
          <w:szCs w:val="24"/>
        </w:rPr>
        <w:t xml:space="preserve"> akt</w:t>
      </w:r>
      <w:r w:rsidR="001B531B" w:rsidRPr="0040229B">
        <w:rPr>
          <w:rFonts w:ascii="Times New Roman" w:hAnsi="Times New Roman"/>
          <w:sz w:val="24"/>
          <w:szCs w:val="24"/>
        </w:rPr>
        <w:t>os</w:t>
      </w:r>
      <w:r w:rsidR="00EC22E7" w:rsidRPr="0040229B">
        <w:rPr>
          <w:rFonts w:ascii="Times New Roman" w:hAnsi="Times New Roman"/>
          <w:sz w:val="24"/>
          <w:szCs w:val="24"/>
        </w:rPr>
        <w:t xml:space="preserve"> par meža atjaunošanu</w:t>
      </w:r>
      <w:r w:rsidR="001B531B" w:rsidRPr="0040229B">
        <w:rPr>
          <w:rFonts w:ascii="Times New Roman" w:hAnsi="Times New Roman"/>
          <w:sz w:val="24"/>
          <w:szCs w:val="24"/>
        </w:rPr>
        <w:t xml:space="preserve"> noteiktajām prasībām.</w:t>
      </w:r>
    </w:p>
    <w:p w:rsidR="00E326FD" w:rsidRPr="0040229B" w:rsidRDefault="00E326FD" w:rsidP="00FB23C5">
      <w:pPr>
        <w:shd w:val="clear" w:color="auto" w:fill="FFFFFF"/>
        <w:spacing w:after="0" w:line="240" w:lineRule="auto"/>
        <w:ind w:firstLine="720"/>
        <w:jc w:val="both"/>
        <w:rPr>
          <w:rFonts w:ascii="Times New Roman" w:hAnsi="Times New Roman"/>
          <w:sz w:val="24"/>
          <w:szCs w:val="24"/>
        </w:rPr>
      </w:pPr>
    </w:p>
    <w:p w:rsidR="00E326FD" w:rsidRPr="0040229B" w:rsidRDefault="00E326FD" w:rsidP="00E326FD">
      <w:pPr>
        <w:shd w:val="clear" w:color="auto" w:fill="FFFFFF"/>
        <w:spacing w:after="0" w:line="240" w:lineRule="auto"/>
        <w:ind w:firstLine="720"/>
        <w:jc w:val="both"/>
        <w:rPr>
          <w:rFonts w:ascii="Times New Roman" w:hAnsi="Times New Roman"/>
          <w:sz w:val="24"/>
          <w:szCs w:val="24"/>
        </w:rPr>
      </w:pPr>
      <w:r w:rsidRPr="0040229B">
        <w:rPr>
          <w:rFonts w:ascii="Times New Roman" w:hAnsi="Times New Roman"/>
          <w:sz w:val="24"/>
          <w:szCs w:val="24"/>
        </w:rPr>
        <w:t>3</w:t>
      </w:r>
      <w:r w:rsidR="00EE6274">
        <w:rPr>
          <w:rFonts w:ascii="Times New Roman" w:hAnsi="Times New Roman"/>
          <w:sz w:val="24"/>
          <w:szCs w:val="24"/>
        </w:rPr>
        <w:t>5</w:t>
      </w:r>
      <w:r w:rsidRPr="0040229B">
        <w:rPr>
          <w:rFonts w:ascii="Times New Roman" w:hAnsi="Times New Roman"/>
          <w:sz w:val="24"/>
          <w:szCs w:val="24"/>
        </w:rPr>
        <w:t xml:space="preserve">. Īpaši aizsargājamās dabas teritorijās, kur to atļauj aizsardzības un izmantošanas nosacījumi, mežaudzi nomaina zem vainagu klāja, saglabājot normatīvajos aktos par koku ciršanu noteikto mežaudzes šķērslaukumu. Atbalsta intensitāte ir 70 procenti no attiecināmo izmaksu summas. </w:t>
      </w:r>
    </w:p>
    <w:p w:rsidR="00E326FD" w:rsidRPr="0040229B" w:rsidRDefault="00E326FD" w:rsidP="00E326FD">
      <w:pPr>
        <w:shd w:val="clear" w:color="auto" w:fill="FFFFFF"/>
        <w:spacing w:after="0" w:line="240" w:lineRule="auto"/>
        <w:ind w:firstLine="720"/>
        <w:jc w:val="both"/>
        <w:rPr>
          <w:rFonts w:ascii="Times New Roman" w:hAnsi="Times New Roman"/>
          <w:sz w:val="24"/>
          <w:szCs w:val="24"/>
        </w:rPr>
      </w:pPr>
    </w:p>
    <w:p w:rsidR="00396F30" w:rsidRDefault="00F537E9" w:rsidP="00396F30">
      <w:pPr>
        <w:shd w:val="clear" w:color="auto" w:fill="FFFFFF"/>
        <w:spacing w:after="0" w:line="240" w:lineRule="auto"/>
        <w:ind w:firstLine="720"/>
        <w:jc w:val="both"/>
        <w:rPr>
          <w:rFonts w:ascii="Times New Roman" w:hAnsi="Times New Roman"/>
          <w:sz w:val="24"/>
          <w:szCs w:val="24"/>
        </w:rPr>
      </w:pPr>
      <w:r w:rsidRPr="001478EB">
        <w:rPr>
          <w:rFonts w:ascii="Times New Roman" w:hAnsi="Times New Roman"/>
          <w:sz w:val="24"/>
          <w:szCs w:val="24"/>
        </w:rPr>
        <w:t>3</w:t>
      </w:r>
      <w:r w:rsidR="00EE6274">
        <w:rPr>
          <w:rFonts w:ascii="Times New Roman" w:hAnsi="Times New Roman"/>
          <w:sz w:val="24"/>
          <w:szCs w:val="24"/>
        </w:rPr>
        <w:t>6</w:t>
      </w:r>
      <w:r w:rsidRPr="001478EB">
        <w:rPr>
          <w:rFonts w:ascii="Times New Roman" w:hAnsi="Times New Roman"/>
          <w:sz w:val="24"/>
          <w:szCs w:val="24"/>
        </w:rPr>
        <w:t xml:space="preserve">. </w:t>
      </w:r>
      <w:r w:rsidR="008E765C" w:rsidRPr="001478EB">
        <w:rPr>
          <w:rFonts w:ascii="Times New Roman" w:hAnsi="Times New Roman"/>
          <w:sz w:val="24"/>
          <w:szCs w:val="24"/>
        </w:rPr>
        <w:t>Nomainot m</w:t>
      </w:r>
      <w:r w:rsidRPr="001478EB">
        <w:rPr>
          <w:rFonts w:ascii="Times New Roman" w:hAnsi="Times New Roman"/>
          <w:sz w:val="24"/>
          <w:szCs w:val="24"/>
        </w:rPr>
        <w:t>ežaudz</w:t>
      </w:r>
      <w:r w:rsidR="008E765C" w:rsidRPr="001478EB">
        <w:rPr>
          <w:rFonts w:ascii="Times New Roman" w:hAnsi="Times New Roman"/>
          <w:sz w:val="24"/>
          <w:szCs w:val="24"/>
        </w:rPr>
        <w:t>i,</w:t>
      </w:r>
      <w:r w:rsidR="00396F30" w:rsidRPr="001478EB">
        <w:rPr>
          <w:rFonts w:ascii="Times New Roman" w:hAnsi="Times New Roman"/>
          <w:sz w:val="24"/>
          <w:szCs w:val="24"/>
        </w:rPr>
        <w:t xml:space="preserve"> </w:t>
      </w:r>
      <w:r w:rsidR="005944E2" w:rsidRPr="001478EB">
        <w:rPr>
          <w:rFonts w:ascii="Times New Roman" w:hAnsi="Times New Roman"/>
          <w:sz w:val="24"/>
          <w:szCs w:val="24"/>
        </w:rPr>
        <w:t xml:space="preserve">vismaz piecus gadus </w:t>
      </w:r>
      <w:r w:rsidR="00396F30" w:rsidRPr="001478EB">
        <w:rPr>
          <w:rFonts w:ascii="Times New Roman" w:hAnsi="Times New Roman"/>
          <w:sz w:val="24"/>
          <w:szCs w:val="24"/>
        </w:rPr>
        <w:t xml:space="preserve">saglabā vismaz </w:t>
      </w:r>
      <w:r w:rsidR="00E326FD" w:rsidRPr="001478EB">
        <w:rPr>
          <w:rFonts w:ascii="Times New Roman" w:hAnsi="Times New Roman"/>
          <w:sz w:val="24"/>
          <w:szCs w:val="24"/>
        </w:rPr>
        <w:t xml:space="preserve">30 līdz </w:t>
      </w:r>
      <w:r w:rsidR="00396F30" w:rsidRPr="001478EB">
        <w:rPr>
          <w:rFonts w:ascii="Times New Roman" w:hAnsi="Times New Roman"/>
          <w:sz w:val="24"/>
          <w:szCs w:val="24"/>
        </w:rPr>
        <w:t>50</w:t>
      </w:r>
      <w:r w:rsidR="005944E2" w:rsidRPr="001478EB">
        <w:rPr>
          <w:rFonts w:ascii="Times New Roman" w:hAnsi="Times New Roman"/>
          <w:sz w:val="24"/>
          <w:szCs w:val="24"/>
        </w:rPr>
        <w:t> </w:t>
      </w:r>
      <w:proofErr w:type="spellStart"/>
      <w:r w:rsidR="00396F30" w:rsidRPr="001478EB">
        <w:rPr>
          <w:rFonts w:ascii="Times New Roman" w:hAnsi="Times New Roman"/>
          <w:sz w:val="24"/>
          <w:szCs w:val="24"/>
        </w:rPr>
        <w:t>augtspējīgu</w:t>
      </w:r>
      <w:proofErr w:type="spellEnd"/>
      <w:r w:rsidR="00396F30" w:rsidRPr="0040229B">
        <w:rPr>
          <w:rFonts w:ascii="Times New Roman" w:hAnsi="Times New Roman"/>
          <w:sz w:val="24"/>
          <w:szCs w:val="24"/>
        </w:rPr>
        <w:t xml:space="preserve"> koku</w:t>
      </w:r>
      <w:r w:rsidR="006535CC" w:rsidRPr="0040229B">
        <w:rPr>
          <w:rFonts w:ascii="Times New Roman" w:hAnsi="Times New Roman"/>
          <w:sz w:val="24"/>
          <w:szCs w:val="24"/>
        </w:rPr>
        <w:t xml:space="preserve"> </w:t>
      </w:r>
      <w:r w:rsidR="00396F30" w:rsidRPr="0040229B">
        <w:rPr>
          <w:rFonts w:ascii="Times New Roman" w:hAnsi="Times New Roman"/>
          <w:sz w:val="24"/>
          <w:szCs w:val="24"/>
        </w:rPr>
        <w:t>uz hektār</w:t>
      </w:r>
      <w:r w:rsidR="008E765C" w:rsidRPr="0040229B">
        <w:rPr>
          <w:rFonts w:ascii="Times New Roman" w:hAnsi="Times New Roman"/>
          <w:sz w:val="24"/>
          <w:szCs w:val="24"/>
        </w:rPr>
        <w:t>u</w:t>
      </w:r>
      <w:r w:rsidR="006535CC" w:rsidRPr="0040229B">
        <w:rPr>
          <w:rFonts w:ascii="Times New Roman" w:hAnsi="Times New Roman"/>
          <w:sz w:val="24"/>
          <w:szCs w:val="24"/>
        </w:rPr>
        <w:t xml:space="preserve"> (mežaudzes šķērslaukums </w:t>
      </w:r>
      <w:r w:rsidR="005944E2" w:rsidRPr="0040229B">
        <w:rPr>
          <w:rFonts w:ascii="Times New Roman" w:hAnsi="Times New Roman"/>
          <w:sz w:val="24"/>
          <w:szCs w:val="24"/>
        </w:rPr>
        <w:t>ir mazāks par</w:t>
      </w:r>
      <w:r w:rsidR="006535CC" w:rsidRPr="0040229B">
        <w:rPr>
          <w:rFonts w:ascii="Times New Roman" w:hAnsi="Times New Roman"/>
          <w:sz w:val="24"/>
          <w:szCs w:val="24"/>
        </w:rPr>
        <w:t xml:space="preserve"> kritisk</w:t>
      </w:r>
      <w:r w:rsidR="005944E2" w:rsidRPr="0040229B">
        <w:rPr>
          <w:rFonts w:ascii="Times New Roman" w:hAnsi="Times New Roman"/>
          <w:sz w:val="24"/>
          <w:szCs w:val="24"/>
        </w:rPr>
        <w:t>o</w:t>
      </w:r>
      <w:r w:rsidR="006535CC" w:rsidRPr="0040229B">
        <w:rPr>
          <w:rFonts w:ascii="Times New Roman" w:hAnsi="Times New Roman"/>
          <w:sz w:val="24"/>
          <w:szCs w:val="24"/>
        </w:rPr>
        <w:t>)</w:t>
      </w:r>
      <w:r w:rsidR="00414CF0" w:rsidRPr="0040229B">
        <w:rPr>
          <w:rFonts w:ascii="Times New Roman" w:hAnsi="Times New Roman"/>
          <w:sz w:val="24"/>
          <w:szCs w:val="24"/>
        </w:rPr>
        <w:t xml:space="preserve">, priekšroku dodot koku sugām ar garāku dzīves ciklu. Saglabājamo koku skaitu un sugas norāda </w:t>
      </w:r>
      <w:r w:rsidR="001B531B" w:rsidRPr="0040229B">
        <w:rPr>
          <w:rFonts w:ascii="Times New Roman" w:hAnsi="Times New Roman"/>
          <w:sz w:val="24"/>
          <w:szCs w:val="24"/>
        </w:rPr>
        <w:t xml:space="preserve">Meža apsaimniekošanas atbalsta </w:t>
      </w:r>
      <w:r w:rsidR="00E83F01" w:rsidRPr="0040229B">
        <w:rPr>
          <w:rFonts w:ascii="Times New Roman" w:hAnsi="Times New Roman"/>
          <w:sz w:val="24"/>
          <w:szCs w:val="24"/>
        </w:rPr>
        <w:t xml:space="preserve">pasākumu </w:t>
      </w:r>
      <w:r w:rsidR="00414CF0" w:rsidRPr="0040229B">
        <w:rPr>
          <w:rFonts w:ascii="Times New Roman" w:hAnsi="Times New Roman"/>
          <w:sz w:val="24"/>
          <w:szCs w:val="24"/>
        </w:rPr>
        <w:t>plānā</w:t>
      </w:r>
      <w:r w:rsidRPr="0040229B">
        <w:rPr>
          <w:rFonts w:ascii="Times New Roman" w:hAnsi="Times New Roman"/>
          <w:sz w:val="24"/>
          <w:szCs w:val="24"/>
        </w:rPr>
        <w:t>.</w:t>
      </w:r>
    </w:p>
    <w:p w:rsidR="00D1764D" w:rsidRDefault="00D1764D" w:rsidP="00396F30">
      <w:pPr>
        <w:shd w:val="clear" w:color="auto" w:fill="FFFFFF"/>
        <w:spacing w:after="0" w:line="240" w:lineRule="auto"/>
        <w:ind w:firstLine="720"/>
        <w:jc w:val="both"/>
        <w:rPr>
          <w:rFonts w:ascii="Times New Roman" w:hAnsi="Times New Roman"/>
          <w:sz w:val="24"/>
          <w:szCs w:val="24"/>
        </w:rPr>
      </w:pPr>
    </w:p>
    <w:p w:rsidR="00D1764D" w:rsidRPr="001478EB" w:rsidRDefault="00D1764D" w:rsidP="00D1764D">
      <w:pPr>
        <w:shd w:val="clear" w:color="auto" w:fill="FFFFFF"/>
        <w:spacing w:after="0" w:line="240" w:lineRule="auto"/>
        <w:ind w:firstLine="720"/>
        <w:jc w:val="both"/>
        <w:rPr>
          <w:rFonts w:ascii="Times New Roman" w:hAnsi="Times New Roman"/>
          <w:color w:val="FF0000"/>
          <w:sz w:val="24"/>
          <w:szCs w:val="24"/>
        </w:rPr>
      </w:pPr>
      <w:r w:rsidRPr="00E326FD">
        <w:rPr>
          <w:rFonts w:ascii="Times New Roman" w:hAnsi="Times New Roman"/>
          <w:sz w:val="24"/>
          <w:szCs w:val="24"/>
        </w:rPr>
        <w:t>3</w:t>
      </w:r>
      <w:r w:rsidR="00EE6274">
        <w:rPr>
          <w:rFonts w:ascii="Times New Roman" w:hAnsi="Times New Roman"/>
          <w:sz w:val="24"/>
          <w:szCs w:val="24"/>
        </w:rPr>
        <w:t>7</w:t>
      </w:r>
      <w:r w:rsidRPr="00E326FD">
        <w:rPr>
          <w:rFonts w:ascii="Times New Roman" w:hAnsi="Times New Roman"/>
          <w:sz w:val="24"/>
          <w:szCs w:val="24"/>
        </w:rPr>
        <w:t xml:space="preserve">. Veicot mežaudzes nomaiņu, attiecināmo izmaksu summa par retināšanu, </w:t>
      </w:r>
      <w:proofErr w:type="gramStart"/>
      <w:r w:rsidRPr="00E326FD">
        <w:rPr>
          <w:rFonts w:ascii="Times New Roman" w:hAnsi="Times New Roman"/>
          <w:sz w:val="24"/>
          <w:szCs w:val="24"/>
        </w:rPr>
        <w:t>ja retināšana nepieciešama mežaudzes ierīkošanas gadā saskaņā</w:t>
      </w:r>
      <w:proofErr w:type="gramEnd"/>
      <w:r w:rsidRPr="00E326FD">
        <w:rPr>
          <w:rFonts w:ascii="Times New Roman" w:hAnsi="Times New Roman"/>
          <w:sz w:val="24"/>
          <w:szCs w:val="24"/>
        </w:rPr>
        <w:t xml:space="preserve"> ar meža apsaimniekošanas </w:t>
      </w:r>
      <w:r w:rsidRPr="001478EB">
        <w:rPr>
          <w:rFonts w:ascii="Times New Roman" w:hAnsi="Times New Roman"/>
          <w:sz w:val="24"/>
          <w:szCs w:val="24"/>
        </w:rPr>
        <w:t xml:space="preserve">atbalsta pasākumu plānu ir 307 </w:t>
      </w:r>
      <w:proofErr w:type="spellStart"/>
      <w:r w:rsidRPr="001478EB">
        <w:rPr>
          <w:rFonts w:ascii="Times New Roman" w:hAnsi="Times New Roman"/>
          <w:sz w:val="24"/>
          <w:szCs w:val="24"/>
        </w:rPr>
        <w:t>euro</w:t>
      </w:r>
      <w:proofErr w:type="spellEnd"/>
      <w:r w:rsidRPr="001478EB">
        <w:rPr>
          <w:rFonts w:ascii="Times New Roman" w:hAnsi="Times New Roman"/>
          <w:sz w:val="24"/>
          <w:szCs w:val="24"/>
        </w:rPr>
        <w:t>.</w:t>
      </w:r>
      <w:r w:rsidR="00E326FD" w:rsidRPr="001478EB">
        <w:rPr>
          <w:rFonts w:ascii="Times New Roman" w:hAnsi="Times New Roman"/>
          <w:sz w:val="24"/>
          <w:szCs w:val="24"/>
        </w:rPr>
        <w:t xml:space="preserve"> </w:t>
      </w:r>
      <w:r w:rsidR="001D42D5" w:rsidRPr="001478EB">
        <w:rPr>
          <w:rFonts w:ascii="Times New Roman" w:hAnsi="Times New Roman"/>
          <w:sz w:val="24"/>
          <w:szCs w:val="24"/>
        </w:rPr>
        <w:t xml:space="preserve">Retināšana </w:t>
      </w:r>
      <w:r w:rsidR="00AD4E86" w:rsidRPr="001478EB">
        <w:rPr>
          <w:rFonts w:ascii="Times New Roman" w:hAnsi="Times New Roman"/>
          <w:sz w:val="24"/>
          <w:szCs w:val="24"/>
        </w:rPr>
        <w:t>ierīkošanas</w:t>
      </w:r>
      <w:r w:rsidR="001D42D5" w:rsidRPr="001478EB">
        <w:rPr>
          <w:rFonts w:ascii="Times New Roman" w:hAnsi="Times New Roman"/>
          <w:sz w:val="24"/>
          <w:szCs w:val="24"/>
        </w:rPr>
        <w:t xml:space="preserve"> gadā veicama </w:t>
      </w:r>
      <w:r w:rsidR="00C82618" w:rsidRPr="001478EB">
        <w:rPr>
          <w:rFonts w:ascii="Times New Roman" w:hAnsi="Times New Roman"/>
          <w:sz w:val="24"/>
          <w:szCs w:val="24"/>
        </w:rPr>
        <w:t>tikai</w:t>
      </w:r>
      <w:r w:rsidR="001D42D5" w:rsidRPr="001478EB">
        <w:rPr>
          <w:rFonts w:ascii="Times New Roman" w:hAnsi="Times New Roman"/>
          <w:sz w:val="24"/>
          <w:szCs w:val="24"/>
        </w:rPr>
        <w:t xml:space="preserve"> mež</w:t>
      </w:r>
      <w:r w:rsidR="00C82618" w:rsidRPr="001478EB">
        <w:rPr>
          <w:rFonts w:ascii="Times New Roman" w:hAnsi="Times New Roman"/>
          <w:sz w:val="24"/>
          <w:szCs w:val="24"/>
        </w:rPr>
        <w:t>a</w:t>
      </w:r>
      <w:r w:rsidR="001D42D5" w:rsidRPr="001478EB">
        <w:rPr>
          <w:rFonts w:ascii="Times New Roman" w:hAnsi="Times New Roman"/>
          <w:sz w:val="24"/>
          <w:szCs w:val="24"/>
        </w:rPr>
        <w:t xml:space="preserve"> augšanas apstākļu tipos</w:t>
      </w:r>
      <w:r w:rsidR="00C82618" w:rsidRPr="001478EB">
        <w:rPr>
          <w:rFonts w:ascii="Times New Roman" w:hAnsi="Times New Roman"/>
          <w:sz w:val="24"/>
          <w:szCs w:val="24"/>
        </w:rPr>
        <w:t xml:space="preserve"> ar augstu augsnes auglību</w:t>
      </w:r>
      <w:r w:rsidR="00AD4E86" w:rsidRPr="001478EB">
        <w:rPr>
          <w:rFonts w:ascii="Times New Roman" w:hAnsi="Times New Roman"/>
          <w:sz w:val="24"/>
          <w:szCs w:val="24"/>
        </w:rPr>
        <w:t>, par ko veicama atzīme Meža apsaimniekošanas atbalsta pasākumu plānā.</w:t>
      </w:r>
    </w:p>
    <w:p w:rsidR="00396F30" w:rsidRPr="001478EB" w:rsidRDefault="00396F30" w:rsidP="00396F30">
      <w:pPr>
        <w:shd w:val="clear" w:color="auto" w:fill="FFFFFF"/>
        <w:spacing w:after="0" w:line="240" w:lineRule="auto"/>
        <w:ind w:firstLine="720"/>
        <w:jc w:val="both"/>
        <w:rPr>
          <w:rFonts w:ascii="Times New Roman" w:hAnsi="Times New Roman"/>
          <w:sz w:val="24"/>
          <w:szCs w:val="24"/>
        </w:rPr>
      </w:pPr>
    </w:p>
    <w:p w:rsidR="00B769E3" w:rsidRPr="001478EB" w:rsidRDefault="0079601A" w:rsidP="00C630C7">
      <w:pPr>
        <w:pStyle w:val="tv213"/>
        <w:shd w:val="clear" w:color="auto" w:fill="FFFFFF"/>
        <w:spacing w:before="0" w:beforeAutospacing="0" w:after="0" w:afterAutospacing="0"/>
        <w:ind w:firstLine="720"/>
        <w:jc w:val="both"/>
      </w:pPr>
      <w:r w:rsidRPr="001478EB">
        <w:t>3</w:t>
      </w:r>
      <w:r w:rsidR="00EE6274">
        <w:t>8</w:t>
      </w:r>
      <w:r w:rsidRPr="001478EB">
        <w:t xml:space="preserve">. </w:t>
      </w:r>
      <w:r w:rsidR="00C630C7" w:rsidRPr="001478EB">
        <w:t>V</w:t>
      </w:r>
      <w:r w:rsidR="00EA5798" w:rsidRPr="001478EB">
        <w:t xml:space="preserve">eicot mežaudzes nomaiņu, </w:t>
      </w:r>
      <w:r w:rsidR="00EA5798" w:rsidRPr="001478EB">
        <w:rPr>
          <w:bCs/>
        </w:rPr>
        <w:t>lai atjaunotu īpaši aizsargājamo biotopu vai īpaši aizsargājamās sugas dzīvotni</w:t>
      </w:r>
      <w:r w:rsidR="00EA5798" w:rsidRPr="001478EB">
        <w:t xml:space="preserve">, īpaši aizsargājamā dabas teritorijā vai mikroliegumā, </w:t>
      </w:r>
      <w:proofErr w:type="gramStart"/>
      <w:r w:rsidR="00EA5798" w:rsidRPr="001478EB">
        <w:t>pretendents plānam</w:t>
      </w:r>
      <w:proofErr w:type="gramEnd"/>
      <w:r w:rsidR="00EA5798" w:rsidRPr="001478EB">
        <w:t xml:space="preserve"> pievieno sugu un biotopu aizsardzības jo</w:t>
      </w:r>
      <w:r w:rsidR="00C82618" w:rsidRPr="001478EB">
        <w:t>mā sertificēta eksperta atzinumu, ka šajā platībā mežaudzes nomaiņa ir pieļaujama</w:t>
      </w:r>
      <w:r w:rsidR="00C630C7" w:rsidRPr="001478EB">
        <w:t>.</w:t>
      </w:r>
    </w:p>
    <w:p w:rsidR="00C630C7" w:rsidRPr="001478EB" w:rsidRDefault="00C630C7" w:rsidP="00C630C7">
      <w:pPr>
        <w:pStyle w:val="tv213"/>
        <w:shd w:val="clear" w:color="auto" w:fill="FFFFFF"/>
        <w:spacing w:before="0" w:beforeAutospacing="0" w:after="0" w:afterAutospacing="0"/>
        <w:ind w:firstLine="720"/>
        <w:jc w:val="both"/>
      </w:pPr>
    </w:p>
    <w:p w:rsidR="0007150A" w:rsidRPr="001478EB" w:rsidRDefault="0079601A" w:rsidP="00396F30">
      <w:pPr>
        <w:shd w:val="clear" w:color="auto" w:fill="FFFFFF"/>
        <w:spacing w:after="0" w:line="240" w:lineRule="auto"/>
        <w:ind w:firstLine="720"/>
        <w:jc w:val="both"/>
        <w:rPr>
          <w:rFonts w:ascii="Times New Roman" w:hAnsi="Times New Roman"/>
          <w:sz w:val="24"/>
          <w:szCs w:val="24"/>
        </w:rPr>
      </w:pPr>
      <w:r w:rsidRPr="001478EB">
        <w:rPr>
          <w:rFonts w:ascii="Times New Roman" w:hAnsi="Times New Roman"/>
          <w:sz w:val="24"/>
          <w:szCs w:val="24"/>
        </w:rPr>
        <w:t>3</w:t>
      </w:r>
      <w:r w:rsidR="00EE6274">
        <w:rPr>
          <w:rFonts w:ascii="Times New Roman" w:hAnsi="Times New Roman"/>
          <w:sz w:val="24"/>
          <w:szCs w:val="24"/>
        </w:rPr>
        <w:t>9</w:t>
      </w:r>
      <w:r w:rsidRPr="001478EB">
        <w:rPr>
          <w:rFonts w:ascii="Times New Roman" w:hAnsi="Times New Roman"/>
          <w:sz w:val="24"/>
          <w:szCs w:val="24"/>
        </w:rPr>
        <w:t xml:space="preserve">. </w:t>
      </w:r>
      <w:r w:rsidR="001B531B" w:rsidRPr="001478EB">
        <w:rPr>
          <w:rFonts w:ascii="Times New Roman" w:hAnsi="Times New Roman"/>
          <w:sz w:val="24"/>
          <w:szCs w:val="24"/>
        </w:rPr>
        <w:t>Atbalstu m</w:t>
      </w:r>
      <w:r w:rsidR="0007150A" w:rsidRPr="001478EB">
        <w:rPr>
          <w:rFonts w:ascii="Times New Roman" w:hAnsi="Times New Roman"/>
          <w:sz w:val="24"/>
          <w:szCs w:val="24"/>
        </w:rPr>
        <w:t>ežaudzes nomaiņa</w:t>
      </w:r>
      <w:r w:rsidR="001B531B" w:rsidRPr="001478EB">
        <w:rPr>
          <w:rFonts w:ascii="Times New Roman" w:hAnsi="Times New Roman"/>
          <w:sz w:val="24"/>
          <w:szCs w:val="24"/>
        </w:rPr>
        <w:t>i nepiešķir</w:t>
      </w:r>
      <w:r w:rsidR="0007150A" w:rsidRPr="001478EB">
        <w:rPr>
          <w:rFonts w:ascii="Times New Roman" w:hAnsi="Times New Roman"/>
          <w:sz w:val="24"/>
          <w:szCs w:val="24"/>
        </w:rPr>
        <w:t xml:space="preserve"> </w:t>
      </w:r>
      <w:r w:rsidR="002B5E39" w:rsidRPr="001478EB">
        <w:rPr>
          <w:rFonts w:ascii="Times New Roman" w:hAnsi="Times New Roman"/>
          <w:sz w:val="24"/>
          <w:szCs w:val="24"/>
        </w:rPr>
        <w:t xml:space="preserve">par </w:t>
      </w:r>
      <w:r w:rsidR="0007150A" w:rsidRPr="001478EB">
        <w:rPr>
          <w:rFonts w:ascii="Times New Roman" w:hAnsi="Times New Roman"/>
          <w:sz w:val="24"/>
          <w:szCs w:val="24"/>
        </w:rPr>
        <w:t>egļu tīraudžu veidošan</w:t>
      </w:r>
      <w:r w:rsidR="002B5E39" w:rsidRPr="001478EB">
        <w:rPr>
          <w:rFonts w:ascii="Times New Roman" w:hAnsi="Times New Roman"/>
          <w:sz w:val="24"/>
          <w:szCs w:val="24"/>
        </w:rPr>
        <w:t>u</w:t>
      </w:r>
      <w:r w:rsidR="0007150A" w:rsidRPr="001478EB">
        <w:rPr>
          <w:rFonts w:ascii="Times New Roman" w:hAnsi="Times New Roman"/>
          <w:sz w:val="24"/>
          <w:szCs w:val="24"/>
        </w:rPr>
        <w:t>.</w:t>
      </w:r>
    </w:p>
    <w:p w:rsidR="003613FC" w:rsidRPr="001478EB" w:rsidRDefault="003613FC" w:rsidP="00AA7BC2">
      <w:pPr>
        <w:shd w:val="clear" w:color="auto" w:fill="FFFFFF"/>
        <w:spacing w:after="0" w:line="240" w:lineRule="auto"/>
        <w:ind w:firstLine="720"/>
        <w:jc w:val="both"/>
        <w:rPr>
          <w:rFonts w:ascii="Times New Roman" w:hAnsi="Times New Roman"/>
          <w:sz w:val="24"/>
          <w:szCs w:val="24"/>
          <w:lang w:eastAsia="lv-LV"/>
        </w:rPr>
      </w:pPr>
    </w:p>
    <w:p w:rsidR="00B25898" w:rsidRPr="001478EB" w:rsidRDefault="005F0082" w:rsidP="00B60A61">
      <w:pPr>
        <w:shd w:val="clear" w:color="auto" w:fill="FFFFFF"/>
        <w:spacing w:after="0" w:line="240" w:lineRule="auto"/>
        <w:jc w:val="center"/>
        <w:rPr>
          <w:rFonts w:ascii="Times New Roman" w:hAnsi="Times New Roman"/>
          <w:b/>
          <w:bCs/>
          <w:sz w:val="24"/>
          <w:szCs w:val="24"/>
        </w:rPr>
      </w:pPr>
      <w:r w:rsidRPr="001478EB">
        <w:rPr>
          <w:rFonts w:ascii="Times New Roman" w:hAnsi="Times New Roman"/>
          <w:b/>
          <w:bCs/>
          <w:sz w:val="24"/>
          <w:szCs w:val="24"/>
        </w:rPr>
        <w:t>V</w:t>
      </w:r>
      <w:r w:rsidR="00B25898" w:rsidRPr="001478EB">
        <w:rPr>
          <w:rFonts w:ascii="Times New Roman" w:hAnsi="Times New Roman"/>
          <w:b/>
          <w:bCs/>
          <w:sz w:val="24"/>
          <w:szCs w:val="24"/>
        </w:rPr>
        <w:t>. Pieteikšanās un projekta iesniegumu vērtēšanas nosacījumi</w:t>
      </w:r>
    </w:p>
    <w:p w:rsidR="00B25898" w:rsidRPr="001478EB" w:rsidRDefault="00B25898" w:rsidP="00B60A61">
      <w:pPr>
        <w:shd w:val="clear" w:color="auto" w:fill="FFFFFF"/>
        <w:spacing w:after="0" w:line="240" w:lineRule="auto"/>
        <w:jc w:val="center"/>
        <w:rPr>
          <w:rFonts w:ascii="Times New Roman" w:hAnsi="Times New Roman"/>
          <w:b/>
          <w:bCs/>
          <w:sz w:val="24"/>
          <w:szCs w:val="24"/>
        </w:rPr>
      </w:pPr>
    </w:p>
    <w:p w:rsidR="00B25898" w:rsidRPr="001478EB" w:rsidRDefault="00EE6274" w:rsidP="00FB439C">
      <w:pPr>
        <w:shd w:val="clear" w:color="auto" w:fill="FFFFFF"/>
        <w:spacing w:after="0" w:line="240" w:lineRule="auto"/>
        <w:ind w:firstLine="720"/>
        <w:jc w:val="both"/>
        <w:rPr>
          <w:rFonts w:ascii="Times New Roman" w:hAnsi="Times New Roman"/>
          <w:sz w:val="24"/>
          <w:szCs w:val="24"/>
        </w:rPr>
      </w:pPr>
      <w:bookmarkStart w:id="7" w:name="p-308448"/>
      <w:bookmarkStart w:id="8" w:name="p15"/>
      <w:bookmarkEnd w:id="7"/>
      <w:bookmarkEnd w:id="8"/>
      <w:r>
        <w:rPr>
          <w:rFonts w:ascii="Times New Roman" w:hAnsi="Times New Roman"/>
          <w:sz w:val="24"/>
          <w:szCs w:val="24"/>
        </w:rPr>
        <w:t>40</w:t>
      </w:r>
      <w:r w:rsidR="00B25898" w:rsidRPr="001478EB">
        <w:rPr>
          <w:rFonts w:ascii="Times New Roman" w:hAnsi="Times New Roman"/>
          <w:sz w:val="24"/>
          <w:szCs w:val="24"/>
        </w:rPr>
        <w:t xml:space="preserve">. Pretendents personīgi vai </w:t>
      </w:r>
      <w:r w:rsidR="00FB439C" w:rsidRPr="001478EB">
        <w:rPr>
          <w:rFonts w:ascii="Times New Roman" w:hAnsi="Times New Roman"/>
          <w:sz w:val="24"/>
          <w:szCs w:val="24"/>
          <w:lang w:eastAsia="lv-LV"/>
        </w:rPr>
        <w:t xml:space="preserve">elektroniska dokumenta veidā </w:t>
      </w:r>
      <w:r w:rsidR="001B531B" w:rsidRPr="001478EB">
        <w:rPr>
          <w:rFonts w:ascii="Times New Roman" w:hAnsi="Times New Roman"/>
          <w:sz w:val="24"/>
          <w:szCs w:val="24"/>
          <w:lang w:eastAsia="lv-LV"/>
        </w:rPr>
        <w:t xml:space="preserve">atbilstoši normatīvajiem aktiem par elektronisko dokumentu noformēšanu </w:t>
      </w:r>
      <w:r w:rsidR="008E765C" w:rsidRPr="001478EB">
        <w:rPr>
          <w:rFonts w:ascii="Times New Roman" w:hAnsi="Times New Roman"/>
          <w:sz w:val="24"/>
          <w:szCs w:val="24"/>
        </w:rPr>
        <w:t xml:space="preserve">starpniecību </w:t>
      </w:r>
      <w:r w:rsidR="00B25898" w:rsidRPr="001478EB">
        <w:rPr>
          <w:rFonts w:ascii="Times New Roman" w:hAnsi="Times New Roman"/>
          <w:sz w:val="24"/>
          <w:szCs w:val="24"/>
        </w:rPr>
        <w:t>Lauku atbalsta dienestā iesniedz šādus dokumentus:</w:t>
      </w:r>
    </w:p>
    <w:p w:rsidR="00B25898" w:rsidRPr="001478EB" w:rsidRDefault="00EE6274" w:rsidP="00AA7BC2">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40</w:t>
      </w:r>
      <w:r w:rsidR="00B25898" w:rsidRPr="001478EB">
        <w:rPr>
          <w:rFonts w:ascii="Times New Roman" w:hAnsi="Times New Roman"/>
          <w:sz w:val="24"/>
          <w:szCs w:val="24"/>
        </w:rPr>
        <w:t xml:space="preserve">.1. </w:t>
      </w:r>
      <w:r w:rsidR="00AE4F31" w:rsidRPr="00C04E62">
        <w:rPr>
          <w:rFonts w:ascii="Times New Roman" w:hAnsi="Times New Roman"/>
          <w:sz w:val="24"/>
          <w:szCs w:val="24"/>
          <w:shd w:val="clear" w:color="auto" w:fill="FFFFFF"/>
        </w:rPr>
        <w:t>projekta iesniegumu divos eksemplāros papīra formātā. Lauku atbalsta dienests vienu projekta iesnieguma papīra eksemplāru kopā ar apliecinājumu par projekta reģistrēšanu atdod pretendentam</w:t>
      </w:r>
      <w:r w:rsidR="00AE4F31" w:rsidRPr="00C04E62">
        <w:rPr>
          <w:rFonts w:ascii="Times New Roman" w:hAnsi="Times New Roman"/>
          <w:sz w:val="24"/>
          <w:szCs w:val="24"/>
        </w:rPr>
        <w:t xml:space="preserve"> </w:t>
      </w:r>
      <w:r w:rsidR="00B25898" w:rsidRPr="001478EB">
        <w:rPr>
          <w:rFonts w:ascii="Times New Roman" w:hAnsi="Times New Roman"/>
          <w:sz w:val="24"/>
          <w:szCs w:val="24"/>
        </w:rPr>
        <w:t>(</w:t>
      </w:r>
      <w:r w:rsidR="007910E2" w:rsidRPr="001478EB">
        <w:rPr>
          <w:rFonts w:ascii="Times New Roman" w:hAnsi="Times New Roman"/>
          <w:sz w:val="24"/>
          <w:szCs w:val="24"/>
        </w:rPr>
        <w:t>3</w:t>
      </w:r>
      <w:r w:rsidR="00B25898" w:rsidRPr="001478EB">
        <w:rPr>
          <w:rFonts w:ascii="Times New Roman" w:hAnsi="Times New Roman"/>
          <w:sz w:val="24"/>
          <w:szCs w:val="24"/>
        </w:rPr>
        <w:t>.pielikums);</w:t>
      </w:r>
    </w:p>
    <w:p w:rsidR="00B25898" w:rsidRPr="001478EB" w:rsidRDefault="00EE6274" w:rsidP="00AA7BC2">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40</w:t>
      </w:r>
      <w:r w:rsidR="00DE0647" w:rsidRPr="001478EB">
        <w:rPr>
          <w:rFonts w:ascii="Times New Roman" w:hAnsi="Times New Roman"/>
          <w:sz w:val="24"/>
          <w:szCs w:val="24"/>
        </w:rPr>
        <w:t xml:space="preserve">.2. </w:t>
      </w:r>
      <w:r w:rsidR="00B25898" w:rsidRPr="001478EB">
        <w:rPr>
          <w:rFonts w:ascii="Times New Roman" w:hAnsi="Times New Roman"/>
          <w:sz w:val="24"/>
          <w:szCs w:val="24"/>
        </w:rPr>
        <w:t xml:space="preserve">Valsts meža dienestā ne agrāk kā gadu pirms projekta iesnieguma iesniegšanas saskaņotu </w:t>
      </w:r>
      <w:r w:rsidR="00E83F01" w:rsidRPr="001478EB">
        <w:rPr>
          <w:rStyle w:val="Izteiksmgs"/>
          <w:rFonts w:ascii="Times New Roman" w:hAnsi="Times New Roman"/>
          <w:b w:val="0"/>
          <w:sz w:val="24"/>
          <w:szCs w:val="24"/>
        </w:rPr>
        <w:t xml:space="preserve">Meža apsaimniekošanas atbalsta pasākumu </w:t>
      </w:r>
      <w:r w:rsidR="00B25898" w:rsidRPr="001478EB">
        <w:rPr>
          <w:rFonts w:ascii="Times New Roman" w:hAnsi="Times New Roman"/>
          <w:sz w:val="24"/>
          <w:szCs w:val="24"/>
        </w:rPr>
        <w:t>plānu;</w:t>
      </w:r>
    </w:p>
    <w:p w:rsidR="00B25898" w:rsidRPr="001478EB" w:rsidRDefault="00EE6274" w:rsidP="00AA7BC2">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40</w:t>
      </w:r>
      <w:r w:rsidR="00B25898" w:rsidRPr="001478EB">
        <w:rPr>
          <w:rFonts w:ascii="Times New Roman" w:hAnsi="Times New Roman"/>
          <w:sz w:val="24"/>
          <w:szCs w:val="24"/>
        </w:rPr>
        <w:t>.3. pretendenta deklarāciju saskaņā ar normatīvajiem aktiem par kārtību, kādā piešķir valsts un Eiropas Savienības atbalstu lauk</w:t>
      </w:r>
      <w:r w:rsidR="00C630C7" w:rsidRPr="001478EB">
        <w:rPr>
          <w:rFonts w:ascii="Times New Roman" w:hAnsi="Times New Roman"/>
          <w:sz w:val="24"/>
          <w:szCs w:val="24"/>
        </w:rPr>
        <w:t>u un zivsaimniecības attīstībai;</w:t>
      </w:r>
    </w:p>
    <w:p w:rsidR="00FD652C" w:rsidRPr="001478EB" w:rsidRDefault="00EE6274" w:rsidP="00FD652C">
      <w:pPr>
        <w:shd w:val="clear" w:color="auto" w:fill="FFFFFF"/>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lv-LV"/>
        </w:rPr>
        <w:t>40</w:t>
      </w:r>
      <w:r w:rsidR="00FD652C" w:rsidRPr="001478EB">
        <w:rPr>
          <w:rFonts w:ascii="Times New Roman" w:eastAsia="Times New Roman" w:hAnsi="Times New Roman"/>
          <w:sz w:val="24"/>
          <w:szCs w:val="24"/>
          <w:lang w:eastAsia="lv-LV"/>
        </w:rPr>
        <w:t xml:space="preserve">.4. </w:t>
      </w:r>
      <w:r w:rsidR="00131059" w:rsidRPr="001478EB">
        <w:rPr>
          <w:rFonts w:ascii="Times New Roman" w:eastAsia="Times New Roman" w:hAnsi="Times New Roman"/>
          <w:sz w:val="24"/>
          <w:szCs w:val="24"/>
          <w:lang w:eastAsia="lv-LV"/>
        </w:rPr>
        <w:t xml:space="preserve">meža īpašnieku kooperatīva (mežsaimniecības pakalpojumu kooperatīvās sabiedrības) vai </w:t>
      </w:r>
      <w:r w:rsidR="00131059" w:rsidRPr="001478EB">
        <w:rPr>
          <w:rFonts w:ascii="Times New Roman" w:hAnsi="Times New Roman"/>
          <w:sz w:val="24"/>
          <w:szCs w:val="24"/>
          <w:shd w:val="clear" w:color="auto" w:fill="F1F1F1"/>
        </w:rPr>
        <w:t>meža īpašnieku biedrības</w:t>
      </w:r>
      <w:r w:rsidR="00FD652C" w:rsidRPr="001478EB">
        <w:rPr>
          <w:rFonts w:ascii="Times New Roman" w:eastAsia="Times New Roman" w:hAnsi="Times New Roman"/>
          <w:sz w:val="24"/>
          <w:szCs w:val="24"/>
          <w:lang w:eastAsia="lv-LV"/>
        </w:rPr>
        <w:t xml:space="preserve"> </w:t>
      </w:r>
      <w:r w:rsidR="00FD652C" w:rsidRPr="001478EB">
        <w:rPr>
          <w:rFonts w:ascii="Times New Roman" w:hAnsi="Times New Roman"/>
          <w:sz w:val="24"/>
          <w:szCs w:val="24"/>
          <w:shd w:val="clear" w:color="auto" w:fill="F1F1F1"/>
        </w:rPr>
        <w:t xml:space="preserve">izsniegtu izziņu, kas izsniegta ne agrāk kā vienu mēnesi pirms projekta iesnieguma iesniegšanas un kas apliecina, </w:t>
      </w:r>
      <w:r w:rsidR="007F6F90" w:rsidRPr="001478EB">
        <w:rPr>
          <w:rFonts w:ascii="Times New Roman" w:hAnsi="Times New Roman"/>
          <w:sz w:val="24"/>
          <w:szCs w:val="24"/>
          <w:shd w:val="clear" w:color="auto" w:fill="F1F1F1"/>
        </w:rPr>
        <w:t xml:space="preserve">ka pretendents ir </w:t>
      </w:r>
      <w:r w:rsidR="00131059" w:rsidRPr="001478EB">
        <w:rPr>
          <w:rFonts w:ascii="Times New Roman" w:eastAsia="Times New Roman" w:hAnsi="Times New Roman"/>
          <w:sz w:val="24"/>
          <w:szCs w:val="24"/>
          <w:lang w:eastAsia="lv-LV"/>
        </w:rPr>
        <w:t>meža īpašnieku kooperatīva (mežsaimniecības pakalpojumu kooperatīvās sabiedrības) biedrs</w:t>
      </w:r>
      <w:r w:rsidR="00131059" w:rsidRPr="001478EB">
        <w:rPr>
          <w:rFonts w:ascii="Times New Roman" w:hAnsi="Times New Roman"/>
          <w:sz w:val="24"/>
          <w:szCs w:val="24"/>
          <w:shd w:val="clear" w:color="auto" w:fill="F1F1F1"/>
        </w:rPr>
        <w:t xml:space="preserve"> vai </w:t>
      </w:r>
      <w:r w:rsidR="00E326FD" w:rsidRPr="001478EB">
        <w:rPr>
          <w:rFonts w:ascii="Times New Roman" w:hAnsi="Times New Roman"/>
          <w:sz w:val="24"/>
          <w:szCs w:val="24"/>
          <w:shd w:val="clear" w:color="auto" w:fill="F1F1F1"/>
        </w:rPr>
        <w:t xml:space="preserve">reģistrēts </w:t>
      </w:r>
      <w:r w:rsidR="007F6F90" w:rsidRPr="001478EB">
        <w:rPr>
          <w:rFonts w:ascii="Times New Roman" w:hAnsi="Times New Roman"/>
          <w:sz w:val="24"/>
          <w:szCs w:val="24"/>
          <w:shd w:val="clear" w:color="auto" w:fill="F1F1F1"/>
        </w:rPr>
        <w:t>biedrības biedrs, j</w:t>
      </w:r>
      <w:r w:rsidR="00FD652C" w:rsidRPr="001478EB">
        <w:rPr>
          <w:rFonts w:ascii="Times New Roman" w:hAnsi="Times New Roman"/>
          <w:sz w:val="24"/>
          <w:szCs w:val="24"/>
          <w:shd w:val="clear" w:color="auto" w:fill="F1F1F1"/>
        </w:rPr>
        <w:t>a p</w:t>
      </w:r>
      <w:r w:rsidR="00FD652C" w:rsidRPr="001478EB">
        <w:rPr>
          <w:rFonts w:ascii="Times New Roman" w:eastAsia="Times New Roman" w:hAnsi="Times New Roman"/>
          <w:sz w:val="24"/>
          <w:szCs w:val="24"/>
          <w:lang w:eastAsia="lv-LV"/>
        </w:rPr>
        <w:t>retendents ir b</w:t>
      </w:r>
      <w:r w:rsidR="00E326FD" w:rsidRPr="001478EB">
        <w:rPr>
          <w:rFonts w:ascii="Times New Roman" w:eastAsia="Times New Roman" w:hAnsi="Times New Roman"/>
          <w:sz w:val="24"/>
          <w:szCs w:val="24"/>
          <w:lang w:eastAsia="lv-LV"/>
        </w:rPr>
        <w:t>iedrību un nodibinājumu</w:t>
      </w:r>
      <w:r w:rsidR="00FD652C" w:rsidRPr="001478EB">
        <w:rPr>
          <w:rFonts w:ascii="Times New Roman" w:eastAsia="Times New Roman" w:hAnsi="Times New Roman"/>
          <w:sz w:val="24"/>
          <w:szCs w:val="24"/>
          <w:lang w:eastAsia="lv-LV"/>
        </w:rPr>
        <w:t xml:space="preserve"> reģistrētas meža īpašnieku biedrības</w:t>
      </w:r>
      <w:r w:rsidR="00E326FD" w:rsidRPr="001478EB">
        <w:rPr>
          <w:rFonts w:ascii="Times New Roman" w:eastAsia="Times New Roman" w:hAnsi="Times New Roman"/>
          <w:sz w:val="24"/>
          <w:szCs w:val="24"/>
          <w:lang w:eastAsia="lv-LV"/>
        </w:rPr>
        <w:t xml:space="preserve"> (biedrība biedrību un nodibinājumu reģistrā reģistrēta vismaz 3 gadus)</w:t>
      </w:r>
      <w:r w:rsidR="00FD652C" w:rsidRPr="001478EB">
        <w:rPr>
          <w:rFonts w:ascii="Times New Roman" w:hAnsi="Times New Roman"/>
          <w:sz w:val="24"/>
          <w:szCs w:val="24"/>
        </w:rPr>
        <w:t>;</w:t>
      </w:r>
    </w:p>
    <w:p w:rsidR="000271EF" w:rsidRPr="001478EB" w:rsidRDefault="00EE6274" w:rsidP="000271EF">
      <w:pPr>
        <w:shd w:val="clear" w:color="auto" w:fill="FFFFFF"/>
        <w:spacing w:after="0" w:line="240" w:lineRule="auto"/>
        <w:ind w:firstLine="720"/>
        <w:jc w:val="both"/>
        <w:rPr>
          <w:rFonts w:ascii="Times New Roman" w:eastAsia="Times New Roman" w:hAnsi="Times New Roman"/>
          <w:sz w:val="24"/>
          <w:szCs w:val="24"/>
          <w:lang w:eastAsia="lv-LV"/>
        </w:rPr>
      </w:pPr>
      <w:r>
        <w:rPr>
          <w:rFonts w:ascii="Times New Roman" w:hAnsi="Times New Roman"/>
          <w:sz w:val="24"/>
          <w:szCs w:val="24"/>
        </w:rPr>
        <w:t>40</w:t>
      </w:r>
      <w:r w:rsidR="00FD652C" w:rsidRPr="001478EB">
        <w:rPr>
          <w:rFonts w:ascii="Times New Roman" w:hAnsi="Times New Roman"/>
          <w:sz w:val="24"/>
          <w:szCs w:val="24"/>
        </w:rPr>
        <w:t xml:space="preserve">.5. </w:t>
      </w:r>
      <w:r w:rsidR="007F6F90" w:rsidRPr="001478EB">
        <w:rPr>
          <w:rFonts w:ascii="Times New Roman" w:eastAsia="Times New Roman" w:hAnsi="Times New Roman"/>
          <w:sz w:val="24"/>
          <w:szCs w:val="24"/>
          <w:lang w:eastAsia="lv-LV"/>
        </w:rPr>
        <w:t>Mežu uzraudzības padomes vai Mežu sertificēšanas shēmu veicināšanas programmas sertifikāta kopiju (atbilstību oriģinālam apliecina pretendents), ja meža īpašums sertificēts atbilstoši ilgtspējīgas meža apsaimniekošanas sertifikācijas shēmai;</w:t>
      </w:r>
    </w:p>
    <w:p w:rsidR="00DF5C1F" w:rsidRPr="001478EB" w:rsidRDefault="00EE6274" w:rsidP="000271EF">
      <w:pPr>
        <w:shd w:val="clear" w:color="auto" w:fill="FFFFFF"/>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lv-LV"/>
        </w:rPr>
        <w:t>40</w:t>
      </w:r>
      <w:r w:rsidR="00DF5C1F" w:rsidRPr="001478EB">
        <w:rPr>
          <w:rFonts w:ascii="Times New Roman" w:eastAsia="Times New Roman" w:hAnsi="Times New Roman"/>
          <w:sz w:val="24"/>
          <w:szCs w:val="24"/>
          <w:lang w:eastAsia="lv-LV"/>
        </w:rPr>
        <w:t xml:space="preserve">.6. </w:t>
      </w:r>
      <w:r w:rsidR="000271EF" w:rsidRPr="001478EB">
        <w:rPr>
          <w:rFonts w:ascii="Times New Roman" w:hAnsi="Times New Roman"/>
          <w:sz w:val="24"/>
          <w:szCs w:val="24"/>
        </w:rPr>
        <w:t>dokumentus par zemes kvalitatīvo novērtējumu ballēs un erozijas pakāpi,</w:t>
      </w:r>
      <w:r w:rsidR="000271EF" w:rsidRPr="001478EB">
        <w:rPr>
          <w:rFonts w:ascii="Times New Roman" w:eastAsia="Times New Roman" w:hAnsi="Times New Roman"/>
          <w:sz w:val="24"/>
          <w:szCs w:val="24"/>
          <w:lang w:eastAsia="lv-LV"/>
        </w:rPr>
        <w:t xml:space="preserve"> ja pretendents ir sagatavojis šādu informāciju</w:t>
      </w:r>
      <w:r w:rsidR="000271EF" w:rsidRPr="001478EB">
        <w:rPr>
          <w:rFonts w:ascii="Times New Roman" w:hAnsi="Times New Roman"/>
          <w:sz w:val="24"/>
          <w:szCs w:val="24"/>
        </w:rPr>
        <w:t>;</w:t>
      </w:r>
    </w:p>
    <w:p w:rsidR="007F6F90" w:rsidRPr="001478EB" w:rsidRDefault="00EE6274" w:rsidP="007F6F90">
      <w:pPr>
        <w:shd w:val="clear" w:color="auto" w:fill="FFFFFF"/>
        <w:spacing w:after="0" w:line="240" w:lineRule="auto"/>
        <w:ind w:firstLine="720"/>
        <w:jc w:val="both"/>
        <w:rPr>
          <w:rFonts w:ascii="Times New Roman" w:eastAsia="Times New Roman" w:hAnsi="Times New Roman"/>
          <w:sz w:val="24"/>
          <w:szCs w:val="24"/>
          <w:lang w:eastAsia="lv-LV"/>
        </w:rPr>
      </w:pPr>
      <w:r>
        <w:rPr>
          <w:rFonts w:ascii="Times New Roman" w:hAnsi="Times New Roman"/>
          <w:sz w:val="24"/>
          <w:szCs w:val="24"/>
        </w:rPr>
        <w:t>40</w:t>
      </w:r>
      <w:r w:rsidR="00FD652C" w:rsidRPr="001478EB">
        <w:rPr>
          <w:rFonts w:ascii="Times New Roman" w:hAnsi="Times New Roman"/>
          <w:sz w:val="24"/>
          <w:szCs w:val="24"/>
        </w:rPr>
        <w:t>.</w:t>
      </w:r>
      <w:r w:rsidR="0039610B" w:rsidRPr="001478EB">
        <w:rPr>
          <w:rFonts w:ascii="Times New Roman" w:hAnsi="Times New Roman"/>
          <w:sz w:val="24"/>
          <w:szCs w:val="24"/>
        </w:rPr>
        <w:t>7.</w:t>
      </w:r>
      <w:r w:rsidR="00FD652C" w:rsidRPr="001478EB">
        <w:rPr>
          <w:rFonts w:ascii="Times New Roman" w:hAnsi="Times New Roman"/>
          <w:sz w:val="24"/>
          <w:szCs w:val="24"/>
        </w:rPr>
        <w:t xml:space="preserve"> ja projekta iesniedzējs ir:</w:t>
      </w:r>
    </w:p>
    <w:p w:rsidR="007F6F90" w:rsidRPr="0040229B" w:rsidRDefault="00EE6274" w:rsidP="007F6F90">
      <w:pPr>
        <w:shd w:val="clear" w:color="auto" w:fill="FFFFFF"/>
        <w:spacing w:after="0" w:line="240" w:lineRule="auto"/>
        <w:ind w:firstLine="720"/>
        <w:jc w:val="both"/>
        <w:rPr>
          <w:rFonts w:ascii="Times New Roman" w:eastAsia="Times New Roman" w:hAnsi="Times New Roman"/>
          <w:sz w:val="24"/>
          <w:szCs w:val="24"/>
          <w:lang w:eastAsia="lv-LV"/>
        </w:rPr>
      </w:pPr>
      <w:r>
        <w:rPr>
          <w:rFonts w:ascii="Times New Roman" w:hAnsi="Times New Roman"/>
          <w:sz w:val="24"/>
          <w:szCs w:val="24"/>
        </w:rPr>
        <w:t>40</w:t>
      </w:r>
      <w:r w:rsidR="007F6F90" w:rsidRPr="001478EB">
        <w:rPr>
          <w:rFonts w:ascii="Times New Roman" w:hAnsi="Times New Roman"/>
          <w:sz w:val="24"/>
          <w:szCs w:val="24"/>
        </w:rPr>
        <w:t>.</w:t>
      </w:r>
      <w:r w:rsidR="0039610B" w:rsidRPr="001478EB">
        <w:rPr>
          <w:rFonts w:ascii="Times New Roman" w:hAnsi="Times New Roman"/>
          <w:sz w:val="24"/>
          <w:szCs w:val="24"/>
        </w:rPr>
        <w:t>7</w:t>
      </w:r>
      <w:r w:rsidR="00FD652C" w:rsidRPr="001478EB">
        <w:rPr>
          <w:rFonts w:ascii="Times New Roman" w:hAnsi="Times New Roman"/>
          <w:sz w:val="24"/>
          <w:szCs w:val="24"/>
        </w:rPr>
        <w:t>.1. pašvaldības kapitālsabiedrība, – k</w:t>
      </w:r>
      <w:r w:rsidR="007F6F90" w:rsidRPr="001478EB">
        <w:rPr>
          <w:rFonts w:ascii="Times New Roman" w:hAnsi="Times New Roman"/>
          <w:sz w:val="24"/>
          <w:szCs w:val="24"/>
        </w:rPr>
        <w:t xml:space="preserve">apitālsabiedrības valdes lēmumu </w:t>
      </w:r>
      <w:r w:rsidR="00FD652C" w:rsidRPr="001478EB">
        <w:rPr>
          <w:rFonts w:ascii="Times New Roman" w:hAnsi="Times New Roman"/>
          <w:sz w:val="24"/>
          <w:szCs w:val="24"/>
        </w:rPr>
        <w:t>par piedalīšanos projektā un informāciju par visām saistībām, kas attiecas uz projekta īstenošanu,</w:t>
      </w:r>
      <w:r w:rsidR="00FD652C" w:rsidRPr="0040229B">
        <w:rPr>
          <w:rFonts w:ascii="Times New Roman" w:hAnsi="Times New Roman"/>
          <w:sz w:val="24"/>
          <w:szCs w:val="24"/>
        </w:rPr>
        <w:t xml:space="preserve"> kopējām izmaksām un finansēšanas avotiem;</w:t>
      </w:r>
    </w:p>
    <w:p w:rsidR="00FD652C" w:rsidRPr="0040229B" w:rsidRDefault="00EE6274" w:rsidP="007F6F90">
      <w:pPr>
        <w:shd w:val="clear" w:color="auto" w:fill="FFFFFF"/>
        <w:spacing w:after="0" w:line="240" w:lineRule="auto"/>
        <w:ind w:firstLine="720"/>
        <w:jc w:val="both"/>
        <w:rPr>
          <w:rFonts w:ascii="Times New Roman" w:eastAsia="Times New Roman" w:hAnsi="Times New Roman"/>
          <w:sz w:val="24"/>
          <w:szCs w:val="24"/>
          <w:lang w:eastAsia="lv-LV"/>
        </w:rPr>
      </w:pPr>
      <w:r>
        <w:rPr>
          <w:rFonts w:ascii="Times New Roman" w:hAnsi="Times New Roman"/>
          <w:sz w:val="24"/>
          <w:szCs w:val="24"/>
        </w:rPr>
        <w:t>40</w:t>
      </w:r>
      <w:r w:rsidR="007F6F90" w:rsidRPr="0040229B">
        <w:rPr>
          <w:rFonts w:ascii="Times New Roman" w:hAnsi="Times New Roman"/>
          <w:sz w:val="24"/>
          <w:szCs w:val="24"/>
        </w:rPr>
        <w:t>.</w:t>
      </w:r>
      <w:r w:rsidR="0039610B">
        <w:rPr>
          <w:rFonts w:ascii="Times New Roman" w:hAnsi="Times New Roman"/>
          <w:sz w:val="24"/>
          <w:szCs w:val="24"/>
        </w:rPr>
        <w:t>7</w:t>
      </w:r>
      <w:r w:rsidR="00FD652C" w:rsidRPr="0040229B">
        <w:rPr>
          <w:rFonts w:ascii="Times New Roman" w:hAnsi="Times New Roman"/>
          <w:sz w:val="24"/>
          <w:szCs w:val="24"/>
        </w:rPr>
        <w:t>.2. pašvaldība, – pašvaldības lēmumu par piedalīšanos projektā un informāciju par visām saistībām, kas attiecas uz projekta īstenošanu, kopējām i</w:t>
      </w:r>
      <w:r w:rsidR="00DF5C1F" w:rsidRPr="0040229B">
        <w:rPr>
          <w:rFonts w:ascii="Times New Roman" w:hAnsi="Times New Roman"/>
          <w:sz w:val="24"/>
          <w:szCs w:val="24"/>
        </w:rPr>
        <w:t>zmaksām un finansēšanas avotiem.</w:t>
      </w:r>
    </w:p>
    <w:p w:rsidR="00FD652C" w:rsidRPr="0040229B" w:rsidRDefault="00FD652C" w:rsidP="00FD652C">
      <w:pPr>
        <w:shd w:val="clear" w:color="auto" w:fill="FFFFFF"/>
        <w:spacing w:after="0" w:line="240" w:lineRule="auto"/>
        <w:ind w:firstLine="720"/>
        <w:jc w:val="both"/>
        <w:rPr>
          <w:rFonts w:ascii="Times New Roman" w:hAnsi="Times New Roman"/>
          <w:sz w:val="24"/>
          <w:szCs w:val="24"/>
        </w:rPr>
      </w:pPr>
    </w:p>
    <w:p w:rsidR="00B25898" w:rsidRPr="0040229B" w:rsidRDefault="00DD1FB1" w:rsidP="00AA7BC2">
      <w:pPr>
        <w:shd w:val="clear" w:color="auto" w:fill="FFFFFF"/>
        <w:spacing w:after="0" w:line="240" w:lineRule="auto"/>
        <w:ind w:firstLine="720"/>
        <w:jc w:val="both"/>
        <w:rPr>
          <w:rFonts w:ascii="Times New Roman" w:hAnsi="Times New Roman"/>
          <w:sz w:val="24"/>
          <w:szCs w:val="24"/>
        </w:rPr>
      </w:pPr>
      <w:bookmarkStart w:id="9" w:name="p-308449"/>
      <w:bookmarkStart w:id="10" w:name="p16"/>
      <w:bookmarkEnd w:id="9"/>
      <w:bookmarkEnd w:id="10"/>
      <w:r>
        <w:rPr>
          <w:rFonts w:ascii="Times New Roman" w:hAnsi="Times New Roman"/>
          <w:sz w:val="24"/>
          <w:szCs w:val="24"/>
        </w:rPr>
        <w:t>4</w:t>
      </w:r>
      <w:r w:rsidR="00EE6274">
        <w:rPr>
          <w:rFonts w:ascii="Times New Roman" w:hAnsi="Times New Roman"/>
          <w:sz w:val="24"/>
          <w:szCs w:val="24"/>
        </w:rPr>
        <w:t>1</w:t>
      </w:r>
      <w:r w:rsidR="00B25898" w:rsidRPr="0040229B">
        <w:rPr>
          <w:rFonts w:ascii="Times New Roman" w:hAnsi="Times New Roman"/>
          <w:sz w:val="24"/>
          <w:szCs w:val="24"/>
        </w:rPr>
        <w:t>. Ja pretendents šo noteikumu </w:t>
      </w:r>
      <w:hyperlink r:id="rId9" w:anchor="p6" w:history="1">
        <w:r w:rsidR="00F31584">
          <w:rPr>
            <w:rFonts w:ascii="Times New Roman" w:hAnsi="Times New Roman"/>
            <w:sz w:val="24"/>
            <w:szCs w:val="24"/>
          </w:rPr>
          <w:t>1</w:t>
        </w:r>
        <w:r w:rsidR="00B25898" w:rsidRPr="0040229B">
          <w:rPr>
            <w:rFonts w:ascii="Times New Roman" w:hAnsi="Times New Roman"/>
            <w:sz w:val="24"/>
            <w:szCs w:val="24"/>
          </w:rPr>
          <w:t>.punktā</w:t>
        </w:r>
      </w:hyperlink>
      <w:r w:rsidR="005F0082" w:rsidRPr="0040229B">
        <w:rPr>
          <w:rFonts w:ascii="Times New Roman" w:hAnsi="Times New Roman"/>
          <w:sz w:val="24"/>
          <w:szCs w:val="24"/>
        </w:rPr>
        <w:t> minēto</w:t>
      </w:r>
      <w:r w:rsidR="008E765C" w:rsidRPr="0040229B">
        <w:rPr>
          <w:rFonts w:ascii="Times New Roman" w:hAnsi="Times New Roman"/>
          <w:sz w:val="24"/>
          <w:szCs w:val="24"/>
        </w:rPr>
        <w:t>s</w:t>
      </w:r>
      <w:r w:rsidR="005F0082" w:rsidRPr="0040229B">
        <w:rPr>
          <w:rFonts w:ascii="Times New Roman" w:hAnsi="Times New Roman"/>
          <w:sz w:val="24"/>
          <w:szCs w:val="24"/>
        </w:rPr>
        <w:t xml:space="preserve"> </w:t>
      </w:r>
      <w:proofErr w:type="spellStart"/>
      <w:r w:rsidR="005F0082" w:rsidRPr="0040229B">
        <w:rPr>
          <w:rFonts w:ascii="Times New Roman" w:hAnsi="Times New Roman"/>
          <w:sz w:val="24"/>
          <w:szCs w:val="24"/>
        </w:rPr>
        <w:t>ap</w:t>
      </w:r>
      <w:r w:rsidR="00922EC5" w:rsidRPr="0040229B">
        <w:rPr>
          <w:rFonts w:ascii="Times New Roman" w:hAnsi="Times New Roman"/>
          <w:sz w:val="24"/>
          <w:szCs w:val="24"/>
        </w:rPr>
        <w:t>akš</w:t>
      </w:r>
      <w:r w:rsidR="005F0082" w:rsidRPr="0040229B">
        <w:rPr>
          <w:rFonts w:ascii="Times New Roman" w:hAnsi="Times New Roman"/>
          <w:sz w:val="24"/>
          <w:szCs w:val="24"/>
        </w:rPr>
        <w:t>pasākumu</w:t>
      </w:r>
      <w:r w:rsidR="008E765C" w:rsidRPr="0040229B">
        <w:rPr>
          <w:rFonts w:ascii="Times New Roman" w:hAnsi="Times New Roman"/>
          <w:sz w:val="24"/>
          <w:szCs w:val="24"/>
        </w:rPr>
        <w:t>s</w:t>
      </w:r>
      <w:proofErr w:type="spellEnd"/>
      <w:r w:rsidR="005F0082" w:rsidRPr="0040229B">
        <w:rPr>
          <w:rFonts w:ascii="Times New Roman" w:hAnsi="Times New Roman"/>
          <w:sz w:val="24"/>
          <w:szCs w:val="24"/>
        </w:rPr>
        <w:t xml:space="preserve"> </w:t>
      </w:r>
      <w:r w:rsidR="008E765C" w:rsidRPr="0040229B">
        <w:rPr>
          <w:rFonts w:ascii="Times New Roman" w:hAnsi="Times New Roman"/>
          <w:sz w:val="24"/>
          <w:szCs w:val="24"/>
        </w:rPr>
        <w:t xml:space="preserve">paredz </w:t>
      </w:r>
      <w:r w:rsidR="005F0082" w:rsidRPr="0040229B">
        <w:rPr>
          <w:rFonts w:ascii="Times New Roman" w:hAnsi="Times New Roman"/>
          <w:sz w:val="24"/>
          <w:szCs w:val="24"/>
        </w:rPr>
        <w:t>īste</w:t>
      </w:r>
      <w:r w:rsidR="00B25898" w:rsidRPr="0040229B">
        <w:rPr>
          <w:rFonts w:ascii="Times New Roman" w:hAnsi="Times New Roman"/>
          <w:sz w:val="24"/>
          <w:szCs w:val="24"/>
        </w:rPr>
        <w:t>no</w:t>
      </w:r>
      <w:r w:rsidR="008E765C" w:rsidRPr="0040229B">
        <w:rPr>
          <w:rFonts w:ascii="Times New Roman" w:hAnsi="Times New Roman"/>
          <w:sz w:val="24"/>
          <w:szCs w:val="24"/>
        </w:rPr>
        <w:t>t</w:t>
      </w:r>
      <w:r w:rsidR="00B25898" w:rsidRPr="0040229B">
        <w:rPr>
          <w:rFonts w:ascii="Times New Roman" w:hAnsi="Times New Roman"/>
          <w:sz w:val="24"/>
          <w:szCs w:val="24"/>
        </w:rPr>
        <w:t xml:space="preserve"> vairāku pašvaldību teritorijās, plānotās darbības var apkopot vienā projekta iesniegumā.</w:t>
      </w:r>
    </w:p>
    <w:p w:rsidR="00B25898" w:rsidRPr="0040229B" w:rsidRDefault="00B25898" w:rsidP="00AA7BC2">
      <w:pPr>
        <w:shd w:val="clear" w:color="auto" w:fill="FFFFFF"/>
        <w:spacing w:after="0" w:line="240" w:lineRule="auto"/>
        <w:ind w:firstLine="720"/>
        <w:jc w:val="both"/>
        <w:rPr>
          <w:rFonts w:ascii="Times New Roman" w:hAnsi="Times New Roman"/>
          <w:sz w:val="24"/>
          <w:szCs w:val="24"/>
        </w:rPr>
      </w:pPr>
    </w:p>
    <w:p w:rsidR="00B25898" w:rsidRPr="0040229B" w:rsidRDefault="00DD1FB1" w:rsidP="00AA7BC2">
      <w:pPr>
        <w:shd w:val="clear" w:color="auto" w:fill="FFFFFF"/>
        <w:spacing w:after="0" w:line="240" w:lineRule="auto"/>
        <w:ind w:firstLine="720"/>
        <w:jc w:val="both"/>
        <w:rPr>
          <w:rFonts w:ascii="Times New Roman" w:hAnsi="Times New Roman"/>
          <w:sz w:val="24"/>
          <w:szCs w:val="24"/>
        </w:rPr>
      </w:pPr>
      <w:bookmarkStart w:id="11" w:name="p-308450"/>
      <w:bookmarkStart w:id="12" w:name="p17"/>
      <w:bookmarkStart w:id="13" w:name="p-482168"/>
      <w:bookmarkStart w:id="14" w:name="p18"/>
      <w:bookmarkStart w:id="15" w:name="p-308453"/>
      <w:bookmarkStart w:id="16" w:name="p20"/>
      <w:bookmarkEnd w:id="11"/>
      <w:bookmarkEnd w:id="12"/>
      <w:bookmarkEnd w:id="13"/>
      <w:bookmarkEnd w:id="14"/>
      <w:bookmarkEnd w:id="15"/>
      <w:bookmarkEnd w:id="16"/>
      <w:r>
        <w:rPr>
          <w:rFonts w:ascii="Times New Roman" w:hAnsi="Times New Roman"/>
          <w:sz w:val="24"/>
          <w:szCs w:val="24"/>
        </w:rPr>
        <w:t>4</w:t>
      </w:r>
      <w:r w:rsidR="00EE6274">
        <w:rPr>
          <w:rFonts w:ascii="Times New Roman" w:hAnsi="Times New Roman"/>
          <w:sz w:val="24"/>
          <w:szCs w:val="24"/>
        </w:rPr>
        <w:t>2</w:t>
      </w:r>
      <w:r w:rsidR="00B25898" w:rsidRPr="0040229B">
        <w:rPr>
          <w:rFonts w:ascii="Times New Roman" w:hAnsi="Times New Roman"/>
          <w:sz w:val="24"/>
          <w:szCs w:val="24"/>
        </w:rPr>
        <w:t>. Lauku atbalsta dienests projekta iesniegumus izvērtē</w:t>
      </w:r>
      <w:r w:rsidR="008E765C" w:rsidRPr="0040229B">
        <w:rPr>
          <w:rFonts w:ascii="Times New Roman" w:hAnsi="Times New Roman"/>
          <w:sz w:val="24"/>
          <w:szCs w:val="24"/>
        </w:rPr>
        <w:t>, ievērojot</w:t>
      </w:r>
      <w:r w:rsidR="00B25898" w:rsidRPr="0040229B">
        <w:rPr>
          <w:rFonts w:ascii="Times New Roman" w:hAnsi="Times New Roman"/>
          <w:sz w:val="24"/>
          <w:szCs w:val="24"/>
        </w:rPr>
        <w:t xml:space="preserve"> </w:t>
      </w:r>
      <w:r w:rsidR="007910E2" w:rsidRPr="0040229B">
        <w:rPr>
          <w:rFonts w:ascii="Times New Roman" w:hAnsi="Times New Roman"/>
          <w:sz w:val="24"/>
          <w:szCs w:val="24"/>
        </w:rPr>
        <w:t>projektu atlases kritērij</w:t>
      </w:r>
      <w:r w:rsidR="008E765C" w:rsidRPr="0040229B">
        <w:rPr>
          <w:rFonts w:ascii="Times New Roman" w:hAnsi="Times New Roman"/>
          <w:sz w:val="24"/>
          <w:szCs w:val="24"/>
        </w:rPr>
        <w:t>us</w:t>
      </w:r>
      <w:r w:rsidR="007910E2" w:rsidRPr="0040229B">
        <w:rPr>
          <w:rFonts w:ascii="Times New Roman" w:hAnsi="Times New Roman"/>
          <w:sz w:val="24"/>
          <w:szCs w:val="24"/>
        </w:rPr>
        <w:t xml:space="preserve"> (4</w:t>
      </w:r>
      <w:r w:rsidR="00B25898" w:rsidRPr="0040229B">
        <w:rPr>
          <w:rFonts w:ascii="Times New Roman" w:hAnsi="Times New Roman"/>
          <w:sz w:val="24"/>
          <w:szCs w:val="24"/>
        </w:rPr>
        <w:t>.</w:t>
      </w:r>
      <w:r w:rsidR="00C00079" w:rsidRPr="0040229B">
        <w:rPr>
          <w:rFonts w:ascii="Times New Roman" w:hAnsi="Times New Roman"/>
          <w:sz w:val="24"/>
          <w:szCs w:val="24"/>
        </w:rPr>
        <w:t xml:space="preserve"> un 5. </w:t>
      </w:r>
      <w:r w:rsidR="00B25898" w:rsidRPr="0040229B">
        <w:rPr>
          <w:rFonts w:ascii="Times New Roman" w:hAnsi="Times New Roman"/>
          <w:sz w:val="24"/>
          <w:szCs w:val="24"/>
        </w:rPr>
        <w:t>pielikums)</w:t>
      </w:r>
      <w:r w:rsidR="008E765C" w:rsidRPr="0040229B">
        <w:rPr>
          <w:rFonts w:ascii="Times New Roman" w:hAnsi="Times New Roman"/>
          <w:sz w:val="24"/>
          <w:szCs w:val="24"/>
        </w:rPr>
        <w:t>,</w:t>
      </w:r>
      <w:r w:rsidR="00B25898" w:rsidRPr="0040229B">
        <w:rPr>
          <w:rFonts w:ascii="Times New Roman" w:hAnsi="Times New Roman"/>
          <w:sz w:val="24"/>
          <w:szCs w:val="24"/>
        </w:rPr>
        <w:t xml:space="preserve"> un sarindo dilstošā secībā atbilstoši projektu vērtējumā iegūto punktu summai.</w:t>
      </w:r>
    </w:p>
    <w:p w:rsidR="00B25898" w:rsidRPr="0040229B" w:rsidRDefault="00B25898" w:rsidP="00AA7BC2">
      <w:pPr>
        <w:shd w:val="clear" w:color="auto" w:fill="FFFFFF"/>
        <w:spacing w:after="0" w:line="240" w:lineRule="auto"/>
        <w:ind w:firstLine="720"/>
        <w:jc w:val="both"/>
        <w:rPr>
          <w:rFonts w:ascii="Times New Roman" w:hAnsi="Times New Roman"/>
          <w:sz w:val="24"/>
          <w:szCs w:val="24"/>
        </w:rPr>
      </w:pPr>
    </w:p>
    <w:p w:rsidR="00B25898" w:rsidRPr="0040229B" w:rsidRDefault="00FB41FB" w:rsidP="00AA7BC2">
      <w:pPr>
        <w:shd w:val="clear" w:color="auto" w:fill="FFFFFF"/>
        <w:spacing w:after="0" w:line="240" w:lineRule="auto"/>
        <w:ind w:firstLine="720"/>
        <w:jc w:val="both"/>
        <w:rPr>
          <w:rFonts w:ascii="Times New Roman" w:hAnsi="Times New Roman"/>
          <w:sz w:val="24"/>
          <w:szCs w:val="24"/>
        </w:rPr>
      </w:pPr>
      <w:bookmarkStart w:id="17" w:name="p-308454"/>
      <w:bookmarkStart w:id="18" w:name="p21"/>
      <w:bookmarkEnd w:id="17"/>
      <w:bookmarkEnd w:id="18"/>
      <w:r w:rsidRPr="0040229B">
        <w:rPr>
          <w:rFonts w:ascii="Times New Roman" w:hAnsi="Times New Roman"/>
          <w:sz w:val="24"/>
          <w:szCs w:val="24"/>
        </w:rPr>
        <w:t>4</w:t>
      </w:r>
      <w:r w:rsidR="00EE6274">
        <w:rPr>
          <w:rFonts w:ascii="Times New Roman" w:hAnsi="Times New Roman"/>
          <w:sz w:val="24"/>
          <w:szCs w:val="24"/>
        </w:rPr>
        <w:t>3</w:t>
      </w:r>
      <w:r w:rsidRPr="0040229B">
        <w:rPr>
          <w:rFonts w:ascii="Times New Roman" w:hAnsi="Times New Roman"/>
          <w:sz w:val="24"/>
          <w:szCs w:val="24"/>
        </w:rPr>
        <w:t>.</w:t>
      </w:r>
      <w:r w:rsidR="00B25898" w:rsidRPr="0040229B">
        <w:rPr>
          <w:rFonts w:ascii="Times New Roman" w:hAnsi="Times New Roman"/>
          <w:sz w:val="24"/>
          <w:szCs w:val="24"/>
        </w:rPr>
        <w:t xml:space="preserve"> Ja vērtēšanā iegūto punktu summa ir vienāda, priekšroka </w:t>
      </w:r>
      <w:r w:rsidR="008E765C" w:rsidRPr="0040229B">
        <w:rPr>
          <w:rFonts w:ascii="Times New Roman" w:hAnsi="Times New Roman"/>
          <w:sz w:val="24"/>
          <w:szCs w:val="24"/>
        </w:rPr>
        <w:t xml:space="preserve">saņemt </w:t>
      </w:r>
      <w:r w:rsidR="00B25898" w:rsidRPr="0040229B">
        <w:rPr>
          <w:rFonts w:ascii="Times New Roman" w:hAnsi="Times New Roman"/>
          <w:sz w:val="24"/>
          <w:szCs w:val="24"/>
        </w:rPr>
        <w:t>atbalst</w:t>
      </w:r>
      <w:r w:rsidR="008E765C" w:rsidRPr="0040229B">
        <w:rPr>
          <w:rFonts w:ascii="Times New Roman" w:hAnsi="Times New Roman"/>
          <w:sz w:val="24"/>
          <w:szCs w:val="24"/>
        </w:rPr>
        <w:t>u</w:t>
      </w:r>
      <w:r w:rsidR="00B25898" w:rsidRPr="0040229B">
        <w:rPr>
          <w:rFonts w:ascii="Times New Roman" w:hAnsi="Times New Roman"/>
          <w:sz w:val="24"/>
          <w:szCs w:val="24"/>
        </w:rPr>
        <w:t xml:space="preserve"> ir pretendentam, k</w:t>
      </w:r>
      <w:r w:rsidR="008E765C" w:rsidRPr="0040229B">
        <w:rPr>
          <w:rFonts w:ascii="Times New Roman" w:hAnsi="Times New Roman"/>
          <w:sz w:val="24"/>
          <w:szCs w:val="24"/>
        </w:rPr>
        <w:t>as</w:t>
      </w:r>
      <w:r w:rsidR="00B25898" w:rsidRPr="0040229B">
        <w:rPr>
          <w:rFonts w:ascii="Times New Roman" w:hAnsi="Times New Roman"/>
          <w:sz w:val="24"/>
          <w:szCs w:val="24"/>
        </w:rPr>
        <w:t xml:space="preserve"> projekt</w:t>
      </w:r>
      <w:r w:rsidR="008E765C" w:rsidRPr="0040229B">
        <w:rPr>
          <w:rFonts w:ascii="Times New Roman" w:hAnsi="Times New Roman"/>
          <w:sz w:val="24"/>
          <w:szCs w:val="24"/>
        </w:rPr>
        <w:t>u</w:t>
      </w:r>
      <w:r w:rsidR="00B25898" w:rsidRPr="0040229B">
        <w:rPr>
          <w:rFonts w:ascii="Times New Roman" w:hAnsi="Times New Roman"/>
          <w:sz w:val="24"/>
          <w:szCs w:val="24"/>
        </w:rPr>
        <w:t xml:space="preserve"> </w:t>
      </w:r>
      <w:r w:rsidR="008E765C" w:rsidRPr="0040229B">
        <w:rPr>
          <w:rFonts w:ascii="Times New Roman" w:hAnsi="Times New Roman"/>
          <w:sz w:val="24"/>
          <w:szCs w:val="24"/>
        </w:rPr>
        <w:t xml:space="preserve">plāno </w:t>
      </w:r>
      <w:r w:rsidR="00B25898" w:rsidRPr="0040229B">
        <w:rPr>
          <w:rFonts w:ascii="Times New Roman" w:hAnsi="Times New Roman"/>
          <w:sz w:val="24"/>
          <w:szCs w:val="24"/>
        </w:rPr>
        <w:t>īsteno</w:t>
      </w:r>
      <w:r w:rsidR="008E765C" w:rsidRPr="0040229B">
        <w:rPr>
          <w:rFonts w:ascii="Times New Roman" w:hAnsi="Times New Roman"/>
          <w:sz w:val="24"/>
          <w:szCs w:val="24"/>
        </w:rPr>
        <w:t>t</w:t>
      </w:r>
      <w:r w:rsidR="00B25898" w:rsidRPr="0040229B">
        <w:rPr>
          <w:rFonts w:ascii="Times New Roman" w:hAnsi="Times New Roman"/>
          <w:sz w:val="24"/>
          <w:szCs w:val="24"/>
        </w:rPr>
        <w:t xml:space="preserve"> pašvaldības teritorijā ar mazāku teritorijas attīstības indeksu atbilstoši normatīvajiem aktiem par teritorijas attīstības indeksu.</w:t>
      </w:r>
    </w:p>
    <w:p w:rsidR="00B25898" w:rsidRPr="0040229B" w:rsidRDefault="00B25898" w:rsidP="00AA7BC2">
      <w:pPr>
        <w:shd w:val="clear" w:color="auto" w:fill="FFFFFF"/>
        <w:spacing w:after="0" w:line="240" w:lineRule="auto"/>
        <w:ind w:firstLine="720"/>
        <w:jc w:val="both"/>
        <w:rPr>
          <w:rFonts w:ascii="Times New Roman" w:hAnsi="Times New Roman"/>
          <w:sz w:val="24"/>
          <w:szCs w:val="24"/>
        </w:rPr>
      </w:pPr>
    </w:p>
    <w:p w:rsidR="00B25898" w:rsidRPr="0040229B" w:rsidRDefault="00FB41FB" w:rsidP="00AA7BC2">
      <w:pPr>
        <w:shd w:val="clear" w:color="auto" w:fill="FFFFFF"/>
        <w:spacing w:after="0" w:line="240" w:lineRule="auto"/>
        <w:ind w:firstLine="720"/>
        <w:jc w:val="both"/>
        <w:rPr>
          <w:rFonts w:ascii="Times New Roman" w:hAnsi="Times New Roman"/>
          <w:sz w:val="24"/>
          <w:szCs w:val="24"/>
        </w:rPr>
      </w:pPr>
      <w:bookmarkStart w:id="19" w:name="p-308455"/>
      <w:bookmarkStart w:id="20" w:name="p22"/>
      <w:bookmarkEnd w:id="19"/>
      <w:bookmarkEnd w:id="20"/>
      <w:r w:rsidRPr="0040229B">
        <w:rPr>
          <w:rFonts w:ascii="Times New Roman" w:hAnsi="Times New Roman"/>
          <w:sz w:val="24"/>
          <w:szCs w:val="24"/>
        </w:rPr>
        <w:t>4</w:t>
      </w:r>
      <w:r w:rsidR="00EE6274">
        <w:rPr>
          <w:rFonts w:ascii="Times New Roman" w:hAnsi="Times New Roman"/>
          <w:sz w:val="24"/>
          <w:szCs w:val="24"/>
        </w:rPr>
        <w:t>4</w:t>
      </w:r>
      <w:r w:rsidR="00B25898" w:rsidRPr="0040229B">
        <w:rPr>
          <w:rFonts w:ascii="Times New Roman" w:hAnsi="Times New Roman"/>
          <w:sz w:val="24"/>
          <w:szCs w:val="24"/>
        </w:rPr>
        <w:t xml:space="preserve">. Ja projektu paredzēts īstenot vairāku pašvaldību teritorijās, ņem vērā tās pašvaldības teritorijas attīstības indeksu, kurā atrodas lielākā </w:t>
      </w:r>
      <w:r w:rsidR="00D30D8E" w:rsidRPr="0040229B">
        <w:rPr>
          <w:rFonts w:ascii="Times New Roman" w:hAnsi="Times New Roman"/>
          <w:sz w:val="24"/>
          <w:szCs w:val="24"/>
        </w:rPr>
        <w:t>atbalstam pieteiktā</w:t>
      </w:r>
      <w:r w:rsidR="00B25898" w:rsidRPr="0040229B">
        <w:rPr>
          <w:rFonts w:ascii="Times New Roman" w:hAnsi="Times New Roman"/>
          <w:sz w:val="24"/>
          <w:szCs w:val="24"/>
        </w:rPr>
        <w:t xml:space="preserve"> platība.</w:t>
      </w:r>
    </w:p>
    <w:p w:rsidR="00502532" w:rsidRPr="0040229B" w:rsidRDefault="00502532" w:rsidP="00AA7BC2">
      <w:pPr>
        <w:shd w:val="clear" w:color="auto" w:fill="FFFFFF"/>
        <w:spacing w:after="0" w:line="240" w:lineRule="auto"/>
        <w:ind w:firstLine="720"/>
        <w:jc w:val="both"/>
        <w:rPr>
          <w:rFonts w:ascii="Times New Roman" w:hAnsi="Times New Roman"/>
          <w:sz w:val="24"/>
          <w:szCs w:val="24"/>
        </w:rPr>
      </w:pPr>
    </w:p>
    <w:p w:rsidR="00B25898" w:rsidRPr="0040229B" w:rsidRDefault="00B25898" w:rsidP="00B60A61">
      <w:pPr>
        <w:shd w:val="clear" w:color="auto" w:fill="FFFFFF"/>
        <w:spacing w:after="0" w:line="240" w:lineRule="auto"/>
        <w:jc w:val="center"/>
        <w:rPr>
          <w:rFonts w:ascii="Times New Roman" w:hAnsi="Times New Roman"/>
          <w:b/>
          <w:bCs/>
          <w:sz w:val="24"/>
          <w:szCs w:val="24"/>
        </w:rPr>
      </w:pPr>
      <w:bookmarkStart w:id="21" w:name="n4"/>
      <w:bookmarkEnd w:id="21"/>
      <w:r w:rsidRPr="0040229B">
        <w:rPr>
          <w:rFonts w:ascii="Times New Roman" w:hAnsi="Times New Roman"/>
          <w:b/>
          <w:bCs/>
          <w:sz w:val="24"/>
          <w:szCs w:val="24"/>
        </w:rPr>
        <w:t>V</w:t>
      </w:r>
      <w:r w:rsidR="005F0082" w:rsidRPr="0040229B">
        <w:rPr>
          <w:rFonts w:ascii="Times New Roman" w:hAnsi="Times New Roman"/>
          <w:b/>
          <w:bCs/>
          <w:sz w:val="24"/>
          <w:szCs w:val="24"/>
        </w:rPr>
        <w:t>I</w:t>
      </w:r>
      <w:r w:rsidRPr="0040229B">
        <w:rPr>
          <w:rFonts w:ascii="Times New Roman" w:hAnsi="Times New Roman"/>
          <w:b/>
          <w:bCs/>
          <w:sz w:val="24"/>
          <w:szCs w:val="24"/>
        </w:rPr>
        <w:t xml:space="preserve">. </w:t>
      </w:r>
      <w:r w:rsidR="001B531B" w:rsidRPr="0040229B">
        <w:rPr>
          <w:rFonts w:ascii="Times New Roman" w:hAnsi="Times New Roman"/>
          <w:b/>
          <w:bCs/>
          <w:sz w:val="24"/>
          <w:szCs w:val="24"/>
        </w:rPr>
        <w:t xml:space="preserve">Meža apsaimniekošanas atbalsta </w:t>
      </w:r>
      <w:r w:rsidR="00E83F01" w:rsidRPr="0040229B">
        <w:rPr>
          <w:rFonts w:ascii="Times New Roman" w:hAnsi="Times New Roman"/>
          <w:b/>
          <w:bCs/>
          <w:sz w:val="24"/>
          <w:szCs w:val="24"/>
        </w:rPr>
        <w:t>pasākumu p</w:t>
      </w:r>
      <w:r w:rsidRPr="0040229B">
        <w:rPr>
          <w:rFonts w:ascii="Times New Roman" w:hAnsi="Times New Roman"/>
          <w:b/>
          <w:bCs/>
          <w:sz w:val="24"/>
          <w:szCs w:val="24"/>
        </w:rPr>
        <w:t>lāna saturs un saskaņošanas kārtība</w:t>
      </w:r>
    </w:p>
    <w:p w:rsidR="00B25898" w:rsidRPr="0040229B" w:rsidRDefault="00B25898" w:rsidP="00B60A61">
      <w:pPr>
        <w:shd w:val="clear" w:color="auto" w:fill="FFFFFF"/>
        <w:spacing w:after="0" w:line="240" w:lineRule="auto"/>
        <w:jc w:val="center"/>
        <w:rPr>
          <w:rFonts w:ascii="Times New Roman" w:hAnsi="Times New Roman"/>
          <w:b/>
          <w:bCs/>
          <w:sz w:val="24"/>
          <w:szCs w:val="24"/>
        </w:rPr>
      </w:pPr>
    </w:p>
    <w:p w:rsidR="00B25898" w:rsidRPr="0040229B" w:rsidRDefault="00D64981" w:rsidP="00AA7BC2">
      <w:pPr>
        <w:shd w:val="clear" w:color="auto" w:fill="FFFFFF"/>
        <w:spacing w:after="0" w:line="240" w:lineRule="auto"/>
        <w:ind w:firstLine="720"/>
        <w:jc w:val="both"/>
        <w:rPr>
          <w:rFonts w:ascii="Times New Roman" w:hAnsi="Times New Roman"/>
          <w:sz w:val="24"/>
          <w:szCs w:val="24"/>
        </w:rPr>
      </w:pPr>
      <w:bookmarkStart w:id="22" w:name="p-308457"/>
      <w:bookmarkStart w:id="23" w:name="p23"/>
      <w:bookmarkEnd w:id="22"/>
      <w:bookmarkEnd w:id="23"/>
      <w:r w:rsidRPr="0040229B">
        <w:rPr>
          <w:rFonts w:ascii="Times New Roman" w:hAnsi="Times New Roman"/>
          <w:sz w:val="24"/>
          <w:szCs w:val="24"/>
        </w:rPr>
        <w:t>4</w:t>
      </w:r>
      <w:r w:rsidR="00EE6274">
        <w:rPr>
          <w:rFonts w:ascii="Times New Roman" w:hAnsi="Times New Roman"/>
          <w:sz w:val="24"/>
          <w:szCs w:val="24"/>
        </w:rPr>
        <w:t>5</w:t>
      </w:r>
      <w:r w:rsidRPr="0040229B">
        <w:rPr>
          <w:rFonts w:ascii="Times New Roman" w:hAnsi="Times New Roman"/>
          <w:sz w:val="24"/>
          <w:szCs w:val="24"/>
        </w:rPr>
        <w:t xml:space="preserve">. </w:t>
      </w:r>
      <w:r w:rsidR="001B531B" w:rsidRPr="0040229B">
        <w:rPr>
          <w:rFonts w:ascii="Times New Roman" w:hAnsi="Times New Roman"/>
          <w:sz w:val="24"/>
          <w:szCs w:val="24"/>
        </w:rPr>
        <w:t xml:space="preserve">Meža apsaimniekošanas atbalsta </w:t>
      </w:r>
      <w:r w:rsidR="00F31584">
        <w:rPr>
          <w:rFonts w:ascii="Times New Roman" w:hAnsi="Times New Roman"/>
          <w:sz w:val="24"/>
          <w:szCs w:val="24"/>
        </w:rPr>
        <w:t xml:space="preserve">pasākumu </w:t>
      </w:r>
      <w:r w:rsidR="001B531B" w:rsidRPr="0040229B">
        <w:rPr>
          <w:rFonts w:ascii="Times New Roman" w:hAnsi="Times New Roman"/>
          <w:sz w:val="24"/>
          <w:szCs w:val="24"/>
        </w:rPr>
        <w:t>p</w:t>
      </w:r>
      <w:r w:rsidRPr="0040229B">
        <w:rPr>
          <w:rFonts w:ascii="Times New Roman" w:hAnsi="Times New Roman"/>
          <w:sz w:val="24"/>
          <w:szCs w:val="24"/>
        </w:rPr>
        <w:t>lānā</w:t>
      </w:r>
      <w:r w:rsidR="001B531B" w:rsidRPr="0040229B">
        <w:rPr>
          <w:rFonts w:ascii="Times New Roman" w:hAnsi="Times New Roman"/>
          <w:sz w:val="24"/>
          <w:szCs w:val="24"/>
        </w:rPr>
        <w:t xml:space="preserve"> (turpmāk – plāns)</w:t>
      </w:r>
      <w:r w:rsidRPr="0040229B">
        <w:rPr>
          <w:rFonts w:ascii="Times New Roman" w:hAnsi="Times New Roman"/>
          <w:sz w:val="24"/>
          <w:szCs w:val="24"/>
        </w:rPr>
        <w:t xml:space="preserve"> ietver informāciju par</w:t>
      </w:r>
      <w:r w:rsidR="0019170F" w:rsidRPr="0040229B">
        <w:rPr>
          <w:rFonts w:ascii="Times New Roman" w:hAnsi="Times New Roman"/>
          <w:sz w:val="24"/>
          <w:szCs w:val="24"/>
        </w:rPr>
        <w:t xml:space="preserve"> </w:t>
      </w:r>
      <w:r w:rsidR="00922EC5" w:rsidRPr="0040229B">
        <w:rPr>
          <w:rFonts w:ascii="Times New Roman" w:hAnsi="Times New Roman"/>
          <w:sz w:val="24"/>
          <w:szCs w:val="24"/>
        </w:rPr>
        <w:t xml:space="preserve">vienu īpašumu. </w:t>
      </w:r>
      <w:r w:rsidR="00390B7D" w:rsidRPr="0040229B">
        <w:rPr>
          <w:rFonts w:ascii="Times New Roman" w:hAnsi="Times New Roman"/>
          <w:sz w:val="24"/>
          <w:szCs w:val="24"/>
        </w:rPr>
        <w:t>P</w:t>
      </w:r>
      <w:r w:rsidR="00922EC5" w:rsidRPr="0040229B">
        <w:rPr>
          <w:rFonts w:ascii="Times New Roman" w:hAnsi="Times New Roman"/>
          <w:sz w:val="24"/>
          <w:szCs w:val="24"/>
        </w:rPr>
        <w:t xml:space="preserve">retendents </w:t>
      </w:r>
      <w:r w:rsidR="008E765C" w:rsidRPr="0040229B">
        <w:rPr>
          <w:rFonts w:ascii="Times New Roman" w:hAnsi="Times New Roman"/>
          <w:sz w:val="24"/>
          <w:szCs w:val="24"/>
        </w:rPr>
        <w:t xml:space="preserve">plānā </w:t>
      </w:r>
      <w:r w:rsidR="00390B7D" w:rsidRPr="0040229B">
        <w:rPr>
          <w:rFonts w:ascii="Times New Roman" w:hAnsi="Times New Roman"/>
          <w:sz w:val="24"/>
          <w:szCs w:val="24"/>
        </w:rPr>
        <w:t xml:space="preserve">var </w:t>
      </w:r>
      <w:r w:rsidR="00922EC5" w:rsidRPr="0040229B">
        <w:rPr>
          <w:rFonts w:ascii="Times New Roman" w:hAnsi="Times New Roman"/>
          <w:sz w:val="24"/>
          <w:szCs w:val="24"/>
        </w:rPr>
        <w:t>paredz</w:t>
      </w:r>
      <w:r w:rsidR="00390B7D" w:rsidRPr="0040229B">
        <w:rPr>
          <w:rFonts w:ascii="Times New Roman" w:hAnsi="Times New Roman"/>
          <w:sz w:val="24"/>
          <w:szCs w:val="24"/>
        </w:rPr>
        <w:t xml:space="preserve">ēt </w:t>
      </w:r>
      <w:r w:rsidR="00922EC5" w:rsidRPr="0040229B">
        <w:rPr>
          <w:rFonts w:ascii="Times New Roman" w:hAnsi="Times New Roman"/>
          <w:sz w:val="24"/>
          <w:szCs w:val="24"/>
        </w:rPr>
        <w:t>vairāku šo noteikumu </w:t>
      </w:r>
      <w:r w:rsidR="00BA05C9" w:rsidRPr="0040229B">
        <w:rPr>
          <w:rFonts w:ascii="Times New Roman" w:hAnsi="Times New Roman"/>
          <w:sz w:val="24"/>
          <w:szCs w:val="24"/>
        </w:rPr>
        <w:t>1</w:t>
      </w:r>
      <w:r w:rsidR="007C4D13" w:rsidRPr="0040229B">
        <w:rPr>
          <w:rFonts w:ascii="Times New Roman" w:hAnsi="Times New Roman"/>
          <w:sz w:val="24"/>
          <w:szCs w:val="24"/>
        </w:rPr>
        <w:t>.</w:t>
      </w:r>
      <w:r w:rsidR="00922EC5" w:rsidRPr="0040229B">
        <w:rPr>
          <w:rFonts w:ascii="Times New Roman" w:hAnsi="Times New Roman"/>
          <w:sz w:val="24"/>
          <w:szCs w:val="24"/>
        </w:rPr>
        <w:t xml:space="preserve">punktā minēto </w:t>
      </w:r>
      <w:proofErr w:type="spellStart"/>
      <w:r w:rsidR="00922EC5" w:rsidRPr="0040229B">
        <w:rPr>
          <w:rFonts w:ascii="Times New Roman" w:hAnsi="Times New Roman"/>
          <w:sz w:val="24"/>
          <w:szCs w:val="24"/>
        </w:rPr>
        <w:t>apakšpasākumu</w:t>
      </w:r>
      <w:proofErr w:type="spellEnd"/>
      <w:r w:rsidR="00922EC5" w:rsidRPr="0040229B">
        <w:rPr>
          <w:rFonts w:ascii="Times New Roman" w:hAnsi="Times New Roman"/>
          <w:sz w:val="24"/>
          <w:szCs w:val="24"/>
        </w:rPr>
        <w:t xml:space="preserve"> īstenošanu</w:t>
      </w:r>
      <w:r w:rsidR="00390B7D" w:rsidRPr="0040229B">
        <w:rPr>
          <w:rFonts w:ascii="Times New Roman" w:hAnsi="Times New Roman"/>
          <w:sz w:val="24"/>
          <w:szCs w:val="24"/>
        </w:rPr>
        <w:t>.</w:t>
      </w:r>
    </w:p>
    <w:p w:rsidR="00D64981" w:rsidRPr="0040229B" w:rsidRDefault="00D64981" w:rsidP="00AA7BC2">
      <w:pPr>
        <w:shd w:val="clear" w:color="auto" w:fill="FFFFFF"/>
        <w:spacing w:after="0" w:line="240" w:lineRule="auto"/>
        <w:ind w:firstLine="720"/>
        <w:jc w:val="both"/>
        <w:rPr>
          <w:rFonts w:ascii="Times New Roman" w:hAnsi="Times New Roman"/>
          <w:sz w:val="24"/>
          <w:szCs w:val="24"/>
        </w:rPr>
      </w:pPr>
    </w:p>
    <w:p w:rsidR="00B25898" w:rsidRPr="0040229B" w:rsidRDefault="002C0902" w:rsidP="00AA7BC2">
      <w:pPr>
        <w:shd w:val="clear" w:color="auto" w:fill="FFFFFF"/>
        <w:spacing w:after="0" w:line="240" w:lineRule="auto"/>
        <w:ind w:firstLine="720"/>
        <w:jc w:val="both"/>
        <w:rPr>
          <w:rFonts w:ascii="Times New Roman" w:hAnsi="Times New Roman"/>
          <w:sz w:val="24"/>
          <w:szCs w:val="24"/>
        </w:rPr>
      </w:pPr>
      <w:bookmarkStart w:id="24" w:name="p-308458"/>
      <w:bookmarkStart w:id="25" w:name="p24"/>
      <w:bookmarkEnd w:id="24"/>
      <w:bookmarkEnd w:id="25"/>
      <w:r w:rsidRPr="0040229B">
        <w:rPr>
          <w:rFonts w:ascii="Times New Roman" w:hAnsi="Times New Roman"/>
          <w:sz w:val="24"/>
          <w:szCs w:val="24"/>
        </w:rPr>
        <w:t>4</w:t>
      </w:r>
      <w:r w:rsidR="00EE6274">
        <w:rPr>
          <w:rFonts w:ascii="Times New Roman" w:hAnsi="Times New Roman"/>
          <w:sz w:val="24"/>
          <w:szCs w:val="24"/>
        </w:rPr>
        <w:t>6</w:t>
      </w:r>
      <w:r w:rsidR="00B25898" w:rsidRPr="0040229B">
        <w:rPr>
          <w:rFonts w:ascii="Times New Roman" w:hAnsi="Times New Roman"/>
          <w:sz w:val="24"/>
          <w:szCs w:val="24"/>
        </w:rPr>
        <w:t>. Plānam pievieno meža zemju plāna vai zemes robežu plāna kopiju ar iezīmētu</w:t>
      </w:r>
      <w:r w:rsidR="00390B7D" w:rsidRPr="0040229B">
        <w:rPr>
          <w:rFonts w:ascii="Times New Roman" w:hAnsi="Times New Roman"/>
          <w:sz w:val="24"/>
          <w:szCs w:val="24"/>
        </w:rPr>
        <w:t xml:space="preserve"> </w:t>
      </w:r>
      <w:r w:rsidR="00D64981" w:rsidRPr="0040229B">
        <w:rPr>
          <w:rFonts w:ascii="Times New Roman" w:hAnsi="Times New Roman"/>
          <w:sz w:val="24"/>
          <w:szCs w:val="24"/>
        </w:rPr>
        <w:t>aktivitāšu</w:t>
      </w:r>
      <w:r w:rsidR="00B25898" w:rsidRPr="0040229B">
        <w:rPr>
          <w:rFonts w:ascii="Times New Roman" w:hAnsi="Times New Roman"/>
          <w:sz w:val="24"/>
          <w:szCs w:val="24"/>
        </w:rPr>
        <w:t xml:space="preserve"> īstenošanas platību.</w:t>
      </w:r>
    </w:p>
    <w:p w:rsidR="00B25898" w:rsidRPr="0040229B" w:rsidRDefault="00B25898" w:rsidP="00AA7BC2">
      <w:pPr>
        <w:shd w:val="clear" w:color="auto" w:fill="FFFFFF"/>
        <w:spacing w:after="0" w:line="240" w:lineRule="auto"/>
        <w:ind w:firstLine="720"/>
        <w:jc w:val="both"/>
        <w:rPr>
          <w:rFonts w:ascii="Times New Roman" w:hAnsi="Times New Roman"/>
          <w:sz w:val="24"/>
          <w:szCs w:val="24"/>
        </w:rPr>
      </w:pPr>
    </w:p>
    <w:p w:rsidR="00B25898" w:rsidRPr="0040229B" w:rsidRDefault="002C0902" w:rsidP="00AA7BC2">
      <w:pPr>
        <w:shd w:val="clear" w:color="auto" w:fill="FFFFFF"/>
        <w:spacing w:after="0" w:line="240" w:lineRule="auto"/>
        <w:ind w:firstLine="720"/>
        <w:jc w:val="both"/>
        <w:rPr>
          <w:rFonts w:ascii="Times New Roman" w:hAnsi="Times New Roman"/>
          <w:sz w:val="24"/>
          <w:szCs w:val="24"/>
        </w:rPr>
      </w:pPr>
      <w:bookmarkStart w:id="26" w:name="p-308459"/>
      <w:bookmarkStart w:id="27" w:name="p25"/>
      <w:bookmarkEnd w:id="26"/>
      <w:bookmarkEnd w:id="27"/>
      <w:r w:rsidRPr="0040229B">
        <w:rPr>
          <w:rFonts w:ascii="Times New Roman" w:hAnsi="Times New Roman"/>
          <w:sz w:val="24"/>
          <w:szCs w:val="24"/>
        </w:rPr>
        <w:t>4</w:t>
      </w:r>
      <w:r w:rsidR="00EE6274">
        <w:rPr>
          <w:rFonts w:ascii="Times New Roman" w:hAnsi="Times New Roman"/>
          <w:sz w:val="24"/>
          <w:szCs w:val="24"/>
        </w:rPr>
        <w:t>7</w:t>
      </w:r>
      <w:r w:rsidR="00B25898" w:rsidRPr="0040229B">
        <w:rPr>
          <w:rFonts w:ascii="Times New Roman" w:hAnsi="Times New Roman"/>
          <w:sz w:val="24"/>
          <w:szCs w:val="24"/>
        </w:rPr>
        <w:t>. Pretendents plānu un šo noteikumu </w:t>
      </w:r>
      <w:r w:rsidR="00F31584">
        <w:rPr>
          <w:rFonts w:ascii="Times New Roman" w:hAnsi="Times New Roman"/>
          <w:sz w:val="24"/>
          <w:szCs w:val="24"/>
        </w:rPr>
        <w:t>4</w:t>
      </w:r>
      <w:r w:rsidR="00EE6274">
        <w:rPr>
          <w:rFonts w:ascii="Times New Roman" w:hAnsi="Times New Roman"/>
          <w:sz w:val="24"/>
          <w:szCs w:val="24"/>
        </w:rPr>
        <w:t>6</w:t>
      </w:r>
      <w:hyperlink r:id="rId10" w:anchor="p24" w:history="1">
        <w:r w:rsidR="00B25898" w:rsidRPr="0040229B">
          <w:rPr>
            <w:rFonts w:ascii="Times New Roman" w:hAnsi="Times New Roman"/>
            <w:sz w:val="24"/>
            <w:szCs w:val="24"/>
          </w:rPr>
          <w:t>.punktā</w:t>
        </w:r>
      </w:hyperlink>
      <w:r w:rsidR="00B25898" w:rsidRPr="0040229B">
        <w:rPr>
          <w:rFonts w:ascii="Times New Roman" w:hAnsi="Times New Roman"/>
          <w:sz w:val="24"/>
          <w:szCs w:val="24"/>
        </w:rPr>
        <w:t xml:space="preserve"> minētos dokumentus </w:t>
      </w:r>
      <w:proofErr w:type="spellStart"/>
      <w:r w:rsidR="00B25898" w:rsidRPr="0040229B">
        <w:rPr>
          <w:rFonts w:ascii="Times New Roman" w:hAnsi="Times New Roman"/>
          <w:sz w:val="24"/>
          <w:szCs w:val="24"/>
        </w:rPr>
        <w:t>caurauklo</w:t>
      </w:r>
      <w:proofErr w:type="spellEnd"/>
      <w:r w:rsidR="00B25898" w:rsidRPr="0040229B">
        <w:rPr>
          <w:rFonts w:ascii="Times New Roman" w:hAnsi="Times New Roman"/>
          <w:sz w:val="24"/>
          <w:szCs w:val="24"/>
        </w:rPr>
        <w:t xml:space="preserve"> (š</w:t>
      </w:r>
      <w:r w:rsidR="008E765C" w:rsidRPr="0040229B">
        <w:rPr>
          <w:rFonts w:ascii="Times New Roman" w:hAnsi="Times New Roman"/>
          <w:sz w:val="24"/>
          <w:szCs w:val="24"/>
        </w:rPr>
        <w:t>o</w:t>
      </w:r>
      <w:r w:rsidR="00B25898" w:rsidRPr="0040229B">
        <w:rPr>
          <w:rFonts w:ascii="Times New Roman" w:hAnsi="Times New Roman"/>
          <w:sz w:val="24"/>
          <w:szCs w:val="24"/>
        </w:rPr>
        <w:t xml:space="preserve"> prasīb</w:t>
      </w:r>
      <w:r w:rsidR="008E765C" w:rsidRPr="0040229B">
        <w:rPr>
          <w:rFonts w:ascii="Times New Roman" w:hAnsi="Times New Roman"/>
          <w:sz w:val="24"/>
          <w:szCs w:val="24"/>
        </w:rPr>
        <w:t>u</w:t>
      </w:r>
      <w:r w:rsidR="00B25898" w:rsidRPr="0040229B">
        <w:rPr>
          <w:rFonts w:ascii="Times New Roman" w:hAnsi="Times New Roman"/>
          <w:sz w:val="24"/>
          <w:szCs w:val="24"/>
        </w:rPr>
        <w:t xml:space="preserve"> ne</w:t>
      </w:r>
      <w:r w:rsidR="008E765C" w:rsidRPr="0040229B">
        <w:rPr>
          <w:rFonts w:ascii="Times New Roman" w:hAnsi="Times New Roman"/>
          <w:sz w:val="24"/>
          <w:szCs w:val="24"/>
        </w:rPr>
        <w:t>piemēro</w:t>
      </w:r>
      <w:r w:rsidR="00B25898" w:rsidRPr="0040229B">
        <w:rPr>
          <w:rFonts w:ascii="Times New Roman" w:hAnsi="Times New Roman"/>
          <w:sz w:val="24"/>
          <w:szCs w:val="24"/>
        </w:rPr>
        <w:t xml:space="preserve">, ja dokumentus </w:t>
      </w:r>
      <w:r w:rsidR="00034998" w:rsidRPr="0040229B">
        <w:rPr>
          <w:rFonts w:ascii="Times New Roman" w:hAnsi="Times New Roman"/>
          <w:sz w:val="24"/>
          <w:szCs w:val="24"/>
        </w:rPr>
        <w:t xml:space="preserve">sagatavo </w:t>
      </w:r>
      <w:r w:rsidR="00034998" w:rsidRPr="0040229B">
        <w:rPr>
          <w:rFonts w:ascii="Times New Roman" w:hAnsi="Times New Roman"/>
          <w:sz w:val="24"/>
          <w:szCs w:val="24"/>
          <w:lang w:eastAsia="lv-LV"/>
        </w:rPr>
        <w:t xml:space="preserve">elektroniska dokumenta veidā </w:t>
      </w:r>
      <w:r w:rsidR="001B531B" w:rsidRPr="0040229B">
        <w:rPr>
          <w:rFonts w:ascii="Times New Roman" w:hAnsi="Times New Roman"/>
          <w:sz w:val="24"/>
          <w:szCs w:val="24"/>
          <w:lang w:eastAsia="lv-LV"/>
        </w:rPr>
        <w:t>atbilstoši normatīvajiem aktiem par elektronisko dokumentu noformēšanu</w:t>
      </w:r>
      <w:r w:rsidR="00B25898" w:rsidRPr="0040229B">
        <w:rPr>
          <w:rFonts w:ascii="Times New Roman" w:hAnsi="Times New Roman"/>
          <w:sz w:val="24"/>
          <w:szCs w:val="24"/>
        </w:rPr>
        <w:t>) un personīgi</w:t>
      </w:r>
      <w:r w:rsidR="00D06D2A" w:rsidRPr="0040229B">
        <w:rPr>
          <w:rFonts w:ascii="Times New Roman" w:hAnsi="Times New Roman"/>
          <w:sz w:val="24"/>
          <w:szCs w:val="24"/>
        </w:rPr>
        <w:t>,</w:t>
      </w:r>
      <w:r w:rsidR="00B25898" w:rsidRPr="0040229B">
        <w:rPr>
          <w:rFonts w:ascii="Times New Roman" w:hAnsi="Times New Roman"/>
          <w:sz w:val="24"/>
          <w:szCs w:val="24"/>
        </w:rPr>
        <w:t xml:space="preserve"> pa pastu vai </w:t>
      </w:r>
      <w:r w:rsidR="00034998" w:rsidRPr="0040229B">
        <w:rPr>
          <w:rFonts w:ascii="Times New Roman" w:hAnsi="Times New Roman"/>
          <w:sz w:val="24"/>
          <w:szCs w:val="24"/>
          <w:lang w:eastAsia="lv-LV"/>
        </w:rPr>
        <w:t xml:space="preserve">elektroniska dokumenta veidā </w:t>
      </w:r>
      <w:r w:rsidR="00D06D2A" w:rsidRPr="0040229B">
        <w:rPr>
          <w:rFonts w:ascii="Times New Roman" w:hAnsi="Times New Roman"/>
          <w:sz w:val="24"/>
          <w:szCs w:val="24"/>
          <w:lang w:eastAsia="lv-LV"/>
        </w:rPr>
        <w:t>atbilstoši normatīvajiem aktiem par elektronisko dokumentu noformēšanu</w:t>
      </w:r>
      <w:r w:rsidR="00034998" w:rsidRPr="0040229B">
        <w:rPr>
          <w:rFonts w:ascii="Times New Roman" w:hAnsi="Times New Roman"/>
          <w:sz w:val="24"/>
          <w:szCs w:val="24"/>
        </w:rPr>
        <w:t xml:space="preserve"> </w:t>
      </w:r>
      <w:r w:rsidR="008E765C" w:rsidRPr="0040229B">
        <w:rPr>
          <w:rFonts w:ascii="Times New Roman" w:hAnsi="Times New Roman"/>
          <w:sz w:val="24"/>
          <w:szCs w:val="24"/>
        </w:rPr>
        <w:t xml:space="preserve">tos </w:t>
      </w:r>
      <w:r w:rsidR="00B25898" w:rsidRPr="0040229B">
        <w:rPr>
          <w:rFonts w:ascii="Times New Roman" w:hAnsi="Times New Roman"/>
          <w:sz w:val="24"/>
          <w:szCs w:val="24"/>
        </w:rPr>
        <w:t>iesniedz Valsts meža dienestā.</w:t>
      </w:r>
    </w:p>
    <w:p w:rsidR="00B25898" w:rsidRPr="0040229B" w:rsidRDefault="00B25898" w:rsidP="00AA7BC2">
      <w:pPr>
        <w:shd w:val="clear" w:color="auto" w:fill="FFFFFF"/>
        <w:spacing w:after="0" w:line="240" w:lineRule="auto"/>
        <w:ind w:firstLine="720"/>
        <w:jc w:val="both"/>
        <w:rPr>
          <w:rFonts w:ascii="Times New Roman" w:hAnsi="Times New Roman"/>
          <w:sz w:val="24"/>
          <w:szCs w:val="24"/>
        </w:rPr>
      </w:pPr>
    </w:p>
    <w:p w:rsidR="00B25898" w:rsidRPr="0040229B" w:rsidRDefault="006535CC" w:rsidP="00AA7BC2">
      <w:pPr>
        <w:shd w:val="clear" w:color="auto" w:fill="FFFFFF"/>
        <w:spacing w:after="0" w:line="240" w:lineRule="auto"/>
        <w:ind w:firstLine="720"/>
        <w:jc w:val="both"/>
        <w:rPr>
          <w:rFonts w:ascii="Times New Roman" w:hAnsi="Times New Roman"/>
          <w:sz w:val="24"/>
          <w:szCs w:val="24"/>
        </w:rPr>
      </w:pPr>
      <w:bookmarkStart w:id="28" w:name="p-308460"/>
      <w:bookmarkStart w:id="29" w:name="p26"/>
      <w:bookmarkEnd w:id="28"/>
      <w:bookmarkEnd w:id="29"/>
      <w:r w:rsidRPr="0040229B">
        <w:rPr>
          <w:rFonts w:ascii="Times New Roman" w:hAnsi="Times New Roman"/>
          <w:sz w:val="24"/>
          <w:szCs w:val="24"/>
        </w:rPr>
        <w:t>4</w:t>
      </w:r>
      <w:r w:rsidR="00EE6274">
        <w:rPr>
          <w:rFonts w:ascii="Times New Roman" w:hAnsi="Times New Roman"/>
          <w:sz w:val="24"/>
          <w:szCs w:val="24"/>
        </w:rPr>
        <w:t>8</w:t>
      </w:r>
      <w:r w:rsidR="00B25898" w:rsidRPr="0040229B">
        <w:rPr>
          <w:rFonts w:ascii="Times New Roman" w:hAnsi="Times New Roman"/>
          <w:sz w:val="24"/>
          <w:szCs w:val="24"/>
        </w:rPr>
        <w:t>. Ja informācija pretendenta iesniegtajos dokumentos n</w:t>
      </w:r>
      <w:r w:rsidR="00CA1350" w:rsidRPr="0040229B">
        <w:rPr>
          <w:rFonts w:ascii="Times New Roman" w:hAnsi="Times New Roman"/>
          <w:sz w:val="24"/>
          <w:szCs w:val="24"/>
        </w:rPr>
        <w:t>av precīza vai plānotās darbības</w:t>
      </w:r>
      <w:r w:rsidR="00B25898" w:rsidRPr="0040229B">
        <w:rPr>
          <w:rFonts w:ascii="Times New Roman" w:hAnsi="Times New Roman"/>
          <w:sz w:val="24"/>
          <w:szCs w:val="24"/>
        </w:rPr>
        <w:t xml:space="preserve"> neatbilst</w:t>
      </w:r>
      <w:r w:rsidR="00D06D2A" w:rsidRPr="0040229B">
        <w:rPr>
          <w:rFonts w:ascii="Times New Roman" w:hAnsi="Times New Roman"/>
          <w:sz w:val="24"/>
          <w:szCs w:val="24"/>
        </w:rPr>
        <w:t xml:space="preserve"> meža atjaunošanu regulējošo normatīvo aktu prasībām</w:t>
      </w:r>
      <w:r w:rsidR="00B25898" w:rsidRPr="0040229B">
        <w:rPr>
          <w:rFonts w:ascii="Times New Roman" w:hAnsi="Times New Roman"/>
          <w:sz w:val="24"/>
          <w:szCs w:val="24"/>
        </w:rPr>
        <w:t xml:space="preserve">, Valsts meža dienests rakstiski pieprasa papildu informāciju. Pretendents 10 darbdienu laikā pēc </w:t>
      </w:r>
      <w:r w:rsidR="00D06D2A" w:rsidRPr="0040229B">
        <w:rPr>
          <w:rFonts w:ascii="Times New Roman" w:hAnsi="Times New Roman"/>
          <w:sz w:val="24"/>
          <w:szCs w:val="24"/>
        </w:rPr>
        <w:t>pieprasījuma</w:t>
      </w:r>
      <w:r w:rsidR="00B25898" w:rsidRPr="0040229B">
        <w:rPr>
          <w:rFonts w:ascii="Times New Roman" w:hAnsi="Times New Roman"/>
          <w:sz w:val="24"/>
          <w:szCs w:val="24"/>
        </w:rPr>
        <w:t xml:space="preserve"> saņemšanas </w:t>
      </w:r>
      <w:r w:rsidR="008E765C" w:rsidRPr="0040229B">
        <w:rPr>
          <w:rFonts w:ascii="Times New Roman" w:hAnsi="Times New Roman"/>
          <w:sz w:val="24"/>
          <w:szCs w:val="24"/>
        </w:rPr>
        <w:t xml:space="preserve">Valsts meža dienestā </w:t>
      </w:r>
      <w:r w:rsidR="00B25898" w:rsidRPr="0040229B">
        <w:rPr>
          <w:rFonts w:ascii="Times New Roman" w:hAnsi="Times New Roman"/>
          <w:sz w:val="24"/>
          <w:szCs w:val="24"/>
        </w:rPr>
        <w:t>iesniedz papildu informāciju.</w:t>
      </w:r>
    </w:p>
    <w:p w:rsidR="00B25898" w:rsidRPr="0040229B" w:rsidRDefault="00B25898" w:rsidP="00AA7BC2">
      <w:pPr>
        <w:shd w:val="clear" w:color="auto" w:fill="FFFFFF"/>
        <w:spacing w:after="0" w:line="240" w:lineRule="auto"/>
        <w:ind w:firstLine="720"/>
        <w:jc w:val="both"/>
        <w:rPr>
          <w:rFonts w:ascii="Times New Roman" w:hAnsi="Times New Roman"/>
          <w:sz w:val="24"/>
          <w:szCs w:val="24"/>
        </w:rPr>
      </w:pPr>
    </w:p>
    <w:p w:rsidR="00B25898" w:rsidRPr="0040229B" w:rsidRDefault="002C0902" w:rsidP="00AA7BC2">
      <w:pPr>
        <w:shd w:val="clear" w:color="auto" w:fill="FFFFFF"/>
        <w:spacing w:after="0" w:line="240" w:lineRule="auto"/>
        <w:ind w:firstLine="720"/>
        <w:jc w:val="both"/>
        <w:rPr>
          <w:rFonts w:ascii="Times New Roman" w:hAnsi="Times New Roman"/>
          <w:sz w:val="24"/>
          <w:szCs w:val="24"/>
        </w:rPr>
      </w:pPr>
      <w:bookmarkStart w:id="30" w:name="p-308461"/>
      <w:bookmarkStart w:id="31" w:name="p27"/>
      <w:bookmarkEnd w:id="30"/>
      <w:bookmarkEnd w:id="31"/>
      <w:r w:rsidRPr="0040229B">
        <w:rPr>
          <w:rFonts w:ascii="Times New Roman" w:hAnsi="Times New Roman"/>
          <w:sz w:val="24"/>
          <w:szCs w:val="24"/>
        </w:rPr>
        <w:t>4</w:t>
      </w:r>
      <w:r w:rsidR="00EE6274">
        <w:rPr>
          <w:rFonts w:ascii="Times New Roman" w:hAnsi="Times New Roman"/>
          <w:sz w:val="24"/>
          <w:szCs w:val="24"/>
        </w:rPr>
        <w:t>9</w:t>
      </w:r>
      <w:r w:rsidR="00B25898" w:rsidRPr="0040229B">
        <w:rPr>
          <w:rFonts w:ascii="Times New Roman" w:hAnsi="Times New Roman"/>
          <w:sz w:val="24"/>
          <w:szCs w:val="24"/>
        </w:rPr>
        <w:t xml:space="preserve">. Valsts meža dienests mēneša laikā pēc </w:t>
      </w:r>
      <w:r w:rsidR="00D06D2A" w:rsidRPr="0040229B">
        <w:rPr>
          <w:rFonts w:ascii="Times New Roman" w:hAnsi="Times New Roman"/>
          <w:sz w:val="24"/>
          <w:szCs w:val="24"/>
        </w:rPr>
        <w:t xml:space="preserve">visu šo noteikumu </w:t>
      </w:r>
      <w:r w:rsidR="00F31584">
        <w:rPr>
          <w:rFonts w:ascii="Times New Roman" w:hAnsi="Times New Roman"/>
          <w:sz w:val="24"/>
          <w:szCs w:val="24"/>
        </w:rPr>
        <w:t>4</w:t>
      </w:r>
      <w:r w:rsidR="00EE6274">
        <w:rPr>
          <w:rFonts w:ascii="Times New Roman" w:hAnsi="Times New Roman"/>
          <w:sz w:val="24"/>
          <w:szCs w:val="24"/>
        </w:rPr>
        <w:t>6</w:t>
      </w:r>
      <w:r w:rsidR="00D06D2A" w:rsidRPr="0040229B">
        <w:rPr>
          <w:rFonts w:ascii="Times New Roman" w:hAnsi="Times New Roman"/>
          <w:sz w:val="24"/>
          <w:szCs w:val="24"/>
        </w:rPr>
        <w:t>.punktā minēto dokumentu</w:t>
      </w:r>
      <w:r w:rsidR="00B25898" w:rsidRPr="0040229B">
        <w:rPr>
          <w:rFonts w:ascii="Times New Roman" w:hAnsi="Times New Roman"/>
          <w:sz w:val="24"/>
          <w:szCs w:val="24"/>
        </w:rPr>
        <w:t xml:space="preserve"> </w:t>
      </w:r>
      <w:r w:rsidR="007910E2" w:rsidRPr="0040229B">
        <w:rPr>
          <w:rFonts w:ascii="Times New Roman" w:hAnsi="Times New Roman"/>
          <w:sz w:val="24"/>
          <w:szCs w:val="24"/>
        </w:rPr>
        <w:t>saņemšanas</w:t>
      </w:r>
      <w:r w:rsidR="00B25898" w:rsidRPr="0040229B">
        <w:rPr>
          <w:rFonts w:ascii="Times New Roman" w:hAnsi="Times New Roman"/>
          <w:sz w:val="24"/>
          <w:szCs w:val="24"/>
        </w:rPr>
        <w:t xml:space="preserve"> pārbauda īpašumu dabā, pieņem lēmumu par plāna saskaņošanu</w:t>
      </w:r>
      <w:r w:rsidR="00DD5289" w:rsidRPr="0040229B">
        <w:rPr>
          <w:rFonts w:ascii="Times New Roman" w:hAnsi="Times New Roman"/>
          <w:sz w:val="24"/>
          <w:szCs w:val="24"/>
        </w:rPr>
        <w:t>, nesaskaņošanu</w:t>
      </w:r>
      <w:r w:rsidR="00B25898" w:rsidRPr="0040229B">
        <w:rPr>
          <w:rFonts w:ascii="Times New Roman" w:hAnsi="Times New Roman"/>
          <w:sz w:val="24"/>
          <w:szCs w:val="24"/>
        </w:rPr>
        <w:t xml:space="preserve"> vai noraidīšanu un informē par to pretendentu.</w:t>
      </w:r>
      <w:r w:rsidR="00316E26" w:rsidRPr="0040229B">
        <w:rPr>
          <w:rFonts w:ascii="Times New Roman" w:hAnsi="Times New Roman"/>
          <w:sz w:val="24"/>
          <w:szCs w:val="24"/>
        </w:rPr>
        <w:t xml:space="preserve"> </w:t>
      </w:r>
    </w:p>
    <w:p w:rsidR="00A82774" w:rsidRPr="0040229B" w:rsidRDefault="00A82774" w:rsidP="00A82774">
      <w:pPr>
        <w:shd w:val="clear" w:color="auto" w:fill="FFFFFF"/>
        <w:spacing w:after="0" w:line="240" w:lineRule="auto"/>
        <w:ind w:firstLine="720"/>
        <w:jc w:val="both"/>
        <w:rPr>
          <w:rFonts w:ascii="Times New Roman" w:hAnsi="Times New Roman"/>
          <w:sz w:val="24"/>
          <w:szCs w:val="24"/>
        </w:rPr>
      </w:pPr>
      <w:bookmarkStart w:id="32" w:name="p-458384"/>
      <w:bookmarkStart w:id="33" w:name="p28"/>
      <w:bookmarkEnd w:id="32"/>
      <w:bookmarkEnd w:id="33"/>
    </w:p>
    <w:p w:rsidR="00A82774" w:rsidRPr="0040229B" w:rsidRDefault="00EE6274" w:rsidP="00A82774">
      <w:pPr>
        <w:pStyle w:val="Paraststmeklis"/>
        <w:spacing w:before="0" w:beforeAutospacing="0" w:after="0" w:afterAutospacing="0"/>
        <w:ind w:firstLine="720"/>
        <w:jc w:val="both"/>
      </w:pPr>
      <w:r>
        <w:t>50</w:t>
      </w:r>
      <w:r w:rsidR="00A82774" w:rsidRPr="0040229B">
        <w:t xml:space="preserve">. Par šo noteikumu </w:t>
      </w:r>
      <w:r w:rsidR="00B94352" w:rsidRPr="0040229B">
        <w:t>1</w:t>
      </w:r>
      <w:r w:rsidR="00A82774" w:rsidRPr="0040229B">
        <w:t xml:space="preserve">.1.apakšpunktā minēto </w:t>
      </w:r>
      <w:proofErr w:type="spellStart"/>
      <w:r w:rsidR="00A82774" w:rsidRPr="0040229B">
        <w:t>apakšpasākumu</w:t>
      </w:r>
      <w:proofErr w:type="spellEnd"/>
      <w:r w:rsidR="00A82774" w:rsidRPr="0040229B">
        <w:t xml:space="preserve"> pretendents plānā </w:t>
      </w:r>
      <w:r w:rsidR="00B94352" w:rsidRPr="0040229B">
        <w:t>norāda</w:t>
      </w:r>
      <w:r w:rsidR="00A82774" w:rsidRPr="0040229B">
        <w:t xml:space="preserve"> ieaudzējamās mežaudzes </w:t>
      </w:r>
      <w:r w:rsidR="008E765C" w:rsidRPr="0040229B">
        <w:t xml:space="preserve">koku </w:t>
      </w:r>
      <w:r w:rsidR="00B94352" w:rsidRPr="0040229B">
        <w:t>sugas</w:t>
      </w:r>
      <w:r w:rsidR="00371352" w:rsidRPr="0040229B">
        <w:t>.</w:t>
      </w:r>
    </w:p>
    <w:p w:rsidR="005B2B9D" w:rsidRPr="0040229B" w:rsidRDefault="005B2B9D" w:rsidP="00A82774">
      <w:pPr>
        <w:pStyle w:val="Paraststmeklis"/>
        <w:spacing w:before="0" w:beforeAutospacing="0" w:after="0" w:afterAutospacing="0"/>
        <w:ind w:firstLine="720"/>
        <w:jc w:val="both"/>
      </w:pPr>
    </w:p>
    <w:p w:rsidR="00CA1350" w:rsidRDefault="00DD1FB1" w:rsidP="00CA1350">
      <w:pPr>
        <w:pStyle w:val="Paraststmeklis"/>
        <w:spacing w:before="0" w:beforeAutospacing="0" w:after="0" w:afterAutospacing="0"/>
        <w:ind w:firstLine="720"/>
        <w:jc w:val="both"/>
      </w:pPr>
      <w:r>
        <w:t>5</w:t>
      </w:r>
      <w:r w:rsidR="00EE6274">
        <w:t>1</w:t>
      </w:r>
      <w:r w:rsidR="00CA1350" w:rsidRPr="0040229B">
        <w:t xml:space="preserve">. Par </w:t>
      </w:r>
      <w:r w:rsidR="00B94352" w:rsidRPr="0040229B">
        <w:t xml:space="preserve">mežaudzes nomaiņu </w:t>
      </w:r>
      <w:r w:rsidR="00CA1350" w:rsidRPr="0040229B">
        <w:t xml:space="preserve">pretendents plānā ietver informāciju par </w:t>
      </w:r>
      <w:r w:rsidR="00594141" w:rsidRPr="0040229B">
        <w:t>atjauno</w:t>
      </w:r>
      <w:r w:rsidR="00CA1350" w:rsidRPr="0040229B">
        <w:t xml:space="preserve">jamās mežaudzes </w:t>
      </w:r>
      <w:r w:rsidR="008E765C" w:rsidRPr="0040229B">
        <w:t xml:space="preserve">koku </w:t>
      </w:r>
      <w:r w:rsidR="00B94352" w:rsidRPr="0040229B">
        <w:t>sugām</w:t>
      </w:r>
      <w:r w:rsidR="00CA1350" w:rsidRPr="0040229B">
        <w:t xml:space="preserve">, kā arī </w:t>
      </w:r>
      <w:r w:rsidR="00594141" w:rsidRPr="0040229B">
        <w:t>atjauno</w:t>
      </w:r>
      <w:r w:rsidR="00CA1350" w:rsidRPr="0040229B">
        <w:t xml:space="preserve">tās mežaudzes </w:t>
      </w:r>
      <w:r w:rsidR="00BB2A64" w:rsidRPr="0040229B">
        <w:t xml:space="preserve">retināšanas </w:t>
      </w:r>
      <w:r w:rsidR="00A52CF1" w:rsidRPr="0040229B">
        <w:t>reižu skait</w:t>
      </w:r>
      <w:r w:rsidR="007910E2" w:rsidRPr="0040229B">
        <w:t xml:space="preserve">u un </w:t>
      </w:r>
      <w:r w:rsidR="00B94352" w:rsidRPr="0040229B">
        <w:t xml:space="preserve">īstenošanas </w:t>
      </w:r>
      <w:r w:rsidR="007910E2" w:rsidRPr="0040229B">
        <w:t>gadu</w:t>
      </w:r>
      <w:r w:rsidR="00A52CF1" w:rsidRPr="0040229B">
        <w:t>.</w:t>
      </w:r>
    </w:p>
    <w:p w:rsidR="00825EA4" w:rsidRPr="0040229B" w:rsidRDefault="00825EA4" w:rsidP="00CA1350">
      <w:pPr>
        <w:pStyle w:val="Paraststmeklis"/>
        <w:spacing w:before="0" w:beforeAutospacing="0" w:after="0" w:afterAutospacing="0"/>
        <w:ind w:firstLine="720"/>
        <w:jc w:val="both"/>
      </w:pPr>
    </w:p>
    <w:p w:rsidR="00825EA4" w:rsidRPr="0010249E" w:rsidRDefault="00DD1FB1" w:rsidP="00825EA4">
      <w:pPr>
        <w:ind w:firstLine="720"/>
        <w:jc w:val="both"/>
        <w:rPr>
          <w:rFonts w:ascii="Times New Roman" w:hAnsi="Times New Roman"/>
          <w:sz w:val="24"/>
          <w:szCs w:val="24"/>
          <w:shd w:val="clear" w:color="auto" w:fill="FFFFFF"/>
        </w:rPr>
      </w:pPr>
      <w:r>
        <w:rPr>
          <w:rFonts w:ascii="Times New Roman" w:hAnsi="Times New Roman"/>
          <w:sz w:val="24"/>
          <w:szCs w:val="24"/>
          <w:lang w:eastAsia="lv-LV"/>
        </w:rPr>
        <w:t>5</w:t>
      </w:r>
      <w:r w:rsidR="000303A8">
        <w:rPr>
          <w:rFonts w:ascii="Times New Roman" w:hAnsi="Times New Roman"/>
          <w:sz w:val="24"/>
          <w:szCs w:val="24"/>
          <w:lang w:eastAsia="lv-LV"/>
        </w:rPr>
        <w:t>2</w:t>
      </w:r>
      <w:r w:rsidR="00825EA4" w:rsidRPr="0010249E">
        <w:rPr>
          <w:rFonts w:ascii="Times New Roman" w:hAnsi="Times New Roman"/>
          <w:sz w:val="24"/>
          <w:szCs w:val="24"/>
          <w:lang w:eastAsia="lv-LV"/>
        </w:rPr>
        <w:t>. Valsts meža dienests mežaudzes nomaiņas plānu saskaņo</w:t>
      </w:r>
      <w:r w:rsidR="00825EA4" w:rsidRPr="0010249E">
        <w:rPr>
          <w:rFonts w:ascii="Times New Roman" w:hAnsi="Times New Roman"/>
          <w:sz w:val="24"/>
          <w:szCs w:val="24"/>
          <w:shd w:val="clear" w:color="auto" w:fill="FFFFFF"/>
        </w:rPr>
        <w:t>, ja mežaudze atbilst šo noteikumu</w:t>
      </w:r>
      <w:r w:rsidR="00825EA4" w:rsidRPr="0010249E">
        <w:rPr>
          <w:rStyle w:val="apple-converted-space"/>
          <w:rFonts w:ascii="Times New Roman" w:hAnsi="Times New Roman"/>
          <w:sz w:val="24"/>
          <w:szCs w:val="24"/>
          <w:shd w:val="clear" w:color="auto" w:fill="FFFFFF"/>
        </w:rPr>
        <w:t xml:space="preserve"> </w:t>
      </w:r>
      <w:r w:rsidR="0010249E">
        <w:rPr>
          <w:rStyle w:val="apple-converted-space"/>
          <w:rFonts w:ascii="Times New Roman" w:hAnsi="Times New Roman"/>
          <w:sz w:val="24"/>
          <w:szCs w:val="24"/>
          <w:shd w:val="clear" w:color="auto" w:fill="FFFFFF"/>
        </w:rPr>
        <w:t>2</w:t>
      </w:r>
      <w:r w:rsidR="00F31584">
        <w:rPr>
          <w:rStyle w:val="apple-converted-space"/>
          <w:rFonts w:ascii="Times New Roman" w:hAnsi="Times New Roman"/>
          <w:sz w:val="24"/>
          <w:szCs w:val="24"/>
          <w:shd w:val="clear" w:color="auto" w:fill="FFFFFF"/>
        </w:rPr>
        <w:t>5</w:t>
      </w:r>
      <w:r w:rsidR="0010249E">
        <w:rPr>
          <w:rStyle w:val="apple-converted-space"/>
          <w:rFonts w:ascii="Times New Roman" w:hAnsi="Times New Roman"/>
          <w:sz w:val="24"/>
          <w:szCs w:val="24"/>
          <w:shd w:val="clear" w:color="auto" w:fill="FFFFFF"/>
        </w:rPr>
        <w:t>.3. apakšpunktam</w:t>
      </w:r>
      <w:proofErr w:type="gramStart"/>
      <w:r w:rsidR="0010249E">
        <w:rPr>
          <w:rStyle w:val="apple-converted-space"/>
          <w:rFonts w:ascii="Times New Roman" w:hAnsi="Times New Roman"/>
          <w:sz w:val="24"/>
          <w:szCs w:val="24"/>
          <w:shd w:val="clear" w:color="auto" w:fill="FFFFFF"/>
        </w:rPr>
        <w:t xml:space="preserve"> </w:t>
      </w:r>
      <w:r w:rsidR="00825EA4" w:rsidRPr="0010249E">
        <w:rPr>
          <w:rFonts w:ascii="Times New Roman" w:hAnsi="Times New Roman"/>
          <w:sz w:val="24"/>
          <w:szCs w:val="24"/>
          <w:shd w:val="clear" w:color="auto" w:fill="FFFFFF"/>
        </w:rPr>
        <w:t>vai Valsts meža dienests konkrēto mežaudzi ir</w:t>
      </w:r>
      <w:proofErr w:type="gramEnd"/>
      <w:r w:rsidR="00825EA4" w:rsidRPr="0010249E">
        <w:rPr>
          <w:rFonts w:ascii="Times New Roman" w:hAnsi="Times New Roman"/>
          <w:sz w:val="24"/>
          <w:szCs w:val="24"/>
          <w:shd w:val="clear" w:color="auto" w:fill="FFFFFF"/>
        </w:rPr>
        <w:t xml:space="preserve"> atzinis par neproduktīvu.</w:t>
      </w:r>
    </w:p>
    <w:p w:rsidR="002673E2" w:rsidRPr="0040229B" w:rsidRDefault="00DD1FB1" w:rsidP="002673E2">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5</w:t>
      </w:r>
      <w:r w:rsidR="000303A8">
        <w:rPr>
          <w:rFonts w:ascii="Times New Roman" w:hAnsi="Times New Roman"/>
          <w:sz w:val="24"/>
          <w:szCs w:val="24"/>
        </w:rPr>
        <w:t>3</w:t>
      </w:r>
      <w:r w:rsidR="002673E2" w:rsidRPr="0040229B">
        <w:rPr>
          <w:rFonts w:ascii="Times New Roman" w:hAnsi="Times New Roman"/>
          <w:sz w:val="24"/>
          <w:szCs w:val="24"/>
        </w:rPr>
        <w:t xml:space="preserve">. Valsts meža dienests plānu saskaņo, ja projekta īstenošanas platībā </w:t>
      </w:r>
      <w:r w:rsidR="00E531B1" w:rsidRPr="0040229B">
        <w:rPr>
          <w:rFonts w:ascii="Times New Roman" w:hAnsi="Times New Roman"/>
          <w:sz w:val="24"/>
          <w:szCs w:val="24"/>
        </w:rPr>
        <w:t xml:space="preserve">Meža likuma noteiktajā termiņā </w:t>
      </w:r>
      <w:r w:rsidR="008E765C" w:rsidRPr="0040229B">
        <w:rPr>
          <w:rFonts w:ascii="Times New Roman" w:hAnsi="Times New Roman"/>
          <w:sz w:val="24"/>
          <w:szCs w:val="24"/>
        </w:rPr>
        <w:t xml:space="preserve">ir </w:t>
      </w:r>
      <w:r w:rsidR="002673E2" w:rsidRPr="0040229B">
        <w:rPr>
          <w:rFonts w:ascii="Times New Roman" w:hAnsi="Times New Roman"/>
          <w:sz w:val="24"/>
          <w:szCs w:val="24"/>
        </w:rPr>
        <w:t>veikta meža inventarizācija atbilstoši normatīvajiem aktiem par meža inventarizāciju un Meža valsts reģistra informācijas apriti.</w:t>
      </w:r>
    </w:p>
    <w:p w:rsidR="00A82774" w:rsidRPr="0040229B" w:rsidRDefault="00A82774" w:rsidP="002673E2">
      <w:pPr>
        <w:shd w:val="clear" w:color="auto" w:fill="FFFFFF"/>
        <w:spacing w:after="0" w:line="240" w:lineRule="auto"/>
        <w:ind w:firstLine="720"/>
        <w:jc w:val="both"/>
        <w:rPr>
          <w:rFonts w:ascii="Times New Roman" w:hAnsi="Times New Roman"/>
          <w:sz w:val="24"/>
          <w:szCs w:val="24"/>
        </w:rPr>
      </w:pPr>
    </w:p>
    <w:p w:rsidR="00A82774" w:rsidRPr="0040229B" w:rsidRDefault="00FB41FB" w:rsidP="002673E2">
      <w:pPr>
        <w:shd w:val="clear" w:color="auto" w:fill="FFFFFF"/>
        <w:spacing w:after="0" w:line="240" w:lineRule="auto"/>
        <w:ind w:firstLine="720"/>
        <w:jc w:val="both"/>
        <w:rPr>
          <w:rFonts w:ascii="Times New Roman" w:hAnsi="Times New Roman"/>
          <w:sz w:val="24"/>
          <w:szCs w:val="24"/>
        </w:rPr>
      </w:pPr>
      <w:r w:rsidRPr="0040229B">
        <w:rPr>
          <w:rFonts w:ascii="Times New Roman" w:hAnsi="Times New Roman"/>
          <w:sz w:val="24"/>
          <w:szCs w:val="24"/>
        </w:rPr>
        <w:t>5</w:t>
      </w:r>
      <w:r w:rsidR="000303A8">
        <w:rPr>
          <w:rFonts w:ascii="Times New Roman" w:hAnsi="Times New Roman"/>
          <w:sz w:val="24"/>
          <w:szCs w:val="24"/>
        </w:rPr>
        <w:t>4</w:t>
      </w:r>
      <w:r w:rsidR="002C0902" w:rsidRPr="0040229B">
        <w:rPr>
          <w:rFonts w:ascii="Times New Roman" w:hAnsi="Times New Roman"/>
          <w:sz w:val="24"/>
          <w:szCs w:val="24"/>
        </w:rPr>
        <w:t>.</w:t>
      </w:r>
      <w:r w:rsidR="00A25C20" w:rsidRPr="0040229B">
        <w:rPr>
          <w:rFonts w:ascii="Times New Roman" w:hAnsi="Times New Roman"/>
          <w:sz w:val="24"/>
          <w:szCs w:val="24"/>
        </w:rPr>
        <w:t xml:space="preserve"> </w:t>
      </w:r>
      <w:r w:rsidR="00FD479B" w:rsidRPr="0040229B">
        <w:rPr>
          <w:rFonts w:ascii="Times New Roman" w:hAnsi="Times New Roman"/>
          <w:sz w:val="24"/>
          <w:szCs w:val="24"/>
        </w:rPr>
        <w:t>Valsts meža dienests šo noteikumu</w:t>
      </w:r>
      <w:r w:rsidR="002B5E39" w:rsidRPr="0040229B">
        <w:rPr>
          <w:rFonts w:ascii="Times New Roman" w:hAnsi="Times New Roman"/>
          <w:sz w:val="24"/>
          <w:szCs w:val="24"/>
        </w:rPr>
        <w:t xml:space="preserve"> </w:t>
      </w:r>
      <w:hyperlink r:id="rId11" w:anchor="p6" w:history="1">
        <w:r w:rsidR="00E531B1" w:rsidRPr="0040229B">
          <w:rPr>
            <w:rFonts w:ascii="Times New Roman" w:hAnsi="Times New Roman"/>
            <w:sz w:val="24"/>
            <w:szCs w:val="24"/>
          </w:rPr>
          <w:t>1.2.apakšpunktā</w:t>
        </w:r>
      </w:hyperlink>
      <w:r w:rsidR="002B5E39" w:rsidRPr="0040229B">
        <w:rPr>
          <w:rFonts w:ascii="Times New Roman" w:hAnsi="Times New Roman"/>
          <w:sz w:val="24"/>
          <w:szCs w:val="24"/>
        </w:rPr>
        <w:t xml:space="preserve"> </w:t>
      </w:r>
      <w:r w:rsidR="00FD479B" w:rsidRPr="0040229B">
        <w:rPr>
          <w:rFonts w:ascii="Times New Roman" w:hAnsi="Times New Roman"/>
          <w:sz w:val="24"/>
          <w:szCs w:val="24"/>
        </w:rPr>
        <w:t xml:space="preserve">minēto </w:t>
      </w:r>
      <w:proofErr w:type="spellStart"/>
      <w:r w:rsidR="00E531B1" w:rsidRPr="0040229B">
        <w:rPr>
          <w:rFonts w:ascii="Times New Roman" w:hAnsi="Times New Roman"/>
          <w:sz w:val="24"/>
          <w:szCs w:val="24"/>
        </w:rPr>
        <w:t>apakšpasākuma</w:t>
      </w:r>
      <w:proofErr w:type="spellEnd"/>
      <w:r w:rsidR="00E531B1" w:rsidRPr="0040229B">
        <w:rPr>
          <w:rFonts w:ascii="Times New Roman" w:hAnsi="Times New Roman"/>
          <w:sz w:val="24"/>
          <w:szCs w:val="24"/>
        </w:rPr>
        <w:t xml:space="preserve"> </w:t>
      </w:r>
      <w:r w:rsidR="00FD479B" w:rsidRPr="0040229B">
        <w:rPr>
          <w:rFonts w:ascii="Times New Roman" w:hAnsi="Times New Roman"/>
          <w:sz w:val="24"/>
          <w:szCs w:val="24"/>
        </w:rPr>
        <w:t>plānu saskaņo, ja atbalstam pieteikt</w:t>
      </w:r>
      <w:r w:rsidR="003A12D6" w:rsidRPr="0040229B">
        <w:rPr>
          <w:rFonts w:ascii="Times New Roman" w:hAnsi="Times New Roman"/>
          <w:sz w:val="24"/>
          <w:szCs w:val="24"/>
        </w:rPr>
        <w:t>aj</w:t>
      </w:r>
      <w:r w:rsidR="00FD479B" w:rsidRPr="0040229B">
        <w:rPr>
          <w:rFonts w:ascii="Times New Roman" w:hAnsi="Times New Roman"/>
          <w:sz w:val="24"/>
          <w:szCs w:val="24"/>
        </w:rPr>
        <w:t xml:space="preserve">ā platībā mežaudze </w:t>
      </w:r>
      <w:r w:rsidR="003A12D6" w:rsidRPr="0040229B">
        <w:rPr>
          <w:rFonts w:ascii="Times New Roman" w:hAnsi="Times New Roman"/>
          <w:sz w:val="24"/>
          <w:szCs w:val="24"/>
        </w:rPr>
        <w:t xml:space="preserve">ir </w:t>
      </w:r>
      <w:r w:rsidR="00FD479B" w:rsidRPr="0040229B">
        <w:rPr>
          <w:rFonts w:ascii="Times New Roman" w:hAnsi="Times New Roman"/>
          <w:sz w:val="24"/>
          <w:szCs w:val="24"/>
        </w:rPr>
        <w:t>atzīta par iznīcinātu ugunsgrēkā vai dabas katastrofā.</w:t>
      </w:r>
    </w:p>
    <w:p w:rsidR="002673E2" w:rsidRPr="0040229B" w:rsidRDefault="002673E2" w:rsidP="00AA7BC2">
      <w:pPr>
        <w:shd w:val="clear" w:color="auto" w:fill="FFFFFF"/>
        <w:spacing w:after="0" w:line="240" w:lineRule="auto"/>
        <w:ind w:firstLine="720"/>
        <w:jc w:val="both"/>
        <w:rPr>
          <w:rFonts w:ascii="Times New Roman" w:hAnsi="Times New Roman"/>
          <w:sz w:val="24"/>
          <w:szCs w:val="24"/>
        </w:rPr>
      </w:pPr>
    </w:p>
    <w:p w:rsidR="00B25898" w:rsidRPr="0040229B" w:rsidRDefault="00FB41FB" w:rsidP="00AA7BC2">
      <w:pPr>
        <w:shd w:val="clear" w:color="auto" w:fill="FFFFFF"/>
        <w:spacing w:after="0" w:line="240" w:lineRule="auto"/>
        <w:ind w:firstLine="720"/>
        <w:jc w:val="both"/>
        <w:rPr>
          <w:rFonts w:ascii="Times New Roman" w:hAnsi="Times New Roman"/>
          <w:sz w:val="24"/>
          <w:szCs w:val="24"/>
        </w:rPr>
      </w:pPr>
      <w:r w:rsidRPr="0040229B">
        <w:rPr>
          <w:rFonts w:ascii="Times New Roman" w:hAnsi="Times New Roman"/>
          <w:sz w:val="24"/>
          <w:szCs w:val="24"/>
        </w:rPr>
        <w:lastRenderedPageBreak/>
        <w:t>5</w:t>
      </w:r>
      <w:r w:rsidR="000303A8">
        <w:rPr>
          <w:rFonts w:ascii="Times New Roman" w:hAnsi="Times New Roman"/>
          <w:sz w:val="24"/>
          <w:szCs w:val="24"/>
        </w:rPr>
        <w:t>5</w:t>
      </w:r>
      <w:r w:rsidR="00B25898" w:rsidRPr="0040229B">
        <w:rPr>
          <w:rFonts w:ascii="Times New Roman" w:hAnsi="Times New Roman"/>
          <w:sz w:val="24"/>
          <w:szCs w:val="24"/>
        </w:rPr>
        <w:t>. Valsts meža dienests šo noteikumu </w:t>
      </w:r>
      <w:hyperlink r:id="rId12" w:anchor="p6" w:history="1">
        <w:r w:rsidR="00D649E6" w:rsidRPr="0040229B">
          <w:rPr>
            <w:rFonts w:ascii="Times New Roman" w:hAnsi="Times New Roman"/>
            <w:sz w:val="24"/>
            <w:szCs w:val="24"/>
          </w:rPr>
          <w:t>2</w:t>
        </w:r>
        <w:r w:rsidR="00F31584">
          <w:rPr>
            <w:rFonts w:ascii="Times New Roman" w:hAnsi="Times New Roman"/>
            <w:sz w:val="24"/>
            <w:szCs w:val="24"/>
          </w:rPr>
          <w:t>5</w:t>
        </w:r>
        <w:r w:rsidR="00D649E6" w:rsidRPr="0040229B">
          <w:rPr>
            <w:rFonts w:ascii="Times New Roman" w:hAnsi="Times New Roman"/>
            <w:sz w:val="24"/>
            <w:szCs w:val="24"/>
          </w:rPr>
          <w:t>.1.</w:t>
        </w:r>
        <w:r w:rsidR="002B5E39" w:rsidRPr="0040229B">
          <w:rPr>
            <w:rFonts w:ascii="Times New Roman" w:hAnsi="Times New Roman"/>
            <w:sz w:val="24"/>
            <w:szCs w:val="24"/>
          </w:rPr>
          <w:t>apakš</w:t>
        </w:r>
        <w:r w:rsidR="00B25898" w:rsidRPr="0040229B">
          <w:rPr>
            <w:rFonts w:ascii="Times New Roman" w:hAnsi="Times New Roman"/>
            <w:sz w:val="24"/>
            <w:szCs w:val="24"/>
          </w:rPr>
          <w:t>punktā</w:t>
        </w:r>
      </w:hyperlink>
      <w:r w:rsidR="00D649E6" w:rsidRPr="0040229B">
        <w:rPr>
          <w:rFonts w:ascii="Times New Roman" w:hAnsi="Times New Roman"/>
          <w:sz w:val="24"/>
          <w:szCs w:val="24"/>
        </w:rPr>
        <w:t> minētās aktivitātes</w:t>
      </w:r>
      <w:r w:rsidR="00B25898" w:rsidRPr="0040229B">
        <w:rPr>
          <w:rFonts w:ascii="Times New Roman" w:hAnsi="Times New Roman"/>
          <w:sz w:val="24"/>
          <w:szCs w:val="24"/>
        </w:rPr>
        <w:t xml:space="preserve"> plānu saskaņo, ja ievēroti šādi nosacījumi:</w:t>
      </w:r>
    </w:p>
    <w:p w:rsidR="00C434BE" w:rsidRPr="0040229B" w:rsidRDefault="00FB41FB" w:rsidP="00C434BE">
      <w:pPr>
        <w:shd w:val="clear" w:color="auto" w:fill="FFFFFF"/>
        <w:spacing w:after="0" w:line="240" w:lineRule="auto"/>
        <w:ind w:firstLine="720"/>
        <w:jc w:val="both"/>
        <w:rPr>
          <w:rFonts w:ascii="Times New Roman" w:hAnsi="Times New Roman"/>
          <w:sz w:val="24"/>
          <w:szCs w:val="24"/>
        </w:rPr>
      </w:pPr>
      <w:r w:rsidRPr="0040229B">
        <w:rPr>
          <w:rFonts w:ascii="Times New Roman" w:hAnsi="Times New Roman"/>
          <w:sz w:val="24"/>
          <w:szCs w:val="24"/>
        </w:rPr>
        <w:t>5</w:t>
      </w:r>
      <w:r w:rsidR="000303A8">
        <w:rPr>
          <w:rFonts w:ascii="Times New Roman" w:hAnsi="Times New Roman"/>
          <w:sz w:val="24"/>
          <w:szCs w:val="24"/>
        </w:rPr>
        <w:t>5</w:t>
      </w:r>
      <w:r w:rsidR="00B25898" w:rsidRPr="0040229B">
        <w:rPr>
          <w:rFonts w:ascii="Times New Roman" w:hAnsi="Times New Roman"/>
          <w:sz w:val="24"/>
          <w:szCs w:val="24"/>
        </w:rPr>
        <w:t>.</w:t>
      </w:r>
      <w:r w:rsidR="008B6968" w:rsidRPr="0040229B">
        <w:rPr>
          <w:rFonts w:ascii="Times New Roman" w:hAnsi="Times New Roman"/>
          <w:sz w:val="24"/>
          <w:szCs w:val="24"/>
        </w:rPr>
        <w:t>1</w:t>
      </w:r>
      <w:r w:rsidR="00B25898" w:rsidRPr="0040229B">
        <w:rPr>
          <w:rFonts w:ascii="Times New Roman" w:hAnsi="Times New Roman"/>
          <w:sz w:val="24"/>
          <w:szCs w:val="24"/>
        </w:rPr>
        <w:t xml:space="preserve">. </w:t>
      </w:r>
      <w:r w:rsidR="00BB2A64" w:rsidRPr="0040229B">
        <w:rPr>
          <w:rFonts w:ascii="Times New Roman" w:hAnsi="Times New Roman"/>
          <w:sz w:val="24"/>
          <w:szCs w:val="24"/>
        </w:rPr>
        <w:t>retināšana</w:t>
      </w:r>
      <w:r w:rsidR="00B25898" w:rsidRPr="0040229B">
        <w:rPr>
          <w:rFonts w:ascii="Times New Roman" w:hAnsi="Times New Roman"/>
          <w:sz w:val="24"/>
          <w:szCs w:val="24"/>
        </w:rPr>
        <w:t xml:space="preserve"> ir nepieciešama atjaunotā vai ieaudzētā mežaudzē</w:t>
      </w:r>
      <w:r w:rsidR="00E20322" w:rsidRPr="0040229B">
        <w:rPr>
          <w:rFonts w:ascii="Times New Roman" w:hAnsi="Times New Roman"/>
          <w:sz w:val="24"/>
          <w:szCs w:val="24"/>
        </w:rPr>
        <w:t>, kurā:</w:t>
      </w:r>
    </w:p>
    <w:p w:rsidR="00C434BE" w:rsidRPr="0040229B" w:rsidRDefault="00FB41FB" w:rsidP="00C434BE">
      <w:pPr>
        <w:shd w:val="clear" w:color="auto" w:fill="FFFFFF"/>
        <w:spacing w:after="0" w:line="240" w:lineRule="auto"/>
        <w:ind w:firstLine="720"/>
        <w:jc w:val="both"/>
        <w:rPr>
          <w:rFonts w:ascii="Times New Roman" w:hAnsi="Times New Roman"/>
          <w:sz w:val="24"/>
          <w:szCs w:val="24"/>
        </w:rPr>
      </w:pPr>
      <w:r w:rsidRPr="0040229B">
        <w:rPr>
          <w:rFonts w:ascii="Times New Roman" w:hAnsi="Times New Roman"/>
          <w:sz w:val="24"/>
          <w:szCs w:val="24"/>
        </w:rPr>
        <w:t>5</w:t>
      </w:r>
      <w:r w:rsidR="000303A8">
        <w:rPr>
          <w:rFonts w:ascii="Times New Roman" w:hAnsi="Times New Roman"/>
          <w:sz w:val="24"/>
          <w:szCs w:val="24"/>
        </w:rPr>
        <w:t>5</w:t>
      </w:r>
      <w:r w:rsidR="00302280" w:rsidRPr="0040229B">
        <w:rPr>
          <w:rFonts w:ascii="Times New Roman" w:hAnsi="Times New Roman"/>
          <w:sz w:val="24"/>
          <w:szCs w:val="24"/>
        </w:rPr>
        <w:t>.</w:t>
      </w:r>
      <w:r w:rsidR="008B6968" w:rsidRPr="0040229B">
        <w:rPr>
          <w:rFonts w:ascii="Times New Roman" w:hAnsi="Times New Roman"/>
          <w:sz w:val="24"/>
          <w:szCs w:val="24"/>
        </w:rPr>
        <w:t>1</w:t>
      </w:r>
      <w:r w:rsidR="00302280" w:rsidRPr="0040229B">
        <w:rPr>
          <w:rFonts w:ascii="Times New Roman" w:hAnsi="Times New Roman"/>
          <w:sz w:val="24"/>
          <w:szCs w:val="24"/>
        </w:rPr>
        <w:t xml:space="preserve">.1. valdošās sugas koku vidējais augstums nepārsniedz divus metrus, ja augšanas telpa ap kokiem neatbilst šo noteikumu </w:t>
      </w:r>
      <w:hyperlink r:id="rId13" w:anchor="p33" w:history="1">
        <w:r w:rsidR="00F31584">
          <w:rPr>
            <w:rStyle w:val="Hipersaite"/>
            <w:rFonts w:ascii="Times New Roman" w:hAnsi="Times New Roman"/>
            <w:color w:val="auto"/>
            <w:sz w:val="24"/>
            <w:szCs w:val="24"/>
            <w:u w:val="none"/>
          </w:rPr>
          <w:t>6</w:t>
        </w:r>
        <w:r w:rsidR="000303A8">
          <w:rPr>
            <w:rStyle w:val="Hipersaite"/>
            <w:rFonts w:ascii="Times New Roman" w:hAnsi="Times New Roman"/>
            <w:color w:val="auto"/>
            <w:sz w:val="24"/>
            <w:szCs w:val="24"/>
            <w:u w:val="none"/>
          </w:rPr>
          <w:t>3</w:t>
        </w:r>
        <w:r w:rsidR="00DB10E1" w:rsidRPr="0040229B">
          <w:rPr>
            <w:rStyle w:val="Hipersaite"/>
            <w:rFonts w:ascii="Times New Roman" w:hAnsi="Times New Roman"/>
            <w:color w:val="auto"/>
            <w:sz w:val="24"/>
            <w:szCs w:val="24"/>
            <w:u w:val="none"/>
          </w:rPr>
          <w:t>.1.apakšpunktā</w:t>
        </w:r>
      </w:hyperlink>
      <w:r w:rsidR="00302280" w:rsidRPr="0040229B">
        <w:rPr>
          <w:rFonts w:ascii="Times New Roman" w:hAnsi="Times New Roman"/>
          <w:sz w:val="24"/>
          <w:szCs w:val="24"/>
        </w:rPr>
        <w:t xml:space="preserve"> minētajam nosacījumam;</w:t>
      </w:r>
    </w:p>
    <w:p w:rsidR="00C434BE" w:rsidRPr="0040229B" w:rsidRDefault="00FB41FB" w:rsidP="00C434BE">
      <w:pPr>
        <w:shd w:val="clear" w:color="auto" w:fill="FFFFFF"/>
        <w:spacing w:after="0" w:line="240" w:lineRule="auto"/>
        <w:ind w:firstLine="720"/>
        <w:jc w:val="both"/>
        <w:rPr>
          <w:rFonts w:ascii="Times New Roman" w:hAnsi="Times New Roman"/>
          <w:sz w:val="24"/>
          <w:szCs w:val="24"/>
        </w:rPr>
      </w:pPr>
      <w:r w:rsidRPr="0040229B">
        <w:rPr>
          <w:rFonts w:ascii="Times New Roman" w:hAnsi="Times New Roman"/>
          <w:sz w:val="24"/>
          <w:szCs w:val="24"/>
        </w:rPr>
        <w:t>5</w:t>
      </w:r>
      <w:r w:rsidR="000303A8">
        <w:rPr>
          <w:rFonts w:ascii="Times New Roman" w:hAnsi="Times New Roman"/>
          <w:sz w:val="24"/>
          <w:szCs w:val="24"/>
        </w:rPr>
        <w:t>5</w:t>
      </w:r>
      <w:r w:rsidR="00302280" w:rsidRPr="0040229B">
        <w:rPr>
          <w:rFonts w:ascii="Times New Roman" w:hAnsi="Times New Roman"/>
          <w:sz w:val="24"/>
          <w:szCs w:val="24"/>
        </w:rPr>
        <w:t>.</w:t>
      </w:r>
      <w:r w:rsidR="008B6968" w:rsidRPr="0040229B">
        <w:rPr>
          <w:rFonts w:ascii="Times New Roman" w:hAnsi="Times New Roman"/>
          <w:sz w:val="24"/>
          <w:szCs w:val="24"/>
        </w:rPr>
        <w:t>1</w:t>
      </w:r>
      <w:r w:rsidR="00302280" w:rsidRPr="0040229B">
        <w:rPr>
          <w:rFonts w:ascii="Times New Roman" w:hAnsi="Times New Roman"/>
          <w:sz w:val="24"/>
          <w:szCs w:val="24"/>
        </w:rPr>
        <w:t xml:space="preserve">.2. valdošās sugas koku vidējais augstums ir vismaz divi metri, ja </w:t>
      </w:r>
      <w:r w:rsidR="003A12D6" w:rsidRPr="0040229B">
        <w:rPr>
          <w:rFonts w:ascii="Times New Roman" w:hAnsi="Times New Roman"/>
          <w:sz w:val="24"/>
          <w:szCs w:val="24"/>
        </w:rPr>
        <w:t xml:space="preserve">vienā hektārā </w:t>
      </w:r>
      <w:r w:rsidR="00302280" w:rsidRPr="0040229B">
        <w:rPr>
          <w:rFonts w:ascii="Times New Roman" w:hAnsi="Times New Roman"/>
          <w:sz w:val="24"/>
          <w:szCs w:val="24"/>
        </w:rPr>
        <w:t xml:space="preserve">vismaz 500 kokiem </w:t>
      </w:r>
      <w:r w:rsidR="003A12D6" w:rsidRPr="0040229B">
        <w:rPr>
          <w:rFonts w:ascii="Times New Roman" w:hAnsi="Times New Roman"/>
          <w:sz w:val="24"/>
          <w:szCs w:val="24"/>
        </w:rPr>
        <w:t xml:space="preserve">ap katru vismaz divu metru rādiusā </w:t>
      </w:r>
      <w:r w:rsidR="00302280" w:rsidRPr="0040229B">
        <w:rPr>
          <w:rFonts w:ascii="Times New Roman" w:hAnsi="Times New Roman"/>
          <w:sz w:val="24"/>
          <w:szCs w:val="24"/>
        </w:rPr>
        <w:t>nav atbrīvota augšanas telpa;</w:t>
      </w:r>
    </w:p>
    <w:p w:rsidR="008F1A4E" w:rsidRPr="0040229B" w:rsidRDefault="00FB41FB" w:rsidP="008F1A4E">
      <w:pPr>
        <w:shd w:val="clear" w:color="auto" w:fill="FFFFFF"/>
        <w:spacing w:after="0" w:line="240" w:lineRule="auto"/>
        <w:ind w:firstLine="720"/>
        <w:jc w:val="both"/>
        <w:rPr>
          <w:rFonts w:ascii="Times New Roman" w:hAnsi="Times New Roman"/>
          <w:sz w:val="24"/>
          <w:szCs w:val="24"/>
        </w:rPr>
      </w:pPr>
      <w:r w:rsidRPr="0040229B">
        <w:rPr>
          <w:rFonts w:ascii="Times New Roman" w:hAnsi="Times New Roman"/>
          <w:sz w:val="24"/>
          <w:szCs w:val="24"/>
        </w:rPr>
        <w:t>5</w:t>
      </w:r>
      <w:r w:rsidR="000303A8">
        <w:rPr>
          <w:rFonts w:ascii="Times New Roman" w:hAnsi="Times New Roman"/>
          <w:sz w:val="24"/>
          <w:szCs w:val="24"/>
        </w:rPr>
        <w:t>5</w:t>
      </w:r>
      <w:r w:rsidR="00302280" w:rsidRPr="0040229B">
        <w:rPr>
          <w:rFonts w:ascii="Times New Roman" w:hAnsi="Times New Roman"/>
          <w:sz w:val="24"/>
          <w:szCs w:val="24"/>
        </w:rPr>
        <w:t>.</w:t>
      </w:r>
      <w:r w:rsidR="008B6968" w:rsidRPr="0040229B">
        <w:rPr>
          <w:rFonts w:ascii="Times New Roman" w:hAnsi="Times New Roman"/>
          <w:sz w:val="24"/>
          <w:szCs w:val="24"/>
        </w:rPr>
        <w:t>1</w:t>
      </w:r>
      <w:r w:rsidR="00302280" w:rsidRPr="0040229B">
        <w:rPr>
          <w:rFonts w:ascii="Times New Roman" w:hAnsi="Times New Roman"/>
          <w:sz w:val="24"/>
          <w:szCs w:val="24"/>
        </w:rPr>
        <w:t>.3. koku skaitu plānots samazināt par vismaz 500 kokiem vienā hektārā, pamatojumu norādot plānā;</w:t>
      </w:r>
    </w:p>
    <w:p w:rsidR="008F1A4E" w:rsidRPr="0040229B" w:rsidRDefault="00FB41FB" w:rsidP="008F1A4E">
      <w:pPr>
        <w:shd w:val="clear" w:color="auto" w:fill="FFFFFF"/>
        <w:spacing w:after="0" w:line="240" w:lineRule="auto"/>
        <w:ind w:firstLine="720"/>
        <w:jc w:val="both"/>
        <w:rPr>
          <w:rFonts w:ascii="Times New Roman" w:hAnsi="Times New Roman"/>
          <w:sz w:val="24"/>
          <w:szCs w:val="24"/>
        </w:rPr>
      </w:pPr>
      <w:r w:rsidRPr="0040229B">
        <w:rPr>
          <w:rFonts w:ascii="Times New Roman" w:hAnsi="Times New Roman"/>
          <w:sz w:val="24"/>
          <w:szCs w:val="24"/>
        </w:rPr>
        <w:t>5</w:t>
      </w:r>
      <w:r w:rsidR="000303A8">
        <w:rPr>
          <w:rFonts w:ascii="Times New Roman" w:hAnsi="Times New Roman"/>
          <w:sz w:val="24"/>
          <w:szCs w:val="24"/>
        </w:rPr>
        <w:t>5</w:t>
      </w:r>
      <w:r w:rsidR="008F1A4E" w:rsidRPr="0040229B">
        <w:rPr>
          <w:rFonts w:ascii="Times New Roman" w:hAnsi="Times New Roman"/>
          <w:sz w:val="24"/>
          <w:szCs w:val="24"/>
        </w:rPr>
        <w:t>.</w:t>
      </w:r>
      <w:r w:rsidR="008B6968" w:rsidRPr="0040229B">
        <w:rPr>
          <w:rFonts w:ascii="Times New Roman" w:hAnsi="Times New Roman"/>
          <w:sz w:val="24"/>
          <w:szCs w:val="24"/>
        </w:rPr>
        <w:t>2</w:t>
      </w:r>
      <w:r w:rsidR="008E0B67" w:rsidRPr="0040229B">
        <w:rPr>
          <w:rFonts w:ascii="Times New Roman" w:hAnsi="Times New Roman"/>
          <w:sz w:val="24"/>
          <w:szCs w:val="24"/>
        </w:rPr>
        <w:t>.</w:t>
      </w:r>
      <w:r w:rsidR="008F1A4E" w:rsidRPr="0040229B">
        <w:rPr>
          <w:rFonts w:ascii="Times New Roman" w:hAnsi="Times New Roman"/>
          <w:sz w:val="24"/>
          <w:szCs w:val="24"/>
        </w:rPr>
        <w:t xml:space="preserve"> ja jaunaudze nav atzaro</w:t>
      </w:r>
      <w:r w:rsidR="003A12D6" w:rsidRPr="0040229B">
        <w:rPr>
          <w:rFonts w:ascii="Times New Roman" w:hAnsi="Times New Roman"/>
          <w:sz w:val="24"/>
          <w:szCs w:val="24"/>
        </w:rPr>
        <w:t>ta</w:t>
      </w:r>
      <w:r w:rsidR="00D81EE4" w:rsidRPr="0040229B">
        <w:rPr>
          <w:rFonts w:ascii="Times New Roman" w:hAnsi="Times New Roman"/>
          <w:sz w:val="24"/>
          <w:szCs w:val="24"/>
        </w:rPr>
        <w:t xml:space="preserve"> (attiecas uz </w:t>
      </w:r>
      <w:r w:rsidR="00D81EE4" w:rsidRPr="0040229B">
        <w:rPr>
          <w:rFonts w:ascii="Times New Roman" w:hAnsi="Times New Roman"/>
          <w:sz w:val="24"/>
          <w:szCs w:val="24"/>
          <w:lang w:eastAsia="lv-LV"/>
        </w:rPr>
        <w:t xml:space="preserve">jaunaudžu </w:t>
      </w:r>
      <w:r w:rsidRPr="0040229B">
        <w:rPr>
          <w:rFonts w:ascii="Times New Roman" w:hAnsi="Times New Roman"/>
          <w:sz w:val="24"/>
          <w:szCs w:val="24"/>
        </w:rPr>
        <w:t>retināšanu</w:t>
      </w:r>
      <w:r w:rsidR="00D81EE4" w:rsidRPr="0040229B">
        <w:rPr>
          <w:rFonts w:ascii="Times New Roman" w:hAnsi="Times New Roman"/>
          <w:sz w:val="24"/>
          <w:szCs w:val="24"/>
          <w:lang w:eastAsia="lv-LV"/>
        </w:rPr>
        <w:t xml:space="preserve"> ar atzarošanu</w:t>
      </w:r>
      <w:r w:rsidR="00D81EE4" w:rsidRPr="0040229B">
        <w:rPr>
          <w:rFonts w:ascii="Times New Roman" w:hAnsi="Times New Roman"/>
          <w:sz w:val="24"/>
          <w:szCs w:val="24"/>
        </w:rPr>
        <w:t>)</w:t>
      </w:r>
      <w:r w:rsidR="008F1A4E" w:rsidRPr="0040229B">
        <w:rPr>
          <w:rFonts w:ascii="Times New Roman" w:hAnsi="Times New Roman"/>
          <w:sz w:val="24"/>
          <w:szCs w:val="24"/>
        </w:rPr>
        <w:t>.</w:t>
      </w:r>
    </w:p>
    <w:p w:rsidR="008B6968" w:rsidRPr="0040229B" w:rsidRDefault="008B6968" w:rsidP="00316020">
      <w:pPr>
        <w:shd w:val="clear" w:color="auto" w:fill="FFFFFF"/>
        <w:spacing w:after="0" w:line="240" w:lineRule="auto"/>
        <w:ind w:firstLine="720"/>
        <w:jc w:val="both"/>
        <w:rPr>
          <w:rFonts w:ascii="Times New Roman" w:hAnsi="Times New Roman"/>
          <w:sz w:val="24"/>
          <w:szCs w:val="24"/>
        </w:rPr>
      </w:pPr>
      <w:bookmarkStart w:id="34" w:name="p-458386"/>
      <w:bookmarkStart w:id="35" w:name="p29"/>
      <w:bookmarkEnd w:id="34"/>
      <w:bookmarkEnd w:id="35"/>
    </w:p>
    <w:p w:rsidR="00B25898" w:rsidRPr="0040229B" w:rsidRDefault="006535CC" w:rsidP="00316020">
      <w:pPr>
        <w:shd w:val="clear" w:color="auto" w:fill="FFFFFF"/>
        <w:spacing w:after="0" w:line="240" w:lineRule="auto"/>
        <w:ind w:firstLine="720"/>
        <w:jc w:val="both"/>
        <w:rPr>
          <w:rFonts w:ascii="Times New Roman" w:hAnsi="Times New Roman"/>
          <w:sz w:val="24"/>
          <w:szCs w:val="24"/>
        </w:rPr>
      </w:pPr>
      <w:r w:rsidRPr="0040229B">
        <w:rPr>
          <w:rFonts w:ascii="Times New Roman" w:hAnsi="Times New Roman"/>
          <w:sz w:val="24"/>
          <w:szCs w:val="24"/>
        </w:rPr>
        <w:t>5</w:t>
      </w:r>
      <w:r w:rsidR="000303A8">
        <w:rPr>
          <w:rFonts w:ascii="Times New Roman" w:hAnsi="Times New Roman"/>
          <w:sz w:val="24"/>
          <w:szCs w:val="24"/>
        </w:rPr>
        <w:t>6</w:t>
      </w:r>
      <w:r w:rsidR="00A82774" w:rsidRPr="0040229B">
        <w:rPr>
          <w:rFonts w:ascii="Times New Roman" w:hAnsi="Times New Roman"/>
          <w:sz w:val="24"/>
          <w:szCs w:val="24"/>
        </w:rPr>
        <w:t xml:space="preserve">. Valsts meža dienests šo noteikumu  </w:t>
      </w:r>
      <w:hyperlink r:id="rId14" w:anchor="p6" w:history="1">
        <w:r w:rsidR="00A82774" w:rsidRPr="0040229B">
          <w:rPr>
            <w:rFonts w:ascii="Times New Roman" w:hAnsi="Times New Roman"/>
            <w:sz w:val="24"/>
            <w:szCs w:val="24"/>
          </w:rPr>
          <w:t>2</w:t>
        </w:r>
        <w:r w:rsidR="00F31584">
          <w:rPr>
            <w:rFonts w:ascii="Times New Roman" w:hAnsi="Times New Roman"/>
            <w:sz w:val="24"/>
            <w:szCs w:val="24"/>
          </w:rPr>
          <w:t>5</w:t>
        </w:r>
        <w:r w:rsidR="00A82774" w:rsidRPr="0040229B">
          <w:rPr>
            <w:rFonts w:ascii="Times New Roman" w:hAnsi="Times New Roman"/>
            <w:sz w:val="24"/>
            <w:szCs w:val="24"/>
          </w:rPr>
          <w:t>.2.apakšpunktā</w:t>
        </w:r>
      </w:hyperlink>
      <w:r w:rsidR="007C4D13" w:rsidRPr="0040229B">
        <w:rPr>
          <w:rFonts w:ascii="Times New Roman" w:hAnsi="Times New Roman"/>
          <w:sz w:val="24"/>
          <w:szCs w:val="24"/>
        </w:rPr>
        <w:t xml:space="preserve"> </w:t>
      </w:r>
      <w:r w:rsidR="00A82774" w:rsidRPr="0040229B">
        <w:rPr>
          <w:rFonts w:ascii="Times New Roman" w:hAnsi="Times New Roman"/>
          <w:sz w:val="24"/>
          <w:szCs w:val="24"/>
        </w:rPr>
        <w:t>minēt</w:t>
      </w:r>
      <w:r w:rsidR="00705847" w:rsidRPr="0040229B">
        <w:rPr>
          <w:rFonts w:ascii="Times New Roman" w:hAnsi="Times New Roman"/>
          <w:sz w:val="24"/>
          <w:szCs w:val="24"/>
        </w:rPr>
        <w:t>ās</w:t>
      </w:r>
      <w:r w:rsidR="00A82774" w:rsidRPr="0040229B">
        <w:rPr>
          <w:rFonts w:ascii="Times New Roman" w:hAnsi="Times New Roman"/>
          <w:sz w:val="24"/>
          <w:szCs w:val="24"/>
        </w:rPr>
        <w:t xml:space="preserve"> aktivitā</w:t>
      </w:r>
      <w:r w:rsidR="00705847" w:rsidRPr="0040229B">
        <w:rPr>
          <w:rFonts w:ascii="Times New Roman" w:hAnsi="Times New Roman"/>
          <w:sz w:val="24"/>
          <w:szCs w:val="24"/>
        </w:rPr>
        <w:t>tes</w:t>
      </w:r>
      <w:r w:rsidR="00A82774" w:rsidRPr="0040229B">
        <w:rPr>
          <w:rFonts w:ascii="Times New Roman" w:hAnsi="Times New Roman"/>
          <w:sz w:val="24"/>
          <w:szCs w:val="24"/>
        </w:rPr>
        <w:t xml:space="preserve"> plānu saskaņo, ja </w:t>
      </w:r>
      <w:r w:rsidR="00316020" w:rsidRPr="0040229B">
        <w:rPr>
          <w:rFonts w:ascii="Times New Roman" w:hAnsi="Times New Roman"/>
          <w:sz w:val="24"/>
          <w:szCs w:val="24"/>
        </w:rPr>
        <w:t xml:space="preserve">atbalstam pieteiktā platība </w:t>
      </w:r>
      <w:r w:rsidR="00D30D8E" w:rsidRPr="0040229B">
        <w:rPr>
          <w:rFonts w:ascii="Times New Roman" w:hAnsi="Times New Roman"/>
          <w:sz w:val="24"/>
          <w:szCs w:val="24"/>
        </w:rPr>
        <w:t xml:space="preserve">atbilst neproduktīvas audzes </w:t>
      </w:r>
      <w:r w:rsidR="00A82774" w:rsidRPr="0040229B">
        <w:rPr>
          <w:rFonts w:ascii="Times New Roman" w:hAnsi="Times New Roman"/>
          <w:sz w:val="24"/>
          <w:szCs w:val="24"/>
        </w:rPr>
        <w:t>kritērijiem</w:t>
      </w:r>
      <w:r w:rsidR="00D30D8E" w:rsidRPr="0040229B">
        <w:rPr>
          <w:rFonts w:ascii="Times New Roman" w:hAnsi="Times New Roman"/>
          <w:sz w:val="24"/>
          <w:szCs w:val="24"/>
        </w:rPr>
        <w:t xml:space="preserve"> saskaņā ar normatīvajiem aktiem par koku ciršanu mežā</w:t>
      </w:r>
      <w:r w:rsidR="00316020" w:rsidRPr="0040229B">
        <w:rPr>
          <w:rFonts w:ascii="Times New Roman" w:hAnsi="Times New Roman"/>
          <w:sz w:val="24"/>
          <w:szCs w:val="24"/>
        </w:rPr>
        <w:t>.</w:t>
      </w:r>
    </w:p>
    <w:p w:rsidR="00316020" w:rsidRPr="0040229B" w:rsidRDefault="00316020" w:rsidP="00AA7BC2">
      <w:pPr>
        <w:shd w:val="clear" w:color="auto" w:fill="FFFFFF"/>
        <w:spacing w:after="0" w:line="240" w:lineRule="auto"/>
        <w:ind w:firstLine="720"/>
        <w:jc w:val="both"/>
        <w:rPr>
          <w:rFonts w:ascii="Times New Roman" w:hAnsi="Times New Roman"/>
          <w:sz w:val="24"/>
          <w:szCs w:val="24"/>
        </w:rPr>
      </w:pPr>
    </w:p>
    <w:p w:rsidR="00A82774" w:rsidRPr="0040229B" w:rsidRDefault="00DD5289" w:rsidP="00DD5289">
      <w:pPr>
        <w:shd w:val="clear" w:color="auto" w:fill="FFFFFF"/>
        <w:spacing w:after="0" w:line="240" w:lineRule="auto"/>
        <w:ind w:firstLine="720"/>
        <w:jc w:val="both"/>
        <w:rPr>
          <w:rFonts w:ascii="Times New Roman" w:hAnsi="Times New Roman"/>
          <w:sz w:val="24"/>
          <w:szCs w:val="24"/>
        </w:rPr>
      </w:pPr>
      <w:r w:rsidRPr="0040229B">
        <w:rPr>
          <w:rFonts w:ascii="Times New Roman" w:hAnsi="Times New Roman"/>
          <w:sz w:val="24"/>
          <w:szCs w:val="24"/>
        </w:rPr>
        <w:t>5</w:t>
      </w:r>
      <w:r w:rsidR="000303A8">
        <w:rPr>
          <w:rFonts w:ascii="Times New Roman" w:hAnsi="Times New Roman"/>
          <w:sz w:val="24"/>
          <w:szCs w:val="24"/>
        </w:rPr>
        <w:t>7</w:t>
      </w:r>
      <w:r w:rsidRPr="0040229B">
        <w:rPr>
          <w:rFonts w:ascii="Times New Roman" w:hAnsi="Times New Roman"/>
          <w:sz w:val="24"/>
          <w:szCs w:val="24"/>
        </w:rPr>
        <w:t xml:space="preserve">. Valsts meža dienests šo noteikumu  </w:t>
      </w:r>
      <w:hyperlink r:id="rId15" w:anchor="p6" w:history="1">
        <w:r w:rsidRPr="0040229B">
          <w:rPr>
            <w:rFonts w:ascii="Times New Roman" w:hAnsi="Times New Roman"/>
            <w:sz w:val="24"/>
            <w:szCs w:val="24"/>
          </w:rPr>
          <w:t>2</w:t>
        </w:r>
        <w:r w:rsidR="00F31584">
          <w:rPr>
            <w:rFonts w:ascii="Times New Roman" w:hAnsi="Times New Roman"/>
            <w:sz w:val="24"/>
            <w:szCs w:val="24"/>
          </w:rPr>
          <w:t>5</w:t>
        </w:r>
        <w:r w:rsidRPr="0040229B">
          <w:rPr>
            <w:rFonts w:ascii="Times New Roman" w:hAnsi="Times New Roman"/>
            <w:sz w:val="24"/>
            <w:szCs w:val="24"/>
          </w:rPr>
          <w:t>.3.apakšpunktā</w:t>
        </w:r>
      </w:hyperlink>
      <w:r w:rsidRPr="0040229B">
        <w:rPr>
          <w:rFonts w:ascii="Times New Roman" w:hAnsi="Times New Roman"/>
          <w:sz w:val="24"/>
          <w:szCs w:val="24"/>
        </w:rPr>
        <w:t> minētās aktivitātes plānu saskaņo, ja atbalstam pieteikt</w:t>
      </w:r>
      <w:r w:rsidR="003A12D6" w:rsidRPr="0040229B">
        <w:rPr>
          <w:rFonts w:ascii="Times New Roman" w:hAnsi="Times New Roman"/>
          <w:sz w:val="24"/>
          <w:szCs w:val="24"/>
        </w:rPr>
        <w:t>aj</w:t>
      </w:r>
      <w:r w:rsidRPr="0040229B">
        <w:rPr>
          <w:rFonts w:ascii="Times New Roman" w:hAnsi="Times New Roman"/>
          <w:sz w:val="24"/>
          <w:szCs w:val="24"/>
        </w:rPr>
        <w:t>ā platīb</w:t>
      </w:r>
      <w:r w:rsidR="003A12D6" w:rsidRPr="0040229B">
        <w:rPr>
          <w:rFonts w:ascii="Times New Roman" w:hAnsi="Times New Roman"/>
          <w:sz w:val="24"/>
          <w:szCs w:val="24"/>
        </w:rPr>
        <w:t>ā</w:t>
      </w:r>
      <w:r w:rsidRPr="0040229B">
        <w:rPr>
          <w:rFonts w:ascii="Times New Roman" w:hAnsi="Times New Roman"/>
          <w:sz w:val="24"/>
          <w:szCs w:val="24"/>
        </w:rPr>
        <w:t xml:space="preserve"> </w:t>
      </w:r>
      <w:r w:rsidR="003A12D6" w:rsidRPr="0040229B">
        <w:rPr>
          <w:rFonts w:ascii="Times New Roman" w:hAnsi="Times New Roman"/>
          <w:sz w:val="24"/>
          <w:szCs w:val="24"/>
        </w:rPr>
        <w:t>atrodas</w:t>
      </w:r>
      <w:r w:rsidRPr="0040229B">
        <w:rPr>
          <w:rFonts w:ascii="Times New Roman" w:hAnsi="Times New Roman"/>
          <w:sz w:val="24"/>
          <w:szCs w:val="24"/>
        </w:rPr>
        <w:t xml:space="preserve"> </w:t>
      </w:r>
      <w:r w:rsidR="003A12D6" w:rsidRPr="0040229B">
        <w:rPr>
          <w:rFonts w:ascii="Times New Roman" w:hAnsi="Times New Roman"/>
          <w:sz w:val="24"/>
          <w:szCs w:val="24"/>
        </w:rPr>
        <w:t xml:space="preserve">vismaz 30 gadu </w:t>
      </w:r>
      <w:r w:rsidRPr="0040229B">
        <w:rPr>
          <w:rFonts w:ascii="Times New Roman" w:hAnsi="Times New Roman"/>
          <w:sz w:val="24"/>
          <w:szCs w:val="24"/>
        </w:rPr>
        <w:t>baltalkšņa sugas mežaudze vai mežaudz</w:t>
      </w:r>
      <w:r w:rsidR="003A12D6" w:rsidRPr="0040229B">
        <w:rPr>
          <w:rFonts w:ascii="Times New Roman" w:hAnsi="Times New Roman"/>
          <w:sz w:val="24"/>
          <w:szCs w:val="24"/>
        </w:rPr>
        <w:t>e</w:t>
      </w:r>
      <w:r w:rsidRPr="0040229B">
        <w:rPr>
          <w:rFonts w:ascii="Times New Roman" w:hAnsi="Times New Roman"/>
          <w:sz w:val="24"/>
          <w:szCs w:val="24"/>
        </w:rPr>
        <w:t>, kur</w:t>
      </w:r>
      <w:r w:rsidR="003A12D6" w:rsidRPr="0040229B">
        <w:rPr>
          <w:rFonts w:ascii="Times New Roman" w:hAnsi="Times New Roman"/>
          <w:sz w:val="24"/>
          <w:szCs w:val="24"/>
        </w:rPr>
        <w:t>ā</w:t>
      </w:r>
      <w:r w:rsidRPr="0040229B">
        <w:rPr>
          <w:rFonts w:ascii="Times New Roman" w:hAnsi="Times New Roman"/>
          <w:sz w:val="24"/>
          <w:szCs w:val="24"/>
        </w:rPr>
        <w:t xml:space="preserve"> valdošā koku suga ir blīgzna.</w:t>
      </w:r>
    </w:p>
    <w:p w:rsidR="00A82774" w:rsidRDefault="00A82774" w:rsidP="00AA7BC2">
      <w:pPr>
        <w:shd w:val="clear" w:color="auto" w:fill="FFFFFF"/>
        <w:spacing w:after="0" w:line="240" w:lineRule="auto"/>
        <w:ind w:firstLine="720"/>
        <w:jc w:val="both"/>
        <w:rPr>
          <w:rFonts w:ascii="Times New Roman" w:hAnsi="Times New Roman"/>
          <w:sz w:val="24"/>
          <w:szCs w:val="24"/>
        </w:rPr>
      </w:pPr>
    </w:p>
    <w:p w:rsidR="00E66BA5" w:rsidRPr="00617C47" w:rsidRDefault="003E05D8" w:rsidP="00617C47">
      <w:pPr>
        <w:shd w:val="clear" w:color="auto" w:fill="FFFFFF"/>
        <w:spacing w:after="0" w:line="240" w:lineRule="auto"/>
        <w:ind w:firstLine="720"/>
        <w:jc w:val="both"/>
        <w:rPr>
          <w:rFonts w:ascii="Times New Roman" w:hAnsi="Times New Roman"/>
          <w:sz w:val="24"/>
          <w:szCs w:val="24"/>
        </w:rPr>
      </w:pPr>
      <w:r w:rsidRPr="00F31584">
        <w:rPr>
          <w:rFonts w:ascii="Times New Roman" w:hAnsi="Times New Roman"/>
          <w:sz w:val="24"/>
          <w:szCs w:val="24"/>
        </w:rPr>
        <w:t>5</w:t>
      </w:r>
      <w:r w:rsidR="000303A8">
        <w:rPr>
          <w:rFonts w:ascii="Times New Roman" w:hAnsi="Times New Roman"/>
          <w:sz w:val="24"/>
          <w:szCs w:val="24"/>
        </w:rPr>
        <w:t>8</w:t>
      </w:r>
      <w:r w:rsidRPr="00F31584">
        <w:rPr>
          <w:rFonts w:ascii="Times New Roman" w:hAnsi="Times New Roman"/>
          <w:sz w:val="24"/>
          <w:szCs w:val="24"/>
        </w:rPr>
        <w:t xml:space="preserve">. </w:t>
      </w:r>
      <w:r w:rsidR="00E66BA5" w:rsidRPr="00F31584">
        <w:rPr>
          <w:rFonts w:ascii="Times New Roman" w:hAnsi="Times New Roman"/>
          <w:sz w:val="24"/>
          <w:szCs w:val="24"/>
        </w:rPr>
        <w:t xml:space="preserve">Pretendents var </w:t>
      </w:r>
      <w:r w:rsidRPr="00F31584">
        <w:rPr>
          <w:rFonts w:ascii="Times New Roman" w:hAnsi="Times New Roman"/>
          <w:sz w:val="24"/>
          <w:szCs w:val="24"/>
        </w:rPr>
        <w:t xml:space="preserve">iesniegt </w:t>
      </w:r>
      <w:r w:rsidR="00E66BA5" w:rsidRPr="00F31584">
        <w:rPr>
          <w:rFonts w:ascii="Times New Roman" w:hAnsi="Times New Roman"/>
          <w:sz w:val="24"/>
          <w:szCs w:val="24"/>
        </w:rPr>
        <w:t xml:space="preserve">projekta </w:t>
      </w:r>
      <w:r w:rsidR="007978AA" w:rsidRPr="00F31584">
        <w:rPr>
          <w:rFonts w:ascii="Times New Roman" w:hAnsi="Times New Roman"/>
          <w:sz w:val="24"/>
          <w:szCs w:val="24"/>
        </w:rPr>
        <w:t>iesniegumu</w:t>
      </w:r>
      <w:r w:rsidR="00E66BA5" w:rsidRPr="00F31584">
        <w:rPr>
          <w:rFonts w:ascii="Times New Roman" w:hAnsi="Times New Roman"/>
          <w:sz w:val="24"/>
          <w:szCs w:val="24"/>
        </w:rPr>
        <w:t xml:space="preserve"> mežaudzes nomaiņai arī tad, ja ir saņēmis Valsts meža dienest</w:t>
      </w:r>
      <w:r w:rsidR="00617C47" w:rsidRPr="00F31584">
        <w:rPr>
          <w:rFonts w:ascii="Times New Roman" w:hAnsi="Times New Roman"/>
          <w:sz w:val="24"/>
          <w:szCs w:val="24"/>
        </w:rPr>
        <w:t>a izsniegtu apliecinājuma koku ciršanai</w:t>
      </w:r>
      <w:r w:rsidRPr="00F31584">
        <w:rPr>
          <w:rFonts w:ascii="Times New Roman" w:hAnsi="Times New Roman"/>
          <w:sz w:val="24"/>
          <w:szCs w:val="24"/>
        </w:rPr>
        <w:t>, bet mežaudzē vēl nav veikti darbi.</w:t>
      </w:r>
    </w:p>
    <w:p w:rsidR="00617C47" w:rsidRPr="00617C47" w:rsidRDefault="00617C47" w:rsidP="00617C47">
      <w:pPr>
        <w:shd w:val="clear" w:color="auto" w:fill="FFFFFF"/>
        <w:spacing w:after="0" w:line="240" w:lineRule="auto"/>
        <w:ind w:firstLine="720"/>
        <w:jc w:val="both"/>
        <w:rPr>
          <w:sz w:val="28"/>
        </w:rPr>
      </w:pPr>
    </w:p>
    <w:p w:rsidR="00B25898" w:rsidRPr="0040229B" w:rsidRDefault="00B25898" w:rsidP="00AA7BC2">
      <w:pPr>
        <w:shd w:val="clear" w:color="auto" w:fill="FFFFFF"/>
        <w:spacing w:after="0" w:line="240" w:lineRule="auto"/>
        <w:ind w:firstLine="720"/>
        <w:jc w:val="both"/>
        <w:rPr>
          <w:rFonts w:ascii="Times New Roman" w:hAnsi="Times New Roman"/>
          <w:sz w:val="24"/>
          <w:szCs w:val="24"/>
        </w:rPr>
      </w:pPr>
      <w:bookmarkStart w:id="36" w:name="p-308465"/>
      <w:bookmarkStart w:id="37" w:name="p31"/>
      <w:bookmarkEnd w:id="36"/>
      <w:bookmarkEnd w:id="37"/>
      <w:r w:rsidRPr="0040229B">
        <w:rPr>
          <w:rFonts w:ascii="Times New Roman" w:hAnsi="Times New Roman"/>
          <w:sz w:val="24"/>
          <w:szCs w:val="24"/>
        </w:rPr>
        <w:t>5</w:t>
      </w:r>
      <w:r w:rsidR="000303A8">
        <w:rPr>
          <w:rFonts w:ascii="Times New Roman" w:hAnsi="Times New Roman"/>
          <w:sz w:val="24"/>
          <w:szCs w:val="24"/>
        </w:rPr>
        <w:t>9</w:t>
      </w:r>
      <w:r w:rsidRPr="0040229B">
        <w:rPr>
          <w:rFonts w:ascii="Times New Roman" w:hAnsi="Times New Roman"/>
          <w:sz w:val="24"/>
          <w:szCs w:val="24"/>
        </w:rPr>
        <w:t>. Valsts meža dienests nesaskaņo plānu, ja pretendents ir administratīv</w:t>
      </w:r>
      <w:r w:rsidR="003D7F64" w:rsidRPr="0040229B">
        <w:rPr>
          <w:rFonts w:ascii="Times New Roman" w:hAnsi="Times New Roman"/>
          <w:sz w:val="24"/>
          <w:szCs w:val="24"/>
        </w:rPr>
        <w:t>i</w:t>
      </w:r>
      <w:r w:rsidRPr="0040229B">
        <w:rPr>
          <w:rFonts w:ascii="Times New Roman" w:hAnsi="Times New Roman"/>
          <w:sz w:val="24"/>
          <w:szCs w:val="24"/>
        </w:rPr>
        <w:t xml:space="preserve"> </w:t>
      </w:r>
      <w:r w:rsidR="003D7F64" w:rsidRPr="0040229B">
        <w:rPr>
          <w:rFonts w:ascii="Times New Roman" w:hAnsi="Times New Roman"/>
          <w:sz w:val="24"/>
          <w:szCs w:val="24"/>
        </w:rPr>
        <w:t>sodīts</w:t>
      </w:r>
      <w:r w:rsidRPr="0040229B">
        <w:rPr>
          <w:rFonts w:ascii="Times New Roman" w:hAnsi="Times New Roman"/>
          <w:sz w:val="24"/>
          <w:szCs w:val="24"/>
        </w:rPr>
        <w:t xml:space="preserve"> saskaņā ar Administratīvo pārkāpumu kodeksa 57.</w:t>
      </w:r>
      <w:r w:rsidRPr="0040229B">
        <w:rPr>
          <w:rFonts w:ascii="Times New Roman" w:hAnsi="Times New Roman"/>
          <w:sz w:val="24"/>
          <w:szCs w:val="24"/>
          <w:vertAlign w:val="superscript"/>
        </w:rPr>
        <w:t>1</w:t>
      </w:r>
      <w:r w:rsidRPr="0040229B">
        <w:rPr>
          <w:rFonts w:ascii="Times New Roman" w:hAnsi="Times New Roman"/>
          <w:sz w:val="24"/>
          <w:szCs w:val="24"/>
        </w:rPr>
        <w:t>, 66.</w:t>
      </w:r>
      <w:r w:rsidRPr="0040229B">
        <w:rPr>
          <w:rFonts w:ascii="Times New Roman" w:hAnsi="Times New Roman"/>
          <w:sz w:val="24"/>
          <w:szCs w:val="24"/>
          <w:vertAlign w:val="superscript"/>
        </w:rPr>
        <w:t>4</w:t>
      </w:r>
      <w:r w:rsidRPr="0040229B">
        <w:rPr>
          <w:rFonts w:ascii="Times New Roman" w:hAnsi="Times New Roman"/>
          <w:sz w:val="24"/>
          <w:szCs w:val="24"/>
        </w:rPr>
        <w:t>, 67., 67.</w:t>
      </w:r>
      <w:r w:rsidRPr="0040229B">
        <w:rPr>
          <w:rFonts w:ascii="Times New Roman" w:hAnsi="Times New Roman"/>
          <w:sz w:val="24"/>
          <w:szCs w:val="24"/>
          <w:vertAlign w:val="superscript"/>
        </w:rPr>
        <w:t>1</w:t>
      </w:r>
      <w:r w:rsidRPr="0040229B">
        <w:rPr>
          <w:rFonts w:ascii="Times New Roman" w:hAnsi="Times New Roman"/>
          <w:sz w:val="24"/>
          <w:szCs w:val="24"/>
        </w:rPr>
        <w:t>, 68., 71. vai 71.</w:t>
      </w:r>
      <w:r w:rsidRPr="0040229B">
        <w:rPr>
          <w:rFonts w:ascii="Times New Roman" w:hAnsi="Times New Roman"/>
          <w:sz w:val="24"/>
          <w:szCs w:val="24"/>
          <w:vertAlign w:val="superscript"/>
        </w:rPr>
        <w:t>1</w:t>
      </w:r>
      <w:r w:rsidR="00F830CA" w:rsidRPr="0040229B">
        <w:rPr>
          <w:rFonts w:ascii="Times New Roman" w:hAnsi="Times New Roman"/>
          <w:sz w:val="24"/>
          <w:szCs w:val="24"/>
          <w:vertAlign w:val="superscript"/>
        </w:rPr>
        <w:t xml:space="preserve"> </w:t>
      </w:r>
      <w:r w:rsidRPr="0040229B">
        <w:rPr>
          <w:rFonts w:ascii="Times New Roman" w:hAnsi="Times New Roman"/>
          <w:sz w:val="24"/>
          <w:szCs w:val="24"/>
        </w:rPr>
        <w:t>pantu un nav samaksājis administratīvo sodu.</w:t>
      </w:r>
    </w:p>
    <w:p w:rsidR="00B25898" w:rsidRPr="0040229B" w:rsidRDefault="00B25898" w:rsidP="00AA7BC2">
      <w:pPr>
        <w:shd w:val="clear" w:color="auto" w:fill="FFFFFF"/>
        <w:spacing w:after="0" w:line="240" w:lineRule="auto"/>
        <w:ind w:firstLine="720"/>
        <w:jc w:val="both"/>
        <w:rPr>
          <w:rFonts w:ascii="Times New Roman" w:hAnsi="Times New Roman"/>
          <w:sz w:val="24"/>
          <w:szCs w:val="24"/>
        </w:rPr>
      </w:pPr>
    </w:p>
    <w:p w:rsidR="003278D6" w:rsidRPr="0040229B" w:rsidRDefault="000303A8" w:rsidP="003278D6">
      <w:pPr>
        <w:shd w:val="clear" w:color="auto" w:fill="FFFFFF"/>
        <w:spacing w:after="0" w:line="240" w:lineRule="auto"/>
        <w:ind w:firstLine="720"/>
        <w:jc w:val="both"/>
        <w:rPr>
          <w:rFonts w:ascii="Times New Roman" w:hAnsi="Times New Roman"/>
          <w:sz w:val="24"/>
          <w:szCs w:val="24"/>
        </w:rPr>
      </w:pPr>
      <w:bookmarkStart w:id="38" w:name="p-308466"/>
      <w:bookmarkStart w:id="39" w:name="p32"/>
      <w:bookmarkEnd w:id="38"/>
      <w:bookmarkEnd w:id="39"/>
      <w:r>
        <w:rPr>
          <w:rFonts w:ascii="Times New Roman" w:hAnsi="Times New Roman"/>
          <w:sz w:val="24"/>
          <w:szCs w:val="24"/>
        </w:rPr>
        <w:t>60</w:t>
      </w:r>
      <w:r w:rsidR="00B25898" w:rsidRPr="0040229B">
        <w:rPr>
          <w:rFonts w:ascii="Times New Roman" w:hAnsi="Times New Roman"/>
          <w:sz w:val="24"/>
          <w:szCs w:val="24"/>
        </w:rPr>
        <w:t xml:space="preserve">. Izmaiņas plānā pretendents saskaņo ar Valsts meža dienestu un mēneša laikā pēc saskaņošanas rakstiski iesniedz Lauku atbalsta </w:t>
      </w:r>
      <w:r w:rsidR="00B25898" w:rsidRPr="00437C8B">
        <w:rPr>
          <w:rFonts w:ascii="Times New Roman" w:hAnsi="Times New Roman"/>
          <w:sz w:val="24"/>
          <w:szCs w:val="24"/>
        </w:rPr>
        <w:t>dienestā</w:t>
      </w:r>
      <w:r w:rsidR="00437C8B" w:rsidRPr="00437C8B">
        <w:rPr>
          <w:rFonts w:ascii="Times New Roman" w:hAnsi="Times New Roman"/>
          <w:sz w:val="24"/>
          <w:szCs w:val="24"/>
        </w:rPr>
        <w:t xml:space="preserve"> plāna precizējumus</w:t>
      </w:r>
      <w:r w:rsidR="00B25898" w:rsidRPr="0040229B">
        <w:rPr>
          <w:rFonts w:ascii="Times New Roman" w:hAnsi="Times New Roman"/>
          <w:sz w:val="24"/>
          <w:szCs w:val="24"/>
        </w:rPr>
        <w:t>, ja paredzēts mainīt atjaunojamo vai ieaudzējamo koku sugu</w:t>
      </w:r>
      <w:r w:rsidR="00887740" w:rsidRPr="0040229B">
        <w:rPr>
          <w:rFonts w:ascii="Times New Roman" w:hAnsi="Times New Roman"/>
          <w:sz w:val="24"/>
          <w:szCs w:val="24"/>
        </w:rPr>
        <w:t xml:space="preserve"> vai</w:t>
      </w:r>
      <w:r w:rsidR="00B25898" w:rsidRPr="0040229B">
        <w:rPr>
          <w:rFonts w:ascii="Times New Roman" w:hAnsi="Times New Roman"/>
          <w:sz w:val="24"/>
          <w:szCs w:val="24"/>
        </w:rPr>
        <w:t xml:space="preserve"> pasākumu izpildes termiņu</w:t>
      </w:r>
      <w:r w:rsidR="00BC07B1" w:rsidRPr="0040229B">
        <w:rPr>
          <w:rFonts w:ascii="Times New Roman" w:hAnsi="Times New Roman"/>
          <w:sz w:val="24"/>
          <w:szCs w:val="24"/>
        </w:rPr>
        <w:t xml:space="preserve"> vai tos abus.</w:t>
      </w:r>
    </w:p>
    <w:p w:rsidR="00BC07B1" w:rsidRPr="0040229B" w:rsidRDefault="00BC07B1" w:rsidP="003278D6">
      <w:pPr>
        <w:shd w:val="clear" w:color="auto" w:fill="FFFFFF"/>
        <w:spacing w:after="0" w:line="240" w:lineRule="auto"/>
        <w:ind w:firstLine="720"/>
        <w:jc w:val="both"/>
        <w:rPr>
          <w:sz w:val="24"/>
          <w:szCs w:val="24"/>
        </w:rPr>
      </w:pPr>
    </w:p>
    <w:p w:rsidR="008E0B67" w:rsidRPr="0040229B" w:rsidRDefault="000303A8" w:rsidP="003278D6">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61</w:t>
      </w:r>
      <w:r w:rsidR="003278D6" w:rsidRPr="0040229B">
        <w:rPr>
          <w:rFonts w:ascii="Times New Roman" w:hAnsi="Times New Roman"/>
          <w:sz w:val="24"/>
          <w:szCs w:val="24"/>
        </w:rPr>
        <w:t xml:space="preserve">. Valsts meža dienests </w:t>
      </w:r>
      <w:r w:rsidR="00B9325D" w:rsidRPr="0040229B">
        <w:rPr>
          <w:rFonts w:ascii="Times New Roman" w:hAnsi="Times New Roman"/>
          <w:sz w:val="24"/>
          <w:szCs w:val="24"/>
        </w:rPr>
        <w:t xml:space="preserve">plānu </w:t>
      </w:r>
      <w:r w:rsidR="003278D6" w:rsidRPr="0040229B">
        <w:rPr>
          <w:rFonts w:ascii="Times New Roman" w:hAnsi="Times New Roman"/>
          <w:sz w:val="24"/>
          <w:szCs w:val="24"/>
        </w:rPr>
        <w:t>saskaņo</w:t>
      </w:r>
      <w:r w:rsidR="00B9325D" w:rsidRPr="0040229B">
        <w:rPr>
          <w:rFonts w:ascii="Times New Roman" w:hAnsi="Times New Roman"/>
          <w:sz w:val="24"/>
          <w:szCs w:val="24"/>
        </w:rPr>
        <w:t xml:space="preserve"> bez papildu informācijas</w:t>
      </w:r>
      <w:r w:rsidR="00005D25" w:rsidRPr="0040229B">
        <w:rPr>
          <w:rFonts w:ascii="Times New Roman" w:hAnsi="Times New Roman"/>
          <w:sz w:val="24"/>
          <w:szCs w:val="24"/>
        </w:rPr>
        <w:t xml:space="preserve"> </w:t>
      </w:r>
      <w:r w:rsidR="006D02BC" w:rsidRPr="0040229B">
        <w:rPr>
          <w:rFonts w:ascii="Times New Roman" w:hAnsi="Times New Roman"/>
          <w:sz w:val="24"/>
          <w:szCs w:val="24"/>
        </w:rPr>
        <w:t>pie</w:t>
      </w:r>
      <w:r w:rsidR="00B9325D" w:rsidRPr="0040229B">
        <w:rPr>
          <w:rFonts w:ascii="Times New Roman" w:hAnsi="Times New Roman"/>
          <w:sz w:val="24"/>
          <w:szCs w:val="24"/>
        </w:rPr>
        <w:t>prasīšanas</w:t>
      </w:r>
      <w:r w:rsidR="00005D25" w:rsidRPr="0040229B">
        <w:rPr>
          <w:rFonts w:ascii="Times New Roman" w:hAnsi="Times New Roman"/>
          <w:sz w:val="24"/>
          <w:szCs w:val="24"/>
        </w:rPr>
        <w:t>,</w:t>
      </w:r>
      <w:r w:rsidR="00B9325D" w:rsidRPr="0040229B">
        <w:rPr>
          <w:rFonts w:ascii="Times New Roman" w:hAnsi="Times New Roman"/>
          <w:sz w:val="24"/>
          <w:szCs w:val="24"/>
        </w:rPr>
        <w:t xml:space="preserve"> </w:t>
      </w:r>
      <w:r w:rsidR="003278D6" w:rsidRPr="0040229B">
        <w:rPr>
          <w:rFonts w:ascii="Times New Roman" w:hAnsi="Times New Roman"/>
          <w:sz w:val="24"/>
          <w:szCs w:val="24"/>
        </w:rPr>
        <w:t xml:space="preserve">ja </w:t>
      </w:r>
      <w:r w:rsidR="009F656C" w:rsidRPr="0040229B">
        <w:rPr>
          <w:rFonts w:ascii="Times New Roman" w:hAnsi="Times New Roman"/>
          <w:sz w:val="24"/>
          <w:szCs w:val="24"/>
        </w:rPr>
        <w:t>pretendenta</w:t>
      </w:r>
      <w:r w:rsidR="00005D25" w:rsidRPr="0040229B">
        <w:rPr>
          <w:rFonts w:ascii="Times New Roman" w:hAnsi="Times New Roman"/>
          <w:sz w:val="24"/>
          <w:szCs w:val="24"/>
        </w:rPr>
        <w:t xml:space="preserve"> no</w:t>
      </w:r>
      <w:r w:rsidR="009F656C" w:rsidRPr="0040229B">
        <w:rPr>
          <w:rFonts w:ascii="Times New Roman" w:hAnsi="Times New Roman"/>
          <w:sz w:val="24"/>
          <w:szCs w:val="24"/>
        </w:rPr>
        <w:t xml:space="preserve">rādītā </w:t>
      </w:r>
      <w:r w:rsidR="003278D6" w:rsidRPr="0040229B">
        <w:rPr>
          <w:rFonts w:ascii="Times New Roman" w:hAnsi="Times New Roman"/>
          <w:sz w:val="24"/>
          <w:szCs w:val="24"/>
        </w:rPr>
        <w:t xml:space="preserve">aktivitāšu īstenošanas </w:t>
      </w:r>
      <w:r w:rsidR="009F656C" w:rsidRPr="0040229B">
        <w:rPr>
          <w:rFonts w:ascii="Times New Roman" w:hAnsi="Times New Roman"/>
          <w:sz w:val="24"/>
          <w:szCs w:val="24"/>
        </w:rPr>
        <w:t xml:space="preserve">platība </w:t>
      </w:r>
      <w:r w:rsidR="00005D25" w:rsidRPr="0040229B">
        <w:rPr>
          <w:rFonts w:ascii="Times New Roman" w:hAnsi="Times New Roman"/>
          <w:sz w:val="24"/>
          <w:szCs w:val="24"/>
        </w:rPr>
        <w:t xml:space="preserve">atšķiras </w:t>
      </w:r>
      <w:r w:rsidR="009F656C" w:rsidRPr="0040229B">
        <w:rPr>
          <w:rFonts w:ascii="Times New Roman" w:hAnsi="Times New Roman"/>
          <w:sz w:val="24"/>
          <w:szCs w:val="24"/>
        </w:rPr>
        <w:t xml:space="preserve">no Valsts meža dienesta </w:t>
      </w:r>
      <w:r w:rsidR="00005D25" w:rsidRPr="0040229B">
        <w:rPr>
          <w:rFonts w:ascii="Times New Roman" w:hAnsi="Times New Roman"/>
          <w:sz w:val="24"/>
          <w:szCs w:val="24"/>
        </w:rPr>
        <w:t>datiem</w:t>
      </w:r>
      <w:r w:rsidR="00B9325D" w:rsidRPr="0040229B">
        <w:rPr>
          <w:rFonts w:ascii="Times New Roman" w:hAnsi="Times New Roman"/>
          <w:sz w:val="24"/>
          <w:szCs w:val="24"/>
        </w:rPr>
        <w:t xml:space="preserve"> </w:t>
      </w:r>
      <w:r w:rsidR="009F656C" w:rsidRPr="0040229B">
        <w:rPr>
          <w:rFonts w:ascii="Times New Roman" w:hAnsi="Times New Roman"/>
          <w:sz w:val="24"/>
          <w:szCs w:val="24"/>
        </w:rPr>
        <w:t xml:space="preserve">(plāna 4.punktā ietverot </w:t>
      </w:r>
      <w:r w:rsidR="00B9325D" w:rsidRPr="0040229B">
        <w:rPr>
          <w:rFonts w:ascii="Times New Roman" w:hAnsi="Times New Roman"/>
          <w:sz w:val="24"/>
          <w:szCs w:val="24"/>
        </w:rPr>
        <w:t>šo informāciju</w:t>
      </w:r>
      <w:r w:rsidR="009F656C" w:rsidRPr="0040229B">
        <w:rPr>
          <w:rFonts w:ascii="Times New Roman" w:hAnsi="Times New Roman"/>
          <w:sz w:val="24"/>
          <w:szCs w:val="24"/>
        </w:rPr>
        <w:t>)</w:t>
      </w:r>
      <w:r w:rsidR="003278D6" w:rsidRPr="0040229B">
        <w:rPr>
          <w:rFonts w:ascii="Times New Roman" w:hAnsi="Times New Roman"/>
          <w:sz w:val="24"/>
          <w:szCs w:val="24"/>
        </w:rPr>
        <w:t xml:space="preserve">, </w:t>
      </w:r>
      <w:r w:rsidR="000606EC" w:rsidRPr="0040229B">
        <w:rPr>
          <w:rFonts w:ascii="Times New Roman" w:hAnsi="Times New Roman"/>
          <w:sz w:val="24"/>
          <w:szCs w:val="24"/>
        </w:rPr>
        <w:t xml:space="preserve">bet </w:t>
      </w:r>
      <w:r w:rsidR="00B9325D" w:rsidRPr="0040229B">
        <w:rPr>
          <w:rFonts w:ascii="Times New Roman" w:hAnsi="Times New Roman"/>
          <w:sz w:val="24"/>
          <w:szCs w:val="24"/>
        </w:rPr>
        <w:t>izmaiņas</w:t>
      </w:r>
      <w:r w:rsidR="003278D6" w:rsidRPr="0040229B">
        <w:rPr>
          <w:rFonts w:ascii="Times New Roman" w:hAnsi="Times New Roman"/>
          <w:sz w:val="24"/>
          <w:szCs w:val="24"/>
        </w:rPr>
        <w:t xml:space="preserve"> nepārsniedz kopējo </w:t>
      </w:r>
      <w:r w:rsidR="00005D25" w:rsidRPr="0040229B">
        <w:rPr>
          <w:rFonts w:ascii="Times New Roman" w:hAnsi="Times New Roman"/>
          <w:sz w:val="24"/>
          <w:szCs w:val="24"/>
        </w:rPr>
        <w:t xml:space="preserve">sākotnējo </w:t>
      </w:r>
      <w:r w:rsidR="003278D6" w:rsidRPr="0040229B">
        <w:rPr>
          <w:rFonts w:ascii="Times New Roman" w:hAnsi="Times New Roman"/>
          <w:sz w:val="24"/>
          <w:szCs w:val="24"/>
        </w:rPr>
        <w:t>aktivitāšu īstenošanas platību</w:t>
      </w:r>
      <w:r w:rsidR="00AE4F31">
        <w:rPr>
          <w:rFonts w:ascii="Times New Roman" w:hAnsi="Times New Roman"/>
          <w:sz w:val="24"/>
          <w:szCs w:val="24"/>
        </w:rPr>
        <w:t>.</w:t>
      </w:r>
    </w:p>
    <w:p w:rsidR="008E0B67" w:rsidRPr="0040229B" w:rsidRDefault="008E0B67" w:rsidP="00B60A61">
      <w:pPr>
        <w:shd w:val="clear" w:color="auto" w:fill="FFFFFF"/>
        <w:spacing w:after="0" w:line="240" w:lineRule="auto"/>
        <w:jc w:val="center"/>
        <w:rPr>
          <w:rFonts w:ascii="Times New Roman" w:hAnsi="Times New Roman"/>
          <w:b/>
          <w:bCs/>
          <w:sz w:val="24"/>
          <w:szCs w:val="24"/>
        </w:rPr>
      </w:pPr>
      <w:bookmarkStart w:id="40" w:name="n5"/>
      <w:bookmarkEnd w:id="40"/>
    </w:p>
    <w:p w:rsidR="00B25898" w:rsidRPr="0040229B" w:rsidRDefault="00B25898" w:rsidP="00B60A61">
      <w:pPr>
        <w:shd w:val="clear" w:color="auto" w:fill="FFFFFF"/>
        <w:spacing w:after="0" w:line="240" w:lineRule="auto"/>
        <w:jc w:val="center"/>
        <w:rPr>
          <w:rFonts w:ascii="Times New Roman" w:hAnsi="Times New Roman"/>
          <w:b/>
          <w:bCs/>
          <w:sz w:val="24"/>
          <w:szCs w:val="24"/>
        </w:rPr>
      </w:pPr>
      <w:r w:rsidRPr="0040229B">
        <w:rPr>
          <w:rFonts w:ascii="Times New Roman" w:hAnsi="Times New Roman"/>
          <w:b/>
          <w:bCs/>
          <w:sz w:val="24"/>
          <w:szCs w:val="24"/>
        </w:rPr>
        <w:t>V</w:t>
      </w:r>
      <w:r w:rsidR="0018528C" w:rsidRPr="0040229B">
        <w:rPr>
          <w:rFonts w:ascii="Times New Roman" w:hAnsi="Times New Roman"/>
          <w:b/>
          <w:bCs/>
          <w:sz w:val="24"/>
          <w:szCs w:val="24"/>
        </w:rPr>
        <w:t>II</w:t>
      </w:r>
      <w:r w:rsidRPr="0040229B">
        <w:rPr>
          <w:rFonts w:ascii="Times New Roman" w:hAnsi="Times New Roman"/>
          <w:b/>
          <w:bCs/>
          <w:sz w:val="24"/>
          <w:szCs w:val="24"/>
        </w:rPr>
        <w:t>. Atbalsta piešķiršanas nosacījumi</w:t>
      </w:r>
    </w:p>
    <w:p w:rsidR="00B25898" w:rsidRPr="0040229B" w:rsidRDefault="00B25898" w:rsidP="00B60A61">
      <w:pPr>
        <w:shd w:val="clear" w:color="auto" w:fill="FFFFFF"/>
        <w:spacing w:after="0" w:line="240" w:lineRule="auto"/>
        <w:jc w:val="center"/>
        <w:rPr>
          <w:rFonts w:ascii="Times New Roman" w:hAnsi="Times New Roman"/>
          <w:bCs/>
          <w:sz w:val="24"/>
          <w:szCs w:val="24"/>
        </w:rPr>
      </w:pPr>
    </w:p>
    <w:p w:rsidR="00E20322" w:rsidRPr="0040229B" w:rsidRDefault="000303A8" w:rsidP="00FF5C79">
      <w:pPr>
        <w:shd w:val="clear" w:color="auto" w:fill="FFFFFF"/>
        <w:spacing w:after="0" w:line="240" w:lineRule="auto"/>
        <w:ind w:firstLine="720"/>
        <w:jc w:val="both"/>
        <w:rPr>
          <w:rFonts w:ascii="Times New Roman" w:hAnsi="Times New Roman"/>
          <w:bCs/>
          <w:sz w:val="24"/>
          <w:szCs w:val="24"/>
        </w:rPr>
      </w:pPr>
      <w:r>
        <w:rPr>
          <w:rFonts w:ascii="Times New Roman" w:hAnsi="Times New Roman"/>
          <w:sz w:val="24"/>
          <w:szCs w:val="24"/>
          <w:lang w:eastAsia="lv-LV"/>
        </w:rPr>
        <w:t>62</w:t>
      </w:r>
      <w:r w:rsidR="00FF5C79" w:rsidRPr="0040229B">
        <w:rPr>
          <w:rFonts w:ascii="Times New Roman" w:hAnsi="Times New Roman"/>
          <w:sz w:val="24"/>
          <w:szCs w:val="24"/>
          <w:lang w:eastAsia="lv-LV"/>
        </w:rPr>
        <w:t xml:space="preserve">. </w:t>
      </w:r>
      <w:r w:rsidR="006D02BC" w:rsidRPr="0040229B">
        <w:rPr>
          <w:rFonts w:ascii="Times New Roman" w:hAnsi="Times New Roman"/>
          <w:sz w:val="24"/>
          <w:szCs w:val="24"/>
          <w:lang w:eastAsia="lv-LV"/>
        </w:rPr>
        <w:t>Atbalsta saņemšanas nosacījumi</w:t>
      </w:r>
      <w:r w:rsidR="00FF5C79" w:rsidRPr="0040229B">
        <w:rPr>
          <w:rFonts w:ascii="Times New Roman" w:hAnsi="Times New Roman"/>
          <w:sz w:val="24"/>
          <w:szCs w:val="24"/>
          <w:lang w:eastAsia="lv-LV"/>
        </w:rPr>
        <w:t xml:space="preserve"> mežaudzes atjaunošan</w:t>
      </w:r>
      <w:r w:rsidR="003A12D6" w:rsidRPr="0040229B">
        <w:rPr>
          <w:rFonts w:ascii="Times New Roman" w:hAnsi="Times New Roman"/>
          <w:sz w:val="24"/>
          <w:szCs w:val="24"/>
          <w:lang w:eastAsia="lv-LV"/>
        </w:rPr>
        <w:t>ai</w:t>
      </w:r>
      <w:r w:rsidR="00EA126F" w:rsidRPr="0040229B">
        <w:rPr>
          <w:rFonts w:ascii="Times New Roman" w:hAnsi="Times New Roman"/>
          <w:sz w:val="24"/>
          <w:szCs w:val="24"/>
          <w:lang w:eastAsia="lv-LV"/>
        </w:rPr>
        <w:t xml:space="preserve"> (nomaiņ</w:t>
      </w:r>
      <w:r w:rsidR="003A12D6" w:rsidRPr="0040229B">
        <w:rPr>
          <w:rFonts w:ascii="Times New Roman" w:hAnsi="Times New Roman"/>
          <w:sz w:val="24"/>
          <w:szCs w:val="24"/>
          <w:lang w:eastAsia="lv-LV"/>
        </w:rPr>
        <w:t>ai</w:t>
      </w:r>
      <w:r w:rsidR="00EA126F" w:rsidRPr="0040229B">
        <w:rPr>
          <w:rFonts w:ascii="Times New Roman" w:hAnsi="Times New Roman"/>
          <w:sz w:val="24"/>
          <w:szCs w:val="24"/>
          <w:lang w:eastAsia="lv-LV"/>
        </w:rPr>
        <w:t>)</w:t>
      </w:r>
      <w:r w:rsidR="00FF5C79" w:rsidRPr="0040229B">
        <w:rPr>
          <w:rFonts w:ascii="Times New Roman" w:hAnsi="Times New Roman"/>
          <w:sz w:val="24"/>
          <w:szCs w:val="24"/>
          <w:lang w:eastAsia="lv-LV"/>
        </w:rPr>
        <w:t xml:space="preserve"> vai ieaudzēšan</w:t>
      </w:r>
      <w:r w:rsidR="003A12D6" w:rsidRPr="0040229B">
        <w:rPr>
          <w:rFonts w:ascii="Times New Roman" w:hAnsi="Times New Roman"/>
          <w:sz w:val="24"/>
          <w:szCs w:val="24"/>
          <w:lang w:eastAsia="lv-LV"/>
        </w:rPr>
        <w:t>ai</w:t>
      </w:r>
      <w:r w:rsidR="00E20322" w:rsidRPr="0040229B">
        <w:rPr>
          <w:rFonts w:ascii="Times New Roman" w:hAnsi="Times New Roman"/>
          <w:bCs/>
          <w:sz w:val="24"/>
          <w:szCs w:val="24"/>
        </w:rPr>
        <w:t>:</w:t>
      </w:r>
    </w:p>
    <w:p w:rsidR="00EA126F" w:rsidRPr="0040229B" w:rsidRDefault="000303A8" w:rsidP="00FF5C79">
      <w:pPr>
        <w:shd w:val="clear" w:color="auto" w:fill="FFFFFF"/>
        <w:spacing w:after="0" w:line="240" w:lineRule="auto"/>
        <w:ind w:firstLine="720"/>
        <w:jc w:val="both"/>
        <w:rPr>
          <w:rFonts w:ascii="Times New Roman" w:hAnsi="Times New Roman"/>
          <w:sz w:val="24"/>
          <w:szCs w:val="24"/>
          <w:lang w:eastAsia="lv-LV"/>
        </w:rPr>
      </w:pPr>
      <w:r>
        <w:rPr>
          <w:rFonts w:ascii="Times New Roman" w:hAnsi="Times New Roman"/>
          <w:bCs/>
          <w:sz w:val="24"/>
          <w:szCs w:val="24"/>
        </w:rPr>
        <w:t>62</w:t>
      </w:r>
      <w:r w:rsidR="00E20322" w:rsidRPr="0040229B">
        <w:rPr>
          <w:rFonts w:ascii="Times New Roman" w:hAnsi="Times New Roman"/>
          <w:bCs/>
          <w:sz w:val="24"/>
          <w:szCs w:val="24"/>
        </w:rPr>
        <w:t>.1.</w:t>
      </w:r>
      <w:r w:rsidR="00FF5C79" w:rsidRPr="0040229B">
        <w:rPr>
          <w:rFonts w:ascii="Times New Roman" w:hAnsi="Times New Roman"/>
          <w:sz w:val="24"/>
          <w:szCs w:val="24"/>
          <w:lang w:eastAsia="lv-LV"/>
        </w:rPr>
        <w:t xml:space="preserve"> izmanto stādāmo materiālu, kas </w:t>
      </w:r>
      <w:r w:rsidR="0090227E" w:rsidRPr="0040229B">
        <w:rPr>
          <w:rFonts w:ascii="Times New Roman" w:hAnsi="Times New Roman"/>
          <w:sz w:val="24"/>
          <w:szCs w:val="24"/>
          <w:lang w:eastAsia="lv-LV"/>
        </w:rPr>
        <w:t xml:space="preserve">ražots </w:t>
      </w:r>
      <w:r w:rsidR="00FF5C79" w:rsidRPr="0040229B">
        <w:rPr>
          <w:rFonts w:ascii="Times New Roman" w:hAnsi="Times New Roman"/>
          <w:sz w:val="24"/>
          <w:szCs w:val="24"/>
          <w:lang w:eastAsia="lv-LV"/>
        </w:rPr>
        <w:t>atbilst</w:t>
      </w:r>
      <w:r w:rsidR="0090227E" w:rsidRPr="0040229B">
        <w:rPr>
          <w:rFonts w:ascii="Times New Roman" w:hAnsi="Times New Roman"/>
          <w:sz w:val="24"/>
          <w:szCs w:val="24"/>
          <w:lang w:eastAsia="lv-LV"/>
        </w:rPr>
        <w:t>oši</w:t>
      </w:r>
      <w:r w:rsidR="00FF5C79" w:rsidRPr="0040229B">
        <w:rPr>
          <w:rFonts w:ascii="Times New Roman" w:hAnsi="Times New Roman"/>
          <w:sz w:val="24"/>
          <w:szCs w:val="24"/>
          <w:lang w:eastAsia="lv-LV"/>
        </w:rPr>
        <w:t xml:space="preserve"> normatīvajos aktos par meža reproduktīvo materiālu noteiktajām prasībām</w:t>
      </w:r>
      <w:r w:rsidR="00EA126F" w:rsidRPr="0040229B">
        <w:rPr>
          <w:rFonts w:ascii="Times New Roman" w:hAnsi="Times New Roman"/>
          <w:sz w:val="24"/>
          <w:szCs w:val="24"/>
          <w:lang w:eastAsia="lv-LV"/>
        </w:rPr>
        <w:t>:</w:t>
      </w:r>
    </w:p>
    <w:p w:rsidR="00EA126F" w:rsidRPr="0040229B" w:rsidRDefault="009F7E25" w:rsidP="00EA126F">
      <w:pPr>
        <w:shd w:val="clear" w:color="auto" w:fill="FFFFFF"/>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6</w:t>
      </w:r>
      <w:r w:rsidR="000303A8">
        <w:rPr>
          <w:rFonts w:ascii="Times New Roman" w:hAnsi="Times New Roman"/>
          <w:sz w:val="24"/>
          <w:szCs w:val="24"/>
          <w:lang w:eastAsia="lv-LV"/>
        </w:rPr>
        <w:t>2</w:t>
      </w:r>
      <w:r w:rsidR="00EA126F" w:rsidRPr="0040229B">
        <w:rPr>
          <w:rFonts w:ascii="Times New Roman" w:hAnsi="Times New Roman"/>
          <w:sz w:val="24"/>
          <w:szCs w:val="24"/>
          <w:lang w:eastAsia="lv-LV"/>
        </w:rPr>
        <w:t>.1.1.</w:t>
      </w:r>
      <w:r w:rsidR="006D02BC" w:rsidRPr="0040229B">
        <w:rPr>
          <w:rFonts w:ascii="Times New Roman" w:hAnsi="Times New Roman"/>
          <w:sz w:val="24"/>
          <w:szCs w:val="24"/>
          <w:lang w:eastAsia="lv-LV"/>
        </w:rPr>
        <w:t xml:space="preserve"> </w:t>
      </w:r>
      <w:r w:rsidR="00EA126F" w:rsidRPr="0040229B">
        <w:rPr>
          <w:rFonts w:ascii="Times New Roman" w:hAnsi="Times New Roman"/>
          <w:sz w:val="24"/>
          <w:szCs w:val="24"/>
          <w:lang w:eastAsia="lv-LV"/>
        </w:rPr>
        <w:t>priedi</w:t>
      </w:r>
      <w:r w:rsidR="006D02BC" w:rsidRPr="0040229B">
        <w:rPr>
          <w:rFonts w:ascii="Times New Roman" w:hAnsi="Times New Roman"/>
          <w:sz w:val="24"/>
          <w:szCs w:val="24"/>
          <w:lang w:eastAsia="lv-LV"/>
        </w:rPr>
        <w:t xml:space="preserve"> –</w:t>
      </w:r>
      <w:r w:rsidR="00EA126F" w:rsidRPr="0040229B">
        <w:rPr>
          <w:rFonts w:ascii="Times New Roman" w:hAnsi="Times New Roman"/>
          <w:sz w:val="24"/>
          <w:szCs w:val="24"/>
          <w:lang w:eastAsia="lv-LV"/>
        </w:rPr>
        <w:t xml:space="preserve"> ar kategoriju </w:t>
      </w:r>
      <w:r w:rsidR="006D02BC" w:rsidRPr="0040229B">
        <w:rPr>
          <w:rFonts w:ascii="Times New Roman" w:hAnsi="Times New Roman"/>
          <w:sz w:val="24"/>
          <w:szCs w:val="24"/>
          <w:lang w:eastAsia="lv-LV"/>
        </w:rPr>
        <w:t>“</w:t>
      </w:r>
      <w:r w:rsidR="00EA126F" w:rsidRPr="0040229B">
        <w:rPr>
          <w:rFonts w:ascii="Times New Roman" w:hAnsi="Times New Roman"/>
          <w:sz w:val="24"/>
          <w:szCs w:val="24"/>
          <w:lang w:eastAsia="lv-LV"/>
        </w:rPr>
        <w:t>uzlabots</w:t>
      </w:r>
      <w:r w:rsidR="006D02BC" w:rsidRPr="0040229B">
        <w:rPr>
          <w:rFonts w:ascii="Times New Roman" w:hAnsi="Times New Roman"/>
          <w:sz w:val="24"/>
          <w:szCs w:val="24"/>
          <w:lang w:eastAsia="lv-LV"/>
        </w:rPr>
        <w:t>”</w:t>
      </w:r>
      <w:r w:rsidR="00EA126F" w:rsidRPr="0040229B">
        <w:rPr>
          <w:rFonts w:ascii="Times New Roman" w:hAnsi="Times New Roman"/>
          <w:sz w:val="24"/>
          <w:szCs w:val="24"/>
          <w:lang w:eastAsia="lv-LV"/>
        </w:rPr>
        <w:t xml:space="preserve"> vai </w:t>
      </w:r>
      <w:r w:rsidR="006D02BC" w:rsidRPr="0040229B">
        <w:rPr>
          <w:rFonts w:ascii="Times New Roman" w:hAnsi="Times New Roman"/>
          <w:sz w:val="24"/>
          <w:szCs w:val="24"/>
          <w:lang w:eastAsia="lv-LV"/>
        </w:rPr>
        <w:t>“</w:t>
      </w:r>
      <w:r w:rsidR="00EA126F" w:rsidRPr="0040229B">
        <w:rPr>
          <w:rFonts w:ascii="Times New Roman" w:hAnsi="Times New Roman"/>
          <w:sz w:val="24"/>
          <w:szCs w:val="24"/>
          <w:lang w:eastAsia="lv-LV"/>
        </w:rPr>
        <w:t>pārāks</w:t>
      </w:r>
      <w:r w:rsidR="006D02BC" w:rsidRPr="0040229B">
        <w:rPr>
          <w:rFonts w:ascii="Times New Roman" w:hAnsi="Times New Roman"/>
          <w:sz w:val="24"/>
          <w:szCs w:val="24"/>
          <w:lang w:eastAsia="lv-LV"/>
        </w:rPr>
        <w:t>”</w:t>
      </w:r>
      <w:r w:rsidR="00EA126F" w:rsidRPr="0040229B">
        <w:rPr>
          <w:rFonts w:ascii="Times New Roman" w:hAnsi="Times New Roman"/>
          <w:sz w:val="24"/>
          <w:szCs w:val="24"/>
          <w:lang w:eastAsia="lv-LV"/>
        </w:rPr>
        <w:t>;</w:t>
      </w:r>
    </w:p>
    <w:p w:rsidR="00EA126F" w:rsidRPr="0040229B" w:rsidRDefault="009F7E25" w:rsidP="00EA126F">
      <w:pPr>
        <w:shd w:val="clear" w:color="auto" w:fill="FFFFFF"/>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6</w:t>
      </w:r>
      <w:r w:rsidR="000303A8">
        <w:rPr>
          <w:rFonts w:ascii="Times New Roman" w:hAnsi="Times New Roman"/>
          <w:sz w:val="24"/>
          <w:szCs w:val="24"/>
          <w:lang w:eastAsia="lv-LV"/>
        </w:rPr>
        <w:t>2</w:t>
      </w:r>
      <w:r w:rsidR="00EA126F" w:rsidRPr="0040229B">
        <w:rPr>
          <w:rFonts w:ascii="Times New Roman" w:hAnsi="Times New Roman"/>
          <w:sz w:val="24"/>
          <w:szCs w:val="24"/>
          <w:lang w:eastAsia="lv-LV"/>
        </w:rPr>
        <w:t>.1.2. pārējā</w:t>
      </w:r>
      <w:r w:rsidR="006D02BC" w:rsidRPr="0040229B">
        <w:rPr>
          <w:rFonts w:ascii="Times New Roman" w:hAnsi="Times New Roman"/>
          <w:sz w:val="24"/>
          <w:szCs w:val="24"/>
          <w:lang w:eastAsia="lv-LV"/>
        </w:rPr>
        <w:t>s</w:t>
      </w:r>
      <w:r w:rsidR="00EA126F" w:rsidRPr="0040229B">
        <w:rPr>
          <w:rFonts w:ascii="Times New Roman" w:hAnsi="Times New Roman"/>
          <w:sz w:val="24"/>
          <w:szCs w:val="24"/>
          <w:lang w:eastAsia="lv-LV"/>
        </w:rPr>
        <w:t xml:space="preserve"> sug</w:t>
      </w:r>
      <w:r w:rsidR="006D02BC" w:rsidRPr="0040229B">
        <w:rPr>
          <w:rFonts w:ascii="Times New Roman" w:hAnsi="Times New Roman"/>
          <w:sz w:val="24"/>
          <w:szCs w:val="24"/>
          <w:lang w:eastAsia="lv-LV"/>
        </w:rPr>
        <w:t>as –</w:t>
      </w:r>
      <w:r w:rsidR="00EA126F" w:rsidRPr="0040229B">
        <w:rPr>
          <w:rFonts w:ascii="Times New Roman" w:hAnsi="Times New Roman"/>
          <w:sz w:val="24"/>
          <w:szCs w:val="24"/>
          <w:lang w:eastAsia="lv-LV"/>
        </w:rPr>
        <w:t xml:space="preserve"> ar kategoriju </w:t>
      </w:r>
      <w:r w:rsidR="006D02BC" w:rsidRPr="0040229B">
        <w:rPr>
          <w:rFonts w:ascii="Times New Roman" w:hAnsi="Times New Roman"/>
          <w:sz w:val="24"/>
          <w:szCs w:val="24"/>
          <w:lang w:eastAsia="lv-LV"/>
        </w:rPr>
        <w:t>“</w:t>
      </w:r>
      <w:r w:rsidR="00EA126F" w:rsidRPr="0040229B">
        <w:rPr>
          <w:rFonts w:ascii="Times New Roman" w:hAnsi="Times New Roman"/>
          <w:sz w:val="24"/>
          <w:szCs w:val="24"/>
          <w:lang w:eastAsia="lv-LV"/>
        </w:rPr>
        <w:t>atlasīts</w:t>
      </w:r>
      <w:r w:rsidR="006D02BC" w:rsidRPr="0040229B">
        <w:rPr>
          <w:rFonts w:ascii="Times New Roman" w:hAnsi="Times New Roman"/>
          <w:sz w:val="24"/>
          <w:szCs w:val="24"/>
          <w:lang w:eastAsia="lv-LV"/>
        </w:rPr>
        <w:t>”</w:t>
      </w:r>
      <w:r w:rsidR="00EA126F" w:rsidRPr="0040229B">
        <w:rPr>
          <w:rFonts w:ascii="Times New Roman" w:hAnsi="Times New Roman"/>
          <w:sz w:val="24"/>
          <w:szCs w:val="24"/>
          <w:lang w:eastAsia="lv-LV"/>
        </w:rPr>
        <w:t xml:space="preserve">, </w:t>
      </w:r>
      <w:r w:rsidR="006D02BC" w:rsidRPr="0040229B">
        <w:rPr>
          <w:rFonts w:ascii="Times New Roman" w:hAnsi="Times New Roman"/>
          <w:sz w:val="24"/>
          <w:szCs w:val="24"/>
          <w:lang w:eastAsia="lv-LV"/>
        </w:rPr>
        <w:t>“</w:t>
      </w:r>
      <w:r w:rsidR="00EA126F" w:rsidRPr="0040229B">
        <w:rPr>
          <w:rFonts w:ascii="Times New Roman" w:hAnsi="Times New Roman"/>
          <w:sz w:val="24"/>
          <w:szCs w:val="24"/>
          <w:lang w:eastAsia="lv-LV"/>
        </w:rPr>
        <w:t>uzlabots</w:t>
      </w:r>
      <w:r w:rsidR="006D02BC" w:rsidRPr="0040229B">
        <w:rPr>
          <w:rFonts w:ascii="Times New Roman" w:hAnsi="Times New Roman"/>
          <w:sz w:val="24"/>
          <w:szCs w:val="24"/>
          <w:lang w:eastAsia="lv-LV"/>
        </w:rPr>
        <w:t>”</w:t>
      </w:r>
      <w:r w:rsidR="00EA126F" w:rsidRPr="0040229B">
        <w:rPr>
          <w:rFonts w:ascii="Times New Roman" w:hAnsi="Times New Roman"/>
          <w:sz w:val="24"/>
          <w:szCs w:val="24"/>
          <w:lang w:eastAsia="lv-LV"/>
        </w:rPr>
        <w:t xml:space="preserve"> vai </w:t>
      </w:r>
      <w:r w:rsidR="006D02BC" w:rsidRPr="0040229B">
        <w:rPr>
          <w:rFonts w:ascii="Times New Roman" w:hAnsi="Times New Roman"/>
          <w:sz w:val="24"/>
          <w:szCs w:val="24"/>
          <w:lang w:eastAsia="lv-LV"/>
        </w:rPr>
        <w:t>“</w:t>
      </w:r>
      <w:r w:rsidR="00EA126F" w:rsidRPr="0040229B">
        <w:rPr>
          <w:rFonts w:ascii="Times New Roman" w:hAnsi="Times New Roman"/>
          <w:sz w:val="24"/>
          <w:szCs w:val="24"/>
          <w:lang w:eastAsia="lv-LV"/>
        </w:rPr>
        <w:t>pārāks</w:t>
      </w:r>
      <w:r w:rsidR="006D02BC" w:rsidRPr="0040229B">
        <w:rPr>
          <w:rFonts w:ascii="Times New Roman" w:hAnsi="Times New Roman"/>
          <w:sz w:val="24"/>
          <w:szCs w:val="24"/>
          <w:lang w:eastAsia="lv-LV"/>
        </w:rPr>
        <w:t>”</w:t>
      </w:r>
      <w:r w:rsidR="00600E2B" w:rsidRPr="0040229B">
        <w:rPr>
          <w:rFonts w:ascii="Times New Roman" w:hAnsi="Times New Roman"/>
          <w:sz w:val="24"/>
          <w:szCs w:val="24"/>
          <w:lang w:eastAsia="lv-LV"/>
        </w:rPr>
        <w:t>;</w:t>
      </w:r>
    </w:p>
    <w:p w:rsidR="00E20322" w:rsidRPr="0040229B" w:rsidRDefault="009F7E25" w:rsidP="00E20322">
      <w:pPr>
        <w:pStyle w:val="tv213"/>
        <w:shd w:val="clear" w:color="auto" w:fill="FFFFFF"/>
        <w:spacing w:before="0" w:beforeAutospacing="0" w:after="0" w:afterAutospacing="0"/>
        <w:ind w:firstLine="720"/>
        <w:jc w:val="both"/>
      </w:pPr>
      <w:r>
        <w:rPr>
          <w:bCs/>
        </w:rPr>
        <w:t>6</w:t>
      </w:r>
      <w:r w:rsidR="000303A8">
        <w:rPr>
          <w:bCs/>
        </w:rPr>
        <w:t>2</w:t>
      </w:r>
      <w:r w:rsidR="00FF5C79" w:rsidRPr="0040229B">
        <w:rPr>
          <w:bCs/>
        </w:rPr>
        <w:t>.</w:t>
      </w:r>
      <w:r w:rsidR="00E20322" w:rsidRPr="0040229B">
        <w:rPr>
          <w:bCs/>
        </w:rPr>
        <w:t>2.</w:t>
      </w:r>
      <w:r w:rsidR="00E20322" w:rsidRPr="0040229B">
        <w:t xml:space="preserve"> stādīto koku īpatsvars atjaunotajā</w:t>
      </w:r>
      <w:r w:rsidR="006D02BC" w:rsidRPr="0040229B">
        <w:t xml:space="preserve"> (</w:t>
      </w:r>
      <w:r w:rsidR="00EA126F" w:rsidRPr="0040229B">
        <w:t>ieaudzētajā</w:t>
      </w:r>
      <w:r w:rsidR="006D02BC" w:rsidRPr="0040229B">
        <w:t>)</w:t>
      </w:r>
      <w:r w:rsidR="00E20322" w:rsidRPr="0040229B">
        <w:t xml:space="preserve"> mežaudzē</w:t>
      </w:r>
      <w:r w:rsidR="00112209" w:rsidRPr="0040229B">
        <w:t xml:space="preserve"> (izņem</w:t>
      </w:r>
      <w:r w:rsidR="00DF32B8" w:rsidRPr="0040229B">
        <w:t>o</w:t>
      </w:r>
      <w:r w:rsidR="00112209" w:rsidRPr="0040229B">
        <w:t xml:space="preserve">t </w:t>
      </w:r>
      <w:proofErr w:type="spellStart"/>
      <w:r w:rsidR="00DF32B8" w:rsidRPr="0040229B">
        <w:t>apakšpasākuma</w:t>
      </w:r>
      <w:proofErr w:type="spellEnd"/>
      <w:r w:rsidR="00DF32B8" w:rsidRPr="0040229B">
        <w:t xml:space="preserve"> „Meža ieaudzēšana” </w:t>
      </w:r>
      <w:r w:rsidR="00F624B5" w:rsidRPr="0040229B">
        <w:t>aktivitāt</w:t>
      </w:r>
      <w:r w:rsidR="003A12D6" w:rsidRPr="0040229B">
        <w:t>ē</w:t>
      </w:r>
      <w:r w:rsidR="00112209" w:rsidRPr="0040229B">
        <w:t xml:space="preserve"> </w:t>
      </w:r>
      <w:r w:rsidR="00DF32B8" w:rsidRPr="0040229B">
        <w:t>„Ieaugušas mežaudzes papildināšana un kopšana”</w:t>
      </w:r>
      <w:r w:rsidR="00F624B5" w:rsidRPr="0040229B">
        <w:t>)</w:t>
      </w:r>
      <w:r w:rsidR="00E20322" w:rsidRPr="0040229B">
        <w:t xml:space="preserve"> pārsniedz 50 procentu no minimāli atjaunošanai</w:t>
      </w:r>
      <w:r w:rsidR="006D02BC" w:rsidRPr="0040229B">
        <w:t xml:space="preserve"> (</w:t>
      </w:r>
      <w:r w:rsidR="00EA126F" w:rsidRPr="0040229B">
        <w:t>ieaudzēšanai</w:t>
      </w:r>
      <w:r w:rsidR="006D02BC" w:rsidRPr="0040229B">
        <w:t>)</w:t>
      </w:r>
      <w:r w:rsidR="00E20322" w:rsidRPr="0040229B">
        <w:t xml:space="preserve"> nepieciešamā koku skaita</w:t>
      </w:r>
      <w:r w:rsidR="00E93936" w:rsidRPr="0040229B">
        <w:t>;</w:t>
      </w:r>
    </w:p>
    <w:p w:rsidR="00DC0FDC" w:rsidRPr="0040229B" w:rsidRDefault="009F7E25" w:rsidP="001E76C0">
      <w:pPr>
        <w:pStyle w:val="tv213"/>
        <w:shd w:val="clear" w:color="auto" w:fill="FFFFFF"/>
        <w:spacing w:before="0" w:beforeAutospacing="0" w:after="0" w:afterAutospacing="0"/>
        <w:ind w:firstLine="720"/>
        <w:jc w:val="both"/>
      </w:pPr>
      <w:r>
        <w:lastRenderedPageBreak/>
        <w:t>6</w:t>
      </w:r>
      <w:r w:rsidR="000303A8">
        <w:t>2</w:t>
      </w:r>
      <w:r w:rsidR="00E20322" w:rsidRPr="0040229B">
        <w:t>.3.</w:t>
      </w:r>
      <w:r w:rsidR="00E93936" w:rsidRPr="0040229B">
        <w:t xml:space="preserve"> mežaudzi uzskata par atjaunotu</w:t>
      </w:r>
      <w:r w:rsidR="00F624B5" w:rsidRPr="0040229B">
        <w:t xml:space="preserve"> (nomainītu)</w:t>
      </w:r>
      <w:r w:rsidR="00E93936" w:rsidRPr="0040229B">
        <w:t xml:space="preserve"> vai ieaudzētu, ja tā atbilst kritērijiem, kas noteikti normatīvajos aktos par meža atjaunošanu, meža ieaudzēšanu un plantāciju mežiem</w:t>
      </w:r>
      <w:r w:rsidR="00E93936" w:rsidRPr="0040229B">
        <w:rPr>
          <w:bCs/>
          <w:shd w:val="clear" w:color="auto" w:fill="FFFFFF"/>
        </w:rPr>
        <w:t xml:space="preserve"> </w:t>
      </w:r>
      <w:r w:rsidR="00E93936" w:rsidRPr="0040229B">
        <w:t xml:space="preserve">un tā ir </w:t>
      </w:r>
      <w:r w:rsidR="00600E2B" w:rsidRPr="0040229B">
        <w:t>retināta</w:t>
      </w:r>
      <w:r w:rsidR="006D02BC" w:rsidRPr="0040229B">
        <w:t>.</w:t>
      </w:r>
    </w:p>
    <w:p w:rsidR="00EA126F" w:rsidRPr="0040229B" w:rsidRDefault="00EA126F" w:rsidP="00E20322">
      <w:pPr>
        <w:pStyle w:val="tv213"/>
        <w:shd w:val="clear" w:color="auto" w:fill="FFFFFF"/>
        <w:spacing w:before="0" w:beforeAutospacing="0" w:after="0" w:afterAutospacing="0"/>
        <w:ind w:firstLine="720"/>
        <w:jc w:val="both"/>
      </w:pPr>
    </w:p>
    <w:p w:rsidR="00E93936" w:rsidRPr="0040229B" w:rsidRDefault="009F7E25" w:rsidP="00E93936">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6</w:t>
      </w:r>
      <w:r w:rsidR="000303A8">
        <w:rPr>
          <w:rFonts w:ascii="Times New Roman" w:hAnsi="Times New Roman"/>
          <w:sz w:val="24"/>
          <w:szCs w:val="24"/>
        </w:rPr>
        <w:t>3</w:t>
      </w:r>
      <w:r w:rsidR="00E93936" w:rsidRPr="0040229B">
        <w:rPr>
          <w:rFonts w:ascii="Times New Roman" w:hAnsi="Times New Roman"/>
          <w:sz w:val="24"/>
          <w:szCs w:val="24"/>
        </w:rPr>
        <w:t xml:space="preserve">. Atbalsta saņemšanas nosacījumi mežaudžu </w:t>
      </w:r>
      <w:r w:rsidR="008837C6" w:rsidRPr="0040229B">
        <w:rPr>
          <w:rFonts w:ascii="Times New Roman" w:hAnsi="Times New Roman"/>
          <w:sz w:val="24"/>
          <w:szCs w:val="24"/>
        </w:rPr>
        <w:t>retināšan</w:t>
      </w:r>
      <w:r w:rsidR="003A12D6" w:rsidRPr="0040229B">
        <w:rPr>
          <w:rFonts w:ascii="Times New Roman" w:hAnsi="Times New Roman"/>
          <w:sz w:val="24"/>
          <w:szCs w:val="24"/>
        </w:rPr>
        <w:t>ai</w:t>
      </w:r>
      <w:r w:rsidR="00E93936" w:rsidRPr="0040229B">
        <w:rPr>
          <w:rFonts w:ascii="Times New Roman" w:hAnsi="Times New Roman"/>
          <w:sz w:val="24"/>
          <w:szCs w:val="24"/>
        </w:rPr>
        <w:t>:</w:t>
      </w:r>
    </w:p>
    <w:p w:rsidR="00E93936" w:rsidRPr="0040229B" w:rsidRDefault="009F7E25" w:rsidP="00E93936">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6</w:t>
      </w:r>
      <w:r w:rsidR="000303A8">
        <w:rPr>
          <w:rFonts w:ascii="Times New Roman" w:hAnsi="Times New Roman"/>
          <w:sz w:val="24"/>
          <w:szCs w:val="24"/>
        </w:rPr>
        <w:t>3</w:t>
      </w:r>
      <w:r w:rsidR="00E93936" w:rsidRPr="0040229B">
        <w:rPr>
          <w:rFonts w:ascii="Times New Roman" w:hAnsi="Times New Roman"/>
          <w:sz w:val="24"/>
          <w:szCs w:val="24"/>
        </w:rPr>
        <w:t>.1. atjaunotā vai ieaudzētā mežaudzē, kurā vidējais valdošās sugas koku augstums nepārsniedz divus metrus, valdošā koku suga saskaņā ar normatīvajiem aktiem par meža atjaunošanu, meža ieaudzēšanu un plantāciju mežiem atbilst attiecīgajam meža tipam</w:t>
      </w:r>
      <w:r w:rsidR="003A12D6" w:rsidRPr="0040229B">
        <w:rPr>
          <w:rFonts w:ascii="Times New Roman" w:hAnsi="Times New Roman"/>
          <w:sz w:val="24"/>
          <w:szCs w:val="24"/>
        </w:rPr>
        <w:t xml:space="preserve"> un</w:t>
      </w:r>
      <w:r w:rsidR="00E93936" w:rsidRPr="0040229B">
        <w:rPr>
          <w:rFonts w:ascii="Times New Roman" w:hAnsi="Times New Roman"/>
          <w:sz w:val="24"/>
          <w:szCs w:val="24"/>
        </w:rPr>
        <w:t xml:space="preserve"> </w:t>
      </w:r>
      <w:r w:rsidR="00436438" w:rsidRPr="0040229B">
        <w:rPr>
          <w:rFonts w:ascii="Times New Roman" w:hAnsi="Times New Roman"/>
          <w:sz w:val="24"/>
          <w:szCs w:val="24"/>
        </w:rPr>
        <w:t xml:space="preserve">retināto </w:t>
      </w:r>
      <w:r w:rsidR="00E93936" w:rsidRPr="0040229B">
        <w:rPr>
          <w:rFonts w:ascii="Times New Roman" w:hAnsi="Times New Roman"/>
          <w:sz w:val="24"/>
          <w:szCs w:val="24"/>
        </w:rPr>
        <w:t xml:space="preserve">koku skaits, </w:t>
      </w:r>
      <w:r w:rsidR="003A12D6" w:rsidRPr="0040229B">
        <w:rPr>
          <w:rFonts w:ascii="Times New Roman" w:hAnsi="Times New Roman"/>
          <w:sz w:val="24"/>
          <w:szCs w:val="24"/>
        </w:rPr>
        <w:t xml:space="preserve">ap </w:t>
      </w:r>
      <w:r w:rsidR="00E93936" w:rsidRPr="0040229B">
        <w:rPr>
          <w:rFonts w:ascii="Times New Roman" w:hAnsi="Times New Roman"/>
          <w:sz w:val="24"/>
          <w:szCs w:val="24"/>
        </w:rPr>
        <w:t>kuriem vismaz 50</w:t>
      </w:r>
      <w:r w:rsidR="003A12D6" w:rsidRPr="0040229B">
        <w:rPr>
          <w:rFonts w:ascii="Times New Roman" w:hAnsi="Times New Roman"/>
          <w:sz w:val="24"/>
          <w:szCs w:val="24"/>
        </w:rPr>
        <w:t> </w:t>
      </w:r>
      <w:r w:rsidR="00E93936" w:rsidRPr="0040229B">
        <w:rPr>
          <w:rFonts w:ascii="Times New Roman" w:hAnsi="Times New Roman"/>
          <w:sz w:val="24"/>
          <w:szCs w:val="24"/>
        </w:rPr>
        <w:t xml:space="preserve">centimetru rādiusā ir atbrīvota augšanas telpa (lakstaugu un konkurējošo koku augstums nepārsniedz pusi no atjaunotās vai ieaudzētās mežaudzes koku augstuma), nav mazāks par noteikto minimāli nepieciešamo </w:t>
      </w:r>
      <w:r w:rsidR="003A12D6" w:rsidRPr="0040229B">
        <w:rPr>
          <w:rFonts w:ascii="Times New Roman" w:hAnsi="Times New Roman"/>
          <w:sz w:val="24"/>
          <w:szCs w:val="24"/>
        </w:rPr>
        <w:t xml:space="preserve">koku skaitu </w:t>
      </w:r>
      <w:r w:rsidR="00E93936" w:rsidRPr="0040229B">
        <w:rPr>
          <w:rFonts w:ascii="Times New Roman" w:hAnsi="Times New Roman"/>
          <w:sz w:val="24"/>
          <w:szCs w:val="24"/>
        </w:rPr>
        <w:t>atjaunot</w:t>
      </w:r>
      <w:r w:rsidR="003A12D6" w:rsidRPr="0040229B">
        <w:rPr>
          <w:rFonts w:ascii="Times New Roman" w:hAnsi="Times New Roman"/>
          <w:sz w:val="24"/>
          <w:szCs w:val="24"/>
        </w:rPr>
        <w:t>ā</w:t>
      </w:r>
      <w:r w:rsidR="00E93936" w:rsidRPr="0040229B">
        <w:rPr>
          <w:rFonts w:ascii="Times New Roman" w:hAnsi="Times New Roman"/>
          <w:sz w:val="24"/>
          <w:szCs w:val="24"/>
        </w:rPr>
        <w:t xml:space="preserve"> vai ieaudzēt</w:t>
      </w:r>
      <w:r w:rsidR="003A12D6" w:rsidRPr="0040229B">
        <w:rPr>
          <w:rFonts w:ascii="Times New Roman" w:hAnsi="Times New Roman"/>
          <w:sz w:val="24"/>
          <w:szCs w:val="24"/>
        </w:rPr>
        <w:t>ā</w:t>
      </w:r>
      <w:r w:rsidR="00E93936" w:rsidRPr="0040229B">
        <w:rPr>
          <w:rFonts w:ascii="Times New Roman" w:hAnsi="Times New Roman"/>
          <w:sz w:val="24"/>
          <w:szCs w:val="24"/>
        </w:rPr>
        <w:t xml:space="preserve"> (t</w:t>
      </w:r>
      <w:r w:rsidR="003A12D6" w:rsidRPr="0040229B">
        <w:rPr>
          <w:rFonts w:ascii="Times New Roman" w:hAnsi="Times New Roman"/>
          <w:sz w:val="24"/>
          <w:szCs w:val="24"/>
        </w:rPr>
        <w:t>ostarp</w:t>
      </w:r>
      <w:r w:rsidR="00E93936" w:rsidRPr="0040229B">
        <w:rPr>
          <w:rFonts w:ascii="Times New Roman" w:hAnsi="Times New Roman"/>
          <w:sz w:val="24"/>
          <w:szCs w:val="24"/>
        </w:rPr>
        <w:t xml:space="preserve"> plantāciju meža) platīb</w:t>
      </w:r>
      <w:r w:rsidR="003A12D6" w:rsidRPr="0040229B">
        <w:rPr>
          <w:rFonts w:ascii="Times New Roman" w:hAnsi="Times New Roman"/>
          <w:sz w:val="24"/>
          <w:szCs w:val="24"/>
        </w:rPr>
        <w:t>ā</w:t>
      </w:r>
      <w:r w:rsidR="00E93936" w:rsidRPr="0040229B">
        <w:rPr>
          <w:rFonts w:ascii="Times New Roman" w:hAnsi="Times New Roman"/>
          <w:sz w:val="24"/>
          <w:szCs w:val="24"/>
        </w:rPr>
        <w:t>. Par savstarpēji konkurējošiem kokiem neuzskata skuju kokus, ozolu, osi, vīksnu, gobu, kļavu, dižskābardi un skābardi;</w:t>
      </w:r>
    </w:p>
    <w:p w:rsidR="00E93936" w:rsidRPr="0040229B" w:rsidRDefault="009F7E25" w:rsidP="00E93936">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6</w:t>
      </w:r>
      <w:r w:rsidR="000303A8">
        <w:rPr>
          <w:rFonts w:ascii="Times New Roman" w:hAnsi="Times New Roman"/>
          <w:sz w:val="24"/>
          <w:szCs w:val="24"/>
        </w:rPr>
        <w:t>3</w:t>
      </w:r>
      <w:r w:rsidR="00E93936" w:rsidRPr="0040229B">
        <w:rPr>
          <w:rFonts w:ascii="Times New Roman" w:hAnsi="Times New Roman"/>
          <w:sz w:val="24"/>
          <w:szCs w:val="24"/>
        </w:rPr>
        <w:t xml:space="preserve">.2. atjaunotā vai ieaudzētā mežaudze, </w:t>
      </w:r>
      <w:proofErr w:type="gramStart"/>
      <w:r w:rsidR="00E93936" w:rsidRPr="0040229B">
        <w:rPr>
          <w:rFonts w:ascii="Times New Roman" w:hAnsi="Times New Roman"/>
          <w:sz w:val="24"/>
          <w:szCs w:val="24"/>
        </w:rPr>
        <w:t xml:space="preserve">kurā </w:t>
      </w:r>
      <w:r w:rsidR="002F2839" w:rsidRPr="0040229B">
        <w:rPr>
          <w:rFonts w:ascii="Times New Roman" w:hAnsi="Times New Roman"/>
          <w:sz w:val="24"/>
          <w:szCs w:val="24"/>
        </w:rPr>
        <w:t xml:space="preserve">valdošās sugas </w:t>
      </w:r>
      <w:r w:rsidR="00F912B9" w:rsidRPr="0040229B">
        <w:rPr>
          <w:rFonts w:ascii="Times New Roman" w:hAnsi="Times New Roman"/>
          <w:sz w:val="24"/>
          <w:szCs w:val="24"/>
        </w:rPr>
        <w:t xml:space="preserve">koku </w:t>
      </w:r>
      <w:r w:rsidR="002F2839" w:rsidRPr="0040229B">
        <w:rPr>
          <w:rFonts w:ascii="Times New Roman" w:hAnsi="Times New Roman"/>
          <w:sz w:val="24"/>
          <w:szCs w:val="24"/>
        </w:rPr>
        <w:t xml:space="preserve">vidējais </w:t>
      </w:r>
      <w:r w:rsidR="00F912B9" w:rsidRPr="0040229B">
        <w:rPr>
          <w:rFonts w:ascii="Times New Roman" w:hAnsi="Times New Roman"/>
          <w:sz w:val="24"/>
          <w:szCs w:val="24"/>
        </w:rPr>
        <w:t>augstums</w:t>
      </w:r>
      <w:proofErr w:type="gramEnd"/>
      <w:r w:rsidR="00F912B9" w:rsidRPr="0040229B">
        <w:rPr>
          <w:rFonts w:ascii="Times New Roman" w:hAnsi="Times New Roman"/>
          <w:sz w:val="24"/>
          <w:szCs w:val="24"/>
        </w:rPr>
        <w:t xml:space="preserve"> </w:t>
      </w:r>
      <w:r w:rsidR="00E93936" w:rsidRPr="0040229B">
        <w:rPr>
          <w:rFonts w:ascii="Times New Roman" w:hAnsi="Times New Roman"/>
          <w:sz w:val="24"/>
          <w:szCs w:val="24"/>
        </w:rPr>
        <w:t>ir vismaz divi metri, atbilst šādiem kritērijiem:</w:t>
      </w:r>
    </w:p>
    <w:p w:rsidR="007E0D40" w:rsidRPr="0040229B" w:rsidRDefault="009F7E25" w:rsidP="007E0D40">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6</w:t>
      </w:r>
      <w:r w:rsidR="000303A8">
        <w:rPr>
          <w:rFonts w:ascii="Times New Roman" w:hAnsi="Times New Roman"/>
          <w:sz w:val="24"/>
          <w:szCs w:val="24"/>
        </w:rPr>
        <w:t>3</w:t>
      </w:r>
      <w:r w:rsidR="00E93936" w:rsidRPr="0040229B">
        <w:rPr>
          <w:rFonts w:ascii="Times New Roman" w:hAnsi="Times New Roman"/>
          <w:sz w:val="24"/>
          <w:szCs w:val="24"/>
        </w:rPr>
        <w:t xml:space="preserve">.2.1. </w:t>
      </w:r>
      <w:r w:rsidR="00732002" w:rsidRPr="0040229B">
        <w:rPr>
          <w:rFonts w:ascii="Times New Roman" w:hAnsi="Times New Roman"/>
          <w:sz w:val="24"/>
          <w:szCs w:val="24"/>
        </w:rPr>
        <w:t xml:space="preserve">mežaudze </w:t>
      </w:r>
      <w:r w:rsidR="00451314" w:rsidRPr="0040229B">
        <w:rPr>
          <w:rFonts w:ascii="Times New Roman" w:hAnsi="Times New Roman"/>
          <w:sz w:val="24"/>
          <w:szCs w:val="24"/>
        </w:rPr>
        <w:t>retinā</w:t>
      </w:r>
      <w:r w:rsidR="00732002" w:rsidRPr="0040229B">
        <w:rPr>
          <w:rFonts w:ascii="Times New Roman" w:hAnsi="Times New Roman"/>
          <w:sz w:val="24"/>
          <w:szCs w:val="24"/>
        </w:rPr>
        <w:t>ta</w:t>
      </w:r>
      <w:r w:rsidR="00E93936" w:rsidRPr="0040229B">
        <w:rPr>
          <w:rFonts w:ascii="Times New Roman" w:hAnsi="Times New Roman"/>
          <w:sz w:val="24"/>
          <w:szCs w:val="24"/>
        </w:rPr>
        <w:t xml:space="preserve"> atbilstoši normatīvajos aktos par meža atjaunošanu, meža ieaudzēšanu un plantāciju mežiem noteiktajiem kritērijiem;</w:t>
      </w:r>
    </w:p>
    <w:p w:rsidR="00DB2F63" w:rsidRPr="0040229B" w:rsidRDefault="009F7E25" w:rsidP="00DB2F6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6</w:t>
      </w:r>
      <w:r w:rsidR="000303A8">
        <w:rPr>
          <w:rFonts w:ascii="Times New Roman" w:hAnsi="Times New Roman"/>
          <w:sz w:val="24"/>
          <w:szCs w:val="24"/>
        </w:rPr>
        <w:t>3</w:t>
      </w:r>
      <w:r w:rsidR="00DB2F63" w:rsidRPr="0040229B">
        <w:rPr>
          <w:rFonts w:ascii="Times New Roman" w:hAnsi="Times New Roman"/>
          <w:sz w:val="24"/>
          <w:szCs w:val="24"/>
        </w:rPr>
        <w:t xml:space="preserve">.2.2. mežaudze, kurā valdošā koku suga ir baltalksnis, apse, vītols vai blīgzna, atbilst </w:t>
      </w:r>
      <w:r w:rsidR="00436438" w:rsidRPr="0040229B">
        <w:rPr>
          <w:rFonts w:ascii="Times New Roman" w:hAnsi="Times New Roman"/>
          <w:sz w:val="24"/>
          <w:szCs w:val="24"/>
        </w:rPr>
        <w:t xml:space="preserve">retinātas </w:t>
      </w:r>
      <w:r w:rsidR="00DB2F63" w:rsidRPr="0040229B">
        <w:rPr>
          <w:rFonts w:ascii="Times New Roman" w:hAnsi="Times New Roman"/>
          <w:sz w:val="24"/>
          <w:szCs w:val="24"/>
        </w:rPr>
        <w:t xml:space="preserve">mežaudzes kritērijiem, ja koku skaits atbilstoši valdošās </w:t>
      </w:r>
      <w:r w:rsidR="002F2839" w:rsidRPr="0040229B">
        <w:rPr>
          <w:rFonts w:ascii="Times New Roman" w:hAnsi="Times New Roman"/>
          <w:sz w:val="24"/>
          <w:szCs w:val="24"/>
        </w:rPr>
        <w:t xml:space="preserve">sugas </w:t>
      </w:r>
      <w:r w:rsidR="00DB2F63" w:rsidRPr="0040229B">
        <w:rPr>
          <w:rFonts w:ascii="Times New Roman" w:hAnsi="Times New Roman"/>
          <w:sz w:val="24"/>
          <w:szCs w:val="24"/>
        </w:rPr>
        <w:t>koku vidējam augstumam:</w:t>
      </w:r>
    </w:p>
    <w:p w:rsidR="00DB2F63" w:rsidRPr="0040229B" w:rsidRDefault="000303A8" w:rsidP="00DB2F6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63</w:t>
      </w:r>
      <w:r w:rsidR="00DB2F63" w:rsidRPr="0040229B">
        <w:rPr>
          <w:rFonts w:ascii="Times New Roman" w:hAnsi="Times New Roman"/>
          <w:sz w:val="24"/>
          <w:szCs w:val="24"/>
        </w:rPr>
        <w:t>.2.2.1.</w:t>
      </w:r>
      <w:r w:rsidR="00717E74" w:rsidRPr="0040229B">
        <w:rPr>
          <w:rFonts w:ascii="Times New Roman" w:hAnsi="Times New Roman"/>
          <w:sz w:val="24"/>
          <w:szCs w:val="24"/>
        </w:rPr>
        <w:t xml:space="preserve"> </w:t>
      </w:r>
      <w:r w:rsidR="00DB2F63" w:rsidRPr="0040229B">
        <w:rPr>
          <w:rFonts w:ascii="Times New Roman" w:hAnsi="Times New Roman"/>
          <w:sz w:val="24"/>
          <w:szCs w:val="24"/>
        </w:rPr>
        <w:t>mežaudzes pirmajā stāvā nav lielāks kā normālais koku skaits vienā hektārā saskaņā ar normatīvajiem aktiem par meža inventarizāciju un Meža valsts reģistra apriti (vītola un blīgznas normālā koku skaita vērtība atbilst apses normālā koku skaita vērtībai);</w:t>
      </w:r>
    </w:p>
    <w:p w:rsidR="00DB2F63" w:rsidRPr="0040229B" w:rsidRDefault="000303A8" w:rsidP="00DB2F6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63</w:t>
      </w:r>
      <w:r w:rsidR="00DB2F63" w:rsidRPr="0040229B">
        <w:rPr>
          <w:rFonts w:ascii="Times New Roman" w:hAnsi="Times New Roman"/>
          <w:sz w:val="24"/>
          <w:szCs w:val="24"/>
        </w:rPr>
        <w:t xml:space="preserve">.2.2.2. nav mazāks </w:t>
      </w:r>
      <w:r w:rsidR="00732002" w:rsidRPr="0040229B">
        <w:rPr>
          <w:rFonts w:ascii="Times New Roman" w:hAnsi="Times New Roman"/>
          <w:sz w:val="24"/>
          <w:szCs w:val="24"/>
        </w:rPr>
        <w:t>par</w:t>
      </w:r>
      <w:r w:rsidR="00DB2F63" w:rsidRPr="0040229B">
        <w:rPr>
          <w:rFonts w:ascii="Times New Roman" w:hAnsi="Times New Roman"/>
          <w:sz w:val="24"/>
          <w:szCs w:val="24"/>
        </w:rPr>
        <w:t xml:space="preserve"> minimāl</w:t>
      </w:r>
      <w:r w:rsidR="00732002" w:rsidRPr="0040229B">
        <w:rPr>
          <w:rFonts w:ascii="Times New Roman" w:hAnsi="Times New Roman"/>
          <w:sz w:val="24"/>
          <w:szCs w:val="24"/>
        </w:rPr>
        <w:t>o</w:t>
      </w:r>
      <w:r w:rsidR="00DB2F63" w:rsidRPr="0040229B">
        <w:rPr>
          <w:rFonts w:ascii="Times New Roman" w:hAnsi="Times New Roman"/>
          <w:sz w:val="24"/>
          <w:szCs w:val="24"/>
        </w:rPr>
        <w:t xml:space="preserve"> šķērslaukum</w:t>
      </w:r>
      <w:r w:rsidR="00732002" w:rsidRPr="0040229B">
        <w:rPr>
          <w:rFonts w:ascii="Times New Roman" w:hAnsi="Times New Roman"/>
          <w:sz w:val="24"/>
          <w:szCs w:val="24"/>
        </w:rPr>
        <w:t>u atbilstoši</w:t>
      </w:r>
      <w:r w:rsidR="00DB2F63" w:rsidRPr="0040229B">
        <w:rPr>
          <w:rFonts w:ascii="Times New Roman" w:hAnsi="Times New Roman"/>
          <w:sz w:val="24"/>
          <w:szCs w:val="24"/>
        </w:rPr>
        <w:t xml:space="preserve"> normatīvajiem aktiem par koku ciršanu (vītola un blīgznas minimālā koku skaita vērtība atbilst apses minimālā koku skaita vērtībai)</w:t>
      </w:r>
      <w:r w:rsidR="00F84C0D" w:rsidRPr="0040229B">
        <w:rPr>
          <w:rFonts w:ascii="Times New Roman" w:hAnsi="Times New Roman"/>
          <w:sz w:val="24"/>
          <w:szCs w:val="24"/>
        </w:rPr>
        <w:t>;</w:t>
      </w:r>
    </w:p>
    <w:p w:rsidR="0043726B" w:rsidRPr="0040229B" w:rsidRDefault="009F7E25" w:rsidP="00DB2F6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6</w:t>
      </w:r>
      <w:r w:rsidR="000303A8">
        <w:rPr>
          <w:rFonts w:ascii="Times New Roman" w:hAnsi="Times New Roman"/>
          <w:sz w:val="24"/>
          <w:szCs w:val="24"/>
        </w:rPr>
        <w:t>3</w:t>
      </w:r>
      <w:r w:rsidR="0043726B" w:rsidRPr="0040229B">
        <w:rPr>
          <w:rFonts w:ascii="Times New Roman" w:hAnsi="Times New Roman"/>
          <w:sz w:val="24"/>
          <w:szCs w:val="24"/>
        </w:rPr>
        <w:t xml:space="preserve">.2.2.3. ja </w:t>
      </w:r>
      <w:r w:rsidR="008837C6" w:rsidRPr="0040229B">
        <w:rPr>
          <w:rFonts w:ascii="Times New Roman" w:hAnsi="Times New Roman"/>
          <w:sz w:val="24"/>
          <w:szCs w:val="24"/>
        </w:rPr>
        <w:t xml:space="preserve">retinātās </w:t>
      </w:r>
      <w:r w:rsidR="0043726B" w:rsidRPr="0040229B">
        <w:rPr>
          <w:rFonts w:ascii="Times New Roman" w:hAnsi="Times New Roman"/>
          <w:sz w:val="24"/>
          <w:szCs w:val="24"/>
        </w:rPr>
        <w:t xml:space="preserve">jaunaudzes valdošās </w:t>
      </w:r>
      <w:r w:rsidR="002F2839" w:rsidRPr="0040229B">
        <w:rPr>
          <w:rFonts w:ascii="Times New Roman" w:hAnsi="Times New Roman"/>
          <w:sz w:val="24"/>
          <w:szCs w:val="24"/>
        </w:rPr>
        <w:t xml:space="preserve">sugas </w:t>
      </w:r>
      <w:r w:rsidR="0043726B" w:rsidRPr="0040229B">
        <w:rPr>
          <w:rFonts w:ascii="Times New Roman" w:hAnsi="Times New Roman"/>
          <w:sz w:val="24"/>
          <w:szCs w:val="24"/>
        </w:rPr>
        <w:t>koku vid</w:t>
      </w:r>
      <w:r w:rsidR="00315CE4" w:rsidRPr="0040229B">
        <w:rPr>
          <w:rFonts w:ascii="Times New Roman" w:hAnsi="Times New Roman"/>
          <w:sz w:val="24"/>
          <w:szCs w:val="24"/>
        </w:rPr>
        <w:t>ējais augstums pārsniedz 10</w:t>
      </w:r>
      <w:r w:rsidR="00940F22" w:rsidRPr="0040229B">
        <w:rPr>
          <w:rFonts w:ascii="Times New Roman" w:hAnsi="Times New Roman"/>
          <w:sz w:val="24"/>
          <w:szCs w:val="24"/>
        </w:rPr>
        <w:t xml:space="preserve"> </w:t>
      </w:r>
      <w:r w:rsidR="00315CE4" w:rsidRPr="0040229B">
        <w:rPr>
          <w:rFonts w:ascii="Times New Roman" w:hAnsi="Times New Roman"/>
          <w:sz w:val="24"/>
          <w:szCs w:val="24"/>
        </w:rPr>
        <w:t>m</w:t>
      </w:r>
      <w:r w:rsidR="00940F22" w:rsidRPr="0040229B">
        <w:rPr>
          <w:rFonts w:ascii="Times New Roman" w:hAnsi="Times New Roman"/>
          <w:sz w:val="24"/>
          <w:szCs w:val="24"/>
        </w:rPr>
        <w:t>etrus</w:t>
      </w:r>
      <w:r w:rsidR="00315CE4" w:rsidRPr="0040229B">
        <w:rPr>
          <w:rFonts w:ascii="Times New Roman" w:hAnsi="Times New Roman"/>
          <w:sz w:val="24"/>
          <w:szCs w:val="24"/>
        </w:rPr>
        <w:t xml:space="preserve">, </w:t>
      </w:r>
      <w:r w:rsidR="00D65D7C" w:rsidRPr="0040229B">
        <w:rPr>
          <w:rFonts w:ascii="Times New Roman" w:hAnsi="Times New Roman"/>
          <w:sz w:val="24"/>
          <w:szCs w:val="24"/>
        </w:rPr>
        <w:t xml:space="preserve">atbilst </w:t>
      </w:r>
      <w:r w:rsidR="00F84C0D" w:rsidRPr="0040229B">
        <w:rPr>
          <w:rFonts w:ascii="Times New Roman" w:hAnsi="Times New Roman"/>
          <w:sz w:val="24"/>
          <w:szCs w:val="24"/>
        </w:rPr>
        <w:t xml:space="preserve">tādas </w:t>
      </w:r>
      <w:r w:rsidR="0043726B" w:rsidRPr="0040229B">
        <w:rPr>
          <w:rFonts w:ascii="Times New Roman" w:hAnsi="Times New Roman"/>
          <w:sz w:val="24"/>
          <w:szCs w:val="24"/>
        </w:rPr>
        <w:t>mežaudzes kopšanas kritērijiem</w:t>
      </w:r>
      <w:r w:rsidR="00F84C0D" w:rsidRPr="0040229B">
        <w:rPr>
          <w:rFonts w:ascii="Times New Roman" w:hAnsi="Times New Roman"/>
          <w:sz w:val="24"/>
          <w:szCs w:val="24"/>
        </w:rPr>
        <w:t>, kurā</w:t>
      </w:r>
      <w:r w:rsidR="0043726B" w:rsidRPr="0040229B">
        <w:rPr>
          <w:rFonts w:ascii="Times New Roman" w:hAnsi="Times New Roman"/>
          <w:sz w:val="24"/>
          <w:szCs w:val="24"/>
        </w:rPr>
        <w:t xml:space="preserve"> valdošās</w:t>
      </w:r>
      <w:r w:rsidR="00D65D7C" w:rsidRPr="0040229B">
        <w:rPr>
          <w:rFonts w:ascii="Times New Roman" w:hAnsi="Times New Roman"/>
          <w:sz w:val="24"/>
          <w:szCs w:val="24"/>
        </w:rPr>
        <w:t xml:space="preserve"> </w:t>
      </w:r>
      <w:r w:rsidR="00F84C0D" w:rsidRPr="0040229B">
        <w:rPr>
          <w:rFonts w:ascii="Times New Roman" w:hAnsi="Times New Roman"/>
          <w:sz w:val="24"/>
          <w:szCs w:val="24"/>
        </w:rPr>
        <w:t xml:space="preserve">sugas </w:t>
      </w:r>
      <w:r w:rsidR="00D65D7C" w:rsidRPr="0040229B">
        <w:rPr>
          <w:rFonts w:ascii="Times New Roman" w:hAnsi="Times New Roman"/>
          <w:sz w:val="24"/>
          <w:szCs w:val="24"/>
        </w:rPr>
        <w:t>koku augstum</w:t>
      </w:r>
      <w:r w:rsidR="00F84C0D" w:rsidRPr="0040229B">
        <w:rPr>
          <w:rFonts w:ascii="Times New Roman" w:hAnsi="Times New Roman"/>
          <w:sz w:val="24"/>
          <w:szCs w:val="24"/>
        </w:rPr>
        <w:t>s ir vismaz</w:t>
      </w:r>
      <w:r w:rsidR="00D65D7C" w:rsidRPr="0040229B">
        <w:rPr>
          <w:rFonts w:ascii="Times New Roman" w:hAnsi="Times New Roman"/>
          <w:sz w:val="24"/>
          <w:szCs w:val="24"/>
        </w:rPr>
        <w:t xml:space="preserve"> </w:t>
      </w:r>
      <w:r w:rsidR="0043726B" w:rsidRPr="0040229B">
        <w:rPr>
          <w:rFonts w:ascii="Times New Roman" w:hAnsi="Times New Roman"/>
          <w:sz w:val="24"/>
          <w:szCs w:val="24"/>
        </w:rPr>
        <w:t>10</w:t>
      </w:r>
      <w:r w:rsidR="00940F22" w:rsidRPr="0040229B">
        <w:rPr>
          <w:rFonts w:ascii="Times New Roman" w:hAnsi="Times New Roman"/>
          <w:sz w:val="24"/>
          <w:szCs w:val="24"/>
        </w:rPr>
        <w:t xml:space="preserve"> </w:t>
      </w:r>
      <w:r w:rsidR="0043726B" w:rsidRPr="0040229B">
        <w:rPr>
          <w:rFonts w:ascii="Times New Roman" w:hAnsi="Times New Roman"/>
          <w:sz w:val="24"/>
          <w:szCs w:val="24"/>
        </w:rPr>
        <w:t>m</w:t>
      </w:r>
      <w:r w:rsidR="00940F22" w:rsidRPr="0040229B">
        <w:rPr>
          <w:rFonts w:ascii="Times New Roman" w:hAnsi="Times New Roman"/>
          <w:sz w:val="24"/>
          <w:szCs w:val="24"/>
        </w:rPr>
        <w:t>etri</w:t>
      </w:r>
      <w:r w:rsidR="00315CE4" w:rsidRPr="0040229B">
        <w:rPr>
          <w:rFonts w:ascii="Times New Roman" w:hAnsi="Times New Roman"/>
          <w:sz w:val="24"/>
          <w:szCs w:val="24"/>
        </w:rPr>
        <w:t>;</w:t>
      </w:r>
    </w:p>
    <w:p w:rsidR="00E93936" w:rsidRPr="0040229B" w:rsidRDefault="009F7E25" w:rsidP="00E93936">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6</w:t>
      </w:r>
      <w:r w:rsidR="000303A8">
        <w:rPr>
          <w:rFonts w:ascii="Times New Roman" w:hAnsi="Times New Roman"/>
          <w:sz w:val="24"/>
          <w:szCs w:val="24"/>
        </w:rPr>
        <w:t>3</w:t>
      </w:r>
      <w:r w:rsidR="00DB2F63" w:rsidRPr="0040229B">
        <w:rPr>
          <w:rFonts w:ascii="Times New Roman" w:hAnsi="Times New Roman"/>
          <w:sz w:val="24"/>
          <w:szCs w:val="24"/>
        </w:rPr>
        <w:t>.2.3</w:t>
      </w:r>
      <w:r w:rsidR="00E93936" w:rsidRPr="0040229B">
        <w:rPr>
          <w:rFonts w:ascii="Times New Roman" w:hAnsi="Times New Roman"/>
          <w:sz w:val="24"/>
          <w:szCs w:val="24"/>
        </w:rPr>
        <w:t xml:space="preserve">. </w:t>
      </w:r>
      <w:r w:rsidR="00732002" w:rsidRPr="0040229B">
        <w:rPr>
          <w:rFonts w:ascii="Times New Roman" w:hAnsi="Times New Roman"/>
          <w:sz w:val="24"/>
          <w:szCs w:val="24"/>
        </w:rPr>
        <w:t xml:space="preserve">vienā hektārā </w:t>
      </w:r>
      <w:r w:rsidR="00E93936" w:rsidRPr="0040229B">
        <w:rPr>
          <w:rFonts w:ascii="Times New Roman" w:hAnsi="Times New Roman"/>
          <w:sz w:val="24"/>
          <w:szCs w:val="24"/>
        </w:rPr>
        <w:t xml:space="preserve">ne mazāk kā </w:t>
      </w:r>
      <w:r w:rsidR="00732002" w:rsidRPr="0040229B">
        <w:rPr>
          <w:rFonts w:ascii="Times New Roman" w:hAnsi="Times New Roman"/>
          <w:sz w:val="24"/>
          <w:szCs w:val="24"/>
        </w:rPr>
        <w:t xml:space="preserve">ap </w:t>
      </w:r>
      <w:r w:rsidR="00E93936" w:rsidRPr="0040229B">
        <w:rPr>
          <w:rFonts w:ascii="Times New Roman" w:hAnsi="Times New Roman"/>
          <w:sz w:val="24"/>
          <w:szCs w:val="24"/>
        </w:rPr>
        <w:t xml:space="preserve">500 kokiem </w:t>
      </w:r>
      <w:r w:rsidR="00732002" w:rsidRPr="0040229B">
        <w:rPr>
          <w:rFonts w:ascii="Times New Roman" w:hAnsi="Times New Roman"/>
          <w:sz w:val="24"/>
          <w:szCs w:val="24"/>
        </w:rPr>
        <w:t xml:space="preserve">ir </w:t>
      </w:r>
      <w:r w:rsidR="00E93936" w:rsidRPr="0040229B">
        <w:rPr>
          <w:rFonts w:ascii="Times New Roman" w:hAnsi="Times New Roman"/>
          <w:sz w:val="24"/>
          <w:szCs w:val="24"/>
        </w:rPr>
        <w:t>atbrīvota augšanas telpa vismaz divu metru rādiusā</w:t>
      </w:r>
      <w:r w:rsidR="00732002" w:rsidRPr="0040229B">
        <w:rPr>
          <w:rFonts w:ascii="Times New Roman" w:hAnsi="Times New Roman"/>
          <w:sz w:val="24"/>
          <w:szCs w:val="24"/>
        </w:rPr>
        <w:t xml:space="preserve">, </w:t>
      </w:r>
      <w:r w:rsidR="00436438" w:rsidRPr="0040229B">
        <w:rPr>
          <w:rFonts w:ascii="Times New Roman" w:hAnsi="Times New Roman"/>
          <w:sz w:val="24"/>
          <w:szCs w:val="24"/>
        </w:rPr>
        <w:t xml:space="preserve">retinātos </w:t>
      </w:r>
      <w:r w:rsidR="00E93936" w:rsidRPr="0040229B">
        <w:rPr>
          <w:rFonts w:ascii="Times New Roman" w:hAnsi="Times New Roman"/>
          <w:sz w:val="24"/>
          <w:szCs w:val="24"/>
        </w:rPr>
        <w:t>kokus neuzskat</w:t>
      </w:r>
      <w:r w:rsidR="00732002" w:rsidRPr="0040229B">
        <w:rPr>
          <w:rFonts w:ascii="Times New Roman" w:hAnsi="Times New Roman"/>
          <w:sz w:val="24"/>
          <w:szCs w:val="24"/>
        </w:rPr>
        <w:t>ot</w:t>
      </w:r>
      <w:r w:rsidR="00E93936" w:rsidRPr="0040229B">
        <w:rPr>
          <w:rFonts w:ascii="Times New Roman" w:hAnsi="Times New Roman"/>
          <w:sz w:val="24"/>
          <w:szCs w:val="24"/>
        </w:rPr>
        <w:t xml:space="preserve"> par savstarpēji konkurējošiem;</w:t>
      </w:r>
    </w:p>
    <w:p w:rsidR="00E93936" w:rsidRPr="0040229B" w:rsidRDefault="009F7E25" w:rsidP="00E93936">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6</w:t>
      </w:r>
      <w:r w:rsidR="000303A8">
        <w:rPr>
          <w:rFonts w:ascii="Times New Roman" w:hAnsi="Times New Roman"/>
          <w:sz w:val="24"/>
          <w:szCs w:val="24"/>
        </w:rPr>
        <w:t>3</w:t>
      </w:r>
      <w:r w:rsidR="00DB2F63" w:rsidRPr="0040229B">
        <w:rPr>
          <w:rFonts w:ascii="Times New Roman" w:hAnsi="Times New Roman"/>
          <w:sz w:val="24"/>
          <w:szCs w:val="24"/>
        </w:rPr>
        <w:t>.2.4</w:t>
      </w:r>
      <w:r w:rsidR="00E93936" w:rsidRPr="0040229B">
        <w:rPr>
          <w:rFonts w:ascii="Times New Roman" w:hAnsi="Times New Roman"/>
          <w:sz w:val="24"/>
          <w:szCs w:val="24"/>
        </w:rPr>
        <w:t xml:space="preserve">. </w:t>
      </w:r>
      <w:r w:rsidR="00B41F0D" w:rsidRPr="0040229B">
        <w:rPr>
          <w:rFonts w:ascii="Times New Roman" w:hAnsi="Times New Roman"/>
          <w:sz w:val="24"/>
          <w:szCs w:val="24"/>
        </w:rPr>
        <w:t>atzarojot</w:t>
      </w:r>
      <w:r w:rsidR="001A60D4" w:rsidRPr="0040229B">
        <w:rPr>
          <w:rFonts w:ascii="Times New Roman" w:hAnsi="Times New Roman"/>
          <w:sz w:val="24"/>
          <w:szCs w:val="24"/>
        </w:rPr>
        <w:t xml:space="preserve"> </w:t>
      </w:r>
      <w:r w:rsidR="00E93936" w:rsidRPr="0040229B">
        <w:rPr>
          <w:rFonts w:ascii="Times New Roman" w:hAnsi="Times New Roman"/>
          <w:sz w:val="24"/>
          <w:szCs w:val="24"/>
        </w:rPr>
        <w:t xml:space="preserve">nākotnes koki ir </w:t>
      </w:r>
      <w:r w:rsidR="00DF32B8" w:rsidRPr="0040229B">
        <w:rPr>
          <w:rFonts w:ascii="Times New Roman" w:hAnsi="Times New Roman"/>
          <w:sz w:val="24"/>
          <w:szCs w:val="24"/>
        </w:rPr>
        <w:t xml:space="preserve">retināti </w:t>
      </w:r>
      <w:r w:rsidR="00E93936" w:rsidRPr="0040229B">
        <w:rPr>
          <w:rFonts w:ascii="Times New Roman" w:hAnsi="Times New Roman"/>
          <w:sz w:val="24"/>
          <w:szCs w:val="24"/>
        </w:rPr>
        <w:t xml:space="preserve">un </w:t>
      </w:r>
      <w:r w:rsidR="00732002" w:rsidRPr="0040229B">
        <w:rPr>
          <w:rFonts w:ascii="Times New Roman" w:hAnsi="Times New Roman"/>
          <w:sz w:val="24"/>
          <w:szCs w:val="24"/>
        </w:rPr>
        <w:t xml:space="preserve">atzarota ir </w:t>
      </w:r>
      <w:r w:rsidR="00E93936" w:rsidRPr="0040229B">
        <w:rPr>
          <w:rFonts w:ascii="Times New Roman" w:hAnsi="Times New Roman"/>
          <w:sz w:val="24"/>
          <w:szCs w:val="24"/>
        </w:rPr>
        <w:t>vismaz viena trešdaļa no koka augstuma;</w:t>
      </w:r>
    </w:p>
    <w:p w:rsidR="00E93936" w:rsidRDefault="009F7E25" w:rsidP="00E93936">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6</w:t>
      </w:r>
      <w:r w:rsidR="000303A8">
        <w:rPr>
          <w:rFonts w:ascii="Times New Roman" w:hAnsi="Times New Roman"/>
          <w:sz w:val="24"/>
          <w:szCs w:val="24"/>
        </w:rPr>
        <w:t>3</w:t>
      </w:r>
      <w:r w:rsidR="004B501F" w:rsidRPr="0040229B">
        <w:rPr>
          <w:rFonts w:ascii="Times New Roman" w:hAnsi="Times New Roman"/>
          <w:sz w:val="24"/>
          <w:szCs w:val="24"/>
        </w:rPr>
        <w:t>.2.5.</w:t>
      </w:r>
      <w:r w:rsidR="006535CC" w:rsidRPr="0040229B">
        <w:rPr>
          <w:rFonts w:ascii="Times New Roman" w:hAnsi="Times New Roman"/>
          <w:sz w:val="24"/>
          <w:szCs w:val="24"/>
        </w:rPr>
        <w:t xml:space="preserve"> </w:t>
      </w:r>
      <w:r w:rsidR="008837C6" w:rsidRPr="0040229B">
        <w:rPr>
          <w:rFonts w:ascii="Times New Roman" w:hAnsi="Times New Roman"/>
          <w:sz w:val="24"/>
          <w:szCs w:val="24"/>
        </w:rPr>
        <w:t xml:space="preserve">retināto </w:t>
      </w:r>
      <w:r w:rsidR="00E93936" w:rsidRPr="0040229B">
        <w:rPr>
          <w:rFonts w:ascii="Times New Roman" w:hAnsi="Times New Roman"/>
          <w:sz w:val="24"/>
          <w:szCs w:val="24"/>
        </w:rPr>
        <w:t xml:space="preserve">koku skaits atbilst plānā noteiktajam, ja </w:t>
      </w:r>
      <w:r w:rsidR="00732002" w:rsidRPr="0040229B">
        <w:rPr>
          <w:rFonts w:ascii="Times New Roman" w:hAnsi="Times New Roman"/>
          <w:sz w:val="24"/>
          <w:szCs w:val="24"/>
        </w:rPr>
        <w:t>tajā paredzēti</w:t>
      </w:r>
      <w:r w:rsidR="00E93936" w:rsidRPr="0040229B">
        <w:rPr>
          <w:rFonts w:ascii="Times New Roman" w:hAnsi="Times New Roman"/>
          <w:sz w:val="24"/>
          <w:szCs w:val="24"/>
        </w:rPr>
        <w:t xml:space="preserve"> atšķirīgi kopšanas kritēriji.</w:t>
      </w:r>
    </w:p>
    <w:p w:rsidR="00735AFB" w:rsidRPr="0040229B" w:rsidRDefault="00735AFB" w:rsidP="00E93936">
      <w:pPr>
        <w:shd w:val="clear" w:color="auto" w:fill="FFFFFF"/>
        <w:spacing w:after="0" w:line="240" w:lineRule="auto"/>
        <w:ind w:firstLine="720"/>
        <w:jc w:val="both"/>
        <w:rPr>
          <w:rFonts w:ascii="Times New Roman" w:hAnsi="Times New Roman"/>
          <w:sz w:val="24"/>
          <w:szCs w:val="24"/>
        </w:rPr>
      </w:pPr>
    </w:p>
    <w:p w:rsidR="00735AFB" w:rsidRPr="00F31584" w:rsidRDefault="009F7E25" w:rsidP="00735AFB">
      <w:pPr>
        <w:shd w:val="clear" w:color="auto" w:fill="FFFFFF"/>
        <w:spacing w:after="0" w:line="240" w:lineRule="auto"/>
        <w:ind w:firstLine="720"/>
        <w:jc w:val="both"/>
        <w:rPr>
          <w:rFonts w:ascii="Times New Roman" w:hAnsi="Times New Roman"/>
          <w:sz w:val="24"/>
          <w:szCs w:val="24"/>
        </w:rPr>
      </w:pPr>
      <w:r w:rsidRPr="00F31584">
        <w:rPr>
          <w:rFonts w:ascii="Times New Roman" w:hAnsi="Times New Roman"/>
          <w:sz w:val="24"/>
          <w:szCs w:val="24"/>
        </w:rPr>
        <w:t>6</w:t>
      </w:r>
      <w:r w:rsidR="000303A8">
        <w:rPr>
          <w:rFonts w:ascii="Times New Roman" w:hAnsi="Times New Roman"/>
          <w:sz w:val="24"/>
          <w:szCs w:val="24"/>
        </w:rPr>
        <w:t>4</w:t>
      </w:r>
      <w:r w:rsidR="00735AFB" w:rsidRPr="00F31584">
        <w:rPr>
          <w:rFonts w:ascii="Times New Roman" w:hAnsi="Times New Roman"/>
          <w:sz w:val="24"/>
          <w:szCs w:val="24"/>
        </w:rPr>
        <w:t>. Atbalsta saņemšanas nosacījumi:</w:t>
      </w:r>
    </w:p>
    <w:p w:rsidR="009E314C" w:rsidRPr="00F31584" w:rsidRDefault="009F7E25" w:rsidP="005C3628">
      <w:pPr>
        <w:spacing w:after="0" w:line="240" w:lineRule="auto"/>
        <w:ind w:firstLine="720"/>
        <w:jc w:val="both"/>
        <w:rPr>
          <w:rFonts w:ascii="Times New Roman" w:hAnsi="Times New Roman"/>
          <w:sz w:val="24"/>
          <w:szCs w:val="24"/>
          <w:lang w:eastAsia="lv-LV"/>
        </w:rPr>
      </w:pPr>
      <w:r w:rsidRPr="00F31584">
        <w:rPr>
          <w:rFonts w:ascii="Times New Roman" w:hAnsi="Times New Roman"/>
          <w:sz w:val="24"/>
          <w:szCs w:val="24"/>
        </w:rPr>
        <w:t>6</w:t>
      </w:r>
      <w:r w:rsidR="000303A8">
        <w:rPr>
          <w:rFonts w:ascii="Times New Roman" w:hAnsi="Times New Roman"/>
          <w:sz w:val="24"/>
          <w:szCs w:val="24"/>
        </w:rPr>
        <w:t>4</w:t>
      </w:r>
      <w:r w:rsidR="00735AFB" w:rsidRPr="00F31584">
        <w:rPr>
          <w:rFonts w:ascii="Times New Roman" w:hAnsi="Times New Roman"/>
          <w:sz w:val="24"/>
          <w:szCs w:val="24"/>
        </w:rPr>
        <w:t xml:space="preserve">.1. veicot šo noteikumu </w:t>
      </w:r>
      <w:r w:rsidR="00F31584">
        <w:rPr>
          <w:rFonts w:ascii="Times New Roman" w:hAnsi="Times New Roman"/>
          <w:sz w:val="24"/>
          <w:szCs w:val="24"/>
        </w:rPr>
        <w:t>30</w:t>
      </w:r>
      <w:r w:rsidR="00735AFB" w:rsidRPr="00F31584">
        <w:rPr>
          <w:rFonts w:ascii="Times New Roman" w:hAnsi="Times New Roman"/>
          <w:sz w:val="24"/>
          <w:szCs w:val="24"/>
        </w:rPr>
        <w:t>.1. apakšpunktā minētās darbības - līdz 10 metru augstas</w:t>
      </w:r>
      <w:r w:rsidR="00735AFB" w:rsidRPr="00F31584" w:rsidDel="00EC28A0">
        <w:rPr>
          <w:rFonts w:ascii="Times New Roman" w:hAnsi="Times New Roman"/>
          <w:sz w:val="24"/>
          <w:szCs w:val="24"/>
        </w:rPr>
        <w:t xml:space="preserve"> </w:t>
      </w:r>
      <w:r w:rsidR="00735AFB" w:rsidRPr="00F31584">
        <w:rPr>
          <w:rFonts w:ascii="Times New Roman" w:hAnsi="Times New Roman"/>
          <w:sz w:val="24"/>
          <w:szCs w:val="24"/>
        </w:rPr>
        <w:t xml:space="preserve">paaugas </w:t>
      </w:r>
      <w:r w:rsidR="00735AFB" w:rsidRPr="00F31584">
        <w:rPr>
          <w:rFonts w:ascii="Times New Roman" w:hAnsi="Times New Roman"/>
          <w:sz w:val="24"/>
          <w:szCs w:val="24"/>
          <w:lang w:eastAsia="lv-LV"/>
        </w:rPr>
        <w:t>retināšana zem mežaudzes vainagu klāja</w:t>
      </w:r>
      <w:r w:rsidR="009E314C" w:rsidRPr="00F31584">
        <w:rPr>
          <w:rFonts w:ascii="Times New Roman" w:hAnsi="Times New Roman"/>
          <w:sz w:val="24"/>
          <w:szCs w:val="24"/>
          <w:lang w:eastAsia="lv-LV"/>
        </w:rPr>
        <w:t>:</w:t>
      </w:r>
    </w:p>
    <w:p w:rsidR="00735AFB" w:rsidRPr="00F31584" w:rsidRDefault="009F7E25" w:rsidP="005C3628">
      <w:pPr>
        <w:spacing w:after="0" w:line="240" w:lineRule="auto"/>
        <w:ind w:firstLine="720"/>
        <w:jc w:val="both"/>
        <w:rPr>
          <w:rFonts w:ascii="Times New Roman" w:hAnsi="Times New Roman"/>
          <w:sz w:val="24"/>
          <w:szCs w:val="24"/>
        </w:rPr>
      </w:pPr>
      <w:r w:rsidRPr="00F31584">
        <w:rPr>
          <w:rFonts w:ascii="Times New Roman" w:hAnsi="Times New Roman"/>
          <w:sz w:val="24"/>
          <w:szCs w:val="24"/>
          <w:lang w:eastAsia="lv-LV"/>
        </w:rPr>
        <w:t>6</w:t>
      </w:r>
      <w:r w:rsidR="000303A8">
        <w:rPr>
          <w:rFonts w:ascii="Times New Roman" w:hAnsi="Times New Roman"/>
          <w:sz w:val="24"/>
          <w:szCs w:val="24"/>
          <w:lang w:eastAsia="lv-LV"/>
        </w:rPr>
        <w:t>4</w:t>
      </w:r>
      <w:r w:rsidR="009E314C" w:rsidRPr="00F31584">
        <w:rPr>
          <w:rFonts w:ascii="Times New Roman" w:hAnsi="Times New Roman"/>
          <w:sz w:val="24"/>
          <w:szCs w:val="24"/>
          <w:lang w:eastAsia="lv-LV"/>
        </w:rPr>
        <w:t>.1.1.</w:t>
      </w:r>
      <w:r w:rsidR="005C3628" w:rsidRPr="00F31584">
        <w:rPr>
          <w:rFonts w:ascii="Times New Roman" w:hAnsi="Times New Roman"/>
          <w:sz w:val="24"/>
          <w:szCs w:val="24"/>
          <w:lang w:eastAsia="lv-LV"/>
        </w:rPr>
        <w:t xml:space="preserve"> </w:t>
      </w:r>
      <w:r w:rsidR="00735AFB" w:rsidRPr="00F31584">
        <w:rPr>
          <w:rFonts w:ascii="Times New Roman" w:hAnsi="Times New Roman"/>
          <w:sz w:val="24"/>
          <w:szCs w:val="24"/>
        </w:rPr>
        <w:t xml:space="preserve">retinātās audzes platības proporcija mežaudzē pārsniedz 50 procentu no kopējās platības, atbilstoši </w:t>
      </w:r>
      <w:r w:rsidR="009A112A" w:rsidRPr="00F31584">
        <w:rPr>
          <w:rFonts w:ascii="Times New Roman" w:hAnsi="Times New Roman"/>
          <w:sz w:val="24"/>
          <w:szCs w:val="24"/>
        </w:rPr>
        <w:t xml:space="preserve">Meža apsaimniekošanas atbalsta pasākumu </w:t>
      </w:r>
      <w:r w:rsidR="00735AFB" w:rsidRPr="00F31584">
        <w:rPr>
          <w:rFonts w:ascii="Times New Roman" w:hAnsi="Times New Roman"/>
          <w:sz w:val="24"/>
          <w:szCs w:val="24"/>
        </w:rPr>
        <w:t>plānā noteiktajam</w:t>
      </w:r>
      <w:r w:rsidR="005C3628" w:rsidRPr="00F31584">
        <w:rPr>
          <w:rFonts w:ascii="Times New Roman" w:hAnsi="Times New Roman"/>
          <w:sz w:val="24"/>
          <w:szCs w:val="24"/>
        </w:rPr>
        <w:t>;</w:t>
      </w:r>
    </w:p>
    <w:p w:rsidR="00735AFB" w:rsidRDefault="009F7E25" w:rsidP="00EE6274">
      <w:pPr>
        <w:spacing w:after="0" w:line="240" w:lineRule="auto"/>
        <w:ind w:firstLine="720"/>
        <w:jc w:val="both"/>
        <w:rPr>
          <w:rFonts w:ascii="Times New Roman" w:hAnsi="Times New Roman"/>
          <w:sz w:val="24"/>
          <w:szCs w:val="24"/>
        </w:rPr>
      </w:pPr>
      <w:r w:rsidRPr="00F31584">
        <w:rPr>
          <w:rFonts w:ascii="Times New Roman" w:hAnsi="Times New Roman"/>
          <w:sz w:val="24"/>
          <w:szCs w:val="24"/>
          <w:lang w:eastAsia="lv-LV"/>
        </w:rPr>
        <w:t>6</w:t>
      </w:r>
      <w:r w:rsidR="000303A8">
        <w:rPr>
          <w:rFonts w:ascii="Times New Roman" w:hAnsi="Times New Roman"/>
          <w:sz w:val="24"/>
          <w:szCs w:val="24"/>
          <w:lang w:eastAsia="lv-LV"/>
        </w:rPr>
        <w:t>4</w:t>
      </w:r>
      <w:r w:rsidR="00735AFB" w:rsidRPr="00F31584">
        <w:rPr>
          <w:rFonts w:ascii="Times New Roman" w:hAnsi="Times New Roman"/>
          <w:sz w:val="24"/>
          <w:szCs w:val="24"/>
          <w:lang w:eastAsia="lv-LV"/>
        </w:rPr>
        <w:t>.2.</w:t>
      </w:r>
      <w:r w:rsidR="00735AFB" w:rsidRPr="00F31584">
        <w:rPr>
          <w:rFonts w:ascii="Times New Roman" w:hAnsi="Times New Roman"/>
          <w:sz w:val="24"/>
          <w:szCs w:val="24"/>
        </w:rPr>
        <w:t xml:space="preserve">veicot šo noteikumu </w:t>
      </w:r>
      <w:r w:rsidR="00F31584">
        <w:rPr>
          <w:rFonts w:ascii="Times New Roman" w:hAnsi="Times New Roman"/>
          <w:sz w:val="24"/>
          <w:szCs w:val="24"/>
        </w:rPr>
        <w:t>30</w:t>
      </w:r>
      <w:r w:rsidR="00735AFB" w:rsidRPr="00F31584">
        <w:rPr>
          <w:rFonts w:ascii="Times New Roman" w:hAnsi="Times New Roman"/>
          <w:sz w:val="24"/>
          <w:szCs w:val="24"/>
        </w:rPr>
        <w:t xml:space="preserve">.2. </w:t>
      </w:r>
      <w:r w:rsidR="00EE6274" w:rsidRPr="00F31584">
        <w:rPr>
          <w:rFonts w:ascii="Times New Roman" w:hAnsi="Times New Roman"/>
          <w:sz w:val="24"/>
          <w:szCs w:val="24"/>
        </w:rPr>
        <w:t xml:space="preserve">apakšpunktā minētās darbības - pameža </w:t>
      </w:r>
      <w:r w:rsidR="00EE6274">
        <w:rPr>
          <w:rFonts w:ascii="Times New Roman" w:hAnsi="Times New Roman"/>
          <w:sz w:val="24"/>
          <w:szCs w:val="24"/>
        </w:rPr>
        <w:t>pārveidošanu</w:t>
      </w:r>
      <w:r w:rsidR="00EE6274" w:rsidRPr="00F31584">
        <w:rPr>
          <w:rFonts w:ascii="Times New Roman" w:hAnsi="Times New Roman"/>
          <w:sz w:val="24"/>
          <w:szCs w:val="24"/>
        </w:rPr>
        <w:t xml:space="preserve"> teritorijās, kurās aizliegta kailcirte</w:t>
      </w:r>
      <w:r w:rsidR="00EE6274">
        <w:rPr>
          <w:rFonts w:ascii="Times New Roman" w:hAnsi="Times New Roman"/>
          <w:sz w:val="24"/>
          <w:szCs w:val="24"/>
        </w:rPr>
        <w:t xml:space="preserve">, </w:t>
      </w:r>
      <w:r w:rsidR="00EE6274" w:rsidRPr="000D37C5">
        <w:rPr>
          <w:rFonts w:ascii="Times New Roman" w:hAnsi="Times New Roman"/>
          <w:sz w:val="24"/>
          <w:szCs w:val="24"/>
        </w:rPr>
        <w:t xml:space="preserve">zem mežaudzes vainagu klāja </w:t>
      </w:r>
      <w:r w:rsidR="00EE6274">
        <w:rPr>
          <w:rFonts w:ascii="Times New Roman" w:hAnsi="Times New Roman"/>
          <w:sz w:val="24"/>
          <w:szCs w:val="24"/>
        </w:rPr>
        <w:t xml:space="preserve">augošo </w:t>
      </w:r>
      <w:r w:rsidR="00EE6274" w:rsidRPr="000D37C5">
        <w:rPr>
          <w:rFonts w:ascii="Times New Roman" w:hAnsi="Times New Roman"/>
          <w:sz w:val="24"/>
          <w:szCs w:val="24"/>
        </w:rPr>
        <w:t xml:space="preserve">meža tipam atbilstošās koku sugas </w:t>
      </w:r>
      <w:r w:rsidR="00EE6274">
        <w:rPr>
          <w:rFonts w:ascii="Times New Roman" w:hAnsi="Times New Roman"/>
          <w:sz w:val="24"/>
          <w:szCs w:val="24"/>
        </w:rPr>
        <w:t>koku skaits</w:t>
      </w:r>
      <w:r w:rsidR="00E74665">
        <w:rPr>
          <w:rFonts w:ascii="Times New Roman" w:hAnsi="Times New Roman"/>
          <w:sz w:val="24"/>
          <w:szCs w:val="24"/>
        </w:rPr>
        <w:t xml:space="preserve"> ir vismaz 1/3</w:t>
      </w:r>
      <w:r w:rsidR="00EE6274">
        <w:rPr>
          <w:rFonts w:ascii="Times New Roman" w:hAnsi="Times New Roman"/>
          <w:sz w:val="24"/>
          <w:szCs w:val="24"/>
        </w:rPr>
        <w:t xml:space="preserve"> no </w:t>
      </w:r>
      <w:r w:rsidR="00EE6274" w:rsidRPr="000D37C5">
        <w:rPr>
          <w:rFonts w:ascii="Times New Roman" w:hAnsi="Times New Roman"/>
          <w:sz w:val="24"/>
          <w:szCs w:val="24"/>
        </w:rPr>
        <w:t xml:space="preserve">atjaunotas mežaudzes kritērijiem </w:t>
      </w:r>
      <w:r w:rsidR="00EE6274">
        <w:rPr>
          <w:rFonts w:ascii="Times New Roman" w:hAnsi="Times New Roman"/>
          <w:sz w:val="24"/>
          <w:szCs w:val="24"/>
        </w:rPr>
        <w:t xml:space="preserve">atbilstoša koku skaita </w:t>
      </w:r>
      <w:r w:rsidR="00EE6274" w:rsidRPr="000D37C5">
        <w:rPr>
          <w:rFonts w:ascii="Times New Roman" w:hAnsi="Times New Roman"/>
          <w:sz w:val="24"/>
          <w:szCs w:val="24"/>
        </w:rPr>
        <w:t>saskaņā ar normatīvajiem aktiem par meža atjaunošanu</w:t>
      </w:r>
      <w:r w:rsidR="00EE6274">
        <w:rPr>
          <w:rFonts w:ascii="Times New Roman" w:hAnsi="Times New Roman"/>
          <w:sz w:val="24"/>
          <w:szCs w:val="24"/>
        </w:rPr>
        <w:t>.</w:t>
      </w:r>
    </w:p>
    <w:p w:rsidR="00EE6274" w:rsidRPr="005B5707" w:rsidRDefault="00EE6274" w:rsidP="00EE6274">
      <w:pPr>
        <w:spacing w:after="0" w:line="240" w:lineRule="auto"/>
        <w:ind w:firstLine="720"/>
        <w:jc w:val="both"/>
        <w:rPr>
          <w:rFonts w:ascii="Times New Roman" w:hAnsi="Times New Roman"/>
          <w:sz w:val="24"/>
          <w:szCs w:val="24"/>
        </w:rPr>
      </w:pPr>
    </w:p>
    <w:p w:rsidR="00B25898" w:rsidRPr="0040229B" w:rsidRDefault="009F7E25" w:rsidP="00AA7BC2">
      <w:pPr>
        <w:shd w:val="clear" w:color="auto" w:fill="FFFFFF"/>
        <w:spacing w:after="0" w:line="240" w:lineRule="auto"/>
        <w:ind w:firstLine="720"/>
        <w:jc w:val="both"/>
        <w:rPr>
          <w:rFonts w:ascii="Times New Roman" w:hAnsi="Times New Roman"/>
          <w:sz w:val="24"/>
          <w:szCs w:val="24"/>
        </w:rPr>
      </w:pPr>
      <w:bookmarkStart w:id="41" w:name="p-458387"/>
      <w:bookmarkStart w:id="42" w:name="p33"/>
      <w:bookmarkStart w:id="43" w:name="p-458388"/>
      <w:bookmarkStart w:id="44" w:name="p-458389"/>
      <w:bookmarkStart w:id="45" w:name="p-442061"/>
      <w:bookmarkStart w:id="46" w:name="p34"/>
      <w:bookmarkStart w:id="47" w:name="p35"/>
      <w:bookmarkStart w:id="48" w:name="p36"/>
      <w:bookmarkEnd w:id="41"/>
      <w:bookmarkEnd w:id="42"/>
      <w:bookmarkEnd w:id="43"/>
      <w:bookmarkEnd w:id="44"/>
      <w:bookmarkEnd w:id="45"/>
      <w:bookmarkEnd w:id="46"/>
      <w:bookmarkEnd w:id="47"/>
      <w:bookmarkEnd w:id="48"/>
      <w:r>
        <w:rPr>
          <w:rFonts w:ascii="Times New Roman" w:hAnsi="Times New Roman"/>
          <w:sz w:val="24"/>
          <w:szCs w:val="24"/>
        </w:rPr>
        <w:t>6</w:t>
      </w:r>
      <w:r w:rsidR="000303A8">
        <w:rPr>
          <w:rFonts w:ascii="Times New Roman" w:hAnsi="Times New Roman"/>
          <w:sz w:val="24"/>
          <w:szCs w:val="24"/>
        </w:rPr>
        <w:t>5</w:t>
      </w:r>
      <w:r w:rsidR="00B25898" w:rsidRPr="0040229B">
        <w:rPr>
          <w:rFonts w:ascii="Times New Roman" w:hAnsi="Times New Roman"/>
          <w:sz w:val="24"/>
          <w:szCs w:val="24"/>
        </w:rPr>
        <w:t>. Atsevišķas neraksturīgas platības</w:t>
      </w:r>
      <w:r w:rsidR="008A4BC9" w:rsidRPr="0040229B">
        <w:rPr>
          <w:rFonts w:ascii="Times New Roman" w:hAnsi="Times New Roman"/>
          <w:sz w:val="24"/>
          <w:szCs w:val="24"/>
        </w:rPr>
        <w:t xml:space="preserve"> atļauts</w:t>
      </w:r>
      <w:r w:rsidR="00B25898" w:rsidRPr="0040229B">
        <w:rPr>
          <w:rFonts w:ascii="Times New Roman" w:hAnsi="Times New Roman"/>
          <w:sz w:val="24"/>
          <w:szCs w:val="24"/>
        </w:rPr>
        <w:t xml:space="preserve"> iekļaut atbalst</w:t>
      </w:r>
      <w:r w:rsidR="00764EAE" w:rsidRPr="0040229B">
        <w:rPr>
          <w:rFonts w:ascii="Times New Roman" w:hAnsi="Times New Roman"/>
          <w:sz w:val="24"/>
          <w:szCs w:val="24"/>
        </w:rPr>
        <w:t>āmajā</w:t>
      </w:r>
      <w:r w:rsidR="00B25898" w:rsidRPr="0040229B">
        <w:rPr>
          <w:rFonts w:ascii="Times New Roman" w:hAnsi="Times New Roman"/>
          <w:sz w:val="24"/>
          <w:szCs w:val="24"/>
        </w:rPr>
        <w:t xml:space="preserve"> platībā</w:t>
      </w:r>
      <w:r w:rsidR="008A4BC9" w:rsidRPr="0040229B">
        <w:rPr>
          <w:rFonts w:ascii="Times New Roman" w:hAnsi="Times New Roman"/>
          <w:sz w:val="24"/>
          <w:szCs w:val="24"/>
        </w:rPr>
        <w:t>, ja tās nepārsniedz</w:t>
      </w:r>
      <w:r w:rsidR="00B25898" w:rsidRPr="0040229B">
        <w:rPr>
          <w:rFonts w:ascii="Times New Roman" w:hAnsi="Times New Roman"/>
          <w:sz w:val="24"/>
          <w:szCs w:val="24"/>
        </w:rPr>
        <w:t xml:space="preserve"> </w:t>
      </w:r>
      <w:r w:rsidR="00A36800" w:rsidRPr="0040229B">
        <w:rPr>
          <w:rFonts w:ascii="Times New Roman" w:hAnsi="Times New Roman"/>
          <w:sz w:val="24"/>
          <w:szCs w:val="24"/>
        </w:rPr>
        <w:t>0,</w:t>
      </w:r>
      <w:r w:rsidR="00054146" w:rsidRPr="0040229B">
        <w:rPr>
          <w:rFonts w:ascii="Times New Roman" w:hAnsi="Times New Roman"/>
          <w:sz w:val="24"/>
          <w:szCs w:val="24"/>
        </w:rPr>
        <w:t>1</w:t>
      </w:r>
      <w:r w:rsidR="00764EAE" w:rsidRPr="0040229B">
        <w:rPr>
          <w:rFonts w:ascii="Times New Roman" w:hAnsi="Times New Roman"/>
          <w:sz w:val="24"/>
          <w:szCs w:val="24"/>
        </w:rPr>
        <w:t> </w:t>
      </w:r>
      <w:r w:rsidR="00054146" w:rsidRPr="0040229B">
        <w:rPr>
          <w:rFonts w:ascii="Times New Roman" w:hAnsi="Times New Roman"/>
          <w:sz w:val="24"/>
          <w:szCs w:val="24"/>
        </w:rPr>
        <w:t>h</w:t>
      </w:r>
      <w:r w:rsidR="008A4BC9" w:rsidRPr="0040229B">
        <w:rPr>
          <w:rFonts w:ascii="Times New Roman" w:hAnsi="Times New Roman"/>
          <w:sz w:val="24"/>
          <w:szCs w:val="24"/>
        </w:rPr>
        <w:t xml:space="preserve">ektāru un to </w:t>
      </w:r>
      <w:r w:rsidR="00054146" w:rsidRPr="0040229B">
        <w:rPr>
          <w:rFonts w:ascii="Times New Roman" w:hAnsi="Times New Roman"/>
          <w:sz w:val="24"/>
          <w:szCs w:val="24"/>
        </w:rPr>
        <w:t>kop</w:t>
      </w:r>
      <w:r w:rsidR="008A4BC9" w:rsidRPr="0040229B">
        <w:rPr>
          <w:rFonts w:ascii="Times New Roman" w:hAnsi="Times New Roman"/>
          <w:sz w:val="24"/>
          <w:szCs w:val="24"/>
        </w:rPr>
        <w:t>ējā</w:t>
      </w:r>
      <w:r w:rsidR="00054146" w:rsidRPr="0040229B">
        <w:rPr>
          <w:rFonts w:ascii="Times New Roman" w:hAnsi="Times New Roman"/>
          <w:sz w:val="24"/>
          <w:szCs w:val="24"/>
        </w:rPr>
        <w:t xml:space="preserve"> platīb</w:t>
      </w:r>
      <w:r w:rsidR="008A4BC9" w:rsidRPr="0040229B">
        <w:rPr>
          <w:rFonts w:ascii="Times New Roman" w:hAnsi="Times New Roman"/>
          <w:sz w:val="24"/>
          <w:szCs w:val="24"/>
        </w:rPr>
        <w:t>a neaizņem vairāk kā</w:t>
      </w:r>
      <w:r w:rsidR="00B25898" w:rsidRPr="0040229B">
        <w:rPr>
          <w:rFonts w:ascii="Times New Roman" w:hAnsi="Times New Roman"/>
          <w:sz w:val="24"/>
          <w:szCs w:val="24"/>
        </w:rPr>
        <w:t xml:space="preserve"> </w:t>
      </w:r>
      <w:r w:rsidR="00A4045D" w:rsidRPr="0040229B">
        <w:rPr>
          <w:rFonts w:ascii="Times New Roman" w:hAnsi="Times New Roman"/>
          <w:sz w:val="24"/>
          <w:szCs w:val="24"/>
        </w:rPr>
        <w:t>10</w:t>
      </w:r>
      <w:r w:rsidR="00764EAE" w:rsidRPr="0040229B">
        <w:rPr>
          <w:rFonts w:ascii="Times New Roman" w:hAnsi="Times New Roman"/>
          <w:sz w:val="24"/>
          <w:szCs w:val="24"/>
        </w:rPr>
        <w:t> </w:t>
      </w:r>
      <w:r w:rsidR="008A4BC9" w:rsidRPr="0040229B">
        <w:rPr>
          <w:rFonts w:ascii="Times New Roman" w:hAnsi="Times New Roman"/>
          <w:sz w:val="24"/>
          <w:szCs w:val="24"/>
        </w:rPr>
        <w:t>procentu</w:t>
      </w:r>
      <w:r w:rsidR="00054146" w:rsidRPr="0040229B">
        <w:rPr>
          <w:rFonts w:ascii="Times New Roman" w:hAnsi="Times New Roman"/>
          <w:sz w:val="24"/>
          <w:szCs w:val="24"/>
        </w:rPr>
        <w:t xml:space="preserve"> no nogabala platības</w:t>
      </w:r>
      <w:r w:rsidR="00A36800" w:rsidRPr="0040229B">
        <w:rPr>
          <w:rFonts w:ascii="Times New Roman" w:hAnsi="Times New Roman"/>
          <w:sz w:val="24"/>
          <w:szCs w:val="24"/>
        </w:rPr>
        <w:t>.</w:t>
      </w:r>
    </w:p>
    <w:p w:rsidR="00607995" w:rsidRDefault="00607995" w:rsidP="00B60A61">
      <w:pPr>
        <w:shd w:val="clear" w:color="auto" w:fill="FFFFFF"/>
        <w:spacing w:after="0" w:line="240" w:lineRule="auto"/>
        <w:jc w:val="center"/>
        <w:rPr>
          <w:rFonts w:ascii="Times New Roman" w:hAnsi="Times New Roman"/>
          <w:b/>
          <w:bCs/>
          <w:sz w:val="24"/>
          <w:szCs w:val="24"/>
        </w:rPr>
      </w:pPr>
      <w:bookmarkStart w:id="49" w:name="p-458390"/>
      <w:bookmarkStart w:id="50" w:name="p37"/>
      <w:bookmarkStart w:id="51" w:name="n6"/>
      <w:bookmarkEnd w:id="49"/>
      <w:bookmarkEnd w:id="50"/>
      <w:bookmarkEnd w:id="51"/>
    </w:p>
    <w:p w:rsidR="00B25898" w:rsidRPr="0040229B" w:rsidRDefault="0018528C" w:rsidP="00B60A61">
      <w:pPr>
        <w:shd w:val="clear" w:color="auto" w:fill="FFFFFF"/>
        <w:spacing w:after="0" w:line="240" w:lineRule="auto"/>
        <w:jc w:val="center"/>
        <w:rPr>
          <w:rFonts w:ascii="Times New Roman" w:hAnsi="Times New Roman"/>
          <w:b/>
          <w:bCs/>
          <w:sz w:val="24"/>
          <w:szCs w:val="24"/>
        </w:rPr>
      </w:pPr>
      <w:r w:rsidRPr="0040229B">
        <w:rPr>
          <w:rFonts w:ascii="Times New Roman" w:hAnsi="Times New Roman"/>
          <w:b/>
          <w:bCs/>
          <w:sz w:val="24"/>
          <w:szCs w:val="24"/>
        </w:rPr>
        <w:t>VI</w:t>
      </w:r>
      <w:r w:rsidR="00DD5289" w:rsidRPr="0040229B">
        <w:rPr>
          <w:rFonts w:ascii="Times New Roman" w:hAnsi="Times New Roman"/>
          <w:b/>
          <w:bCs/>
          <w:sz w:val="24"/>
          <w:szCs w:val="24"/>
        </w:rPr>
        <w:t>I</w:t>
      </w:r>
      <w:r w:rsidRPr="0040229B">
        <w:rPr>
          <w:rFonts w:ascii="Times New Roman" w:hAnsi="Times New Roman"/>
          <w:b/>
          <w:bCs/>
          <w:sz w:val="24"/>
          <w:szCs w:val="24"/>
        </w:rPr>
        <w:t>I.</w:t>
      </w:r>
      <w:r w:rsidR="00B25898" w:rsidRPr="0040229B">
        <w:rPr>
          <w:rFonts w:ascii="Times New Roman" w:hAnsi="Times New Roman"/>
          <w:b/>
          <w:bCs/>
          <w:sz w:val="24"/>
          <w:szCs w:val="24"/>
        </w:rPr>
        <w:t xml:space="preserve"> Veikto darbību pārbaude</w:t>
      </w:r>
    </w:p>
    <w:p w:rsidR="00B25898" w:rsidRPr="0040229B" w:rsidRDefault="00B25898" w:rsidP="00B60A61">
      <w:pPr>
        <w:shd w:val="clear" w:color="auto" w:fill="FFFFFF"/>
        <w:spacing w:after="0" w:line="240" w:lineRule="auto"/>
        <w:jc w:val="center"/>
        <w:rPr>
          <w:rFonts w:ascii="Times New Roman" w:hAnsi="Times New Roman"/>
          <w:b/>
          <w:bCs/>
          <w:sz w:val="24"/>
          <w:szCs w:val="24"/>
        </w:rPr>
      </w:pPr>
    </w:p>
    <w:p w:rsidR="003A2A55" w:rsidRPr="0040229B" w:rsidRDefault="009F7E25" w:rsidP="007D0C7A">
      <w:pPr>
        <w:pStyle w:val="Paraststmeklis"/>
        <w:spacing w:before="0" w:beforeAutospacing="0" w:after="0" w:afterAutospacing="0"/>
        <w:ind w:firstLine="720"/>
        <w:jc w:val="both"/>
      </w:pPr>
      <w:r>
        <w:t>6</w:t>
      </w:r>
      <w:r w:rsidR="000303A8">
        <w:t>6</w:t>
      </w:r>
      <w:r w:rsidR="00B25898" w:rsidRPr="0040229B">
        <w:t xml:space="preserve">. Kārtējā gadā </w:t>
      </w:r>
      <w:r w:rsidR="00C316B2" w:rsidRPr="0040229B">
        <w:t>veikt</w:t>
      </w:r>
      <w:r w:rsidR="00F84C0D" w:rsidRPr="0040229B">
        <w:t>ās</w:t>
      </w:r>
      <w:r w:rsidR="00C316B2" w:rsidRPr="0040229B">
        <w:t xml:space="preserve"> darbīb</w:t>
      </w:r>
      <w:r w:rsidR="00F84C0D" w:rsidRPr="0040229B">
        <w:t>as</w:t>
      </w:r>
      <w:r w:rsidR="00C316B2" w:rsidRPr="0040229B">
        <w:t xml:space="preserve"> </w:t>
      </w:r>
      <w:r w:rsidR="00B25898" w:rsidRPr="0040229B">
        <w:t>Valsts meža dienests</w:t>
      </w:r>
      <w:r w:rsidR="00C316B2" w:rsidRPr="0040229B">
        <w:t xml:space="preserve"> </w:t>
      </w:r>
      <w:r w:rsidR="00F84C0D" w:rsidRPr="0040229B">
        <w:t>pārbauda</w:t>
      </w:r>
      <w:r w:rsidR="00B25898" w:rsidRPr="0040229B">
        <w:t xml:space="preserve"> mēneša laikā pēc tam, kad atbalsta saņēmējs par mežaudzes ieaudzēšanu</w:t>
      </w:r>
      <w:r w:rsidR="00A9510C" w:rsidRPr="0040229B">
        <w:t>, atjaunošanu</w:t>
      </w:r>
      <w:r w:rsidR="0068667E" w:rsidRPr="0040229B">
        <w:t xml:space="preserve"> (nomaiņu)</w:t>
      </w:r>
      <w:r w:rsidR="00B25898" w:rsidRPr="0040229B">
        <w:t xml:space="preserve"> vai kopšanu ir iesniedzis</w:t>
      </w:r>
      <w:r w:rsidR="003A2A55" w:rsidRPr="0040229B">
        <w:t>:</w:t>
      </w:r>
    </w:p>
    <w:p w:rsidR="003A2A55" w:rsidRPr="0040229B" w:rsidRDefault="003A2A55" w:rsidP="003A2A55">
      <w:pPr>
        <w:pStyle w:val="Paraststmeklis"/>
        <w:spacing w:before="0" w:beforeAutospacing="0" w:after="0" w:afterAutospacing="0"/>
        <w:ind w:firstLine="720"/>
        <w:jc w:val="both"/>
      </w:pPr>
      <w:r w:rsidRPr="0040229B">
        <w:t>6</w:t>
      </w:r>
      <w:r w:rsidR="000303A8">
        <w:t>6</w:t>
      </w:r>
      <w:r w:rsidRPr="0040229B">
        <w:t>.1.</w:t>
      </w:r>
      <w:r w:rsidR="00F84C0D" w:rsidRPr="0040229B">
        <w:t xml:space="preserve"> </w:t>
      </w:r>
      <w:r w:rsidRPr="0040229B">
        <w:t>p</w:t>
      </w:r>
      <w:r w:rsidR="00B25898" w:rsidRPr="0040229B">
        <w:t>ārskatu</w:t>
      </w:r>
      <w:r w:rsidRPr="0040229B">
        <w:t xml:space="preserve"> </w:t>
      </w:r>
      <w:r w:rsidR="007D0C7A" w:rsidRPr="0040229B">
        <w:rPr>
          <w:bCs/>
        </w:rPr>
        <w:t xml:space="preserve">divos eksemplāros </w:t>
      </w:r>
      <w:r w:rsidR="00E31E18" w:rsidRPr="0040229B">
        <w:t xml:space="preserve">par projekta īstenošanas rezultātiem </w:t>
      </w:r>
      <w:r w:rsidR="00892A83" w:rsidRPr="0040229B">
        <w:t xml:space="preserve">pasākumā </w:t>
      </w:r>
      <w:r w:rsidR="00E31E18" w:rsidRPr="0040229B">
        <w:t>„</w:t>
      </w:r>
      <w:r w:rsidR="00C86366">
        <w:rPr>
          <w:bCs/>
        </w:rPr>
        <w:t>Ieguldījumi meža platību paplašināšanā un mežu dzīvotspējas uzlabošanā</w:t>
      </w:r>
      <w:r w:rsidR="00E31E18" w:rsidRPr="0040229B">
        <w:t>” (6.pielikums)</w:t>
      </w:r>
      <w:r w:rsidR="00940F22" w:rsidRPr="0040229B">
        <w:t>;</w:t>
      </w:r>
    </w:p>
    <w:p w:rsidR="0005586A" w:rsidRPr="0040229B" w:rsidRDefault="00940F22" w:rsidP="002161E0">
      <w:pPr>
        <w:pStyle w:val="Paraststmeklis"/>
        <w:spacing w:before="0" w:beforeAutospacing="0" w:after="0" w:afterAutospacing="0"/>
        <w:ind w:firstLine="720"/>
        <w:jc w:val="both"/>
      </w:pPr>
      <w:r w:rsidRPr="0040229B">
        <w:t>6</w:t>
      </w:r>
      <w:r w:rsidR="000303A8">
        <w:t>6</w:t>
      </w:r>
      <w:r w:rsidR="003A2A55" w:rsidRPr="0040229B">
        <w:t>.2.</w:t>
      </w:r>
      <w:r w:rsidR="002161E0" w:rsidRPr="0040229B">
        <w:t xml:space="preserve"> stādāmā materiāla</w:t>
      </w:r>
      <w:r w:rsidR="00C23EA9" w:rsidRPr="0040229B">
        <w:t xml:space="preserve"> izcelsmi un</w:t>
      </w:r>
      <w:r w:rsidR="002161E0" w:rsidRPr="0040229B">
        <w:t xml:space="preserve"> iegādi apliecinošu dokumentu</w:t>
      </w:r>
      <w:r w:rsidR="00C13CD5" w:rsidRPr="0040229B">
        <w:t xml:space="preserve"> kopijas</w:t>
      </w:r>
      <w:r w:rsidR="00F84C0D" w:rsidRPr="0040229B">
        <w:t> – ja mežs ir ieaudzēts vai atjaunots (nomainīts);</w:t>
      </w:r>
    </w:p>
    <w:p w:rsidR="002161E0" w:rsidRPr="0040229B" w:rsidRDefault="00940F22" w:rsidP="002161E0">
      <w:pPr>
        <w:pStyle w:val="Paraststmeklis"/>
        <w:spacing w:before="0" w:beforeAutospacing="0" w:after="0" w:afterAutospacing="0"/>
        <w:ind w:firstLine="720"/>
        <w:jc w:val="both"/>
      </w:pPr>
      <w:r w:rsidRPr="0040229B">
        <w:t>6</w:t>
      </w:r>
      <w:r w:rsidR="000303A8">
        <w:t>6</w:t>
      </w:r>
      <w:r w:rsidR="002161E0" w:rsidRPr="0040229B">
        <w:t xml:space="preserve">.3. skici (projekta īstenošanas platību ārējo robežu grafisku attēlu ar piesaisti stigai, trasei, robežzīmei, grāvim, izcirtuma malai) mērogā 1 : 5000, 1 : 10 000 vai 1 : 2000. Piesaisti nenorāda, ja vismaz vienai no platību ārējām robežām (virsotnēm) ir norādītas koordinātas LKS-92 koordinātu sistēmā. Skici var sagatavot un iesniegt arī </w:t>
      </w:r>
      <w:r w:rsidR="002161E0" w:rsidRPr="0040229B">
        <w:rPr>
          <w:iCs/>
        </w:rPr>
        <w:t>elektroniska dokumenta formā</w:t>
      </w:r>
      <w:r w:rsidR="002161E0" w:rsidRPr="0040229B">
        <w:t>.</w:t>
      </w:r>
    </w:p>
    <w:p w:rsidR="009A0655" w:rsidRPr="0040229B" w:rsidRDefault="009A0655" w:rsidP="00AA7BC2">
      <w:pPr>
        <w:pStyle w:val="Paraststmeklis"/>
        <w:spacing w:before="0" w:beforeAutospacing="0" w:after="0" w:afterAutospacing="0"/>
        <w:ind w:firstLine="720"/>
        <w:jc w:val="both"/>
        <w:rPr>
          <w:shd w:val="clear" w:color="auto" w:fill="FFFFFF"/>
        </w:rPr>
      </w:pPr>
    </w:p>
    <w:p w:rsidR="00B540EA" w:rsidRPr="0040229B" w:rsidRDefault="004879C8" w:rsidP="00B540EA">
      <w:pPr>
        <w:shd w:val="clear" w:color="auto" w:fill="FFFFFF"/>
        <w:spacing w:after="0" w:line="240" w:lineRule="auto"/>
        <w:ind w:firstLine="720"/>
        <w:jc w:val="both"/>
        <w:rPr>
          <w:rFonts w:ascii="Times New Roman" w:hAnsi="Times New Roman"/>
          <w:sz w:val="24"/>
          <w:szCs w:val="24"/>
        </w:rPr>
      </w:pPr>
      <w:r w:rsidRPr="0040229B">
        <w:rPr>
          <w:rFonts w:ascii="Times New Roman" w:hAnsi="Times New Roman"/>
          <w:sz w:val="24"/>
          <w:szCs w:val="24"/>
        </w:rPr>
        <w:t>6</w:t>
      </w:r>
      <w:r w:rsidR="000303A8">
        <w:rPr>
          <w:rFonts w:ascii="Times New Roman" w:hAnsi="Times New Roman"/>
          <w:sz w:val="24"/>
          <w:szCs w:val="24"/>
        </w:rPr>
        <w:t>7</w:t>
      </w:r>
      <w:r w:rsidRPr="0040229B">
        <w:rPr>
          <w:rFonts w:ascii="Times New Roman" w:hAnsi="Times New Roman"/>
          <w:sz w:val="24"/>
          <w:szCs w:val="24"/>
        </w:rPr>
        <w:t xml:space="preserve">. Pārbaudes laikā projekta īstenošanas platībai ir skaidri redzamas iezīmētas ārējās robežas dabā un veiktās darbības ir identificējamas. </w:t>
      </w:r>
    </w:p>
    <w:p w:rsidR="00DC0FDC" w:rsidRPr="0040229B" w:rsidRDefault="00DC0FDC" w:rsidP="005C304C">
      <w:pPr>
        <w:shd w:val="clear" w:color="auto" w:fill="FFFFFF"/>
        <w:spacing w:after="0" w:line="240" w:lineRule="auto"/>
        <w:ind w:firstLine="720"/>
        <w:jc w:val="both"/>
        <w:rPr>
          <w:rFonts w:ascii="Times New Roman" w:hAnsi="Times New Roman"/>
          <w:iCs/>
          <w:sz w:val="24"/>
          <w:szCs w:val="24"/>
        </w:rPr>
      </w:pPr>
    </w:p>
    <w:p w:rsidR="00FA6658" w:rsidRPr="0040229B" w:rsidRDefault="00DE102A" w:rsidP="004C6748">
      <w:pPr>
        <w:pStyle w:val="Paraststmeklis"/>
        <w:spacing w:before="0" w:beforeAutospacing="0" w:after="0" w:afterAutospacing="0"/>
        <w:ind w:firstLine="720"/>
        <w:jc w:val="both"/>
      </w:pPr>
      <w:r w:rsidRPr="0040229B">
        <w:t>6</w:t>
      </w:r>
      <w:r w:rsidR="000303A8">
        <w:t>8</w:t>
      </w:r>
      <w:r w:rsidR="00B25898" w:rsidRPr="0040229B">
        <w:t xml:space="preserve">. </w:t>
      </w:r>
      <w:r w:rsidR="00662624" w:rsidRPr="0040229B">
        <w:t>Valsts meža dienests pēc pārskata saņemšanas pārbauda ieaudzēto, atjaunoto</w:t>
      </w:r>
      <w:r w:rsidR="0068667E" w:rsidRPr="0040229B">
        <w:t xml:space="preserve"> (nomainīto)</w:t>
      </w:r>
      <w:r w:rsidR="00662624" w:rsidRPr="0040229B">
        <w:t xml:space="preserve"> vai </w:t>
      </w:r>
      <w:r w:rsidR="00DF32B8" w:rsidRPr="0040229B">
        <w:t xml:space="preserve">retināto </w:t>
      </w:r>
      <w:r w:rsidR="00662624" w:rsidRPr="0040229B">
        <w:t>mežaudzi</w:t>
      </w:r>
      <w:r w:rsidR="00FA6658" w:rsidRPr="0040229B">
        <w:t>:</w:t>
      </w:r>
    </w:p>
    <w:p w:rsidR="00047FBF" w:rsidRPr="0040229B" w:rsidRDefault="00940F22" w:rsidP="004C6748">
      <w:pPr>
        <w:pStyle w:val="Paraststmeklis"/>
        <w:spacing w:before="0" w:beforeAutospacing="0" w:after="0" w:afterAutospacing="0"/>
        <w:ind w:firstLine="720"/>
        <w:jc w:val="both"/>
      </w:pPr>
      <w:r w:rsidRPr="0040229B">
        <w:t>6</w:t>
      </w:r>
      <w:r w:rsidR="000303A8">
        <w:t>8</w:t>
      </w:r>
      <w:r w:rsidR="00FA6658" w:rsidRPr="0040229B">
        <w:t>.</w:t>
      </w:r>
      <w:r w:rsidR="00DE102A" w:rsidRPr="0040229B">
        <w:t>1 platību nosaka ar precizitāti</w:t>
      </w:r>
      <w:r w:rsidRPr="0040229B">
        <w:t xml:space="preserve"> </w:t>
      </w:r>
      <w:r w:rsidR="00FA6658" w:rsidRPr="0040229B">
        <w:t>+/</w:t>
      </w:r>
      <w:r w:rsidR="00764EAE" w:rsidRPr="0040229B">
        <w:t>–</w:t>
      </w:r>
      <w:r w:rsidR="00DD66CC">
        <w:t>2,5</w:t>
      </w:r>
      <w:r w:rsidR="00DD66CC" w:rsidRPr="0040229B">
        <w:t> </w:t>
      </w:r>
      <w:r w:rsidR="00FA6658" w:rsidRPr="0040229B">
        <w:t>*</w:t>
      </w:r>
      <w:r w:rsidR="00764EAE" w:rsidRPr="0040229B">
        <w:t> </w:t>
      </w:r>
      <w:r w:rsidR="00FA6658" w:rsidRPr="0040229B">
        <w:t>P/10000, kur P ir poligona perimetrs metros. Ja pārskatā norādītā platība atšķiras no pārbaudes rezultātā noteiktās platības</w:t>
      </w:r>
      <w:r w:rsidR="00F84C0D" w:rsidRPr="0040229B">
        <w:t>,</w:t>
      </w:r>
      <w:r w:rsidR="00FA6658" w:rsidRPr="0040229B">
        <w:t xml:space="preserve"> pārsniedzot pieļaujamo kļūdu</w:t>
      </w:r>
      <w:r w:rsidR="00047FBF" w:rsidRPr="0040229B">
        <w:t>,</w:t>
      </w:r>
      <w:r w:rsidR="00FA6658" w:rsidRPr="0040229B">
        <w:t xml:space="preserve"> </w:t>
      </w:r>
      <w:r w:rsidR="00764EAE" w:rsidRPr="0040229B">
        <w:t xml:space="preserve">šo noteikumu </w:t>
      </w:r>
      <w:r w:rsidR="00C9554F" w:rsidRPr="00C9554F">
        <w:t>69.</w:t>
      </w:r>
      <w:r w:rsidR="00FA6658" w:rsidRPr="0040229B">
        <w:t>punktā minētajā pārskatā norāda pārbaudē uzmērīto platību</w:t>
      </w:r>
      <w:r w:rsidR="00047FBF" w:rsidRPr="0040229B">
        <w:t>;</w:t>
      </w:r>
    </w:p>
    <w:p w:rsidR="007F7C5D" w:rsidRPr="0040229B" w:rsidRDefault="00940F22" w:rsidP="004C6748">
      <w:pPr>
        <w:pStyle w:val="Paraststmeklis"/>
        <w:spacing w:before="0" w:beforeAutospacing="0" w:after="0" w:afterAutospacing="0"/>
        <w:ind w:firstLine="720"/>
        <w:jc w:val="both"/>
      </w:pPr>
      <w:r w:rsidRPr="0040229B">
        <w:t>6</w:t>
      </w:r>
      <w:r w:rsidR="000303A8">
        <w:t>8</w:t>
      </w:r>
      <w:r w:rsidR="00047FBF" w:rsidRPr="0040229B">
        <w:t>.2</w:t>
      </w:r>
      <w:r w:rsidR="00B25898" w:rsidRPr="0040229B">
        <w:t xml:space="preserve"> konstatē, vai situācija dabā atbilst plānam, un pieņe</w:t>
      </w:r>
      <w:r w:rsidR="0071246D" w:rsidRPr="0040229B">
        <w:t>m lēmumu, vai mežaudze atbilst</w:t>
      </w:r>
      <w:r w:rsidR="00B25898" w:rsidRPr="0040229B">
        <w:t xml:space="preserve"> </w:t>
      </w:r>
      <w:r w:rsidR="00466189" w:rsidRPr="0040229B">
        <w:t>atbalsta piešķiršanas</w:t>
      </w:r>
      <w:r w:rsidR="00B25898" w:rsidRPr="0040229B">
        <w:t xml:space="preserve"> nosacījumiem.</w:t>
      </w:r>
      <w:r w:rsidR="00C316B2" w:rsidRPr="0040229B">
        <w:t xml:space="preserve"> </w:t>
      </w:r>
    </w:p>
    <w:p w:rsidR="007F7C5D" w:rsidRPr="0040229B" w:rsidRDefault="007F7C5D" w:rsidP="00AA7BC2">
      <w:pPr>
        <w:pStyle w:val="Paraststmeklis"/>
        <w:spacing w:before="0" w:beforeAutospacing="0" w:after="0" w:afterAutospacing="0"/>
        <w:ind w:firstLine="720"/>
        <w:jc w:val="both"/>
      </w:pPr>
    </w:p>
    <w:p w:rsidR="007A06AB" w:rsidRPr="0040229B" w:rsidRDefault="00DE102A" w:rsidP="00AA7BC2">
      <w:pPr>
        <w:pStyle w:val="Paraststmeklis"/>
        <w:spacing w:before="0" w:beforeAutospacing="0" w:after="0" w:afterAutospacing="0"/>
        <w:ind w:firstLine="720"/>
        <w:jc w:val="both"/>
      </w:pPr>
      <w:r w:rsidRPr="0040229B">
        <w:t>6</w:t>
      </w:r>
      <w:r w:rsidR="000303A8">
        <w:t>9</w:t>
      </w:r>
      <w:r w:rsidR="00B25898" w:rsidRPr="0040229B">
        <w:t>. Ja mežaudze atzīta par ieaudzētu</w:t>
      </w:r>
      <w:r w:rsidR="003A4943" w:rsidRPr="0040229B">
        <w:t>, atjaunotu</w:t>
      </w:r>
      <w:r w:rsidR="00B25898" w:rsidRPr="0040229B">
        <w:t xml:space="preserve"> </w:t>
      </w:r>
      <w:r w:rsidR="0068667E" w:rsidRPr="0040229B">
        <w:t xml:space="preserve">(nomainītu) </w:t>
      </w:r>
      <w:r w:rsidR="00717E74" w:rsidRPr="0040229B">
        <w:t>vai</w:t>
      </w:r>
      <w:r w:rsidR="00436438" w:rsidRPr="0040229B">
        <w:t xml:space="preserve"> retinātu</w:t>
      </w:r>
      <w:r w:rsidR="00B25898" w:rsidRPr="0040229B">
        <w:t>, Valsts meža dienests pēc lēmuma pieņemšanas par atbilstību atbalsta saņemšanas nosacījumiem</w:t>
      </w:r>
      <w:r w:rsidR="00214D1D" w:rsidRPr="0040229B">
        <w:t xml:space="preserve"> šo lēmumu ietver</w:t>
      </w:r>
      <w:r w:rsidR="00030E05" w:rsidRPr="0040229B">
        <w:t xml:space="preserve"> pārskat</w:t>
      </w:r>
      <w:r w:rsidR="00214D1D" w:rsidRPr="0040229B">
        <w:t>ā</w:t>
      </w:r>
      <w:r w:rsidR="00750E2D" w:rsidRPr="0040229B">
        <w:t xml:space="preserve"> par projekta īstenošanu</w:t>
      </w:r>
      <w:r w:rsidR="00030E05" w:rsidRPr="0040229B">
        <w:t xml:space="preserve"> (6.pielikums)</w:t>
      </w:r>
      <w:r w:rsidR="00214D1D" w:rsidRPr="0040229B">
        <w:t xml:space="preserve"> un</w:t>
      </w:r>
      <w:r w:rsidR="00030E05" w:rsidRPr="0040229B">
        <w:t xml:space="preserve"> </w:t>
      </w:r>
      <w:r w:rsidR="00214D1D" w:rsidRPr="0040229B">
        <w:t>10 darbdienu laikā pārskata</w:t>
      </w:r>
      <w:r w:rsidR="007A06AB" w:rsidRPr="0040229B">
        <w:t>:</w:t>
      </w:r>
    </w:p>
    <w:p w:rsidR="007A06AB" w:rsidRPr="0040229B" w:rsidRDefault="00DE102A" w:rsidP="00AA7BC2">
      <w:pPr>
        <w:pStyle w:val="Paraststmeklis"/>
        <w:spacing w:before="0" w:beforeAutospacing="0" w:after="0" w:afterAutospacing="0"/>
        <w:ind w:firstLine="720"/>
        <w:jc w:val="both"/>
      </w:pPr>
      <w:r w:rsidRPr="0040229B">
        <w:t>6</w:t>
      </w:r>
      <w:r w:rsidR="000303A8">
        <w:t>9</w:t>
      </w:r>
      <w:r w:rsidR="007A06AB" w:rsidRPr="0040229B">
        <w:t>.1.</w:t>
      </w:r>
      <w:r w:rsidR="00764EAE" w:rsidRPr="0040229B">
        <w:t xml:space="preserve"> </w:t>
      </w:r>
      <w:r w:rsidR="007A06AB" w:rsidRPr="0040229B">
        <w:t>vienu</w:t>
      </w:r>
      <w:r w:rsidR="00030E05" w:rsidRPr="0040229B">
        <w:t xml:space="preserve"> </w:t>
      </w:r>
      <w:r w:rsidR="007A06AB" w:rsidRPr="0040229B">
        <w:t>eksemplāru</w:t>
      </w:r>
      <w:r w:rsidR="00B25898" w:rsidRPr="0040229B">
        <w:t xml:space="preserve"> iesniedz Lauku atbalsta dienest</w:t>
      </w:r>
      <w:r w:rsidR="00660AA0">
        <w:t>ā</w:t>
      </w:r>
      <w:r w:rsidR="00450A84" w:rsidRPr="0040229B">
        <w:t>;</w:t>
      </w:r>
      <w:r w:rsidR="007D0C7A" w:rsidRPr="0040229B">
        <w:t xml:space="preserve"> </w:t>
      </w:r>
    </w:p>
    <w:p w:rsidR="00B25898" w:rsidRPr="0040229B" w:rsidRDefault="00940F22" w:rsidP="007A06AB">
      <w:pPr>
        <w:pStyle w:val="Paraststmeklis"/>
        <w:spacing w:before="0" w:beforeAutospacing="0" w:after="0" w:afterAutospacing="0"/>
        <w:ind w:firstLine="720"/>
        <w:jc w:val="both"/>
      </w:pPr>
      <w:r w:rsidRPr="0040229B">
        <w:t>6</w:t>
      </w:r>
      <w:r w:rsidR="000303A8">
        <w:t>9</w:t>
      </w:r>
      <w:r w:rsidR="002161E0" w:rsidRPr="0040229B">
        <w:t>.2.</w:t>
      </w:r>
      <w:r w:rsidR="00764EAE" w:rsidRPr="0040229B">
        <w:t xml:space="preserve"> </w:t>
      </w:r>
      <w:r w:rsidR="00030E05" w:rsidRPr="0040229B">
        <w:t xml:space="preserve">otru </w:t>
      </w:r>
      <w:r w:rsidR="007D0C7A" w:rsidRPr="0040229B">
        <w:t>eksemplāru</w:t>
      </w:r>
      <w:r w:rsidR="000E0702" w:rsidRPr="0040229B">
        <w:t xml:space="preserve"> </w:t>
      </w:r>
      <w:r w:rsidR="007A06AB" w:rsidRPr="0040229B">
        <w:t xml:space="preserve">nosūta pretendentam vai </w:t>
      </w:r>
      <w:r w:rsidR="00214D1D" w:rsidRPr="0040229B">
        <w:t xml:space="preserve">tam paziņo </w:t>
      </w:r>
      <w:r w:rsidR="007A06AB" w:rsidRPr="0040229B">
        <w:t>lēmumu saskaņā ar Paziņošanas likumu</w:t>
      </w:r>
      <w:r w:rsidR="00450A84" w:rsidRPr="0040229B">
        <w:t>.</w:t>
      </w:r>
    </w:p>
    <w:p w:rsidR="00B25898" w:rsidRPr="0040229B" w:rsidRDefault="00B25898" w:rsidP="00AA7BC2">
      <w:pPr>
        <w:pStyle w:val="Paraststmeklis"/>
        <w:spacing w:before="0" w:beforeAutospacing="0" w:after="0" w:afterAutospacing="0"/>
        <w:ind w:firstLine="720"/>
        <w:jc w:val="both"/>
      </w:pPr>
    </w:p>
    <w:p w:rsidR="00B25898" w:rsidRPr="0040229B" w:rsidRDefault="000303A8" w:rsidP="00AA7BC2">
      <w:pPr>
        <w:pStyle w:val="Paraststmeklis"/>
        <w:spacing w:before="0" w:beforeAutospacing="0" w:after="0" w:afterAutospacing="0"/>
        <w:ind w:firstLine="720"/>
        <w:jc w:val="both"/>
      </w:pPr>
      <w:r>
        <w:t>70</w:t>
      </w:r>
      <w:r w:rsidR="003A4943" w:rsidRPr="0040229B">
        <w:t>.</w:t>
      </w:r>
      <w:r w:rsidR="00B25898" w:rsidRPr="0040229B">
        <w:t> </w:t>
      </w:r>
      <w:r w:rsidR="00940F22" w:rsidRPr="0040229B">
        <w:t xml:space="preserve">Lauku atbalsta dienests </w:t>
      </w:r>
      <w:r w:rsidR="002A7FD7" w:rsidRPr="0040229B">
        <w:t>3</w:t>
      </w:r>
      <w:r w:rsidR="00B25898" w:rsidRPr="0040229B">
        <w:t xml:space="preserve">0 darbdienu laikā pēc šo noteikumu </w:t>
      </w:r>
      <w:r w:rsidR="00DE102A" w:rsidRPr="0040229B">
        <w:t>6</w:t>
      </w:r>
      <w:r w:rsidR="00C904DA">
        <w:t>9</w:t>
      </w:r>
      <w:r w:rsidR="00B25898" w:rsidRPr="0040229B">
        <w:t>.punktā minētā pārbaudes pārskata saņemšanas izmaksā atbalsta saņēmējam atbalstu par veiktajām darbībām.</w:t>
      </w:r>
    </w:p>
    <w:p w:rsidR="00B25898" w:rsidRPr="0040229B" w:rsidRDefault="00B25898" w:rsidP="00AA7BC2">
      <w:pPr>
        <w:shd w:val="clear" w:color="auto" w:fill="FFFFFF"/>
        <w:spacing w:after="0" w:line="240" w:lineRule="auto"/>
        <w:ind w:firstLine="720"/>
        <w:jc w:val="both"/>
        <w:rPr>
          <w:rFonts w:ascii="Times New Roman" w:hAnsi="Times New Roman"/>
          <w:sz w:val="24"/>
          <w:szCs w:val="24"/>
          <w:lang w:eastAsia="lv-LV"/>
        </w:rPr>
      </w:pPr>
    </w:p>
    <w:p w:rsidR="00B25898" w:rsidRPr="0040229B" w:rsidRDefault="0018528C" w:rsidP="00953908">
      <w:pPr>
        <w:pStyle w:val="Virsraksts4"/>
        <w:spacing w:before="0" w:after="0"/>
        <w:jc w:val="center"/>
        <w:rPr>
          <w:sz w:val="24"/>
          <w:szCs w:val="24"/>
        </w:rPr>
      </w:pPr>
      <w:r w:rsidRPr="0040229B">
        <w:rPr>
          <w:bCs w:val="0"/>
          <w:sz w:val="24"/>
          <w:szCs w:val="24"/>
        </w:rPr>
        <w:t>IX.</w:t>
      </w:r>
      <w:r w:rsidRPr="0040229B">
        <w:rPr>
          <w:b w:val="0"/>
          <w:bCs w:val="0"/>
          <w:sz w:val="24"/>
          <w:szCs w:val="24"/>
        </w:rPr>
        <w:t xml:space="preserve"> </w:t>
      </w:r>
      <w:r w:rsidR="00B25898" w:rsidRPr="0040229B">
        <w:rPr>
          <w:sz w:val="24"/>
          <w:szCs w:val="24"/>
        </w:rPr>
        <w:t>Uzraudzība un kontrole</w:t>
      </w:r>
    </w:p>
    <w:p w:rsidR="00B25898" w:rsidRPr="00826518" w:rsidRDefault="00B25898" w:rsidP="00953908">
      <w:pPr>
        <w:pStyle w:val="Paraststmeklis"/>
        <w:spacing w:before="0" w:beforeAutospacing="0" w:after="0" w:afterAutospacing="0"/>
        <w:jc w:val="both"/>
      </w:pPr>
    </w:p>
    <w:p w:rsidR="00744C4C" w:rsidRPr="00AE4F31" w:rsidRDefault="009F7E25" w:rsidP="00B83567">
      <w:pPr>
        <w:spacing w:after="0" w:line="240" w:lineRule="auto"/>
        <w:ind w:firstLine="720"/>
        <w:jc w:val="both"/>
        <w:rPr>
          <w:rFonts w:ascii="Times New Roman" w:hAnsi="Times New Roman"/>
          <w:sz w:val="24"/>
          <w:szCs w:val="24"/>
          <w:shd w:val="clear" w:color="auto" w:fill="FFFFFF"/>
        </w:rPr>
      </w:pPr>
      <w:r w:rsidRPr="00AE4F31">
        <w:rPr>
          <w:rFonts w:ascii="Times New Roman" w:hAnsi="Times New Roman"/>
          <w:sz w:val="24"/>
          <w:szCs w:val="24"/>
          <w:shd w:val="clear" w:color="auto" w:fill="FFFFFF"/>
        </w:rPr>
        <w:t>7</w:t>
      </w:r>
      <w:r w:rsidR="000303A8" w:rsidRPr="00AE4F31">
        <w:rPr>
          <w:rFonts w:ascii="Times New Roman" w:hAnsi="Times New Roman"/>
          <w:sz w:val="24"/>
          <w:szCs w:val="24"/>
          <w:shd w:val="clear" w:color="auto" w:fill="FFFFFF"/>
        </w:rPr>
        <w:t>1</w:t>
      </w:r>
      <w:r w:rsidR="0070476E" w:rsidRPr="00AE4F31">
        <w:rPr>
          <w:rFonts w:ascii="Times New Roman" w:hAnsi="Times New Roman"/>
          <w:sz w:val="24"/>
          <w:szCs w:val="24"/>
          <w:shd w:val="clear" w:color="auto" w:fill="FFFFFF"/>
        </w:rPr>
        <w:t xml:space="preserve">. </w:t>
      </w:r>
      <w:r w:rsidR="00B83567" w:rsidRPr="00AE4F31">
        <w:rPr>
          <w:rFonts w:ascii="Times New Roman" w:hAnsi="Times New Roman"/>
          <w:sz w:val="24"/>
          <w:szCs w:val="24"/>
          <w:shd w:val="clear" w:color="auto" w:fill="FFFFFF"/>
        </w:rPr>
        <w:t>Pēc projekta īstenošanas pretendents</w:t>
      </w:r>
      <w:r w:rsidR="00FE007B" w:rsidRPr="00AE4F31">
        <w:rPr>
          <w:rFonts w:ascii="Times New Roman" w:hAnsi="Times New Roman"/>
          <w:sz w:val="24"/>
          <w:szCs w:val="24"/>
          <w:shd w:val="clear" w:color="auto" w:fill="FFFFFF"/>
        </w:rPr>
        <w:t xml:space="preserve"> </w:t>
      </w:r>
      <w:r w:rsidR="00B83567" w:rsidRPr="00AE4F31">
        <w:rPr>
          <w:rFonts w:ascii="Times New Roman" w:hAnsi="Times New Roman"/>
          <w:sz w:val="24"/>
          <w:szCs w:val="24"/>
          <w:shd w:val="clear" w:color="auto" w:fill="FFFFFF"/>
        </w:rPr>
        <w:t xml:space="preserve">sasniedz </w:t>
      </w:r>
      <w:r w:rsidR="00744C4C" w:rsidRPr="00AE4F31">
        <w:rPr>
          <w:rFonts w:ascii="Times New Roman" w:hAnsi="Times New Roman"/>
          <w:sz w:val="24"/>
          <w:szCs w:val="24"/>
          <w:shd w:val="clear" w:color="auto" w:fill="FFFFFF"/>
        </w:rPr>
        <w:t xml:space="preserve">vismaz vienu no </w:t>
      </w:r>
      <w:r w:rsidR="00B83567" w:rsidRPr="00AE4F31">
        <w:rPr>
          <w:rFonts w:ascii="Times New Roman" w:hAnsi="Times New Roman"/>
          <w:sz w:val="24"/>
          <w:szCs w:val="24"/>
          <w:shd w:val="clear" w:color="auto" w:fill="FFFFFF"/>
        </w:rPr>
        <w:t>mērķi</w:t>
      </w:r>
      <w:r w:rsidR="00744C4C" w:rsidRPr="00AE4F31">
        <w:rPr>
          <w:rFonts w:ascii="Times New Roman" w:hAnsi="Times New Roman"/>
          <w:sz w:val="24"/>
          <w:szCs w:val="24"/>
          <w:shd w:val="clear" w:color="auto" w:fill="FFFFFF"/>
        </w:rPr>
        <w:t>em:</w:t>
      </w:r>
    </w:p>
    <w:p w:rsidR="00B83567" w:rsidRPr="00AE4F31" w:rsidRDefault="009F7E25" w:rsidP="00B83567">
      <w:pPr>
        <w:spacing w:after="0" w:line="240" w:lineRule="auto"/>
        <w:ind w:firstLine="720"/>
        <w:jc w:val="both"/>
        <w:rPr>
          <w:rFonts w:ascii="Times New Roman" w:hAnsi="Times New Roman"/>
          <w:iCs/>
          <w:sz w:val="24"/>
          <w:szCs w:val="24"/>
          <w:lang w:eastAsia="lv-LV"/>
        </w:rPr>
      </w:pPr>
      <w:r w:rsidRPr="00AE4F31">
        <w:rPr>
          <w:rFonts w:ascii="Times New Roman" w:hAnsi="Times New Roman"/>
          <w:sz w:val="24"/>
          <w:szCs w:val="24"/>
          <w:shd w:val="clear" w:color="auto" w:fill="FFFFFF"/>
        </w:rPr>
        <w:t>7</w:t>
      </w:r>
      <w:r w:rsidR="000303A8" w:rsidRPr="00AE4F31">
        <w:rPr>
          <w:rFonts w:ascii="Times New Roman" w:hAnsi="Times New Roman"/>
          <w:sz w:val="24"/>
          <w:szCs w:val="24"/>
          <w:shd w:val="clear" w:color="auto" w:fill="FFFFFF"/>
        </w:rPr>
        <w:t>1</w:t>
      </w:r>
      <w:r w:rsidR="00744C4C" w:rsidRPr="00AE4F31">
        <w:rPr>
          <w:rFonts w:ascii="Times New Roman" w:hAnsi="Times New Roman"/>
          <w:sz w:val="24"/>
          <w:szCs w:val="24"/>
          <w:shd w:val="clear" w:color="auto" w:fill="FFFFFF"/>
        </w:rPr>
        <w:t>.1.</w:t>
      </w:r>
      <w:r w:rsidR="00B83567" w:rsidRPr="00AE4F31">
        <w:rPr>
          <w:rFonts w:ascii="Times New Roman" w:hAnsi="Times New Roman"/>
          <w:iCs/>
          <w:sz w:val="24"/>
          <w:szCs w:val="24"/>
          <w:lang w:eastAsia="lv-LV"/>
        </w:rPr>
        <w:t>veicināt oglekļa uzglabāšanu un piesaisti:</w:t>
      </w:r>
    </w:p>
    <w:p w:rsidR="0070476E" w:rsidRPr="00AE4F31" w:rsidRDefault="009F7E25" w:rsidP="00B83567">
      <w:pPr>
        <w:spacing w:after="0" w:line="240" w:lineRule="auto"/>
        <w:ind w:firstLine="720"/>
        <w:jc w:val="both"/>
        <w:rPr>
          <w:rFonts w:ascii="Times New Roman" w:hAnsi="Times New Roman"/>
          <w:sz w:val="24"/>
          <w:szCs w:val="24"/>
          <w:shd w:val="clear" w:color="auto" w:fill="FFFFFF"/>
        </w:rPr>
      </w:pPr>
      <w:r w:rsidRPr="00AE4F31">
        <w:rPr>
          <w:rFonts w:ascii="Times New Roman" w:hAnsi="Times New Roman"/>
          <w:sz w:val="24"/>
          <w:szCs w:val="24"/>
          <w:shd w:val="clear" w:color="auto" w:fill="FFFFFF"/>
        </w:rPr>
        <w:t>7</w:t>
      </w:r>
      <w:r w:rsidR="000303A8" w:rsidRPr="00AE4F31">
        <w:rPr>
          <w:rFonts w:ascii="Times New Roman" w:hAnsi="Times New Roman"/>
          <w:sz w:val="24"/>
          <w:szCs w:val="24"/>
          <w:shd w:val="clear" w:color="auto" w:fill="FFFFFF"/>
        </w:rPr>
        <w:t>1</w:t>
      </w:r>
      <w:r w:rsidR="00FE007B" w:rsidRPr="00AE4F31">
        <w:rPr>
          <w:rFonts w:ascii="Times New Roman" w:hAnsi="Times New Roman"/>
          <w:sz w:val="24"/>
          <w:szCs w:val="24"/>
          <w:shd w:val="clear" w:color="auto" w:fill="FFFFFF"/>
        </w:rPr>
        <w:t>.</w:t>
      </w:r>
      <w:r w:rsidR="00AE4F31" w:rsidRPr="00AE4F31">
        <w:rPr>
          <w:rFonts w:ascii="Times New Roman" w:hAnsi="Times New Roman"/>
          <w:sz w:val="24"/>
          <w:szCs w:val="24"/>
          <w:shd w:val="clear" w:color="auto" w:fill="FFFFFF"/>
        </w:rPr>
        <w:t>2</w:t>
      </w:r>
      <w:r w:rsidR="00FE007B" w:rsidRPr="00AE4F31">
        <w:rPr>
          <w:rFonts w:ascii="Times New Roman" w:hAnsi="Times New Roman"/>
          <w:sz w:val="24"/>
          <w:szCs w:val="24"/>
          <w:shd w:val="clear" w:color="auto" w:fill="FFFFFF"/>
        </w:rPr>
        <w:t>. veicot</w:t>
      </w:r>
      <w:r w:rsidR="0070476E" w:rsidRPr="00AE4F31">
        <w:rPr>
          <w:rFonts w:ascii="Times New Roman" w:hAnsi="Times New Roman"/>
          <w:sz w:val="24"/>
          <w:szCs w:val="24"/>
          <w:shd w:val="clear" w:color="auto" w:fill="FFFFFF"/>
        </w:rPr>
        <w:t xml:space="preserve"> meža ieaudzēšanu</w:t>
      </w:r>
      <w:r w:rsidR="00826518" w:rsidRPr="00AE4F31">
        <w:rPr>
          <w:rFonts w:ascii="Times New Roman" w:hAnsi="Times New Roman"/>
          <w:sz w:val="24"/>
          <w:szCs w:val="24"/>
          <w:shd w:val="clear" w:color="auto" w:fill="FFFFFF"/>
        </w:rPr>
        <w:t>;</w:t>
      </w:r>
    </w:p>
    <w:p w:rsidR="00826518" w:rsidRPr="00AE4F31" w:rsidRDefault="009F7E25" w:rsidP="00B83567">
      <w:pPr>
        <w:spacing w:after="0" w:line="240" w:lineRule="auto"/>
        <w:ind w:firstLine="720"/>
        <w:jc w:val="both"/>
        <w:rPr>
          <w:rFonts w:ascii="Times New Roman" w:hAnsi="Times New Roman"/>
          <w:sz w:val="24"/>
          <w:szCs w:val="24"/>
          <w:shd w:val="clear" w:color="auto" w:fill="FFFFFF"/>
        </w:rPr>
      </w:pPr>
      <w:r w:rsidRPr="00AE4F31">
        <w:rPr>
          <w:rFonts w:ascii="Times New Roman" w:hAnsi="Times New Roman"/>
          <w:sz w:val="24"/>
          <w:szCs w:val="24"/>
          <w:shd w:val="clear" w:color="auto" w:fill="FFFFFF"/>
        </w:rPr>
        <w:t>7</w:t>
      </w:r>
      <w:r w:rsidR="000303A8" w:rsidRPr="00AE4F31">
        <w:rPr>
          <w:rFonts w:ascii="Times New Roman" w:hAnsi="Times New Roman"/>
          <w:sz w:val="24"/>
          <w:szCs w:val="24"/>
          <w:shd w:val="clear" w:color="auto" w:fill="FFFFFF"/>
        </w:rPr>
        <w:t>1</w:t>
      </w:r>
      <w:r w:rsidR="00CD378C">
        <w:rPr>
          <w:rFonts w:ascii="Times New Roman" w:hAnsi="Times New Roman"/>
          <w:sz w:val="24"/>
          <w:szCs w:val="24"/>
          <w:shd w:val="clear" w:color="auto" w:fill="FFFFFF"/>
        </w:rPr>
        <w:t>.</w:t>
      </w:r>
      <w:r w:rsidR="00AE4F31" w:rsidRPr="00AE4F31">
        <w:rPr>
          <w:rFonts w:ascii="Times New Roman" w:hAnsi="Times New Roman"/>
          <w:sz w:val="24"/>
          <w:szCs w:val="24"/>
          <w:shd w:val="clear" w:color="auto" w:fill="FFFFFF"/>
        </w:rPr>
        <w:t>3</w:t>
      </w:r>
      <w:r w:rsidR="0070476E" w:rsidRPr="00AE4F31">
        <w:rPr>
          <w:rFonts w:ascii="Times New Roman" w:hAnsi="Times New Roman"/>
          <w:sz w:val="24"/>
          <w:szCs w:val="24"/>
          <w:shd w:val="clear" w:color="auto" w:fill="FFFFFF"/>
        </w:rPr>
        <w:t xml:space="preserve">. </w:t>
      </w:r>
      <w:r w:rsidR="00FE007B" w:rsidRPr="00AE4F31">
        <w:rPr>
          <w:rFonts w:ascii="Times New Roman" w:hAnsi="Times New Roman"/>
          <w:sz w:val="24"/>
          <w:szCs w:val="24"/>
          <w:shd w:val="clear" w:color="auto" w:fill="FFFFFF"/>
        </w:rPr>
        <w:t>veicot</w:t>
      </w:r>
      <w:r w:rsidR="00826518" w:rsidRPr="00AE4F31">
        <w:rPr>
          <w:rFonts w:ascii="Times New Roman" w:hAnsi="Times New Roman"/>
          <w:sz w:val="24"/>
          <w:szCs w:val="24"/>
          <w:shd w:val="clear" w:color="auto" w:fill="FFFFFF"/>
        </w:rPr>
        <w:t xml:space="preserve"> meža</w:t>
      </w:r>
      <w:r w:rsidR="00CD44FB" w:rsidRPr="00AE4F31">
        <w:rPr>
          <w:rFonts w:ascii="Times New Roman" w:hAnsi="Times New Roman"/>
          <w:sz w:val="24"/>
          <w:szCs w:val="24"/>
          <w:shd w:val="clear" w:color="auto" w:fill="FFFFFF"/>
        </w:rPr>
        <w:t>udzes</w:t>
      </w:r>
      <w:r w:rsidR="00826518" w:rsidRPr="00AE4F31">
        <w:rPr>
          <w:rFonts w:ascii="Times New Roman" w:hAnsi="Times New Roman"/>
          <w:sz w:val="24"/>
          <w:szCs w:val="24"/>
          <w:shd w:val="clear" w:color="auto" w:fill="FFFFFF"/>
        </w:rPr>
        <w:t xml:space="preserve"> </w:t>
      </w:r>
      <w:r w:rsidR="00482E86" w:rsidRPr="00AE4F31">
        <w:rPr>
          <w:rFonts w:ascii="Times New Roman" w:hAnsi="Times New Roman"/>
          <w:sz w:val="24"/>
          <w:szCs w:val="24"/>
          <w:shd w:val="clear" w:color="auto" w:fill="FFFFFF"/>
        </w:rPr>
        <w:t>retināšanu</w:t>
      </w:r>
      <w:r w:rsidR="00826518" w:rsidRPr="00AE4F31">
        <w:rPr>
          <w:rFonts w:ascii="Times New Roman" w:hAnsi="Times New Roman"/>
          <w:sz w:val="24"/>
          <w:szCs w:val="24"/>
          <w:shd w:val="clear" w:color="auto" w:fill="FFFFFF"/>
        </w:rPr>
        <w:t xml:space="preserve"> vai </w:t>
      </w:r>
      <w:r w:rsidR="00CD44FB" w:rsidRPr="00AE4F31">
        <w:rPr>
          <w:rFonts w:ascii="Times New Roman" w:hAnsi="Times New Roman"/>
          <w:sz w:val="24"/>
          <w:szCs w:val="24"/>
          <w:shd w:val="clear" w:color="auto" w:fill="FFFFFF"/>
        </w:rPr>
        <w:t xml:space="preserve">mazvērtīgas </w:t>
      </w:r>
      <w:r w:rsidR="00826518" w:rsidRPr="00AE4F31">
        <w:rPr>
          <w:rFonts w:ascii="Times New Roman" w:hAnsi="Times New Roman"/>
          <w:sz w:val="24"/>
          <w:szCs w:val="24"/>
          <w:shd w:val="clear" w:color="auto" w:fill="FFFFFF"/>
        </w:rPr>
        <w:t>mežaudzes nomaiņu;</w:t>
      </w:r>
    </w:p>
    <w:p w:rsidR="00B83567" w:rsidRPr="00AE4F31" w:rsidRDefault="009F7E25" w:rsidP="00B83567">
      <w:pPr>
        <w:spacing w:after="0" w:line="240" w:lineRule="auto"/>
        <w:ind w:firstLine="720"/>
        <w:jc w:val="both"/>
        <w:rPr>
          <w:rFonts w:ascii="Times New Roman,Italic" w:hAnsi="Times New Roman,Italic" w:cs="Times New Roman,Italic"/>
          <w:i/>
          <w:iCs/>
          <w:sz w:val="24"/>
          <w:szCs w:val="24"/>
          <w:lang w:eastAsia="lv-LV"/>
        </w:rPr>
      </w:pPr>
      <w:r w:rsidRPr="00AE4F31">
        <w:rPr>
          <w:rFonts w:ascii="Times New Roman" w:hAnsi="Times New Roman"/>
          <w:sz w:val="24"/>
          <w:szCs w:val="24"/>
          <w:shd w:val="clear" w:color="auto" w:fill="FFFFFF"/>
        </w:rPr>
        <w:t>7</w:t>
      </w:r>
      <w:r w:rsidR="000303A8" w:rsidRPr="00AE4F31">
        <w:rPr>
          <w:rFonts w:ascii="Times New Roman" w:hAnsi="Times New Roman"/>
          <w:sz w:val="24"/>
          <w:szCs w:val="24"/>
          <w:shd w:val="clear" w:color="auto" w:fill="FFFFFF"/>
        </w:rPr>
        <w:t>1</w:t>
      </w:r>
      <w:r w:rsidR="00CD44FB" w:rsidRPr="00AE4F31">
        <w:rPr>
          <w:rFonts w:ascii="Times New Roman" w:hAnsi="Times New Roman"/>
          <w:sz w:val="24"/>
          <w:szCs w:val="24"/>
          <w:shd w:val="clear" w:color="auto" w:fill="FFFFFF"/>
        </w:rPr>
        <w:t>.</w:t>
      </w:r>
      <w:r w:rsidR="00AE4F31" w:rsidRPr="00AE4F31">
        <w:rPr>
          <w:rFonts w:ascii="Times New Roman" w:hAnsi="Times New Roman"/>
          <w:sz w:val="24"/>
          <w:szCs w:val="24"/>
          <w:shd w:val="clear" w:color="auto" w:fill="FFFFFF"/>
        </w:rPr>
        <w:t>4</w:t>
      </w:r>
      <w:r w:rsidR="00CD44FB" w:rsidRPr="00AE4F31">
        <w:rPr>
          <w:rFonts w:ascii="Times New Roman" w:hAnsi="Times New Roman"/>
          <w:sz w:val="24"/>
          <w:szCs w:val="24"/>
          <w:shd w:val="clear" w:color="auto" w:fill="FFFFFF"/>
        </w:rPr>
        <w:t>. veicot</w:t>
      </w:r>
      <w:r w:rsidR="00826518" w:rsidRPr="00AE4F31">
        <w:rPr>
          <w:rFonts w:ascii="Times New Roman" w:hAnsi="Times New Roman"/>
          <w:sz w:val="24"/>
          <w:szCs w:val="24"/>
          <w:shd w:val="clear" w:color="auto" w:fill="FFFFFF"/>
        </w:rPr>
        <w:t xml:space="preserve"> meža atjaunošanu</w:t>
      </w:r>
      <w:r w:rsidR="00826518" w:rsidRPr="00AE4F31">
        <w:rPr>
          <w:rFonts w:ascii="Arial" w:hAnsi="Arial" w:cs="Arial"/>
          <w:sz w:val="20"/>
          <w:szCs w:val="20"/>
          <w:shd w:val="clear" w:color="auto" w:fill="FFFFFF"/>
        </w:rPr>
        <w:t>.</w:t>
      </w:r>
    </w:p>
    <w:p w:rsidR="00744C4C" w:rsidRPr="00744C4C" w:rsidRDefault="009F7E25" w:rsidP="00744C4C">
      <w:pPr>
        <w:spacing w:after="0" w:line="240" w:lineRule="auto"/>
        <w:ind w:firstLine="720"/>
        <w:jc w:val="both"/>
        <w:rPr>
          <w:rFonts w:ascii="Times New Roman" w:hAnsi="Times New Roman"/>
          <w:sz w:val="24"/>
          <w:szCs w:val="24"/>
        </w:rPr>
      </w:pPr>
      <w:r w:rsidRPr="00AE4F31">
        <w:rPr>
          <w:rFonts w:ascii="Times New Roman" w:hAnsi="Times New Roman"/>
          <w:sz w:val="24"/>
          <w:szCs w:val="24"/>
        </w:rPr>
        <w:t>7</w:t>
      </w:r>
      <w:r w:rsidR="000303A8" w:rsidRPr="00AE4F31">
        <w:rPr>
          <w:rFonts w:ascii="Times New Roman" w:hAnsi="Times New Roman"/>
          <w:sz w:val="24"/>
          <w:szCs w:val="24"/>
        </w:rPr>
        <w:t>1</w:t>
      </w:r>
      <w:r w:rsidR="00744C4C" w:rsidRPr="00AE4F31">
        <w:rPr>
          <w:rFonts w:ascii="Times New Roman" w:hAnsi="Times New Roman"/>
          <w:sz w:val="24"/>
          <w:szCs w:val="24"/>
        </w:rPr>
        <w:t>.</w:t>
      </w:r>
      <w:r w:rsidR="00AE4F31" w:rsidRPr="00AE4F31">
        <w:rPr>
          <w:rFonts w:ascii="Times New Roman" w:hAnsi="Times New Roman"/>
          <w:sz w:val="24"/>
          <w:szCs w:val="24"/>
        </w:rPr>
        <w:t>5</w:t>
      </w:r>
      <w:r w:rsidR="00744C4C" w:rsidRPr="00AE4F31">
        <w:rPr>
          <w:rFonts w:ascii="Times New Roman" w:hAnsi="Times New Roman"/>
          <w:sz w:val="24"/>
          <w:szCs w:val="24"/>
        </w:rPr>
        <w:t xml:space="preserve">. bioloģiskās daudzveidības saglabāšana, atjaunošana un palielināšana, </w:t>
      </w:r>
      <w:r w:rsidR="00744C4C" w:rsidRPr="00AE4F31">
        <w:rPr>
          <w:rFonts w:ascii="Times New Roman" w:hAnsi="Times New Roman"/>
          <w:sz w:val="24"/>
          <w:szCs w:val="24"/>
          <w:shd w:val="clear" w:color="auto" w:fill="FFFFFF"/>
        </w:rPr>
        <w:t>veicot meža atjaunošanu</w:t>
      </w:r>
      <w:r w:rsidR="00744C4C" w:rsidRPr="0010249E">
        <w:rPr>
          <w:rFonts w:ascii="Times New Roman" w:hAnsi="Times New Roman"/>
          <w:sz w:val="24"/>
          <w:szCs w:val="24"/>
          <w:shd w:val="clear" w:color="auto" w:fill="FFFFFF"/>
        </w:rPr>
        <w:t>.</w:t>
      </w:r>
    </w:p>
    <w:p w:rsidR="00744C4C" w:rsidRDefault="00744C4C" w:rsidP="00AA7BC2">
      <w:pPr>
        <w:spacing w:after="0" w:line="240" w:lineRule="auto"/>
        <w:ind w:firstLine="720"/>
        <w:jc w:val="both"/>
        <w:rPr>
          <w:rFonts w:ascii="Times New Roman" w:hAnsi="Times New Roman"/>
          <w:sz w:val="24"/>
          <w:szCs w:val="24"/>
        </w:rPr>
      </w:pPr>
    </w:p>
    <w:p w:rsidR="00B25898" w:rsidRPr="0040229B" w:rsidRDefault="009F7E25" w:rsidP="00AA7BC2">
      <w:pPr>
        <w:spacing w:after="0" w:line="240" w:lineRule="auto"/>
        <w:ind w:firstLine="720"/>
        <w:jc w:val="both"/>
        <w:rPr>
          <w:rFonts w:ascii="Times New Roman" w:hAnsi="Times New Roman"/>
          <w:sz w:val="24"/>
          <w:szCs w:val="24"/>
        </w:rPr>
      </w:pPr>
      <w:r>
        <w:rPr>
          <w:rFonts w:ascii="Times New Roman" w:hAnsi="Times New Roman"/>
          <w:sz w:val="24"/>
          <w:szCs w:val="24"/>
        </w:rPr>
        <w:t>7</w:t>
      </w:r>
      <w:r w:rsidR="000303A8">
        <w:rPr>
          <w:rFonts w:ascii="Times New Roman" w:hAnsi="Times New Roman"/>
          <w:sz w:val="24"/>
          <w:szCs w:val="24"/>
        </w:rPr>
        <w:t>2</w:t>
      </w:r>
      <w:r w:rsidR="00B25898" w:rsidRPr="0040229B">
        <w:rPr>
          <w:rFonts w:ascii="Times New Roman" w:hAnsi="Times New Roman"/>
          <w:sz w:val="24"/>
          <w:szCs w:val="24"/>
        </w:rPr>
        <w:t>. Piecus gadus pēc plānā norādītā projekta īstenošanas beigu termiņa Valsts meža dienestam ir tiesības veikt ieaudzētās</w:t>
      </w:r>
      <w:r w:rsidR="00436438" w:rsidRPr="0040229B">
        <w:rPr>
          <w:rFonts w:ascii="Times New Roman" w:hAnsi="Times New Roman"/>
          <w:sz w:val="24"/>
          <w:szCs w:val="24"/>
        </w:rPr>
        <w:t>, retinātās</w:t>
      </w:r>
      <w:r w:rsidR="00B25898" w:rsidRPr="0040229B">
        <w:rPr>
          <w:rFonts w:ascii="Times New Roman" w:hAnsi="Times New Roman"/>
          <w:sz w:val="24"/>
          <w:szCs w:val="24"/>
        </w:rPr>
        <w:t xml:space="preserve"> </w:t>
      </w:r>
      <w:r w:rsidR="005F4925" w:rsidRPr="0040229B">
        <w:rPr>
          <w:rFonts w:ascii="Times New Roman" w:hAnsi="Times New Roman"/>
          <w:sz w:val="24"/>
          <w:szCs w:val="24"/>
        </w:rPr>
        <w:t xml:space="preserve">vai atjaunotās </w:t>
      </w:r>
      <w:r w:rsidR="00B25898" w:rsidRPr="0040229B">
        <w:rPr>
          <w:rFonts w:ascii="Times New Roman" w:hAnsi="Times New Roman"/>
          <w:sz w:val="24"/>
          <w:szCs w:val="24"/>
        </w:rPr>
        <w:t>mežaudzes</w:t>
      </w:r>
      <w:r w:rsidR="00436438" w:rsidRPr="0040229B">
        <w:rPr>
          <w:rFonts w:ascii="Times New Roman" w:hAnsi="Times New Roman"/>
          <w:sz w:val="24"/>
          <w:szCs w:val="24"/>
        </w:rPr>
        <w:t xml:space="preserve"> </w:t>
      </w:r>
      <w:r w:rsidR="00B25898" w:rsidRPr="0040229B">
        <w:rPr>
          <w:rFonts w:ascii="Times New Roman" w:hAnsi="Times New Roman"/>
          <w:sz w:val="24"/>
          <w:szCs w:val="24"/>
        </w:rPr>
        <w:t>pārbaudi dabā.</w:t>
      </w:r>
    </w:p>
    <w:p w:rsidR="00B25898" w:rsidRPr="00565EDD" w:rsidRDefault="00B25898" w:rsidP="00AA7BC2">
      <w:pPr>
        <w:pStyle w:val="Paraststmeklis"/>
        <w:spacing w:before="0" w:beforeAutospacing="0" w:after="0" w:afterAutospacing="0"/>
        <w:ind w:firstLine="720"/>
        <w:jc w:val="both"/>
      </w:pPr>
    </w:p>
    <w:p w:rsidR="00B25898" w:rsidRPr="00565EDD" w:rsidRDefault="009F7E25" w:rsidP="00AA7BC2">
      <w:pPr>
        <w:pStyle w:val="Paraststmeklis"/>
        <w:spacing w:before="0" w:beforeAutospacing="0" w:after="0" w:afterAutospacing="0"/>
        <w:ind w:firstLine="720"/>
        <w:jc w:val="both"/>
      </w:pPr>
      <w:r w:rsidRPr="00565EDD">
        <w:t>7</w:t>
      </w:r>
      <w:r w:rsidR="000303A8" w:rsidRPr="00565EDD">
        <w:t>3</w:t>
      </w:r>
      <w:r w:rsidR="00B25898" w:rsidRPr="00565EDD">
        <w:t xml:space="preserve">. </w:t>
      </w:r>
      <w:r w:rsidR="00565EDD" w:rsidRPr="00565EDD">
        <w:t xml:space="preserve">Ja, veicot ieaudzētās, retinātās vai atjaunotās mežaudzes pārbaudi projekta īstenošanas laikā piecu gadu laikā pēc projekta īstenošanas, tiek konstatēts, ka ieaudzētās, </w:t>
      </w:r>
      <w:r w:rsidR="00565EDD" w:rsidRPr="00565EDD">
        <w:lastRenderedPageBreak/>
        <w:t>retinātās vai atjaunotās sugas koku skaits ir mazāks par koku skaitu atbilstoši kritiskajam šķērslaukumam, atbalsta saņēmēja pienākums ir gada laikā pēc Valsts meža dienesta vai Lauku atbalsta dienesta lēmuma pieņemšanas par platības neatbilstību atbalsts saņemšanas nosacījumiem, papildināt koku skaitu vismaz līdz minimālajam skaitam vai atmaksāt saņemto atbalstu</w:t>
      </w:r>
      <w:r w:rsidR="00B25898" w:rsidRPr="00565EDD">
        <w:t>.</w:t>
      </w:r>
    </w:p>
    <w:p w:rsidR="00B25898" w:rsidRPr="0040229B" w:rsidRDefault="00B25898" w:rsidP="00AA7BC2">
      <w:pPr>
        <w:pStyle w:val="Paraststmeklis"/>
        <w:spacing w:before="0" w:beforeAutospacing="0" w:after="0" w:afterAutospacing="0"/>
        <w:ind w:firstLine="720"/>
        <w:jc w:val="both"/>
      </w:pPr>
    </w:p>
    <w:p w:rsidR="00B25898" w:rsidRPr="0040229B" w:rsidRDefault="009F7E25" w:rsidP="00AA7BC2">
      <w:pPr>
        <w:pStyle w:val="Paraststmeklis"/>
        <w:spacing w:before="0" w:beforeAutospacing="0" w:after="0" w:afterAutospacing="0"/>
        <w:ind w:firstLine="720"/>
        <w:jc w:val="both"/>
      </w:pPr>
      <w:r>
        <w:t>7</w:t>
      </w:r>
      <w:r w:rsidR="000303A8">
        <w:t>4</w:t>
      </w:r>
      <w:r w:rsidR="00B25898" w:rsidRPr="0040229B">
        <w:t xml:space="preserve">. Šo noteikumu </w:t>
      </w:r>
      <w:r w:rsidR="0032707F">
        <w:t>7</w:t>
      </w:r>
      <w:r w:rsidR="000303A8">
        <w:t>3</w:t>
      </w:r>
      <w:r w:rsidR="00B25898" w:rsidRPr="0040229B">
        <w:t>.punktā minētajā gadījumā Valsts meža dienests mēneša laikā pēc lēmuma pieņemšanas informē Lauku atbalsta dienestu un atbalsta saņēmēju par pārbaudes rezultātiem.</w:t>
      </w:r>
    </w:p>
    <w:p w:rsidR="00B25898" w:rsidRPr="0040229B" w:rsidRDefault="00B25898" w:rsidP="00AA7BC2">
      <w:pPr>
        <w:pStyle w:val="Paraststmeklis"/>
        <w:spacing w:before="0" w:beforeAutospacing="0" w:after="0" w:afterAutospacing="0"/>
        <w:ind w:firstLine="720"/>
        <w:jc w:val="both"/>
      </w:pPr>
    </w:p>
    <w:p w:rsidR="00B25898" w:rsidRPr="0040229B" w:rsidRDefault="009F7E25" w:rsidP="00AA7BC2">
      <w:pPr>
        <w:pStyle w:val="Paraststmeklis"/>
        <w:spacing w:before="0" w:beforeAutospacing="0" w:after="0" w:afterAutospacing="0"/>
        <w:ind w:firstLine="720"/>
        <w:jc w:val="both"/>
      </w:pPr>
      <w:r>
        <w:t>7</w:t>
      </w:r>
      <w:r w:rsidR="000303A8">
        <w:t>5</w:t>
      </w:r>
      <w:r w:rsidR="00B25898" w:rsidRPr="0040229B">
        <w:t xml:space="preserve">. Atbalsta saņēmējs 10 darbdienu laikā pēc šo noteikumu </w:t>
      </w:r>
      <w:r w:rsidR="0032707F">
        <w:t>73</w:t>
      </w:r>
      <w:r w:rsidR="00B25898" w:rsidRPr="0040229B">
        <w:t>.punktā minētās informācijas saņemšanas paziņo Valsts meža dienestam un Lauku atbalsta dienestam par lēmumu papildināt attiecīgo mežaudzi vai atmaksāt saņemto atbalstu.</w:t>
      </w:r>
    </w:p>
    <w:p w:rsidR="00B25898" w:rsidRPr="0040229B" w:rsidRDefault="00B25898" w:rsidP="00AA7BC2">
      <w:pPr>
        <w:pStyle w:val="Paraststmeklis"/>
        <w:spacing w:before="0" w:beforeAutospacing="0" w:after="0" w:afterAutospacing="0"/>
        <w:ind w:firstLine="720"/>
        <w:jc w:val="both"/>
      </w:pPr>
    </w:p>
    <w:p w:rsidR="00B25898" w:rsidRPr="0040229B" w:rsidRDefault="009F7E25" w:rsidP="00AA7BC2">
      <w:pPr>
        <w:pStyle w:val="Paraststmeklis"/>
        <w:spacing w:before="0" w:beforeAutospacing="0" w:after="0" w:afterAutospacing="0"/>
        <w:ind w:firstLine="720"/>
        <w:jc w:val="both"/>
      </w:pPr>
      <w:r>
        <w:t>7</w:t>
      </w:r>
      <w:r w:rsidR="000303A8">
        <w:t>6</w:t>
      </w:r>
      <w:r w:rsidR="00B25898" w:rsidRPr="0040229B">
        <w:t>. Atbalstu neizmaksā un saistības pārtrauc, ja atbalsta saņēmējs nav pilnībā ievērojis nosacījumus un izpildījis plānā minētās saistības noteiktajā laikā un apjomā vai ja šajos noteikumos minētajās pārbaudēs vai Lauku atbalsta dienestā iesniegtajos dokumentos konstatēta neatbilstība projekta mērķiem un sasniedzamajiem rādītājiem vai konstatēti pārkāpumi saistībā ar projekta īstenošanu.</w:t>
      </w:r>
    </w:p>
    <w:p w:rsidR="00B25898" w:rsidRPr="0040229B" w:rsidRDefault="00B25898" w:rsidP="00AA7BC2">
      <w:pPr>
        <w:pStyle w:val="Paraststmeklis"/>
        <w:spacing w:before="0" w:beforeAutospacing="0" w:after="0" w:afterAutospacing="0"/>
        <w:ind w:firstLine="720"/>
        <w:jc w:val="both"/>
      </w:pPr>
    </w:p>
    <w:p w:rsidR="002A7FD7" w:rsidRPr="0040229B" w:rsidRDefault="00F830CA" w:rsidP="002A7FD7">
      <w:pPr>
        <w:pStyle w:val="Paraststmeklis"/>
        <w:spacing w:before="0" w:beforeAutospacing="0" w:after="0" w:afterAutospacing="0"/>
        <w:ind w:firstLine="720"/>
        <w:jc w:val="both"/>
      </w:pPr>
      <w:r w:rsidRPr="0040229B">
        <w:t>7</w:t>
      </w:r>
      <w:r w:rsidR="000303A8">
        <w:t>7</w:t>
      </w:r>
      <w:r w:rsidR="00B25898" w:rsidRPr="0040229B">
        <w:t xml:space="preserve">. Atbalsta </w:t>
      </w:r>
      <w:r w:rsidR="00AC332D" w:rsidRPr="0040229B">
        <w:t>a</w:t>
      </w:r>
      <w:r w:rsidR="002A7FD7" w:rsidRPr="0040229B">
        <w:t>tmaks</w:t>
      </w:r>
      <w:r w:rsidR="00AC332D" w:rsidRPr="0040229B">
        <w:t>u</w:t>
      </w:r>
      <w:r w:rsidR="002A7FD7" w:rsidRPr="0040229B">
        <w:t xml:space="preserve"> no</w:t>
      </w:r>
      <w:r w:rsidR="00AC332D" w:rsidRPr="0040229B">
        <w:t>saka</w:t>
      </w:r>
      <w:r w:rsidR="002A7FD7" w:rsidRPr="0040229B">
        <w:t xml:space="preserve"> </w:t>
      </w:r>
      <w:r w:rsidR="00AC332D" w:rsidRPr="0040229B">
        <w:t>normatīvie akti</w:t>
      </w:r>
      <w:r w:rsidR="002A7FD7" w:rsidRPr="0040229B">
        <w:t xml:space="preserve"> </w:t>
      </w:r>
      <w:r w:rsidR="002A7FD7" w:rsidRPr="0040229B">
        <w:rPr>
          <w:bCs/>
          <w:shd w:val="clear" w:color="auto" w:fill="FFFFFF"/>
        </w:rPr>
        <w:t>par valsts un Eiropas Savienības atbalsta piešķiršanu, administrēšanu un uzraudzību lauku un zivsaimniecības attīstībai 2014.–</w:t>
      </w:r>
      <w:proofErr w:type="gramStart"/>
      <w:r w:rsidR="002A7FD7" w:rsidRPr="0040229B">
        <w:rPr>
          <w:bCs/>
          <w:shd w:val="clear" w:color="auto" w:fill="FFFFFF"/>
        </w:rPr>
        <w:t>2020.gada</w:t>
      </w:r>
      <w:proofErr w:type="gramEnd"/>
      <w:r w:rsidR="002A7FD7" w:rsidRPr="0040229B">
        <w:rPr>
          <w:bCs/>
          <w:shd w:val="clear" w:color="auto" w:fill="FFFFFF"/>
        </w:rPr>
        <w:t xml:space="preserve"> plānošanas periodā.</w:t>
      </w:r>
    </w:p>
    <w:p w:rsidR="005C304C" w:rsidRPr="0040229B" w:rsidRDefault="005C304C" w:rsidP="00AA7BC2">
      <w:pPr>
        <w:pStyle w:val="Paraststmeklis"/>
        <w:spacing w:before="0" w:beforeAutospacing="0" w:after="0" w:afterAutospacing="0"/>
        <w:ind w:firstLine="720"/>
        <w:jc w:val="both"/>
      </w:pPr>
    </w:p>
    <w:p w:rsidR="005C304C" w:rsidRPr="0040229B" w:rsidRDefault="005C304C" w:rsidP="005C304C">
      <w:pPr>
        <w:pStyle w:val="Virsraksts4"/>
        <w:spacing w:before="0" w:after="0"/>
        <w:jc w:val="center"/>
        <w:rPr>
          <w:sz w:val="24"/>
          <w:szCs w:val="24"/>
        </w:rPr>
      </w:pPr>
      <w:r w:rsidRPr="0040229B">
        <w:rPr>
          <w:bCs w:val="0"/>
          <w:sz w:val="24"/>
          <w:szCs w:val="24"/>
        </w:rPr>
        <w:t>X.</w:t>
      </w:r>
      <w:r w:rsidRPr="0040229B">
        <w:rPr>
          <w:b w:val="0"/>
          <w:bCs w:val="0"/>
          <w:sz w:val="24"/>
          <w:szCs w:val="24"/>
        </w:rPr>
        <w:t xml:space="preserve"> </w:t>
      </w:r>
      <w:r w:rsidR="00750E2D" w:rsidRPr="0040229B">
        <w:rPr>
          <w:bCs w:val="0"/>
          <w:sz w:val="24"/>
          <w:szCs w:val="24"/>
        </w:rPr>
        <w:t>Noslēguma</w:t>
      </w:r>
      <w:r w:rsidRPr="0040229B">
        <w:rPr>
          <w:sz w:val="24"/>
          <w:szCs w:val="24"/>
        </w:rPr>
        <w:t xml:space="preserve"> </w:t>
      </w:r>
      <w:r w:rsidR="00750E2D" w:rsidRPr="0040229B">
        <w:rPr>
          <w:sz w:val="24"/>
          <w:szCs w:val="24"/>
        </w:rPr>
        <w:t>jautājums</w:t>
      </w:r>
    </w:p>
    <w:p w:rsidR="00AC332D" w:rsidRPr="0040229B" w:rsidRDefault="00AC332D" w:rsidP="00AC332D">
      <w:pPr>
        <w:rPr>
          <w:sz w:val="24"/>
          <w:szCs w:val="24"/>
          <w:lang w:eastAsia="lv-LV"/>
        </w:rPr>
      </w:pPr>
    </w:p>
    <w:p w:rsidR="009F5448" w:rsidRPr="0040229B" w:rsidRDefault="009F5448" w:rsidP="009F5448">
      <w:pPr>
        <w:pStyle w:val="Paraststmeklis"/>
        <w:spacing w:before="0" w:beforeAutospacing="0" w:after="0" w:afterAutospacing="0"/>
        <w:ind w:firstLine="720"/>
        <w:jc w:val="both"/>
      </w:pPr>
      <w:r w:rsidRPr="0040229B">
        <w:t>7</w:t>
      </w:r>
      <w:r w:rsidR="000303A8">
        <w:t>8</w:t>
      </w:r>
      <w:r w:rsidRPr="0040229B">
        <w:t xml:space="preserve">. Ja plānots īstenot </w:t>
      </w:r>
      <w:proofErr w:type="spellStart"/>
      <w:r w:rsidRPr="0040229B">
        <w:t>apakšpasākumu</w:t>
      </w:r>
      <w:proofErr w:type="spellEnd"/>
      <w:r w:rsidRPr="0040229B">
        <w:t xml:space="preserve"> „Meža ieaudzēšana”, līdz digitālo augšņu un novērtējuma karšu informācijas sistēmas izveidei </w:t>
      </w:r>
      <w:r w:rsidR="00892A83" w:rsidRPr="0040229B">
        <w:t xml:space="preserve">atbalsta pretendents </w:t>
      </w:r>
      <w:r w:rsidRPr="0040229B">
        <w:t xml:space="preserve">un Lauku atbalsta dienests augšņu novērtējumam izmanto Valsts zemes dienesta noteikto zemes vienības vidējo kvalitatīvo novērtējumu ballēs, kas reģistrēts nekustamā īpašuma valsts kadastra informācijas sistēmā. </w:t>
      </w:r>
    </w:p>
    <w:p w:rsidR="009F5448" w:rsidRPr="0040229B" w:rsidRDefault="009F5448" w:rsidP="009F5448">
      <w:pPr>
        <w:pStyle w:val="Paraststmeklis"/>
        <w:spacing w:before="0" w:beforeAutospacing="0" w:after="0" w:afterAutospacing="0"/>
        <w:ind w:firstLine="720"/>
        <w:jc w:val="both"/>
      </w:pPr>
    </w:p>
    <w:p w:rsidR="009F5448" w:rsidRPr="0040229B" w:rsidRDefault="009F5448" w:rsidP="009F5448">
      <w:pPr>
        <w:ind w:firstLine="720"/>
        <w:rPr>
          <w:rFonts w:ascii="Times New Roman" w:hAnsi="Times New Roman"/>
          <w:color w:val="404040"/>
          <w:sz w:val="24"/>
          <w:szCs w:val="24"/>
        </w:rPr>
      </w:pPr>
      <w:r w:rsidRPr="0040229B">
        <w:rPr>
          <w:rFonts w:ascii="Times New Roman" w:hAnsi="Times New Roman"/>
          <w:sz w:val="24"/>
          <w:szCs w:val="24"/>
        </w:rPr>
        <w:t>7</w:t>
      </w:r>
      <w:r w:rsidR="000303A8">
        <w:rPr>
          <w:rFonts w:ascii="Times New Roman" w:hAnsi="Times New Roman"/>
          <w:sz w:val="24"/>
          <w:szCs w:val="24"/>
        </w:rPr>
        <w:t>9</w:t>
      </w:r>
      <w:r w:rsidRPr="0040229B">
        <w:rPr>
          <w:rFonts w:ascii="Times New Roman" w:hAnsi="Times New Roman"/>
          <w:sz w:val="24"/>
          <w:szCs w:val="24"/>
        </w:rPr>
        <w:t>. Erozijas un kūdras augšņu novērtēšanu uzsāk pēc digitālo augšņu un novērtējuma karšu informācijas sistēmas izveides.</w:t>
      </w:r>
    </w:p>
    <w:p w:rsidR="00AC332D" w:rsidRPr="0040229B" w:rsidRDefault="00AC332D" w:rsidP="00AC332D">
      <w:pPr>
        <w:pStyle w:val="Paraststmeklis"/>
        <w:spacing w:before="0" w:beforeAutospacing="0" w:after="0" w:afterAutospacing="0"/>
        <w:ind w:firstLine="720"/>
        <w:jc w:val="both"/>
      </w:pPr>
    </w:p>
    <w:p w:rsidR="00AC332D" w:rsidRPr="0040229B" w:rsidRDefault="00AC332D" w:rsidP="00AC332D">
      <w:pPr>
        <w:spacing w:after="0"/>
        <w:ind w:firstLine="720"/>
        <w:jc w:val="both"/>
        <w:rPr>
          <w:rFonts w:ascii="Times New Roman" w:hAnsi="Times New Roman"/>
          <w:color w:val="000000"/>
          <w:sz w:val="24"/>
          <w:szCs w:val="24"/>
        </w:rPr>
      </w:pPr>
      <w:r w:rsidRPr="0040229B">
        <w:rPr>
          <w:rFonts w:ascii="Times New Roman" w:hAnsi="Times New Roman"/>
          <w:color w:val="000000"/>
          <w:sz w:val="24"/>
          <w:szCs w:val="24"/>
        </w:rPr>
        <w:t xml:space="preserve">Ministru prezidente </w:t>
      </w:r>
      <w:r w:rsidRPr="0040229B">
        <w:rPr>
          <w:rFonts w:ascii="Times New Roman" w:hAnsi="Times New Roman"/>
          <w:color w:val="000000"/>
          <w:sz w:val="24"/>
          <w:szCs w:val="24"/>
        </w:rPr>
        <w:tab/>
      </w:r>
      <w:r w:rsidRPr="0040229B">
        <w:rPr>
          <w:rFonts w:ascii="Times New Roman" w:hAnsi="Times New Roman"/>
          <w:color w:val="000000"/>
          <w:sz w:val="24"/>
          <w:szCs w:val="24"/>
        </w:rPr>
        <w:tab/>
      </w:r>
      <w:r w:rsidRPr="0040229B">
        <w:rPr>
          <w:rFonts w:ascii="Times New Roman" w:hAnsi="Times New Roman"/>
          <w:color w:val="000000"/>
          <w:sz w:val="24"/>
          <w:szCs w:val="24"/>
        </w:rPr>
        <w:tab/>
      </w:r>
      <w:r w:rsidRPr="0040229B">
        <w:rPr>
          <w:rFonts w:ascii="Times New Roman" w:hAnsi="Times New Roman"/>
          <w:color w:val="000000"/>
          <w:sz w:val="24"/>
          <w:szCs w:val="24"/>
        </w:rPr>
        <w:tab/>
      </w:r>
      <w:r w:rsidRPr="0040229B">
        <w:rPr>
          <w:rFonts w:ascii="Times New Roman" w:hAnsi="Times New Roman"/>
          <w:color w:val="000000"/>
          <w:sz w:val="24"/>
          <w:szCs w:val="24"/>
        </w:rPr>
        <w:tab/>
      </w:r>
      <w:r w:rsidRPr="0040229B">
        <w:rPr>
          <w:rFonts w:ascii="Times New Roman" w:hAnsi="Times New Roman"/>
          <w:color w:val="000000"/>
          <w:sz w:val="24"/>
          <w:szCs w:val="24"/>
        </w:rPr>
        <w:tab/>
        <w:t>L.Straujuma</w:t>
      </w:r>
    </w:p>
    <w:p w:rsidR="00AC332D" w:rsidRPr="0040229B" w:rsidRDefault="00AC332D" w:rsidP="00AC332D">
      <w:pPr>
        <w:spacing w:after="0"/>
        <w:ind w:firstLine="720"/>
        <w:jc w:val="both"/>
        <w:rPr>
          <w:rFonts w:ascii="Times New Roman" w:hAnsi="Times New Roman"/>
          <w:color w:val="000000"/>
          <w:sz w:val="24"/>
          <w:szCs w:val="24"/>
        </w:rPr>
      </w:pPr>
    </w:p>
    <w:p w:rsidR="00AC332D" w:rsidRPr="0040229B" w:rsidRDefault="00AC332D" w:rsidP="00AC332D">
      <w:pPr>
        <w:spacing w:after="0"/>
        <w:ind w:firstLine="720"/>
        <w:jc w:val="both"/>
        <w:rPr>
          <w:rFonts w:ascii="Times New Roman" w:hAnsi="Times New Roman"/>
          <w:color w:val="000000"/>
          <w:sz w:val="24"/>
          <w:szCs w:val="24"/>
        </w:rPr>
      </w:pPr>
      <w:r w:rsidRPr="0040229B">
        <w:rPr>
          <w:rFonts w:ascii="Times New Roman" w:hAnsi="Times New Roman"/>
          <w:color w:val="000000"/>
          <w:sz w:val="24"/>
          <w:szCs w:val="24"/>
        </w:rPr>
        <w:t>Zemkopības ministrs</w:t>
      </w:r>
      <w:r w:rsidRPr="0040229B">
        <w:rPr>
          <w:rFonts w:ascii="Times New Roman" w:hAnsi="Times New Roman"/>
          <w:color w:val="000000"/>
          <w:sz w:val="24"/>
          <w:szCs w:val="24"/>
        </w:rPr>
        <w:tab/>
      </w:r>
      <w:r w:rsidRPr="0040229B">
        <w:rPr>
          <w:rFonts w:ascii="Times New Roman" w:hAnsi="Times New Roman"/>
          <w:color w:val="000000"/>
          <w:sz w:val="24"/>
          <w:szCs w:val="24"/>
        </w:rPr>
        <w:tab/>
      </w:r>
      <w:r w:rsidRPr="0040229B">
        <w:rPr>
          <w:rFonts w:ascii="Times New Roman" w:hAnsi="Times New Roman"/>
          <w:color w:val="000000"/>
          <w:sz w:val="24"/>
          <w:szCs w:val="24"/>
        </w:rPr>
        <w:tab/>
      </w:r>
      <w:r w:rsidRPr="0040229B">
        <w:rPr>
          <w:rFonts w:ascii="Times New Roman" w:hAnsi="Times New Roman"/>
          <w:color w:val="000000"/>
          <w:sz w:val="24"/>
          <w:szCs w:val="24"/>
        </w:rPr>
        <w:tab/>
      </w:r>
      <w:r w:rsidRPr="0040229B">
        <w:rPr>
          <w:rFonts w:ascii="Times New Roman" w:hAnsi="Times New Roman"/>
          <w:color w:val="000000"/>
          <w:sz w:val="24"/>
          <w:szCs w:val="24"/>
        </w:rPr>
        <w:tab/>
      </w:r>
      <w:r w:rsidRPr="0040229B">
        <w:rPr>
          <w:rFonts w:ascii="Times New Roman" w:hAnsi="Times New Roman"/>
          <w:color w:val="000000"/>
          <w:sz w:val="24"/>
          <w:szCs w:val="24"/>
        </w:rPr>
        <w:tab/>
      </w:r>
      <w:proofErr w:type="spellStart"/>
      <w:r w:rsidRPr="0040229B">
        <w:rPr>
          <w:rFonts w:ascii="Times New Roman" w:hAnsi="Times New Roman"/>
          <w:color w:val="000000"/>
          <w:sz w:val="24"/>
          <w:szCs w:val="24"/>
        </w:rPr>
        <w:t>J.Dūklavs</w:t>
      </w:r>
      <w:proofErr w:type="spellEnd"/>
    </w:p>
    <w:p w:rsidR="00AC332D" w:rsidRDefault="00AC332D" w:rsidP="00AC332D">
      <w:pPr>
        <w:spacing w:after="0"/>
        <w:jc w:val="both"/>
        <w:rPr>
          <w:rFonts w:ascii="Times New Roman" w:hAnsi="Times New Roman"/>
          <w:color w:val="000000"/>
          <w:sz w:val="28"/>
          <w:szCs w:val="28"/>
        </w:rPr>
      </w:pPr>
    </w:p>
    <w:p w:rsidR="005F41E0" w:rsidRDefault="005F41E0" w:rsidP="00AC332D">
      <w:pPr>
        <w:spacing w:after="0"/>
        <w:jc w:val="both"/>
        <w:rPr>
          <w:rFonts w:ascii="Times New Roman" w:hAnsi="Times New Roman"/>
          <w:color w:val="000000"/>
          <w:sz w:val="28"/>
          <w:szCs w:val="28"/>
        </w:rPr>
      </w:pPr>
    </w:p>
    <w:p w:rsidR="005F41E0" w:rsidRDefault="005F41E0" w:rsidP="00AC332D">
      <w:pPr>
        <w:spacing w:after="0"/>
        <w:jc w:val="both"/>
        <w:rPr>
          <w:rFonts w:ascii="Times New Roman" w:hAnsi="Times New Roman"/>
          <w:color w:val="000000"/>
          <w:sz w:val="28"/>
          <w:szCs w:val="28"/>
        </w:rPr>
      </w:pPr>
    </w:p>
    <w:p w:rsidR="005F41E0" w:rsidRDefault="005F41E0" w:rsidP="00AC332D">
      <w:pPr>
        <w:spacing w:after="0"/>
        <w:jc w:val="both"/>
        <w:rPr>
          <w:rFonts w:ascii="Times New Roman" w:hAnsi="Times New Roman"/>
          <w:color w:val="000000"/>
          <w:sz w:val="28"/>
          <w:szCs w:val="28"/>
        </w:rPr>
      </w:pPr>
    </w:p>
    <w:p w:rsidR="005F41E0" w:rsidRDefault="005F41E0" w:rsidP="00AC332D">
      <w:pPr>
        <w:spacing w:after="0"/>
        <w:jc w:val="both"/>
        <w:rPr>
          <w:rFonts w:ascii="Times New Roman" w:hAnsi="Times New Roman"/>
          <w:color w:val="000000"/>
          <w:sz w:val="28"/>
          <w:szCs w:val="28"/>
        </w:rPr>
      </w:pPr>
    </w:p>
    <w:p w:rsidR="005F41E0" w:rsidRDefault="005F41E0" w:rsidP="00AC332D">
      <w:pPr>
        <w:spacing w:after="0"/>
        <w:jc w:val="both"/>
        <w:rPr>
          <w:rFonts w:ascii="Times New Roman" w:hAnsi="Times New Roman"/>
          <w:sz w:val="20"/>
          <w:szCs w:val="20"/>
        </w:rPr>
      </w:pPr>
      <w:r>
        <w:rPr>
          <w:rFonts w:ascii="Times New Roman" w:hAnsi="Times New Roman"/>
          <w:sz w:val="20"/>
          <w:szCs w:val="20"/>
        </w:rPr>
        <w:t>27.07.2015. 16:17</w:t>
      </w:r>
    </w:p>
    <w:p w:rsidR="000F0495" w:rsidRDefault="000F0495" w:rsidP="00AC332D">
      <w:pPr>
        <w:spacing w:after="0"/>
        <w:jc w:val="both"/>
        <w:rPr>
          <w:rFonts w:ascii="Times New Roman" w:hAnsi="Times New Roman"/>
          <w:sz w:val="20"/>
          <w:szCs w:val="20"/>
          <w:lang w:val="de-DE"/>
        </w:rPr>
      </w:pPr>
      <w:r>
        <w:rPr>
          <w:rFonts w:ascii="Times New Roman" w:hAnsi="Times New Roman"/>
          <w:sz w:val="20"/>
          <w:szCs w:val="20"/>
          <w:lang w:val="de-DE"/>
        </w:rPr>
        <w:fldChar w:fldCharType="begin"/>
      </w:r>
      <w:r>
        <w:rPr>
          <w:rFonts w:ascii="Times New Roman" w:hAnsi="Times New Roman"/>
          <w:sz w:val="20"/>
          <w:szCs w:val="20"/>
          <w:lang w:val="de-DE"/>
        </w:rPr>
        <w:instrText xml:space="preserve"> NUMWORDS   \* MERGEFORMAT </w:instrText>
      </w:r>
      <w:r>
        <w:rPr>
          <w:rFonts w:ascii="Times New Roman" w:hAnsi="Times New Roman"/>
          <w:sz w:val="20"/>
          <w:szCs w:val="20"/>
          <w:lang w:val="de-DE"/>
        </w:rPr>
        <w:fldChar w:fldCharType="separate"/>
      </w:r>
      <w:r>
        <w:rPr>
          <w:rFonts w:ascii="Times New Roman" w:hAnsi="Times New Roman"/>
          <w:noProof/>
          <w:sz w:val="20"/>
          <w:szCs w:val="20"/>
          <w:lang w:val="de-DE"/>
        </w:rPr>
        <w:t>3858</w:t>
      </w:r>
      <w:r>
        <w:rPr>
          <w:rFonts w:ascii="Times New Roman" w:hAnsi="Times New Roman"/>
          <w:sz w:val="20"/>
          <w:szCs w:val="20"/>
          <w:lang w:val="de-DE"/>
        </w:rPr>
        <w:fldChar w:fldCharType="end"/>
      </w:r>
    </w:p>
    <w:p w:rsidR="00AC332D" w:rsidRPr="00AC332D" w:rsidRDefault="00AC332D" w:rsidP="00AC332D">
      <w:pPr>
        <w:spacing w:after="0"/>
        <w:jc w:val="both"/>
        <w:rPr>
          <w:rFonts w:ascii="Times New Roman" w:hAnsi="Times New Roman"/>
          <w:sz w:val="20"/>
          <w:szCs w:val="20"/>
        </w:rPr>
      </w:pPr>
      <w:bookmarkStart w:id="52" w:name="_GoBack"/>
      <w:bookmarkEnd w:id="52"/>
      <w:r w:rsidRPr="00AC332D">
        <w:rPr>
          <w:rFonts w:ascii="Times New Roman" w:hAnsi="Times New Roman"/>
          <w:color w:val="000000"/>
          <w:sz w:val="20"/>
          <w:szCs w:val="20"/>
        </w:rPr>
        <w:t>I.Vaite</w:t>
      </w:r>
    </w:p>
    <w:p w:rsidR="00AC332D" w:rsidRPr="00AC332D" w:rsidRDefault="00AC332D" w:rsidP="00AC332D">
      <w:pPr>
        <w:spacing w:after="0"/>
        <w:jc w:val="both"/>
        <w:rPr>
          <w:rFonts w:ascii="Times New Roman" w:hAnsi="Times New Roman"/>
          <w:sz w:val="20"/>
          <w:szCs w:val="20"/>
        </w:rPr>
      </w:pPr>
      <w:r w:rsidRPr="00AC332D">
        <w:rPr>
          <w:rFonts w:ascii="Times New Roman" w:hAnsi="Times New Roman"/>
          <w:sz w:val="20"/>
          <w:szCs w:val="20"/>
        </w:rPr>
        <w:t>67027453, Iveta.Vaite@zm.gov.lv</w:t>
      </w:r>
    </w:p>
    <w:sectPr w:rsidR="00AC332D" w:rsidRPr="00AC332D" w:rsidSect="005F41E0">
      <w:headerReference w:type="default" r:id="rId16"/>
      <w:footerReference w:type="default" r:id="rId17"/>
      <w:footerReference w:type="first" r:id="rId18"/>
      <w:pgSz w:w="11906" w:h="16838"/>
      <w:pgMar w:top="1134" w:right="1134" w:bottom="1134"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60E" w:rsidRDefault="0029360E" w:rsidP="00BF25F2">
      <w:pPr>
        <w:spacing w:after="0" w:line="240" w:lineRule="auto"/>
      </w:pPr>
      <w:r>
        <w:separator/>
      </w:r>
    </w:p>
  </w:endnote>
  <w:endnote w:type="continuationSeparator" w:id="0">
    <w:p w:rsidR="0029360E" w:rsidRDefault="0029360E" w:rsidP="00BF2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9B" w:rsidRPr="004604CF" w:rsidRDefault="00B56026" w:rsidP="004604CF">
    <w:pPr>
      <w:rPr>
        <w:rFonts w:ascii="Times New Roman" w:hAnsi="Times New Roman"/>
        <w:sz w:val="20"/>
        <w:szCs w:val="20"/>
      </w:rPr>
    </w:pPr>
    <w:r w:rsidRPr="004604CF">
      <w:rPr>
        <w:rFonts w:ascii="Times New Roman" w:hAnsi="Times New Roman"/>
        <w:sz w:val="20"/>
        <w:szCs w:val="20"/>
      </w:rPr>
      <w:t>ZMNot_</w:t>
    </w:r>
    <w:r w:rsidR="00DD1FB1">
      <w:rPr>
        <w:rFonts w:ascii="Times New Roman" w:hAnsi="Times New Roman"/>
        <w:sz w:val="20"/>
        <w:szCs w:val="20"/>
      </w:rPr>
      <w:t>2906</w:t>
    </w:r>
    <w:r w:rsidRPr="004604CF">
      <w:rPr>
        <w:rFonts w:ascii="Times New Roman" w:hAnsi="Times New Roman"/>
        <w:sz w:val="20"/>
        <w:szCs w:val="20"/>
      </w:rPr>
      <w:t xml:space="preserve">15; Ministru kabineta noteikumu projekts </w:t>
    </w:r>
    <w:r w:rsidR="0040229B" w:rsidRPr="004604CF">
      <w:rPr>
        <w:rFonts w:ascii="Times New Roman" w:hAnsi="Times New Roman"/>
        <w:sz w:val="20"/>
        <w:szCs w:val="20"/>
      </w:rPr>
      <w:t>Valsts un Eiropas Savienības atbalsta piešķiršanas, administrēšanas un uzraudzības kārtība pasākuma „</w:t>
    </w:r>
    <w:r w:rsidR="00C86366">
      <w:rPr>
        <w:rFonts w:ascii="Times New Roman" w:hAnsi="Times New Roman"/>
        <w:sz w:val="20"/>
        <w:szCs w:val="20"/>
      </w:rPr>
      <w:t>Ieguldījumi meža platību paplašināšanā un mežu dzīvotspējas uzlabošanā</w:t>
    </w:r>
    <w:r w:rsidR="0040229B" w:rsidRPr="004604CF">
      <w:rPr>
        <w:rFonts w:ascii="Times New Roman" w:hAnsi="Times New Roman"/>
        <w:sz w:val="20"/>
        <w:szCs w:val="20"/>
      </w:rPr>
      <w:t>” īstenošanai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995" w:rsidRPr="00E22995" w:rsidRDefault="00E22995" w:rsidP="00E22995">
    <w:pPr>
      <w:rPr>
        <w:rFonts w:ascii="Times New Roman" w:hAnsi="Times New Roman"/>
        <w:sz w:val="20"/>
        <w:szCs w:val="20"/>
      </w:rPr>
    </w:pPr>
    <w:r w:rsidRPr="004604CF">
      <w:rPr>
        <w:rFonts w:ascii="Times New Roman" w:hAnsi="Times New Roman"/>
        <w:sz w:val="20"/>
        <w:szCs w:val="20"/>
      </w:rPr>
      <w:t>ZMNot_</w:t>
    </w:r>
    <w:r>
      <w:rPr>
        <w:rFonts w:ascii="Times New Roman" w:hAnsi="Times New Roman"/>
        <w:sz w:val="20"/>
        <w:szCs w:val="20"/>
      </w:rPr>
      <w:t>2906</w:t>
    </w:r>
    <w:r w:rsidRPr="004604CF">
      <w:rPr>
        <w:rFonts w:ascii="Times New Roman" w:hAnsi="Times New Roman"/>
        <w:sz w:val="20"/>
        <w:szCs w:val="20"/>
      </w:rPr>
      <w:t>15; Ministru kabineta noteikumu projekts Valsts un Eiropas Savienības atbalsta piešķiršanas, administrēšanas un uzraudzības kārtība pasākuma „</w:t>
    </w:r>
    <w:r>
      <w:rPr>
        <w:rFonts w:ascii="Times New Roman" w:hAnsi="Times New Roman"/>
        <w:sz w:val="20"/>
        <w:szCs w:val="20"/>
      </w:rPr>
      <w:t>Ieguldījumi meža platību paplašināšanā un mežu dzīvotspējas uzlabošanā</w:t>
    </w:r>
    <w:r w:rsidRPr="004604CF">
      <w:rPr>
        <w:rFonts w:ascii="Times New Roman" w:hAnsi="Times New Roman"/>
        <w:sz w:val="20"/>
        <w:szCs w:val="20"/>
      </w:rPr>
      <w:t>” īstenošanai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60E" w:rsidRDefault="0029360E" w:rsidP="00BF25F2">
      <w:pPr>
        <w:spacing w:after="0" w:line="240" w:lineRule="auto"/>
      </w:pPr>
      <w:r>
        <w:separator/>
      </w:r>
    </w:p>
  </w:footnote>
  <w:footnote w:type="continuationSeparator" w:id="0">
    <w:p w:rsidR="0029360E" w:rsidRDefault="0029360E" w:rsidP="00BF2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532187"/>
      <w:docPartObj>
        <w:docPartGallery w:val="Page Numbers (Top of Page)"/>
        <w:docPartUnique/>
      </w:docPartObj>
    </w:sdtPr>
    <w:sdtEndPr/>
    <w:sdtContent>
      <w:p w:rsidR="005F41E0" w:rsidRDefault="005F41E0">
        <w:pPr>
          <w:pStyle w:val="Galvene"/>
          <w:jc w:val="center"/>
        </w:pPr>
        <w:r>
          <w:fldChar w:fldCharType="begin"/>
        </w:r>
        <w:r>
          <w:instrText>PAGE   \* MERGEFORMAT</w:instrText>
        </w:r>
        <w:r>
          <w:fldChar w:fldCharType="separate"/>
        </w:r>
        <w:r w:rsidR="000F0495">
          <w:rPr>
            <w:noProof/>
          </w:rPr>
          <w:t>10</w:t>
        </w:r>
        <w:r>
          <w:fldChar w:fldCharType="end"/>
        </w:r>
      </w:p>
    </w:sdtContent>
  </w:sdt>
  <w:p w:rsidR="005F41E0" w:rsidRDefault="005F41E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A2C63"/>
    <w:multiLevelType w:val="hybridMultilevel"/>
    <w:tmpl w:val="CE18FD8A"/>
    <w:lvl w:ilvl="0" w:tplc="D0804C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3C03CA1"/>
    <w:multiLevelType w:val="hybridMultilevel"/>
    <w:tmpl w:val="9A7E6AA0"/>
    <w:lvl w:ilvl="0" w:tplc="F1FE42CA">
      <w:start w:val="1"/>
      <w:numFmt w:val="decimal"/>
      <w:lvlText w:val="%1."/>
      <w:lvlJc w:val="left"/>
      <w:pPr>
        <w:ind w:left="885" w:hanging="585"/>
      </w:pPr>
      <w:rPr>
        <w:rFonts w:cs="Times New Roman" w:hint="default"/>
        <w:sz w:val="28"/>
        <w:szCs w:val="28"/>
      </w:rPr>
    </w:lvl>
    <w:lvl w:ilvl="1" w:tplc="04260019" w:tentative="1">
      <w:start w:val="1"/>
      <w:numFmt w:val="lowerLetter"/>
      <w:lvlText w:val="%2."/>
      <w:lvlJc w:val="left"/>
      <w:pPr>
        <w:ind w:left="1380" w:hanging="360"/>
      </w:pPr>
      <w:rPr>
        <w:rFonts w:cs="Times New Roman"/>
      </w:rPr>
    </w:lvl>
    <w:lvl w:ilvl="2" w:tplc="0426001B" w:tentative="1">
      <w:start w:val="1"/>
      <w:numFmt w:val="lowerRoman"/>
      <w:lvlText w:val="%3."/>
      <w:lvlJc w:val="right"/>
      <w:pPr>
        <w:ind w:left="2100" w:hanging="180"/>
      </w:pPr>
      <w:rPr>
        <w:rFonts w:cs="Times New Roman"/>
      </w:rPr>
    </w:lvl>
    <w:lvl w:ilvl="3" w:tplc="0426000F" w:tentative="1">
      <w:start w:val="1"/>
      <w:numFmt w:val="decimal"/>
      <w:lvlText w:val="%4."/>
      <w:lvlJc w:val="left"/>
      <w:pPr>
        <w:ind w:left="2820" w:hanging="360"/>
      </w:pPr>
      <w:rPr>
        <w:rFonts w:cs="Times New Roman"/>
      </w:rPr>
    </w:lvl>
    <w:lvl w:ilvl="4" w:tplc="04260019" w:tentative="1">
      <w:start w:val="1"/>
      <w:numFmt w:val="lowerLetter"/>
      <w:lvlText w:val="%5."/>
      <w:lvlJc w:val="left"/>
      <w:pPr>
        <w:ind w:left="3540" w:hanging="360"/>
      </w:pPr>
      <w:rPr>
        <w:rFonts w:cs="Times New Roman"/>
      </w:rPr>
    </w:lvl>
    <w:lvl w:ilvl="5" w:tplc="0426001B" w:tentative="1">
      <w:start w:val="1"/>
      <w:numFmt w:val="lowerRoman"/>
      <w:lvlText w:val="%6."/>
      <w:lvlJc w:val="right"/>
      <w:pPr>
        <w:ind w:left="4260" w:hanging="180"/>
      </w:pPr>
      <w:rPr>
        <w:rFonts w:cs="Times New Roman"/>
      </w:rPr>
    </w:lvl>
    <w:lvl w:ilvl="6" w:tplc="0426000F" w:tentative="1">
      <w:start w:val="1"/>
      <w:numFmt w:val="decimal"/>
      <w:lvlText w:val="%7."/>
      <w:lvlJc w:val="left"/>
      <w:pPr>
        <w:ind w:left="4980" w:hanging="360"/>
      </w:pPr>
      <w:rPr>
        <w:rFonts w:cs="Times New Roman"/>
      </w:rPr>
    </w:lvl>
    <w:lvl w:ilvl="7" w:tplc="04260019" w:tentative="1">
      <w:start w:val="1"/>
      <w:numFmt w:val="lowerLetter"/>
      <w:lvlText w:val="%8."/>
      <w:lvlJc w:val="left"/>
      <w:pPr>
        <w:ind w:left="5700" w:hanging="360"/>
      </w:pPr>
      <w:rPr>
        <w:rFonts w:cs="Times New Roman"/>
      </w:rPr>
    </w:lvl>
    <w:lvl w:ilvl="8" w:tplc="0426001B" w:tentative="1">
      <w:start w:val="1"/>
      <w:numFmt w:val="lowerRoman"/>
      <w:lvlText w:val="%9."/>
      <w:lvlJc w:val="right"/>
      <w:pPr>
        <w:ind w:left="6420" w:hanging="180"/>
      </w:pPr>
      <w:rPr>
        <w:rFonts w:cs="Times New Roman"/>
      </w:rPr>
    </w:lvl>
  </w:abstractNum>
  <w:abstractNum w:abstractNumId="2" w15:restartNumberingAfterBreak="0">
    <w:nsid w:val="407A45C0"/>
    <w:multiLevelType w:val="hybridMultilevel"/>
    <w:tmpl w:val="4F5284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B900533"/>
    <w:multiLevelType w:val="hybridMultilevel"/>
    <w:tmpl w:val="946EA640"/>
    <w:lvl w:ilvl="0" w:tplc="FD741434">
      <w:start w:val="3"/>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51B97CD7"/>
    <w:multiLevelType w:val="hybridMultilevel"/>
    <w:tmpl w:val="41E084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A151F90"/>
    <w:multiLevelType w:val="hybridMultilevel"/>
    <w:tmpl w:val="52A4F5F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61EB30F7"/>
    <w:multiLevelType w:val="hybridMultilevel"/>
    <w:tmpl w:val="5C70B0C8"/>
    <w:lvl w:ilvl="0" w:tplc="E7CC19F0">
      <w:start w:val="7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BC23B02"/>
    <w:multiLevelType w:val="hybridMultilevel"/>
    <w:tmpl w:val="8794D4C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6E6D1DF7"/>
    <w:multiLevelType w:val="hybridMultilevel"/>
    <w:tmpl w:val="1516556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5"/>
  </w:num>
  <w:num w:numId="4">
    <w:abstractNumId w:val="8"/>
  </w:num>
  <w:num w:numId="5">
    <w:abstractNumId w:val="4"/>
  </w:num>
  <w:num w:numId="6">
    <w:abstractNumId w:val="3"/>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6B"/>
    <w:rsid w:val="00000FE8"/>
    <w:rsid w:val="000028B2"/>
    <w:rsid w:val="00005D25"/>
    <w:rsid w:val="00006B09"/>
    <w:rsid w:val="00007B45"/>
    <w:rsid w:val="00013BA1"/>
    <w:rsid w:val="0001408A"/>
    <w:rsid w:val="000156AB"/>
    <w:rsid w:val="000244AE"/>
    <w:rsid w:val="00024D6A"/>
    <w:rsid w:val="000271EF"/>
    <w:rsid w:val="000303A8"/>
    <w:rsid w:val="00030E05"/>
    <w:rsid w:val="00030F25"/>
    <w:rsid w:val="00033B17"/>
    <w:rsid w:val="00034998"/>
    <w:rsid w:val="00042C63"/>
    <w:rsid w:val="00044154"/>
    <w:rsid w:val="000444C8"/>
    <w:rsid w:val="000479BC"/>
    <w:rsid w:val="00047FBF"/>
    <w:rsid w:val="000501D3"/>
    <w:rsid w:val="000521DF"/>
    <w:rsid w:val="00052FE9"/>
    <w:rsid w:val="0005378F"/>
    <w:rsid w:val="00054146"/>
    <w:rsid w:val="0005586A"/>
    <w:rsid w:val="00055B3C"/>
    <w:rsid w:val="000606EC"/>
    <w:rsid w:val="00065BC6"/>
    <w:rsid w:val="00066DE2"/>
    <w:rsid w:val="0007150A"/>
    <w:rsid w:val="00073F27"/>
    <w:rsid w:val="00074068"/>
    <w:rsid w:val="00082E77"/>
    <w:rsid w:val="000843E4"/>
    <w:rsid w:val="00085662"/>
    <w:rsid w:val="00086991"/>
    <w:rsid w:val="00086EED"/>
    <w:rsid w:val="000875C3"/>
    <w:rsid w:val="000957EB"/>
    <w:rsid w:val="00096D16"/>
    <w:rsid w:val="000A17C0"/>
    <w:rsid w:val="000A1B68"/>
    <w:rsid w:val="000A2DF2"/>
    <w:rsid w:val="000B21AD"/>
    <w:rsid w:val="000B6D2A"/>
    <w:rsid w:val="000C716E"/>
    <w:rsid w:val="000D37C5"/>
    <w:rsid w:val="000D7709"/>
    <w:rsid w:val="000E0702"/>
    <w:rsid w:val="000E17C0"/>
    <w:rsid w:val="000E6923"/>
    <w:rsid w:val="000E7862"/>
    <w:rsid w:val="000F0495"/>
    <w:rsid w:val="0010249E"/>
    <w:rsid w:val="001045ED"/>
    <w:rsid w:val="001103AD"/>
    <w:rsid w:val="00112209"/>
    <w:rsid w:val="00113CFF"/>
    <w:rsid w:val="0011627A"/>
    <w:rsid w:val="001171FD"/>
    <w:rsid w:val="00123EC8"/>
    <w:rsid w:val="001258E3"/>
    <w:rsid w:val="00131059"/>
    <w:rsid w:val="00133FE5"/>
    <w:rsid w:val="0014071A"/>
    <w:rsid w:val="00141D49"/>
    <w:rsid w:val="00143865"/>
    <w:rsid w:val="00146333"/>
    <w:rsid w:val="00146B32"/>
    <w:rsid w:val="001478EB"/>
    <w:rsid w:val="00151B8B"/>
    <w:rsid w:val="00151D73"/>
    <w:rsid w:val="00171E86"/>
    <w:rsid w:val="00174A7F"/>
    <w:rsid w:val="00180A12"/>
    <w:rsid w:val="0018528C"/>
    <w:rsid w:val="0019170F"/>
    <w:rsid w:val="001937F1"/>
    <w:rsid w:val="00193E31"/>
    <w:rsid w:val="0019403F"/>
    <w:rsid w:val="001A0E3F"/>
    <w:rsid w:val="001A1265"/>
    <w:rsid w:val="001A47CA"/>
    <w:rsid w:val="001A60D4"/>
    <w:rsid w:val="001B468E"/>
    <w:rsid w:val="001B531B"/>
    <w:rsid w:val="001B570A"/>
    <w:rsid w:val="001B683D"/>
    <w:rsid w:val="001C1CFE"/>
    <w:rsid w:val="001C40F6"/>
    <w:rsid w:val="001C46F7"/>
    <w:rsid w:val="001C6BAA"/>
    <w:rsid w:val="001D0E44"/>
    <w:rsid w:val="001D3A58"/>
    <w:rsid w:val="001D42D5"/>
    <w:rsid w:val="001D4683"/>
    <w:rsid w:val="001D60B7"/>
    <w:rsid w:val="001E2118"/>
    <w:rsid w:val="001E3343"/>
    <w:rsid w:val="001E38C0"/>
    <w:rsid w:val="001E76C0"/>
    <w:rsid w:val="001F036D"/>
    <w:rsid w:val="001F1E40"/>
    <w:rsid w:val="00205E62"/>
    <w:rsid w:val="0021076B"/>
    <w:rsid w:val="00214D1D"/>
    <w:rsid w:val="00215AF9"/>
    <w:rsid w:val="002161E0"/>
    <w:rsid w:val="00220705"/>
    <w:rsid w:val="002232FD"/>
    <w:rsid w:val="00232574"/>
    <w:rsid w:val="00233766"/>
    <w:rsid w:val="002352FA"/>
    <w:rsid w:val="002406A7"/>
    <w:rsid w:val="0024454B"/>
    <w:rsid w:val="00247B77"/>
    <w:rsid w:val="00247C1D"/>
    <w:rsid w:val="00250E7C"/>
    <w:rsid w:val="00266357"/>
    <w:rsid w:val="00266AD6"/>
    <w:rsid w:val="0026715F"/>
    <w:rsid w:val="002673E2"/>
    <w:rsid w:val="00270D5D"/>
    <w:rsid w:val="002752CC"/>
    <w:rsid w:val="00276B3B"/>
    <w:rsid w:val="00281AC7"/>
    <w:rsid w:val="00284EEE"/>
    <w:rsid w:val="00292C7F"/>
    <w:rsid w:val="0029360E"/>
    <w:rsid w:val="002943A3"/>
    <w:rsid w:val="00295CBE"/>
    <w:rsid w:val="00296855"/>
    <w:rsid w:val="00296CB0"/>
    <w:rsid w:val="002A0949"/>
    <w:rsid w:val="002A7FD7"/>
    <w:rsid w:val="002B09D1"/>
    <w:rsid w:val="002B5E39"/>
    <w:rsid w:val="002B6484"/>
    <w:rsid w:val="002C0902"/>
    <w:rsid w:val="002C1587"/>
    <w:rsid w:val="002C20D0"/>
    <w:rsid w:val="002C55A0"/>
    <w:rsid w:val="002C6B91"/>
    <w:rsid w:val="002D41F1"/>
    <w:rsid w:val="002E15F8"/>
    <w:rsid w:val="002E4126"/>
    <w:rsid w:val="002E66D6"/>
    <w:rsid w:val="002F1358"/>
    <w:rsid w:val="002F2839"/>
    <w:rsid w:val="002F4CA9"/>
    <w:rsid w:val="00300BBE"/>
    <w:rsid w:val="00302280"/>
    <w:rsid w:val="003034A3"/>
    <w:rsid w:val="0030375C"/>
    <w:rsid w:val="00304719"/>
    <w:rsid w:val="00305202"/>
    <w:rsid w:val="003064E2"/>
    <w:rsid w:val="00314C06"/>
    <w:rsid w:val="00315CE4"/>
    <w:rsid w:val="00315D24"/>
    <w:rsid w:val="00316020"/>
    <w:rsid w:val="00316E26"/>
    <w:rsid w:val="0032134C"/>
    <w:rsid w:val="00323E95"/>
    <w:rsid w:val="003258BE"/>
    <w:rsid w:val="0032707F"/>
    <w:rsid w:val="003278D6"/>
    <w:rsid w:val="00331E83"/>
    <w:rsid w:val="003443E3"/>
    <w:rsid w:val="00345CCC"/>
    <w:rsid w:val="003477E5"/>
    <w:rsid w:val="003540E4"/>
    <w:rsid w:val="003575E3"/>
    <w:rsid w:val="003613FC"/>
    <w:rsid w:val="0036331A"/>
    <w:rsid w:val="00363CF0"/>
    <w:rsid w:val="003668CF"/>
    <w:rsid w:val="003668DD"/>
    <w:rsid w:val="00366B0C"/>
    <w:rsid w:val="00371352"/>
    <w:rsid w:val="00374224"/>
    <w:rsid w:val="00376828"/>
    <w:rsid w:val="00387640"/>
    <w:rsid w:val="00390B7D"/>
    <w:rsid w:val="0039259D"/>
    <w:rsid w:val="00392646"/>
    <w:rsid w:val="00392DCA"/>
    <w:rsid w:val="00394480"/>
    <w:rsid w:val="0039610B"/>
    <w:rsid w:val="00396F30"/>
    <w:rsid w:val="00397E9E"/>
    <w:rsid w:val="003A12D6"/>
    <w:rsid w:val="003A2A55"/>
    <w:rsid w:val="003A4042"/>
    <w:rsid w:val="003A4943"/>
    <w:rsid w:val="003A58B3"/>
    <w:rsid w:val="003A6DFC"/>
    <w:rsid w:val="003A75C3"/>
    <w:rsid w:val="003B0454"/>
    <w:rsid w:val="003B2B23"/>
    <w:rsid w:val="003B2BE7"/>
    <w:rsid w:val="003B364A"/>
    <w:rsid w:val="003B4ECA"/>
    <w:rsid w:val="003C04AC"/>
    <w:rsid w:val="003C0C33"/>
    <w:rsid w:val="003D77A1"/>
    <w:rsid w:val="003D7F64"/>
    <w:rsid w:val="003E05D8"/>
    <w:rsid w:val="003E40A6"/>
    <w:rsid w:val="0040229B"/>
    <w:rsid w:val="004053B3"/>
    <w:rsid w:val="0041120D"/>
    <w:rsid w:val="00412E1D"/>
    <w:rsid w:val="00414345"/>
    <w:rsid w:val="00414BB1"/>
    <w:rsid w:val="00414CF0"/>
    <w:rsid w:val="00420DD8"/>
    <w:rsid w:val="0042249E"/>
    <w:rsid w:val="004245FE"/>
    <w:rsid w:val="004263D9"/>
    <w:rsid w:val="00431A21"/>
    <w:rsid w:val="00435FB9"/>
    <w:rsid w:val="00436438"/>
    <w:rsid w:val="0043726B"/>
    <w:rsid w:val="00437C8B"/>
    <w:rsid w:val="00440440"/>
    <w:rsid w:val="00444E1B"/>
    <w:rsid w:val="00447789"/>
    <w:rsid w:val="00450A84"/>
    <w:rsid w:val="00451314"/>
    <w:rsid w:val="00452002"/>
    <w:rsid w:val="00457ADF"/>
    <w:rsid w:val="004604CF"/>
    <w:rsid w:val="0046160C"/>
    <w:rsid w:val="00466189"/>
    <w:rsid w:val="00467096"/>
    <w:rsid w:val="0047260A"/>
    <w:rsid w:val="0047390D"/>
    <w:rsid w:val="00482714"/>
    <w:rsid w:val="00482E86"/>
    <w:rsid w:val="00483002"/>
    <w:rsid w:val="004879C8"/>
    <w:rsid w:val="0049063B"/>
    <w:rsid w:val="00492E58"/>
    <w:rsid w:val="004A0338"/>
    <w:rsid w:val="004B501F"/>
    <w:rsid w:val="004B5211"/>
    <w:rsid w:val="004C0867"/>
    <w:rsid w:val="004C6748"/>
    <w:rsid w:val="004C78A7"/>
    <w:rsid w:val="004D1A16"/>
    <w:rsid w:val="004D1A89"/>
    <w:rsid w:val="004D2564"/>
    <w:rsid w:val="004D4B17"/>
    <w:rsid w:val="004D6D38"/>
    <w:rsid w:val="004D71CD"/>
    <w:rsid w:val="004E09A5"/>
    <w:rsid w:val="004E642B"/>
    <w:rsid w:val="004E77FA"/>
    <w:rsid w:val="004F5351"/>
    <w:rsid w:val="004F553B"/>
    <w:rsid w:val="00500123"/>
    <w:rsid w:val="00502532"/>
    <w:rsid w:val="00517743"/>
    <w:rsid w:val="00517A49"/>
    <w:rsid w:val="005235F7"/>
    <w:rsid w:val="00525328"/>
    <w:rsid w:val="0052540F"/>
    <w:rsid w:val="00540426"/>
    <w:rsid w:val="005407C3"/>
    <w:rsid w:val="005412C0"/>
    <w:rsid w:val="00542BB4"/>
    <w:rsid w:val="005451FD"/>
    <w:rsid w:val="00555593"/>
    <w:rsid w:val="00562586"/>
    <w:rsid w:val="00565EDD"/>
    <w:rsid w:val="00566F44"/>
    <w:rsid w:val="00571F0F"/>
    <w:rsid w:val="0057203D"/>
    <w:rsid w:val="005744F9"/>
    <w:rsid w:val="005840B5"/>
    <w:rsid w:val="0059334E"/>
    <w:rsid w:val="00594141"/>
    <w:rsid w:val="005944E2"/>
    <w:rsid w:val="00595B90"/>
    <w:rsid w:val="00596A4C"/>
    <w:rsid w:val="005972EE"/>
    <w:rsid w:val="005A75BA"/>
    <w:rsid w:val="005B190C"/>
    <w:rsid w:val="005B2B9D"/>
    <w:rsid w:val="005B5707"/>
    <w:rsid w:val="005B5D25"/>
    <w:rsid w:val="005B6161"/>
    <w:rsid w:val="005C0874"/>
    <w:rsid w:val="005C304C"/>
    <w:rsid w:val="005C308F"/>
    <w:rsid w:val="005C3628"/>
    <w:rsid w:val="005C47A9"/>
    <w:rsid w:val="005C4C8E"/>
    <w:rsid w:val="005C69B7"/>
    <w:rsid w:val="005C78D3"/>
    <w:rsid w:val="005C7A60"/>
    <w:rsid w:val="005D27A5"/>
    <w:rsid w:val="005D2A54"/>
    <w:rsid w:val="005D436E"/>
    <w:rsid w:val="005D4984"/>
    <w:rsid w:val="005D6994"/>
    <w:rsid w:val="005D76A8"/>
    <w:rsid w:val="005E1BE2"/>
    <w:rsid w:val="005E7343"/>
    <w:rsid w:val="005F0082"/>
    <w:rsid w:val="005F1340"/>
    <w:rsid w:val="005F3C37"/>
    <w:rsid w:val="005F41E0"/>
    <w:rsid w:val="005F4925"/>
    <w:rsid w:val="00600E2B"/>
    <w:rsid w:val="006069B9"/>
    <w:rsid w:val="00607995"/>
    <w:rsid w:val="006136FE"/>
    <w:rsid w:val="00616F7B"/>
    <w:rsid w:val="00617C47"/>
    <w:rsid w:val="00624B4E"/>
    <w:rsid w:val="006329ED"/>
    <w:rsid w:val="00634440"/>
    <w:rsid w:val="006428F9"/>
    <w:rsid w:val="00644A70"/>
    <w:rsid w:val="00647E14"/>
    <w:rsid w:val="00650358"/>
    <w:rsid w:val="006535CC"/>
    <w:rsid w:val="00657794"/>
    <w:rsid w:val="00657BCB"/>
    <w:rsid w:val="00660AA0"/>
    <w:rsid w:val="00662624"/>
    <w:rsid w:val="0066544B"/>
    <w:rsid w:val="006706B0"/>
    <w:rsid w:val="00670775"/>
    <w:rsid w:val="006708BC"/>
    <w:rsid w:val="00670B2E"/>
    <w:rsid w:val="006750E2"/>
    <w:rsid w:val="00677B2B"/>
    <w:rsid w:val="00680E14"/>
    <w:rsid w:val="00683D7D"/>
    <w:rsid w:val="00685B9E"/>
    <w:rsid w:val="0068667E"/>
    <w:rsid w:val="0068792D"/>
    <w:rsid w:val="00692D07"/>
    <w:rsid w:val="006937FB"/>
    <w:rsid w:val="006A0AA0"/>
    <w:rsid w:val="006A1B03"/>
    <w:rsid w:val="006B6467"/>
    <w:rsid w:val="006C2F9F"/>
    <w:rsid w:val="006D02BC"/>
    <w:rsid w:val="006D3F6F"/>
    <w:rsid w:val="006D5FC0"/>
    <w:rsid w:val="006D6258"/>
    <w:rsid w:val="006E1112"/>
    <w:rsid w:val="006F13B9"/>
    <w:rsid w:val="006F4F67"/>
    <w:rsid w:val="006F7238"/>
    <w:rsid w:val="0070158F"/>
    <w:rsid w:val="00702BB8"/>
    <w:rsid w:val="0070476E"/>
    <w:rsid w:val="00705847"/>
    <w:rsid w:val="00706288"/>
    <w:rsid w:val="00707091"/>
    <w:rsid w:val="0071246D"/>
    <w:rsid w:val="0071303B"/>
    <w:rsid w:val="00716553"/>
    <w:rsid w:val="00716BC9"/>
    <w:rsid w:val="0071726B"/>
    <w:rsid w:val="00717E74"/>
    <w:rsid w:val="00720082"/>
    <w:rsid w:val="00721522"/>
    <w:rsid w:val="00723B90"/>
    <w:rsid w:val="00726C69"/>
    <w:rsid w:val="00727EB2"/>
    <w:rsid w:val="00732002"/>
    <w:rsid w:val="00734997"/>
    <w:rsid w:val="00735AFB"/>
    <w:rsid w:val="00735E6E"/>
    <w:rsid w:val="00740987"/>
    <w:rsid w:val="00740D93"/>
    <w:rsid w:val="00740FDD"/>
    <w:rsid w:val="00744C4C"/>
    <w:rsid w:val="00745745"/>
    <w:rsid w:val="00745948"/>
    <w:rsid w:val="00746BB3"/>
    <w:rsid w:val="007476FE"/>
    <w:rsid w:val="00750E2D"/>
    <w:rsid w:val="00753298"/>
    <w:rsid w:val="0075758F"/>
    <w:rsid w:val="00757A3F"/>
    <w:rsid w:val="00764EAE"/>
    <w:rsid w:val="007667F0"/>
    <w:rsid w:val="00773789"/>
    <w:rsid w:val="00774055"/>
    <w:rsid w:val="0077609C"/>
    <w:rsid w:val="00781C3E"/>
    <w:rsid w:val="00782BD0"/>
    <w:rsid w:val="007910E2"/>
    <w:rsid w:val="00794E96"/>
    <w:rsid w:val="00795F4D"/>
    <w:rsid w:val="0079601A"/>
    <w:rsid w:val="007978AA"/>
    <w:rsid w:val="007A042F"/>
    <w:rsid w:val="007A06AB"/>
    <w:rsid w:val="007A27D4"/>
    <w:rsid w:val="007A5899"/>
    <w:rsid w:val="007A6BE5"/>
    <w:rsid w:val="007B2410"/>
    <w:rsid w:val="007B2DDA"/>
    <w:rsid w:val="007B47AD"/>
    <w:rsid w:val="007B5AA2"/>
    <w:rsid w:val="007C1AD1"/>
    <w:rsid w:val="007C4D13"/>
    <w:rsid w:val="007C66FD"/>
    <w:rsid w:val="007D0C7A"/>
    <w:rsid w:val="007D7546"/>
    <w:rsid w:val="007E0D40"/>
    <w:rsid w:val="007E122F"/>
    <w:rsid w:val="007E1250"/>
    <w:rsid w:val="007E7B4D"/>
    <w:rsid w:val="007F467D"/>
    <w:rsid w:val="007F58AE"/>
    <w:rsid w:val="007F6F90"/>
    <w:rsid w:val="007F7C5D"/>
    <w:rsid w:val="0080354B"/>
    <w:rsid w:val="00803E14"/>
    <w:rsid w:val="008073C2"/>
    <w:rsid w:val="0081018A"/>
    <w:rsid w:val="008109B9"/>
    <w:rsid w:val="00813422"/>
    <w:rsid w:val="008165D9"/>
    <w:rsid w:val="00816A28"/>
    <w:rsid w:val="00817ADD"/>
    <w:rsid w:val="008225F1"/>
    <w:rsid w:val="00825EA4"/>
    <w:rsid w:val="00826518"/>
    <w:rsid w:val="008326A7"/>
    <w:rsid w:val="00843010"/>
    <w:rsid w:val="008447D4"/>
    <w:rsid w:val="00845C6B"/>
    <w:rsid w:val="00846890"/>
    <w:rsid w:val="0085170D"/>
    <w:rsid w:val="00852EF8"/>
    <w:rsid w:val="00853F20"/>
    <w:rsid w:val="00854958"/>
    <w:rsid w:val="00854F04"/>
    <w:rsid w:val="008604BC"/>
    <w:rsid w:val="00860550"/>
    <w:rsid w:val="00860BED"/>
    <w:rsid w:val="00864221"/>
    <w:rsid w:val="00864E6E"/>
    <w:rsid w:val="008652EB"/>
    <w:rsid w:val="00865E5B"/>
    <w:rsid w:val="00866E3A"/>
    <w:rsid w:val="00871C52"/>
    <w:rsid w:val="00881BF3"/>
    <w:rsid w:val="008837C6"/>
    <w:rsid w:val="0088397B"/>
    <w:rsid w:val="00884BEF"/>
    <w:rsid w:val="00885662"/>
    <w:rsid w:val="00887740"/>
    <w:rsid w:val="00892A83"/>
    <w:rsid w:val="008932E4"/>
    <w:rsid w:val="00893B07"/>
    <w:rsid w:val="008A146B"/>
    <w:rsid w:val="008A4BC9"/>
    <w:rsid w:val="008A528F"/>
    <w:rsid w:val="008B2795"/>
    <w:rsid w:val="008B3AEE"/>
    <w:rsid w:val="008B4122"/>
    <w:rsid w:val="008B67A3"/>
    <w:rsid w:val="008B6968"/>
    <w:rsid w:val="008B7547"/>
    <w:rsid w:val="008C176B"/>
    <w:rsid w:val="008C2113"/>
    <w:rsid w:val="008C57A0"/>
    <w:rsid w:val="008D01B1"/>
    <w:rsid w:val="008D1639"/>
    <w:rsid w:val="008D5375"/>
    <w:rsid w:val="008D5C47"/>
    <w:rsid w:val="008D637B"/>
    <w:rsid w:val="008E0B67"/>
    <w:rsid w:val="008E0EA5"/>
    <w:rsid w:val="008E5E6F"/>
    <w:rsid w:val="008E765C"/>
    <w:rsid w:val="008F1A4E"/>
    <w:rsid w:val="008F74EC"/>
    <w:rsid w:val="00901DBB"/>
    <w:rsid w:val="0090227E"/>
    <w:rsid w:val="00903F55"/>
    <w:rsid w:val="009041ED"/>
    <w:rsid w:val="00907B8C"/>
    <w:rsid w:val="0091097E"/>
    <w:rsid w:val="00910A58"/>
    <w:rsid w:val="0091233A"/>
    <w:rsid w:val="00920EE5"/>
    <w:rsid w:val="00921597"/>
    <w:rsid w:val="009218B6"/>
    <w:rsid w:val="00922AF3"/>
    <w:rsid w:val="00922EC5"/>
    <w:rsid w:val="00923C41"/>
    <w:rsid w:val="009263DA"/>
    <w:rsid w:val="00940F22"/>
    <w:rsid w:val="00946268"/>
    <w:rsid w:val="009477CD"/>
    <w:rsid w:val="0095122B"/>
    <w:rsid w:val="0095197E"/>
    <w:rsid w:val="00953908"/>
    <w:rsid w:val="00954AE7"/>
    <w:rsid w:val="00964E22"/>
    <w:rsid w:val="00965BF8"/>
    <w:rsid w:val="009667A0"/>
    <w:rsid w:val="009708C6"/>
    <w:rsid w:val="00977B09"/>
    <w:rsid w:val="009812E2"/>
    <w:rsid w:val="00982387"/>
    <w:rsid w:val="009837D9"/>
    <w:rsid w:val="00984DC1"/>
    <w:rsid w:val="00986D30"/>
    <w:rsid w:val="009901C9"/>
    <w:rsid w:val="009911DC"/>
    <w:rsid w:val="00993A7A"/>
    <w:rsid w:val="009A0655"/>
    <w:rsid w:val="009A112A"/>
    <w:rsid w:val="009B0C6B"/>
    <w:rsid w:val="009B2710"/>
    <w:rsid w:val="009C0CA2"/>
    <w:rsid w:val="009C20F4"/>
    <w:rsid w:val="009C2967"/>
    <w:rsid w:val="009C731F"/>
    <w:rsid w:val="009E314C"/>
    <w:rsid w:val="009F4214"/>
    <w:rsid w:val="009F5448"/>
    <w:rsid w:val="009F656C"/>
    <w:rsid w:val="009F7E25"/>
    <w:rsid w:val="00A02229"/>
    <w:rsid w:val="00A06BCA"/>
    <w:rsid w:val="00A10248"/>
    <w:rsid w:val="00A107B7"/>
    <w:rsid w:val="00A21B0B"/>
    <w:rsid w:val="00A25C20"/>
    <w:rsid w:val="00A31699"/>
    <w:rsid w:val="00A35B07"/>
    <w:rsid w:val="00A36800"/>
    <w:rsid w:val="00A4045D"/>
    <w:rsid w:val="00A43037"/>
    <w:rsid w:val="00A4742B"/>
    <w:rsid w:val="00A51EAB"/>
    <w:rsid w:val="00A52CF1"/>
    <w:rsid w:val="00A54DCE"/>
    <w:rsid w:val="00A63824"/>
    <w:rsid w:val="00A64A34"/>
    <w:rsid w:val="00A653AC"/>
    <w:rsid w:val="00A65713"/>
    <w:rsid w:val="00A73D8D"/>
    <w:rsid w:val="00A75072"/>
    <w:rsid w:val="00A82774"/>
    <w:rsid w:val="00A8301C"/>
    <w:rsid w:val="00A871C5"/>
    <w:rsid w:val="00A93A20"/>
    <w:rsid w:val="00A9510C"/>
    <w:rsid w:val="00AA5EE6"/>
    <w:rsid w:val="00AA7BC2"/>
    <w:rsid w:val="00AB1EBF"/>
    <w:rsid w:val="00AB2400"/>
    <w:rsid w:val="00AB428B"/>
    <w:rsid w:val="00AB594D"/>
    <w:rsid w:val="00AB76C0"/>
    <w:rsid w:val="00AC332D"/>
    <w:rsid w:val="00AC50B6"/>
    <w:rsid w:val="00AC7C74"/>
    <w:rsid w:val="00AD19D0"/>
    <w:rsid w:val="00AD41D9"/>
    <w:rsid w:val="00AD491D"/>
    <w:rsid w:val="00AD4E86"/>
    <w:rsid w:val="00AD5C48"/>
    <w:rsid w:val="00AD5D85"/>
    <w:rsid w:val="00AE4F31"/>
    <w:rsid w:val="00AF622E"/>
    <w:rsid w:val="00AF6B43"/>
    <w:rsid w:val="00B04100"/>
    <w:rsid w:val="00B0651E"/>
    <w:rsid w:val="00B06A52"/>
    <w:rsid w:val="00B122C2"/>
    <w:rsid w:val="00B14CE4"/>
    <w:rsid w:val="00B16D16"/>
    <w:rsid w:val="00B24721"/>
    <w:rsid w:val="00B25898"/>
    <w:rsid w:val="00B3166B"/>
    <w:rsid w:val="00B31A51"/>
    <w:rsid w:val="00B32245"/>
    <w:rsid w:val="00B40EF3"/>
    <w:rsid w:val="00B41F0D"/>
    <w:rsid w:val="00B4295C"/>
    <w:rsid w:val="00B45631"/>
    <w:rsid w:val="00B50E17"/>
    <w:rsid w:val="00B540EA"/>
    <w:rsid w:val="00B55613"/>
    <w:rsid w:val="00B56026"/>
    <w:rsid w:val="00B60A61"/>
    <w:rsid w:val="00B61017"/>
    <w:rsid w:val="00B6252A"/>
    <w:rsid w:val="00B65C98"/>
    <w:rsid w:val="00B65E43"/>
    <w:rsid w:val="00B66037"/>
    <w:rsid w:val="00B769E3"/>
    <w:rsid w:val="00B77F00"/>
    <w:rsid w:val="00B80BB4"/>
    <w:rsid w:val="00B83567"/>
    <w:rsid w:val="00B85214"/>
    <w:rsid w:val="00B852C2"/>
    <w:rsid w:val="00B9325D"/>
    <w:rsid w:val="00B94352"/>
    <w:rsid w:val="00B97B9D"/>
    <w:rsid w:val="00BA05C9"/>
    <w:rsid w:val="00BA2646"/>
    <w:rsid w:val="00BA572F"/>
    <w:rsid w:val="00BB0DFC"/>
    <w:rsid w:val="00BB2A64"/>
    <w:rsid w:val="00BC07B1"/>
    <w:rsid w:val="00BC5DE8"/>
    <w:rsid w:val="00BD192B"/>
    <w:rsid w:val="00BD2F34"/>
    <w:rsid w:val="00BD4D78"/>
    <w:rsid w:val="00BD7D45"/>
    <w:rsid w:val="00BE289F"/>
    <w:rsid w:val="00BF0678"/>
    <w:rsid w:val="00BF2069"/>
    <w:rsid w:val="00BF25F2"/>
    <w:rsid w:val="00BF6D54"/>
    <w:rsid w:val="00BF7065"/>
    <w:rsid w:val="00C00079"/>
    <w:rsid w:val="00C01BA1"/>
    <w:rsid w:val="00C0676E"/>
    <w:rsid w:val="00C068E4"/>
    <w:rsid w:val="00C13CD5"/>
    <w:rsid w:val="00C1694A"/>
    <w:rsid w:val="00C22673"/>
    <w:rsid w:val="00C23530"/>
    <w:rsid w:val="00C23AF4"/>
    <w:rsid w:val="00C23EA9"/>
    <w:rsid w:val="00C316B2"/>
    <w:rsid w:val="00C32E34"/>
    <w:rsid w:val="00C34F0A"/>
    <w:rsid w:val="00C3672B"/>
    <w:rsid w:val="00C37AB3"/>
    <w:rsid w:val="00C42B12"/>
    <w:rsid w:val="00C434BE"/>
    <w:rsid w:val="00C44314"/>
    <w:rsid w:val="00C468E9"/>
    <w:rsid w:val="00C47ED5"/>
    <w:rsid w:val="00C630C7"/>
    <w:rsid w:val="00C64562"/>
    <w:rsid w:val="00C649F6"/>
    <w:rsid w:val="00C64EC8"/>
    <w:rsid w:val="00C651E1"/>
    <w:rsid w:val="00C675B1"/>
    <w:rsid w:val="00C718D3"/>
    <w:rsid w:val="00C746A4"/>
    <w:rsid w:val="00C74988"/>
    <w:rsid w:val="00C76107"/>
    <w:rsid w:val="00C812BE"/>
    <w:rsid w:val="00C82618"/>
    <w:rsid w:val="00C83E64"/>
    <w:rsid w:val="00C86366"/>
    <w:rsid w:val="00C872F4"/>
    <w:rsid w:val="00C904DA"/>
    <w:rsid w:val="00C93748"/>
    <w:rsid w:val="00C94F7C"/>
    <w:rsid w:val="00C9507A"/>
    <w:rsid w:val="00C9554F"/>
    <w:rsid w:val="00CA0AC9"/>
    <w:rsid w:val="00CA1350"/>
    <w:rsid w:val="00CA2170"/>
    <w:rsid w:val="00CB2A7E"/>
    <w:rsid w:val="00CB5B3D"/>
    <w:rsid w:val="00CB617F"/>
    <w:rsid w:val="00CD378C"/>
    <w:rsid w:val="00CD44FB"/>
    <w:rsid w:val="00CD6C78"/>
    <w:rsid w:val="00CE0C3F"/>
    <w:rsid w:val="00CE3EF7"/>
    <w:rsid w:val="00CE67BE"/>
    <w:rsid w:val="00CF152D"/>
    <w:rsid w:val="00CF5955"/>
    <w:rsid w:val="00CF68ED"/>
    <w:rsid w:val="00D005C5"/>
    <w:rsid w:val="00D00A95"/>
    <w:rsid w:val="00D01707"/>
    <w:rsid w:val="00D02BCA"/>
    <w:rsid w:val="00D04CED"/>
    <w:rsid w:val="00D06D2A"/>
    <w:rsid w:val="00D1764D"/>
    <w:rsid w:val="00D2727E"/>
    <w:rsid w:val="00D30D8E"/>
    <w:rsid w:val="00D31EC1"/>
    <w:rsid w:val="00D34CC8"/>
    <w:rsid w:val="00D37E4A"/>
    <w:rsid w:val="00D4023B"/>
    <w:rsid w:val="00D40A69"/>
    <w:rsid w:val="00D41C52"/>
    <w:rsid w:val="00D445B6"/>
    <w:rsid w:val="00D4485A"/>
    <w:rsid w:val="00D5218B"/>
    <w:rsid w:val="00D525DF"/>
    <w:rsid w:val="00D56771"/>
    <w:rsid w:val="00D5788F"/>
    <w:rsid w:val="00D57930"/>
    <w:rsid w:val="00D63544"/>
    <w:rsid w:val="00D6381A"/>
    <w:rsid w:val="00D64981"/>
    <w:rsid w:val="00D649E6"/>
    <w:rsid w:val="00D65D7C"/>
    <w:rsid w:val="00D666B3"/>
    <w:rsid w:val="00D707D2"/>
    <w:rsid w:val="00D70F05"/>
    <w:rsid w:val="00D710B3"/>
    <w:rsid w:val="00D72535"/>
    <w:rsid w:val="00D72D34"/>
    <w:rsid w:val="00D753D7"/>
    <w:rsid w:val="00D75703"/>
    <w:rsid w:val="00D8096D"/>
    <w:rsid w:val="00D81EE4"/>
    <w:rsid w:val="00D947A2"/>
    <w:rsid w:val="00D94BD3"/>
    <w:rsid w:val="00D97633"/>
    <w:rsid w:val="00DA2447"/>
    <w:rsid w:val="00DA3AB7"/>
    <w:rsid w:val="00DA425E"/>
    <w:rsid w:val="00DA55E7"/>
    <w:rsid w:val="00DA79F3"/>
    <w:rsid w:val="00DB10E1"/>
    <w:rsid w:val="00DB2F63"/>
    <w:rsid w:val="00DB37DB"/>
    <w:rsid w:val="00DB3FE9"/>
    <w:rsid w:val="00DC0FDC"/>
    <w:rsid w:val="00DC381B"/>
    <w:rsid w:val="00DC6759"/>
    <w:rsid w:val="00DD1FB1"/>
    <w:rsid w:val="00DD5289"/>
    <w:rsid w:val="00DD66CC"/>
    <w:rsid w:val="00DD6BF1"/>
    <w:rsid w:val="00DE0647"/>
    <w:rsid w:val="00DE102A"/>
    <w:rsid w:val="00DE307E"/>
    <w:rsid w:val="00DE4B4D"/>
    <w:rsid w:val="00DE4D10"/>
    <w:rsid w:val="00DF0BDF"/>
    <w:rsid w:val="00DF1BC8"/>
    <w:rsid w:val="00DF32B8"/>
    <w:rsid w:val="00DF549B"/>
    <w:rsid w:val="00DF5C1F"/>
    <w:rsid w:val="00E0000E"/>
    <w:rsid w:val="00E037FA"/>
    <w:rsid w:val="00E15CDE"/>
    <w:rsid w:val="00E15D2E"/>
    <w:rsid w:val="00E20322"/>
    <w:rsid w:val="00E22995"/>
    <w:rsid w:val="00E22F48"/>
    <w:rsid w:val="00E23227"/>
    <w:rsid w:val="00E30205"/>
    <w:rsid w:val="00E30D95"/>
    <w:rsid w:val="00E30FA9"/>
    <w:rsid w:val="00E31E18"/>
    <w:rsid w:val="00E326FD"/>
    <w:rsid w:val="00E33081"/>
    <w:rsid w:val="00E3396A"/>
    <w:rsid w:val="00E35516"/>
    <w:rsid w:val="00E41803"/>
    <w:rsid w:val="00E43CC9"/>
    <w:rsid w:val="00E51958"/>
    <w:rsid w:val="00E52407"/>
    <w:rsid w:val="00E531B1"/>
    <w:rsid w:val="00E55D54"/>
    <w:rsid w:val="00E663C8"/>
    <w:rsid w:val="00E6685D"/>
    <w:rsid w:val="00E66BA5"/>
    <w:rsid w:val="00E677EF"/>
    <w:rsid w:val="00E67D27"/>
    <w:rsid w:val="00E712DA"/>
    <w:rsid w:val="00E74665"/>
    <w:rsid w:val="00E814F3"/>
    <w:rsid w:val="00E82BCB"/>
    <w:rsid w:val="00E83F01"/>
    <w:rsid w:val="00E8472A"/>
    <w:rsid w:val="00E84DFA"/>
    <w:rsid w:val="00E93518"/>
    <w:rsid w:val="00E93936"/>
    <w:rsid w:val="00E939EA"/>
    <w:rsid w:val="00E945BB"/>
    <w:rsid w:val="00E950F0"/>
    <w:rsid w:val="00EA009F"/>
    <w:rsid w:val="00EA126F"/>
    <w:rsid w:val="00EA3C49"/>
    <w:rsid w:val="00EA47B6"/>
    <w:rsid w:val="00EA5798"/>
    <w:rsid w:val="00EA615D"/>
    <w:rsid w:val="00EA6FDE"/>
    <w:rsid w:val="00EB30EF"/>
    <w:rsid w:val="00EB68D5"/>
    <w:rsid w:val="00EC0907"/>
    <w:rsid w:val="00EC1F31"/>
    <w:rsid w:val="00EC22E7"/>
    <w:rsid w:val="00EC28A0"/>
    <w:rsid w:val="00EC2EBB"/>
    <w:rsid w:val="00EC382E"/>
    <w:rsid w:val="00EC3D7D"/>
    <w:rsid w:val="00EC793B"/>
    <w:rsid w:val="00ED08A1"/>
    <w:rsid w:val="00ED13E6"/>
    <w:rsid w:val="00ED2378"/>
    <w:rsid w:val="00EE0136"/>
    <w:rsid w:val="00EE258D"/>
    <w:rsid w:val="00EE4E20"/>
    <w:rsid w:val="00EE5F8A"/>
    <w:rsid w:val="00EE6274"/>
    <w:rsid w:val="00EF1C10"/>
    <w:rsid w:val="00EF3772"/>
    <w:rsid w:val="00EF5BBA"/>
    <w:rsid w:val="00EF6865"/>
    <w:rsid w:val="00F0387B"/>
    <w:rsid w:val="00F04D7A"/>
    <w:rsid w:val="00F057AD"/>
    <w:rsid w:val="00F13AB4"/>
    <w:rsid w:val="00F2729F"/>
    <w:rsid w:val="00F3036E"/>
    <w:rsid w:val="00F31584"/>
    <w:rsid w:val="00F3626A"/>
    <w:rsid w:val="00F36842"/>
    <w:rsid w:val="00F41140"/>
    <w:rsid w:val="00F44380"/>
    <w:rsid w:val="00F4559D"/>
    <w:rsid w:val="00F46E58"/>
    <w:rsid w:val="00F537E9"/>
    <w:rsid w:val="00F53A28"/>
    <w:rsid w:val="00F55879"/>
    <w:rsid w:val="00F624B5"/>
    <w:rsid w:val="00F654FB"/>
    <w:rsid w:val="00F734B5"/>
    <w:rsid w:val="00F7435E"/>
    <w:rsid w:val="00F764CF"/>
    <w:rsid w:val="00F779BA"/>
    <w:rsid w:val="00F81812"/>
    <w:rsid w:val="00F830CA"/>
    <w:rsid w:val="00F84C0D"/>
    <w:rsid w:val="00F85906"/>
    <w:rsid w:val="00F8659B"/>
    <w:rsid w:val="00F912B9"/>
    <w:rsid w:val="00F94040"/>
    <w:rsid w:val="00F96505"/>
    <w:rsid w:val="00FA0A0B"/>
    <w:rsid w:val="00FA6658"/>
    <w:rsid w:val="00FB0ED2"/>
    <w:rsid w:val="00FB13D2"/>
    <w:rsid w:val="00FB1AC1"/>
    <w:rsid w:val="00FB23C5"/>
    <w:rsid w:val="00FB3956"/>
    <w:rsid w:val="00FB41FB"/>
    <w:rsid w:val="00FB439C"/>
    <w:rsid w:val="00FC21AE"/>
    <w:rsid w:val="00FD479B"/>
    <w:rsid w:val="00FD4FA3"/>
    <w:rsid w:val="00FD652C"/>
    <w:rsid w:val="00FE007B"/>
    <w:rsid w:val="00FE0193"/>
    <w:rsid w:val="00FE1832"/>
    <w:rsid w:val="00FE4FE7"/>
    <w:rsid w:val="00FF1426"/>
    <w:rsid w:val="00FF18BE"/>
    <w:rsid w:val="00FF2D4C"/>
    <w:rsid w:val="00FF2F62"/>
    <w:rsid w:val="00FF5C79"/>
    <w:rsid w:val="00FF7F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48B67E-5A4D-445F-9E17-17FAE7C1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A0949"/>
    <w:pPr>
      <w:spacing w:after="200" w:line="276" w:lineRule="auto"/>
    </w:pPr>
    <w:rPr>
      <w:lang w:eastAsia="en-US"/>
    </w:rPr>
  </w:style>
  <w:style w:type="paragraph" w:styleId="Virsraksts1">
    <w:name w:val="heading 1"/>
    <w:basedOn w:val="Parasts"/>
    <w:next w:val="Parasts"/>
    <w:link w:val="Virsraksts1Rakstz"/>
    <w:qFormat/>
    <w:locked/>
    <w:rsid w:val="00DA3A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semiHidden/>
    <w:unhideWhenUsed/>
    <w:qFormat/>
    <w:locked/>
    <w:rsid w:val="00DA3A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4">
    <w:name w:val="heading 4"/>
    <w:basedOn w:val="Parasts"/>
    <w:next w:val="Parasts"/>
    <w:link w:val="Virsraksts4Rakstz"/>
    <w:uiPriority w:val="99"/>
    <w:qFormat/>
    <w:locked/>
    <w:rsid w:val="00953908"/>
    <w:pPr>
      <w:keepNext/>
      <w:spacing w:before="240" w:after="60" w:line="240" w:lineRule="auto"/>
      <w:outlineLvl w:val="3"/>
    </w:pPr>
    <w:rPr>
      <w:rFonts w:ascii="Times New Roman" w:hAnsi="Times New Roman"/>
      <w:b/>
      <w:bCs/>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Heading4Char">
    <w:name w:val="Heading 4 Char"/>
    <w:basedOn w:val="Noklusjumarindkopasfonts"/>
    <w:uiPriority w:val="9"/>
    <w:semiHidden/>
    <w:rsid w:val="0033251B"/>
    <w:rPr>
      <w:rFonts w:asciiTheme="minorHAnsi" w:eastAsiaTheme="minorEastAsia" w:hAnsiTheme="minorHAnsi" w:cstheme="minorBidi"/>
      <w:b/>
      <w:bCs/>
      <w:sz w:val="28"/>
      <w:szCs w:val="28"/>
      <w:lang w:eastAsia="en-US"/>
    </w:rPr>
  </w:style>
  <w:style w:type="paragraph" w:customStyle="1" w:styleId="RakstzRakstzCharChar">
    <w:name w:val="Rakstz. Rakstz. Char Char"/>
    <w:basedOn w:val="Parasts"/>
    <w:uiPriority w:val="99"/>
    <w:rsid w:val="009B0C6B"/>
    <w:pPr>
      <w:spacing w:after="160" w:line="240" w:lineRule="exact"/>
    </w:pPr>
    <w:rPr>
      <w:rFonts w:ascii="Tahoma" w:eastAsia="Times New Roman" w:hAnsi="Tahoma"/>
      <w:sz w:val="20"/>
      <w:szCs w:val="20"/>
      <w:lang w:val="en-US"/>
    </w:rPr>
  </w:style>
  <w:style w:type="paragraph" w:styleId="Sarakstarindkopa">
    <w:name w:val="List Paragraph"/>
    <w:basedOn w:val="Parasts"/>
    <w:uiPriority w:val="99"/>
    <w:qFormat/>
    <w:rsid w:val="008A528F"/>
    <w:pPr>
      <w:ind w:left="720"/>
      <w:contextualSpacing/>
    </w:pPr>
  </w:style>
  <w:style w:type="paragraph" w:customStyle="1" w:styleId="RakstzRakstz">
    <w:name w:val="Rakstz. Rakstz."/>
    <w:basedOn w:val="Parasts"/>
    <w:uiPriority w:val="99"/>
    <w:rsid w:val="00AC50B6"/>
    <w:pPr>
      <w:spacing w:after="160" w:line="240" w:lineRule="exact"/>
    </w:pPr>
    <w:rPr>
      <w:rFonts w:ascii="Tahoma" w:hAnsi="Tahoma"/>
      <w:sz w:val="20"/>
      <w:szCs w:val="20"/>
      <w:lang w:val="en-US"/>
    </w:rPr>
  </w:style>
  <w:style w:type="paragraph" w:customStyle="1" w:styleId="RakstzRakstzCharCharCharChar">
    <w:name w:val="Rakstz. Rakstz. Char Char Char Char"/>
    <w:basedOn w:val="Parasts"/>
    <w:uiPriority w:val="99"/>
    <w:rsid w:val="00F81812"/>
    <w:pPr>
      <w:spacing w:after="160" w:line="240" w:lineRule="exact"/>
    </w:pPr>
    <w:rPr>
      <w:rFonts w:ascii="Tahoma" w:hAnsi="Tahoma"/>
      <w:sz w:val="20"/>
      <w:szCs w:val="20"/>
      <w:lang w:val="en-US"/>
    </w:rPr>
  </w:style>
  <w:style w:type="character" w:styleId="Izteiksmgs">
    <w:name w:val="Strong"/>
    <w:basedOn w:val="Noklusjumarindkopasfonts"/>
    <w:uiPriority w:val="99"/>
    <w:qFormat/>
    <w:locked/>
    <w:rsid w:val="00F81812"/>
    <w:rPr>
      <w:b/>
    </w:rPr>
  </w:style>
  <w:style w:type="table" w:styleId="Reatabula">
    <w:name w:val="Table Grid"/>
    <w:basedOn w:val="Parastatabula"/>
    <w:uiPriority w:val="99"/>
    <w:locked/>
    <w:rsid w:val="009B2710"/>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rsid w:val="00B60A61"/>
    <w:rPr>
      <w:sz w:val="16"/>
    </w:rPr>
  </w:style>
  <w:style w:type="paragraph" w:styleId="Komentrateksts">
    <w:name w:val="annotation text"/>
    <w:basedOn w:val="Parasts"/>
    <w:link w:val="KomentratekstsRakstz"/>
    <w:uiPriority w:val="99"/>
    <w:semiHidden/>
    <w:rsid w:val="00B60A61"/>
    <w:pPr>
      <w:spacing w:after="0" w:line="240" w:lineRule="auto"/>
    </w:pPr>
    <w:rPr>
      <w:rFonts w:ascii="Times New Roman" w:hAnsi="Times New Roman"/>
      <w:sz w:val="20"/>
      <w:szCs w:val="20"/>
      <w:lang w:eastAsia="lv-LV"/>
    </w:rPr>
  </w:style>
  <w:style w:type="character" w:customStyle="1" w:styleId="KomentratekstsRakstz">
    <w:name w:val="Komentāra teksts Rakstz."/>
    <w:basedOn w:val="Noklusjumarindkopasfonts"/>
    <w:link w:val="Komentrateksts"/>
    <w:uiPriority w:val="99"/>
    <w:semiHidden/>
    <w:rsid w:val="0033251B"/>
    <w:rPr>
      <w:sz w:val="20"/>
      <w:szCs w:val="20"/>
      <w:lang w:eastAsia="en-US"/>
    </w:rPr>
  </w:style>
  <w:style w:type="paragraph" w:styleId="Balonteksts">
    <w:name w:val="Balloon Text"/>
    <w:basedOn w:val="Parasts"/>
    <w:link w:val="BalontekstsRakstz"/>
    <w:uiPriority w:val="99"/>
    <w:semiHidden/>
    <w:rsid w:val="00B60A6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3251B"/>
    <w:rPr>
      <w:rFonts w:ascii="Times New Roman" w:hAnsi="Times New Roman"/>
      <w:sz w:val="0"/>
      <w:szCs w:val="0"/>
      <w:lang w:eastAsia="en-US"/>
    </w:rPr>
  </w:style>
  <w:style w:type="paragraph" w:styleId="Paraststmeklis">
    <w:name w:val="Normal (Web)"/>
    <w:basedOn w:val="Parasts"/>
    <w:uiPriority w:val="99"/>
    <w:rsid w:val="00953908"/>
    <w:pPr>
      <w:spacing w:before="100" w:beforeAutospacing="1" w:after="100" w:afterAutospacing="1" w:line="240" w:lineRule="auto"/>
    </w:pPr>
    <w:rPr>
      <w:rFonts w:ascii="Times New Roman" w:hAnsi="Times New Roman"/>
      <w:sz w:val="24"/>
      <w:szCs w:val="24"/>
      <w:lang w:eastAsia="lv-LV"/>
    </w:rPr>
  </w:style>
  <w:style w:type="paragraph" w:customStyle="1" w:styleId="Sarakstarindkopa1">
    <w:name w:val="Saraksta rindkopa1"/>
    <w:aliases w:val="2"/>
    <w:basedOn w:val="Parasts"/>
    <w:link w:val="SarakstarindkopaRakstz"/>
    <w:uiPriority w:val="99"/>
    <w:rsid w:val="00953908"/>
    <w:pPr>
      <w:spacing w:after="0" w:line="240" w:lineRule="auto"/>
      <w:ind w:left="720"/>
      <w:contextualSpacing/>
      <w:jc w:val="both"/>
    </w:pPr>
    <w:rPr>
      <w:rFonts w:eastAsia="Times New Roman"/>
      <w:sz w:val="24"/>
      <w:lang w:eastAsia="lv-LV"/>
    </w:rPr>
  </w:style>
  <w:style w:type="character" w:customStyle="1" w:styleId="SarakstarindkopaRakstz">
    <w:name w:val="Saraksta rindkopa Rakstz."/>
    <w:aliases w:val="2 Rakstz."/>
    <w:link w:val="Sarakstarindkopa1"/>
    <w:uiPriority w:val="99"/>
    <w:locked/>
    <w:rsid w:val="00953908"/>
    <w:rPr>
      <w:rFonts w:ascii="Calibri" w:eastAsia="Times New Roman" w:hAnsi="Calibri"/>
      <w:sz w:val="22"/>
    </w:rPr>
  </w:style>
  <w:style w:type="character" w:customStyle="1" w:styleId="Virsraksts4Rakstz">
    <w:name w:val="Virsraksts 4 Rakstz."/>
    <w:link w:val="Virsraksts4"/>
    <w:uiPriority w:val="99"/>
    <w:locked/>
    <w:rsid w:val="00953908"/>
    <w:rPr>
      <w:b/>
      <w:sz w:val="28"/>
      <w:lang w:val="lv-LV" w:eastAsia="lv-LV"/>
    </w:rPr>
  </w:style>
  <w:style w:type="paragraph" w:customStyle="1" w:styleId="tv213">
    <w:name w:val="tv213"/>
    <w:basedOn w:val="Parasts"/>
    <w:rsid w:val="009C0CA2"/>
    <w:pPr>
      <w:spacing w:before="100" w:beforeAutospacing="1" w:after="100" w:afterAutospacing="1" w:line="240" w:lineRule="auto"/>
    </w:pPr>
    <w:rPr>
      <w:rFonts w:ascii="Times New Roman" w:hAnsi="Times New Roman"/>
      <w:sz w:val="24"/>
      <w:szCs w:val="24"/>
      <w:lang w:eastAsia="lv-LV"/>
    </w:rPr>
  </w:style>
  <w:style w:type="paragraph" w:customStyle="1" w:styleId="Mans2">
    <w:name w:val="Mans 2"/>
    <w:basedOn w:val="Parasts"/>
    <w:link w:val="Mans2Rakstz"/>
    <w:uiPriority w:val="99"/>
    <w:rsid w:val="00435FB9"/>
    <w:pPr>
      <w:spacing w:after="120" w:line="240" w:lineRule="auto"/>
      <w:jc w:val="both"/>
    </w:pPr>
    <w:rPr>
      <w:rFonts w:ascii="Times New Roman" w:eastAsia="Times New Roman" w:hAnsi="Times New Roman"/>
      <w:b/>
      <w:sz w:val="24"/>
      <w:szCs w:val="24"/>
      <w:lang w:eastAsia="lv-LV"/>
    </w:rPr>
  </w:style>
  <w:style w:type="character" w:customStyle="1" w:styleId="Mans2Rakstz">
    <w:name w:val="Mans 2 Rakstz."/>
    <w:link w:val="Mans2"/>
    <w:uiPriority w:val="99"/>
    <w:locked/>
    <w:rsid w:val="00435FB9"/>
    <w:rPr>
      <w:rFonts w:eastAsia="Times New Roman"/>
      <w:b/>
      <w:sz w:val="24"/>
      <w:lang w:val="lv-LV" w:eastAsia="lv-LV"/>
    </w:rPr>
  </w:style>
  <w:style w:type="character" w:styleId="Hipersaite">
    <w:name w:val="Hyperlink"/>
    <w:basedOn w:val="Noklusjumarindkopasfonts"/>
    <w:uiPriority w:val="99"/>
    <w:rsid w:val="00435FB9"/>
    <w:rPr>
      <w:color w:val="0000FF"/>
      <w:u w:val="single"/>
    </w:rPr>
  </w:style>
  <w:style w:type="character" w:customStyle="1" w:styleId="apple-converted-space">
    <w:name w:val="apple-converted-space"/>
    <w:rsid w:val="00435FB9"/>
  </w:style>
  <w:style w:type="paragraph" w:styleId="Komentratma">
    <w:name w:val="annotation subject"/>
    <w:basedOn w:val="Komentrateksts"/>
    <w:next w:val="Komentrateksts"/>
    <w:link w:val="KomentratmaRakstz"/>
    <w:uiPriority w:val="99"/>
    <w:semiHidden/>
    <w:unhideWhenUsed/>
    <w:rsid w:val="00431A21"/>
    <w:pPr>
      <w:spacing w:after="200" w:line="276" w:lineRule="auto"/>
    </w:pPr>
    <w:rPr>
      <w:rFonts w:ascii="Calibri" w:hAnsi="Calibri"/>
      <w:b/>
      <w:bCs/>
      <w:lang w:eastAsia="en-US"/>
    </w:rPr>
  </w:style>
  <w:style w:type="character" w:customStyle="1" w:styleId="KomentratmaRakstz">
    <w:name w:val="Komentāra tēma Rakstz."/>
    <w:basedOn w:val="KomentratekstsRakstz"/>
    <w:link w:val="Komentratma"/>
    <w:uiPriority w:val="99"/>
    <w:semiHidden/>
    <w:rsid w:val="00431A21"/>
    <w:rPr>
      <w:b/>
      <w:bCs/>
      <w:sz w:val="20"/>
      <w:szCs w:val="20"/>
      <w:lang w:eastAsia="en-US"/>
    </w:rPr>
  </w:style>
  <w:style w:type="paragraph" w:customStyle="1" w:styleId="RakstzRakstz1">
    <w:name w:val="Rakstz. Rakstz.1"/>
    <w:basedOn w:val="Parasts"/>
    <w:rsid w:val="00871C52"/>
    <w:pPr>
      <w:spacing w:after="160" w:line="240" w:lineRule="exact"/>
    </w:pPr>
    <w:rPr>
      <w:rFonts w:ascii="Tahoma" w:eastAsia="Times New Roman" w:hAnsi="Tahoma"/>
      <w:sz w:val="20"/>
      <w:szCs w:val="20"/>
      <w:lang w:val="en-US"/>
    </w:rPr>
  </w:style>
  <w:style w:type="paragraph" w:customStyle="1" w:styleId="RakstzRakstzCharChar1">
    <w:name w:val="Rakstz. Rakstz. Char Char1"/>
    <w:basedOn w:val="Parasts"/>
    <w:rsid w:val="00F94040"/>
    <w:pPr>
      <w:spacing w:after="160" w:line="240" w:lineRule="exact"/>
    </w:pPr>
    <w:rPr>
      <w:rFonts w:ascii="Tahoma" w:eastAsia="Times New Roman" w:hAnsi="Tahoma"/>
      <w:sz w:val="20"/>
      <w:szCs w:val="20"/>
      <w:lang w:val="en-US"/>
    </w:rPr>
  </w:style>
  <w:style w:type="character" w:styleId="Izclums">
    <w:name w:val="Emphasis"/>
    <w:basedOn w:val="Noklusjumarindkopasfonts"/>
    <w:uiPriority w:val="20"/>
    <w:qFormat/>
    <w:locked/>
    <w:rsid w:val="00616F7B"/>
    <w:rPr>
      <w:i/>
      <w:iCs/>
    </w:rPr>
  </w:style>
  <w:style w:type="paragraph" w:styleId="Pamatteksts">
    <w:name w:val="Body Text"/>
    <w:aliases w:val="texts"/>
    <w:basedOn w:val="Parasts"/>
    <w:link w:val="PamattekstsRakstz"/>
    <w:rsid w:val="00C00079"/>
    <w:pPr>
      <w:spacing w:after="120" w:line="240" w:lineRule="auto"/>
    </w:pPr>
    <w:rPr>
      <w:rFonts w:ascii="Times New Roman" w:eastAsia="Times New Roman" w:hAnsi="Times New Roman"/>
      <w:sz w:val="24"/>
      <w:szCs w:val="24"/>
      <w:lang w:eastAsia="lv-LV"/>
    </w:rPr>
  </w:style>
  <w:style w:type="character" w:customStyle="1" w:styleId="PamattekstsRakstz">
    <w:name w:val="Pamatteksts Rakstz."/>
    <w:aliases w:val="texts Rakstz."/>
    <w:basedOn w:val="Noklusjumarindkopasfonts"/>
    <w:link w:val="Pamatteksts"/>
    <w:rsid w:val="00C00079"/>
    <w:rPr>
      <w:rFonts w:ascii="Times New Roman" w:eastAsia="Times New Roman" w:hAnsi="Times New Roman"/>
      <w:sz w:val="24"/>
      <w:szCs w:val="24"/>
    </w:rPr>
  </w:style>
  <w:style w:type="paragraph" w:customStyle="1" w:styleId="tvhtml">
    <w:name w:val="tv_html"/>
    <w:basedOn w:val="Parasts"/>
    <w:rsid w:val="00E43CC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Virsraksts1Rakstz">
    <w:name w:val="Virsraksts 1 Rakstz."/>
    <w:basedOn w:val="Noklusjumarindkopasfonts"/>
    <w:link w:val="Virsraksts1"/>
    <w:rsid w:val="00DA3AB7"/>
    <w:rPr>
      <w:rFonts w:asciiTheme="majorHAnsi" w:eastAsiaTheme="majorEastAsia" w:hAnsiTheme="majorHAnsi" w:cstheme="majorBidi"/>
      <w:b/>
      <w:bCs/>
      <w:color w:val="365F91" w:themeColor="accent1" w:themeShade="BF"/>
      <w:sz w:val="28"/>
      <w:szCs w:val="28"/>
      <w:lang w:eastAsia="en-US"/>
    </w:rPr>
  </w:style>
  <w:style w:type="character" w:customStyle="1" w:styleId="Virsraksts2Rakstz">
    <w:name w:val="Virsraksts 2 Rakstz."/>
    <w:basedOn w:val="Noklusjumarindkopasfonts"/>
    <w:link w:val="Virsraksts2"/>
    <w:semiHidden/>
    <w:rsid w:val="00DA3AB7"/>
    <w:rPr>
      <w:rFonts w:asciiTheme="majorHAnsi" w:eastAsiaTheme="majorEastAsia" w:hAnsiTheme="majorHAnsi" w:cstheme="majorBidi"/>
      <w:b/>
      <w:bCs/>
      <w:color w:val="4F81BD" w:themeColor="accent1"/>
      <w:sz w:val="26"/>
      <w:szCs w:val="26"/>
      <w:lang w:eastAsia="en-US"/>
    </w:rPr>
  </w:style>
  <w:style w:type="paragraph" w:styleId="Galvene">
    <w:name w:val="header"/>
    <w:basedOn w:val="Parasts"/>
    <w:link w:val="GalveneRakstz"/>
    <w:uiPriority w:val="99"/>
    <w:unhideWhenUsed/>
    <w:rsid w:val="00BF25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F25F2"/>
    <w:rPr>
      <w:lang w:eastAsia="en-US"/>
    </w:rPr>
  </w:style>
  <w:style w:type="paragraph" w:styleId="Kjene">
    <w:name w:val="footer"/>
    <w:basedOn w:val="Parasts"/>
    <w:link w:val="KjeneRakstz"/>
    <w:uiPriority w:val="99"/>
    <w:unhideWhenUsed/>
    <w:rsid w:val="00BF25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F25F2"/>
    <w:rPr>
      <w:lang w:eastAsia="en-US"/>
    </w:rPr>
  </w:style>
  <w:style w:type="character" w:styleId="Izmantotahipersaite">
    <w:name w:val="FollowedHyperlink"/>
    <w:basedOn w:val="Noklusjumarindkopasfonts"/>
    <w:uiPriority w:val="99"/>
    <w:semiHidden/>
    <w:unhideWhenUsed/>
    <w:rsid w:val="0010249E"/>
    <w:rPr>
      <w:color w:val="800080" w:themeColor="followedHyperlink"/>
      <w:u w:val="single"/>
    </w:rPr>
  </w:style>
  <w:style w:type="paragraph" w:customStyle="1" w:styleId="CharCharRakstzRakstz">
    <w:name w:val="Char Char Rakstz. Rakstz."/>
    <w:basedOn w:val="Parasts"/>
    <w:rsid w:val="00E66BA5"/>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972193">
      <w:bodyDiv w:val="1"/>
      <w:marLeft w:val="0"/>
      <w:marRight w:val="0"/>
      <w:marTop w:val="0"/>
      <w:marBottom w:val="0"/>
      <w:divBdr>
        <w:top w:val="none" w:sz="0" w:space="0" w:color="auto"/>
        <w:left w:val="none" w:sz="0" w:space="0" w:color="auto"/>
        <w:bottom w:val="none" w:sz="0" w:space="0" w:color="auto"/>
        <w:right w:val="none" w:sz="0" w:space="0" w:color="auto"/>
      </w:divBdr>
    </w:div>
    <w:div w:id="879711759">
      <w:bodyDiv w:val="1"/>
      <w:marLeft w:val="0"/>
      <w:marRight w:val="0"/>
      <w:marTop w:val="0"/>
      <w:marBottom w:val="0"/>
      <w:divBdr>
        <w:top w:val="none" w:sz="0" w:space="0" w:color="auto"/>
        <w:left w:val="none" w:sz="0" w:space="0" w:color="auto"/>
        <w:bottom w:val="none" w:sz="0" w:space="0" w:color="auto"/>
        <w:right w:val="none" w:sz="0" w:space="0" w:color="auto"/>
      </w:divBdr>
    </w:div>
    <w:div w:id="1218009195">
      <w:bodyDiv w:val="1"/>
      <w:marLeft w:val="0"/>
      <w:marRight w:val="0"/>
      <w:marTop w:val="0"/>
      <w:marBottom w:val="0"/>
      <w:divBdr>
        <w:top w:val="none" w:sz="0" w:space="0" w:color="auto"/>
        <w:left w:val="none" w:sz="0" w:space="0" w:color="auto"/>
        <w:bottom w:val="none" w:sz="0" w:space="0" w:color="auto"/>
        <w:right w:val="none" w:sz="0" w:space="0" w:color="auto"/>
      </w:divBdr>
    </w:div>
    <w:div w:id="123208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locale=LV" TargetMode="External"/><Relationship Id="rId13" Type="http://schemas.openxmlformats.org/officeDocument/2006/relationships/hyperlink" Target="http://likumi.lv/doc.php?id=198898&amp;from=of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19889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198898" TargetMode="External"/><Relationship Id="rId5" Type="http://schemas.openxmlformats.org/officeDocument/2006/relationships/webSettings" Target="webSettings.xml"/><Relationship Id="rId15" Type="http://schemas.openxmlformats.org/officeDocument/2006/relationships/hyperlink" Target="http://likumi.lv/doc.php?id=198898" TargetMode="External"/><Relationship Id="rId10" Type="http://schemas.openxmlformats.org/officeDocument/2006/relationships/hyperlink" Target="http://likumi.lv/doc.php?id=19889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kumi.lv/doc.php?id=198898" TargetMode="External"/><Relationship Id="rId14" Type="http://schemas.openxmlformats.org/officeDocument/2006/relationships/hyperlink" Target="http://likumi.lv/doc.php?id=198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87368-7CB5-40A0-9417-4B1BE306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3950</Words>
  <Characters>26981</Characters>
  <Application>Microsoft Office Word</Application>
  <DocSecurity>0</DocSecurity>
  <Lines>574</Lines>
  <Paragraphs>230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30701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Vaite</dc:creator>
  <cp:lastModifiedBy>Alise Apalupa</cp:lastModifiedBy>
  <cp:revision>7</cp:revision>
  <cp:lastPrinted>2015-03-10T10:31:00Z</cp:lastPrinted>
  <dcterms:created xsi:type="dcterms:W3CDTF">2015-07-15T05:51:00Z</dcterms:created>
  <dcterms:modified xsi:type="dcterms:W3CDTF">2015-07-31T07:25:00Z</dcterms:modified>
</cp:coreProperties>
</file>