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>2.pielikums</w:t>
      </w:r>
    </w:p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>Ministru kabineta noteikumu projekta „Grozījumi Ministru</w:t>
      </w:r>
    </w:p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 xml:space="preserve">kabineta 2013.gada 8.oktobra noteikumos Nr.1083 „Kārtība, </w:t>
      </w:r>
    </w:p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>kādā veicama samaksa par Pārtikas un veterinārā dienesta valsts</w:t>
      </w:r>
    </w:p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>uzraudzības un kontroles darbībām un maksas pakalpojumiem””</w:t>
      </w:r>
    </w:p>
    <w:p w:rsidR="0074725E" w:rsidRPr="00673DCB" w:rsidRDefault="0074725E" w:rsidP="00517C71">
      <w:pPr>
        <w:ind w:firstLine="709"/>
        <w:jc w:val="right"/>
        <w:rPr>
          <w:szCs w:val="20"/>
        </w:rPr>
      </w:pPr>
      <w:r w:rsidRPr="00673DCB">
        <w:rPr>
          <w:szCs w:val="20"/>
        </w:rPr>
        <w:t>sākotnējās ietekmes novērtējuma ziņojumam (anotācijai)</w:t>
      </w:r>
    </w:p>
    <w:p w:rsidR="00E95FB0" w:rsidRPr="00517C71" w:rsidRDefault="00E95FB0" w:rsidP="00517C71">
      <w:pPr>
        <w:ind w:firstLine="709"/>
        <w:jc w:val="right"/>
      </w:pPr>
    </w:p>
    <w:p w:rsidR="00737F3F" w:rsidRPr="00BC0E73" w:rsidRDefault="00737F3F" w:rsidP="00517C71">
      <w:pPr>
        <w:jc w:val="center"/>
        <w:rPr>
          <w:b/>
        </w:rPr>
      </w:pPr>
      <w:r w:rsidRPr="00BC0E73">
        <w:rPr>
          <w:b/>
        </w:rPr>
        <w:t>Grozījumi Pārtikas un veterinārā dienesta cenrādī</w:t>
      </w:r>
    </w:p>
    <w:p w:rsidR="00737F3F" w:rsidRPr="00517C71" w:rsidRDefault="00737F3F" w:rsidP="003F3366">
      <w:pPr>
        <w:ind w:firstLine="709"/>
        <w:jc w:val="both"/>
      </w:pPr>
    </w:p>
    <w:p w:rsidR="00C0450C" w:rsidRPr="00A01AE8" w:rsidRDefault="00B13EB2" w:rsidP="003F3366">
      <w:pPr>
        <w:ind w:firstLine="709"/>
        <w:jc w:val="both"/>
        <w:rPr>
          <w:b/>
        </w:rPr>
      </w:pPr>
      <w:r w:rsidRPr="00A01AE8">
        <w:rPr>
          <w:b/>
        </w:rPr>
        <w:t xml:space="preserve">I. </w:t>
      </w:r>
      <w:r w:rsidR="00C30F4D" w:rsidRPr="00A01AE8">
        <w:rPr>
          <w:b/>
        </w:rPr>
        <w:t>1</w:t>
      </w:r>
      <w:r w:rsidR="00327FD3" w:rsidRPr="00A01AE8">
        <w:rPr>
          <w:b/>
        </w:rPr>
        <w:t>.pielikum</w:t>
      </w:r>
      <w:r w:rsidR="00457C96" w:rsidRPr="00A01AE8">
        <w:rPr>
          <w:b/>
        </w:rPr>
        <w:t>ā:</w:t>
      </w:r>
    </w:p>
    <w:tbl>
      <w:tblPr>
        <w:tblW w:w="4990" w:type="pct"/>
        <w:tblInd w:w="99" w:type="dxa"/>
        <w:tblLook w:val="04A0" w:firstRow="1" w:lastRow="0" w:firstColumn="1" w:lastColumn="0" w:noHBand="0" w:noVBand="1"/>
      </w:tblPr>
      <w:tblGrid>
        <w:gridCol w:w="803"/>
        <w:gridCol w:w="4310"/>
        <w:gridCol w:w="1010"/>
        <w:gridCol w:w="1112"/>
        <w:gridCol w:w="1014"/>
        <w:gridCol w:w="1008"/>
        <w:gridCol w:w="11"/>
      </w:tblGrid>
      <w:tr w:rsidR="00B42997" w:rsidRPr="00AA2A51" w:rsidTr="00DD7F56">
        <w:trPr>
          <w:gridAfter w:val="1"/>
          <w:wAfter w:w="6" w:type="pct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95254C">
            <w:pPr>
              <w:jc w:val="center"/>
            </w:pPr>
            <w:r>
              <w:t>Nr. p.k.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95254C">
            <w:pPr>
              <w:jc w:val="center"/>
            </w:pPr>
            <w:r>
              <w:t>Pakalpojuma veids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95254C">
            <w:pPr>
              <w:jc w:val="center"/>
            </w:pPr>
            <w:r>
              <w:t>Mērvie-nība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Default="00B42997" w:rsidP="0095254C">
            <w:pPr>
              <w:jc w:val="center"/>
            </w:pPr>
            <w:r>
              <w:t>Cena bez PVN</w:t>
            </w:r>
          </w:p>
          <w:p w:rsidR="00B42997" w:rsidRPr="00AA2A51" w:rsidRDefault="00B42997" w:rsidP="0095254C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Default="00B42997" w:rsidP="0095254C">
            <w:pPr>
              <w:jc w:val="center"/>
            </w:pPr>
            <w:r>
              <w:t>PVN</w:t>
            </w:r>
          </w:p>
          <w:p w:rsidR="00B42997" w:rsidRPr="00AA2A51" w:rsidRDefault="00B42997" w:rsidP="0095254C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Default="00B42997" w:rsidP="0095254C">
            <w:pPr>
              <w:jc w:val="center"/>
            </w:pPr>
            <w:r>
              <w:t>Cena ar PVN</w:t>
            </w:r>
          </w:p>
          <w:p w:rsidR="00B42997" w:rsidRPr="00AA2A51" w:rsidRDefault="00B42997" w:rsidP="0095254C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</w:tr>
      <w:tr w:rsidR="00B42997" w:rsidRPr="00AA2A51" w:rsidTr="00DD7F56">
        <w:trPr>
          <w:gridAfter w:val="1"/>
          <w:wAfter w:w="6" w:type="pct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DC7CC8">
            <w:r w:rsidRPr="00AA2A51">
              <w:t>1.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Dzīvnieku veterinārā (veselības) sertifikāta sagatavošana un izsniegšana, tostarp dzīvnieku pārbaude pirms karantīnas un karantīnas laikā (atbilstoši faktiskajam kontroles laikam par darba stundu)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rPr>
          <w:gridAfter w:val="1"/>
          <w:wAfter w:w="6" w:type="pct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DC7CC8">
            <w:r w:rsidRPr="00AA2A51">
              <w:t>2.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997" w:rsidRPr="00AA2A51" w:rsidRDefault="00B42997" w:rsidP="00AA2A51">
            <w:pPr>
              <w:jc w:val="both"/>
            </w:pPr>
            <w:r w:rsidRPr="00AA2A51">
              <w:t>Dzīvnieku izcelsmes produktu veterinārā (veselības) sertifikāta sagatavošana un izsniegšana (atbilstoši faktiskajam kontroles laikam par darba stundu)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rPr>
          <w:gridAfter w:val="1"/>
          <w:wAfter w:w="6" w:type="pct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DC7CC8">
            <w:r w:rsidRPr="00AA2A51">
              <w:t>3.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997" w:rsidRPr="00AA2A51" w:rsidRDefault="00B42997" w:rsidP="00AA2A51">
            <w:pPr>
              <w:jc w:val="both"/>
            </w:pPr>
            <w:r w:rsidRPr="00AA2A51">
              <w:t>Augu un dzīvnieku valsts barības veterinārā (veselības) sertifikāta sagatavošana un izsniegšana (atbilstoši faktiskajam kontroles laikam par darba stundu)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DC7CC8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3.</w:t>
            </w:r>
            <w:r w:rsidRPr="00AA2A51">
              <w:rPr>
                <w:vertAlign w:val="superscript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Veterinārā (veselības) sertifikāta sagatavošana un izsniegšana mājas (istabas) dzīvniekam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6,90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6,90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Del="00DC7CC8" w:rsidRDefault="00B42997" w:rsidP="0030106D">
            <w:r w:rsidRPr="00AA2A51">
              <w:t>4.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1., 2. un 3.punktā minēto darbu nakts stundās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20,19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97" w:rsidRPr="00AA2A51" w:rsidRDefault="00B42997" w:rsidP="00A52768">
            <w:pPr>
              <w:jc w:val="center"/>
            </w:pPr>
            <w:r w:rsidRPr="00AA2A51">
              <w:t>20,19</w:t>
            </w:r>
          </w:p>
        </w:tc>
      </w:tr>
      <w:tr w:rsidR="00B42997" w:rsidRPr="00AA2A51" w:rsidTr="00DD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33" w:type="pct"/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5.</w:t>
            </w:r>
          </w:p>
        </w:tc>
        <w:tc>
          <w:tcPr>
            <w:tcW w:w="2325" w:type="pct"/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1., 2. un 3.punktā minēto darbu svētku dienās</w:t>
            </w:r>
          </w:p>
        </w:tc>
        <w:tc>
          <w:tcPr>
            <w:tcW w:w="545" w:type="pct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42997" w:rsidRPr="00AA2A51" w:rsidRDefault="00B42997" w:rsidP="00416EA2">
            <w:pPr>
              <w:jc w:val="center"/>
            </w:pPr>
            <w:r w:rsidRPr="00AA2A51">
              <w:t>23,03</w:t>
            </w:r>
          </w:p>
        </w:tc>
        <w:tc>
          <w:tcPr>
            <w:tcW w:w="547" w:type="pct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23,03</w:t>
            </w:r>
          </w:p>
        </w:tc>
      </w:tr>
      <w:tr w:rsidR="00B42997" w:rsidRPr="00AA2A51" w:rsidTr="00DD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pct"/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6.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1., 2. un 3.punktā minēto darbu svētku dienu nakts stundās</w:t>
            </w:r>
          </w:p>
        </w:tc>
        <w:tc>
          <w:tcPr>
            <w:tcW w:w="545" w:type="pct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25,88</w:t>
            </w:r>
          </w:p>
        </w:tc>
        <w:tc>
          <w:tcPr>
            <w:tcW w:w="547" w:type="pct"/>
            <w:vAlign w:val="center"/>
          </w:tcPr>
          <w:p w:rsidR="00B42997" w:rsidRPr="00AA2A51" w:rsidRDefault="00B42997" w:rsidP="00416EA2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vAlign w:val="center"/>
          </w:tcPr>
          <w:p w:rsidR="00B42997" w:rsidRPr="00AA2A51" w:rsidRDefault="00B42997" w:rsidP="00517C71">
            <w:pPr>
              <w:jc w:val="center"/>
            </w:pPr>
            <w:r w:rsidRPr="00AA2A51">
              <w:t>25,88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6.</w:t>
            </w:r>
            <w:r w:rsidRPr="00AA2A51">
              <w:rPr>
                <w:vertAlign w:val="superscript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1., 2. un 3.punktā minēto darbu ārpus dienesta darba laika un brīvdienās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BD666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BD6668">
            <w:pPr>
              <w:jc w:val="center"/>
            </w:pPr>
            <w:r w:rsidRPr="00AA2A51">
              <w:t>17,34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BD666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517C71">
            <w:pPr>
              <w:jc w:val="center"/>
            </w:pPr>
            <w:r w:rsidRPr="00AA2A51">
              <w:t>17,34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Del="0052552B" w:rsidRDefault="00B42997" w:rsidP="0030106D">
            <w:r w:rsidRPr="00AA2A51">
              <w:t>8.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Augkopības produktu atbilstības sertifikāta sagatavošana un izsniegšana: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BD6668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BD6668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BD6668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52552B">
            <w:pPr>
              <w:jc w:val="center"/>
            </w:pP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8.3.</w:t>
            </w:r>
          </w:p>
        </w:tc>
        <w:tc>
          <w:tcPr>
            <w:tcW w:w="2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citiem augkopības produktiem (par kravu)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krava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9.</w:t>
            </w:r>
          </w:p>
        </w:tc>
        <w:tc>
          <w:tcPr>
            <w:tcW w:w="2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Sēņu un meža ogu sertifikāta sagatavošana un izsniegšana (par kravu)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krava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23,30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23,30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10.</w:t>
            </w:r>
          </w:p>
        </w:tc>
        <w:tc>
          <w:tcPr>
            <w:tcW w:w="45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 xml:space="preserve">Atbilstības sertifikāta vai kontroles apliecības sagatavošana par importēto vai </w:t>
            </w:r>
            <w:r w:rsidRPr="00AA2A51">
              <w:lastRenderedPageBreak/>
              <w:t>eksportējamo svaigo augļu un dārzeņu atbilstību tirdzniecības standartiem un tās izsniegšana:</w:t>
            </w:r>
          </w:p>
        </w:tc>
      </w:tr>
      <w:tr w:rsidR="00B42997" w:rsidRPr="00AA2A51" w:rsidTr="00DD7F56"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lastRenderedPageBreak/>
              <w:t>10.1.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kravai ar svaru līdz 1000 kg (par kravu)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krava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10.2.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kravai ar svaru no 1001 kg (par katriem nākamajiem 1000 kg virs 1000 kg)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kg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0,90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0,90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</w:t>
            </w:r>
          </w:p>
        </w:tc>
        <w:tc>
          <w:tcPr>
            <w:tcW w:w="4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Kontroles apliecības sagatavošana par atkārtotu svaigu augļu un dārzeņu atbilstības novērtēšanu tirdzniecības standartiem (par neatbilstošo produkta partiju atkarībā no tās svara) un tās izsniegšana: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11.1.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līdz 100 kg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17,40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17,40</w:t>
            </w:r>
          </w:p>
        </w:tc>
      </w:tr>
      <w:tr w:rsidR="00B42997" w:rsidRPr="00AA2A51" w:rsidTr="00DD7F56"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11.2.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no 101 līdz 1000 kg</w:t>
            </w:r>
          </w:p>
        </w:tc>
        <w:tc>
          <w:tcPr>
            <w:tcW w:w="545" w:type="pct"/>
            <w:tcBorders>
              <w:top w:val="nil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nil"/>
              <w:left w:val="single" w:sz="4" w:space="0" w:color="414142"/>
              <w:bottom w:val="single" w:sz="4" w:space="0" w:color="auto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26,20</w:t>
            </w:r>
          </w:p>
        </w:tc>
        <w:tc>
          <w:tcPr>
            <w:tcW w:w="547" w:type="pct"/>
            <w:tcBorders>
              <w:top w:val="nil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414142"/>
              <w:bottom w:val="single" w:sz="4" w:space="0" w:color="auto"/>
              <w:right w:val="single" w:sz="4" w:space="0" w:color="414142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26,20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11.3.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no 1001 līdz 10 000 kg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34,90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34,90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11.4.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no 10 001 līdz 25 000 kg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43,60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43,60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11.5.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25 001 kg un vairāk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52,30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52,30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12.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30106D">
            <w:r w:rsidRPr="00AA2A51">
              <w:t>13.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AA2A51">
            <w:pPr>
              <w:jc w:val="both"/>
            </w:pPr>
            <w:r w:rsidRPr="00AA2A51">
              <w:t>Ar uzraudzību un kontroli saistīta apliecinājuma vai sertifikāta sagatavošana un izsniegšana (par darba stundu)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11,65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14.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13.punktā minēto darbu nakts stundās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20,19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20,19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15.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13.punktā minēto darbu svētku dienās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23,03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23,03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16.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13.punktā minēto darbu svētku dienu nakts stundās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25,88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2C6FD5">
            <w:pPr>
              <w:jc w:val="center"/>
            </w:pPr>
            <w:r w:rsidRPr="00AA2A51">
              <w:t>25,88”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30106D">
            <w:r w:rsidRPr="00AA2A51">
              <w:t>16.</w:t>
            </w:r>
            <w:r w:rsidRPr="00AA2A51">
              <w:rPr>
                <w:vertAlign w:val="superscript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Vienas darba stundas izmaksas par šā pielikuma 13.punktā minēto darbu ārpus dienesta darba laika un brīvdienās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17,34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17,34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Del="00EB044E" w:rsidRDefault="00B42997" w:rsidP="0030106D">
            <w:r w:rsidRPr="00AA2A51">
              <w:t>17.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Ar preču un produktu robežkontroli saistīta apliecinājuma vai sertifikāta sagatavošana un izsniegšana vai sertifikāta izraksta apstiprināšana (par kravu)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23,30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23,30</w:t>
            </w:r>
          </w:p>
        </w:tc>
      </w:tr>
      <w:tr w:rsidR="00B42997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Del="00EB044E" w:rsidRDefault="00B42997" w:rsidP="0030106D">
            <w:r w:rsidRPr="00AA2A51">
              <w:t>19.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AA2A51">
            <w:pPr>
              <w:jc w:val="both"/>
            </w:pPr>
            <w:r w:rsidRPr="00AA2A51">
              <w:t>Dažādu ar uzraudzību un kontroli saistītu apliecinājumu, sertifikātu un izziņu sagatavošana un izsniegšana (ja nav nepieciešama speciāla uzraudzības objekta pārbaude vai citas darbības (laboratoriskie izmeklējumi))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gab.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2,95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97" w:rsidRPr="00AA2A51" w:rsidRDefault="00B42997" w:rsidP="00CA78F8">
            <w:pPr>
              <w:jc w:val="center"/>
            </w:pPr>
            <w:r w:rsidRPr="00AA2A51">
              <w:t>2,95</w:t>
            </w:r>
          </w:p>
        </w:tc>
      </w:tr>
      <w:tr w:rsidR="00867034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r w:rsidRPr="00517C71">
              <w:t>23.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pPr>
              <w:jc w:val="both"/>
              <w:rPr>
                <w:highlight w:val="yellow"/>
              </w:rPr>
            </w:pPr>
            <w:r w:rsidRPr="00517C71">
              <w:t xml:space="preserve">Inspektora vienas darba stundas izmaksas par novērtēšanu (pārbaudi) pirms atzīšanas, reģistrācijas vai kontroles </w:t>
            </w:r>
            <w:r w:rsidRPr="00517C71">
              <w:lastRenderedPageBreak/>
              <w:t>institūcijas (pārtikas un veterinārās jomas) apstiprināšanas un atkārtotu novērtēšanu (pārbaudi), ja konstatēta neatbilstība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lastRenderedPageBreak/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11,65</w:t>
            </w:r>
          </w:p>
        </w:tc>
      </w:tr>
      <w:tr w:rsidR="00867034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r w:rsidRPr="00517C71">
              <w:lastRenderedPageBreak/>
              <w:t>29.</w:t>
            </w:r>
            <w:r w:rsidRPr="00517C71">
              <w:rPr>
                <w:vertAlign w:val="superscript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pPr>
              <w:jc w:val="both"/>
            </w:pPr>
            <w:r w:rsidRPr="00517C71">
              <w:t>Transporta izmaksas (par kilometru), ja pakalpojuma sniegšanai izmanto dienesta automašīnu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km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0,26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0,26</w:t>
            </w:r>
          </w:p>
        </w:tc>
      </w:tr>
      <w:tr w:rsidR="00867034" w:rsidRPr="00AA2A51" w:rsidTr="00DD7F5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Del="00242F12" w:rsidRDefault="00867034" w:rsidP="00683345">
            <w:r w:rsidRPr="00517C71">
              <w:t>32.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r w:rsidRPr="00517C71">
              <w:t>Inspektora (eksperta) vienas darba stundas izmaksas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11,65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0,00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4" w:rsidRPr="00517C71" w:rsidRDefault="00867034" w:rsidP="00683345">
            <w:pPr>
              <w:jc w:val="center"/>
            </w:pPr>
            <w:r w:rsidRPr="00517C71">
              <w:t>11,65</w:t>
            </w:r>
          </w:p>
        </w:tc>
      </w:tr>
    </w:tbl>
    <w:p w:rsidR="00867034" w:rsidRDefault="00867034"/>
    <w:p w:rsidR="00526093" w:rsidRPr="00A01AE8" w:rsidRDefault="00FA49FE" w:rsidP="00482A50">
      <w:pPr>
        <w:ind w:firstLine="709"/>
        <w:jc w:val="both"/>
        <w:rPr>
          <w:b/>
        </w:rPr>
      </w:pPr>
      <w:r w:rsidRPr="00A01AE8">
        <w:rPr>
          <w:b/>
        </w:rPr>
        <w:t xml:space="preserve">II. </w:t>
      </w:r>
      <w:r w:rsidR="007B2953" w:rsidRPr="00A01AE8">
        <w:rPr>
          <w:b/>
        </w:rPr>
        <w:t>2.pielikumā:</w:t>
      </w:r>
    </w:p>
    <w:tbl>
      <w:tblPr>
        <w:tblStyle w:val="Reatabul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992"/>
        <w:gridCol w:w="1134"/>
        <w:gridCol w:w="993"/>
        <w:gridCol w:w="992"/>
      </w:tblGrid>
      <w:tr w:rsidR="00A01AE8" w:rsidRPr="00517C71" w:rsidTr="00DD7F56">
        <w:tc>
          <w:tcPr>
            <w:tcW w:w="738" w:type="dxa"/>
            <w:vAlign w:val="center"/>
          </w:tcPr>
          <w:p w:rsidR="00A01AE8" w:rsidRPr="00AA2A51" w:rsidRDefault="00A01AE8" w:rsidP="00683345">
            <w:pPr>
              <w:jc w:val="center"/>
            </w:pPr>
            <w:r>
              <w:t>Nr. p.k.</w:t>
            </w:r>
          </w:p>
        </w:tc>
        <w:tc>
          <w:tcPr>
            <w:tcW w:w="4365" w:type="dxa"/>
            <w:vAlign w:val="center"/>
          </w:tcPr>
          <w:p w:rsidR="00A01AE8" w:rsidRPr="00AA2A51" w:rsidRDefault="00A01AE8" w:rsidP="00683345">
            <w:pPr>
              <w:jc w:val="center"/>
            </w:pPr>
            <w:r>
              <w:t>Pakalpojuma veids</w:t>
            </w:r>
          </w:p>
        </w:tc>
        <w:tc>
          <w:tcPr>
            <w:tcW w:w="992" w:type="dxa"/>
            <w:vAlign w:val="center"/>
          </w:tcPr>
          <w:p w:rsidR="00A01AE8" w:rsidRPr="00AA2A51" w:rsidRDefault="00A01AE8" w:rsidP="00683345">
            <w:pPr>
              <w:jc w:val="center"/>
            </w:pPr>
            <w:r>
              <w:t>Mērvie-nība</w:t>
            </w:r>
          </w:p>
        </w:tc>
        <w:tc>
          <w:tcPr>
            <w:tcW w:w="1134" w:type="dxa"/>
            <w:vAlign w:val="center"/>
          </w:tcPr>
          <w:p w:rsidR="00A01AE8" w:rsidRDefault="00A01AE8" w:rsidP="00683345">
            <w:pPr>
              <w:jc w:val="center"/>
            </w:pPr>
            <w:r>
              <w:t>Cena bez PVN</w:t>
            </w:r>
          </w:p>
          <w:p w:rsidR="00A01AE8" w:rsidRPr="00AA2A51" w:rsidRDefault="00A01AE8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993" w:type="dxa"/>
            <w:vAlign w:val="center"/>
          </w:tcPr>
          <w:p w:rsidR="00A01AE8" w:rsidRDefault="00A01AE8" w:rsidP="00683345">
            <w:pPr>
              <w:jc w:val="center"/>
            </w:pPr>
            <w:r>
              <w:t>PVN</w:t>
            </w:r>
          </w:p>
          <w:p w:rsidR="00A01AE8" w:rsidRPr="00AA2A51" w:rsidRDefault="00A01AE8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A01AE8" w:rsidRDefault="00A01AE8" w:rsidP="00683345">
            <w:pPr>
              <w:jc w:val="center"/>
            </w:pPr>
            <w:r>
              <w:t>Cena ar PVN</w:t>
            </w:r>
          </w:p>
          <w:p w:rsidR="00A01AE8" w:rsidRPr="00AA2A51" w:rsidRDefault="00A01AE8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</w:tr>
      <w:tr w:rsidR="00517C71" w:rsidRPr="00517C71" w:rsidTr="00DD7F56">
        <w:tc>
          <w:tcPr>
            <w:tcW w:w="738" w:type="dxa"/>
          </w:tcPr>
          <w:p w:rsidR="00995DF3" w:rsidRPr="00517C71" w:rsidRDefault="00995DF3" w:rsidP="00360127">
            <w:r w:rsidRPr="00517C71">
              <w:t>1.</w:t>
            </w:r>
          </w:p>
        </w:tc>
        <w:tc>
          <w:tcPr>
            <w:tcW w:w="8476" w:type="dxa"/>
            <w:gridSpan w:val="5"/>
          </w:tcPr>
          <w:p w:rsidR="00995DF3" w:rsidRPr="00517C71" w:rsidRDefault="00995DF3" w:rsidP="00517C71">
            <w:pPr>
              <w:jc w:val="both"/>
            </w:pPr>
            <w:r w:rsidRPr="00517C71">
              <w:t>Uzņēmuma (objekta) vai dokumentu pārbaude dažādu apliecinājumu saņemšanai vai ierobežojumu atcelšanai, kā arī paraugu ņemšana (pēc klienta rakstiska pieprasījuma):</w:t>
            </w:r>
          </w:p>
        </w:tc>
      </w:tr>
      <w:tr w:rsidR="00517C71" w:rsidRPr="00517C71" w:rsidTr="00DD7F56">
        <w:tc>
          <w:tcPr>
            <w:tcW w:w="738" w:type="dxa"/>
            <w:vAlign w:val="center"/>
          </w:tcPr>
          <w:p w:rsidR="00AB3325" w:rsidRPr="00517C71" w:rsidRDefault="00AB3325" w:rsidP="0030106D">
            <w:r w:rsidRPr="00517C71">
              <w:t>1.1.</w:t>
            </w:r>
          </w:p>
        </w:tc>
        <w:tc>
          <w:tcPr>
            <w:tcW w:w="4365" w:type="dxa"/>
            <w:vAlign w:val="center"/>
          </w:tcPr>
          <w:p w:rsidR="00AB3325" w:rsidRPr="00517C71" w:rsidRDefault="00AB3325" w:rsidP="00215AD5">
            <w:pPr>
              <w:jc w:val="both"/>
            </w:pPr>
            <w:r w:rsidRPr="00517C71">
              <w:t>inspektora (eksperta) vienas darba stundas izmaksas (</w:t>
            </w:r>
            <w:r w:rsidRPr="00517C71">
              <w:rPr>
                <w:i/>
                <w:iCs/>
              </w:rPr>
              <w:t>euro</w:t>
            </w:r>
            <w:r w:rsidRPr="00517C71">
              <w:t>/h) (bez transporta un viesnīcas izmaksām)</w:t>
            </w:r>
          </w:p>
        </w:tc>
        <w:tc>
          <w:tcPr>
            <w:tcW w:w="992" w:type="dxa"/>
            <w:vAlign w:val="center"/>
          </w:tcPr>
          <w:p w:rsidR="00AB3325" w:rsidRPr="00517C71" w:rsidRDefault="00AB3325" w:rsidP="00AB3325">
            <w:pPr>
              <w:jc w:val="center"/>
            </w:pPr>
            <w:r w:rsidRPr="00517C71">
              <w:t>h</w:t>
            </w:r>
          </w:p>
        </w:tc>
        <w:tc>
          <w:tcPr>
            <w:tcW w:w="1134" w:type="dxa"/>
            <w:vAlign w:val="center"/>
          </w:tcPr>
          <w:p w:rsidR="00AB3325" w:rsidRPr="00517C71" w:rsidRDefault="00AB3325" w:rsidP="00AB3325">
            <w:pPr>
              <w:jc w:val="center"/>
            </w:pPr>
            <w:r w:rsidRPr="00517C71">
              <w:t>11,65</w:t>
            </w:r>
          </w:p>
        </w:tc>
        <w:tc>
          <w:tcPr>
            <w:tcW w:w="993" w:type="dxa"/>
            <w:vAlign w:val="center"/>
          </w:tcPr>
          <w:p w:rsidR="00AB3325" w:rsidRPr="00517C71" w:rsidRDefault="00AB3325" w:rsidP="00AB3325">
            <w:pPr>
              <w:jc w:val="center"/>
            </w:pPr>
            <w:r w:rsidRPr="00517C71">
              <w:t>2,45</w:t>
            </w:r>
          </w:p>
        </w:tc>
        <w:tc>
          <w:tcPr>
            <w:tcW w:w="992" w:type="dxa"/>
            <w:vAlign w:val="center"/>
          </w:tcPr>
          <w:p w:rsidR="00AB3325" w:rsidRPr="00517C71" w:rsidRDefault="00AB3325" w:rsidP="00517C71">
            <w:pPr>
              <w:jc w:val="center"/>
            </w:pPr>
            <w:r w:rsidRPr="00517C71">
              <w:t>14,10</w:t>
            </w:r>
          </w:p>
        </w:tc>
      </w:tr>
      <w:tr w:rsidR="00517C71" w:rsidRPr="00517C71" w:rsidTr="00DD7F56">
        <w:tc>
          <w:tcPr>
            <w:tcW w:w="738" w:type="dxa"/>
            <w:vAlign w:val="center"/>
          </w:tcPr>
          <w:p w:rsidR="00B0277F" w:rsidRPr="00517C71" w:rsidRDefault="00B0277F" w:rsidP="0030106D">
            <w:r w:rsidRPr="00517C71">
              <w:t>3.</w:t>
            </w:r>
          </w:p>
        </w:tc>
        <w:tc>
          <w:tcPr>
            <w:tcW w:w="4365" w:type="dxa"/>
            <w:vAlign w:val="center"/>
          </w:tcPr>
          <w:p w:rsidR="00B0277F" w:rsidRPr="00517C71" w:rsidRDefault="00B0277F" w:rsidP="00215AD5">
            <w:pPr>
              <w:jc w:val="both"/>
            </w:pPr>
            <w:r w:rsidRPr="00517C71">
              <w:t>Atzinums par mērījumu un testēšanas rezultātiem un ieteikumu sagatavošana turpmākai rīcībai</w:t>
            </w:r>
          </w:p>
        </w:tc>
        <w:tc>
          <w:tcPr>
            <w:tcW w:w="992" w:type="dxa"/>
            <w:vAlign w:val="center"/>
          </w:tcPr>
          <w:p w:rsidR="00B0277F" w:rsidRPr="00517C71" w:rsidRDefault="00AA2A51" w:rsidP="00433F2C">
            <w:pPr>
              <w:jc w:val="center"/>
            </w:pPr>
            <w:r w:rsidRPr="00517C71">
              <w:t>gab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B0277F" w:rsidRPr="00517C71" w:rsidRDefault="00B0277F" w:rsidP="00433F2C">
            <w:pPr>
              <w:jc w:val="center"/>
            </w:pPr>
            <w:r w:rsidRPr="00517C71">
              <w:t>17,48</w:t>
            </w:r>
          </w:p>
        </w:tc>
        <w:tc>
          <w:tcPr>
            <w:tcW w:w="993" w:type="dxa"/>
            <w:vAlign w:val="center"/>
          </w:tcPr>
          <w:p w:rsidR="00B0277F" w:rsidRPr="00517C71" w:rsidRDefault="00B0277F" w:rsidP="00433F2C">
            <w:pPr>
              <w:jc w:val="center"/>
            </w:pPr>
            <w:r w:rsidRPr="00517C71">
              <w:t>3,67</w:t>
            </w:r>
          </w:p>
        </w:tc>
        <w:tc>
          <w:tcPr>
            <w:tcW w:w="992" w:type="dxa"/>
            <w:vAlign w:val="center"/>
          </w:tcPr>
          <w:p w:rsidR="00B0277F" w:rsidRPr="00517C71" w:rsidRDefault="00B0277F" w:rsidP="00517C71">
            <w:pPr>
              <w:jc w:val="center"/>
            </w:pPr>
            <w:r w:rsidRPr="00517C71">
              <w:t>21,15</w:t>
            </w:r>
          </w:p>
        </w:tc>
      </w:tr>
      <w:tr w:rsidR="00517C71" w:rsidRPr="00517C71" w:rsidTr="00DD7F56">
        <w:tc>
          <w:tcPr>
            <w:tcW w:w="738" w:type="dxa"/>
            <w:vAlign w:val="center"/>
          </w:tcPr>
          <w:p w:rsidR="00433F2C" w:rsidRPr="00517C71" w:rsidRDefault="00433F2C" w:rsidP="0030106D">
            <w:r w:rsidRPr="00517C71">
              <w:t>7.</w:t>
            </w:r>
          </w:p>
        </w:tc>
        <w:tc>
          <w:tcPr>
            <w:tcW w:w="4365" w:type="dxa"/>
            <w:vAlign w:val="center"/>
          </w:tcPr>
          <w:p w:rsidR="00433F2C" w:rsidRPr="00517C71" w:rsidRDefault="00433F2C" w:rsidP="00215AD5">
            <w:pPr>
              <w:jc w:val="both"/>
            </w:pPr>
            <w:r w:rsidRPr="00517C71">
              <w:t>Aprīkojuma, iekārtu (piemēram, audioaparatūras, videoaparatūras, kodoskopa, diaprojektora) noma (par vienu stundu)</w:t>
            </w:r>
          </w:p>
        </w:tc>
        <w:tc>
          <w:tcPr>
            <w:tcW w:w="992" w:type="dxa"/>
            <w:vAlign w:val="center"/>
          </w:tcPr>
          <w:p w:rsidR="00433F2C" w:rsidRPr="00517C71" w:rsidRDefault="00433F2C" w:rsidP="00433F2C">
            <w:pPr>
              <w:jc w:val="center"/>
            </w:pPr>
            <w:r w:rsidRPr="00517C71">
              <w:t>h</w:t>
            </w:r>
          </w:p>
        </w:tc>
        <w:tc>
          <w:tcPr>
            <w:tcW w:w="1134" w:type="dxa"/>
            <w:vAlign w:val="center"/>
          </w:tcPr>
          <w:p w:rsidR="00433F2C" w:rsidRPr="00517C71" w:rsidRDefault="00433F2C" w:rsidP="00433F2C">
            <w:pPr>
              <w:jc w:val="center"/>
            </w:pPr>
            <w:r w:rsidRPr="00517C71">
              <w:t>4,39</w:t>
            </w:r>
          </w:p>
        </w:tc>
        <w:tc>
          <w:tcPr>
            <w:tcW w:w="993" w:type="dxa"/>
            <w:vAlign w:val="center"/>
          </w:tcPr>
          <w:p w:rsidR="00433F2C" w:rsidRPr="00517C71" w:rsidRDefault="00433F2C" w:rsidP="00433F2C">
            <w:pPr>
              <w:jc w:val="center"/>
            </w:pPr>
            <w:r w:rsidRPr="00517C71">
              <w:t>0,92</w:t>
            </w:r>
          </w:p>
        </w:tc>
        <w:tc>
          <w:tcPr>
            <w:tcW w:w="992" w:type="dxa"/>
            <w:vAlign w:val="center"/>
          </w:tcPr>
          <w:p w:rsidR="00433F2C" w:rsidRPr="00517C71" w:rsidRDefault="00433F2C" w:rsidP="00517C71">
            <w:pPr>
              <w:jc w:val="center"/>
            </w:pPr>
            <w:r w:rsidRPr="00517C71">
              <w:t>5,31</w:t>
            </w:r>
          </w:p>
        </w:tc>
      </w:tr>
    </w:tbl>
    <w:p w:rsidR="00E95FB0" w:rsidRPr="00517C71" w:rsidRDefault="00E95FB0" w:rsidP="00163C3C">
      <w:pPr>
        <w:ind w:firstLine="709"/>
        <w:jc w:val="both"/>
      </w:pPr>
    </w:p>
    <w:p w:rsidR="00375347" w:rsidRPr="005B0898" w:rsidRDefault="004729AF" w:rsidP="00213450">
      <w:pPr>
        <w:rPr>
          <w:b/>
        </w:rPr>
      </w:pPr>
      <w:r w:rsidRPr="00517C71">
        <w:tab/>
      </w:r>
      <w:r w:rsidR="00213450" w:rsidRPr="005B0898">
        <w:rPr>
          <w:b/>
        </w:rPr>
        <w:t xml:space="preserve">III. </w:t>
      </w:r>
      <w:r w:rsidR="00361AE1" w:rsidRPr="005B0898">
        <w:rPr>
          <w:b/>
        </w:rPr>
        <w:t>3.pieliku</w:t>
      </w:r>
      <w:r w:rsidRPr="005B0898">
        <w:rPr>
          <w:b/>
        </w:rPr>
        <w:t>mā:</w:t>
      </w:r>
      <w:bookmarkStart w:id="0" w:name="488327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347"/>
        <w:gridCol w:w="992"/>
        <w:gridCol w:w="856"/>
        <w:gridCol w:w="278"/>
        <w:gridCol w:w="992"/>
        <w:gridCol w:w="993"/>
      </w:tblGrid>
      <w:tr w:rsidR="00941853" w:rsidRPr="00517C71" w:rsidTr="00DD7F56">
        <w:trPr>
          <w:trHeight w:val="525"/>
        </w:trPr>
        <w:tc>
          <w:tcPr>
            <w:tcW w:w="756" w:type="dxa"/>
            <w:shd w:val="clear" w:color="auto" w:fill="auto"/>
            <w:vAlign w:val="center"/>
            <w:hideMark/>
          </w:tcPr>
          <w:p w:rsidR="00941853" w:rsidRPr="00AA2A51" w:rsidRDefault="00941853" w:rsidP="00683345">
            <w:pPr>
              <w:jc w:val="center"/>
            </w:pPr>
            <w:r>
              <w:t>Nr. p.k.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941853" w:rsidRPr="00AA2A51" w:rsidRDefault="00941853" w:rsidP="00683345">
            <w:pPr>
              <w:jc w:val="center"/>
            </w:pPr>
            <w:r>
              <w:t>Pakalpojuma veids</w:t>
            </w:r>
          </w:p>
        </w:tc>
        <w:tc>
          <w:tcPr>
            <w:tcW w:w="992" w:type="dxa"/>
            <w:vAlign w:val="center"/>
          </w:tcPr>
          <w:p w:rsidR="00941853" w:rsidRPr="00AA2A51" w:rsidRDefault="00941853" w:rsidP="00683345">
            <w:pPr>
              <w:jc w:val="center"/>
            </w:pPr>
            <w:r>
              <w:t>Mērvie-nība</w:t>
            </w:r>
          </w:p>
        </w:tc>
        <w:tc>
          <w:tcPr>
            <w:tcW w:w="1134" w:type="dxa"/>
            <w:gridSpan w:val="2"/>
            <w:vAlign w:val="center"/>
          </w:tcPr>
          <w:p w:rsidR="00941853" w:rsidRDefault="00941853" w:rsidP="00683345">
            <w:pPr>
              <w:jc w:val="center"/>
            </w:pPr>
            <w:r>
              <w:t>Cena bez PVN</w:t>
            </w:r>
          </w:p>
          <w:p w:rsidR="00941853" w:rsidRPr="00AA2A51" w:rsidRDefault="00941853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941853" w:rsidRDefault="00941853" w:rsidP="00683345">
            <w:pPr>
              <w:jc w:val="center"/>
            </w:pPr>
            <w:r>
              <w:t>PVN</w:t>
            </w:r>
          </w:p>
          <w:p w:rsidR="00941853" w:rsidRPr="00AA2A51" w:rsidRDefault="00941853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1853" w:rsidRDefault="00941853" w:rsidP="00683345">
            <w:pPr>
              <w:jc w:val="center"/>
            </w:pPr>
            <w:r>
              <w:t>Cena ar PVN</w:t>
            </w:r>
          </w:p>
          <w:p w:rsidR="00941853" w:rsidRPr="00AA2A51" w:rsidRDefault="00941853" w:rsidP="00683345">
            <w:pPr>
              <w:jc w:val="center"/>
            </w:pPr>
            <w:r>
              <w:t>(</w:t>
            </w:r>
            <w:r w:rsidRPr="00B42997">
              <w:rPr>
                <w:i/>
              </w:rPr>
              <w:t>euro</w:t>
            </w:r>
            <w:r>
              <w:t>)</w:t>
            </w:r>
          </w:p>
        </w:tc>
      </w:tr>
      <w:tr w:rsidR="00517C71" w:rsidRPr="00517C71" w:rsidTr="00DD7F56">
        <w:trPr>
          <w:trHeight w:val="825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</w:t>
            </w:r>
          </w:p>
        </w:tc>
        <w:tc>
          <w:tcPr>
            <w:tcW w:w="8458" w:type="dxa"/>
            <w:gridSpan w:val="6"/>
          </w:tcPr>
          <w:p w:rsidR="006131F4" w:rsidRPr="00517C71" w:rsidRDefault="006131F4" w:rsidP="00657D51">
            <w:pPr>
              <w:jc w:val="both"/>
            </w:pPr>
            <w:r w:rsidRPr="00517C71">
              <w:t>Pārtikas, materiālu un priekšmetu, kas nonāk saskarē ar pārtiku, nekaitīguma uzraudzība un kontrole (izņemot pārtiku, par kuras kontroli samaksa noteikta Regulā Nr. 882/2004):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</w:t>
            </w:r>
          </w:p>
        </w:tc>
        <w:tc>
          <w:tcPr>
            <w:tcW w:w="8458" w:type="dxa"/>
            <w:gridSpan w:val="6"/>
          </w:tcPr>
          <w:p w:rsidR="006131F4" w:rsidRPr="00517C71" w:rsidRDefault="006131F4" w:rsidP="00657D51">
            <w:pPr>
              <w:jc w:val="both"/>
            </w:pPr>
            <w:r w:rsidRPr="00517C71">
              <w:t>kravām, kas nav minētas šā pielikuma 1.2., 1.3. un 1.4.apakšpunktā:</w:t>
            </w:r>
          </w:p>
        </w:tc>
      </w:tr>
      <w:tr w:rsidR="00517C71" w:rsidRPr="00517C71" w:rsidTr="00DD7F56">
        <w:trPr>
          <w:trHeight w:val="525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1.1.1.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līdz 10 kg (starptautiskie pasta sūtījumi, kuru svars ir 1–10 kg)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3,50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3,50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1.1.2.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11 līdz 5000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1.1.3.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5001 līdz 25 000 kg (par katriem 1000 kg)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5,20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5,20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1.1.4.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25 001 līdz 50 000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156,90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156,90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1.1.5.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50 001 līdz 75 000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183,10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183,10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1.1.6.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75 001 līdz 100 000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209,20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209,20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1.1.7.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 xml:space="preserve">kravai ar svaru 100 001 kg un vairāk (par </w:t>
            </w:r>
            <w:r w:rsidRPr="00517C71">
              <w:lastRenderedPageBreak/>
              <w:t>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lastRenderedPageBreak/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235,40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235,40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lastRenderedPageBreak/>
              <w:t>1.2.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sāls kravai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1134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1.3.</w:t>
            </w:r>
          </w:p>
        </w:tc>
        <w:tc>
          <w:tcPr>
            <w:tcW w:w="8458" w:type="dxa"/>
            <w:gridSpan w:val="6"/>
          </w:tcPr>
          <w:p w:rsidR="006131F4" w:rsidRPr="00517C71" w:rsidRDefault="006131F4" w:rsidP="00657D51">
            <w:pPr>
              <w:jc w:val="both"/>
            </w:pPr>
            <w:r w:rsidRPr="00517C71">
              <w:t>graudaugiem un eļļas augu sēklām (paredzētas lietošanai pārtikā vai pārtikas ražošanā), jēlcukuram, melasei: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1.3.1.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līdz 10 000 kg (par kravu)</w:t>
            </w:r>
          </w:p>
        </w:tc>
        <w:tc>
          <w:tcPr>
            <w:tcW w:w="992" w:type="dxa"/>
          </w:tcPr>
          <w:p w:rsidR="006131F4" w:rsidRPr="00517C71" w:rsidRDefault="006131F4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</w:tcPr>
          <w:p w:rsidR="006131F4" w:rsidRPr="00517C71" w:rsidRDefault="006131F4" w:rsidP="00657D51">
            <w:pPr>
              <w:jc w:val="center"/>
            </w:pPr>
            <w:r w:rsidRPr="00517C71">
              <w:t>10,50</w:t>
            </w:r>
          </w:p>
        </w:tc>
        <w:tc>
          <w:tcPr>
            <w:tcW w:w="1270" w:type="dxa"/>
            <w:gridSpan w:val="2"/>
          </w:tcPr>
          <w:p w:rsidR="006131F4" w:rsidRPr="00517C71" w:rsidRDefault="006131F4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57D51">
            <w:pPr>
              <w:jc w:val="center"/>
            </w:pPr>
            <w:r w:rsidRPr="00517C71">
              <w:t>10,50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1.3.2.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10 001 līdz 40 000 kg (par kravu)</w:t>
            </w:r>
          </w:p>
        </w:tc>
        <w:tc>
          <w:tcPr>
            <w:tcW w:w="992" w:type="dxa"/>
          </w:tcPr>
          <w:p w:rsidR="006131F4" w:rsidRPr="00517C71" w:rsidRDefault="006131F4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</w:tcPr>
          <w:p w:rsidR="006131F4" w:rsidRPr="00517C71" w:rsidRDefault="006131F4" w:rsidP="00657D51">
            <w:pPr>
              <w:jc w:val="center"/>
            </w:pPr>
            <w:r w:rsidRPr="00517C71">
              <w:t>22,70</w:t>
            </w:r>
          </w:p>
        </w:tc>
        <w:tc>
          <w:tcPr>
            <w:tcW w:w="1270" w:type="dxa"/>
            <w:gridSpan w:val="2"/>
          </w:tcPr>
          <w:p w:rsidR="006131F4" w:rsidRPr="00517C71" w:rsidRDefault="006131F4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57D51">
            <w:pPr>
              <w:jc w:val="center"/>
            </w:pPr>
            <w:r w:rsidRPr="00517C71">
              <w:t>22,70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1.3.3.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no 40 001 līdz 100 000 kg (par kravu)</w:t>
            </w:r>
          </w:p>
        </w:tc>
        <w:tc>
          <w:tcPr>
            <w:tcW w:w="992" w:type="dxa"/>
          </w:tcPr>
          <w:p w:rsidR="006131F4" w:rsidRPr="00517C71" w:rsidRDefault="006131F4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</w:tcPr>
          <w:p w:rsidR="006131F4" w:rsidRPr="00517C71" w:rsidRDefault="006131F4" w:rsidP="00657D51">
            <w:pPr>
              <w:jc w:val="center"/>
            </w:pPr>
            <w:r w:rsidRPr="00517C71">
              <w:t>34,90</w:t>
            </w:r>
          </w:p>
        </w:tc>
        <w:tc>
          <w:tcPr>
            <w:tcW w:w="1270" w:type="dxa"/>
            <w:gridSpan w:val="2"/>
          </w:tcPr>
          <w:p w:rsidR="006131F4" w:rsidRPr="00517C71" w:rsidRDefault="006131F4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57D51">
            <w:pPr>
              <w:jc w:val="center"/>
            </w:pPr>
            <w:r w:rsidRPr="00517C71">
              <w:t>34,90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1.3.4.</w:t>
            </w:r>
          </w:p>
        </w:tc>
        <w:tc>
          <w:tcPr>
            <w:tcW w:w="4347" w:type="dxa"/>
            <w:shd w:val="clear" w:color="auto" w:fill="auto"/>
            <w:hideMark/>
          </w:tcPr>
          <w:p w:rsidR="006131F4" w:rsidRPr="00517C71" w:rsidRDefault="006131F4" w:rsidP="00657D51">
            <w:pPr>
              <w:jc w:val="both"/>
            </w:pPr>
            <w:r w:rsidRPr="00517C71">
              <w:t>kravai ar svaru 100 001 kg un vairāk (par kravu)</w:t>
            </w:r>
          </w:p>
        </w:tc>
        <w:tc>
          <w:tcPr>
            <w:tcW w:w="992" w:type="dxa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</w:tcPr>
          <w:p w:rsidR="006131F4" w:rsidRPr="00517C71" w:rsidRDefault="006131F4" w:rsidP="00657D51">
            <w:pPr>
              <w:jc w:val="center"/>
            </w:pPr>
            <w:r w:rsidRPr="00517C71">
              <w:t>69,70</w:t>
            </w:r>
          </w:p>
        </w:tc>
        <w:tc>
          <w:tcPr>
            <w:tcW w:w="1270" w:type="dxa"/>
            <w:gridSpan w:val="2"/>
          </w:tcPr>
          <w:p w:rsidR="006131F4" w:rsidRPr="00517C71" w:rsidRDefault="006131F4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57D51">
            <w:pPr>
              <w:jc w:val="center"/>
            </w:pPr>
            <w:r w:rsidRPr="00517C71">
              <w:t>69,70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</w:t>
            </w:r>
          </w:p>
        </w:tc>
        <w:tc>
          <w:tcPr>
            <w:tcW w:w="8458" w:type="dxa"/>
            <w:gridSpan w:val="6"/>
          </w:tcPr>
          <w:p w:rsidR="006131F4" w:rsidRPr="00517C71" w:rsidRDefault="006131F4" w:rsidP="00657D51">
            <w:pPr>
              <w:jc w:val="both"/>
            </w:pPr>
            <w:r w:rsidRPr="00517C71">
              <w:t>materiāliem un priekšmetiem, kas nonāk saskarē ar pārtiku:</w:t>
            </w:r>
          </w:p>
        </w:tc>
      </w:tr>
      <w:tr w:rsidR="00517C71" w:rsidRPr="00517C71" w:rsidTr="00DD7F56">
        <w:trPr>
          <w:trHeight w:val="51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1.4.1.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līdz 10 kg (starptautiskie pasta sūtījumi, kuru svars ir 1–10 kg)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3,50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3,50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1.4.2.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11 līdz 5000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8,70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1.4.3.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5001 līdz 25 000 kg (par katriem 1000 kg)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1,70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1,70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1.4.4.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25 001 līdz 50 000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52,30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52,30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1.4.5.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50 001 līdz 75 000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61,00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61,00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1.4.6.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75 001 līdz 100 000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69,70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69,70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1.4.7.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100 001 kg un vairāk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78,50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6131F4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6131F4">
            <w:pPr>
              <w:jc w:val="center"/>
            </w:pPr>
            <w:r w:rsidRPr="00517C71">
              <w:t>78,50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</w:t>
            </w:r>
          </w:p>
        </w:tc>
        <w:tc>
          <w:tcPr>
            <w:tcW w:w="8458" w:type="dxa"/>
            <w:gridSpan w:val="6"/>
          </w:tcPr>
          <w:p w:rsidR="006131F4" w:rsidRPr="00517C71" w:rsidRDefault="006131F4" w:rsidP="00657D51">
            <w:pPr>
              <w:jc w:val="both"/>
            </w:pPr>
            <w:r w:rsidRPr="00517C71">
              <w:t>Nepārtikas preču drošuma kontrole medikamentiem un augu aizsardzības līdzekļiem:</w:t>
            </w:r>
          </w:p>
        </w:tc>
      </w:tr>
      <w:tr w:rsidR="00517C71" w:rsidRPr="00517C71" w:rsidTr="00DD7F56">
        <w:trPr>
          <w:trHeight w:val="525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2.1.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līdz 10 kg (starptautiskie pasta sūtījumi, kuru svars ir 1–10 kg)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3,50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3,50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2.2.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11 līdz 5000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8,70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8,70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2.3.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5001 līdz 25 000 kg (par katriem 1000 kg)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1,70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1,70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2.4.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25 001 līdz 50 000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52,30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52,30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2.5.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50 001 līdz 75 000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61,00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61,00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2.6.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no 75 001 līdz 100 000 kg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69,70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69,70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131F4" w:rsidRPr="00517C71" w:rsidRDefault="006131F4" w:rsidP="0030106D">
            <w:r w:rsidRPr="00517C71">
              <w:t>2.7.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131F4" w:rsidRPr="00517C71" w:rsidRDefault="006131F4" w:rsidP="00215AD5">
            <w:pPr>
              <w:jc w:val="both"/>
            </w:pPr>
            <w:r w:rsidRPr="00517C71">
              <w:t>kravai ar svaru 100 001 kg un vairāk (par kravu)</w:t>
            </w:r>
          </w:p>
        </w:tc>
        <w:tc>
          <w:tcPr>
            <w:tcW w:w="992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78,50</w:t>
            </w:r>
          </w:p>
        </w:tc>
        <w:tc>
          <w:tcPr>
            <w:tcW w:w="1270" w:type="dxa"/>
            <w:gridSpan w:val="2"/>
            <w:vAlign w:val="center"/>
          </w:tcPr>
          <w:p w:rsidR="006131F4" w:rsidRPr="00517C71" w:rsidRDefault="006131F4" w:rsidP="00276B50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1F4" w:rsidRPr="00517C71" w:rsidRDefault="006131F4" w:rsidP="00276B50">
            <w:pPr>
              <w:jc w:val="center"/>
            </w:pPr>
            <w:r w:rsidRPr="00517C71">
              <w:t>78,50</w:t>
            </w:r>
          </w:p>
        </w:tc>
      </w:tr>
      <w:tr w:rsidR="00517C71" w:rsidRPr="00517C71" w:rsidTr="00DD7F56">
        <w:trPr>
          <w:trHeight w:val="555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3.</w:t>
            </w:r>
          </w:p>
        </w:tc>
        <w:tc>
          <w:tcPr>
            <w:tcW w:w="8458" w:type="dxa"/>
            <w:gridSpan w:val="6"/>
          </w:tcPr>
          <w:p w:rsidR="00276B50" w:rsidRPr="00517C71" w:rsidRDefault="00276B50" w:rsidP="00657D51">
            <w:pPr>
              <w:jc w:val="both"/>
            </w:pPr>
            <w:r w:rsidRPr="00517C71">
              <w:t>Dzīvnieku barības kontrole (izņemot dzīvnieku izcelsmes dzīvnieku barību, par kuras kontroli samaksa noteikta Regulā Nr.882/2004):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3.1.</w:t>
            </w:r>
          </w:p>
        </w:tc>
        <w:tc>
          <w:tcPr>
            <w:tcW w:w="4347" w:type="dxa"/>
            <w:shd w:val="clear" w:color="auto" w:fill="auto"/>
            <w:hideMark/>
          </w:tcPr>
          <w:p w:rsidR="00276B50" w:rsidRPr="00517C71" w:rsidRDefault="00276B50" w:rsidP="00657D51">
            <w:pPr>
              <w:jc w:val="both"/>
            </w:pPr>
            <w:r w:rsidRPr="00517C71">
              <w:t>kravai ar svaru līdz 10 000 kg</w:t>
            </w:r>
          </w:p>
        </w:tc>
        <w:tc>
          <w:tcPr>
            <w:tcW w:w="992" w:type="dxa"/>
          </w:tcPr>
          <w:p w:rsidR="00276B50" w:rsidRPr="00517C71" w:rsidRDefault="00276B50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276B50" w:rsidRPr="00517C71" w:rsidRDefault="00276B50" w:rsidP="00EF4A49">
            <w:pPr>
              <w:jc w:val="center"/>
            </w:pPr>
            <w:r w:rsidRPr="00517C71">
              <w:t>10,50</w:t>
            </w:r>
          </w:p>
        </w:tc>
        <w:tc>
          <w:tcPr>
            <w:tcW w:w="1270" w:type="dxa"/>
            <w:gridSpan w:val="2"/>
          </w:tcPr>
          <w:p w:rsidR="00276B50" w:rsidRPr="00517C71" w:rsidRDefault="00276B50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657D51">
            <w:pPr>
              <w:jc w:val="center"/>
            </w:pPr>
            <w:r w:rsidRPr="00517C71">
              <w:t>10,50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3.2.</w:t>
            </w:r>
          </w:p>
        </w:tc>
        <w:tc>
          <w:tcPr>
            <w:tcW w:w="4347" w:type="dxa"/>
            <w:shd w:val="clear" w:color="auto" w:fill="auto"/>
            <w:hideMark/>
          </w:tcPr>
          <w:p w:rsidR="00276B50" w:rsidRPr="00517C71" w:rsidRDefault="00276B50" w:rsidP="00657D51">
            <w:pPr>
              <w:jc w:val="both"/>
            </w:pPr>
            <w:r w:rsidRPr="00517C71">
              <w:t>kravai ar svaru no 10 001 līdz 40 000 kg</w:t>
            </w:r>
          </w:p>
        </w:tc>
        <w:tc>
          <w:tcPr>
            <w:tcW w:w="992" w:type="dxa"/>
          </w:tcPr>
          <w:p w:rsidR="00276B50" w:rsidRPr="00517C71" w:rsidRDefault="00276B50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276B50" w:rsidRPr="00517C71" w:rsidRDefault="00276B50" w:rsidP="00EF4A49">
            <w:pPr>
              <w:jc w:val="center"/>
            </w:pPr>
            <w:r w:rsidRPr="00517C71">
              <w:t>22,70</w:t>
            </w:r>
          </w:p>
        </w:tc>
        <w:tc>
          <w:tcPr>
            <w:tcW w:w="1270" w:type="dxa"/>
            <w:gridSpan w:val="2"/>
          </w:tcPr>
          <w:p w:rsidR="00276B50" w:rsidRPr="00517C71" w:rsidRDefault="00276B50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657D51">
            <w:pPr>
              <w:jc w:val="center"/>
            </w:pPr>
            <w:r w:rsidRPr="00517C71">
              <w:t>22,70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3.3.</w:t>
            </w:r>
          </w:p>
        </w:tc>
        <w:tc>
          <w:tcPr>
            <w:tcW w:w="4347" w:type="dxa"/>
            <w:shd w:val="clear" w:color="auto" w:fill="auto"/>
            <w:hideMark/>
          </w:tcPr>
          <w:p w:rsidR="00276B50" w:rsidRPr="00517C71" w:rsidRDefault="00276B50" w:rsidP="00657D51">
            <w:pPr>
              <w:jc w:val="both"/>
            </w:pPr>
            <w:r w:rsidRPr="00517C71">
              <w:t>kravai ar svaru no 40 001 līdz 100 000 kg</w:t>
            </w:r>
          </w:p>
        </w:tc>
        <w:tc>
          <w:tcPr>
            <w:tcW w:w="992" w:type="dxa"/>
          </w:tcPr>
          <w:p w:rsidR="00276B50" w:rsidRPr="00517C71" w:rsidRDefault="00276B50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276B50" w:rsidRPr="00517C71" w:rsidRDefault="00276B50" w:rsidP="00EF4A49">
            <w:pPr>
              <w:jc w:val="center"/>
            </w:pPr>
            <w:r w:rsidRPr="00517C71">
              <w:t>34,90</w:t>
            </w:r>
          </w:p>
        </w:tc>
        <w:tc>
          <w:tcPr>
            <w:tcW w:w="1270" w:type="dxa"/>
            <w:gridSpan w:val="2"/>
          </w:tcPr>
          <w:p w:rsidR="00276B50" w:rsidRPr="00517C71" w:rsidRDefault="00276B50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657D51">
            <w:pPr>
              <w:jc w:val="center"/>
            </w:pPr>
            <w:r w:rsidRPr="00517C71">
              <w:t>34,90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lastRenderedPageBreak/>
              <w:t>3.4.</w:t>
            </w:r>
          </w:p>
        </w:tc>
        <w:tc>
          <w:tcPr>
            <w:tcW w:w="4347" w:type="dxa"/>
            <w:shd w:val="clear" w:color="auto" w:fill="auto"/>
            <w:vAlign w:val="bottom"/>
            <w:hideMark/>
          </w:tcPr>
          <w:p w:rsidR="00276B50" w:rsidRPr="00517C71" w:rsidRDefault="00276B50" w:rsidP="00657D51">
            <w:pPr>
              <w:jc w:val="both"/>
            </w:pPr>
            <w:r w:rsidRPr="00517C71">
              <w:t>kravai ar svaru 100 001 kg un vairāk</w:t>
            </w:r>
          </w:p>
        </w:tc>
        <w:tc>
          <w:tcPr>
            <w:tcW w:w="992" w:type="dxa"/>
          </w:tcPr>
          <w:p w:rsidR="00276B50" w:rsidRPr="00517C71" w:rsidRDefault="00276B50" w:rsidP="00657D51">
            <w:pPr>
              <w:jc w:val="center"/>
            </w:pPr>
            <w:r w:rsidRPr="00517C71">
              <w:t>krava</w:t>
            </w:r>
          </w:p>
        </w:tc>
        <w:tc>
          <w:tcPr>
            <w:tcW w:w="856" w:type="dxa"/>
            <w:vAlign w:val="center"/>
          </w:tcPr>
          <w:p w:rsidR="00276B50" w:rsidRPr="00517C71" w:rsidRDefault="00276B50" w:rsidP="00EF4A49">
            <w:pPr>
              <w:jc w:val="center"/>
            </w:pPr>
            <w:r w:rsidRPr="00517C71">
              <w:t>69,70</w:t>
            </w:r>
          </w:p>
        </w:tc>
        <w:tc>
          <w:tcPr>
            <w:tcW w:w="1270" w:type="dxa"/>
            <w:gridSpan w:val="2"/>
          </w:tcPr>
          <w:p w:rsidR="00276B50" w:rsidRPr="00517C71" w:rsidRDefault="00276B50" w:rsidP="00657D51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657D51">
            <w:pPr>
              <w:jc w:val="center"/>
            </w:pPr>
            <w:r w:rsidRPr="00517C71">
              <w:t>69,70</w:t>
            </w:r>
          </w:p>
        </w:tc>
      </w:tr>
      <w:tr w:rsidR="00517C71" w:rsidRPr="00517C71" w:rsidTr="00DD7F56">
        <w:trPr>
          <w:trHeight w:val="615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4.</w:t>
            </w:r>
          </w:p>
        </w:tc>
        <w:tc>
          <w:tcPr>
            <w:tcW w:w="8458" w:type="dxa"/>
            <w:gridSpan w:val="6"/>
          </w:tcPr>
          <w:p w:rsidR="00276B50" w:rsidRPr="00517C71" w:rsidRDefault="00276B50" w:rsidP="00657D51">
            <w:pPr>
              <w:jc w:val="both"/>
            </w:pPr>
            <w:r w:rsidRPr="00517C71">
              <w:t>Kravas paraugu paņemšana un nosūtīšana laboratoriskiem izmeklējumiem pēc kravas īpašnieka (pilnvarotās personas) pieprasījuma:</w:t>
            </w:r>
          </w:p>
        </w:tc>
      </w:tr>
      <w:tr w:rsidR="00517C71" w:rsidRPr="00517C71" w:rsidTr="00DD7F56">
        <w:trPr>
          <w:trHeight w:val="51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4.1.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276B50" w:rsidRPr="00517C71" w:rsidRDefault="00276B50" w:rsidP="00215AD5">
            <w:pPr>
              <w:jc w:val="both"/>
            </w:pPr>
            <w:r w:rsidRPr="00517C71">
              <w:t>inspektora (eksperta) vienas darba stundas izmaksas (</w:t>
            </w:r>
            <w:r w:rsidRPr="00517C71">
              <w:rPr>
                <w:i/>
                <w:iCs/>
              </w:rPr>
              <w:t>euro</w:t>
            </w:r>
            <w:r w:rsidRPr="00517C71">
              <w:t>/h) (bez transporta izmaksām)</w:t>
            </w:r>
          </w:p>
        </w:tc>
        <w:tc>
          <w:tcPr>
            <w:tcW w:w="992" w:type="dxa"/>
            <w:vAlign w:val="center"/>
          </w:tcPr>
          <w:p w:rsidR="00276B50" w:rsidRPr="00517C71" w:rsidRDefault="00276B50" w:rsidP="0030106D">
            <w:pPr>
              <w:jc w:val="center"/>
            </w:pPr>
            <w:r w:rsidRPr="00517C71">
              <w:t>h</w:t>
            </w:r>
          </w:p>
        </w:tc>
        <w:tc>
          <w:tcPr>
            <w:tcW w:w="1134" w:type="dxa"/>
            <w:gridSpan w:val="2"/>
            <w:vAlign w:val="center"/>
          </w:tcPr>
          <w:p w:rsidR="00276B50" w:rsidRPr="00517C71" w:rsidRDefault="00276B50" w:rsidP="0030106D">
            <w:pPr>
              <w:jc w:val="center"/>
            </w:pPr>
            <w:r w:rsidRPr="00517C71">
              <w:t>11,65</w:t>
            </w:r>
          </w:p>
        </w:tc>
        <w:tc>
          <w:tcPr>
            <w:tcW w:w="992" w:type="dxa"/>
            <w:vAlign w:val="center"/>
          </w:tcPr>
          <w:p w:rsidR="00276B50" w:rsidRPr="00517C71" w:rsidRDefault="00276B50" w:rsidP="0030106D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pPr>
              <w:jc w:val="center"/>
            </w:pPr>
            <w:r w:rsidRPr="00517C71">
              <w:t>11,65</w:t>
            </w:r>
          </w:p>
        </w:tc>
      </w:tr>
      <w:tr w:rsidR="00517C71" w:rsidRPr="00517C71" w:rsidTr="00DD7F56"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4.2.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r w:rsidRPr="00517C71">
              <w:t>transporta izmaksas (</w:t>
            </w:r>
            <w:r w:rsidRPr="00517C71">
              <w:rPr>
                <w:i/>
                <w:iCs/>
              </w:rPr>
              <w:t>euro</w:t>
            </w:r>
            <w:r w:rsidRPr="00517C71">
              <w:t>/km)</w:t>
            </w:r>
          </w:p>
        </w:tc>
        <w:tc>
          <w:tcPr>
            <w:tcW w:w="992" w:type="dxa"/>
            <w:vAlign w:val="center"/>
          </w:tcPr>
          <w:p w:rsidR="00276B50" w:rsidRPr="00517C71" w:rsidRDefault="00276B50" w:rsidP="0030106D">
            <w:pPr>
              <w:jc w:val="center"/>
            </w:pPr>
            <w:r w:rsidRPr="00517C71">
              <w:t>km</w:t>
            </w:r>
          </w:p>
        </w:tc>
        <w:tc>
          <w:tcPr>
            <w:tcW w:w="1134" w:type="dxa"/>
            <w:gridSpan w:val="2"/>
            <w:vAlign w:val="center"/>
          </w:tcPr>
          <w:p w:rsidR="00276B50" w:rsidRPr="00517C71" w:rsidRDefault="00276B50" w:rsidP="0030106D">
            <w:pPr>
              <w:jc w:val="center"/>
            </w:pPr>
            <w:r w:rsidRPr="00517C71">
              <w:t>0,26</w:t>
            </w:r>
          </w:p>
        </w:tc>
        <w:tc>
          <w:tcPr>
            <w:tcW w:w="992" w:type="dxa"/>
            <w:vAlign w:val="center"/>
          </w:tcPr>
          <w:p w:rsidR="00276B50" w:rsidRPr="00517C71" w:rsidRDefault="0030106D" w:rsidP="0030106D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B50" w:rsidRPr="00517C71" w:rsidRDefault="00276B50" w:rsidP="0030106D">
            <w:pPr>
              <w:jc w:val="center"/>
            </w:pPr>
            <w:r w:rsidRPr="00517C71">
              <w:t>0,26</w:t>
            </w:r>
          </w:p>
        </w:tc>
      </w:tr>
    </w:tbl>
    <w:p w:rsidR="00E95FB0" w:rsidRPr="00517C71" w:rsidRDefault="00E95FB0" w:rsidP="00233157">
      <w:pPr>
        <w:ind w:firstLine="709"/>
        <w:jc w:val="both"/>
      </w:pPr>
    </w:p>
    <w:p w:rsidR="001C05DE" w:rsidRPr="00D239D2" w:rsidRDefault="00213450" w:rsidP="00233157">
      <w:pPr>
        <w:ind w:firstLine="709"/>
        <w:jc w:val="both"/>
        <w:rPr>
          <w:b/>
        </w:rPr>
      </w:pPr>
      <w:r w:rsidRPr="00D239D2">
        <w:rPr>
          <w:b/>
        </w:rPr>
        <w:t xml:space="preserve">IV. </w:t>
      </w:r>
      <w:r w:rsidR="00640B07" w:rsidRPr="00D239D2">
        <w:rPr>
          <w:b/>
        </w:rPr>
        <w:t>4.pielikumā: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56"/>
        <w:gridCol w:w="4347"/>
        <w:gridCol w:w="992"/>
        <w:gridCol w:w="1134"/>
        <w:gridCol w:w="992"/>
        <w:gridCol w:w="993"/>
      </w:tblGrid>
      <w:tr w:rsidR="00D239D2" w:rsidRPr="00517C71" w:rsidTr="00DD7F5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2" w:rsidRPr="00AA2A51" w:rsidRDefault="00D239D2" w:rsidP="00D239D2">
            <w:pPr>
              <w:jc w:val="center"/>
            </w:pPr>
            <w:r>
              <w:t>Nr. p.k.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2" w:rsidRPr="00AA2A51" w:rsidRDefault="00D239D2" w:rsidP="00D239D2">
            <w:pPr>
              <w:jc w:val="center"/>
            </w:pPr>
            <w:r>
              <w:t>Pakalpojuma veids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Pr="00AA2A51" w:rsidRDefault="00D239D2" w:rsidP="00D239D2">
            <w:pPr>
              <w:jc w:val="center"/>
            </w:pPr>
            <w:r>
              <w:t>Mērvie-nība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jc w:val="center"/>
            </w:pPr>
            <w:r>
              <w:t>Cena bez PVN</w:t>
            </w:r>
          </w:p>
          <w:p w:rsidR="00D239D2" w:rsidRPr="00AA2A51" w:rsidRDefault="00D239D2" w:rsidP="00D239D2">
            <w:pPr>
              <w:jc w:val="center"/>
            </w:pPr>
            <w:r>
              <w:t>(</w:t>
            </w:r>
            <w:r w:rsidRPr="00B335F5">
              <w:rPr>
                <w:i/>
              </w:rPr>
              <w:t>euro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2" w:rsidRDefault="00D239D2" w:rsidP="00D239D2">
            <w:pPr>
              <w:jc w:val="center"/>
            </w:pPr>
            <w:r>
              <w:t>PVN</w:t>
            </w:r>
          </w:p>
          <w:p w:rsidR="00D239D2" w:rsidRPr="00AA2A51" w:rsidRDefault="00D239D2" w:rsidP="00D239D2">
            <w:pPr>
              <w:jc w:val="center"/>
            </w:pPr>
            <w:r>
              <w:t>(</w:t>
            </w:r>
            <w:r w:rsidRPr="00B335F5">
              <w:rPr>
                <w:i/>
              </w:rPr>
              <w:t>euro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2" w:rsidRDefault="00D239D2" w:rsidP="00D239D2">
            <w:pPr>
              <w:jc w:val="center"/>
            </w:pPr>
            <w:r>
              <w:t>Cena ar PVN</w:t>
            </w:r>
          </w:p>
          <w:p w:rsidR="00D239D2" w:rsidRPr="00AA2A51" w:rsidRDefault="00D239D2" w:rsidP="00D239D2">
            <w:pPr>
              <w:jc w:val="center"/>
            </w:pPr>
            <w:r>
              <w:t>(</w:t>
            </w:r>
            <w:r w:rsidRPr="00B335F5">
              <w:rPr>
                <w:i/>
              </w:rPr>
              <w:t>euro</w:t>
            </w:r>
            <w:r>
              <w:t>)</w:t>
            </w:r>
          </w:p>
        </w:tc>
      </w:tr>
      <w:tr w:rsidR="00517C71" w:rsidRPr="00517C71" w:rsidTr="00DD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6" w:type="dxa"/>
            <w:shd w:val="clear" w:color="auto" w:fill="auto"/>
            <w:vAlign w:val="center"/>
            <w:hideMark/>
          </w:tcPr>
          <w:p w:rsidR="00640B07" w:rsidRPr="00517C71" w:rsidRDefault="00640B07" w:rsidP="00640B07">
            <w:r w:rsidRPr="00517C71">
              <w:t>1.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640B07" w:rsidRPr="00517C71" w:rsidRDefault="00640B07" w:rsidP="00654AB6">
            <w:pPr>
              <w:jc w:val="both"/>
            </w:pPr>
            <w:r w:rsidRPr="00517C71">
              <w:t>Vienas darba stundas izmaksas par papildu oficiālo kontroli</w:t>
            </w:r>
          </w:p>
        </w:tc>
        <w:tc>
          <w:tcPr>
            <w:tcW w:w="992" w:type="dxa"/>
            <w:vAlign w:val="center"/>
          </w:tcPr>
          <w:p w:rsidR="00640B07" w:rsidRPr="00517C71" w:rsidRDefault="00640B07" w:rsidP="00640B07">
            <w:pPr>
              <w:jc w:val="center"/>
            </w:pPr>
            <w:r w:rsidRPr="00517C71">
              <w:t>h</w:t>
            </w:r>
          </w:p>
        </w:tc>
        <w:tc>
          <w:tcPr>
            <w:tcW w:w="1134" w:type="dxa"/>
            <w:vAlign w:val="center"/>
          </w:tcPr>
          <w:p w:rsidR="00640B07" w:rsidRPr="00517C71" w:rsidRDefault="00640B07" w:rsidP="00640B07">
            <w:pPr>
              <w:jc w:val="center"/>
            </w:pPr>
            <w:r w:rsidRPr="00517C71">
              <w:t>11,65</w:t>
            </w:r>
          </w:p>
        </w:tc>
        <w:tc>
          <w:tcPr>
            <w:tcW w:w="992" w:type="dxa"/>
            <w:vAlign w:val="center"/>
          </w:tcPr>
          <w:p w:rsidR="00640B07" w:rsidRPr="00517C71" w:rsidRDefault="00640B07" w:rsidP="00640B07">
            <w:pPr>
              <w:jc w:val="center"/>
            </w:pPr>
            <w:r w:rsidRPr="00517C71"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0B07" w:rsidRPr="00517C71" w:rsidRDefault="00640B07" w:rsidP="00640B07">
            <w:pPr>
              <w:jc w:val="center"/>
            </w:pPr>
            <w:r w:rsidRPr="00517C71">
              <w:t>11,65</w:t>
            </w:r>
          </w:p>
        </w:tc>
      </w:tr>
    </w:tbl>
    <w:p w:rsidR="001E36CD" w:rsidRPr="00517C71" w:rsidRDefault="001E36CD" w:rsidP="00233157">
      <w:pPr>
        <w:ind w:firstLine="709"/>
        <w:jc w:val="both"/>
      </w:pPr>
    </w:p>
    <w:p w:rsidR="00163C3C" w:rsidRDefault="00163C3C" w:rsidP="00163C3C">
      <w:pPr>
        <w:jc w:val="both"/>
      </w:pPr>
    </w:p>
    <w:p w:rsidR="001C57A1" w:rsidRDefault="001C57A1" w:rsidP="00163C3C">
      <w:pPr>
        <w:jc w:val="both"/>
      </w:pPr>
    </w:p>
    <w:p w:rsidR="00260B16" w:rsidRPr="00BC0E73" w:rsidRDefault="00260B16" w:rsidP="00163C3C">
      <w:pPr>
        <w:jc w:val="both"/>
        <w:rPr>
          <w:sz w:val="22"/>
        </w:rPr>
      </w:pPr>
    </w:p>
    <w:p w:rsidR="001C57A1" w:rsidRPr="00BC0E73" w:rsidRDefault="001C57A1" w:rsidP="001C57A1">
      <w:pPr>
        <w:jc w:val="both"/>
        <w:rPr>
          <w:szCs w:val="28"/>
        </w:rPr>
      </w:pPr>
      <w:r w:rsidRPr="00BC0E73">
        <w:rPr>
          <w:szCs w:val="28"/>
        </w:rPr>
        <w:t xml:space="preserve">Zemkopības ministra </w:t>
      </w:r>
      <w:r w:rsidR="00BC0E73">
        <w:rPr>
          <w:szCs w:val="28"/>
        </w:rPr>
        <w:t>p.i.</w:t>
      </w:r>
      <w:r w:rsidRPr="00BC0E73">
        <w:rPr>
          <w:szCs w:val="28"/>
        </w:rPr>
        <w:t xml:space="preserve"> –</w:t>
      </w:r>
    </w:p>
    <w:p w:rsidR="001C57A1" w:rsidRPr="00BC0E73" w:rsidRDefault="002B0A51" w:rsidP="001C57A1">
      <w:pPr>
        <w:jc w:val="both"/>
        <w:rPr>
          <w:szCs w:val="28"/>
        </w:rPr>
      </w:pPr>
      <w:r w:rsidRPr="00BC0E73">
        <w:t>aizsardzības ministrs</w:t>
      </w:r>
      <w:r w:rsidRPr="00BC0E73">
        <w:tab/>
      </w:r>
      <w:r w:rsidRPr="00BC0E73">
        <w:tab/>
      </w:r>
      <w:r w:rsidRPr="00BC0E73">
        <w:tab/>
      </w:r>
      <w:r w:rsidRPr="00BC0E73">
        <w:tab/>
      </w:r>
      <w:r w:rsidRPr="00BC0E73">
        <w:tab/>
      </w:r>
      <w:r w:rsidRPr="00BC0E73">
        <w:tab/>
      </w:r>
      <w:r w:rsidRPr="00BC0E73">
        <w:tab/>
        <w:t>R. Bergmanis</w:t>
      </w:r>
    </w:p>
    <w:p w:rsidR="00163C3C" w:rsidRPr="00517C71" w:rsidRDefault="00163C3C" w:rsidP="009138DF">
      <w:pPr>
        <w:ind w:firstLine="720"/>
        <w:jc w:val="both"/>
      </w:pPr>
    </w:p>
    <w:p w:rsidR="00203FE0" w:rsidRDefault="00203FE0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260B16" w:rsidRDefault="00260B16" w:rsidP="00957B36">
      <w:pPr>
        <w:jc w:val="both"/>
        <w:rPr>
          <w:sz w:val="20"/>
        </w:rPr>
      </w:pPr>
    </w:p>
    <w:p w:rsidR="00673DCB" w:rsidRDefault="00673DCB" w:rsidP="00957B36">
      <w:pPr>
        <w:jc w:val="both"/>
        <w:rPr>
          <w:sz w:val="20"/>
        </w:rPr>
      </w:pPr>
      <w:r>
        <w:rPr>
          <w:sz w:val="20"/>
        </w:rPr>
        <w:t>14.08.2015. 9:40</w:t>
      </w:r>
    </w:p>
    <w:p w:rsidR="00673DCB" w:rsidRDefault="00673DCB" w:rsidP="00957B36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1381</w:t>
      </w:r>
      <w:r>
        <w:rPr>
          <w:sz w:val="20"/>
        </w:rPr>
        <w:fldChar w:fldCharType="end"/>
      </w:r>
    </w:p>
    <w:p w:rsidR="00957B36" w:rsidRPr="00203FE0" w:rsidRDefault="00957B36" w:rsidP="00957B36">
      <w:pPr>
        <w:jc w:val="both"/>
        <w:rPr>
          <w:sz w:val="20"/>
        </w:rPr>
      </w:pPr>
      <w:bookmarkStart w:id="1" w:name="_GoBack"/>
      <w:bookmarkEnd w:id="1"/>
      <w:r w:rsidRPr="00203FE0">
        <w:rPr>
          <w:sz w:val="20"/>
        </w:rPr>
        <w:t>L.Gurecka</w:t>
      </w:r>
    </w:p>
    <w:p w:rsidR="0067142F" w:rsidRPr="00203FE0" w:rsidRDefault="00957B36">
      <w:pPr>
        <w:jc w:val="both"/>
        <w:rPr>
          <w:sz w:val="20"/>
        </w:rPr>
      </w:pPr>
      <w:r w:rsidRPr="00203FE0">
        <w:rPr>
          <w:sz w:val="20"/>
        </w:rPr>
        <w:t xml:space="preserve">67027063, </w:t>
      </w:r>
      <w:hyperlink r:id="rId8" w:history="1">
        <w:r w:rsidR="00233157" w:rsidRPr="00203FE0">
          <w:rPr>
            <w:rStyle w:val="Hipersaite"/>
            <w:color w:val="auto"/>
            <w:sz w:val="20"/>
          </w:rPr>
          <w:t>Linda.Gurecka@zm.gov.lv</w:t>
        </w:r>
      </w:hyperlink>
      <w:r w:rsidR="00233157" w:rsidRPr="00203FE0">
        <w:rPr>
          <w:sz w:val="20"/>
        </w:rPr>
        <w:t xml:space="preserve"> </w:t>
      </w:r>
    </w:p>
    <w:sectPr w:rsidR="0067142F" w:rsidRPr="00203FE0" w:rsidSect="00CC7B8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0C" w:rsidRDefault="004E0A0C">
      <w:r>
        <w:separator/>
      </w:r>
    </w:p>
  </w:endnote>
  <w:endnote w:type="continuationSeparator" w:id="0">
    <w:p w:rsidR="004E0A0C" w:rsidRDefault="004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9" w:rsidRPr="00673DCB" w:rsidRDefault="00673DCB" w:rsidP="00673DCB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673DCB">
      <w:rPr>
        <w:sz w:val="20"/>
        <w:szCs w:val="20"/>
      </w:rPr>
      <w:t>ZManotp2_100815_PVDcenr</w:t>
    </w:r>
    <w:r w:rsidRPr="00D76116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projekta „</w:t>
    </w:r>
    <w:r w:rsidRPr="00D76116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D76116">
      <w:rPr>
        <w:bCs/>
        <w:sz w:val="20"/>
        <w:szCs w:val="20"/>
      </w:rPr>
      <w:t xml:space="preserve"> Ministru kabineta 201</w:t>
    </w:r>
    <w:r>
      <w:rPr>
        <w:bCs/>
        <w:sz w:val="20"/>
        <w:szCs w:val="20"/>
      </w:rPr>
      <w:t>3</w:t>
    </w:r>
    <w:r w:rsidRPr="00D76116">
      <w:rPr>
        <w:bCs/>
        <w:sz w:val="20"/>
        <w:szCs w:val="20"/>
      </w:rPr>
      <w:t xml:space="preserve">.gada </w:t>
    </w:r>
    <w:r>
      <w:rPr>
        <w:sz w:val="20"/>
        <w:szCs w:val="20"/>
      </w:rPr>
      <w:t>8.oktobra noteikumos Nr.</w:t>
    </w:r>
    <w:r w:rsidRPr="00D76116">
      <w:rPr>
        <w:sz w:val="20"/>
        <w:szCs w:val="20"/>
      </w:rPr>
      <w:t>1</w:t>
    </w:r>
    <w:r>
      <w:rPr>
        <w:sz w:val="20"/>
        <w:szCs w:val="20"/>
      </w:rPr>
      <w:t>083</w:t>
    </w:r>
    <w:r w:rsidRPr="00D76116">
      <w:rPr>
        <w:bCs/>
        <w:sz w:val="20"/>
        <w:szCs w:val="20"/>
      </w:rPr>
      <w:t xml:space="preserve"> </w:t>
    </w:r>
    <w:r w:rsidRPr="00A636E5">
      <w:rPr>
        <w:bCs/>
        <w:sz w:val="20"/>
        <w:szCs w:val="20"/>
      </w:rPr>
      <w:t>„Kārtība, kādā veicama samaksa par Pārtikas un veterinārā dienesta valsts uzraudzības un kontroles darbībām un maksas pakalpojumiem</w:t>
    </w:r>
    <w:r w:rsidRPr="00A636E5">
      <w:rPr>
        <w:sz w:val="20"/>
        <w:szCs w:val="20"/>
      </w:rPr>
      <w:t>”</w:t>
    </w:r>
    <w:r>
      <w:rPr>
        <w:sz w:val="20"/>
        <w:szCs w:val="20"/>
      </w:rPr>
      <w:t xml:space="preserve">” </w:t>
    </w:r>
    <w:r w:rsidRPr="00FA28CA">
      <w:rPr>
        <w:sz w:val="20"/>
        <w:szCs w:val="20"/>
      </w:rPr>
      <w:t>sākotnējās ietekmes novērtējuma ziņojums</w:t>
    </w:r>
    <w:r w:rsidRPr="00FA28CA">
      <w:rPr>
        <w:bCs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9" w:rsidRPr="00A636E5" w:rsidRDefault="00673DCB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673DCB">
      <w:rPr>
        <w:sz w:val="20"/>
        <w:szCs w:val="20"/>
      </w:rPr>
      <w:t>ZManotp2_100815_PVDcenr</w:t>
    </w:r>
    <w:r w:rsidR="00EF4A49" w:rsidRPr="00D76116">
      <w:rPr>
        <w:sz w:val="20"/>
        <w:szCs w:val="20"/>
      </w:rPr>
      <w:t xml:space="preserve">; </w:t>
    </w:r>
    <w:bookmarkStart w:id="2" w:name="OLE_LINK4"/>
    <w:bookmarkStart w:id="3" w:name="OLE_LINK5"/>
    <w:bookmarkStart w:id="4" w:name="OLE_LINK6"/>
    <w:r w:rsidR="00EF4A49">
      <w:rPr>
        <w:sz w:val="20"/>
        <w:szCs w:val="20"/>
      </w:rPr>
      <w:t>Ministru kabineta noteikumu projekt</w:t>
    </w:r>
    <w:r w:rsidR="00850AFE">
      <w:rPr>
        <w:sz w:val="20"/>
        <w:szCs w:val="20"/>
      </w:rPr>
      <w:t>a</w:t>
    </w:r>
    <w:r w:rsidR="00EF4A49">
      <w:rPr>
        <w:sz w:val="20"/>
        <w:szCs w:val="20"/>
      </w:rPr>
      <w:t xml:space="preserve"> „</w:t>
    </w:r>
    <w:r w:rsidR="00EF4A49" w:rsidRPr="00D76116">
      <w:rPr>
        <w:bCs/>
        <w:sz w:val="20"/>
        <w:szCs w:val="20"/>
      </w:rPr>
      <w:t>Grozījum</w:t>
    </w:r>
    <w:r w:rsidR="00EF4A49">
      <w:rPr>
        <w:bCs/>
        <w:sz w:val="20"/>
        <w:szCs w:val="20"/>
      </w:rPr>
      <w:t>i</w:t>
    </w:r>
    <w:r w:rsidR="00EF4A49" w:rsidRPr="00D76116">
      <w:rPr>
        <w:bCs/>
        <w:sz w:val="20"/>
        <w:szCs w:val="20"/>
      </w:rPr>
      <w:t xml:space="preserve"> Ministru kabineta 201</w:t>
    </w:r>
    <w:r w:rsidR="00EF4A49">
      <w:rPr>
        <w:bCs/>
        <w:sz w:val="20"/>
        <w:szCs w:val="20"/>
      </w:rPr>
      <w:t>3</w:t>
    </w:r>
    <w:r w:rsidR="00EF4A49" w:rsidRPr="00D76116">
      <w:rPr>
        <w:bCs/>
        <w:sz w:val="20"/>
        <w:szCs w:val="20"/>
      </w:rPr>
      <w:t xml:space="preserve">.gada </w:t>
    </w:r>
    <w:r w:rsidR="00EF4A49">
      <w:rPr>
        <w:sz w:val="20"/>
        <w:szCs w:val="20"/>
      </w:rPr>
      <w:t>8.oktobra noteikumos Nr.</w:t>
    </w:r>
    <w:r w:rsidR="00EF4A49" w:rsidRPr="00D76116">
      <w:rPr>
        <w:sz w:val="20"/>
        <w:szCs w:val="20"/>
      </w:rPr>
      <w:t>1</w:t>
    </w:r>
    <w:r w:rsidR="00EF4A49">
      <w:rPr>
        <w:sz w:val="20"/>
        <w:szCs w:val="20"/>
      </w:rPr>
      <w:t>083</w:t>
    </w:r>
    <w:r w:rsidR="00EF4A49" w:rsidRPr="00D76116">
      <w:rPr>
        <w:bCs/>
        <w:sz w:val="20"/>
        <w:szCs w:val="20"/>
      </w:rPr>
      <w:t xml:space="preserve"> </w:t>
    </w:r>
    <w:r w:rsidR="00EF4A49" w:rsidRPr="00A636E5">
      <w:rPr>
        <w:bCs/>
        <w:sz w:val="20"/>
        <w:szCs w:val="20"/>
      </w:rPr>
      <w:t>„Kārtība, kādā veicama samaksa par Pārtikas un veterinārā dienesta valsts uzraudzības un kontroles darbībām un maksas pakalpojumiem</w:t>
    </w:r>
    <w:r w:rsidR="00EF4A49" w:rsidRPr="00A636E5">
      <w:rPr>
        <w:sz w:val="20"/>
        <w:szCs w:val="20"/>
      </w:rPr>
      <w:t>”</w:t>
    </w:r>
    <w:bookmarkEnd w:id="2"/>
    <w:bookmarkEnd w:id="3"/>
    <w:bookmarkEnd w:id="4"/>
    <w:r w:rsidR="00EF4A49">
      <w:rPr>
        <w:sz w:val="20"/>
        <w:szCs w:val="20"/>
      </w:rPr>
      <w:t>”</w:t>
    </w:r>
    <w:r w:rsidR="00C27B09">
      <w:rPr>
        <w:sz w:val="20"/>
        <w:szCs w:val="20"/>
      </w:rPr>
      <w:t xml:space="preserve"> </w:t>
    </w:r>
    <w:r w:rsidR="00C27B09" w:rsidRPr="00FA28CA">
      <w:rPr>
        <w:sz w:val="20"/>
        <w:szCs w:val="20"/>
      </w:rPr>
      <w:t>sākotnējās ietekmes novērtējuma ziņojums</w:t>
    </w:r>
    <w:r w:rsidR="00C27B09" w:rsidRPr="00FA28CA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0C" w:rsidRDefault="004E0A0C">
      <w:r>
        <w:separator/>
      </w:r>
    </w:p>
  </w:footnote>
  <w:footnote w:type="continuationSeparator" w:id="0">
    <w:p w:rsidR="004E0A0C" w:rsidRDefault="004E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9" w:rsidRDefault="00EF4A49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F4A49" w:rsidRDefault="00EF4A4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49" w:rsidRDefault="00EF4A49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3DCB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EF4A49" w:rsidRDefault="00EF4A4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E"/>
    <w:rsid w:val="0000435B"/>
    <w:rsid w:val="00005E31"/>
    <w:rsid w:val="0000709A"/>
    <w:rsid w:val="000100A3"/>
    <w:rsid w:val="0001618E"/>
    <w:rsid w:val="000174A2"/>
    <w:rsid w:val="00017C4C"/>
    <w:rsid w:val="00017E8D"/>
    <w:rsid w:val="00020937"/>
    <w:rsid w:val="00022BEB"/>
    <w:rsid w:val="00023A31"/>
    <w:rsid w:val="000273CD"/>
    <w:rsid w:val="00027A19"/>
    <w:rsid w:val="00030781"/>
    <w:rsid w:val="00031C0A"/>
    <w:rsid w:val="00032DB0"/>
    <w:rsid w:val="00033BD5"/>
    <w:rsid w:val="00033D9B"/>
    <w:rsid w:val="00033EBB"/>
    <w:rsid w:val="0003557A"/>
    <w:rsid w:val="000377B8"/>
    <w:rsid w:val="00040B94"/>
    <w:rsid w:val="000441C5"/>
    <w:rsid w:val="00045EF8"/>
    <w:rsid w:val="00047B8F"/>
    <w:rsid w:val="00050187"/>
    <w:rsid w:val="000516FF"/>
    <w:rsid w:val="00053B39"/>
    <w:rsid w:val="00060B0A"/>
    <w:rsid w:val="00063013"/>
    <w:rsid w:val="0007180A"/>
    <w:rsid w:val="00073159"/>
    <w:rsid w:val="00081944"/>
    <w:rsid w:val="0008232A"/>
    <w:rsid w:val="00086BEB"/>
    <w:rsid w:val="00090754"/>
    <w:rsid w:val="00091711"/>
    <w:rsid w:val="00092CEC"/>
    <w:rsid w:val="0009384F"/>
    <w:rsid w:val="00094A50"/>
    <w:rsid w:val="00096757"/>
    <w:rsid w:val="000A1C34"/>
    <w:rsid w:val="000A4AEB"/>
    <w:rsid w:val="000A4BA3"/>
    <w:rsid w:val="000A5B63"/>
    <w:rsid w:val="000A663C"/>
    <w:rsid w:val="000B6E43"/>
    <w:rsid w:val="000B7603"/>
    <w:rsid w:val="000C22F4"/>
    <w:rsid w:val="000C2B78"/>
    <w:rsid w:val="000C73AB"/>
    <w:rsid w:val="000D1F5A"/>
    <w:rsid w:val="000D46A4"/>
    <w:rsid w:val="000E087B"/>
    <w:rsid w:val="000E4EA4"/>
    <w:rsid w:val="000F12DB"/>
    <w:rsid w:val="000F3BBF"/>
    <w:rsid w:val="000F451E"/>
    <w:rsid w:val="00106A5F"/>
    <w:rsid w:val="001123AF"/>
    <w:rsid w:val="001169C5"/>
    <w:rsid w:val="00116A64"/>
    <w:rsid w:val="001173BD"/>
    <w:rsid w:val="001215F7"/>
    <w:rsid w:val="00121B3F"/>
    <w:rsid w:val="00121C36"/>
    <w:rsid w:val="001246CF"/>
    <w:rsid w:val="001259C7"/>
    <w:rsid w:val="00130129"/>
    <w:rsid w:val="0013104D"/>
    <w:rsid w:val="00132B72"/>
    <w:rsid w:val="00133DB6"/>
    <w:rsid w:val="001440B1"/>
    <w:rsid w:val="00144A21"/>
    <w:rsid w:val="00146463"/>
    <w:rsid w:val="00147E2E"/>
    <w:rsid w:val="00151929"/>
    <w:rsid w:val="001526CE"/>
    <w:rsid w:val="001545FA"/>
    <w:rsid w:val="0015496F"/>
    <w:rsid w:val="00154A31"/>
    <w:rsid w:val="00155BCA"/>
    <w:rsid w:val="00156248"/>
    <w:rsid w:val="00157A94"/>
    <w:rsid w:val="001611F8"/>
    <w:rsid w:val="001620E4"/>
    <w:rsid w:val="00163C3C"/>
    <w:rsid w:val="00164204"/>
    <w:rsid w:val="00165D34"/>
    <w:rsid w:val="00174BF9"/>
    <w:rsid w:val="00175AC9"/>
    <w:rsid w:val="00175C60"/>
    <w:rsid w:val="0018470C"/>
    <w:rsid w:val="00186C1F"/>
    <w:rsid w:val="0019042E"/>
    <w:rsid w:val="00190B9D"/>
    <w:rsid w:val="00191405"/>
    <w:rsid w:val="001A1D3E"/>
    <w:rsid w:val="001A2275"/>
    <w:rsid w:val="001A32B1"/>
    <w:rsid w:val="001A3302"/>
    <w:rsid w:val="001A354E"/>
    <w:rsid w:val="001A5B6F"/>
    <w:rsid w:val="001A7EBF"/>
    <w:rsid w:val="001B11B7"/>
    <w:rsid w:val="001B1CD6"/>
    <w:rsid w:val="001B4656"/>
    <w:rsid w:val="001B657C"/>
    <w:rsid w:val="001B6981"/>
    <w:rsid w:val="001C05DE"/>
    <w:rsid w:val="001C2B87"/>
    <w:rsid w:val="001C375C"/>
    <w:rsid w:val="001C4B13"/>
    <w:rsid w:val="001C57A1"/>
    <w:rsid w:val="001C6602"/>
    <w:rsid w:val="001C69A4"/>
    <w:rsid w:val="001C6B43"/>
    <w:rsid w:val="001D2F97"/>
    <w:rsid w:val="001D487F"/>
    <w:rsid w:val="001D4A42"/>
    <w:rsid w:val="001E144A"/>
    <w:rsid w:val="001E24E5"/>
    <w:rsid w:val="001E36CD"/>
    <w:rsid w:val="001E4499"/>
    <w:rsid w:val="001E4534"/>
    <w:rsid w:val="001E57A6"/>
    <w:rsid w:val="001E731F"/>
    <w:rsid w:val="001F1FB2"/>
    <w:rsid w:val="0020055E"/>
    <w:rsid w:val="0020097B"/>
    <w:rsid w:val="002028B4"/>
    <w:rsid w:val="00203510"/>
    <w:rsid w:val="00203FE0"/>
    <w:rsid w:val="002055C5"/>
    <w:rsid w:val="00210F50"/>
    <w:rsid w:val="00213450"/>
    <w:rsid w:val="00213A4A"/>
    <w:rsid w:val="00214C77"/>
    <w:rsid w:val="00215AD5"/>
    <w:rsid w:val="00215B84"/>
    <w:rsid w:val="002165E1"/>
    <w:rsid w:val="002176F8"/>
    <w:rsid w:val="00217C5C"/>
    <w:rsid w:val="002211BF"/>
    <w:rsid w:val="00223F8B"/>
    <w:rsid w:val="0022641B"/>
    <w:rsid w:val="0023192B"/>
    <w:rsid w:val="00231E57"/>
    <w:rsid w:val="00233157"/>
    <w:rsid w:val="0023422E"/>
    <w:rsid w:val="00235BB3"/>
    <w:rsid w:val="0024121E"/>
    <w:rsid w:val="00242F12"/>
    <w:rsid w:val="0024400B"/>
    <w:rsid w:val="00244F43"/>
    <w:rsid w:val="00245A71"/>
    <w:rsid w:val="0024658C"/>
    <w:rsid w:val="00246EE2"/>
    <w:rsid w:val="0024778D"/>
    <w:rsid w:val="00251048"/>
    <w:rsid w:val="0025105F"/>
    <w:rsid w:val="002512AD"/>
    <w:rsid w:val="00251D63"/>
    <w:rsid w:val="0025207D"/>
    <w:rsid w:val="00252138"/>
    <w:rsid w:val="00252DAE"/>
    <w:rsid w:val="00254816"/>
    <w:rsid w:val="00257E30"/>
    <w:rsid w:val="0026013B"/>
    <w:rsid w:val="00260B16"/>
    <w:rsid w:val="002644A9"/>
    <w:rsid w:val="002670E4"/>
    <w:rsid w:val="002678C1"/>
    <w:rsid w:val="00272D37"/>
    <w:rsid w:val="00276B50"/>
    <w:rsid w:val="00276C01"/>
    <w:rsid w:val="0027712A"/>
    <w:rsid w:val="00277581"/>
    <w:rsid w:val="002779DF"/>
    <w:rsid w:val="0028051D"/>
    <w:rsid w:val="0028316B"/>
    <w:rsid w:val="00285D1E"/>
    <w:rsid w:val="00285DFD"/>
    <w:rsid w:val="00287F1F"/>
    <w:rsid w:val="00290DDC"/>
    <w:rsid w:val="00291D2C"/>
    <w:rsid w:val="0029431F"/>
    <w:rsid w:val="002948C4"/>
    <w:rsid w:val="00297743"/>
    <w:rsid w:val="002A6AB3"/>
    <w:rsid w:val="002A7A60"/>
    <w:rsid w:val="002B0A51"/>
    <w:rsid w:val="002B33BB"/>
    <w:rsid w:val="002B64A8"/>
    <w:rsid w:val="002C06DD"/>
    <w:rsid w:val="002C30AE"/>
    <w:rsid w:val="002C6D33"/>
    <w:rsid w:val="002C6FD5"/>
    <w:rsid w:val="002D2F27"/>
    <w:rsid w:val="002D567B"/>
    <w:rsid w:val="002D5BD9"/>
    <w:rsid w:val="002D65D8"/>
    <w:rsid w:val="002E23A8"/>
    <w:rsid w:val="002E2DF4"/>
    <w:rsid w:val="002E409C"/>
    <w:rsid w:val="002E72DE"/>
    <w:rsid w:val="002F118F"/>
    <w:rsid w:val="002F1241"/>
    <w:rsid w:val="002F3724"/>
    <w:rsid w:val="002F4771"/>
    <w:rsid w:val="002F6BBC"/>
    <w:rsid w:val="002F7D18"/>
    <w:rsid w:val="0030106D"/>
    <w:rsid w:val="00302735"/>
    <w:rsid w:val="003040AB"/>
    <w:rsid w:val="00305ADB"/>
    <w:rsid w:val="003073EA"/>
    <w:rsid w:val="00310AC5"/>
    <w:rsid w:val="00312665"/>
    <w:rsid w:val="00312F96"/>
    <w:rsid w:val="00313DD3"/>
    <w:rsid w:val="003150FF"/>
    <w:rsid w:val="003153B3"/>
    <w:rsid w:val="00316CC2"/>
    <w:rsid w:val="00320BC3"/>
    <w:rsid w:val="0032535B"/>
    <w:rsid w:val="0032569E"/>
    <w:rsid w:val="003263A4"/>
    <w:rsid w:val="00327130"/>
    <w:rsid w:val="00327D21"/>
    <w:rsid w:val="00327FD3"/>
    <w:rsid w:val="00331011"/>
    <w:rsid w:val="00331403"/>
    <w:rsid w:val="00331EC8"/>
    <w:rsid w:val="00333B5F"/>
    <w:rsid w:val="003362CB"/>
    <w:rsid w:val="003420D1"/>
    <w:rsid w:val="003429AD"/>
    <w:rsid w:val="00347ECC"/>
    <w:rsid w:val="00350D08"/>
    <w:rsid w:val="00352736"/>
    <w:rsid w:val="00353C0A"/>
    <w:rsid w:val="00353D26"/>
    <w:rsid w:val="00353FA8"/>
    <w:rsid w:val="003552AE"/>
    <w:rsid w:val="003552B4"/>
    <w:rsid w:val="003560D7"/>
    <w:rsid w:val="00356434"/>
    <w:rsid w:val="00356C69"/>
    <w:rsid w:val="00357BC1"/>
    <w:rsid w:val="00360577"/>
    <w:rsid w:val="00360CAB"/>
    <w:rsid w:val="00361AE1"/>
    <w:rsid w:val="00362684"/>
    <w:rsid w:val="0036557F"/>
    <w:rsid w:val="00367A1C"/>
    <w:rsid w:val="0037202E"/>
    <w:rsid w:val="003729B3"/>
    <w:rsid w:val="003739DF"/>
    <w:rsid w:val="00375347"/>
    <w:rsid w:val="00375B87"/>
    <w:rsid w:val="00375BC6"/>
    <w:rsid w:val="003770ED"/>
    <w:rsid w:val="003772E3"/>
    <w:rsid w:val="003806D3"/>
    <w:rsid w:val="00382B9F"/>
    <w:rsid w:val="003848AA"/>
    <w:rsid w:val="0038491F"/>
    <w:rsid w:val="003865F0"/>
    <w:rsid w:val="00386698"/>
    <w:rsid w:val="00387C70"/>
    <w:rsid w:val="003919C2"/>
    <w:rsid w:val="003923CC"/>
    <w:rsid w:val="0039511D"/>
    <w:rsid w:val="003978C0"/>
    <w:rsid w:val="003A196A"/>
    <w:rsid w:val="003A2D46"/>
    <w:rsid w:val="003A590E"/>
    <w:rsid w:val="003B00A1"/>
    <w:rsid w:val="003B0D7A"/>
    <w:rsid w:val="003B22A7"/>
    <w:rsid w:val="003B35B1"/>
    <w:rsid w:val="003B35CA"/>
    <w:rsid w:val="003B772C"/>
    <w:rsid w:val="003B7E71"/>
    <w:rsid w:val="003C078F"/>
    <w:rsid w:val="003C1D86"/>
    <w:rsid w:val="003D040E"/>
    <w:rsid w:val="003D0AFB"/>
    <w:rsid w:val="003D1255"/>
    <w:rsid w:val="003D3653"/>
    <w:rsid w:val="003D4222"/>
    <w:rsid w:val="003D66FC"/>
    <w:rsid w:val="003D6964"/>
    <w:rsid w:val="003D75F1"/>
    <w:rsid w:val="003E03FD"/>
    <w:rsid w:val="003E04C8"/>
    <w:rsid w:val="003E1090"/>
    <w:rsid w:val="003E2188"/>
    <w:rsid w:val="003E3F99"/>
    <w:rsid w:val="003E7667"/>
    <w:rsid w:val="003E7C6C"/>
    <w:rsid w:val="003F1A12"/>
    <w:rsid w:val="003F25C4"/>
    <w:rsid w:val="003F2768"/>
    <w:rsid w:val="003F3366"/>
    <w:rsid w:val="003F369E"/>
    <w:rsid w:val="003F3CA6"/>
    <w:rsid w:val="003F6257"/>
    <w:rsid w:val="00400021"/>
    <w:rsid w:val="004006A1"/>
    <w:rsid w:val="004010F5"/>
    <w:rsid w:val="004013B4"/>
    <w:rsid w:val="00401E27"/>
    <w:rsid w:val="004028AD"/>
    <w:rsid w:val="004029CD"/>
    <w:rsid w:val="004032C7"/>
    <w:rsid w:val="00405721"/>
    <w:rsid w:val="00406723"/>
    <w:rsid w:val="00407F1E"/>
    <w:rsid w:val="0041019D"/>
    <w:rsid w:val="00411391"/>
    <w:rsid w:val="00412838"/>
    <w:rsid w:val="00412CC8"/>
    <w:rsid w:val="004155E7"/>
    <w:rsid w:val="00416EA2"/>
    <w:rsid w:val="0042043A"/>
    <w:rsid w:val="004214BE"/>
    <w:rsid w:val="004244AD"/>
    <w:rsid w:val="00426A3A"/>
    <w:rsid w:val="00427BE0"/>
    <w:rsid w:val="00431170"/>
    <w:rsid w:val="00431EFB"/>
    <w:rsid w:val="00433EEF"/>
    <w:rsid w:val="00433F2C"/>
    <w:rsid w:val="00435C44"/>
    <w:rsid w:val="0044010F"/>
    <w:rsid w:val="00440A51"/>
    <w:rsid w:val="00442FB0"/>
    <w:rsid w:val="00444B6C"/>
    <w:rsid w:val="00445EFF"/>
    <w:rsid w:val="00445F6F"/>
    <w:rsid w:val="00447DFE"/>
    <w:rsid w:val="00447F7B"/>
    <w:rsid w:val="00450FDD"/>
    <w:rsid w:val="00451786"/>
    <w:rsid w:val="004523F7"/>
    <w:rsid w:val="004530E5"/>
    <w:rsid w:val="0045428E"/>
    <w:rsid w:val="00457C96"/>
    <w:rsid w:val="00460ED3"/>
    <w:rsid w:val="00466E60"/>
    <w:rsid w:val="0047271D"/>
    <w:rsid w:val="004729AF"/>
    <w:rsid w:val="004740A4"/>
    <w:rsid w:val="00474393"/>
    <w:rsid w:val="00474D9D"/>
    <w:rsid w:val="004772FF"/>
    <w:rsid w:val="00477E38"/>
    <w:rsid w:val="00480B35"/>
    <w:rsid w:val="00482A50"/>
    <w:rsid w:val="00482D04"/>
    <w:rsid w:val="0048385E"/>
    <w:rsid w:val="00484A0F"/>
    <w:rsid w:val="00484AA6"/>
    <w:rsid w:val="00485EF1"/>
    <w:rsid w:val="0048672A"/>
    <w:rsid w:val="00486DAD"/>
    <w:rsid w:val="00492977"/>
    <w:rsid w:val="00494703"/>
    <w:rsid w:val="004948B1"/>
    <w:rsid w:val="00496414"/>
    <w:rsid w:val="004A0709"/>
    <w:rsid w:val="004A416D"/>
    <w:rsid w:val="004A44A7"/>
    <w:rsid w:val="004B142D"/>
    <w:rsid w:val="004B5F95"/>
    <w:rsid w:val="004B6AF0"/>
    <w:rsid w:val="004C1AEF"/>
    <w:rsid w:val="004C5910"/>
    <w:rsid w:val="004C5EF0"/>
    <w:rsid w:val="004C7759"/>
    <w:rsid w:val="004D0421"/>
    <w:rsid w:val="004D7AD0"/>
    <w:rsid w:val="004E0A0C"/>
    <w:rsid w:val="004E2149"/>
    <w:rsid w:val="004E23E7"/>
    <w:rsid w:val="004E50BB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254B"/>
    <w:rsid w:val="005030A5"/>
    <w:rsid w:val="005043EE"/>
    <w:rsid w:val="00504D11"/>
    <w:rsid w:val="005077BC"/>
    <w:rsid w:val="00507DAB"/>
    <w:rsid w:val="00513324"/>
    <w:rsid w:val="00517B94"/>
    <w:rsid w:val="00517C71"/>
    <w:rsid w:val="00520279"/>
    <w:rsid w:val="00523F90"/>
    <w:rsid w:val="0052552B"/>
    <w:rsid w:val="00526093"/>
    <w:rsid w:val="00532783"/>
    <w:rsid w:val="0053323F"/>
    <w:rsid w:val="0053341A"/>
    <w:rsid w:val="00534E5B"/>
    <w:rsid w:val="00536E7A"/>
    <w:rsid w:val="00544687"/>
    <w:rsid w:val="00545C1F"/>
    <w:rsid w:val="00546D20"/>
    <w:rsid w:val="005508CC"/>
    <w:rsid w:val="00551479"/>
    <w:rsid w:val="00551FCA"/>
    <w:rsid w:val="005521B4"/>
    <w:rsid w:val="0055593E"/>
    <w:rsid w:val="00555ACC"/>
    <w:rsid w:val="00555ED7"/>
    <w:rsid w:val="00561910"/>
    <w:rsid w:val="0056350A"/>
    <w:rsid w:val="00563947"/>
    <w:rsid w:val="0056437B"/>
    <w:rsid w:val="00574EBB"/>
    <w:rsid w:val="00575626"/>
    <w:rsid w:val="005778B1"/>
    <w:rsid w:val="00577BC3"/>
    <w:rsid w:val="00580986"/>
    <w:rsid w:val="00580BBB"/>
    <w:rsid w:val="0058142E"/>
    <w:rsid w:val="00583246"/>
    <w:rsid w:val="0058505F"/>
    <w:rsid w:val="00585489"/>
    <w:rsid w:val="005928C4"/>
    <w:rsid w:val="00592EDD"/>
    <w:rsid w:val="005965AF"/>
    <w:rsid w:val="005A1576"/>
    <w:rsid w:val="005A19F6"/>
    <w:rsid w:val="005A4962"/>
    <w:rsid w:val="005A7B22"/>
    <w:rsid w:val="005A7D47"/>
    <w:rsid w:val="005B0898"/>
    <w:rsid w:val="005B39EF"/>
    <w:rsid w:val="005B3A99"/>
    <w:rsid w:val="005B6531"/>
    <w:rsid w:val="005B6C95"/>
    <w:rsid w:val="005B7BBA"/>
    <w:rsid w:val="005C365C"/>
    <w:rsid w:val="005C3EC6"/>
    <w:rsid w:val="005C562D"/>
    <w:rsid w:val="005C6D7F"/>
    <w:rsid w:val="005D1ED4"/>
    <w:rsid w:val="005D3B7B"/>
    <w:rsid w:val="005D41C1"/>
    <w:rsid w:val="005D7898"/>
    <w:rsid w:val="005E0FC2"/>
    <w:rsid w:val="005E329A"/>
    <w:rsid w:val="005E37AA"/>
    <w:rsid w:val="005E5A0E"/>
    <w:rsid w:val="005E639A"/>
    <w:rsid w:val="005E76C2"/>
    <w:rsid w:val="005F031A"/>
    <w:rsid w:val="005F2177"/>
    <w:rsid w:val="005F334C"/>
    <w:rsid w:val="005F461D"/>
    <w:rsid w:val="005F51BC"/>
    <w:rsid w:val="00603AD3"/>
    <w:rsid w:val="00606C6C"/>
    <w:rsid w:val="00607755"/>
    <w:rsid w:val="00607E20"/>
    <w:rsid w:val="00611CC0"/>
    <w:rsid w:val="00612286"/>
    <w:rsid w:val="00612ED6"/>
    <w:rsid w:val="00612FC1"/>
    <w:rsid w:val="006131F4"/>
    <w:rsid w:val="00614FF2"/>
    <w:rsid w:val="006162D7"/>
    <w:rsid w:val="00616A65"/>
    <w:rsid w:val="00617531"/>
    <w:rsid w:val="00621CB5"/>
    <w:rsid w:val="0062243A"/>
    <w:rsid w:val="00622C94"/>
    <w:rsid w:val="00622DFD"/>
    <w:rsid w:val="0062317C"/>
    <w:rsid w:val="00624BDA"/>
    <w:rsid w:val="00624E27"/>
    <w:rsid w:val="00625D6D"/>
    <w:rsid w:val="006263BE"/>
    <w:rsid w:val="00627A74"/>
    <w:rsid w:val="006303FE"/>
    <w:rsid w:val="0063157A"/>
    <w:rsid w:val="00633CB4"/>
    <w:rsid w:val="00633F04"/>
    <w:rsid w:val="00634222"/>
    <w:rsid w:val="0063474B"/>
    <w:rsid w:val="006352ED"/>
    <w:rsid w:val="00635A3C"/>
    <w:rsid w:val="0063762B"/>
    <w:rsid w:val="00637F58"/>
    <w:rsid w:val="00640B07"/>
    <w:rsid w:val="00641D07"/>
    <w:rsid w:val="00641DE3"/>
    <w:rsid w:val="00642E58"/>
    <w:rsid w:val="00643263"/>
    <w:rsid w:val="006443BD"/>
    <w:rsid w:val="0064531C"/>
    <w:rsid w:val="00645F00"/>
    <w:rsid w:val="00650256"/>
    <w:rsid w:val="00650AA5"/>
    <w:rsid w:val="0065410B"/>
    <w:rsid w:val="0065474E"/>
    <w:rsid w:val="00654AB6"/>
    <w:rsid w:val="00657D51"/>
    <w:rsid w:val="00660452"/>
    <w:rsid w:val="00661D8F"/>
    <w:rsid w:val="00664F27"/>
    <w:rsid w:val="0067142F"/>
    <w:rsid w:val="00673DCB"/>
    <w:rsid w:val="00674542"/>
    <w:rsid w:val="00674D3B"/>
    <w:rsid w:val="0067694B"/>
    <w:rsid w:val="006816E3"/>
    <w:rsid w:val="00681DC8"/>
    <w:rsid w:val="00683902"/>
    <w:rsid w:val="00695800"/>
    <w:rsid w:val="00696977"/>
    <w:rsid w:val="00697B25"/>
    <w:rsid w:val="00697FC7"/>
    <w:rsid w:val="006A0E8D"/>
    <w:rsid w:val="006A4C12"/>
    <w:rsid w:val="006B1656"/>
    <w:rsid w:val="006B39AF"/>
    <w:rsid w:val="006B5225"/>
    <w:rsid w:val="006C0BE3"/>
    <w:rsid w:val="006C1B0B"/>
    <w:rsid w:val="006C242E"/>
    <w:rsid w:val="006C4F5C"/>
    <w:rsid w:val="006C55BD"/>
    <w:rsid w:val="006C568B"/>
    <w:rsid w:val="006D0FB2"/>
    <w:rsid w:val="006D3333"/>
    <w:rsid w:val="006D7647"/>
    <w:rsid w:val="006E11A3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06EA7"/>
    <w:rsid w:val="007071FA"/>
    <w:rsid w:val="007100E6"/>
    <w:rsid w:val="00710599"/>
    <w:rsid w:val="007123A5"/>
    <w:rsid w:val="007131BE"/>
    <w:rsid w:val="00713336"/>
    <w:rsid w:val="007134C9"/>
    <w:rsid w:val="00713E4F"/>
    <w:rsid w:val="00714D20"/>
    <w:rsid w:val="00716854"/>
    <w:rsid w:val="00716D76"/>
    <w:rsid w:val="0071707C"/>
    <w:rsid w:val="007173B2"/>
    <w:rsid w:val="007175D4"/>
    <w:rsid w:val="00717FC4"/>
    <w:rsid w:val="00721611"/>
    <w:rsid w:val="0073067F"/>
    <w:rsid w:val="0073129B"/>
    <w:rsid w:val="007337BF"/>
    <w:rsid w:val="00733A26"/>
    <w:rsid w:val="00733ABC"/>
    <w:rsid w:val="0073696A"/>
    <w:rsid w:val="00737E24"/>
    <w:rsid w:val="00737F3F"/>
    <w:rsid w:val="00740C82"/>
    <w:rsid w:val="007433BB"/>
    <w:rsid w:val="00743B44"/>
    <w:rsid w:val="00743F80"/>
    <w:rsid w:val="00745F2A"/>
    <w:rsid w:val="0074725E"/>
    <w:rsid w:val="007510A7"/>
    <w:rsid w:val="007528DE"/>
    <w:rsid w:val="00752F4E"/>
    <w:rsid w:val="0075636C"/>
    <w:rsid w:val="007565A1"/>
    <w:rsid w:val="007567FE"/>
    <w:rsid w:val="00756892"/>
    <w:rsid w:val="007569D7"/>
    <w:rsid w:val="00760620"/>
    <w:rsid w:val="00761886"/>
    <w:rsid w:val="00762B53"/>
    <w:rsid w:val="00764C9A"/>
    <w:rsid w:val="00764CF4"/>
    <w:rsid w:val="00764FE1"/>
    <w:rsid w:val="00765FE7"/>
    <w:rsid w:val="00767F33"/>
    <w:rsid w:val="007707B0"/>
    <w:rsid w:val="00771816"/>
    <w:rsid w:val="00780C2B"/>
    <w:rsid w:val="00782E25"/>
    <w:rsid w:val="00783FF3"/>
    <w:rsid w:val="007842F9"/>
    <w:rsid w:val="00784CD1"/>
    <w:rsid w:val="00785564"/>
    <w:rsid w:val="007906D8"/>
    <w:rsid w:val="00790AA7"/>
    <w:rsid w:val="007934F9"/>
    <w:rsid w:val="00793696"/>
    <w:rsid w:val="00793B63"/>
    <w:rsid w:val="00793FC8"/>
    <w:rsid w:val="00794E31"/>
    <w:rsid w:val="00796B12"/>
    <w:rsid w:val="007A1274"/>
    <w:rsid w:val="007A149A"/>
    <w:rsid w:val="007A2DCE"/>
    <w:rsid w:val="007A2F7A"/>
    <w:rsid w:val="007A6C85"/>
    <w:rsid w:val="007A780F"/>
    <w:rsid w:val="007B0A9D"/>
    <w:rsid w:val="007B13A6"/>
    <w:rsid w:val="007B14F2"/>
    <w:rsid w:val="007B1D0E"/>
    <w:rsid w:val="007B2953"/>
    <w:rsid w:val="007B5731"/>
    <w:rsid w:val="007B6EB0"/>
    <w:rsid w:val="007B7AE6"/>
    <w:rsid w:val="007C05A7"/>
    <w:rsid w:val="007C2125"/>
    <w:rsid w:val="007C4AE3"/>
    <w:rsid w:val="007C785C"/>
    <w:rsid w:val="007C7D99"/>
    <w:rsid w:val="007C7DCA"/>
    <w:rsid w:val="007D1A91"/>
    <w:rsid w:val="007D1C80"/>
    <w:rsid w:val="007D1DB4"/>
    <w:rsid w:val="007D4771"/>
    <w:rsid w:val="007D4F58"/>
    <w:rsid w:val="007D53CF"/>
    <w:rsid w:val="007D73BA"/>
    <w:rsid w:val="007D7493"/>
    <w:rsid w:val="007E049E"/>
    <w:rsid w:val="007E29A9"/>
    <w:rsid w:val="007E341E"/>
    <w:rsid w:val="007E6DF6"/>
    <w:rsid w:val="007F6C4C"/>
    <w:rsid w:val="007F7D62"/>
    <w:rsid w:val="00802E2D"/>
    <w:rsid w:val="008034CA"/>
    <w:rsid w:val="008053F0"/>
    <w:rsid w:val="008062AE"/>
    <w:rsid w:val="008068B2"/>
    <w:rsid w:val="00807044"/>
    <w:rsid w:val="008115E0"/>
    <w:rsid w:val="00811765"/>
    <w:rsid w:val="00812FF5"/>
    <w:rsid w:val="00813432"/>
    <w:rsid w:val="008144B4"/>
    <w:rsid w:val="0081545C"/>
    <w:rsid w:val="0081693D"/>
    <w:rsid w:val="00817E46"/>
    <w:rsid w:val="0082052E"/>
    <w:rsid w:val="00821D69"/>
    <w:rsid w:val="00822575"/>
    <w:rsid w:val="00822A85"/>
    <w:rsid w:val="00823C6B"/>
    <w:rsid w:val="00823D08"/>
    <w:rsid w:val="008250AF"/>
    <w:rsid w:val="00826D15"/>
    <w:rsid w:val="00827D68"/>
    <w:rsid w:val="00831326"/>
    <w:rsid w:val="00832751"/>
    <w:rsid w:val="00833A56"/>
    <w:rsid w:val="00834F5F"/>
    <w:rsid w:val="0083643D"/>
    <w:rsid w:val="00836CDC"/>
    <w:rsid w:val="008417FB"/>
    <w:rsid w:val="008435F1"/>
    <w:rsid w:val="00843D73"/>
    <w:rsid w:val="00844C05"/>
    <w:rsid w:val="00845EF3"/>
    <w:rsid w:val="00847A34"/>
    <w:rsid w:val="00850AFE"/>
    <w:rsid w:val="0085118A"/>
    <w:rsid w:val="008559D8"/>
    <w:rsid w:val="00856C8E"/>
    <w:rsid w:val="008575A7"/>
    <w:rsid w:val="00860A15"/>
    <w:rsid w:val="00862A9A"/>
    <w:rsid w:val="00862AFB"/>
    <w:rsid w:val="00865D39"/>
    <w:rsid w:val="0086680A"/>
    <w:rsid w:val="00867034"/>
    <w:rsid w:val="0087031C"/>
    <w:rsid w:val="0087176A"/>
    <w:rsid w:val="00873166"/>
    <w:rsid w:val="00877E52"/>
    <w:rsid w:val="00884268"/>
    <w:rsid w:val="00884AC4"/>
    <w:rsid w:val="008863FB"/>
    <w:rsid w:val="0088799B"/>
    <w:rsid w:val="00897C88"/>
    <w:rsid w:val="008A01D6"/>
    <w:rsid w:val="008A0B45"/>
    <w:rsid w:val="008A24CA"/>
    <w:rsid w:val="008A2E4A"/>
    <w:rsid w:val="008A444A"/>
    <w:rsid w:val="008A455E"/>
    <w:rsid w:val="008A706F"/>
    <w:rsid w:val="008A707A"/>
    <w:rsid w:val="008B04A8"/>
    <w:rsid w:val="008B3663"/>
    <w:rsid w:val="008B4333"/>
    <w:rsid w:val="008B6532"/>
    <w:rsid w:val="008C08AB"/>
    <w:rsid w:val="008C30F0"/>
    <w:rsid w:val="008C3303"/>
    <w:rsid w:val="008C368C"/>
    <w:rsid w:val="008C3A6D"/>
    <w:rsid w:val="008C5CDB"/>
    <w:rsid w:val="008C7223"/>
    <w:rsid w:val="008C731F"/>
    <w:rsid w:val="008D14E0"/>
    <w:rsid w:val="008D344B"/>
    <w:rsid w:val="008D5B6F"/>
    <w:rsid w:val="008E031B"/>
    <w:rsid w:val="008E1BD8"/>
    <w:rsid w:val="008E3A75"/>
    <w:rsid w:val="008F42A0"/>
    <w:rsid w:val="008F5A44"/>
    <w:rsid w:val="008F756A"/>
    <w:rsid w:val="008F78EE"/>
    <w:rsid w:val="009043BF"/>
    <w:rsid w:val="00904536"/>
    <w:rsid w:val="009046CC"/>
    <w:rsid w:val="00905073"/>
    <w:rsid w:val="00906B24"/>
    <w:rsid w:val="00906F7D"/>
    <w:rsid w:val="009079D9"/>
    <w:rsid w:val="00911C0C"/>
    <w:rsid w:val="009135A7"/>
    <w:rsid w:val="009138DF"/>
    <w:rsid w:val="00915B80"/>
    <w:rsid w:val="009175C9"/>
    <w:rsid w:val="00920A62"/>
    <w:rsid w:val="00925AA7"/>
    <w:rsid w:val="009271B3"/>
    <w:rsid w:val="00931B9D"/>
    <w:rsid w:val="00931C04"/>
    <w:rsid w:val="00932752"/>
    <w:rsid w:val="0093308B"/>
    <w:rsid w:val="00933D3A"/>
    <w:rsid w:val="00936561"/>
    <w:rsid w:val="00936BA2"/>
    <w:rsid w:val="00940833"/>
    <w:rsid w:val="00941853"/>
    <w:rsid w:val="009430E8"/>
    <w:rsid w:val="009448AE"/>
    <w:rsid w:val="009462B3"/>
    <w:rsid w:val="009463A9"/>
    <w:rsid w:val="009519F0"/>
    <w:rsid w:val="0095245E"/>
    <w:rsid w:val="0095254C"/>
    <w:rsid w:val="00953438"/>
    <w:rsid w:val="009538D2"/>
    <w:rsid w:val="00955AE6"/>
    <w:rsid w:val="00955C1D"/>
    <w:rsid w:val="00957B36"/>
    <w:rsid w:val="009600A5"/>
    <w:rsid w:val="0096079A"/>
    <w:rsid w:val="0096188C"/>
    <w:rsid w:val="00963591"/>
    <w:rsid w:val="00966393"/>
    <w:rsid w:val="00966767"/>
    <w:rsid w:val="00967333"/>
    <w:rsid w:val="00970A6B"/>
    <w:rsid w:val="0097133D"/>
    <w:rsid w:val="0097403C"/>
    <w:rsid w:val="0097551E"/>
    <w:rsid w:val="009853E7"/>
    <w:rsid w:val="00985B2C"/>
    <w:rsid w:val="00985D3D"/>
    <w:rsid w:val="00992B4E"/>
    <w:rsid w:val="009949D5"/>
    <w:rsid w:val="00995313"/>
    <w:rsid w:val="00995B31"/>
    <w:rsid w:val="00995DF3"/>
    <w:rsid w:val="00996050"/>
    <w:rsid w:val="009A214C"/>
    <w:rsid w:val="009A3ADA"/>
    <w:rsid w:val="009A3D88"/>
    <w:rsid w:val="009A5A38"/>
    <w:rsid w:val="009A5BEF"/>
    <w:rsid w:val="009B3005"/>
    <w:rsid w:val="009B3679"/>
    <w:rsid w:val="009B3831"/>
    <w:rsid w:val="009B461F"/>
    <w:rsid w:val="009B6090"/>
    <w:rsid w:val="009B611A"/>
    <w:rsid w:val="009C13DE"/>
    <w:rsid w:val="009C2B55"/>
    <w:rsid w:val="009C388B"/>
    <w:rsid w:val="009C7929"/>
    <w:rsid w:val="009D1E05"/>
    <w:rsid w:val="009D5844"/>
    <w:rsid w:val="009E0F76"/>
    <w:rsid w:val="009E1653"/>
    <w:rsid w:val="009E383D"/>
    <w:rsid w:val="009E5423"/>
    <w:rsid w:val="009E6551"/>
    <w:rsid w:val="009E69DA"/>
    <w:rsid w:val="009E7855"/>
    <w:rsid w:val="009F3014"/>
    <w:rsid w:val="00A00FE1"/>
    <w:rsid w:val="00A01370"/>
    <w:rsid w:val="00A01AE8"/>
    <w:rsid w:val="00A0313A"/>
    <w:rsid w:val="00A04ADA"/>
    <w:rsid w:val="00A05821"/>
    <w:rsid w:val="00A05E7B"/>
    <w:rsid w:val="00A074AA"/>
    <w:rsid w:val="00A07E94"/>
    <w:rsid w:val="00A11108"/>
    <w:rsid w:val="00A12DF8"/>
    <w:rsid w:val="00A13797"/>
    <w:rsid w:val="00A13E7D"/>
    <w:rsid w:val="00A14D76"/>
    <w:rsid w:val="00A1568B"/>
    <w:rsid w:val="00A174C7"/>
    <w:rsid w:val="00A20925"/>
    <w:rsid w:val="00A31018"/>
    <w:rsid w:val="00A335E2"/>
    <w:rsid w:val="00A37C98"/>
    <w:rsid w:val="00A37D9E"/>
    <w:rsid w:val="00A37FA1"/>
    <w:rsid w:val="00A4313E"/>
    <w:rsid w:val="00A438C4"/>
    <w:rsid w:val="00A45538"/>
    <w:rsid w:val="00A455E7"/>
    <w:rsid w:val="00A477E4"/>
    <w:rsid w:val="00A52768"/>
    <w:rsid w:val="00A54FDB"/>
    <w:rsid w:val="00A557D0"/>
    <w:rsid w:val="00A55B01"/>
    <w:rsid w:val="00A600A9"/>
    <w:rsid w:val="00A6113C"/>
    <w:rsid w:val="00A615BA"/>
    <w:rsid w:val="00A61B1A"/>
    <w:rsid w:val="00A636E5"/>
    <w:rsid w:val="00A6759C"/>
    <w:rsid w:val="00A71FDA"/>
    <w:rsid w:val="00A75798"/>
    <w:rsid w:val="00A768D8"/>
    <w:rsid w:val="00A7785D"/>
    <w:rsid w:val="00A80DE6"/>
    <w:rsid w:val="00A84026"/>
    <w:rsid w:val="00A90CBF"/>
    <w:rsid w:val="00A923C7"/>
    <w:rsid w:val="00A9255C"/>
    <w:rsid w:val="00A92B6F"/>
    <w:rsid w:val="00A92BD1"/>
    <w:rsid w:val="00A92C44"/>
    <w:rsid w:val="00A956B6"/>
    <w:rsid w:val="00A9725A"/>
    <w:rsid w:val="00AA2A51"/>
    <w:rsid w:val="00AA3ACF"/>
    <w:rsid w:val="00AA4E56"/>
    <w:rsid w:val="00AA6825"/>
    <w:rsid w:val="00AA70F6"/>
    <w:rsid w:val="00AB1301"/>
    <w:rsid w:val="00AB3325"/>
    <w:rsid w:val="00AB3963"/>
    <w:rsid w:val="00AB485A"/>
    <w:rsid w:val="00AB622E"/>
    <w:rsid w:val="00AB70B3"/>
    <w:rsid w:val="00AB756C"/>
    <w:rsid w:val="00AC18A6"/>
    <w:rsid w:val="00AC2AFC"/>
    <w:rsid w:val="00AC3D86"/>
    <w:rsid w:val="00AD08F0"/>
    <w:rsid w:val="00AD15D7"/>
    <w:rsid w:val="00AD25DD"/>
    <w:rsid w:val="00AD558F"/>
    <w:rsid w:val="00AD59BA"/>
    <w:rsid w:val="00AD6382"/>
    <w:rsid w:val="00AD6E79"/>
    <w:rsid w:val="00AD7961"/>
    <w:rsid w:val="00AE17F9"/>
    <w:rsid w:val="00AE20D4"/>
    <w:rsid w:val="00AE2BBF"/>
    <w:rsid w:val="00AE32C8"/>
    <w:rsid w:val="00AE63B8"/>
    <w:rsid w:val="00AF2714"/>
    <w:rsid w:val="00AF39EC"/>
    <w:rsid w:val="00AF7CA6"/>
    <w:rsid w:val="00B015E2"/>
    <w:rsid w:val="00B0277F"/>
    <w:rsid w:val="00B02FE2"/>
    <w:rsid w:val="00B04E81"/>
    <w:rsid w:val="00B050AF"/>
    <w:rsid w:val="00B117BE"/>
    <w:rsid w:val="00B12A0B"/>
    <w:rsid w:val="00B13835"/>
    <w:rsid w:val="00B13EB2"/>
    <w:rsid w:val="00B1471A"/>
    <w:rsid w:val="00B15D1A"/>
    <w:rsid w:val="00B335F5"/>
    <w:rsid w:val="00B3655B"/>
    <w:rsid w:val="00B36753"/>
    <w:rsid w:val="00B37078"/>
    <w:rsid w:val="00B42997"/>
    <w:rsid w:val="00B44179"/>
    <w:rsid w:val="00B45597"/>
    <w:rsid w:val="00B463AD"/>
    <w:rsid w:val="00B475DE"/>
    <w:rsid w:val="00B47CF7"/>
    <w:rsid w:val="00B54A5B"/>
    <w:rsid w:val="00B62594"/>
    <w:rsid w:val="00B64FF3"/>
    <w:rsid w:val="00B6511D"/>
    <w:rsid w:val="00B65C8F"/>
    <w:rsid w:val="00B66FA7"/>
    <w:rsid w:val="00B72380"/>
    <w:rsid w:val="00B7262B"/>
    <w:rsid w:val="00B72A31"/>
    <w:rsid w:val="00B742E3"/>
    <w:rsid w:val="00B748EE"/>
    <w:rsid w:val="00B7532F"/>
    <w:rsid w:val="00B75523"/>
    <w:rsid w:val="00B80A76"/>
    <w:rsid w:val="00B81E59"/>
    <w:rsid w:val="00B84F9E"/>
    <w:rsid w:val="00B85311"/>
    <w:rsid w:val="00B85A46"/>
    <w:rsid w:val="00B85D50"/>
    <w:rsid w:val="00B864E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B52"/>
    <w:rsid w:val="00BA4CE9"/>
    <w:rsid w:val="00BA52BF"/>
    <w:rsid w:val="00BA5F9C"/>
    <w:rsid w:val="00BA7461"/>
    <w:rsid w:val="00BA751C"/>
    <w:rsid w:val="00BA7814"/>
    <w:rsid w:val="00BA798F"/>
    <w:rsid w:val="00BA7C4E"/>
    <w:rsid w:val="00BB64FD"/>
    <w:rsid w:val="00BB6828"/>
    <w:rsid w:val="00BB70E0"/>
    <w:rsid w:val="00BC013E"/>
    <w:rsid w:val="00BC0E73"/>
    <w:rsid w:val="00BC21D9"/>
    <w:rsid w:val="00BC5B9F"/>
    <w:rsid w:val="00BC632F"/>
    <w:rsid w:val="00BC7628"/>
    <w:rsid w:val="00BD0D1C"/>
    <w:rsid w:val="00BD1C37"/>
    <w:rsid w:val="00BD3B86"/>
    <w:rsid w:val="00BD4850"/>
    <w:rsid w:val="00BD6668"/>
    <w:rsid w:val="00BD75E4"/>
    <w:rsid w:val="00BD7BF3"/>
    <w:rsid w:val="00BD7F46"/>
    <w:rsid w:val="00BE3D98"/>
    <w:rsid w:val="00BE5B5C"/>
    <w:rsid w:val="00BE641E"/>
    <w:rsid w:val="00BF3417"/>
    <w:rsid w:val="00BF4253"/>
    <w:rsid w:val="00BF79EA"/>
    <w:rsid w:val="00C011B1"/>
    <w:rsid w:val="00C01287"/>
    <w:rsid w:val="00C03CF7"/>
    <w:rsid w:val="00C0450C"/>
    <w:rsid w:val="00C0591E"/>
    <w:rsid w:val="00C05B83"/>
    <w:rsid w:val="00C0741B"/>
    <w:rsid w:val="00C12678"/>
    <w:rsid w:val="00C133AF"/>
    <w:rsid w:val="00C15574"/>
    <w:rsid w:val="00C158CF"/>
    <w:rsid w:val="00C15BE6"/>
    <w:rsid w:val="00C16281"/>
    <w:rsid w:val="00C16BEA"/>
    <w:rsid w:val="00C202FE"/>
    <w:rsid w:val="00C20524"/>
    <w:rsid w:val="00C2397C"/>
    <w:rsid w:val="00C25F7D"/>
    <w:rsid w:val="00C27B09"/>
    <w:rsid w:val="00C306D3"/>
    <w:rsid w:val="00C30F4D"/>
    <w:rsid w:val="00C34D91"/>
    <w:rsid w:val="00C37178"/>
    <w:rsid w:val="00C40AAD"/>
    <w:rsid w:val="00C42E04"/>
    <w:rsid w:val="00C42ECB"/>
    <w:rsid w:val="00C4364E"/>
    <w:rsid w:val="00C45571"/>
    <w:rsid w:val="00C477F6"/>
    <w:rsid w:val="00C50DB7"/>
    <w:rsid w:val="00C5471A"/>
    <w:rsid w:val="00C613CE"/>
    <w:rsid w:val="00C64BEE"/>
    <w:rsid w:val="00C6515C"/>
    <w:rsid w:val="00C65658"/>
    <w:rsid w:val="00C65867"/>
    <w:rsid w:val="00C67BC2"/>
    <w:rsid w:val="00C736B5"/>
    <w:rsid w:val="00C758CA"/>
    <w:rsid w:val="00C81155"/>
    <w:rsid w:val="00C839D8"/>
    <w:rsid w:val="00C83DC2"/>
    <w:rsid w:val="00C843E6"/>
    <w:rsid w:val="00C8524E"/>
    <w:rsid w:val="00C85D96"/>
    <w:rsid w:val="00C87FC0"/>
    <w:rsid w:val="00C9739F"/>
    <w:rsid w:val="00CA157C"/>
    <w:rsid w:val="00CA3D52"/>
    <w:rsid w:val="00CA719A"/>
    <w:rsid w:val="00CA78F8"/>
    <w:rsid w:val="00CA7CB8"/>
    <w:rsid w:val="00CA7D7B"/>
    <w:rsid w:val="00CB06A1"/>
    <w:rsid w:val="00CB16FA"/>
    <w:rsid w:val="00CB4198"/>
    <w:rsid w:val="00CC23DB"/>
    <w:rsid w:val="00CC43CF"/>
    <w:rsid w:val="00CC57E7"/>
    <w:rsid w:val="00CC7B8E"/>
    <w:rsid w:val="00CD1D1D"/>
    <w:rsid w:val="00CD1ED0"/>
    <w:rsid w:val="00CD300D"/>
    <w:rsid w:val="00CD5BF3"/>
    <w:rsid w:val="00CE0EF1"/>
    <w:rsid w:val="00CE199A"/>
    <w:rsid w:val="00CE32E0"/>
    <w:rsid w:val="00CE3A2E"/>
    <w:rsid w:val="00CE5719"/>
    <w:rsid w:val="00CF0EAD"/>
    <w:rsid w:val="00CF69C9"/>
    <w:rsid w:val="00CF7E5B"/>
    <w:rsid w:val="00D01BE0"/>
    <w:rsid w:val="00D03349"/>
    <w:rsid w:val="00D11239"/>
    <w:rsid w:val="00D14B51"/>
    <w:rsid w:val="00D15DDF"/>
    <w:rsid w:val="00D239D2"/>
    <w:rsid w:val="00D24F56"/>
    <w:rsid w:val="00D264F8"/>
    <w:rsid w:val="00D32B40"/>
    <w:rsid w:val="00D36156"/>
    <w:rsid w:val="00D37DFD"/>
    <w:rsid w:val="00D429C7"/>
    <w:rsid w:val="00D43D5D"/>
    <w:rsid w:val="00D43E50"/>
    <w:rsid w:val="00D61255"/>
    <w:rsid w:val="00D61791"/>
    <w:rsid w:val="00D63C5C"/>
    <w:rsid w:val="00D67A24"/>
    <w:rsid w:val="00D71B50"/>
    <w:rsid w:val="00D7242D"/>
    <w:rsid w:val="00D7315F"/>
    <w:rsid w:val="00D74EE6"/>
    <w:rsid w:val="00D76116"/>
    <w:rsid w:val="00D7661F"/>
    <w:rsid w:val="00D81907"/>
    <w:rsid w:val="00D83D6B"/>
    <w:rsid w:val="00D84B9D"/>
    <w:rsid w:val="00D86A9F"/>
    <w:rsid w:val="00D907B1"/>
    <w:rsid w:val="00D91F04"/>
    <w:rsid w:val="00D943C0"/>
    <w:rsid w:val="00D947B6"/>
    <w:rsid w:val="00D958DD"/>
    <w:rsid w:val="00DA1B12"/>
    <w:rsid w:val="00DA1C9F"/>
    <w:rsid w:val="00DA6831"/>
    <w:rsid w:val="00DB1EBD"/>
    <w:rsid w:val="00DB394E"/>
    <w:rsid w:val="00DB3B55"/>
    <w:rsid w:val="00DB4762"/>
    <w:rsid w:val="00DB6DEF"/>
    <w:rsid w:val="00DB6F4B"/>
    <w:rsid w:val="00DC04AF"/>
    <w:rsid w:val="00DC2AA5"/>
    <w:rsid w:val="00DC66D8"/>
    <w:rsid w:val="00DC7CC8"/>
    <w:rsid w:val="00DD4094"/>
    <w:rsid w:val="00DD42FB"/>
    <w:rsid w:val="00DD4AC5"/>
    <w:rsid w:val="00DD7F56"/>
    <w:rsid w:val="00DE1236"/>
    <w:rsid w:val="00DE1982"/>
    <w:rsid w:val="00DE52D4"/>
    <w:rsid w:val="00DE6128"/>
    <w:rsid w:val="00DE6F9B"/>
    <w:rsid w:val="00DF127B"/>
    <w:rsid w:val="00DF13E7"/>
    <w:rsid w:val="00DF1AE0"/>
    <w:rsid w:val="00DF1DBF"/>
    <w:rsid w:val="00DF21E3"/>
    <w:rsid w:val="00DF2AB5"/>
    <w:rsid w:val="00DF31D4"/>
    <w:rsid w:val="00DF39CA"/>
    <w:rsid w:val="00DF3E10"/>
    <w:rsid w:val="00E01B7D"/>
    <w:rsid w:val="00E05802"/>
    <w:rsid w:val="00E06030"/>
    <w:rsid w:val="00E0614C"/>
    <w:rsid w:val="00E07466"/>
    <w:rsid w:val="00E140BE"/>
    <w:rsid w:val="00E17B5F"/>
    <w:rsid w:val="00E2059C"/>
    <w:rsid w:val="00E205FD"/>
    <w:rsid w:val="00E227D2"/>
    <w:rsid w:val="00E23A33"/>
    <w:rsid w:val="00E266CB"/>
    <w:rsid w:val="00E27F2E"/>
    <w:rsid w:val="00E3093F"/>
    <w:rsid w:val="00E312DF"/>
    <w:rsid w:val="00E31A4E"/>
    <w:rsid w:val="00E339C4"/>
    <w:rsid w:val="00E369F4"/>
    <w:rsid w:val="00E417C9"/>
    <w:rsid w:val="00E4245F"/>
    <w:rsid w:val="00E44EF2"/>
    <w:rsid w:val="00E4626D"/>
    <w:rsid w:val="00E504A4"/>
    <w:rsid w:val="00E50D29"/>
    <w:rsid w:val="00E51447"/>
    <w:rsid w:val="00E52B71"/>
    <w:rsid w:val="00E546BA"/>
    <w:rsid w:val="00E55BD3"/>
    <w:rsid w:val="00E56D9E"/>
    <w:rsid w:val="00E57D2E"/>
    <w:rsid w:val="00E60249"/>
    <w:rsid w:val="00E60549"/>
    <w:rsid w:val="00E6068C"/>
    <w:rsid w:val="00E6068E"/>
    <w:rsid w:val="00E61608"/>
    <w:rsid w:val="00E618D6"/>
    <w:rsid w:val="00E62D2A"/>
    <w:rsid w:val="00E65DB7"/>
    <w:rsid w:val="00E701DC"/>
    <w:rsid w:val="00E73CA5"/>
    <w:rsid w:val="00E76761"/>
    <w:rsid w:val="00E801A4"/>
    <w:rsid w:val="00E8143E"/>
    <w:rsid w:val="00E814F1"/>
    <w:rsid w:val="00E8273C"/>
    <w:rsid w:val="00E841C8"/>
    <w:rsid w:val="00E85324"/>
    <w:rsid w:val="00E85AA1"/>
    <w:rsid w:val="00E86A7C"/>
    <w:rsid w:val="00E91760"/>
    <w:rsid w:val="00E91C95"/>
    <w:rsid w:val="00E91EF9"/>
    <w:rsid w:val="00E92008"/>
    <w:rsid w:val="00E94684"/>
    <w:rsid w:val="00E95FB0"/>
    <w:rsid w:val="00E97678"/>
    <w:rsid w:val="00EA0DE5"/>
    <w:rsid w:val="00EA0F9E"/>
    <w:rsid w:val="00EA15F3"/>
    <w:rsid w:val="00EA24D4"/>
    <w:rsid w:val="00EA51C5"/>
    <w:rsid w:val="00EA5C20"/>
    <w:rsid w:val="00EA775E"/>
    <w:rsid w:val="00EB044E"/>
    <w:rsid w:val="00EB5940"/>
    <w:rsid w:val="00EC3567"/>
    <w:rsid w:val="00EC3807"/>
    <w:rsid w:val="00EC4AE2"/>
    <w:rsid w:val="00EC640F"/>
    <w:rsid w:val="00EC7344"/>
    <w:rsid w:val="00ED0A4D"/>
    <w:rsid w:val="00ED0C01"/>
    <w:rsid w:val="00ED23AB"/>
    <w:rsid w:val="00ED4653"/>
    <w:rsid w:val="00ED6B08"/>
    <w:rsid w:val="00ED72F2"/>
    <w:rsid w:val="00EE0199"/>
    <w:rsid w:val="00EE25DD"/>
    <w:rsid w:val="00EF2EB5"/>
    <w:rsid w:val="00EF33CD"/>
    <w:rsid w:val="00EF37C7"/>
    <w:rsid w:val="00EF4A49"/>
    <w:rsid w:val="00EF6853"/>
    <w:rsid w:val="00EF6A95"/>
    <w:rsid w:val="00F008DF"/>
    <w:rsid w:val="00F0218B"/>
    <w:rsid w:val="00F0273C"/>
    <w:rsid w:val="00F02C23"/>
    <w:rsid w:val="00F1159C"/>
    <w:rsid w:val="00F11E4F"/>
    <w:rsid w:val="00F12A10"/>
    <w:rsid w:val="00F12A82"/>
    <w:rsid w:val="00F13313"/>
    <w:rsid w:val="00F21E17"/>
    <w:rsid w:val="00F222EC"/>
    <w:rsid w:val="00F223BB"/>
    <w:rsid w:val="00F23816"/>
    <w:rsid w:val="00F24CA7"/>
    <w:rsid w:val="00F254EF"/>
    <w:rsid w:val="00F26240"/>
    <w:rsid w:val="00F26ED2"/>
    <w:rsid w:val="00F307C0"/>
    <w:rsid w:val="00F31535"/>
    <w:rsid w:val="00F332CD"/>
    <w:rsid w:val="00F36A8D"/>
    <w:rsid w:val="00F37DB7"/>
    <w:rsid w:val="00F403DB"/>
    <w:rsid w:val="00F417D2"/>
    <w:rsid w:val="00F42A82"/>
    <w:rsid w:val="00F43173"/>
    <w:rsid w:val="00F43B31"/>
    <w:rsid w:val="00F43EA3"/>
    <w:rsid w:val="00F51A2F"/>
    <w:rsid w:val="00F53655"/>
    <w:rsid w:val="00F67B6D"/>
    <w:rsid w:val="00F71748"/>
    <w:rsid w:val="00F7269A"/>
    <w:rsid w:val="00F7277E"/>
    <w:rsid w:val="00F73284"/>
    <w:rsid w:val="00F76C00"/>
    <w:rsid w:val="00F840C6"/>
    <w:rsid w:val="00F843BE"/>
    <w:rsid w:val="00F84A9C"/>
    <w:rsid w:val="00F84BE7"/>
    <w:rsid w:val="00F853D5"/>
    <w:rsid w:val="00F8579D"/>
    <w:rsid w:val="00F85FA6"/>
    <w:rsid w:val="00F8768B"/>
    <w:rsid w:val="00F87D16"/>
    <w:rsid w:val="00F90AF8"/>
    <w:rsid w:val="00F913E7"/>
    <w:rsid w:val="00F929A9"/>
    <w:rsid w:val="00F93B2A"/>
    <w:rsid w:val="00F94479"/>
    <w:rsid w:val="00F94ACB"/>
    <w:rsid w:val="00FA2407"/>
    <w:rsid w:val="00FA2E8B"/>
    <w:rsid w:val="00FA30C2"/>
    <w:rsid w:val="00FA49FE"/>
    <w:rsid w:val="00FA5CD7"/>
    <w:rsid w:val="00FA5D5F"/>
    <w:rsid w:val="00FA704B"/>
    <w:rsid w:val="00FB1869"/>
    <w:rsid w:val="00FB5AD3"/>
    <w:rsid w:val="00FB7451"/>
    <w:rsid w:val="00FC0611"/>
    <w:rsid w:val="00FC070E"/>
    <w:rsid w:val="00FC09C4"/>
    <w:rsid w:val="00FC205E"/>
    <w:rsid w:val="00FC3CB5"/>
    <w:rsid w:val="00FC559D"/>
    <w:rsid w:val="00FC5A48"/>
    <w:rsid w:val="00FC63DB"/>
    <w:rsid w:val="00FD17B3"/>
    <w:rsid w:val="00FD1916"/>
    <w:rsid w:val="00FD1B2D"/>
    <w:rsid w:val="00FD43F6"/>
    <w:rsid w:val="00FD58D6"/>
    <w:rsid w:val="00FD7488"/>
    <w:rsid w:val="00FE25F8"/>
    <w:rsid w:val="00FE3476"/>
    <w:rsid w:val="00FE3ADB"/>
    <w:rsid w:val="00FE6489"/>
    <w:rsid w:val="00FF004A"/>
    <w:rsid w:val="00FF0E01"/>
    <w:rsid w:val="00FF21E0"/>
    <w:rsid w:val="00FF305A"/>
    <w:rsid w:val="00FF4495"/>
    <w:rsid w:val="00FF5502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20F8E-5EB2-4A04-AB85-30E93BF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13D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C13DE"/>
    <w:rPr>
      <w:color w:val="0000FF"/>
      <w:u w:val="single"/>
    </w:rPr>
  </w:style>
  <w:style w:type="paragraph" w:styleId="Paraststmeklis">
    <w:name w:val="Normal (Web)"/>
    <w:basedOn w:val="Parasts"/>
    <w:rsid w:val="009C13DE"/>
    <w:pPr>
      <w:spacing w:before="75" w:after="75"/>
    </w:pPr>
  </w:style>
  <w:style w:type="paragraph" w:customStyle="1" w:styleId="naislab">
    <w:name w:val="naislab"/>
    <w:basedOn w:val="Parasts"/>
    <w:rsid w:val="009C13DE"/>
    <w:pPr>
      <w:spacing w:before="75" w:after="75"/>
      <w:jc w:val="right"/>
    </w:pPr>
  </w:style>
  <w:style w:type="paragraph" w:styleId="Galvene">
    <w:name w:val="header"/>
    <w:basedOn w:val="Parasts"/>
    <w:rsid w:val="009C13D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Parasts"/>
    <w:rsid w:val="00360577"/>
    <w:pPr>
      <w:spacing w:before="75" w:after="75"/>
      <w:jc w:val="center"/>
    </w:pPr>
  </w:style>
  <w:style w:type="character" w:styleId="Lappusesnumurs">
    <w:name w:val="page number"/>
    <w:basedOn w:val="Noklusjumarindkopasfonts"/>
    <w:rsid w:val="00023A31"/>
  </w:style>
  <w:style w:type="paragraph" w:styleId="Balonteksts">
    <w:name w:val="Balloon Text"/>
    <w:basedOn w:val="Parasts"/>
    <w:semiHidden/>
    <w:rsid w:val="00466E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rsid w:val="007173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173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173B2"/>
  </w:style>
  <w:style w:type="paragraph" w:styleId="Komentratma">
    <w:name w:val="annotation subject"/>
    <w:basedOn w:val="Komentrateksts"/>
    <w:next w:val="Komentrateksts"/>
    <w:link w:val="KomentratmaRakstz"/>
    <w:rsid w:val="007173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173B2"/>
    <w:rPr>
      <w:b/>
      <w:bCs/>
    </w:rPr>
  </w:style>
  <w:style w:type="character" w:customStyle="1" w:styleId="KjeneRakstz">
    <w:name w:val="Kājene Rakstz."/>
    <w:link w:val="Kjene"/>
    <w:rsid w:val="001C4B13"/>
    <w:rPr>
      <w:sz w:val="24"/>
      <w:szCs w:val="24"/>
    </w:rPr>
  </w:style>
  <w:style w:type="paragraph" w:customStyle="1" w:styleId="tvhtml">
    <w:name w:val="tv_html"/>
    <w:basedOn w:val="Parasts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Reatabula">
    <w:name w:val="Table Grid"/>
    <w:basedOn w:val="Parastatabula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ureck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3A62-81CD-4CF7-899E-9B6E0E6B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1414</Words>
  <Characters>7694</Characters>
  <Application>Microsoft Office Word</Application>
  <DocSecurity>0</DocSecurity>
  <Lines>641</Lines>
  <Paragraphs>535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08.10.2013. noteikumos Nr.1083</vt:lpstr>
      <vt:lpstr>Grozījumi MK 08.10.2013. noteikumos Nr.1083</vt:lpstr>
    </vt:vector>
  </TitlesOfParts>
  <Company>ZM</Company>
  <LinksUpToDate>false</LinksUpToDate>
  <CharactersWithSpaces>8573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08.10.2013. noteikumos Nr.1083</dc:title>
  <dc:subject>Anotācijas pielikums</dc:subject>
  <dc:creator>Linda Gurecka</dc:creator>
  <dc:description>Linda.Gurecka@zm.gov.lv
t.67027063</dc:description>
  <cp:lastModifiedBy>Alise Apalupa</cp:lastModifiedBy>
  <cp:revision>78</cp:revision>
  <cp:lastPrinted>2014-07-23T07:49:00Z</cp:lastPrinted>
  <dcterms:created xsi:type="dcterms:W3CDTF">2015-07-26T14:22:00Z</dcterms:created>
  <dcterms:modified xsi:type="dcterms:W3CDTF">2015-08-14T06:40:00Z</dcterms:modified>
</cp:coreProperties>
</file>