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55" w:rsidRDefault="000E5A55" w:rsidP="00AD5A7B">
      <w:pPr>
        <w:ind w:left="284"/>
        <w:jc w:val="center"/>
        <w:rPr>
          <w:rFonts w:ascii="Times New Roman" w:hAnsi="Times New Roman" w:cs="Times New Roman"/>
          <w:b/>
          <w:sz w:val="28"/>
          <w:szCs w:val="28"/>
        </w:rPr>
      </w:pPr>
    </w:p>
    <w:p w:rsidR="009E44C9" w:rsidRPr="00AD5A7B" w:rsidRDefault="00EC6DF8" w:rsidP="00AD5A7B">
      <w:pPr>
        <w:ind w:left="284"/>
        <w:jc w:val="center"/>
        <w:rPr>
          <w:rFonts w:ascii="Times New Roman" w:hAnsi="Times New Roman" w:cs="Times New Roman"/>
          <w:b/>
          <w:sz w:val="28"/>
          <w:szCs w:val="28"/>
        </w:rPr>
      </w:pPr>
      <w:r w:rsidRPr="00AD5A7B">
        <w:rPr>
          <w:rFonts w:ascii="Times New Roman" w:hAnsi="Times New Roman" w:cs="Times New Roman"/>
          <w:b/>
          <w:sz w:val="28"/>
          <w:szCs w:val="28"/>
        </w:rPr>
        <w:t xml:space="preserve">Ministru kabineta rīkojuma projekta „Par </w:t>
      </w:r>
      <w:r w:rsidR="00B73512">
        <w:rPr>
          <w:rFonts w:ascii="Times New Roman" w:hAnsi="Times New Roman" w:cs="Times New Roman"/>
          <w:b/>
          <w:sz w:val="28"/>
          <w:szCs w:val="28"/>
        </w:rPr>
        <w:t>Valteru Mūrnieku</w:t>
      </w:r>
      <w:r w:rsidRPr="00AD5A7B">
        <w:rPr>
          <w:rFonts w:ascii="Times New Roman" w:hAnsi="Times New Roman" w:cs="Times New Roman"/>
          <w:b/>
          <w:sz w:val="28"/>
          <w:szCs w:val="28"/>
        </w:rPr>
        <w:t>” sākotnējās ietekmes novērtējuma ziņojums (anotācija)</w:t>
      </w:r>
    </w:p>
    <w:p w:rsidR="00EC6DF8" w:rsidRPr="00AD5A7B" w:rsidRDefault="00EC6DF8">
      <w:pPr>
        <w:rPr>
          <w:rFonts w:ascii="Times New Roman" w:hAnsi="Times New Roman" w:cs="Times New Roman"/>
          <w:sz w:val="28"/>
          <w:szCs w:val="28"/>
        </w:rPr>
      </w:pPr>
    </w:p>
    <w:tbl>
      <w:tblPr>
        <w:tblStyle w:val="TableGrid"/>
        <w:tblW w:w="9497" w:type="dxa"/>
        <w:tblInd w:w="250" w:type="dxa"/>
        <w:tblLook w:val="04A0" w:firstRow="1" w:lastRow="0" w:firstColumn="1" w:lastColumn="0" w:noHBand="0" w:noVBand="1"/>
      </w:tblPr>
      <w:tblGrid>
        <w:gridCol w:w="567"/>
        <w:gridCol w:w="2410"/>
        <w:gridCol w:w="6520"/>
      </w:tblGrid>
      <w:tr w:rsidR="00AD5A7B" w:rsidRPr="00AD5A7B" w:rsidTr="00AD5A7B">
        <w:tc>
          <w:tcPr>
            <w:tcW w:w="9497" w:type="dxa"/>
            <w:gridSpan w:val="3"/>
          </w:tcPr>
          <w:p w:rsidR="00AD5A7B" w:rsidRPr="00AD5A7B" w:rsidRDefault="00AD5A7B" w:rsidP="00AD5A7B">
            <w:pPr>
              <w:jc w:val="center"/>
              <w:rPr>
                <w:rFonts w:ascii="Times New Roman" w:hAnsi="Times New Roman" w:cs="Times New Roman"/>
                <w:b/>
                <w:sz w:val="28"/>
                <w:szCs w:val="28"/>
              </w:rPr>
            </w:pPr>
          </w:p>
          <w:p w:rsidR="00AD5A7B" w:rsidRPr="00AD5A7B" w:rsidRDefault="00AD5A7B" w:rsidP="00AD5A7B">
            <w:pPr>
              <w:jc w:val="center"/>
              <w:rPr>
                <w:rFonts w:ascii="Times New Roman" w:hAnsi="Times New Roman" w:cs="Times New Roman"/>
                <w:b/>
                <w:sz w:val="28"/>
                <w:szCs w:val="28"/>
              </w:rPr>
            </w:pPr>
            <w:r w:rsidRPr="00AD5A7B">
              <w:rPr>
                <w:rFonts w:ascii="Times New Roman" w:hAnsi="Times New Roman" w:cs="Times New Roman"/>
                <w:b/>
                <w:sz w:val="28"/>
                <w:szCs w:val="28"/>
              </w:rPr>
              <w:t>I. Tiesību akta projekta izstrādes nepieciešamība</w:t>
            </w:r>
          </w:p>
          <w:p w:rsidR="00AD5A7B" w:rsidRPr="00AD5A7B" w:rsidRDefault="00AD5A7B" w:rsidP="00AD5A7B">
            <w:pPr>
              <w:jc w:val="center"/>
              <w:rPr>
                <w:rFonts w:ascii="Times New Roman" w:hAnsi="Times New Roman" w:cs="Times New Roman"/>
                <w:b/>
                <w:sz w:val="28"/>
                <w:szCs w:val="28"/>
              </w:rPr>
            </w:pPr>
          </w:p>
        </w:tc>
      </w:tr>
      <w:tr w:rsidR="00EC6DF8" w:rsidRPr="00AD5A7B" w:rsidTr="00AD5A7B">
        <w:tc>
          <w:tcPr>
            <w:tcW w:w="567" w:type="dxa"/>
          </w:tcPr>
          <w:p w:rsidR="00EC6DF8" w:rsidRPr="00AD5A7B" w:rsidRDefault="00EC6DF8" w:rsidP="00EC6DF8">
            <w:pPr>
              <w:jc w:val="both"/>
              <w:rPr>
                <w:rFonts w:ascii="Times New Roman" w:hAnsi="Times New Roman" w:cs="Times New Roman"/>
                <w:sz w:val="28"/>
                <w:szCs w:val="28"/>
              </w:rPr>
            </w:pPr>
            <w:r w:rsidRPr="00AD5A7B">
              <w:rPr>
                <w:rFonts w:ascii="Times New Roman" w:hAnsi="Times New Roman" w:cs="Times New Roman"/>
                <w:sz w:val="28"/>
                <w:szCs w:val="28"/>
              </w:rPr>
              <w:t xml:space="preserve">1. </w:t>
            </w:r>
          </w:p>
        </w:tc>
        <w:tc>
          <w:tcPr>
            <w:tcW w:w="2410" w:type="dxa"/>
          </w:tcPr>
          <w:p w:rsidR="00EC6DF8" w:rsidRPr="00AD5A7B" w:rsidRDefault="00EC6DF8" w:rsidP="00EC6DF8">
            <w:pPr>
              <w:jc w:val="both"/>
              <w:rPr>
                <w:rFonts w:ascii="Times New Roman" w:hAnsi="Times New Roman" w:cs="Times New Roman"/>
                <w:sz w:val="28"/>
                <w:szCs w:val="28"/>
              </w:rPr>
            </w:pPr>
            <w:r w:rsidRPr="00AD5A7B">
              <w:rPr>
                <w:rFonts w:ascii="Times New Roman" w:hAnsi="Times New Roman" w:cs="Times New Roman"/>
                <w:sz w:val="28"/>
                <w:szCs w:val="28"/>
              </w:rPr>
              <w:t>Pamatojums</w:t>
            </w:r>
          </w:p>
        </w:tc>
        <w:tc>
          <w:tcPr>
            <w:tcW w:w="6520" w:type="dxa"/>
          </w:tcPr>
          <w:p w:rsidR="00EC6DF8" w:rsidRPr="00AD5A7B" w:rsidRDefault="00EC6DF8" w:rsidP="00834E98">
            <w:pPr>
              <w:jc w:val="both"/>
              <w:rPr>
                <w:rFonts w:ascii="Times New Roman" w:hAnsi="Times New Roman" w:cs="Times New Roman"/>
                <w:sz w:val="28"/>
                <w:szCs w:val="28"/>
              </w:rPr>
            </w:pPr>
            <w:r w:rsidRPr="00AD5A7B">
              <w:rPr>
                <w:rFonts w:ascii="Times New Roman" w:hAnsi="Times New Roman" w:cs="Times New Roman"/>
                <w:sz w:val="28"/>
                <w:szCs w:val="28"/>
              </w:rPr>
              <w:t>Lai atbilstoši</w:t>
            </w:r>
            <w:r w:rsidR="00834E98">
              <w:rPr>
                <w:rFonts w:ascii="Times New Roman" w:hAnsi="Times New Roman" w:cs="Times New Roman"/>
                <w:sz w:val="28"/>
                <w:szCs w:val="28"/>
              </w:rPr>
              <w:t xml:space="preserve"> likumam „Grozījumi</w:t>
            </w:r>
            <w:r w:rsidRPr="00AD5A7B">
              <w:rPr>
                <w:rFonts w:ascii="Times New Roman" w:hAnsi="Times New Roman" w:cs="Times New Roman"/>
                <w:sz w:val="28"/>
                <w:szCs w:val="28"/>
              </w:rPr>
              <w:t xml:space="preserve"> Iekšlietu ministrijas sistēmas iestāžu un Ieslodzījuma vietu pārvaldes amatpersonu ar speciālajām dienesta pakāpēm dienesta gaitas likum</w:t>
            </w:r>
            <w:r w:rsidR="00834E98">
              <w:rPr>
                <w:rFonts w:ascii="Times New Roman" w:hAnsi="Times New Roman" w:cs="Times New Roman"/>
                <w:sz w:val="28"/>
                <w:szCs w:val="28"/>
              </w:rPr>
              <w:t>ā” (Saeimā pieņemts 2014.gada 28.maijā un stājas spēkā 2015.gada 01.novembrī)</w:t>
            </w:r>
            <w:r w:rsidRPr="00AD5A7B">
              <w:rPr>
                <w:rFonts w:ascii="Times New Roman" w:hAnsi="Times New Roman" w:cs="Times New Roman"/>
                <w:sz w:val="28"/>
                <w:szCs w:val="28"/>
              </w:rPr>
              <w:t xml:space="preserve"> apstiprinātu </w:t>
            </w:r>
            <w:r w:rsidR="00B73512">
              <w:rPr>
                <w:rFonts w:ascii="Times New Roman" w:hAnsi="Times New Roman" w:cs="Times New Roman"/>
                <w:sz w:val="28"/>
                <w:szCs w:val="28"/>
              </w:rPr>
              <w:t>Iekšējās drošības biroja</w:t>
            </w:r>
            <w:r w:rsidRPr="00AD5A7B">
              <w:rPr>
                <w:rFonts w:ascii="Times New Roman" w:hAnsi="Times New Roman" w:cs="Times New Roman"/>
                <w:sz w:val="28"/>
                <w:szCs w:val="28"/>
              </w:rPr>
              <w:t xml:space="preserve"> priekšnieka kandidatūru Ministru kabinetā, Iekšlietu ministrija ir sagatavojusi Ministru kabineta rīkojuma projektu „Par </w:t>
            </w:r>
            <w:r w:rsidR="00B73512">
              <w:rPr>
                <w:rFonts w:ascii="Times New Roman" w:hAnsi="Times New Roman" w:cs="Times New Roman"/>
                <w:sz w:val="28"/>
                <w:szCs w:val="28"/>
              </w:rPr>
              <w:t>Valteru Mūrnieku</w:t>
            </w:r>
            <w:r w:rsidRPr="00AD5A7B">
              <w:rPr>
                <w:rFonts w:ascii="Times New Roman" w:hAnsi="Times New Roman" w:cs="Times New Roman"/>
                <w:sz w:val="28"/>
                <w:szCs w:val="28"/>
              </w:rPr>
              <w:t>” (turpmāk- projekts).</w:t>
            </w:r>
          </w:p>
        </w:tc>
      </w:tr>
      <w:tr w:rsidR="00EC6DF8" w:rsidRPr="00AD5A7B" w:rsidTr="00AD5A7B">
        <w:tc>
          <w:tcPr>
            <w:tcW w:w="567" w:type="dxa"/>
          </w:tcPr>
          <w:p w:rsidR="00EC6DF8" w:rsidRPr="00AD5A7B" w:rsidRDefault="00EC6DF8" w:rsidP="00EC6DF8">
            <w:pPr>
              <w:jc w:val="both"/>
              <w:rPr>
                <w:rFonts w:ascii="Times New Roman" w:hAnsi="Times New Roman" w:cs="Times New Roman"/>
                <w:sz w:val="28"/>
                <w:szCs w:val="28"/>
              </w:rPr>
            </w:pPr>
            <w:r w:rsidRPr="00AD5A7B">
              <w:rPr>
                <w:rFonts w:ascii="Times New Roman" w:hAnsi="Times New Roman" w:cs="Times New Roman"/>
                <w:sz w:val="28"/>
                <w:szCs w:val="28"/>
              </w:rPr>
              <w:t xml:space="preserve">2. </w:t>
            </w:r>
          </w:p>
        </w:tc>
        <w:tc>
          <w:tcPr>
            <w:tcW w:w="2410" w:type="dxa"/>
          </w:tcPr>
          <w:p w:rsidR="00EC6DF8" w:rsidRPr="00AD5A7B" w:rsidRDefault="00EC6DF8" w:rsidP="002855CF">
            <w:pPr>
              <w:jc w:val="both"/>
              <w:rPr>
                <w:rFonts w:ascii="Times New Roman" w:hAnsi="Times New Roman" w:cs="Times New Roman"/>
                <w:sz w:val="28"/>
                <w:szCs w:val="28"/>
              </w:rPr>
            </w:pPr>
            <w:r w:rsidRPr="00AD5A7B">
              <w:rPr>
                <w:rFonts w:ascii="Times New Roman" w:hAnsi="Times New Roman" w:cs="Times New Roman"/>
                <w:sz w:val="28"/>
                <w:szCs w:val="28"/>
              </w:rPr>
              <w:t>Pašreizējā situācija un problēmas, kuru risināšanai tiesību akta projekts izstrādāts, tiesiskā regulējuma mērķis un būtība</w:t>
            </w:r>
          </w:p>
        </w:tc>
        <w:tc>
          <w:tcPr>
            <w:tcW w:w="6520" w:type="dxa"/>
          </w:tcPr>
          <w:p w:rsidR="00EC6DF8" w:rsidRPr="00AD5A7B" w:rsidRDefault="00B73512" w:rsidP="00EC6DF8">
            <w:pPr>
              <w:jc w:val="both"/>
              <w:rPr>
                <w:rFonts w:ascii="Times New Roman" w:hAnsi="Times New Roman" w:cs="Times New Roman"/>
                <w:sz w:val="28"/>
                <w:szCs w:val="28"/>
              </w:rPr>
            </w:pPr>
            <w:r>
              <w:rPr>
                <w:rFonts w:ascii="Times New Roman" w:hAnsi="Times New Roman" w:cs="Times New Roman"/>
                <w:sz w:val="28"/>
                <w:szCs w:val="28"/>
              </w:rPr>
              <w:t xml:space="preserve">Ministru kabineta 2013.gada 30.jūlija sēdē izskatītajā Koncepcijā par Valsts </w:t>
            </w:r>
            <w:r w:rsidR="00834E98">
              <w:rPr>
                <w:rFonts w:ascii="Times New Roman" w:hAnsi="Times New Roman" w:cs="Times New Roman"/>
                <w:sz w:val="28"/>
                <w:szCs w:val="28"/>
              </w:rPr>
              <w:t>p</w:t>
            </w:r>
            <w:r>
              <w:rPr>
                <w:rFonts w:ascii="Times New Roman" w:hAnsi="Times New Roman" w:cs="Times New Roman"/>
                <w:sz w:val="28"/>
                <w:szCs w:val="28"/>
              </w:rPr>
              <w:t xml:space="preserve">olicijas Iekšējās drošības biroja pārveidošanas par iekšlietu ministra pārraudzībā esošu institūciju risinājumiem, lai nodrošinātu efektīvu mehānismu to amatpersonu iespējamo pārkāpumu noskaidrošanai un saukšanai pie atbildības, kuras veic izmeklēšanas darbības, atbalstīts </w:t>
            </w:r>
            <w:r w:rsidR="00834E98">
              <w:rPr>
                <w:rFonts w:ascii="Times New Roman" w:hAnsi="Times New Roman" w:cs="Times New Roman"/>
                <w:sz w:val="28"/>
                <w:szCs w:val="28"/>
              </w:rPr>
              <w:t>risinājums</w:t>
            </w:r>
            <w:r>
              <w:rPr>
                <w:rFonts w:ascii="Times New Roman" w:hAnsi="Times New Roman" w:cs="Times New Roman"/>
                <w:sz w:val="28"/>
                <w:szCs w:val="28"/>
              </w:rPr>
              <w:t xml:space="preserve"> par Valsts policijas Iekšējās drošības biroja atsevišķu funkciju atdalīšanu no Valsts policijas, izveidojot jaunu valsts pārvaldes iestādi un nododot to iekšlietu ministra pārraudzībā. Saskaņā ar 2014.gada 17.decembrī pieņemto Iekšējās drošības biroja likumu ar 2015.gada 01.novembri darbu uzsāk Iekšējās drošības birojs.</w:t>
            </w:r>
          </w:p>
          <w:p w:rsidR="00B73512" w:rsidRPr="00B73512" w:rsidRDefault="00EC6DF8" w:rsidP="003C65E1">
            <w:pPr>
              <w:jc w:val="both"/>
              <w:rPr>
                <w:rFonts w:ascii="Times New Roman" w:hAnsi="Times New Roman" w:cs="Times New Roman"/>
                <w:sz w:val="28"/>
                <w:szCs w:val="28"/>
              </w:rPr>
            </w:pPr>
            <w:r w:rsidRPr="00AD5A7B">
              <w:rPr>
                <w:rFonts w:ascii="Times New Roman" w:hAnsi="Times New Roman" w:cs="Times New Roman"/>
                <w:sz w:val="28"/>
                <w:szCs w:val="28"/>
              </w:rPr>
              <w:t xml:space="preserve">Lai nodrošinātu </w:t>
            </w:r>
            <w:r w:rsidR="00B73512">
              <w:rPr>
                <w:rFonts w:ascii="Times New Roman" w:hAnsi="Times New Roman" w:cs="Times New Roman"/>
                <w:sz w:val="28"/>
                <w:szCs w:val="28"/>
              </w:rPr>
              <w:t>Iekšējā</w:t>
            </w:r>
            <w:r w:rsidR="00614425">
              <w:rPr>
                <w:rFonts w:ascii="Times New Roman" w:hAnsi="Times New Roman" w:cs="Times New Roman"/>
                <w:sz w:val="28"/>
                <w:szCs w:val="28"/>
              </w:rPr>
              <w:t>s</w:t>
            </w:r>
            <w:bookmarkStart w:id="0" w:name="_GoBack"/>
            <w:bookmarkEnd w:id="0"/>
            <w:r w:rsidR="00B73512">
              <w:rPr>
                <w:rFonts w:ascii="Times New Roman" w:hAnsi="Times New Roman" w:cs="Times New Roman"/>
                <w:sz w:val="28"/>
                <w:szCs w:val="28"/>
              </w:rPr>
              <w:t xml:space="preserve"> drošības biroja</w:t>
            </w:r>
            <w:r w:rsidRPr="00AD5A7B">
              <w:rPr>
                <w:rFonts w:ascii="Times New Roman" w:hAnsi="Times New Roman" w:cs="Times New Roman"/>
                <w:sz w:val="28"/>
                <w:szCs w:val="28"/>
              </w:rPr>
              <w:t xml:space="preserve"> uzdevumu efektīvu un pienācīgu izpildi,</w:t>
            </w:r>
            <w:r w:rsidR="00B73512">
              <w:rPr>
                <w:rFonts w:ascii="Times New Roman" w:hAnsi="Times New Roman" w:cs="Times New Roman"/>
                <w:sz w:val="28"/>
                <w:szCs w:val="28"/>
              </w:rPr>
              <w:t xml:space="preserve"> Iekšējās drošības biroja priekšnieka </w:t>
            </w:r>
            <w:r w:rsidR="00B73512" w:rsidRPr="00B73512">
              <w:rPr>
                <w:rFonts w:ascii="Times New Roman" w:hAnsi="Times New Roman" w:cs="Times New Roman"/>
                <w:sz w:val="28"/>
                <w:szCs w:val="28"/>
              </w:rPr>
              <w:t>amata kandidātu vērtēšanai</w:t>
            </w:r>
            <w:r w:rsidR="00900600">
              <w:rPr>
                <w:rFonts w:ascii="Times New Roman" w:hAnsi="Times New Roman" w:cs="Times New Roman"/>
                <w:sz w:val="28"/>
                <w:szCs w:val="28"/>
              </w:rPr>
              <w:t xml:space="preserve"> saskaņā ar </w:t>
            </w:r>
            <w:r w:rsidR="00B73512" w:rsidRPr="00B73512">
              <w:rPr>
                <w:rFonts w:ascii="Times New Roman" w:hAnsi="Times New Roman" w:cs="Times New Roman"/>
                <w:sz w:val="28"/>
                <w:szCs w:val="28"/>
              </w:rPr>
              <w:t xml:space="preserve"> </w:t>
            </w:r>
            <w:r w:rsidR="00900600" w:rsidRPr="00AD5A7B">
              <w:rPr>
                <w:rFonts w:ascii="Times New Roman" w:hAnsi="Times New Roman" w:cs="Times New Roman"/>
                <w:sz w:val="28"/>
                <w:szCs w:val="28"/>
              </w:rPr>
              <w:t>Iekšlietu ministrijas sistēmas iestāžu un Ieslodzījuma vietu pārvaldes amatpersonu ar speciālajām dienesta pakāpēm dienesta gaitas likum</w:t>
            </w:r>
            <w:r w:rsidR="00900600">
              <w:rPr>
                <w:rFonts w:ascii="Times New Roman" w:hAnsi="Times New Roman" w:cs="Times New Roman"/>
                <w:sz w:val="28"/>
                <w:szCs w:val="28"/>
              </w:rPr>
              <w:t xml:space="preserve">a 8.panta otro daļu </w:t>
            </w:r>
            <w:r w:rsidR="00B73512" w:rsidRPr="00B73512">
              <w:rPr>
                <w:rFonts w:ascii="Times New Roman" w:hAnsi="Times New Roman" w:cs="Times New Roman"/>
                <w:sz w:val="28"/>
                <w:szCs w:val="28"/>
              </w:rPr>
              <w:t>tika izveidota kandidātu vērtēšanas komisija. Kandidātu uz Iekšējās drošības biroja</w:t>
            </w:r>
            <w:r w:rsidR="00900600">
              <w:rPr>
                <w:rFonts w:ascii="Times New Roman" w:hAnsi="Times New Roman" w:cs="Times New Roman"/>
                <w:sz w:val="28"/>
                <w:szCs w:val="28"/>
              </w:rPr>
              <w:t xml:space="preserve"> priekšnieka</w:t>
            </w:r>
            <w:r w:rsidR="00B73512" w:rsidRPr="00B73512">
              <w:rPr>
                <w:rFonts w:ascii="Times New Roman" w:hAnsi="Times New Roman" w:cs="Times New Roman"/>
                <w:sz w:val="28"/>
                <w:szCs w:val="28"/>
              </w:rPr>
              <w:t xml:space="preserve"> amatu vērtēšanas rezultātā augstāko punktu skaitu atbilstoši vērtēšanas no</w:t>
            </w:r>
            <w:r w:rsidR="00834E98">
              <w:rPr>
                <w:rFonts w:ascii="Times New Roman" w:hAnsi="Times New Roman" w:cs="Times New Roman"/>
                <w:sz w:val="28"/>
                <w:szCs w:val="28"/>
              </w:rPr>
              <w:t>likumam ieguva kandidāts Valters Mūrnieks</w:t>
            </w:r>
            <w:r w:rsidR="00B73512" w:rsidRPr="00B73512">
              <w:rPr>
                <w:rFonts w:ascii="Times New Roman" w:hAnsi="Times New Roman" w:cs="Times New Roman"/>
                <w:sz w:val="28"/>
                <w:szCs w:val="28"/>
              </w:rPr>
              <w:t>.</w:t>
            </w:r>
          </w:p>
          <w:p w:rsidR="00EF210A" w:rsidRPr="00EF210A" w:rsidRDefault="00B73512" w:rsidP="00EF210A">
            <w:pPr>
              <w:jc w:val="both"/>
              <w:rPr>
                <w:rFonts w:ascii="Times New Roman" w:hAnsi="Times New Roman" w:cs="Times New Roman"/>
                <w:b/>
                <w:bCs/>
                <w:sz w:val="28"/>
                <w:szCs w:val="28"/>
                <w:shd w:val="clear" w:color="auto" w:fill="FFFFFF"/>
              </w:rPr>
            </w:pPr>
            <w:r w:rsidRPr="00B73512">
              <w:rPr>
                <w:rFonts w:ascii="Times New Roman" w:hAnsi="Times New Roman" w:cs="Times New Roman"/>
                <w:sz w:val="28"/>
                <w:szCs w:val="28"/>
              </w:rPr>
              <w:t>Valtera Mūrnieka</w:t>
            </w:r>
            <w:r w:rsidR="00EC6DF8" w:rsidRPr="00B73512">
              <w:rPr>
                <w:rFonts w:ascii="Times New Roman" w:hAnsi="Times New Roman" w:cs="Times New Roman"/>
                <w:sz w:val="28"/>
                <w:szCs w:val="28"/>
              </w:rPr>
              <w:t xml:space="preserve"> darba pieredze </w:t>
            </w:r>
            <w:r w:rsidRPr="00B73512">
              <w:rPr>
                <w:rFonts w:ascii="Times New Roman" w:hAnsi="Times New Roman" w:cs="Times New Roman"/>
                <w:sz w:val="28"/>
                <w:szCs w:val="28"/>
              </w:rPr>
              <w:t>Valsts policijas Galvenās Kriminālpolicijas pārvaldē nodaļas un biroja priekšnieka amatā, un A/S DNB banka Drošības pārvaldes vadītāja amatā</w:t>
            </w:r>
            <w:r w:rsidR="00834E98">
              <w:rPr>
                <w:rFonts w:ascii="Times New Roman" w:hAnsi="Times New Roman" w:cs="Times New Roman"/>
                <w:sz w:val="28"/>
                <w:szCs w:val="28"/>
              </w:rPr>
              <w:t xml:space="preserve"> </w:t>
            </w:r>
            <w:r w:rsidRPr="00B73512">
              <w:rPr>
                <w:rFonts w:ascii="Times New Roman" w:hAnsi="Times New Roman" w:cs="Times New Roman"/>
                <w:sz w:val="28"/>
                <w:szCs w:val="28"/>
              </w:rPr>
              <w:t xml:space="preserve"> kā arī</w:t>
            </w:r>
            <w:r w:rsidR="00EC6DF8" w:rsidRPr="00B73512">
              <w:rPr>
                <w:rFonts w:ascii="Times New Roman" w:hAnsi="Times New Roman" w:cs="Times New Roman"/>
                <w:sz w:val="28"/>
                <w:szCs w:val="28"/>
              </w:rPr>
              <w:t xml:space="preserve"> iegūtā izglītība- </w:t>
            </w:r>
            <w:r w:rsidRPr="00B73512">
              <w:rPr>
                <w:rFonts w:ascii="Times New Roman" w:hAnsi="Times New Roman" w:cs="Times New Roman"/>
                <w:sz w:val="28"/>
                <w:szCs w:val="28"/>
              </w:rPr>
              <w:t xml:space="preserve">Latvijas </w:t>
            </w:r>
            <w:r w:rsidRPr="00B73512">
              <w:rPr>
                <w:rFonts w:ascii="Times New Roman" w:hAnsi="Times New Roman" w:cs="Times New Roman"/>
                <w:sz w:val="28"/>
                <w:szCs w:val="28"/>
              </w:rPr>
              <w:lastRenderedPageBreak/>
              <w:t xml:space="preserve">Policijas akadēmijā iegūtais bakalaura un maģistra grāds </w:t>
            </w:r>
            <w:r>
              <w:rPr>
                <w:rFonts w:ascii="Times New Roman" w:hAnsi="Times New Roman" w:cs="Times New Roman"/>
                <w:sz w:val="28"/>
                <w:szCs w:val="28"/>
              </w:rPr>
              <w:t>un FBI Nacionālajā A</w:t>
            </w:r>
            <w:r w:rsidRPr="00B73512">
              <w:rPr>
                <w:rFonts w:ascii="Times New Roman" w:hAnsi="Times New Roman" w:cs="Times New Roman"/>
                <w:sz w:val="28"/>
                <w:szCs w:val="28"/>
              </w:rPr>
              <w:t xml:space="preserve">kadēmijā Virdžīnijas universitātes akreditētajā programmā vadošiem Tiesībaizsardzības iestāžu darbiniekiem ASV Nacionālā izmeklēšanas biroja akadēmijā </w:t>
            </w:r>
            <w:r w:rsidR="00EC6DF8" w:rsidRPr="00B73512">
              <w:rPr>
                <w:rFonts w:ascii="Times New Roman" w:hAnsi="Times New Roman" w:cs="Times New Roman"/>
                <w:sz w:val="28"/>
                <w:szCs w:val="28"/>
              </w:rPr>
              <w:t xml:space="preserve"> ir atbilstošas </w:t>
            </w:r>
            <w:r w:rsidRPr="00B73512">
              <w:rPr>
                <w:rFonts w:ascii="Times New Roman" w:hAnsi="Times New Roman" w:cs="Times New Roman"/>
                <w:sz w:val="28"/>
                <w:szCs w:val="28"/>
              </w:rPr>
              <w:t>Iekšējās drošības biroja</w:t>
            </w:r>
            <w:r w:rsidR="00EC6DF8" w:rsidRPr="00B73512">
              <w:rPr>
                <w:rFonts w:ascii="Times New Roman" w:hAnsi="Times New Roman" w:cs="Times New Roman"/>
                <w:sz w:val="28"/>
                <w:szCs w:val="28"/>
              </w:rPr>
              <w:t xml:space="preserve"> priekšnieka amatam</w:t>
            </w:r>
            <w:r w:rsidR="00EF210A">
              <w:rPr>
                <w:rFonts w:ascii="Times New Roman" w:hAnsi="Times New Roman" w:cs="Times New Roman"/>
                <w:sz w:val="28"/>
                <w:szCs w:val="28"/>
              </w:rPr>
              <w:t xml:space="preserve"> </w:t>
            </w:r>
            <w:r w:rsidR="00EF210A" w:rsidRPr="00EF210A">
              <w:rPr>
                <w:rFonts w:ascii="Times New Roman" w:hAnsi="Times New Roman" w:cs="Times New Roman"/>
                <w:sz w:val="28"/>
                <w:szCs w:val="28"/>
              </w:rPr>
              <w:t>izvirzītajām prasībām, kā arī kandidāts atbilst</w:t>
            </w:r>
            <w:r w:rsidR="00EC6DF8" w:rsidRPr="00EF210A">
              <w:rPr>
                <w:rFonts w:ascii="Times New Roman" w:hAnsi="Times New Roman" w:cs="Times New Roman"/>
                <w:sz w:val="28"/>
                <w:szCs w:val="28"/>
              </w:rPr>
              <w:t xml:space="preserve"> </w:t>
            </w:r>
            <w:r w:rsidR="00EF210A" w:rsidRPr="00EF210A">
              <w:rPr>
                <w:rFonts w:ascii="Times New Roman" w:hAnsi="Times New Roman" w:cs="Times New Roman"/>
                <w:bCs/>
                <w:sz w:val="28"/>
                <w:szCs w:val="28"/>
                <w:shd w:val="clear" w:color="auto" w:fill="FFFFFF"/>
              </w:rPr>
              <w:t>Iekšlietu ministrijas sistēmas iestāžu un Ieslodzījuma vietu pārvaldes amatpersonu ar speciālajām dienesta pakāpēm dienesta gaitas likuma 7.panta prasībām.</w:t>
            </w:r>
            <w:r w:rsidR="00834E98">
              <w:rPr>
                <w:rFonts w:ascii="Times New Roman" w:hAnsi="Times New Roman" w:cs="Times New Roman"/>
                <w:bCs/>
                <w:sz w:val="28"/>
                <w:szCs w:val="28"/>
                <w:shd w:val="clear" w:color="auto" w:fill="FFFFFF"/>
              </w:rPr>
              <w:t xml:space="preserve"> Ņemot vērā, ka</w:t>
            </w:r>
            <w:r w:rsidR="00900600">
              <w:rPr>
                <w:rFonts w:ascii="Times New Roman" w:hAnsi="Times New Roman" w:cs="Times New Roman"/>
                <w:bCs/>
                <w:sz w:val="28"/>
                <w:szCs w:val="28"/>
                <w:shd w:val="clear" w:color="auto" w:fill="FFFFFF"/>
              </w:rPr>
              <w:t xml:space="preserve"> likums </w:t>
            </w:r>
            <w:r w:rsidR="00834E98">
              <w:rPr>
                <w:rFonts w:ascii="Times New Roman" w:hAnsi="Times New Roman" w:cs="Times New Roman"/>
                <w:sz w:val="28"/>
                <w:szCs w:val="28"/>
              </w:rPr>
              <w:t>„Grozījumi</w:t>
            </w:r>
            <w:r w:rsidR="00834E98" w:rsidRPr="00AD5A7B">
              <w:rPr>
                <w:rFonts w:ascii="Times New Roman" w:hAnsi="Times New Roman" w:cs="Times New Roman"/>
                <w:sz w:val="28"/>
                <w:szCs w:val="28"/>
              </w:rPr>
              <w:t xml:space="preserve"> Iekšlietu ministrijas sistēmas iestāžu un Ieslodzījuma vietu pārvaldes amatpersonu ar speciālajām dienesta pakāpēm dienesta gaitas likum</w:t>
            </w:r>
            <w:r w:rsidR="00834E98">
              <w:rPr>
                <w:rFonts w:ascii="Times New Roman" w:hAnsi="Times New Roman" w:cs="Times New Roman"/>
                <w:sz w:val="28"/>
                <w:szCs w:val="28"/>
              </w:rPr>
              <w:t>ā”, kas paredz Iekšējās drošības biroja priekšnieka</w:t>
            </w:r>
            <w:r w:rsidR="00900600">
              <w:rPr>
                <w:rFonts w:ascii="Times New Roman" w:hAnsi="Times New Roman" w:cs="Times New Roman"/>
                <w:sz w:val="28"/>
                <w:szCs w:val="28"/>
              </w:rPr>
              <w:t xml:space="preserve"> kandidāta apstiprināšanu Ministru kabinetā</w:t>
            </w:r>
            <w:r w:rsidR="00834E98">
              <w:rPr>
                <w:rFonts w:ascii="Times New Roman" w:hAnsi="Times New Roman" w:cs="Times New Roman"/>
                <w:sz w:val="28"/>
                <w:szCs w:val="28"/>
              </w:rPr>
              <w:t>,</w:t>
            </w:r>
            <w:r w:rsidR="00900600">
              <w:rPr>
                <w:rFonts w:ascii="Times New Roman" w:hAnsi="Times New Roman" w:cs="Times New Roman"/>
                <w:sz w:val="28"/>
                <w:szCs w:val="28"/>
              </w:rPr>
              <w:t xml:space="preserve"> stāsies spēkā 2015.gada 01.novembrī,</w:t>
            </w:r>
            <w:r w:rsidR="00834E98">
              <w:rPr>
                <w:rFonts w:ascii="Times New Roman" w:hAnsi="Times New Roman" w:cs="Times New Roman"/>
                <w:sz w:val="28"/>
                <w:szCs w:val="28"/>
              </w:rPr>
              <w:t xml:space="preserve"> Ministru kabineta rīkojuma projekts paredz </w:t>
            </w:r>
            <w:r w:rsidR="00900600">
              <w:rPr>
                <w:rFonts w:ascii="Times New Roman" w:hAnsi="Times New Roman" w:cs="Times New Roman"/>
                <w:sz w:val="28"/>
                <w:szCs w:val="28"/>
              </w:rPr>
              <w:t>noteikt</w:t>
            </w:r>
            <w:r w:rsidR="00900600">
              <w:rPr>
                <w:rFonts w:ascii="Times New Roman" w:hAnsi="Times New Roman" w:cs="Times New Roman"/>
                <w:sz w:val="28"/>
                <w:szCs w:val="28"/>
              </w:rPr>
              <w:t xml:space="preserve"> </w:t>
            </w:r>
            <w:r w:rsidR="00834E98">
              <w:rPr>
                <w:rFonts w:ascii="Times New Roman" w:hAnsi="Times New Roman" w:cs="Times New Roman"/>
                <w:sz w:val="28"/>
                <w:szCs w:val="28"/>
              </w:rPr>
              <w:t>rīkojuma spēkā stāšanās termiņu 2015.gada 01.novembri.</w:t>
            </w:r>
          </w:p>
          <w:p w:rsidR="00EC6DF8" w:rsidRPr="00AD5A7B" w:rsidRDefault="00EF210A" w:rsidP="00EF210A">
            <w:pPr>
              <w:jc w:val="both"/>
              <w:rPr>
                <w:rFonts w:ascii="Times New Roman" w:hAnsi="Times New Roman" w:cs="Times New Roman"/>
                <w:sz w:val="28"/>
                <w:szCs w:val="28"/>
              </w:rPr>
            </w:pPr>
            <w:r w:rsidRPr="00EF210A">
              <w:rPr>
                <w:rFonts w:ascii="Times New Roman" w:hAnsi="Times New Roman" w:cs="Times New Roman"/>
                <w:sz w:val="28"/>
                <w:szCs w:val="28"/>
              </w:rPr>
              <w:t>Iekšlietu ministrs virza apstiprināšanai Ministru kabinetā Valtera Mūrnieka kandidatūru</w:t>
            </w:r>
            <w:r w:rsidRPr="00B73512">
              <w:rPr>
                <w:rFonts w:ascii="Times New Roman" w:hAnsi="Times New Roman" w:cs="Times New Roman"/>
                <w:sz w:val="28"/>
                <w:szCs w:val="28"/>
              </w:rPr>
              <w:t xml:space="preserve"> iecelšanai Iekšējās drošības biroja priekšnieka amatā.</w:t>
            </w:r>
          </w:p>
        </w:tc>
      </w:tr>
      <w:tr w:rsidR="00EC6DF8" w:rsidRPr="00AD5A7B" w:rsidTr="00AD5A7B">
        <w:tc>
          <w:tcPr>
            <w:tcW w:w="567" w:type="dxa"/>
          </w:tcPr>
          <w:p w:rsidR="00EC6DF8" w:rsidRPr="00AD5A7B" w:rsidRDefault="00EC6DF8">
            <w:pPr>
              <w:rPr>
                <w:rFonts w:ascii="Times New Roman" w:hAnsi="Times New Roman" w:cs="Times New Roman"/>
                <w:sz w:val="28"/>
                <w:szCs w:val="28"/>
              </w:rPr>
            </w:pPr>
            <w:r w:rsidRPr="00AD5A7B">
              <w:rPr>
                <w:rFonts w:ascii="Times New Roman" w:hAnsi="Times New Roman" w:cs="Times New Roman"/>
                <w:sz w:val="28"/>
                <w:szCs w:val="28"/>
              </w:rPr>
              <w:lastRenderedPageBreak/>
              <w:t>3.</w:t>
            </w:r>
          </w:p>
        </w:tc>
        <w:tc>
          <w:tcPr>
            <w:tcW w:w="2410" w:type="dxa"/>
          </w:tcPr>
          <w:p w:rsidR="00EC6DF8" w:rsidRPr="00AD5A7B" w:rsidRDefault="00EC6DF8">
            <w:pPr>
              <w:rPr>
                <w:rFonts w:ascii="Times New Roman" w:hAnsi="Times New Roman" w:cs="Times New Roman"/>
                <w:sz w:val="28"/>
                <w:szCs w:val="28"/>
              </w:rPr>
            </w:pPr>
            <w:r w:rsidRPr="00AD5A7B">
              <w:rPr>
                <w:rFonts w:ascii="Times New Roman" w:hAnsi="Times New Roman" w:cs="Times New Roman"/>
                <w:sz w:val="28"/>
                <w:szCs w:val="28"/>
              </w:rPr>
              <w:t xml:space="preserve">Projekta izstrādē iesaistītās institūcijas </w:t>
            </w:r>
          </w:p>
        </w:tc>
        <w:tc>
          <w:tcPr>
            <w:tcW w:w="6520" w:type="dxa"/>
          </w:tcPr>
          <w:p w:rsidR="00EC6DF8" w:rsidRPr="00AD5A7B" w:rsidRDefault="00EC6DF8">
            <w:pPr>
              <w:rPr>
                <w:rFonts w:ascii="Times New Roman" w:hAnsi="Times New Roman" w:cs="Times New Roman"/>
                <w:sz w:val="28"/>
                <w:szCs w:val="28"/>
              </w:rPr>
            </w:pPr>
            <w:r w:rsidRPr="00AD5A7B">
              <w:rPr>
                <w:rFonts w:ascii="Times New Roman" w:hAnsi="Times New Roman" w:cs="Times New Roman"/>
                <w:sz w:val="28"/>
                <w:szCs w:val="28"/>
              </w:rPr>
              <w:t>Iekšlietu ministrija</w:t>
            </w:r>
          </w:p>
        </w:tc>
      </w:tr>
      <w:tr w:rsidR="00EC6DF8" w:rsidRPr="00AD5A7B" w:rsidTr="00AD5A7B">
        <w:tc>
          <w:tcPr>
            <w:tcW w:w="567" w:type="dxa"/>
          </w:tcPr>
          <w:p w:rsidR="00EC6DF8" w:rsidRPr="00AD5A7B" w:rsidRDefault="00EC6DF8">
            <w:pPr>
              <w:rPr>
                <w:rFonts w:ascii="Times New Roman" w:hAnsi="Times New Roman" w:cs="Times New Roman"/>
                <w:sz w:val="28"/>
                <w:szCs w:val="28"/>
              </w:rPr>
            </w:pPr>
            <w:r w:rsidRPr="00AD5A7B">
              <w:rPr>
                <w:rFonts w:ascii="Times New Roman" w:hAnsi="Times New Roman" w:cs="Times New Roman"/>
                <w:sz w:val="28"/>
                <w:szCs w:val="28"/>
              </w:rPr>
              <w:t>4.</w:t>
            </w:r>
          </w:p>
        </w:tc>
        <w:tc>
          <w:tcPr>
            <w:tcW w:w="2410" w:type="dxa"/>
          </w:tcPr>
          <w:p w:rsidR="00EC6DF8" w:rsidRPr="00AD5A7B" w:rsidRDefault="00EC6DF8">
            <w:pPr>
              <w:rPr>
                <w:rFonts w:ascii="Times New Roman" w:hAnsi="Times New Roman" w:cs="Times New Roman"/>
                <w:sz w:val="28"/>
                <w:szCs w:val="28"/>
              </w:rPr>
            </w:pPr>
            <w:r w:rsidRPr="00AD5A7B">
              <w:rPr>
                <w:rFonts w:ascii="Times New Roman" w:hAnsi="Times New Roman" w:cs="Times New Roman"/>
                <w:sz w:val="28"/>
                <w:szCs w:val="28"/>
              </w:rPr>
              <w:t>Cita informācija</w:t>
            </w:r>
          </w:p>
        </w:tc>
        <w:tc>
          <w:tcPr>
            <w:tcW w:w="6520" w:type="dxa"/>
          </w:tcPr>
          <w:p w:rsidR="00EC6DF8" w:rsidRPr="00AD5A7B" w:rsidRDefault="00EC6DF8">
            <w:pPr>
              <w:rPr>
                <w:rFonts w:ascii="Times New Roman" w:hAnsi="Times New Roman" w:cs="Times New Roman"/>
                <w:sz w:val="28"/>
                <w:szCs w:val="28"/>
              </w:rPr>
            </w:pPr>
            <w:r w:rsidRPr="00AD5A7B">
              <w:rPr>
                <w:rFonts w:ascii="Times New Roman" w:hAnsi="Times New Roman" w:cs="Times New Roman"/>
                <w:sz w:val="28"/>
                <w:szCs w:val="28"/>
              </w:rPr>
              <w:t xml:space="preserve">Nav </w:t>
            </w:r>
          </w:p>
        </w:tc>
      </w:tr>
    </w:tbl>
    <w:p w:rsidR="00EC6DF8" w:rsidRPr="00AD5A7B" w:rsidRDefault="00EC6DF8">
      <w:pPr>
        <w:rPr>
          <w:rFonts w:ascii="Times New Roman" w:hAnsi="Times New Roman" w:cs="Times New Roman"/>
          <w:sz w:val="28"/>
          <w:szCs w:val="28"/>
        </w:rPr>
      </w:pPr>
    </w:p>
    <w:p w:rsidR="00EC6DF8" w:rsidRPr="00AD5A7B" w:rsidRDefault="00EC6DF8">
      <w:pPr>
        <w:rPr>
          <w:rFonts w:ascii="Times New Roman" w:hAnsi="Times New Roman" w:cs="Times New Roman"/>
          <w:sz w:val="28"/>
          <w:szCs w:val="28"/>
        </w:rPr>
      </w:pPr>
    </w:p>
    <w:tbl>
      <w:tblPr>
        <w:tblStyle w:val="TableGrid"/>
        <w:tblW w:w="9497" w:type="dxa"/>
        <w:tblInd w:w="250" w:type="dxa"/>
        <w:tblLook w:val="04A0" w:firstRow="1" w:lastRow="0" w:firstColumn="1" w:lastColumn="0" w:noHBand="0" w:noVBand="1"/>
      </w:tblPr>
      <w:tblGrid>
        <w:gridCol w:w="567"/>
        <w:gridCol w:w="2410"/>
        <w:gridCol w:w="6520"/>
      </w:tblGrid>
      <w:tr w:rsidR="00834E98" w:rsidRPr="00834E98" w:rsidTr="00473368">
        <w:tc>
          <w:tcPr>
            <w:tcW w:w="9497" w:type="dxa"/>
            <w:gridSpan w:val="3"/>
          </w:tcPr>
          <w:p w:rsidR="000E5A55" w:rsidRDefault="000E5A55" w:rsidP="00834E98">
            <w:pPr>
              <w:jc w:val="center"/>
              <w:rPr>
                <w:rFonts w:ascii="Times New Roman" w:hAnsi="Times New Roman" w:cs="Times New Roman"/>
                <w:b/>
                <w:bCs/>
                <w:sz w:val="28"/>
                <w:szCs w:val="28"/>
              </w:rPr>
            </w:pPr>
          </w:p>
          <w:p w:rsidR="00834E98" w:rsidRDefault="000E5A55" w:rsidP="00834E98">
            <w:pPr>
              <w:jc w:val="center"/>
              <w:rPr>
                <w:rFonts w:ascii="Times New Roman" w:hAnsi="Times New Roman" w:cs="Times New Roman"/>
                <w:b/>
                <w:bCs/>
                <w:sz w:val="28"/>
                <w:szCs w:val="28"/>
              </w:rPr>
            </w:pPr>
            <w:r w:rsidRPr="000E5A55">
              <w:rPr>
                <w:rFonts w:ascii="Times New Roman" w:hAnsi="Times New Roman" w:cs="Times New Roman"/>
                <w:b/>
                <w:bCs/>
                <w:sz w:val="28"/>
                <w:szCs w:val="28"/>
              </w:rPr>
              <w:t>VII. Tiesību akta projekta izpildes nodrošināšana un tās ietekme uz institūcijām</w:t>
            </w:r>
          </w:p>
          <w:p w:rsidR="000E5A55" w:rsidRPr="000E5A55" w:rsidRDefault="000E5A55" w:rsidP="00834E98">
            <w:pPr>
              <w:jc w:val="center"/>
              <w:rPr>
                <w:rFonts w:ascii="Times New Roman" w:hAnsi="Times New Roman" w:cs="Times New Roman"/>
                <w:b/>
                <w:sz w:val="28"/>
                <w:szCs w:val="28"/>
              </w:rPr>
            </w:pPr>
          </w:p>
        </w:tc>
      </w:tr>
      <w:tr w:rsidR="00834E98" w:rsidRPr="00AD5A7B" w:rsidTr="00AD5A7B">
        <w:tc>
          <w:tcPr>
            <w:tcW w:w="567" w:type="dxa"/>
          </w:tcPr>
          <w:p w:rsidR="00834E98" w:rsidRPr="00AD5A7B" w:rsidRDefault="00834E98" w:rsidP="00834E98">
            <w:pPr>
              <w:rPr>
                <w:rFonts w:ascii="Times New Roman" w:hAnsi="Times New Roman" w:cs="Times New Roman"/>
                <w:sz w:val="28"/>
                <w:szCs w:val="28"/>
              </w:rPr>
            </w:pPr>
            <w:r w:rsidRPr="00AD5A7B">
              <w:rPr>
                <w:rFonts w:ascii="Times New Roman" w:hAnsi="Times New Roman" w:cs="Times New Roman"/>
                <w:sz w:val="28"/>
                <w:szCs w:val="28"/>
              </w:rPr>
              <w:t xml:space="preserve">1. </w:t>
            </w:r>
          </w:p>
        </w:tc>
        <w:tc>
          <w:tcPr>
            <w:tcW w:w="2410" w:type="dxa"/>
          </w:tcPr>
          <w:p w:rsidR="00834E98" w:rsidRPr="00AD5A7B" w:rsidRDefault="00834E98" w:rsidP="00834E98">
            <w:pPr>
              <w:rPr>
                <w:rFonts w:ascii="Times New Roman" w:hAnsi="Times New Roman" w:cs="Times New Roman"/>
                <w:sz w:val="28"/>
                <w:szCs w:val="28"/>
              </w:rPr>
            </w:pPr>
            <w:r w:rsidRPr="00AD5A7B">
              <w:rPr>
                <w:rFonts w:ascii="Times New Roman" w:hAnsi="Times New Roman" w:cs="Times New Roman"/>
                <w:sz w:val="28"/>
                <w:szCs w:val="28"/>
              </w:rPr>
              <w:t>Projekta izpildē iesaistītās institūcijas</w:t>
            </w:r>
          </w:p>
        </w:tc>
        <w:tc>
          <w:tcPr>
            <w:tcW w:w="6520" w:type="dxa"/>
          </w:tcPr>
          <w:p w:rsidR="00834E98" w:rsidRPr="00AD5A7B" w:rsidRDefault="00834E98" w:rsidP="00834E98">
            <w:pPr>
              <w:rPr>
                <w:rFonts w:ascii="Times New Roman" w:hAnsi="Times New Roman" w:cs="Times New Roman"/>
                <w:sz w:val="28"/>
                <w:szCs w:val="28"/>
              </w:rPr>
            </w:pPr>
            <w:r>
              <w:rPr>
                <w:rFonts w:ascii="Times New Roman" w:hAnsi="Times New Roman" w:cs="Times New Roman"/>
                <w:sz w:val="28"/>
                <w:szCs w:val="28"/>
              </w:rPr>
              <w:t>Iekšlietu ministrija</w:t>
            </w:r>
          </w:p>
        </w:tc>
      </w:tr>
      <w:tr w:rsidR="00834E98" w:rsidRPr="00AD5A7B" w:rsidTr="00AD5A7B">
        <w:tc>
          <w:tcPr>
            <w:tcW w:w="567" w:type="dxa"/>
          </w:tcPr>
          <w:p w:rsidR="00834E98" w:rsidRPr="00AD5A7B" w:rsidRDefault="00834E98" w:rsidP="00834E98">
            <w:pPr>
              <w:rPr>
                <w:rFonts w:ascii="Times New Roman" w:hAnsi="Times New Roman" w:cs="Times New Roman"/>
                <w:sz w:val="28"/>
                <w:szCs w:val="28"/>
              </w:rPr>
            </w:pPr>
            <w:r w:rsidRPr="00AD5A7B">
              <w:rPr>
                <w:rFonts w:ascii="Times New Roman" w:hAnsi="Times New Roman" w:cs="Times New Roman"/>
                <w:sz w:val="28"/>
                <w:szCs w:val="28"/>
              </w:rPr>
              <w:t xml:space="preserve">2. </w:t>
            </w:r>
          </w:p>
        </w:tc>
        <w:tc>
          <w:tcPr>
            <w:tcW w:w="2410" w:type="dxa"/>
          </w:tcPr>
          <w:p w:rsidR="00834E98" w:rsidRPr="00AD5A7B" w:rsidRDefault="00834E98" w:rsidP="00834E98">
            <w:pPr>
              <w:rPr>
                <w:rFonts w:ascii="Times New Roman" w:hAnsi="Times New Roman" w:cs="Times New Roman"/>
                <w:sz w:val="28"/>
                <w:szCs w:val="28"/>
              </w:rPr>
            </w:pPr>
            <w:r w:rsidRPr="00AD5A7B">
              <w:rPr>
                <w:rFonts w:ascii="Times New Roman" w:hAnsi="Times New Roman" w:cs="Times New Roman"/>
                <w:sz w:val="28"/>
                <w:szCs w:val="28"/>
              </w:rPr>
              <w:t xml:space="preserve">Projekta izpildes ietekme un pārvaldes funkcijām un institucionālo struktūru. Jaunu institūciju izveide, esošu institūciju likvidācija vai </w:t>
            </w:r>
            <w:r w:rsidRPr="00AD5A7B">
              <w:rPr>
                <w:rFonts w:ascii="Times New Roman" w:hAnsi="Times New Roman" w:cs="Times New Roman"/>
                <w:sz w:val="28"/>
                <w:szCs w:val="28"/>
              </w:rPr>
              <w:lastRenderedPageBreak/>
              <w:t>reorganizācija, to ietekme uz institūcijas cilvēkresursiem</w:t>
            </w:r>
          </w:p>
        </w:tc>
        <w:tc>
          <w:tcPr>
            <w:tcW w:w="6520" w:type="dxa"/>
          </w:tcPr>
          <w:p w:rsidR="00834E98" w:rsidRPr="00AD5A7B" w:rsidRDefault="00834E98" w:rsidP="00834E98">
            <w:pPr>
              <w:rPr>
                <w:rFonts w:ascii="Times New Roman" w:hAnsi="Times New Roman" w:cs="Times New Roman"/>
                <w:sz w:val="28"/>
                <w:szCs w:val="28"/>
              </w:rPr>
            </w:pPr>
            <w:r w:rsidRPr="00AD5A7B">
              <w:rPr>
                <w:rFonts w:ascii="Times New Roman" w:hAnsi="Times New Roman" w:cs="Times New Roman"/>
                <w:sz w:val="28"/>
                <w:szCs w:val="28"/>
              </w:rPr>
              <w:lastRenderedPageBreak/>
              <w:t>Projekts šo jomu neskar</w:t>
            </w:r>
          </w:p>
        </w:tc>
      </w:tr>
      <w:tr w:rsidR="00834E98" w:rsidRPr="00AD5A7B" w:rsidTr="00AD5A7B">
        <w:tc>
          <w:tcPr>
            <w:tcW w:w="567" w:type="dxa"/>
          </w:tcPr>
          <w:p w:rsidR="00834E98" w:rsidRPr="00AD5A7B" w:rsidRDefault="00834E98" w:rsidP="00834E98">
            <w:pPr>
              <w:rPr>
                <w:rFonts w:ascii="Times New Roman" w:hAnsi="Times New Roman" w:cs="Times New Roman"/>
                <w:sz w:val="28"/>
                <w:szCs w:val="28"/>
              </w:rPr>
            </w:pPr>
            <w:r w:rsidRPr="00AD5A7B">
              <w:rPr>
                <w:rFonts w:ascii="Times New Roman" w:hAnsi="Times New Roman" w:cs="Times New Roman"/>
                <w:sz w:val="28"/>
                <w:szCs w:val="28"/>
              </w:rPr>
              <w:lastRenderedPageBreak/>
              <w:t>3.</w:t>
            </w:r>
          </w:p>
        </w:tc>
        <w:tc>
          <w:tcPr>
            <w:tcW w:w="2410" w:type="dxa"/>
          </w:tcPr>
          <w:p w:rsidR="00834E98" w:rsidRPr="00AD5A7B" w:rsidRDefault="00834E98" w:rsidP="00834E98">
            <w:pPr>
              <w:rPr>
                <w:rFonts w:ascii="Times New Roman" w:hAnsi="Times New Roman" w:cs="Times New Roman"/>
                <w:sz w:val="28"/>
                <w:szCs w:val="28"/>
              </w:rPr>
            </w:pPr>
            <w:r w:rsidRPr="00AD5A7B">
              <w:rPr>
                <w:rFonts w:ascii="Times New Roman" w:hAnsi="Times New Roman" w:cs="Times New Roman"/>
                <w:sz w:val="28"/>
                <w:szCs w:val="28"/>
              </w:rPr>
              <w:t>Cita informācija</w:t>
            </w:r>
          </w:p>
        </w:tc>
        <w:tc>
          <w:tcPr>
            <w:tcW w:w="6520" w:type="dxa"/>
          </w:tcPr>
          <w:p w:rsidR="00834E98" w:rsidRPr="00AD5A7B" w:rsidRDefault="00834E98" w:rsidP="00834E98">
            <w:pPr>
              <w:rPr>
                <w:rFonts w:ascii="Times New Roman" w:hAnsi="Times New Roman" w:cs="Times New Roman"/>
                <w:sz w:val="28"/>
                <w:szCs w:val="28"/>
              </w:rPr>
            </w:pPr>
            <w:r w:rsidRPr="00AD5A7B">
              <w:rPr>
                <w:rFonts w:ascii="Times New Roman" w:hAnsi="Times New Roman" w:cs="Times New Roman"/>
                <w:sz w:val="28"/>
                <w:szCs w:val="28"/>
              </w:rPr>
              <w:t>Nav</w:t>
            </w:r>
          </w:p>
        </w:tc>
      </w:tr>
    </w:tbl>
    <w:p w:rsidR="0047727F" w:rsidRDefault="0047727F" w:rsidP="0047727F">
      <w:pPr>
        <w:ind w:left="426"/>
        <w:rPr>
          <w:rFonts w:ascii="Times New Roman" w:hAnsi="Times New Roman" w:cs="Times New Roman"/>
          <w:i/>
          <w:sz w:val="28"/>
          <w:szCs w:val="28"/>
        </w:rPr>
      </w:pPr>
    </w:p>
    <w:p w:rsidR="0047727F" w:rsidRPr="00AD5A7B" w:rsidRDefault="0047727F" w:rsidP="0047727F">
      <w:pPr>
        <w:ind w:left="426"/>
        <w:rPr>
          <w:rFonts w:ascii="Times New Roman" w:hAnsi="Times New Roman" w:cs="Times New Roman"/>
          <w:i/>
          <w:sz w:val="28"/>
          <w:szCs w:val="28"/>
        </w:rPr>
      </w:pPr>
      <w:r>
        <w:rPr>
          <w:rFonts w:ascii="Times New Roman" w:hAnsi="Times New Roman" w:cs="Times New Roman"/>
          <w:i/>
          <w:sz w:val="28"/>
          <w:szCs w:val="28"/>
        </w:rPr>
        <w:t xml:space="preserve">Anotācijas II, III, IV, V </w:t>
      </w:r>
      <w:r w:rsidRPr="00AD5A7B">
        <w:rPr>
          <w:rFonts w:ascii="Times New Roman" w:hAnsi="Times New Roman" w:cs="Times New Roman"/>
          <w:i/>
          <w:sz w:val="28"/>
          <w:szCs w:val="28"/>
        </w:rPr>
        <w:t>un VI sadaļa - Projekts šīs jomas neskar</w:t>
      </w:r>
      <w:r>
        <w:rPr>
          <w:rFonts w:ascii="Times New Roman" w:hAnsi="Times New Roman" w:cs="Times New Roman"/>
          <w:i/>
          <w:sz w:val="28"/>
          <w:szCs w:val="28"/>
        </w:rPr>
        <w:t>.</w:t>
      </w:r>
    </w:p>
    <w:p w:rsidR="00EC6DF8" w:rsidRPr="00AD5A7B" w:rsidRDefault="00EC6DF8">
      <w:pPr>
        <w:rPr>
          <w:rFonts w:ascii="Times New Roman" w:hAnsi="Times New Roman" w:cs="Times New Roman"/>
          <w:sz w:val="28"/>
          <w:szCs w:val="28"/>
        </w:rPr>
      </w:pPr>
    </w:p>
    <w:p w:rsidR="00EC6DF8" w:rsidRPr="00AD5A7B" w:rsidRDefault="00EC6DF8" w:rsidP="00AD5A7B">
      <w:pPr>
        <w:ind w:firstLine="720"/>
        <w:rPr>
          <w:rFonts w:ascii="Times New Roman" w:hAnsi="Times New Roman" w:cs="Times New Roman"/>
          <w:sz w:val="28"/>
          <w:szCs w:val="28"/>
        </w:rPr>
      </w:pPr>
      <w:r w:rsidRPr="00AD5A7B">
        <w:rPr>
          <w:rFonts w:ascii="Times New Roman" w:hAnsi="Times New Roman" w:cs="Times New Roman"/>
          <w:sz w:val="28"/>
          <w:szCs w:val="28"/>
        </w:rPr>
        <w:t>Iekšlietu ministrs</w:t>
      </w:r>
      <w:r w:rsidRPr="00AD5A7B">
        <w:rPr>
          <w:rFonts w:ascii="Times New Roman" w:hAnsi="Times New Roman" w:cs="Times New Roman"/>
          <w:sz w:val="28"/>
          <w:szCs w:val="28"/>
        </w:rPr>
        <w:tab/>
      </w:r>
      <w:r w:rsidRPr="00AD5A7B">
        <w:rPr>
          <w:rFonts w:ascii="Times New Roman" w:hAnsi="Times New Roman" w:cs="Times New Roman"/>
          <w:sz w:val="28"/>
          <w:szCs w:val="28"/>
        </w:rPr>
        <w:tab/>
      </w:r>
      <w:r w:rsidRPr="00AD5A7B">
        <w:rPr>
          <w:rFonts w:ascii="Times New Roman" w:hAnsi="Times New Roman" w:cs="Times New Roman"/>
          <w:sz w:val="28"/>
          <w:szCs w:val="28"/>
        </w:rPr>
        <w:tab/>
      </w:r>
      <w:r w:rsidRPr="00AD5A7B">
        <w:rPr>
          <w:rFonts w:ascii="Times New Roman" w:hAnsi="Times New Roman" w:cs="Times New Roman"/>
          <w:sz w:val="28"/>
          <w:szCs w:val="28"/>
        </w:rPr>
        <w:tab/>
      </w:r>
      <w:r w:rsidRPr="00AD5A7B">
        <w:rPr>
          <w:rFonts w:ascii="Times New Roman" w:hAnsi="Times New Roman" w:cs="Times New Roman"/>
          <w:sz w:val="28"/>
          <w:szCs w:val="28"/>
        </w:rPr>
        <w:tab/>
      </w:r>
      <w:r w:rsidR="00AD5A7B">
        <w:rPr>
          <w:rFonts w:ascii="Times New Roman" w:hAnsi="Times New Roman" w:cs="Times New Roman"/>
          <w:sz w:val="28"/>
          <w:szCs w:val="28"/>
        </w:rPr>
        <w:t xml:space="preserve">   </w:t>
      </w:r>
      <w:r w:rsidR="00B73512">
        <w:rPr>
          <w:rFonts w:ascii="Times New Roman" w:hAnsi="Times New Roman" w:cs="Times New Roman"/>
          <w:sz w:val="28"/>
          <w:szCs w:val="28"/>
        </w:rPr>
        <w:t xml:space="preserve">      </w:t>
      </w:r>
      <w:r w:rsidR="00AD5A7B">
        <w:rPr>
          <w:rFonts w:ascii="Times New Roman" w:hAnsi="Times New Roman" w:cs="Times New Roman"/>
          <w:sz w:val="28"/>
          <w:szCs w:val="28"/>
        </w:rPr>
        <w:t xml:space="preserve"> </w:t>
      </w:r>
      <w:r w:rsidRPr="00AD5A7B">
        <w:rPr>
          <w:rFonts w:ascii="Times New Roman" w:hAnsi="Times New Roman" w:cs="Times New Roman"/>
          <w:sz w:val="28"/>
          <w:szCs w:val="28"/>
        </w:rPr>
        <w:t>R.Kozlovskis</w:t>
      </w:r>
    </w:p>
    <w:p w:rsidR="00FB2AAA" w:rsidRDefault="00FB2AAA" w:rsidP="00AE325B">
      <w:pPr>
        <w:ind w:firstLine="720"/>
        <w:rPr>
          <w:rFonts w:ascii="Times New Roman" w:hAnsi="Times New Roman" w:cs="Times New Roman"/>
          <w:sz w:val="28"/>
          <w:szCs w:val="28"/>
        </w:rPr>
      </w:pPr>
    </w:p>
    <w:p w:rsidR="00EC6DF8" w:rsidRPr="00AD5A7B" w:rsidRDefault="00EC6DF8" w:rsidP="00AE325B">
      <w:pPr>
        <w:ind w:firstLine="720"/>
        <w:rPr>
          <w:rFonts w:ascii="Times New Roman" w:hAnsi="Times New Roman" w:cs="Times New Roman"/>
          <w:sz w:val="28"/>
          <w:szCs w:val="28"/>
        </w:rPr>
      </w:pPr>
      <w:r w:rsidRPr="00AD5A7B">
        <w:rPr>
          <w:rFonts w:ascii="Times New Roman" w:hAnsi="Times New Roman" w:cs="Times New Roman"/>
          <w:sz w:val="28"/>
          <w:szCs w:val="28"/>
        </w:rPr>
        <w:t>Vīza</w:t>
      </w:r>
      <w:r w:rsidR="00B73512">
        <w:rPr>
          <w:rFonts w:ascii="Times New Roman" w:hAnsi="Times New Roman" w:cs="Times New Roman"/>
          <w:sz w:val="28"/>
          <w:szCs w:val="28"/>
        </w:rPr>
        <w:t>:</w:t>
      </w:r>
      <w:r w:rsidRPr="00AD5A7B">
        <w:rPr>
          <w:rFonts w:ascii="Times New Roman" w:hAnsi="Times New Roman" w:cs="Times New Roman"/>
          <w:sz w:val="28"/>
          <w:szCs w:val="28"/>
        </w:rPr>
        <w:t xml:space="preserve"> Valsts sekretāre</w:t>
      </w:r>
      <w:r w:rsidR="00B73512">
        <w:rPr>
          <w:rFonts w:ascii="Times New Roman" w:hAnsi="Times New Roman" w:cs="Times New Roman"/>
          <w:sz w:val="28"/>
          <w:szCs w:val="28"/>
        </w:rPr>
        <w:tab/>
      </w:r>
      <w:r w:rsidR="00B73512">
        <w:rPr>
          <w:rFonts w:ascii="Times New Roman" w:hAnsi="Times New Roman" w:cs="Times New Roman"/>
          <w:sz w:val="28"/>
          <w:szCs w:val="28"/>
        </w:rPr>
        <w:tab/>
      </w:r>
      <w:r w:rsidR="00B73512">
        <w:rPr>
          <w:rFonts w:ascii="Times New Roman" w:hAnsi="Times New Roman" w:cs="Times New Roman"/>
          <w:sz w:val="28"/>
          <w:szCs w:val="28"/>
        </w:rPr>
        <w:tab/>
      </w:r>
      <w:r w:rsidR="00B73512">
        <w:rPr>
          <w:rFonts w:ascii="Times New Roman" w:hAnsi="Times New Roman" w:cs="Times New Roman"/>
          <w:sz w:val="28"/>
          <w:szCs w:val="28"/>
        </w:rPr>
        <w:tab/>
      </w:r>
      <w:r w:rsidR="00B73512">
        <w:rPr>
          <w:rFonts w:ascii="Times New Roman" w:hAnsi="Times New Roman" w:cs="Times New Roman"/>
          <w:sz w:val="28"/>
          <w:szCs w:val="28"/>
        </w:rPr>
        <w:tab/>
        <w:t>I.Pētersone-Godmane</w:t>
      </w:r>
    </w:p>
    <w:p w:rsidR="00EC6DF8" w:rsidRPr="00AD5A7B" w:rsidRDefault="00EC6DF8">
      <w:pPr>
        <w:rPr>
          <w:rFonts w:ascii="Times New Roman" w:hAnsi="Times New Roman" w:cs="Times New Roman"/>
          <w:sz w:val="28"/>
          <w:szCs w:val="28"/>
        </w:rPr>
      </w:pPr>
    </w:p>
    <w:p w:rsidR="00EC6DF8" w:rsidRDefault="00EC6DF8">
      <w:pPr>
        <w:rPr>
          <w:rFonts w:ascii="Times New Roman" w:hAnsi="Times New Roman" w:cs="Times New Roman"/>
        </w:rPr>
      </w:pPr>
    </w:p>
    <w:p w:rsidR="003C65E1" w:rsidRDefault="003C65E1">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47727F" w:rsidRDefault="0047727F">
      <w:pPr>
        <w:rPr>
          <w:rFonts w:ascii="Times New Roman" w:hAnsi="Times New Roman" w:cs="Times New Roman"/>
        </w:rPr>
      </w:pPr>
    </w:p>
    <w:p w:rsidR="00614425" w:rsidRDefault="00614425">
      <w:pPr>
        <w:rPr>
          <w:rFonts w:ascii="Times New Roman" w:hAnsi="Times New Roman" w:cs="Times New Roman"/>
        </w:rPr>
      </w:pPr>
    </w:p>
    <w:p w:rsidR="00614425" w:rsidRDefault="00614425">
      <w:pPr>
        <w:rPr>
          <w:rFonts w:ascii="Times New Roman" w:hAnsi="Times New Roman" w:cs="Times New Roman"/>
        </w:rPr>
      </w:pPr>
    </w:p>
    <w:p w:rsidR="00AE325B" w:rsidRDefault="00AE325B">
      <w:pPr>
        <w:rPr>
          <w:rFonts w:ascii="Times New Roman" w:hAnsi="Times New Roman" w:cs="Times New Roman"/>
        </w:rPr>
      </w:pPr>
    </w:p>
    <w:p w:rsidR="00EC6DF8" w:rsidRPr="00AD5A7B" w:rsidRDefault="00B73512">
      <w:pPr>
        <w:rPr>
          <w:rFonts w:ascii="Times New Roman" w:hAnsi="Times New Roman" w:cs="Times New Roman"/>
          <w:sz w:val="20"/>
          <w:szCs w:val="20"/>
        </w:rPr>
      </w:pPr>
      <w:r>
        <w:rPr>
          <w:rFonts w:ascii="Times New Roman" w:hAnsi="Times New Roman" w:cs="Times New Roman"/>
          <w:sz w:val="20"/>
          <w:szCs w:val="20"/>
        </w:rPr>
        <w:t>02.10.2015</w:t>
      </w:r>
      <w:r w:rsidR="00834E98">
        <w:rPr>
          <w:rFonts w:ascii="Times New Roman" w:hAnsi="Times New Roman" w:cs="Times New Roman"/>
          <w:sz w:val="20"/>
          <w:szCs w:val="20"/>
        </w:rPr>
        <w:t>.</w:t>
      </w:r>
      <w:r>
        <w:rPr>
          <w:rFonts w:ascii="Times New Roman" w:hAnsi="Times New Roman" w:cs="Times New Roman"/>
          <w:sz w:val="20"/>
          <w:szCs w:val="20"/>
        </w:rPr>
        <w:t xml:space="preserve"> </w:t>
      </w:r>
      <w:r w:rsidR="003A3B5C">
        <w:rPr>
          <w:rFonts w:ascii="Times New Roman" w:hAnsi="Times New Roman" w:cs="Times New Roman"/>
          <w:sz w:val="20"/>
          <w:szCs w:val="20"/>
        </w:rPr>
        <w:t>1</w:t>
      </w:r>
      <w:r w:rsidR="0047727F">
        <w:rPr>
          <w:rFonts w:ascii="Times New Roman" w:hAnsi="Times New Roman" w:cs="Times New Roman"/>
          <w:sz w:val="20"/>
          <w:szCs w:val="20"/>
        </w:rPr>
        <w:t>2</w:t>
      </w:r>
      <w:r w:rsidR="003A3B5C">
        <w:rPr>
          <w:rFonts w:ascii="Times New Roman" w:hAnsi="Times New Roman" w:cs="Times New Roman"/>
          <w:sz w:val="20"/>
          <w:szCs w:val="20"/>
        </w:rPr>
        <w:t>:2</w:t>
      </w:r>
      <w:r>
        <w:rPr>
          <w:rFonts w:ascii="Times New Roman" w:hAnsi="Times New Roman" w:cs="Times New Roman"/>
          <w:sz w:val="20"/>
          <w:szCs w:val="20"/>
        </w:rPr>
        <w:t>0</w:t>
      </w:r>
    </w:p>
    <w:p w:rsidR="00EC6DF8" w:rsidRDefault="0047727F">
      <w:pPr>
        <w:rPr>
          <w:rFonts w:ascii="Times New Roman" w:hAnsi="Times New Roman" w:cs="Times New Roman"/>
          <w:sz w:val="20"/>
          <w:szCs w:val="20"/>
        </w:rPr>
      </w:pPr>
      <w:r>
        <w:rPr>
          <w:rFonts w:ascii="Times New Roman" w:hAnsi="Times New Roman" w:cs="Times New Roman"/>
          <w:sz w:val="20"/>
          <w:szCs w:val="20"/>
        </w:rPr>
        <w:t>459</w:t>
      </w:r>
    </w:p>
    <w:p w:rsidR="00834E98" w:rsidRPr="00AD5A7B" w:rsidRDefault="00834E98">
      <w:pPr>
        <w:rPr>
          <w:rFonts w:ascii="Times New Roman" w:hAnsi="Times New Roman" w:cs="Times New Roman"/>
          <w:sz w:val="20"/>
          <w:szCs w:val="20"/>
        </w:rPr>
      </w:pPr>
      <w:r>
        <w:rPr>
          <w:rFonts w:ascii="Times New Roman" w:hAnsi="Times New Roman" w:cs="Times New Roman"/>
          <w:sz w:val="20"/>
          <w:szCs w:val="20"/>
        </w:rPr>
        <w:t>Daiga Piebalga</w:t>
      </w:r>
    </w:p>
    <w:p w:rsidR="00EC6DF8" w:rsidRPr="00B73512" w:rsidRDefault="00EC6DF8">
      <w:pPr>
        <w:rPr>
          <w:rFonts w:ascii="Times New Roman" w:hAnsi="Times New Roman" w:cs="Times New Roman"/>
          <w:sz w:val="20"/>
          <w:szCs w:val="20"/>
        </w:rPr>
      </w:pPr>
      <w:r w:rsidRPr="00AD5A7B">
        <w:rPr>
          <w:rFonts w:ascii="Times New Roman" w:hAnsi="Times New Roman" w:cs="Times New Roman"/>
          <w:sz w:val="20"/>
          <w:szCs w:val="20"/>
        </w:rPr>
        <w:t>67219</w:t>
      </w:r>
      <w:r w:rsidR="006A0A8C">
        <w:rPr>
          <w:rFonts w:ascii="Times New Roman" w:hAnsi="Times New Roman" w:cs="Times New Roman"/>
          <w:sz w:val="20"/>
          <w:szCs w:val="20"/>
        </w:rPr>
        <w:t>553</w:t>
      </w:r>
      <w:r w:rsidR="00834E98">
        <w:rPr>
          <w:rFonts w:ascii="Times New Roman" w:hAnsi="Times New Roman" w:cs="Times New Roman"/>
          <w:sz w:val="20"/>
          <w:szCs w:val="20"/>
        </w:rPr>
        <w:t>,</w:t>
      </w:r>
      <w:r w:rsidR="006A0A8C">
        <w:rPr>
          <w:rFonts w:ascii="Times New Roman" w:hAnsi="Times New Roman" w:cs="Times New Roman"/>
          <w:sz w:val="20"/>
          <w:szCs w:val="20"/>
        </w:rPr>
        <w:t xml:space="preserve"> daiga.piebalga</w:t>
      </w:r>
      <w:r w:rsidR="00EF47E2">
        <w:rPr>
          <w:rFonts w:ascii="Times New Roman" w:hAnsi="Times New Roman" w:cs="Times New Roman"/>
          <w:sz w:val="20"/>
          <w:szCs w:val="20"/>
        </w:rPr>
        <w:t>@iem.gov.lv</w:t>
      </w:r>
    </w:p>
    <w:p w:rsidR="00B73512" w:rsidRPr="00B73512" w:rsidRDefault="00B73512">
      <w:pPr>
        <w:rPr>
          <w:rFonts w:ascii="Times New Roman" w:hAnsi="Times New Roman" w:cs="Times New Roman"/>
          <w:sz w:val="20"/>
          <w:szCs w:val="20"/>
        </w:rPr>
      </w:pPr>
    </w:p>
    <w:sectPr w:rsidR="00B73512" w:rsidRPr="00B73512" w:rsidSect="00204EC7">
      <w:footerReference w:type="default" r:id="rId6"/>
      <w:footerReference w:type="first" r:id="rId7"/>
      <w:pgSz w:w="11906" w:h="16838"/>
      <w:pgMar w:top="1134" w:right="170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4E8" w:rsidRDefault="004724E8" w:rsidP="00AD5A7B">
      <w:r>
        <w:separator/>
      </w:r>
    </w:p>
  </w:endnote>
  <w:endnote w:type="continuationSeparator" w:id="0">
    <w:p w:rsidR="004724E8" w:rsidRDefault="004724E8" w:rsidP="00AD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12" w:rsidRDefault="00B73512" w:rsidP="00B73512">
    <w:pPr>
      <w:pStyle w:val="Footer"/>
      <w:rPr>
        <w:rFonts w:ascii="Times New Roman" w:hAnsi="Times New Roman" w:cs="Times New Roman"/>
      </w:rPr>
    </w:pPr>
  </w:p>
  <w:p w:rsidR="00B73512" w:rsidRPr="00AD5A7B" w:rsidRDefault="00B73512" w:rsidP="00B73512">
    <w:pPr>
      <w:pStyle w:val="Footer"/>
      <w:rPr>
        <w:rFonts w:ascii="Times New Roman" w:hAnsi="Times New Roman" w:cs="Times New Roman"/>
      </w:rPr>
    </w:pPr>
    <w:r w:rsidRPr="00AD5A7B">
      <w:rPr>
        <w:rFonts w:ascii="Times New Roman" w:hAnsi="Times New Roman" w:cs="Times New Roman"/>
      </w:rPr>
      <w:t>IEMAnot_</w:t>
    </w:r>
    <w:r>
      <w:rPr>
        <w:rFonts w:ascii="Times New Roman" w:hAnsi="Times New Roman" w:cs="Times New Roman"/>
      </w:rPr>
      <w:t>02102015</w:t>
    </w:r>
    <w:r w:rsidRPr="00AD5A7B">
      <w:rPr>
        <w:rFonts w:ascii="Times New Roman" w:hAnsi="Times New Roman" w:cs="Times New Roman"/>
      </w:rPr>
      <w:t>.doc Ministru kabineta rīkoju</w:t>
    </w:r>
    <w:r>
      <w:rPr>
        <w:rFonts w:ascii="Times New Roman" w:hAnsi="Times New Roman" w:cs="Times New Roman"/>
      </w:rPr>
      <w:t>m</w:t>
    </w:r>
    <w:r w:rsidRPr="00AD5A7B">
      <w:rPr>
        <w:rFonts w:ascii="Times New Roman" w:hAnsi="Times New Roman" w:cs="Times New Roman"/>
      </w:rPr>
      <w:t xml:space="preserve">a projekta „Par </w:t>
    </w:r>
    <w:r>
      <w:rPr>
        <w:rFonts w:ascii="Times New Roman" w:hAnsi="Times New Roman" w:cs="Times New Roman"/>
      </w:rPr>
      <w:t>Valteru Mūrnieku</w:t>
    </w:r>
    <w:r w:rsidRPr="00AD5A7B">
      <w:rPr>
        <w:rFonts w:ascii="Times New Roman" w:hAnsi="Times New Roman" w:cs="Times New Roman"/>
      </w:rPr>
      <w:t>” sākotnējās ietekmes novērtējuma ziņojum</w:t>
    </w:r>
    <w:r>
      <w:rPr>
        <w:rFonts w:ascii="Times New Roman" w:hAnsi="Times New Roman" w:cs="Times New Roman"/>
      </w:rPr>
      <w:t>s</w:t>
    </w:r>
    <w:r w:rsidRPr="00AD5A7B">
      <w:rPr>
        <w:rFonts w:ascii="Times New Roman" w:hAnsi="Times New Roman" w:cs="Times New Roman"/>
      </w:rPr>
      <w:t xml:space="preserve"> (anotācija)</w:t>
    </w:r>
  </w:p>
  <w:p w:rsidR="00AD5A7B" w:rsidRPr="00B73512" w:rsidRDefault="00AD5A7B" w:rsidP="00B73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EC7" w:rsidRDefault="00204EC7" w:rsidP="00204EC7">
    <w:pPr>
      <w:pStyle w:val="Footer"/>
      <w:rPr>
        <w:rFonts w:ascii="Times New Roman" w:hAnsi="Times New Roman" w:cs="Times New Roman"/>
      </w:rPr>
    </w:pPr>
  </w:p>
  <w:p w:rsidR="00204EC7" w:rsidRPr="00AD5A7B" w:rsidRDefault="00204EC7" w:rsidP="00204EC7">
    <w:pPr>
      <w:pStyle w:val="Footer"/>
      <w:rPr>
        <w:rFonts w:ascii="Times New Roman" w:hAnsi="Times New Roman" w:cs="Times New Roman"/>
      </w:rPr>
    </w:pPr>
    <w:r w:rsidRPr="00AD5A7B">
      <w:rPr>
        <w:rFonts w:ascii="Times New Roman" w:hAnsi="Times New Roman" w:cs="Times New Roman"/>
      </w:rPr>
      <w:t>IEMAnot_</w:t>
    </w:r>
    <w:r w:rsidR="00B73512">
      <w:rPr>
        <w:rFonts w:ascii="Times New Roman" w:hAnsi="Times New Roman" w:cs="Times New Roman"/>
      </w:rPr>
      <w:t>02102015</w:t>
    </w:r>
    <w:r w:rsidRPr="00AD5A7B">
      <w:rPr>
        <w:rFonts w:ascii="Times New Roman" w:hAnsi="Times New Roman" w:cs="Times New Roman"/>
      </w:rPr>
      <w:t>.doc Ministru kabineta rīkoju</w:t>
    </w:r>
    <w:r>
      <w:rPr>
        <w:rFonts w:ascii="Times New Roman" w:hAnsi="Times New Roman" w:cs="Times New Roman"/>
      </w:rPr>
      <w:t>m</w:t>
    </w:r>
    <w:r w:rsidRPr="00AD5A7B">
      <w:rPr>
        <w:rFonts w:ascii="Times New Roman" w:hAnsi="Times New Roman" w:cs="Times New Roman"/>
      </w:rPr>
      <w:t xml:space="preserve">a projekta „Par </w:t>
    </w:r>
    <w:r w:rsidR="00B73512">
      <w:rPr>
        <w:rFonts w:ascii="Times New Roman" w:hAnsi="Times New Roman" w:cs="Times New Roman"/>
      </w:rPr>
      <w:t>Valteru Mūrnieku</w:t>
    </w:r>
    <w:r w:rsidRPr="00AD5A7B">
      <w:rPr>
        <w:rFonts w:ascii="Times New Roman" w:hAnsi="Times New Roman" w:cs="Times New Roman"/>
      </w:rPr>
      <w:t>” sākotnējās ietekmes novērtējuma ziņojum</w:t>
    </w:r>
    <w:r w:rsidR="00B73512">
      <w:rPr>
        <w:rFonts w:ascii="Times New Roman" w:hAnsi="Times New Roman" w:cs="Times New Roman"/>
      </w:rPr>
      <w:t>s</w:t>
    </w:r>
    <w:r w:rsidRPr="00AD5A7B">
      <w:rPr>
        <w:rFonts w:ascii="Times New Roman" w:hAnsi="Times New Roman" w:cs="Times New Roman"/>
      </w:rPr>
      <w:t xml:space="preserve"> (anotācija)</w:t>
    </w:r>
  </w:p>
  <w:p w:rsidR="00204EC7" w:rsidRDefault="00204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4E8" w:rsidRDefault="004724E8" w:rsidP="00AD5A7B">
      <w:r>
        <w:separator/>
      </w:r>
    </w:p>
  </w:footnote>
  <w:footnote w:type="continuationSeparator" w:id="0">
    <w:p w:rsidR="004724E8" w:rsidRDefault="004724E8" w:rsidP="00AD5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F8"/>
    <w:rsid w:val="0002795E"/>
    <w:rsid w:val="000E5A55"/>
    <w:rsid w:val="00204EC7"/>
    <w:rsid w:val="002855CF"/>
    <w:rsid w:val="003A3B5C"/>
    <w:rsid w:val="003C65E1"/>
    <w:rsid w:val="004724E8"/>
    <w:rsid w:val="00473084"/>
    <w:rsid w:val="0047727F"/>
    <w:rsid w:val="00614425"/>
    <w:rsid w:val="006A0A8C"/>
    <w:rsid w:val="00833F20"/>
    <w:rsid w:val="00834E98"/>
    <w:rsid w:val="008C594B"/>
    <w:rsid w:val="008F322B"/>
    <w:rsid w:val="00900600"/>
    <w:rsid w:val="009A21BE"/>
    <w:rsid w:val="009E44C9"/>
    <w:rsid w:val="00AD5A7B"/>
    <w:rsid w:val="00AE325B"/>
    <w:rsid w:val="00B233B0"/>
    <w:rsid w:val="00B73512"/>
    <w:rsid w:val="00B830A1"/>
    <w:rsid w:val="00B87590"/>
    <w:rsid w:val="00C5465D"/>
    <w:rsid w:val="00C82F5C"/>
    <w:rsid w:val="00CC68F6"/>
    <w:rsid w:val="00D10EF5"/>
    <w:rsid w:val="00EC6DF8"/>
    <w:rsid w:val="00EF210A"/>
    <w:rsid w:val="00EF47E2"/>
    <w:rsid w:val="00F9398A"/>
    <w:rsid w:val="00FB2A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C4F3A0-D4B8-4D7D-9386-F52704CB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5A7B"/>
    <w:pPr>
      <w:tabs>
        <w:tab w:val="center" w:pos="4153"/>
        <w:tab w:val="right" w:pos="8306"/>
      </w:tabs>
    </w:pPr>
  </w:style>
  <w:style w:type="character" w:customStyle="1" w:styleId="HeaderChar">
    <w:name w:val="Header Char"/>
    <w:basedOn w:val="DefaultParagraphFont"/>
    <w:link w:val="Header"/>
    <w:uiPriority w:val="99"/>
    <w:rsid w:val="00AD5A7B"/>
  </w:style>
  <w:style w:type="paragraph" w:styleId="Footer">
    <w:name w:val="footer"/>
    <w:basedOn w:val="Normal"/>
    <w:link w:val="FooterChar"/>
    <w:uiPriority w:val="99"/>
    <w:unhideWhenUsed/>
    <w:rsid w:val="00AD5A7B"/>
    <w:pPr>
      <w:tabs>
        <w:tab w:val="center" w:pos="4153"/>
        <w:tab w:val="right" w:pos="8306"/>
      </w:tabs>
    </w:pPr>
  </w:style>
  <w:style w:type="character" w:customStyle="1" w:styleId="FooterChar">
    <w:name w:val="Footer Char"/>
    <w:basedOn w:val="DefaultParagraphFont"/>
    <w:link w:val="Footer"/>
    <w:uiPriority w:val="99"/>
    <w:rsid w:val="00AD5A7B"/>
  </w:style>
  <w:style w:type="character" w:styleId="Hyperlink">
    <w:name w:val="Hyperlink"/>
    <w:basedOn w:val="DefaultParagraphFont"/>
    <w:uiPriority w:val="99"/>
    <w:unhideWhenUsed/>
    <w:rsid w:val="00AE325B"/>
    <w:rPr>
      <w:color w:val="0000FF" w:themeColor="hyperlink"/>
      <w:u w:val="single"/>
    </w:rPr>
  </w:style>
  <w:style w:type="paragraph" w:styleId="BalloonText">
    <w:name w:val="Balloon Text"/>
    <w:basedOn w:val="Normal"/>
    <w:link w:val="BalloonTextChar"/>
    <w:uiPriority w:val="99"/>
    <w:semiHidden/>
    <w:unhideWhenUsed/>
    <w:rsid w:val="00614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450</Words>
  <Characters>3538</Characters>
  <Application>Microsoft Office Word</Application>
  <DocSecurity>0</DocSecurity>
  <Lines>252</Lines>
  <Paragraphs>99</Paragraphs>
  <ScaleCrop>false</ScaleCrop>
  <HeadingPairs>
    <vt:vector size="2" baseType="variant">
      <vt:variant>
        <vt:lpstr>Title</vt:lpstr>
      </vt:variant>
      <vt:variant>
        <vt:i4>1</vt:i4>
      </vt:variant>
    </vt:vector>
  </HeadingPairs>
  <TitlesOfParts>
    <vt:vector size="1" baseType="lpstr">
      <vt:lpstr>Anotācija MK rīkojuma projektam "Par Nornundu Mežvietu"</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rīkojuma projektam "Par Nornundu Mežvietu"</dc:title>
  <dc:creator>Lietvediba;Daiga Piebalga</dc:creator>
  <dc:description>67219553</dc:description>
  <cp:lastModifiedBy>Kristīne Pūre</cp:lastModifiedBy>
  <cp:revision>10</cp:revision>
  <cp:lastPrinted>2015-10-02T09:16:00Z</cp:lastPrinted>
  <dcterms:created xsi:type="dcterms:W3CDTF">2015-10-02T08:02:00Z</dcterms:created>
  <dcterms:modified xsi:type="dcterms:W3CDTF">2015-10-02T09:33:00Z</dcterms:modified>
</cp:coreProperties>
</file>