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03C2" w14:textId="77777777" w:rsidR="0041771B" w:rsidRPr="00890BFF" w:rsidRDefault="0071332F" w:rsidP="00890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BFF">
        <w:rPr>
          <w:rFonts w:ascii="Times New Roman" w:hAnsi="Times New Roman" w:cs="Times New Roman"/>
          <w:sz w:val="28"/>
          <w:szCs w:val="28"/>
        </w:rPr>
        <w:t>Likumprojekts</w:t>
      </w:r>
    </w:p>
    <w:p w14:paraId="48ED03C3" w14:textId="77777777" w:rsidR="000A4D54" w:rsidRDefault="000A4D54" w:rsidP="00890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D03C6" w14:textId="184900AC" w:rsidR="00B11579" w:rsidRPr="00904AE4" w:rsidRDefault="0071332F" w:rsidP="00890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4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F001C0" w:rsidRPr="00904AE4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890BFF">
        <w:rPr>
          <w:rFonts w:ascii="Times New Roman" w:hAnsi="Times New Roman" w:cs="Times New Roman"/>
          <w:b/>
          <w:sz w:val="28"/>
          <w:szCs w:val="28"/>
        </w:rPr>
        <w:t>"</w:t>
      </w:r>
      <w:r w:rsidR="00F001C0" w:rsidRPr="00904AE4">
        <w:rPr>
          <w:rFonts w:ascii="Times New Roman" w:hAnsi="Times New Roman" w:cs="Times New Roman"/>
          <w:b/>
          <w:sz w:val="28"/>
          <w:szCs w:val="28"/>
        </w:rPr>
        <w:t>Par audzinoša rakstura piespiedu līdzekļu piemērošanu bērniem</w:t>
      </w:r>
      <w:r w:rsidR="00890BFF">
        <w:rPr>
          <w:rFonts w:ascii="Times New Roman" w:hAnsi="Times New Roman" w:cs="Times New Roman"/>
          <w:b/>
          <w:sz w:val="28"/>
          <w:szCs w:val="28"/>
        </w:rPr>
        <w:t>"</w:t>
      </w:r>
    </w:p>
    <w:p w14:paraId="48ED03C7" w14:textId="77777777" w:rsidR="00904AE4" w:rsidRDefault="00904AE4" w:rsidP="0089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D03CB" w14:textId="2880E1D8" w:rsidR="001C411D" w:rsidRPr="00904AE4" w:rsidRDefault="00F001C0" w:rsidP="0089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hyperlink r:id="rId9" w:tgtFrame="_blank" w:history="1">
        <w:r w:rsidRPr="00904AE4">
          <w:rPr>
            <w:rFonts w:ascii="Times New Roman" w:hAnsi="Times New Roman" w:cs="Times New Roman"/>
            <w:sz w:val="28"/>
            <w:szCs w:val="28"/>
          </w:rPr>
          <w:t>Par audzinoša rakstura piespiedu līdzekļu piemērošanu bērniem</w:t>
        </w:r>
      </w:hyperlink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 xml:space="preserve"> (</w:t>
      </w:r>
      <w:r w:rsidR="00E9213D" w:rsidRPr="009713D6">
        <w:rPr>
          <w:rFonts w:ascii="Times New Roman" w:hAnsi="Times New Roman" w:cs="Times New Roman"/>
          <w:sz w:val="28"/>
          <w:szCs w:val="28"/>
        </w:rPr>
        <w:t>Latvijas Republikas Saeimas un Ministru Kabineta Ziņotājs, 2002, 23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 w:rsidRPr="009713D6">
        <w:rPr>
          <w:rFonts w:ascii="Times New Roman" w:hAnsi="Times New Roman" w:cs="Times New Roman"/>
          <w:sz w:val="28"/>
          <w:szCs w:val="28"/>
        </w:rPr>
        <w:t>r.; 2004, 2., 14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 w:rsidRPr="009713D6">
        <w:rPr>
          <w:rFonts w:ascii="Times New Roman" w:hAnsi="Times New Roman" w:cs="Times New Roman"/>
          <w:sz w:val="28"/>
          <w:szCs w:val="28"/>
        </w:rPr>
        <w:t>r.; 2005, 8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 w:rsidRPr="009713D6">
        <w:rPr>
          <w:rFonts w:ascii="Times New Roman" w:hAnsi="Times New Roman" w:cs="Times New Roman"/>
          <w:sz w:val="28"/>
          <w:szCs w:val="28"/>
        </w:rPr>
        <w:t>r.; 2006, 2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 w:rsidRPr="009713D6">
        <w:rPr>
          <w:rFonts w:ascii="Times New Roman" w:hAnsi="Times New Roman" w:cs="Times New Roman"/>
          <w:sz w:val="28"/>
          <w:szCs w:val="28"/>
        </w:rPr>
        <w:t>r.; 2007, 3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 w:rsidRPr="009713D6">
        <w:rPr>
          <w:rFonts w:ascii="Times New Roman" w:hAnsi="Times New Roman" w:cs="Times New Roman"/>
          <w:sz w:val="28"/>
          <w:szCs w:val="28"/>
        </w:rPr>
        <w:t>r.; Latvijas Vēstnesis, 2010, 74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 w:rsidRPr="009713D6">
        <w:rPr>
          <w:rFonts w:ascii="Times New Roman" w:hAnsi="Times New Roman" w:cs="Times New Roman"/>
          <w:sz w:val="28"/>
          <w:szCs w:val="28"/>
        </w:rPr>
        <w:t>r.</w:t>
      </w:r>
      <w:r w:rsidR="00E9213D">
        <w:rPr>
          <w:rFonts w:ascii="Times New Roman" w:hAnsi="Times New Roman" w:cs="Times New Roman"/>
          <w:sz w:val="28"/>
          <w:szCs w:val="28"/>
        </w:rPr>
        <w:t>; 2015, 127</w:t>
      </w:r>
      <w:r w:rsidR="00890BFF">
        <w:rPr>
          <w:rFonts w:ascii="Times New Roman" w:hAnsi="Times New Roman" w:cs="Times New Roman"/>
          <w:sz w:val="28"/>
          <w:szCs w:val="28"/>
        </w:rPr>
        <w:t>. n</w:t>
      </w:r>
      <w:r w:rsidR="00E9213D">
        <w:rPr>
          <w:rFonts w:ascii="Times New Roman" w:hAnsi="Times New Roman" w:cs="Times New Roman"/>
          <w:sz w:val="28"/>
          <w:szCs w:val="28"/>
        </w:rPr>
        <w:t>r.</w:t>
      </w:r>
      <w:r w:rsidRPr="00904AE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48ED03CC" w14:textId="77777777" w:rsidR="001F4E89" w:rsidRPr="00904AE4" w:rsidRDefault="001F4E89" w:rsidP="0089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D03CD" w14:textId="09F9B288" w:rsidR="001F4E89" w:rsidRPr="00904AE4" w:rsidRDefault="001F4E89" w:rsidP="0089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ab/>
        <w:t>1.</w:t>
      </w:r>
      <w:r w:rsidR="00666B08">
        <w:rPr>
          <w:rFonts w:ascii="Times New Roman" w:hAnsi="Times New Roman" w:cs="Times New Roman"/>
          <w:sz w:val="28"/>
          <w:szCs w:val="28"/>
        </w:rPr>
        <w:t> </w:t>
      </w:r>
      <w:r w:rsidRPr="00904AE4">
        <w:rPr>
          <w:rFonts w:ascii="Times New Roman" w:hAnsi="Times New Roman" w:cs="Times New Roman"/>
          <w:sz w:val="28"/>
          <w:szCs w:val="28"/>
        </w:rPr>
        <w:t>Aizstāt 2.</w:t>
      </w:r>
      <w:r w:rsidR="00C3185A">
        <w:rPr>
          <w:rFonts w:ascii="Times New Roman" w:hAnsi="Times New Roman" w:cs="Times New Roman"/>
          <w:sz w:val="28"/>
          <w:szCs w:val="28"/>
        </w:rPr>
        <w:t> </w:t>
      </w:r>
      <w:r w:rsidRPr="00904AE4">
        <w:rPr>
          <w:rFonts w:ascii="Times New Roman" w:hAnsi="Times New Roman" w:cs="Times New Roman"/>
          <w:sz w:val="28"/>
          <w:szCs w:val="28"/>
        </w:rPr>
        <w:t xml:space="preserve">pantā vārdu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>likumā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>normatīvajos aktos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7B7239" w:rsidRPr="00904AE4">
        <w:rPr>
          <w:rFonts w:ascii="Times New Roman" w:hAnsi="Times New Roman" w:cs="Times New Roman"/>
          <w:sz w:val="28"/>
          <w:szCs w:val="28"/>
        </w:rPr>
        <w:t>.</w:t>
      </w:r>
    </w:p>
    <w:p w14:paraId="48ED03CE" w14:textId="77777777" w:rsidR="001C411D" w:rsidRPr="00904AE4" w:rsidRDefault="001C411D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km211"/>
      <w:bookmarkStart w:id="1" w:name="bkm84"/>
      <w:bookmarkStart w:id="2" w:name="bkm424"/>
    </w:p>
    <w:p w14:paraId="48ED03CF" w14:textId="596B43BD" w:rsidR="00C47A41" w:rsidRPr="00904AE4" w:rsidRDefault="001F4E89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2</w:t>
      </w:r>
      <w:r w:rsidR="00C47A41" w:rsidRPr="00904AE4">
        <w:rPr>
          <w:rFonts w:ascii="Times New Roman" w:hAnsi="Times New Roman" w:cs="Times New Roman"/>
          <w:bCs/>
          <w:sz w:val="28"/>
          <w:szCs w:val="28"/>
        </w:rPr>
        <w:t>.</w:t>
      </w:r>
      <w:r w:rsidR="00666B08">
        <w:rPr>
          <w:rFonts w:ascii="Times New Roman" w:hAnsi="Times New Roman" w:cs="Times New Roman"/>
          <w:bCs/>
          <w:sz w:val="28"/>
          <w:szCs w:val="28"/>
        </w:rPr>
        <w:t> </w:t>
      </w:r>
      <w:r w:rsidR="00C47A41" w:rsidRPr="00904AE4">
        <w:rPr>
          <w:rFonts w:ascii="Times New Roman" w:hAnsi="Times New Roman" w:cs="Times New Roman"/>
          <w:bCs/>
          <w:sz w:val="28"/>
          <w:szCs w:val="28"/>
        </w:rPr>
        <w:t xml:space="preserve">Izslēgt 4. panta 4. punktā vārdus 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 w:rsidR="00C47A41" w:rsidRPr="00904AE4">
        <w:rPr>
          <w:rFonts w:ascii="Times New Roman" w:hAnsi="Times New Roman" w:cs="Times New Roman"/>
          <w:sz w:val="28"/>
          <w:szCs w:val="28"/>
        </w:rPr>
        <w:t>attiecībā uz kuru</w:t>
      </w:r>
      <w:proofErr w:type="gramEnd"/>
      <w:r w:rsidR="00C47A41" w:rsidRPr="00904AE4">
        <w:rPr>
          <w:rFonts w:ascii="Times New Roman" w:hAnsi="Times New Roman" w:cs="Times New Roman"/>
          <w:sz w:val="28"/>
          <w:szCs w:val="28"/>
        </w:rPr>
        <w:t xml:space="preserve"> pieņemts lēmums par administratīvā pārkāpuma lietas vai materiālu nosūtīšanu pašvaldības administratīvajai komisijai audzinoša rakstura piespiedu līdzekļu piemērošanai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7B7239" w:rsidRPr="00904AE4">
        <w:rPr>
          <w:rFonts w:ascii="Times New Roman" w:hAnsi="Times New Roman" w:cs="Times New Roman"/>
          <w:sz w:val="28"/>
          <w:szCs w:val="28"/>
        </w:rPr>
        <w:t>.</w:t>
      </w:r>
    </w:p>
    <w:p w14:paraId="48ED03D0" w14:textId="77777777" w:rsidR="00371780" w:rsidRPr="00904AE4" w:rsidRDefault="00371780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D2" w14:textId="7BAFB01D" w:rsidR="00063854" w:rsidRDefault="0006385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>3.</w:t>
      </w:r>
      <w:r w:rsidR="00666B08">
        <w:rPr>
          <w:rFonts w:ascii="Times New Roman" w:hAnsi="Times New Roman" w:cs="Times New Roman"/>
          <w:sz w:val="28"/>
          <w:szCs w:val="28"/>
        </w:rPr>
        <w:t> P</w:t>
      </w:r>
      <w:r w:rsidR="007B7239" w:rsidRPr="00904AE4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666B08">
        <w:rPr>
          <w:rFonts w:ascii="Times New Roman" w:hAnsi="Times New Roman" w:cs="Times New Roman"/>
          <w:sz w:val="28"/>
          <w:szCs w:val="28"/>
        </w:rPr>
        <w:t xml:space="preserve">15. pantu </w:t>
      </w:r>
      <w:r w:rsidRPr="00904AE4">
        <w:rPr>
          <w:rFonts w:ascii="Times New Roman" w:hAnsi="Times New Roman" w:cs="Times New Roman"/>
          <w:sz w:val="28"/>
          <w:szCs w:val="28"/>
        </w:rPr>
        <w:t>ar otro daļu šādā redakcijā:</w:t>
      </w:r>
    </w:p>
    <w:p w14:paraId="3D42A60E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D3" w14:textId="30245E9D" w:rsidR="0006385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3854" w:rsidRPr="00904AE4">
        <w:rPr>
          <w:rFonts w:ascii="Times New Roman" w:hAnsi="Times New Roman" w:cs="Times New Roman"/>
          <w:sz w:val="28"/>
          <w:szCs w:val="28"/>
        </w:rPr>
        <w:t xml:space="preserve">(2) Ja pārkāpumu </w:t>
      </w:r>
      <w:r w:rsidR="001540E8" w:rsidRPr="00904AE4">
        <w:rPr>
          <w:rFonts w:ascii="Times New Roman" w:hAnsi="Times New Roman" w:cs="Times New Roman"/>
          <w:sz w:val="28"/>
          <w:szCs w:val="28"/>
        </w:rPr>
        <w:t xml:space="preserve">ir </w:t>
      </w:r>
      <w:r w:rsidR="00063854" w:rsidRPr="00904AE4">
        <w:rPr>
          <w:rFonts w:ascii="Times New Roman" w:hAnsi="Times New Roman" w:cs="Times New Roman"/>
          <w:sz w:val="28"/>
          <w:szCs w:val="28"/>
        </w:rPr>
        <w:t xml:space="preserve">izdarījis </w:t>
      </w:r>
      <w:r w:rsidR="00712E92">
        <w:rPr>
          <w:rFonts w:ascii="Times New Roman" w:hAnsi="Times New Roman" w:cs="Times New Roman"/>
          <w:sz w:val="28"/>
          <w:szCs w:val="28"/>
        </w:rPr>
        <w:t>bērns</w:t>
      </w:r>
      <w:r w:rsidR="00063854" w:rsidRPr="00904AE4">
        <w:rPr>
          <w:rFonts w:ascii="Times New Roman" w:hAnsi="Times New Roman" w:cs="Times New Roman"/>
          <w:sz w:val="28"/>
          <w:szCs w:val="28"/>
        </w:rPr>
        <w:t xml:space="preserve"> vecumā no 11 līdz 14 gadiem, institūcija (amatpersona) pārbauda faktus par pārkāpumu Latvijas Administratīvo pārkāpumu kodeksā noteikt</w:t>
      </w:r>
      <w:r w:rsidR="000717EC" w:rsidRPr="00904AE4">
        <w:rPr>
          <w:rFonts w:ascii="Times New Roman" w:hAnsi="Times New Roman" w:cs="Times New Roman"/>
          <w:sz w:val="28"/>
          <w:szCs w:val="28"/>
        </w:rPr>
        <w:t>ajā kārtībā</w:t>
      </w:r>
      <w:r w:rsidR="00063854" w:rsidRPr="00904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ED03D4" w14:textId="77777777" w:rsidR="004F040A" w:rsidRPr="00904AE4" w:rsidRDefault="004F040A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D7" w14:textId="22CC8157" w:rsidR="003D2695" w:rsidRDefault="0006385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>4</w:t>
      </w:r>
      <w:r w:rsidR="00C47A41" w:rsidRPr="00904AE4">
        <w:rPr>
          <w:rFonts w:ascii="Times New Roman" w:hAnsi="Times New Roman" w:cs="Times New Roman"/>
          <w:sz w:val="28"/>
          <w:szCs w:val="28"/>
        </w:rPr>
        <w:t>.</w:t>
      </w:r>
      <w:r w:rsidR="00666B08">
        <w:rPr>
          <w:rFonts w:ascii="Times New Roman" w:hAnsi="Times New Roman" w:cs="Times New Roman"/>
          <w:sz w:val="28"/>
          <w:szCs w:val="28"/>
        </w:rPr>
        <w:t> </w:t>
      </w:r>
      <w:r w:rsidR="003D2695" w:rsidRPr="00904AE4">
        <w:rPr>
          <w:rFonts w:ascii="Times New Roman" w:hAnsi="Times New Roman" w:cs="Times New Roman"/>
          <w:sz w:val="28"/>
          <w:szCs w:val="28"/>
        </w:rPr>
        <w:t>Papildināt 16. pantu ar trešo daļu šādā redakcijā:</w:t>
      </w:r>
    </w:p>
    <w:p w14:paraId="40E92EF2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D8" w14:textId="56259CAF" w:rsidR="003D2695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D2695" w:rsidRPr="00904AE4">
        <w:rPr>
          <w:rFonts w:ascii="Times New Roman" w:hAnsi="Times New Roman" w:cs="Times New Roman"/>
          <w:sz w:val="28"/>
          <w:szCs w:val="28"/>
        </w:rPr>
        <w:t>(3)</w:t>
      </w:r>
      <w:r w:rsidR="00666B08">
        <w:rPr>
          <w:rFonts w:ascii="Times New Roman" w:hAnsi="Times New Roman" w:cs="Times New Roman"/>
          <w:sz w:val="28"/>
          <w:szCs w:val="28"/>
        </w:rPr>
        <w:t> </w:t>
      </w:r>
      <w:r w:rsidR="003D2695" w:rsidRPr="00904AE4">
        <w:rPr>
          <w:rFonts w:ascii="Times New Roman" w:hAnsi="Times New Roman" w:cs="Times New Roman"/>
          <w:sz w:val="28"/>
          <w:szCs w:val="28"/>
        </w:rPr>
        <w:t xml:space="preserve">Šā panta pirmajā daļā minētie dokumenti ir pievienojami arī administratīvā pārkāpuma lietai vai </w:t>
      </w:r>
      <w:r w:rsidR="00BF348D" w:rsidRPr="00904AE4">
        <w:rPr>
          <w:rFonts w:ascii="Times New Roman" w:hAnsi="Times New Roman" w:cs="Times New Roman"/>
          <w:sz w:val="28"/>
          <w:szCs w:val="28"/>
        </w:rPr>
        <w:t xml:space="preserve">pārkāpuma pārbaudes </w:t>
      </w:r>
      <w:r w:rsidR="003D2695" w:rsidRPr="00904AE4">
        <w:rPr>
          <w:rFonts w:ascii="Times New Roman" w:hAnsi="Times New Roman" w:cs="Times New Roman"/>
          <w:sz w:val="28"/>
          <w:szCs w:val="28"/>
        </w:rPr>
        <w:t>materiāliem</w:t>
      </w:r>
      <w:r w:rsidR="00063854" w:rsidRPr="00904AE4">
        <w:rPr>
          <w:rFonts w:ascii="Times New Roman" w:hAnsi="Times New Roman" w:cs="Times New Roman"/>
          <w:sz w:val="28"/>
          <w:szCs w:val="28"/>
        </w:rPr>
        <w:t>, ja tiem ir nozīme lietas pareizā izlemšanā</w:t>
      </w:r>
      <w:r w:rsidR="003D2695" w:rsidRPr="00904AE4">
        <w:rPr>
          <w:rFonts w:ascii="Times New Roman" w:hAnsi="Times New Roman" w:cs="Times New Roman"/>
          <w:sz w:val="28"/>
          <w:szCs w:val="28"/>
        </w:rPr>
        <w:t xml:space="preserve">. Dokumentus pieprasa institūcija (amatpersona), kas pilnvarota uzsākt lietvedību </w:t>
      </w:r>
      <w:r w:rsidR="001523FE" w:rsidRPr="00904AE4">
        <w:rPr>
          <w:rFonts w:ascii="Times New Roman" w:hAnsi="Times New Roman" w:cs="Times New Roman"/>
          <w:sz w:val="28"/>
          <w:szCs w:val="28"/>
        </w:rPr>
        <w:t xml:space="preserve">administratīvā </w:t>
      </w:r>
      <w:r w:rsidR="003D2695" w:rsidRPr="00904AE4">
        <w:rPr>
          <w:rFonts w:ascii="Times New Roman" w:hAnsi="Times New Roman" w:cs="Times New Roman"/>
          <w:sz w:val="28"/>
          <w:szCs w:val="28"/>
        </w:rPr>
        <w:t>pārkāpuma lietā vai izskatīt administratīv</w:t>
      </w:r>
      <w:r w:rsidR="001523FE" w:rsidRPr="00904AE4">
        <w:rPr>
          <w:rFonts w:ascii="Times New Roman" w:hAnsi="Times New Roman" w:cs="Times New Roman"/>
          <w:sz w:val="28"/>
          <w:szCs w:val="28"/>
        </w:rPr>
        <w:t>ā</w:t>
      </w:r>
      <w:r w:rsidR="003D2695" w:rsidRPr="00904AE4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1523FE" w:rsidRPr="00904AE4">
        <w:rPr>
          <w:rFonts w:ascii="Times New Roman" w:hAnsi="Times New Roman" w:cs="Times New Roman"/>
          <w:sz w:val="28"/>
          <w:szCs w:val="28"/>
        </w:rPr>
        <w:t>a</w:t>
      </w:r>
      <w:r w:rsidR="003D2695" w:rsidRPr="00904AE4">
        <w:rPr>
          <w:rFonts w:ascii="Times New Roman" w:hAnsi="Times New Roman" w:cs="Times New Roman"/>
          <w:sz w:val="28"/>
          <w:szCs w:val="28"/>
        </w:rPr>
        <w:t xml:space="preserve"> liet</w:t>
      </w:r>
      <w:r w:rsidR="001523FE" w:rsidRPr="00904AE4">
        <w:rPr>
          <w:rFonts w:ascii="Times New Roman" w:hAnsi="Times New Roman" w:cs="Times New Roman"/>
          <w:sz w:val="28"/>
          <w:szCs w:val="28"/>
        </w:rPr>
        <w:t>u</w:t>
      </w:r>
      <w:r w:rsidR="003D2695" w:rsidRPr="00904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ED03D9" w14:textId="77777777" w:rsidR="001F4E89" w:rsidRPr="00904AE4" w:rsidRDefault="001F4E89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DA" w14:textId="1069BBF8" w:rsidR="006E6A68" w:rsidRPr="00904AE4" w:rsidRDefault="0006385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>5</w:t>
      </w:r>
      <w:r w:rsidR="001F4E89" w:rsidRPr="00904AE4">
        <w:rPr>
          <w:rFonts w:ascii="Times New Roman" w:hAnsi="Times New Roman" w:cs="Times New Roman"/>
          <w:sz w:val="28"/>
          <w:szCs w:val="28"/>
        </w:rPr>
        <w:t>.</w:t>
      </w:r>
      <w:r w:rsidR="00666B08">
        <w:rPr>
          <w:rFonts w:ascii="Times New Roman" w:hAnsi="Times New Roman" w:cs="Times New Roman"/>
          <w:sz w:val="28"/>
          <w:szCs w:val="28"/>
        </w:rPr>
        <w:t>  </w:t>
      </w:r>
      <w:r w:rsidR="006E6A68" w:rsidRPr="00904AE4">
        <w:rPr>
          <w:rFonts w:ascii="Times New Roman" w:hAnsi="Times New Roman" w:cs="Times New Roman"/>
          <w:sz w:val="28"/>
          <w:szCs w:val="28"/>
        </w:rPr>
        <w:t>21.</w:t>
      </w:r>
      <w:r w:rsidR="00C3185A">
        <w:rPr>
          <w:rFonts w:ascii="Times New Roman" w:hAnsi="Times New Roman" w:cs="Times New Roman"/>
          <w:sz w:val="28"/>
          <w:szCs w:val="28"/>
        </w:rPr>
        <w:t> </w:t>
      </w:r>
      <w:r w:rsidR="006E6A68" w:rsidRPr="00904AE4">
        <w:rPr>
          <w:rFonts w:ascii="Times New Roman" w:hAnsi="Times New Roman" w:cs="Times New Roman"/>
          <w:sz w:val="28"/>
          <w:szCs w:val="28"/>
        </w:rPr>
        <w:t>pantā:</w:t>
      </w:r>
    </w:p>
    <w:p w14:paraId="48ED03DB" w14:textId="277FE21A" w:rsidR="001F4E89" w:rsidRDefault="006E6A68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>a</w:t>
      </w:r>
      <w:r w:rsidR="001F4E89" w:rsidRPr="00904AE4">
        <w:rPr>
          <w:rFonts w:ascii="Times New Roman" w:hAnsi="Times New Roman" w:cs="Times New Roman"/>
          <w:sz w:val="28"/>
          <w:szCs w:val="28"/>
        </w:rPr>
        <w:t xml:space="preserve">izstāt </w:t>
      </w:r>
      <w:r w:rsidR="00715AC1" w:rsidRPr="00904AE4">
        <w:rPr>
          <w:rFonts w:ascii="Times New Roman" w:hAnsi="Times New Roman" w:cs="Times New Roman"/>
          <w:sz w:val="28"/>
          <w:szCs w:val="28"/>
        </w:rPr>
        <w:t xml:space="preserve">pirmajā un </w:t>
      </w:r>
      <w:r w:rsidR="001F4E89" w:rsidRPr="00904AE4">
        <w:rPr>
          <w:rFonts w:ascii="Times New Roman" w:hAnsi="Times New Roman" w:cs="Times New Roman"/>
          <w:sz w:val="28"/>
          <w:szCs w:val="28"/>
        </w:rPr>
        <w:t xml:space="preserve">otrajā daļā vārdu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1F4E89" w:rsidRPr="00904AE4">
        <w:rPr>
          <w:rFonts w:ascii="Times New Roman" w:hAnsi="Times New Roman" w:cs="Times New Roman"/>
          <w:sz w:val="28"/>
          <w:szCs w:val="28"/>
        </w:rPr>
        <w:t>inspektors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1F4E89" w:rsidRPr="00904AE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1F4E89" w:rsidRPr="00904AE4">
        <w:rPr>
          <w:rFonts w:ascii="Times New Roman" w:hAnsi="Times New Roman" w:cs="Times New Roman"/>
          <w:sz w:val="28"/>
          <w:szCs w:val="28"/>
        </w:rPr>
        <w:t>pārstāvis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>;</w:t>
      </w:r>
    </w:p>
    <w:p w14:paraId="48ED03DD" w14:textId="77777777" w:rsidR="00DF5180" w:rsidRDefault="00DF5180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D636B">
        <w:rPr>
          <w:rFonts w:ascii="Times New Roman" w:hAnsi="Times New Roman" w:cs="Times New Roman"/>
          <w:sz w:val="28"/>
          <w:szCs w:val="28"/>
        </w:rPr>
        <w:t xml:space="preserve">pantu </w:t>
      </w:r>
      <w:r w:rsidRPr="00904AE4">
        <w:rPr>
          <w:rFonts w:ascii="Times New Roman" w:hAnsi="Times New Roman" w:cs="Times New Roman"/>
          <w:sz w:val="28"/>
          <w:szCs w:val="28"/>
        </w:rPr>
        <w:t>ar 1.</w:t>
      </w:r>
      <w:r w:rsidRPr="00904A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AE4">
        <w:rPr>
          <w:rFonts w:ascii="Times New Roman" w:hAnsi="Times New Roman" w:cs="Times New Roman"/>
          <w:sz w:val="28"/>
          <w:szCs w:val="28"/>
        </w:rPr>
        <w:t> daļu šādā redakcijā:</w:t>
      </w:r>
    </w:p>
    <w:p w14:paraId="4CBAC045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DE" w14:textId="59ED110A" w:rsidR="00DF5180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7210">
        <w:rPr>
          <w:rFonts w:ascii="Times New Roman" w:hAnsi="Times New Roman" w:cs="Times New Roman"/>
          <w:sz w:val="28"/>
          <w:szCs w:val="28"/>
        </w:rPr>
        <w:t>(1</w:t>
      </w:r>
      <w:r w:rsidR="00DF5180" w:rsidRPr="00904A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5180" w:rsidRPr="00904AE4">
        <w:rPr>
          <w:rFonts w:ascii="Times New Roman" w:hAnsi="Times New Roman" w:cs="Times New Roman"/>
          <w:sz w:val="28"/>
          <w:szCs w:val="28"/>
        </w:rPr>
        <w:t>)</w:t>
      </w:r>
      <w:r w:rsidR="00666B08">
        <w:rPr>
          <w:rFonts w:ascii="Times New Roman" w:hAnsi="Times New Roman" w:cs="Times New Roman"/>
          <w:sz w:val="28"/>
          <w:szCs w:val="28"/>
        </w:rPr>
        <w:t> </w:t>
      </w:r>
      <w:r w:rsidR="00DF5180" w:rsidRPr="00904AE4">
        <w:rPr>
          <w:rFonts w:ascii="Times New Roman" w:hAnsi="Times New Roman" w:cs="Times New Roman"/>
          <w:sz w:val="28"/>
          <w:szCs w:val="28"/>
        </w:rPr>
        <w:t xml:space="preserve">Tiesas sēdē, kurā izskata administratīvās komisijas lūgumu </w:t>
      </w:r>
      <w:r w:rsidR="004B246F" w:rsidRPr="00904AE4">
        <w:rPr>
          <w:rFonts w:ascii="Times New Roman" w:hAnsi="Times New Roman" w:cs="Times New Roman"/>
          <w:sz w:val="28"/>
          <w:szCs w:val="28"/>
        </w:rPr>
        <w:t>par audzinoša rakstura piespiedu līdzekļa piemērošanu</w:t>
      </w:r>
      <w:r w:rsidR="00DF5180" w:rsidRPr="00904AE4">
        <w:rPr>
          <w:rFonts w:ascii="Times New Roman" w:hAnsi="Times New Roman" w:cs="Times New Roman"/>
          <w:sz w:val="28"/>
          <w:szCs w:val="28"/>
        </w:rPr>
        <w:t>, obligāti piedalās bērns, viens no viņa vecākiem (aizbildnis) vai bāriņtiesas pārstāvis, administratīvās komisijas pārstāvis, bērnu tiesību aizsardzības institūcijas speciālists un policijas pārstāvis.</w:t>
      </w:r>
      <w:r>
        <w:rPr>
          <w:rFonts w:ascii="Times New Roman" w:hAnsi="Times New Roman" w:cs="Times New Roman"/>
          <w:sz w:val="28"/>
          <w:szCs w:val="28"/>
        </w:rPr>
        <w:t>"</w:t>
      </w:r>
      <w:r w:rsidR="00C3185A">
        <w:rPr>
          <w:rFonts w:ascii="Times New Roman" w:hAnsi="Times New Roman" w:cs="Times New Roman"/>
          <w:sz w:val="28"/>
          <w:szCs w:val="28"/>
        </w:rPr>
        <w:t>;</w:t>
      </w:r>
    </w:p>
    <w:p w14:paraId="48ED03DF" w14:textId="77777777" w:rsidR="004F040A" w:rsidRPr="00904AE4" w:rsidRDefault="004F040A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E0" w14:textId="3A15C932" w:rsidR="006E6A68" w:rsidRPr="00904AE4" w:rsidRDefault="006E6A68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>izslēgt trešajā daļā vārdu</w:t>
      </w:r>
      <w:r w:rsidR="00C3185A">
        <w:rPr>
          <w:rFonts w:ascii="Times New Roman" w:hAnsi="Times New Roman" w:cs="Times New Roman"/>
          <w:sz w:val="28"/>
          <w:szCs w:val="28"/>
        </w:rPr>
        <w:t xml:space="preserve">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>(pagasttiesas)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Pr="00904AE4">
        <w:rPr>
          <w:rFonts w:ascii="Times New Roman" w:hAnsi="Times New Roman" w:cs="Times New Roman"/>
          <w:sz w:val="28"/>
          <w:szCs w:val="28"/>
        </w:rPr>
        <w:t>.</w:t>
      </w:r>
    </w:p>
    <w:p w14:paraId="48ED03E1" w14:textId="77777777" w:rsidR="00AD2F22" w:rsidRPr="00904AE4" w:rsidRDefault="00AD2F22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E2" w14:textId="5FC7A6CD" w:rsidR="003D2695" w:rsidRPr="00904AE4" w:rsidRDefault="0006385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F348D" w:rsidRPr="00904AE4">
        <w:rPr>
          <w:rFonts w:ascii="Times New Roman" w:hAnsi="Times New Roman" w:cs="Times New Roman"/>
          <w:sz w:val="28"/>
          <w:szCs w:val="28"/>
        </w:rPr>
        <w:t>.</w:t>
      </w:r>
      <w:r w:rsidR="00666B08">
        <w:rPr>
          <w:rFonts w:ascii="Times New Roman" w:hAnsi="Times New Roman" w:cs="Times New Roman"/>
          <w:sz w:val="28"/>
          <w:szCs w:val="28"/>
        </w:rPr>
        <w:t> </w:t>
      </w:r>
      <w:r w:rsidR="00BF348D" w:rsidRPr="00904AE4">
        <w:rPr>
          <w:rFonts w:ascii="Times New Roman" w:hAnsi="Times New Roman" w:cs="Times New Roman"/>
          <w:sz w:val="28"/>
          <w:szCs w:val="28"/>
        </w:rPr>
        <w:t xml:space="preserve">Aizstāt 24. panta ceturtajā daļā vārdus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BF348D" w:rsidRPr="00904AE4">
        <w:rPr>
          <w:rFonts w:ascii="Times New Roman" w:hAnsi="Times New Roman" w:cs="Times New Roman"/>
          <w:sz w:val="28"/>
          <w:szCs w:val="28"/>
        </w:rPr>
        <w:t>pamatojoties uz bērna rakstveida paskaidrojumu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BF348D" w:rsidRPr="00904AE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BF348D" w:rsidRPr="00904AE4">
        <w:rPr>
          <w:rFonts w:ascii="Times New Roman" w:hAnsi="Times New Roman" w:cs="Times New Roman"/>
          <w:sz w:val="28"/>
          <w:szCs w:val="28"/>
        </w:rPr>
        <w:t xml:space="preserve">bez bērna klātbūtnes, pamatojoties </w:t>
      </w:r>
      <w:r w:rsidR="001523FE" w:rsidRPr="00904AE4">
        <w:rPr>
          <w:rFonts w:ascii="Times New Roman" w:hAnsi="Times New Roman" w:cs="Times New Roman"/>
          <w:sz w:val="28"/>
          <w:szCs w:val="28"/>
        </w:rPr>
        <w:t>uz lietā esošajiem materiāliem</w:t>
      </w:r>
      <w:r w:rsidR="00890BFF">
        <w:rPr>
          <w:rFonts w:ascii="Times New Roman" w:hAnsi="Times New Roman" w:cs="Times New Roman"/>
          <w:sz w:val="28"/>
          <w:szCs w:val="28"/>
        </w:rPr>
        <w:t>"</w:t>
      </w:r>
      <w:r w:rsidR="007B7239" w:rsidRPr="00904AE4">
        <w:rPr>
          <w:rFonts w:ascii="Times New Roman" w:hAnsi="Times New Roman" w:cs="Times New Roman"/>
          <w:sz w:val="28"/>
          <w:szCs w:val="28"/>
        </w:rPr>
        <w:t>.</w:t>
      </w:r>
    </w:p>
    <w:p w14:paraId="48ED03E3" w14:textId="77777777" w:rsidR="00A2039F" w:rsidRPr="00904AE4" w:rsidRDefault="00A2039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D03E4" w14:textId="66919B98" w:rsidR="00034E67" w:rsidRPr="00904AE4" w:rsidRDefault="0006385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7</w:t>
      </w:r>
      <w:r w:rsidR="00BF348D" w:rsidRPr="00904AE4">
        <w:rPr>
          <w:rFonts w:ascii="Times New Roman" w:hAnsi="Times New Roman" w:cs="Times New Roman"/>
          <w:bCs/>
          <w:sz w:val="28"/>
          <w:szCs w:val="28"/>
        </w:rPr>
        <w:t>.</w:t>
      </w:r>
      <w:r w:rsidR="00666B08">
        <w:rPr>
          <w:rFonts w:ascii="Times New Roman" w:hAnsi="Times New Roman" w:cs="Times New Roman"/>
          <w:bCs/>
          <w:sz w:val="28"/>
          <w:szCs w:val="28"/>
        </w:rPr>
        <w:t> </w:t>
      </w:r>
      <w:r w:rsidR="00BF348D" w:rsidRPr="00904AE4">
        <w:rPr>
          <w:rFonts w:ascii="Times New Roman" w:hAnsi="Times New Roman" w:cs="Times New Roman"/>
          <w:bCs/>
          <w:sz w:val="28"/>
          <w:szCs w:val="28"/>
        </w:rPr>
        <w:t>Aizstāt 25.</w:t>
      </w:r>
      <w:r w:rsidR="00BF348D" w:rsidRPr="00904AE4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BF348D" w:rsidRPr="00904AE4">
        <w:rPr>
          <w:rFonts w:ascii="Times New Roman" w:hAnsi="Times New Roman" w:cs="Times New Roman"/>
          <w:bCs/>
          <w:sz w:val="28"/>
          <w:szCs w:val="28"/>
        </w:rPr>
        <w:t xml:space="preserve"> panta trešajā daļā vārdus 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="00BF348D" w:rsidRPr="00904AE4">
        <w:rPr>
          <w:rFonts w:ascii="Times New Roman" w:hAnsi="Times New Roman" w:cs="Times New Roman"/>
          <w:bCs/>
          <w:sz w:val="28"/>
          <w:szCs w:val="28"/>
        </w:rPr>
        <w:t>par izlīgumu izdara ierakstu administratīvās komisijas sēdes protokolā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="00BF348D" w:rsidRPr="00904AE4">
        <w:rPr>
          <w:rFonts w:ascii="Times New Roman" w:hAnsi="Times New Roman" w:cs="Times New Roman"/>
          <w:bCs/>
          <w:sz w:val="28"/>
          <w:szCs w:val="28"/>
        </w:rPr>
        <w:t xml:space="preserve"> ar vārdie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 xml:space="preserve">m 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>izlīgumu noformē rakstveidā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="007B7239" w:rsidRPr="00904A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ED03E5" w14:textId="77777777" w:rsidR="000540E5" w:rsidRPr="00904AE4" w:rsidRDefault="000540E5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F480A5" w14:textId="6E2C7B2B" w:rsidR="002A2871" w:rsidRDefault="000540E5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8.</w:t>
      </w:r>
      <w:r w:rsidR="00666B08">
        <w:rPr>
          <w:rFonts w:ascii="Times New Roman" w:hAnsi="Times New Roman" w:cs="Times New Roman"/>
          <w:bCs/>
          <w:sz w:val="28"/>
          <w:szCs w:val="28"/>
        </w:rPr>
        <w:t>  </w:t>
      </w:r>
      <w:bookmarkStart w:id="3" w:name="_GoBack"/>
      <w:bookmarkEnd w:id="3"/>
      <w:r w:rsidR="002A2871">
        <w:rPr>
          <w:rFonts w:ascii="Times New Roman" w:hAnsi="Times New Roman" w:cs="Times New Roman"/>
          <w:bCs/>
          <w:sz w:val="28"/>
          <w:szCs w:val="28"/>
        </w:rPr>
        <w:t>26. pantā:</w:t>
      </w:r>
    </w:p>
    <w:p w14:paraId="48ED03E6" w14:textId="5D83520E" w:rsidR="000540E5" w:rsidRDefault="000D6C3D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izteikt</w:t>
      </w:r>
      <w:r w:rsidR="000540E5"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1D" w:rsidRPr="00904AE4">
        <w:rPr>
          <w:rFonts w:ascii="Times New Roman" w:hAnsi="Times New Roman" w:cs="Times New Roman"/>
          <w:bCs/>
          <w:sz w:val="28"/>
          <w:szCs w:val="28"/>
        </w:rPr>
        <w:t xml:space="preserve">pirmās daļas 1. punktu </w:t>
      </w:r>
      <w:r w:rsidR="000540E5" w:rsidRPr="00904AE4">
        <w:rPr>
          <w:rFonts w:ascii="Times New Roman" w:hAnsi="Times New Roman" w:cs="Times New Roman"/>
          <w:bCs/>
          <w:sz w:val="28"/>
          <w:szCs w:val="28"/>
        </w:rPr>
        <w:t>šādā redakcijā:</w:t>
      </w:r>
    </w:p>
    <w:p w14:paraId="04FD55C5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D03E7" w14:textId="333BE126" w:rsidR="000540E5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D6C3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D6C3D" w:rsidRPr="000D6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piemērot vienu no šajā likumā noteiktajiem pamata audzinoša rakstura piespiedu līdzekļiem vai pamata piespiedu līdzekli un papildu piespiedu līdzekli. </w:t>
      </w:r>
      <w:r w:rsidR="000540E5" w:rsidRPr="000D6C3D">
        <w:rPr>
          <w:rFonts w:ascii="Times New Roman" w:hAnsi="Times New Roman" w:cs="Times New Roman"/>
          <w:bCs/>
          <w:sz w:val="28"/>
          <w:szCs w:val="28"/>
        </w:rPr>
        <w:t xml:space="preserve">Lēmumā norāda piemērotā </w:t>
      </w:r>
      <w:r w:rsidR="000540E5" w:rsidRPr="00904AE4">
        <w:rPr>
          <w:rFonts w:ascii="Times New Roman" w:hAnsi="Times New Roman" w:cs="Times New Roman"/>
          <w:bCs/>
          <w:sz w:val="28"/>
          <w:szCs w:val="28"/>
        </w:rPr>
        <w:t xml:space="preserve">audzinoša rakstura piespiedu līdzekļa izpildes </w:t>
      </w:r>
      <w:r w:rsidR="00A5521D" w:rsidRPr="00904AE4">
        <w:rPr>
          <w:rFonts w:ascii="Times New Roman" w:hAnsi="Times New Roman" w:cs="Times New Roman"/>
          <w:bCs/>
          <w:sz w:val="28"/>
          <w:szCs w:val="28"/>
        </w:rPr>
        <w:t xml:space="preserve">uzsākšanas </w:t>
      </w:r>
      <w:r w:rsidR="000540E5" w:rsidRPr="00904AE4">
        <w:rPr>
          <w:rFonts w:ascii="Times New Roman" w:hAnsi="Times New Roman" w:cs="Times New Roman"/>
          <w:bCs/>
          <w:sz w:val="28"/>
          <w:szCs w:val="28"/>
        </w:rPr>
        <w:t>termiņu</w:t>
      </w:r>
      <w:r w:rsidR="000D6C3D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2A287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1C8777" w14:textId="77777777" w:rsidR="002A2871" w:rsidRPr="00904AE4" w:rsidRDefault="002A2871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10E31E" w14:textId="7CD38E7A" w:rsidR="002A2871" w:rsidRDefault="00764B09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izteikt</w:t>
      </w:r>
      <w:r w:rsidR="002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871" w:rsidRPr="00904AE4">
        <w:rPr>
          <w:rFonts w:ascii="Times New Roman" w:hAnsi="Times New Roman" w:cs="Times New Roman"/>
          <w:bCs/>
          <w:sz w:val="28"/>
          <w:szCs w:val="28"/>
        </w:rPr>
        <w:t>otrās daļas 1. punktu</w:t>
      </w:r>
      <w:r w:rsidR="002A2871" w:rsidRPr="002A2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871" w:rsidRPr="00904AE4">
        <w:rPr>
          <w:rFonts w:ascii="Times New Roman" w:hAnsi="Times New Roman" w:cs="Times New Roman"/>
          <w:bCs/>
          <w:sz w:val="28"/>
          <w:szCs w:val="28"/>
        </w:rPr>
        <w:t>šādā redakcijā:</w:t>
      </w:r>
    </w:p>
    <w:p w14:paraId="05D009DD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E5F042" w14:textId="51BA9DB7" w:rsidR="002A2871" w:rsidRPr="00764B09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666B08">
        <w:rPr>
          <w:rFonts w:ascii="Times New Roman" w:hAnsi="Times New Roman" w:cs="Times New Roman"/>
          <w:bCs/>
          <w:sz w:val="28"/>
          <w:szCs w:val="28"/>
        </w:rPr>
        <w:t>1</w:t>
      </w:r>
      <w:r w:rsidR="00764B0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64B09" w:rsidRPr="00764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piemērot vienu no šajā likumā noteiktajiem pamata audzinoša rakstura piespiedu līdzekļiem vai pamata piespiedu līdzekli un papildu piespiedu līdzekli. </w:t>
      </w:r>
      <w:r w:rsidR="002A2871" w:rsidRPr="00764B09">
        <w:rPr>
          <w:rFonts w:ascii="Times New Roman" w:hAnsi="Times New Roman" w:cs="Times New Roman"/>
          <w:bCs/>
          <w:sz w:val="28"/>
          <w:szCs w:val="28"/>
        </w:rPr>
        <w:t>Lēmumā norāda piemērotā audzinoša rakstura piespiedu līdzekļa izpildes uzsākšanas termiņu</w:t>
      </w:r>
      <w:r w:rsidR="00764B09">
        <w:rPr>
          <w:rFonts w:ascii="Times New Roman" w:hAnsi="Times New Roman" w:cs="Times New Roman"/>
          <w:bCs/>
          <w:sz w:val="28"/>
          <w:szCs w:val="28"/>
        </w:rPr>
        <w:t>;</w:t>
      </w:r>
      <w:r w:rsidRPr="00764B09">
        <w:rPr>
          <w:rFonts w:ascii="Times New Roman" w:hAnsi="Times New Roman" w:cs="Times New Roman"/>
          <w:bCs/>
          <w:sz w:val="28"/>
          <w:szCs w:val="28"/>
        </w:rPr>
        <w:t>"</w:t>
      </w:r>
      <w:r w:rsidR="002A2871" w:rsidRPr="00764B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ED03E8" w14:textId="4A704808" w:rsidR="00BF348D" w:rsidRPr="00904AE4" w:rsidRDefault="00BF348D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D03E9" w14:textId="77777777" w:rsidR="00AD2F22" w:rsidRDefault="00C90E3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9</w:t>
      </w:r>
      <w:r w:rsidR="00AD2F22" w:rsidRPr="00904AE4">
        <w:rPr>
          <w:rFonts w:ascii="Times New Roman" w:hAnsi="Times New Roman" w:cs="Times New Roman"/>
          <w:bCs/>
          <w:sz w:val="28"/>
          <w:szCs w:val="28"/>
        </w:rPr>
        <w:t>. Izteikt 27. panta 6. punktu šādā redakcijā:</w:t>
      </w:r>
    </w:p>
    <w:p w14:paraId="1917059B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D03EA" w14:textId="0FCF414D" w:rsidR="00AD2F22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AD2F22" w:rsidRPr="00904AE4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AD2F22" w:rsidRPr="00904AE4">
        <w:rPr>
          <w:rFonts w:ascii="Times New Roman" w:hAnsi="Times New Roman" w:cs="Times New Roman"/>
          <w:sz w:val="28"/>
          <w:szCs w:val="28"/>
        </w:rPr>
        <w:t xml:space="preserve">līdz </w:t>
      </w:r>
      <w:r w:rsidR="00FC5AD4" w:rsidRPr="00904AE4">
        <w:rPr>
          <w:rFonts w:ascii="Times New Roman" w:hAnsi="Times New Roman" w:cs="Times New Roman"/>
          <w:sz w:val="28"/>
          <w:szCs w:val="28"/>
        </w:rPr>
        <w:t>lēmuma pieņemšanas</w:t>
      </w:r>
      <w:r w:rsidR="00AD2F22" w:rsidRPr="00904AE4">
        <w:rPr>
          <w:rFonts w:ascii="Times New Roman" w:hAnsi="Times New Roman" w:cs="Times New Roman"/>
          <w:sz w:val="28"/>
          <w:szCs w:val="28"/>
        </w:rPr>
        <w:t xml:space="preserve"> dienai ir pagājuši divi mēneši, skaitot no administratīvā pārkāpuma lietas vai </w:t>
      </w:r>
      <w:r w:rsidR="006E6A68" w:rsidRPr="00904AE4">
        <w:rPr>
          <w:rFonts w:ascii="Times New Roman" w:hAnsi="Times New Roman" w:cs="Times New Roman"/>
          <w:sz w:val="28"/>
          <w:szCs w:val="28"/>
        </w:rPr>
        <w:t xml:space="preserve">pārkāpuma </w:t>
      </w:r>
      <w:r w:rsidR="00AD2F22" w:rsidRPr="00904AE4">
        <w:rPr>
          <w:rFonts w:ascii="Times New Roman" w:hAnsi="Times New Roman" w:cs="Times New Roman"/>
          <w:sz w:val="28"/>
          <w:szCs w:val="28"/>
        </w:rPr>
        <w:t>pārbaudes materiālu saņemšanas</w:t>
      </w:r>
      <w:r w:rsidR="00764B09">
        <w:rPr>
          <w:rFonts w:ascii="Times New Roman" w:hAnsi="Times New Roman" w:cs="Times New Roman"/>
          <w:sz w:val="28"/>
          <w:szCs w:val="28"/>
        </w:rPr>
        <w:t xml:space="preserve"> dienas</w:t>
      </w:r>
      <w:r w:rsidR="001523FE" w:rsidRPr="00904A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7239" w:rsidRPr="00904AE4">
        <w:rPr>
          <w:rFonts w:ascii="Times New Roman" w:hAnsi="Times New Roman" w:cs="Times New Roman"/>
          <w:sz w:val="28"/>
          <w:szCs w:val="28"/>
        </w:rPr>
        <w:t>.</w:t>
      </w:r>
    </w:p>
    <w:p w14:paraId="48ED03EB" w14:textId="77777777" w:rsidR="001B0E1C" w:rsidRPr="00904AE4" w:rsidRDefault="001B0E1C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EC" w14:textId="6EF86176" w:rsidR="00C3185A" w:rsidRDefault="00C3185A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B09">
        <w:rPr>
          <w:rFonts w:ascii="Times New Roman" w:hAnsi="Times New Roman" w:cs="Times New Roman"/>
          <w:bCs/>
          <w:sz w:val="28"/>
          <w:szCs w:val="28"/>
        </w:rPr>
        <w:t>Aizstāt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 28. panta otr</w:t>
      </w:r>
      <w:r w:rsidR="00764B09">
        <w:rPr>
          <w:rFonts w:ascii="Times New Roman" w:hAnsi="Times New Roman" w:cs="Times New Roman"/>
          <w:bCs/>
          <w:sz w:val="28"/>
          <w:szCs w:val="28"/>
        </w:rPr>
        <w:t>ajā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 daļ</w:t>
      </w:r>
      <w:r w:rsidR="00764B09">
        <w:rPr>
          <w:rFonts w:ascii="Times New Roman" w:hAnsi="Times New Roman" w:cs="Times New Roman"/>
          <w:bCs/>
          <w:sz w:val="28"/>
          <w:szCs w:val="28"/>
        </w:rPr>
        <w:t>ā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B09">
        <w:rPr>
          <w:rFonts w:ascii="Times New Roman" w:hAnsi="Times New Roman" w:cs="Times New Roman"/>
          <w:bCs/>
          <w:sz w:val="28"/>
          <w:szCs w:val="28"/>
        </w:rPr>
        <w:t>skaitli un vārdu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="00764B09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904AE4">
        <w:rPr>
          <w:rFonts w:ascii="Times New Roman" w:hAnsi="Times New Roman" w:cs="Times New Roman"/>
          <w:bCs/>
          <w:sz w:val="28"/>
          <w:szCs w:val="28"/>
        </w:rPr>
        <w:t>dienu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 ar </w:t>
      </w:r>
      <w:r w:rsidR="00764B09">
        <w:rPr>
          <w:rFonts w:ascii="Times New Roman" w:hAnsi="Times New Roman" w:cs="Times New Roman"/>
          <w:bCs/>
          <w:sz w:val="28"/>
          <w:szCs w:val="28"/>
        </w:rPr>
        <w:t xml:space="preserve">skaitli un </w:t>
      </w:r>
      <w:r w:rsidRPr="00904AE4">
        <w:rPr>
          <w:rFonts w:ascii="Times New Roman" w:hAnsi="Times New Roman" w:cs="Times New Roman"/>
          <w:bCs/>
          <w:sz w:val="28"/>
          <w:szCs w:val="28"/>
        </w:rPr>
        <w:t xml:space="preserve">vārdu 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="00764B09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904AE4">
        <w:rPr>
          <w:rFonts w:ascii="Times New Roman" w:hAnsi="Times New Roman" w:cs="Times New Roman"/>
          <w:bCs/>
          <w:sz w:val="28"/>
          <w:szCs w:val="28"/>
        </w:rPr>
        <w:t>darb</w:t>
      </w:r>
      <w:r w:rsidR="00764B09">
        <w:rPr>
          <w:rFonts w:ascii="Times New Roman" w:hAnsi="Times New Roman" w:cs="Times New Roman"/>
          <w:bCs/>
          <w:sz w:val="28"/>
          <w:szCs w:val="28"/>
        </w:rPr>
        <w:t>dienu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  <w:r w:rsidRPr="00904A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ED03ED" w14:textId="77777777" w:rsidR="00C3185A" w:rsidRPr="00904AE4" w:rsidRDefault="00C3185A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D03EE" w14:textId="77777777" w:rsidR="001B0E1C" w:rsidRDefault="00C90E3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AE4">
        <w:rPr>
          <w:rFonts w:ascii="Times New Roman" w:hAnsi="Times New Roman" w:cs="Times New Roman"/>
          <w:sz w:val="28"/>
          <w:szCs w:val="28"/>
        </w:rPr>
        <w:t>1</w:t>
      </w:r>
      <w:r w:rsidR="00C3185A">
        <w:rPr>
          <w:rFonts w:ascii="Times New Roman" w:hAnsi="Times New Roman" w:cs="Times New Roman"/>
          <w:sz w:val="28"/>
          <w:szCs w:val="28"/>
        </w:rPr>
        <w:t>1</w:t>
      </w:r>
      <w:r w:rsidR="001B0E1C" w:rsidRPr="00904AE4">
        <w:rPr>
          <w:rFonts w:ascii="Times New Roman" w:hAnsi="Times New Roman" w:cs="Times New Roman"/>
          <w:sz w:val="28"/>
          <w:szCs w:val="28"/>
        </w:rPr>
        <w:t xml:space="preserve">. </w:t>
      </w:r>
      <w:r w:rsidRPr="00904AE4">
        <w:rPr>
          <w:rFonts w:ascii="Times New Roman" w:hAnsi="Times New Roman" w:cs="Times New Roman"/>
          <w:sz w:val="28"/>
          <w:szCs w:val="28"/>
        </w:rPr>
        <w:t>Papildināt 33. pantu ar 2.</w:t>
      </w:r>
      <w:r w:rsidRPr="00904A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AE4">
        <w:rPr>
          <w:rFonts w:ascii="Times New Roman" w:hAnsi="Times New Roman" w:cs="Times New Roman"/>
          <w:sz w:val="28"/>
          <w:szCs w:val="28"/>
        </w:rPr>
        <w:t> daļu šādā redakcijā:</w:t>
      </w:r>
    </w:p>
    <w:p w14:paraId="233EC621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ED03EF" w14:textId="5E4414BC" w:rsidR="00C90E34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64B09">
        <w:rPr>
          <w:rFonts w:ascii="Times New Roman" w:hAnsi="Times New Roman" w:cs="Times New Roman"/>
          <w:sz w:val="28"/>
          <w:szCs w:val="28"/>
        </w:rPr>
        <w:t>(2</w:t>
      </w:r>
      <w:r w:rsidR="00C90E34" w:rsidRPr="00904A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0E34" w:rsidRPr="00904AE4">
        <w:rPr>
          <w:rFonts w:ascii="Times New Roman" w:hAnsi="Times New Roman" w:cs="Times New Roman"/>
          <w:sz w:val="28"/>
          <w:szCs w:val="28"/>
        </w:rPr>
        <w:t xml:space="preserve">) Ja bērns apzināti izvairās no lēmuma par audzinoša rakstura piespiedu līdzekļa piemērošanu izpildes un administratīvā komisija ir izsmēlusi iespējas piemērot stingrāku audzinoša rakstura piespiedu līdzekli, tā </w:t>
      </w:r>
      <w:r w:rsidR="004B246F" w:rsidRPr="00904AE4">
        <w:rPr>
          <w:rFonts w:ascii="Times New Roman" w:hAnsi="Times New Roman" w:cs="Times New Roman"/>
          <w:sz w:val="28"/>
          <w:szCs w:val="28"/>
        </w:rPr>
        <w:t xml:space="preserve">var </w:t>
      </w:r>
      <w:r w:rsidR="00030F5F" w:rsidRPr="00904AE4">
        <w:rPr>
          <w:rFonts w:ascii="Times New Roman" w:hAnsi="Times New Roman" w:cs="Times New Roman"/>
          <w:sz w:val="28"/>
          <w:szCs w:val="28"/>
        </w:rPr>
        <w:t>iesniegt</w:t>
      </w:r>
      <w:r w:rsidR="004B246F" w:rsidRPr="00904AE4">
        <w:rPr>
          <w:rFonts w:ascii="Times New Roman" w:hAnsi="Times New Roman" w:cs="Times New Roman"/>
          <w:sz w:val="28"/>
          <w:szCs w:val="28"/>
        </w:rPr>
        <w:t xml:space="preserve"> ties</w:t>
      </w:r>
      <w:r w:rsidR="00030F5F" w:rsidRPr="00904AE4">
        <w:rPr>
          <w:rFonts w:ascii="Times New Roman" w:hAnsi="Times New Roman" w:cs="Times New Roman"/>
          <w:sz w:val="28"/>
          <w:szCs w:val="28"/>
        </w:rPr>
        <w:t>ā</w:t>
      </w:r>
      <w:r w:rsidR="004B246F" w:rsidRPr="00904AE4">
        <w:rPr>
          <w:rFonts w:ascii="Times New Roman" w:hAnsi="Times New Roman" w:cs="Times New Roman"/>
          <w:sz w:val="28"/>
          <w:szCs w:val="28"/>
        </w:rPr>
        <w:t xml:space="preserve"> </w:t>
      </w:r>
      <w:r w:rsidR="00482A08" w:rsidRPr="00904AE4">
        <w:rPr>
          <w:rFonts w:ascii="Times New Roman" w:hAnsi="Times New Roman" w:cs="Times New Roman"/>
          <w:sz w:val="28"/>
          <w:szCs w:val="28"/>
        </w:rPr>
        <w:t>motivētu</w:t>
      </w:r>
      <w:r w:rsidR="004B246F" w:rsidRPr="00904AE4">
        <w:rPr>
          <w:rFonts w:ascii="Times New Roman" w:hAnsi="Times New Roman" w:cs="Times New Roman"/>
          <w:sz w:val="28"/>
          <w:szCs w:val="28"/>
        </w:rPr>
        <w:t xml:space="preserve"> lūgumu piemērot</w:t>
      </w:r>
      <w:r w:rsidR="00C90E34" w:rsidRPr="00904AE4">
        <w:rPr>
          <w:rFonts w:ascii="Times New Roman" w:hAnsi="Times New Roman" w:cs="Times New Roman"/>
          <w:sz w:val="28"/>
          <w:szCs w:val="28"/>
        </w:rPr>
        <w:t xml:space="preserve"> </w:t>
      </w:r>
      <w:r w:rsidR="004B246F" w:rsidRPr="00904AE4">
        <w:rPr>
          <w:rFonts w:ascii="Times New Roman" w:hAnsi="Times New Roman" w:cs="Times New Roman"/>
          <w:sz w:val="28"/>
          <w:szCs w:val="28"/>
        </w:rPr>
        <w:t xml:space="preserve">bērnam </w:t>
      </w:r>
      <w:r w:rsidR="00C90E34" w:rsidRPr="00904AE4">
        <w:rPr>
          <w:rFonts w:ascii="Times New Roman" w:hAnsi="Times New Roman" w:cs="Times New Roman"/>
          <w:sz w:val="28"/>
          <w:szCs w:val="28"/>
        </w:rPr>
        <w:t>tād</w:t>
      </w:r>
      <w:r w:rsidR="004B246F" w:rsidRPr="00904AE4">
        <w:rPr>
          <w:rFonts w:ascii="Times New Roman" w:hAnsi="Times New Roman" w:cs="Times New Roman"/>
          <w:sz w:val="28"/>
          <w:szCs w:val="28"/>
        </w:rPr>
        <w:t>u</w:t>
      </w:r>
      <w:r w:rsidR="00C90E34" w:rsidRPr="00904AE4">
        <w:rPr>
          <w:rFonts w:ascii="Times New Roman" w:hAnsi="Times New Roman" w:cs="Times New Roman"/>
          <w:sz w:val="28"/>
          <w:szCs w:val="28"/>
        </w:rPr>
        <w:t xml:space="preserve"> audzi</w:t>
      </w:r>
      <w:r w:rsidR="004B246F" w:rsidRPr="00904AE4">
        <w:rPr>
          <w:rFonts w:ascii="Times New Roman" w:hAnsi="Times New Roman" w:cs="Times New Roman"/>
          <w:sz w:val="28"/>
          <w:szCs w:val="28"/>
        </w:rPr>
        <w:t>noša rakstura piespiedu līdzek</w:t>
      </w:r>
      <w:r w:rsidR="00A836E6" w:rsidRPr="00904AE4">
        <w:rPr>
          <w:rFonts w:ascii="Times New Roman" w:hAnsi="Times New Roman" w:cs="Times New Roman"/>
          <w:sz w:val="28"/>
          <w:szCs w:val="28"/>
        </w:rPr>
        <w:t>l</w:t>
      </w:r>
      <w:r w:rsidR="004B246F" w:rsidRPr="00904AE4">
        <w:rPr>
          <w:rFonts w:ascii="Times New Roman" w:hAnsi="Times New Roman" w:cs="Times New Roman"/>
          <w:sz w:val="28"/>
          <w:szCs w:val="28"/>
        </w:rPr>
        <w:t>i</w:t>
      </w:r>
      <w:r w:rsidR="00C90E34" w:rsidRPr="00904AE4">
        <w:rPr>
          <w:rFonts w:ascii="Times New Roman" w:hAnsi="Times New Roman" w:cs="Times New Roman"/>
          <w:sz w:val="28"/>
          <w:szCs w:val="28"/>
        </w:rPr>
        <w:t xml:space="preserve">, kura piemērošana </w:t>
      </w:r>
      <w:r w:rsidR="00724DFF" w:rsidRPr="00904AE4">
        <w:rPr>
          <w:rFonts w:ascii="Times New Roman" w:hAnsi="Times New Roman" w:cs="Times New Roman"/>
          <w:sz w:val="28"/>
          <w:szCs w:val="28"/>
        </w:rPr>
        <w:t>nav administratīvās komisijas</w:t>
      </w:r>
      <w:r w:rsidR="00C90E34" w:rsidRPr="00904AE4">
        <w:rPr>
          <w:rFonts w:ascii="Times New Roman" w:hAnsi="Times New Roman" w:cs="Times New Roman"/>
          <w:sz w:val="28"/>
          <w:szCs w:val="28"/>
        </w:rPr>
        <w:t xml:space="preserve"> kompetencē. Tiesa lietu izskata šā likuma IV nodaļā noteiktajā kārtībā. Izskatot lietu, tiesa</w:t>
      </w:r>
      <w:r w:rsidR="00482A08" w:rsidRPr="00904AE4">
        <w:rPr>
          <w:rFonts w:ascii="Times New Roman" w:hAnsi="Times New Roman" w:cs="Times New Roman"/>
          <w:sz w:val="28"/>
          <w:szCs w:val="28"/>
        </w:rPr>
        <w:t xml:space="preserve"> vērtē, vai, piemērojot bērnam stingrāku audzinoša rakstura piespiedu līdzekli, tiks sasniegti šajā likumā minētie audzinoša raks</w:t>
      </w:r>
      <w:r w:rsidR="00A10226" w:rsidRPr="00904AE4">
        <w:rPr>
          <w:rFonts w:ascii="Times New Roman" w:hAnsi="Times New Roman" w:cs="Times New Roman"/>
          <w:sz w:val="28"/>
          <w:szCs w:val="28"/>
        </w:rPr>
        <w:t>tura piespiedu līdzekļu mērķi.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8ED03F0" w14:textId="77777777" w:rsidR="003A6DAD" w:rsidRPr="00904AE4" w:rsidRDefault="003A6DAD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D03F1" w14:textId="77777777" w:rsidR="003A6DAD" w:rsidRDefault="00C90E34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12</w:t>
      </w:r>
      <w:r w:rsidR="003A6DAD" w:rsidRPr="00904AE4">
        <w:rPr>
          <w:rFonts w:ascii="Times New Roman" w:hAnsi="Times New Roman" w:cs="Times New Roman"/>
          <w:bCs/>
          <w:sz w:val="28"/>
          <w:szCs w:val="28"/>
        </w:rPr>
        <w:t xml:space="preserve">. Papildināt </w:t>
      </w:r>
      <w:r w:rsidR="00093681" w:rsidRPr="00904AE4">
        <w:rPr>
          <w:rFonts w:ascii="Times New Roman" w:hAnsi="Times New Roman" w:cs="Times New Roman"/>
          <w:bCs/>
          <w:sz w:val="28"/>
          <w:szCs w:val="28"/>
        </w:rPr>
        <w:t>p</w:t>
      </w:r>
      <w:r w:rsidR="003A6DAD" w:rsidRPr="00904AE4">
        <w:rPr>
          <w:rFonts w:ascii="Times New Roman" w:hAnsi="Times New Roman" w:cs="Times New Roman"/>
          <w:bCs/>
          <w:sz w:val="28"/>
          <w:szCs w:val="28"/>
        </w:rPr>
        <w:t xml:space="preserve">ārejas noteikumus ar 5. </w:t>
      </w:r>
      <w:r w:rsidR="00F92272" w:rsidRPr="00904AE4">
        <w:rPr>
          <w:rFonts w:ascii="Times New Roman" w:hAnsi="Times New Roman" w:cs="Times New Roman"/>
          <w:bCs/>
          <w:sz w:val="28"/>
          <w:szCs w:val="28"/>
        </w:rPr>
        <w:t>un 6. </w:t>
      </w:r>
      <w:r w:rsidR="003A6DAD" w:rsidRPr="00904AE4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14:paraId="3A43AA05" w14:textId="77777777" w:rsidR="00890BFF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D03F2" w14:textId="62CAEEB9" w:rsidR="003A6DAD" w:rsidRPr="00904AE4" w:rsidRDefault="00890BFF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3A6DAD" w:rsidRPr="00904AE4">
        <w:rPr>
          <w:rFonts w:ascii="Times New Roman" w:hAnsi="Times New Roman" w:cs="Times New Roman"/>
          <w:bCs/>
          <w:sz w:val="28"/>
          <w:szCs w:val="28"/>
        </w:rPr>
        <w:t>5</w:t>
      </w:r>
      <w:r w:rsidR="003A6DAD" w:rsidRPr="00904AE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3758DE" w:rsidRPr="00904AE4">
        <w:rPr>
          <w:rFonts w:ascii="Times New Roman" w:hAnsi="Times New Roman" w:cs="Times New Roman"/>
          <w:bCs/>
          <w:sz w:val="28"/>
          <w:szCs w:val="28"/>
        </w:rPr>
        <w:t xml:space="preserve">Pašvaldības administratīvā komisija var </w:t>
      </w:r>
      <w:r w:rsidR="002170FC" w:rsidRPr="00904AE4">
        <w:rPr>
          <w:rFonts w:ascii="Times New Roman" w:hAnsi="Times New Roman" w:cs="Times New Roman"/>
          <w:bCs/>
          <w:sz w:val="28"/>
          <w:szCs w:val="28"/>
        </w:rPr>
        <w:t>lemt</w:t>
      </w:r>
      <w:r w:rsidR="003758DE" w:rsidRPr="00904AE4">
        <w:rPr>
          <w:rFonts w:ascii="Times New Roman" w:hAnsi="Times New Roman" w:cs="Times New Roman"/>
          <w:bCs/>
          <w:sz w:val="28"/>
          <w:szCs w:val="28"/>
        </w:rPr>
        <w:t xml:space="preserve"> par audzinoša rakstura piespiedu līdzekļ</w:t>
      </w:r>
      <w:r w:rsidR="002170FC" w:rsidRPr="00904AE4">
        <w:rPr>
          <w:rFonts w:ascii="Times New Roman" w:hAnsi="Times New Roman" w:cs="Times New Roman"/>
          <w:bCs/>
          <w:sz w:val="28"/>
          <w:szCs w:val="28"/>
        </w:rPr>
        <w:t>u</w:t>
      </w:r>
      <w:r w:rsidR="003758DE" w:rsidRPr="00904AE4">
        <w:rPr>
          <w:rFonts w:ascii="Times New Roman" w:hAnsi="Times New Roman" w:cs="Times New Roman"/>
          <w:bCs/>
          <w:sz w:val="28"/>
          <w:szCs w:val="28"/>
        </w:rPr>
        <w:t xml:space="preserve"> piemērošanu 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 xml:space="preserve">arī tajās </w:t>
      </w:r>
      <w:r w:rsidR="003758DE" w:rsidRPr="00904AE4">
        <w:rPr>
          <w:rFonts w:ascii="Times New Roman" w:hAnsi="Times New Roman" w:cs="Times New Roman"/>
          <w:bCs/>
          <w:sz w:val="28"/>
          <w:szCs w:val="28"/>
        </w:rPr>
        <w:t xml:space="preserve">lietās, </w:t>
      </w:r>
      <w:r w:rsidR="005A12B6">
        <w:rPr>
          <w:rFonts w:ascii="Times New Roman" w:hAnsi="Times New Roman" w:cs="Times New Roman"/>
          <w:bCs/>
          <w:sz w:val="28"/>
          <w:szCs w:val="28"/>
        </w:rPr>
        <w:t>kas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0FC" w:rsidRPr="00904AE4">
        <w:rPr>
          <w:rFonts w:ascii="Times New Roman" w:hAnsi="Times New Roman" w:cs="Times New Roman"/>
          <w:bCs/>
          <w:sz w:val="28"/>
          <w:szCs w:val="28"/>
        </w:rPr>
        <w:t>uzsāktas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 xml:space="preserve"> līdz 2015. gada 31. decembrim un nosūtītas administratīvajai komisijai ad</w:t>
      </w:r>
      <w:r w:rsidR="00511592">
        <w:rPr>
          <w:rFonts w:ascii="Times New Roman" w:hAnsi="Times New Roman" w:cs="Times New Roman"/>
          <w:bCs/>
          <w:sz w:val="28"/>
          <w:szCs w:val="28"/>
        </w:rPr>
        <w:t>ministratīvā soda piemērošanai.</w:t>
      </w:r>
    </w:p>
    <w:p w14:paraId="48ED03F3" w14:textId="77777777" w:rsidR="00F92272" w:rsidRPr="00904AE4" w:rsidRDefault="00F92272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8ED03F4" w14:textId="0FE9DA7B" w:rsidR="00F92272" w:rsidRPr="00904AE4" w:rsidRDefault="00582970" w:rsidP="00890BF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6</w:t>
      </w:r>
      <w:r w:rsidR="00F92272" w:rsidRPr="00904AE4">
        <w:rPr>
          <w:rFonts w:ascii="Times New Roman" w:hAnsi="Times New Roman" w:cs="Times New Roman"/>
          <w:bCs/>
          <w:sz w:val="28"/>
          <w:szCs w:val="28"/>
        </w:rPr>
        <w:t>. Grozījum</w:t>
      </w:r>
      <w:r w:rsidR="00093681" w:rsidRPr="00904AE4">
        <w:rPr>
          <w:rFonts w:ascii="Times New Roman" w:hAnsi="Times New Roman" w:cs="Times New Roman"/>
          <w:bCs/>
          <w:sz w:val="28"/>
          <w:szCs w:val="28"/>
        </w:rPr>
        <w:t>u</w:t>
      </w:r>
      <w:r w:rsidR="00F92272" w:rsidRPr="00904AE4">
        <w:rPr>
          <w:rFonts w:ascii="Times New Roman" w:hAnsi="Times New Roman" w:cs="Times New Roman"/>
          <w:bCs/>
          <w:sz w:val="28"/>
          <w:szCs w:val="28"/>
        </w:rPr>
        <w:t xml:space="preserve"> šā likuma 27. panta </w:t>
      </w:r>
      <w:r w:rsidR="00093681" w:rsidRPr="00904AE4">
        <w:rPr>
          <w:rFonts w:ascii="Times New Roman" w:hAnsi="Times New Roman" w:cs="Times New Roman"/>
          <w:bCs/>
          <w:sz w:val="28"/>
          <w:szCs w:val="28"/>
        </w:rPr>
        <w:t>6.</w:t>
      </w:r>
      <w:r w:rsidR="00F92272"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2B3" w:rsidRPr="00904AE4">
        <w:rPr>
          <w:rFonts w:ascii="Times New Roman" w:hAnsi="Times New Roman" w:cs="Times New Roman"/>
          <w:bCs/>
          <w:sz w:val="28"/>
          <w:szCs w:val="28"/>
        </w:rPr>
        <w:t>punktā par noilguma termiņu</w:t>
      </w:r>
      <w:r w:rsidR="00F92272"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681" w:rsidRPr="00904AE4">
        <w:rPr>
          <w:rFonts w:ascii="Times New Roman" w:hAnsi="Times New Roman" w:cs="Times New Roman"/>
          <w:bCs/>
          <w:sz w:val="28"/>
          <w:szCs w:val="28"/>
        </w:rPr>
        <w:t>piemēro</w:t>
      </w:r>
      <w:r w:rsidR="00F92272" w:rsidRPr="00904AE4">
        <w:rPr>
          <w:rFonts w:ascii="Times New Roman" w:hAnsi="Times New Roman" w:cs="Times New Roman"/>
          <w:bCs/>
          <w:sz w:val="28"/>
          <w:szCs w:val="28"/>
        </w:rPr>
        <w:t xml:space="preserve"> arī tajās lietās, </w:t>
      </w:r>
      <w:r w:rsidR="005A12B6">
        <w:rPr>
          <w:rFonts w:ascii="Times New Roman" w:hAnsi="Times New Roman" w:cs="Times New Roman"/>
          <w:bCs/>
          <w:sz w:val="28"/>
          <w:szCs w:val="28"/>
        </w:rPr>
        <w:t>kas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0FC" w:rsidRPr="00904AE4">
        <w:rPr>
          <w:rFonts w:ascii="Times New Roman" w:hAnsi="Times New Roman" w:cs="Times New Roman"/>
          <w:bCs/>
          <w:sz w:val="28"/>
          <w:szCs w:val="28"/>
        </w:rPr>
        <w:t>uzsāktas</w:t>
      </w:r>
      <w:r w:rsidR="001523FE" w:rsidRPr="00904AE4">
        <w:rPr>
          <w:rFonts w:ascii="Times New Roman" w:hAnsi="Times New Roman" w:cs="Times New Roman"/>
          <w:bCs/>
          <w:sz w:val="28"/>
          <w:szCs w:val="28"/>
        </w:rPr>
        <w:t xml:space="preserve"> līdz 2015. gada 31. decembrim.</w:t>
      </w:r>
      <w:r w:rsidR="00890BFF">
        <w:rPr>
          <w:rFonts w:ascii="Times New Roman" w:hAnsi="Times New Roman" w:cs="Times New Roman"/>
          <w:bCs/>
          <w:sz w:val="28"/>
          <w:szCs w:val="28"/>
        </w:rPr>
        <w:t>"</w:t>
      </w:r>
    </w:p>
    <w:p w14:paraId="48ED03F5" w14:textId="77777777" w:rsidR="00C3185A" w:rsidRDefault="00C3185A" w:rsidP="00890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D03F6" w14:textId="77777777" w:rsidR="001C411D" w:rsidRPr="00904AE4" w:rsidRDefault="001C411D" w:rsidP="00890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E4">
        <w:rPr>
          <w:rFonts w:ascii="Times New Roman" w:eastAsia="Times New Roman" w:hAnsi="Times New Roman" w:cs="Times New Roman"/>
          <w:sz w:val="28"/>
          <w:szCs w:val="28"/>
        </w:rPr>
        <w:t xml:space="preserve">Likums stājas spēkā </w:t>
      </w:r>
      <w:r w:rsidR="00654660" w:rsidRPr="00904A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02AE0" w:rsidRPr="00904A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4660" w:rsidRPr="00904A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8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4660" w:rsidRPr="00904AE4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C318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2AE0" w:rsidRPr="00904AE4">
        <w:rPr>
          <w:rFonts w:ascii="Times New Roman" w:eastAsia="Times New Roman" w:hAnsi="Times New Roman" w:cs="Times New Roman"/>
          <w:sz w:val="28"/>
          <w:szCs w:val="28"/>
        </w:rPr>
        <w:t>janvārī</w:t>
      </w:r>
      <w:r w:rsidR="00654660" w:rsidRPr="00904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D03F7" w14:textId="77777777" w:rsidR="004A4F0B" w:rsidRDefault="004A4F0B" w:rsidP="00890B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5868E3" w14:textId="77777777" w:rsidR="00890BFF" w:rsidRDefault="00890BFF" w:rsidP="00890B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ABC773F" w14:textId="77777777" w:rsidR="00890BFF" w:rsidRPr="00904AE4" w:rsidRDefault="00890BFF" w:rsidP="00890B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B37A13B" w14:textId="77777777" w:rsidR="00890BFF" w:rsidRDefault="00474882" w:rsidP="00890B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Tieslietu ministrs</w:t>
      </w:r>
    </w:p>
    <w:p w14:paraId="48ED03F8" w14:textId="7055FD79" w:rsidR="00247B01" w:rsidRDefault="00474882" w:rsidP="00890B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04AE4">
        <w:rPr>
          <w:rFonts w:ascii="Times New Roman" w:hAnsi="Times New Roman" w:cs="Times New Roman"/>
          <w:bCs/>
          <w:sz w:val="28"/>
          <w:szCs w:val="28"/>
        </w:rPr>
        <w:t>Dzintars Rasnačs</w:t>
      </w:r>
    </w:p>
    <w:p w14:paraId="48ED03F9" w14:textId="77777777" w:rsidR="00DB1794" w:rsidRDefault="00DB1794" w:rsidP="00890B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bookmarkEnd w:id="2"/>
    <w:sectPr w:rsidR="00DB1794" w:rsidSect="00890BFF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D0404" w14:textId="77777777" w:rsidR="00826EA3" w:rsidRDefault="00826EA3" w:rsidP="009B46FD">
      <w:pPr>
        <w:spacing w:after="0" w:line="240" w:lineRule="auto"/>
      </w:pPr>
      <w:r>
        <w:separator/>
      </w:r>
    </w:p>
  </w:endnote>
  <w:endnote w:type="continuationSeparator" w:id="0">
    <w:p w14:paraId="48ED0405" w14:textId="77777777" w:rsidR="00826EA3" w:rsidRDefault="00826EA3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16EE0" w14:textId="77777777" w:rsidR="00890BFF" w:rsidRPr="00890BFF" w:rsidRDefault="00890BFF" w:rsidP="00890BFF">
    <w:pPr>
      <w:pStyle w:val="Footer"/>
      <w:rPr>
        <w:rFonts w:ascii="Times New Roman" w:hAnsi="Times New Roman" w:cs="Times New Roman"/>
        <w:sz w:val="16"/>
        <w:szCs w:val="16"/>
      </w:rPr>
    </w:pPr>
    <w:r w:rsidRPr="00890BFF">
      <w:rPr>
        <w:rFonts w:ascii="Times New Roman" w:hAnsi="Times New Roman" w:cs="Times New Roman"/>
        <w:sz w:val="16"/>
        <w:szCs w:val="16"/>
      </w:rPr>
      <w:t>L1619_5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407B" w14:textId="67589276" w:rsidR="00890BFF" w:rsidRPr="00890BFF" w:rsidRDefault="00890BFF">
    <w:pPr>
      <w:pStyle w:val="Footer"/>
      <w:rPr>
        <w:rFonts w:ascii="Times New Roman" w:hAnsi="Times New Roman" w:cs="Times New Roman"/>
        <w:sz w:val="16"/>
        <w:szCs w:val="16"/>
      </w:rPr>
    </w:pPr>
    <w:r w:rsidRPr="00890BFF">
      <w:rPr>
        <w:rFonts w:ascii="Times New Roman" w:hAnsi="Times New Roman" w:cs="Times New Roman"/>
        <w:sz w:val="16"/>
        <w:szCs w:val="16"/>
      </w:rPr>
      <w:t>L1619_5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66B08">
      <w:rPr>
        <w:rFonts w:ascii="Times New Roman" w:hAnsi="Times New Roman" w:cs="Times New Roman"/>
        <w:noProof/>
        <w:sz w:val="16"/>
        <w:szCs w:val="16"/>
      </w:rPr>
      <w:t>554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0402" w14:textId="77777777" w:rsidR="00826EA3" w:rsidRDefault="00826EA3" w:rsidP="009B46FD">
      <w:pPr>
        <w:spacing w:after="0" w:line="240" w:lineRule="auto"/>
      </w:pPr>
      <w:r>
        <w:separator/>
      </w:r>
    </w:p>
  </w:footnote>
  <w:footnote w:type="continuationSeparator" w:id="0">
    <w:p w14:paraId="48ED0403" w14:textId="77777777" w:rsidR="00826EA3" w:rsidRDefault="00826EA3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ED0406" w14:textId="77777777" w:rsidR="00826EA3" w:rsidRDefault="00AD3F8A">
        <w:pPr>
          <w:pStyle w:val="Header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EA3"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B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D0407" w14:textId="77777777" w:rsidR="00826EA3" w:rsidRDefault="00826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38C1"/>
    <w:rsid w:val="00005FFD"/>
    <w:rsid w:val="000103CF"/>
    <w:rsid w:val="00011E89"/>
    <w:rsid w:val="00013114"/>
    <w:rsid w:val="00013818"/>
    <w:rsid w:val="00014A9D"/>
    <w:rsid w:val="00017BD3"/>
    <w:rsid w:val="00030587"/>
    <w:rsid w:val="00030F5F"/>
    <w:rsid w:val="000314ED"/>
    <w:rsid w:val="00031BCE"/>
    <w:rsid w:val="00031BF4"/>
    <w:rsid w:val="00032332"/>
    <w:rsid w:val="00032C32"/>
    <w:rsid w:val="00034E67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0E5"/>
    <w:rsid w:val="00054E9B"/>
    <w:rsid w:val="00055862"/>
    <w:rsid w:val="00056848"/>
    <w:rsid w:val="00063854"/>
    <w:rsid w:val="00063A7A"/>
    <w:rsid w:val="00064274"/>
    <w:rsid w:val="000646B2"/>
    <w:rsid w:val="00065643"/>
    <w:rsid w:val="00067210"/>
    <w:rsid w:val="00070666"/>
    <w:rsid w:val="000717EC"/>
    <w:rsid w:val="000724BA"/>
    <w:rsid w:val="00072A0D"/>
    <w:rsid w:val="00073556"/>
    <w:rsid w:val="00073BFD"/>
    <w:rsid w:val="00074823"/>
    <w:rsid w:val="0007553B"/>
    <w:rsid w:val="00075D42"/>
    <w:rsid w:val="00077A14"/>
    <w:rsid w:val="0008196F"/>
    <w:rsid w:val="000828DD"/>
    <w:rsid w:val="00083806"/>
    <w:rsid w:val="00083FE2"/>
    <w:rsid w:val="000861A5"/>
    <w:rsid w:val="0008728C"/>
    <w:rsid w:val="00087B25"/>
    <w:rsid w:val="0009128F"/>
    <w:rsid w:val="00092D28"/>
    <w:rsid w:val="00093681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718C"/>
    <w:rsid w:val="000B268C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3D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22A8"/>
    <w:rsid w:val="000F32B8"/>
    <w:rsid w:val="000F4065"/>
    <w:rsid w:val="000F40BC"/>
    <w:rsid w:val="000F7E02"/>
    <w:rsid w:val="000F7F79"/>
    <w:rsid w:val="0010175D"/>
    <w:rsid w:val="00103BFC"/>
    <w:rsid w:val="00103FB1"/>
    <w:rsid w:val="0010672E"/>
    <w:rsid w:val="0011021F"/>
    <w:rsid w:val="00110603"/>
    <w:rsid w:val="001110FB"/>
    <w:rsid w:val="001175B4"/>
    <w:rsid w:val="00121BE9"/>
    <w:rsid w:val="001226F3"/>
    <w:rsid w:val="00126599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3FE"/>
    <w:rsid w:val="00152730"/>
    <w:rsid w:val="001540E8"/>
    <w:rsid w:val="00160442"/>
    <w:rsid w:val="00163C30"/>
    <w:rsid w:val="001645E1"/>
    <w:rsid w:val="00167C7B"/>
    <w:rsid w:val="001719B6"/>
    <w:rsid w:val="00171E3D"/>
    <w:rsid w:val="001723E1"/>
    <w:rsid w:val="00173704"/>
    <w:rsid w:val="0017590D"/>
    <w:rsid w:val="001760DF"/>
    <w:rsid w:val="00177FDF"/>
    <w:rsid w:val="00180059"/>
    <w:rsid w:val="00180E24"/>
    <w:rsid w:val="00180E5E"/>
    <w:rsid w:val="00183CBE"/>
    <w:rsid w:val="0018580A"/>
    <w:rsid w:val="00186582"/>
    <w:rsid w:val="00190D86"/>
    <w:rsid w:val="001913C0"/>
    <w:rsid w:val="00191F01"/>
    <w:rsid w:val="00193428"/>
    <w:rsid w:val="001945B3"/>
    <w:rsid w:val="0019603B"/>
    <w:rsid w:val="00197595"/>
    <w:rsid w:val="001A056E"/>
    <w:rsid w:val="001A17B1"/>
    <w:rsid w:val="001A2E1B"/>
    <w:rsid w:val="001A389A"/>
    <w:rsid w:val="001A3914"/>
    <w:rsid w:val="001A59DD"/>
    <w:rsid w:val="001A6715"/>
    <w:rsid w:val="001A77A1"/>
    <w:rsid w:val="001B03F8"/>
    <w:rsid w:val="001B0E1C"/>
    <w:rsid w:val="001B3F1A"/>
    <w:rsid w:val="001B4B52"/>
    <w:rsid w:val="001B6B5D"/>
    <w:rsid w:val="001B7366"/>
    <w:rsid w:val="001B74EB"/>
    <w:rsid w:val="001C005E"/>
    <w:rsid w:val="001C1BAF"/>
    <w:rsid w:val="001C39A4"/>
    <w:rsid w:val="001C411D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B8D"/>
    <w:rsid w:val="001E651E"/>
    <w:rsid w:val="001E73E1"/>
    <w:rsid w:val="001E74FF"/>
    <w:rsid w:val="001E7C27"/>
    <w:rsid w:val="001F2BD0"/>
    <w:rsid w:val="001F4587"/>
    <w:rsid w:val="001F4BA9"/>
    <w:rsid w:val="001F4E89"/>
    <w:rsid w:val="001F572B"/>
    <w:rsid w:val="00202A65"/>
    <w:rsid w:val="00204121"/>
    <w:rsid w:val="00204C87"/>
    <w:rsid w:val="00205356"/>
    <w:rsid w:val="00205597"/>
    <w:rsid w:val="00205681"/>
    <w:rsid w:val="0020601C"/>
    <w:rsid w:val="00210194"/>
    <w:rsid w:val="0021088A"/>
    <w:rsid w:val="00211036"/>
    <w:rsid w:val="0021470F"/>
    <w:rsid w:val="0021571A"/>
    <w:rsid w:val="00215A92"/>
    <w:rsid w:val="002170FC"/>
    <w:rsid w:val="00217E6B"/>
    <w:rsid w:val="00220182"/>
    <w:rsid w:val="00223305"/>
    <w:rsid w:val="002233CE"/>
    <w:rsid w:val="00225346"/>
    <w:rsid w:val="0022695A"/>
    <w:rsid w:val="002309DA"/>
    <w:rsid w:val="00232232"/>
    <w:rsid w:val="00233AAC"/>
    <w:rsid w:val="00236FC9"/>
    <w:rsid w:val="00240382"/>
    <w:rsid w:val="0024202A"/>
    <w:rsid w:val="00242BE3"/>
    <w:rsid w:val="0024339E"/>
    <w:rsid w:val="00244239"/>
    <w:rsid w:val="00246292"/>
    <w:rsid w:val="002465C1"/>
    <w:rsid w:val="00247370"/>
    <w:rsid w:val="002477B9"/>
    <w:rsid w:val="00247B01"/>
    <w:rsid w:val="00252158"/>
    <w:rsid w:val="002541B0"/>
    <w:rsid w:val="0025448C"/>
    <w:rsid w:val="00256B81"/>
    <w:rsid w:val="0025707F"/>
    <w:rsid w:val="00257708"/>
    <w:rsid w:val="002645B7"/>
    <w:rsid w:val="0027070E"/>
    <w:rsid w:val="00274DF4"/>
    <w:rsid w:val="0027560E"/>
    <w:rsid w:val="0028254C"/>
    <w:rsid w:val="0028579A"/>
    <w:rsid w:val="0028673F"/>
    <w:rsid w:val="00290DF7"/>
    <w:rsid w:val="00290EAB"/>
    <w:rsid w:val="002910E0"/>
    <w:rsid w:val="00291D4A"/>
    <w:rsid w:val="00294C94"/>
    <w:rsid w:val="002956DE"/>
    <w:rsid w:val="0029656D"/>
    <w:rsid w:val="00296655"/>
    <w:rsid w:val="002A1CE6"/>
    <w:rsid w:val="002A1F00"/>
    <w:rsid w:val="002A2871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2DA0"/>
    <w:rsid w:val="002C6333"/>
    <w:rsid w:val="002C6776"/>
    <w:rsid w:val="002C707C"/>
    <w:rsid w:val="002D0BFF"/>
    <w:rsid w:val="002D1BC9"/>
    <w:rsid w:val="002D4564"/>
    <w:rsid w:val="002D56C8"/>
    <w:rsid w:val="002D594F"/>
    <w:rsid w:val="002E1F3C"/>
    <w:rsid w:val="002E2C03"/>
    <w:rsid w:val="002E3149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2AE0"/>
    <w:rsid w:val="00303360"/>
    <w:rsid w:val="00303D3C"/>
    <w:rsid w:val="00305771"/>
    <w:rsid w:val="00306343"/>
    <w:rsid w:val="003105E2"/>
    <w:rsid w:val="00311901"/>
    <w:rsid w:val="00321675"/>
    <w:rsid w:val="003253A4"/>
    <w:rsid w:val="0033115C"/>
    <w:rsid w:val="0033395E"/>
    <w:rsid w:val="00334152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66BA"/>
    <w:rsid w:val="00347B96"/>
    <w:rsid w:val="0035639A"/>
    <w:rsid w:val="00357006"/>
    <w:rsid w:val="003579A2"/>
    <w:rsid w:val="00360A11"/>
    <w:rsid w:val="00361C13"/>
    <w:rsid w:val="003637F6"/>
    <w:rsid w:val="00363868"/>
    <w:rsid w:val="00363C58"/>
    <w:rsid w:val="003643B1"/>
    <w:rsid w:val="00364C8A"/>
    <w:rsid w:val="00370886"/>
    <w:rsid w:val="00371780"/>
    <w:rsid w:val="003731D0"/>
    <w:rsid w:val="003758DE"/>
    <w:rsid w:val="00375ADE"/>
    <w:rsid w:val="003817AB"/>
    <w:rsid w:val="00382D04"/>
    <w:rsid w:val="00384BE2"/>
    <w:rsid w:val="003875C1"/>
    <w:rsid w:val="00387953"/>
    <w:rsid w:val="003909B7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66DF"/>
    <w:rsid w:val="003A6883"/>
    <w:rsid w:val="003A6DAD"/>
    <w:rsid w:val="003B0143"/>
    <w:rsid w:val="003B0418"/>
    <w:rsid w:val="003B0733"/>
    <w:rsid w:val="003B6E9C"/>
    <w:rsid w:val="003B72FA"/>
    <w:rsid w:val="003C2D0D"/>
    <w:rsid w:val="003C5AED"/>
    <w:rsid w:val="003C5BA3"/>
    <w:rsid w:val="003C5BCB"/>
    <w:rsid w:val="003C7A8B"/>
    <w:rsid w:val="003D00A9"/>
    <w:rsid w:val="003D0CEC"/>
    <w:rsid w:val="003D0FB3"/>
    <w:rsid w:val="003D2695"/>
    <w:rsid w:val="003D34EA"/>
    <w:rsid w:val="003D664B"/>
    <w:rsid w:val="003E1E19"/>
    <w:rsid w:val="003E2A91"/>
    <w:rsid w:val="003E5ABB"/>
    <w:rsid w:val="003E6656"/>
    <w:rsid w:val="003E7470"/>
    <w:rsid w:val="003F028B"/>
    <w:rsid w:val="003F1BB3"/>
    <w:rsid w:val="003F2C2B"/>
    <w:rsid w:val="003F398F"/>
    <w:rsid w:val="003F580E"/>
    <w:rsid w:val="004001AA"/>
    <w:rsid w:val="0040039E"/>
    <w:rsid w:val="00401F50"/>
    <w:rsid w:val="00402301"/>
    <w:rsid w:val="004028E0"/>
    <w:rsid w:val="00404910"/>
    <w:rsid w:val="004050BE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3A54"/>
    <w:rsid w:val="0042581B"/>
    <w:rsid w:val="004259D2"/>
    <w:rsid w:val="00426E4D"/>
    <w:rsid w:val="00430274"/>
    <w:rsid w:val="00432B42"/>
    <w:rsid w:val="00436D9E"/>
    <w:rsid w:val="00437EFA"/>
    <w:rsid w:val="00437F46"/>
    <w:rsid w:val="00440BE7"/>
    <w:rsid w:val="00441F76"/>
    <w:rsid w:val="0044665E"/>
    <w:rsid w:val="00452DB4"/>
    <w:rsid w:val="004537DB"/>
    <w:rsid w:val="00455E67"/>
    <w:rsid w:val="004564A8"/>
    <w:rsid w:val="004573A2"/>
    <w:rsid w:val="00457C60"/>
    <w:rsid w:val="00460D49"/>
    <w:rsid w:val="00465D24"/>
    <w:rsid w:val="00465EB9"/>
    <w:rsid w:val="0046784D"/>
    <w:rsid w:val="00472657"/>
    <w:rsid w:val="004732CA"/>
    <w:rsid w:val="00473B51"/>
    <w:rsid w:val="00473EA8"/>
    <w:rsid w:val="00474882"/>
    <w:rsid w:val="00482A08"/>
    <w:rsid w:val="00487C23"/>
    <w:rsid w:val="00492FFD"/>
    <w:rsid w:val="00494462"/>
    <w:rsid w:val="00495E7F"/>
    <w:rsid w:val="00496DE8"/>
    <w:rsid w:val="00496E2D"/>
    <w:rsid w:val="00496F47"/>
    <w:rsid w:val="004975C7"/>
    <w:rsid w:val="004978C6"/>
    <w:rsid w:val="004A2C83"/>
    <w:rsid w:val="004A2FB4"/>
    <w:rsid w:val="004A31B3"/>
    <w:rsid w:val="004A3EB4"/>
    <w:rsid w:val="004A4F0B"/>
    <w:rsid w:val="004A5255"/>
    <w:rsid w:val="004A56FC"/>
    <w:rsid w:val="004B246F"/>
    <w:rsid w:val="004B2CC0"/>
    <w:rsid w:val="004B3607"/>
    <w:rsid w:val="004B3C50"/>
    <w:rsid w:val="004C07F4"/>
    <w:rsid w:val="004C1246"/>
    <w:rsid w:val="004C12B2"/>
    <w:rsid w:val="004C3D17"/>
    <w:rsid w:val="004C3EF1"/>
    <w:rsid w:val="004C62B3"/>
    <w:rsid w:val="004C7BBA"/>
    <w:rsid w:val="004D00CF"/>
    <w:rsid w:val="004D2C45"/>
    <w:rsid w:val="004D3814"/>
    <w:rsid w:val="004D488E"/>
    <w:rsid w:val="004D5819"/>
    <w:rsid w:val="004D5966"/>
    <w:rsid w:val="004E0522"/>
    <w:rsid w:val="004E141C"/>
    <w:rsid w:val="004E23BD"/>
    <w:rsid w:val="004E3414"/>
    <w:rsid w:val="004E497D"/>
    <w:rsid w:val="004E54B2"/>
    <w:rsid w:val="004E65C9"/>
    <w:rsid w:val="004E7EB5"/>
    <w:rsid w:val="004F040A"/>
    <w:rsid w:val="004F1635"/>
    <w:rsid w:val="004F2025"/>
    <w:rsid w:val="004F281E"/>
    <w:rsid w:val="004F3681"/>
    <w:rsid w:val="004F3D5E"/>
    <w:rsid w:val="004F679F"/>
    <w:rsid w:val="00501D3A"/>
    <w:rsid w:val="00502328"/>
    <w:rsid w:val="00504E4F"/>
    <w:rsid w:val="00506575"/>
    <w:rsid w:val="00506C80"/>
    <w:rsid w:val="00506F00"/>
    <w:rsid w:val="0051024D"/>
    <w:rsid w:val="005108EA"/>
    <w:rsid w:val="00510FCB"/>
    <w:rsid w:val="00511592"/>
    <w:rsid w:val="00512704"/>
    <w:rsid w:val="00512B4B"/>
    <w:rsid w:val="00513040"/>
    <w:rsid w:val="00520E2B"/>
    <w:rsid w:val="00521690"/>
    <w:rsid w:val="00525652"/>
    <w:rsid w:val="00527915"/>
    <w:rsid w:val="005306F1"/>
    <w:rsid w:val="00533F26"/>
    <w:rsid w:val="00537E77"/>
    <w:rsid w:val="005429E9"/>
    <w:rsid w:val="0054411E"/>
    <w:rsid w:val="00547918"/>
    <w:rsid w:val="0055193E"/>
    <w:rsid w:val="0055259C"/>
    <w:rsid w:val="00554732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CD2"/>
    <w:rsid w:val="00565ECE"/>
    <w:rsid w:val="00567555"/>
    <w:rsid w:val="00570D59"/>
    <w:rsid w:val="00571D18"/>
    <w:rsid w:val="00572D07"/>
    <w:rsid w:val="00573176"/>
    <w:rsid w:val="00574594"/>
    <w:rsid w:val="005749D2"/>
    <w:rsid w:val="0057762B"/>
    <w:rsid w:val="005779BA"/>
    <w:rsid w:val="005808D6"/>
    <w:rsid w:val="005811FD"/>
    <w:rsid w:val="00582970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2B6"/>
    <w:rsid w:val="005A1CAA"/>
    <w:rsid w:val="005A2B74"/>
    <w:rsid w:val="005A3C94"/>
    <w:rsid w:val="005A3E0C"/>
    <w:rsid w:val="005A5659"/>
    <w:rsid w:val="005A57EA"/>
    <w:rsid w:val="005A7BBA"/>
    <w:rsid w:val="005B3911"/>
    <w:rsid w:val="005B5086"/>
    <w:rsid w:val="005C2281"/>
    <w:rsid w:val="005C2647"/>
    <w:rsid w:val="005C30B3"/>
    <w:rsid w:val="005C35BC"/>
    <w:rsid w:val="005C48B3"/>
    <w:rsid w:val="005C5AE9"/>
    <w:rsid w:val="005C6977"/>
    <w:rsid w:val="005C6C80"/>
    <w:rsid w:val="005C765C"/>
    <w:rsid w:val="005D1BAB"/>
    <w:rsid w:val="005D1E05"/>
    <w:rsid w:val="005D226E"/>
    <w:rsid w:val="005D3888"/>
    <w:rsid w:val="005D3E09"/>
    <w:rsid w:val="005D502E"/>
    <w:rsid w:val="005D7E78"/>
    <w:rsid w:val="005E11EF"/>
    <w:rsid w:val="005E1411"/>
    <w:rsid w:val="005E2C51"/>
    <w:rsid w:val="005F10C4"/>
    <w:rsid w:val="005F1A70"/>
    <w:rsid w:val="005F581C"/>
    <w:rsid w:val="005F5CEF"/>
    <w:rsid w:val="00600682"/>
    <w:rsid w:val="00600835"/>
    <w:rsid w:val="00601A1F"/>
    <w:rsid w:val="00602051"/>
    <w:rsid w:val="006021D8"/>
    <w:rsid w:val="0060300D"/>
    <w:rsid w:val="006035C4"/>
    <w:rsid w:val="00607325"/>
    <w:rsid w:val="0060768E"/>
    <w:rsid w:val="00610832"/>
    <w:rsid w:val="0061433D"/>
    <w:rsid w:val="006145F7"/>
    <w:rsid w:val="00614740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2285"/>
    <w:rsid w:val="006365DE"/>
    <w:rsid w:val="00636EF5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4660"/>
    <w:rsid w:val="00655067"/>
    <w:rsid w:val="00656DDE"/>
    <w:rsid w:val="00661B9F"/>
    <w:rsid w:val="00663DEB"/>
    <w:rsid w:val="00664761"/>
    <w:rsid w:val="00665035"/>
    <w:rsid w:val="00666046"/>
    <w:rsid w:val="00666B08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A3E"/>
    <w:rsid w:val="00697825"/>
    <w:rsid w:val="006A1A43"/>
    <w:rsid w:val="006A1D54"/>
    <w:rsid w:val="006A235D"/>
    <w:rsid w:val="006A7555"/>
    <w:rsid w:val="006B0C10"/>
    <w:rsid w:val="006B11BB"/>
    <w:rsid w:val="006B5C30"/>
    <w:rsid w:val="006B650F"/>
    <w:rsid w:val="006C19D2"/>
    <w:rsid w:val="006C2462"/>
    <w:rsid w:val="006C6E1D"/>
    <w:rsid w:val="006C7C4C"/>
    <w:rsid w:val="006C7E92"/>
    <w:rsid w:val="006D0064"/>
    <w:rsid w:val="006D08EC"/>
    <w:rsid w:val="006D0904"/>
    <w:rsid w:val="006D4B36"/>
    <w:rsid w:val="006D55C2"/>
    <w:rsid w:val="006D6233"/>
    <w:rsid w:val="006D665E"/>
    <w:rsid w:val="006E54F7"/>
    <w:rsid w:val="006E5FB0"/>
    <w:rsid w:val="006E6A68"/>
    <w:rsid w:val="006E795A"/>
    <w:rsid w:val="006F1EA1"/>
    <w:rsid w:val="006F4CB5"/>
    <w:rsid w:val="006F7040"/>
    <w:rsid w:val="006F7EE7"/>
    <w:rsid w:val="007045F9"/>
    <w:rsid w:val="007066AC"/>
    <w:rsid w:val="007102AD"/>
    <w:rsid w:val="00710CC8"/>
    <w:rsid w:val="007126D1"/>
    <w:rsid w:val="00712E92"/>
    <w:rsid w:val="0071332F"/>
    <w:rsid w:val="007133DB"/>
    <w:rsid w:val="00715AC1"/>
    <w:rsid w:val="00715C18"/>
    <w:rsid w:val="007172FF"/>
    <w:rsid w:val="00717342"/>
    <w:rsid w:val="00717CD5"/>
    <w:rsid w:val="00721D7F"/>
    <w:rsid w:val="00721EF6"/>
    <w:rsid w:val="00722BBE"/>
    <w:rsid w:val="00724DFF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40C"/>
    <w:rsid w:val="00743621"/>
    <w:rsid w:val="0074432E"/>
    <w:rsid w:val="0075243F"/>
    <w:rsid w:val="0075312E"/>
    <w:rsid w:val="00753D49"/>
    <w:rsid w:val="007560BB"/>
    <w:rsid w:val="00756B18"/>
    <w:rsid w:val="007576ED"/>
    <w:rsid w:val="007577F9"/>
    <w:rsid w:val="00764839"/>
    <w:rsid w:val="007648AB"/>
    <w:rsid w:val="00764B09"/>
    <w:rsid w:val="00766839"/>
    <w:rsid w:val="00766B2B"/>
    <w:rsid w:val="00767DFE"/>
    <w:rsid w:val="0077102D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4312"/>
    <w:rsid w:val="007957D6"/>
    <w:rsid w:val="00796132"/>
    <w:rsid w:val="007A3235"/>
    <w:rsid w:val="007A5835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B7239"/>
    <w:rsid w:val="007C24A0"/>
    <w:rsid w:val="007C3638"/>
    <w:rsid w:val="007C3B1A"/>
    <w:rsid w:val="007D1403"/>
    <w:rsid w:val="007D4703"/>
    <w:rsid w:val="007D48C8"/>
    <w:rsid w:val="007D538A"/>
    <w:rsid w:val="007E524F"/>
    <w:rsid w:val="007E5357"/>
    <w:rsid w:val="007E6A3E"/>
    <w:rsid w:val="007E6D2F"/>
    <w:rsid w:val="007E7D7F"/>
    <w:rsid w:val="007E7E6F"/>
    <w:rsid w:val="007F23C9"/>
    <w:rsid w:val="007F5A83"/>
    <w:rsid w:val="007F5B43"/>
    <w:rsid w:val="007F6386"/>
    <w:rsid w:val="0080647C"/>
    <w:rsid w:val="00806A01"/>
    <w:rsid w:val="0081082F"/>
    <w:rsid w:val="0081101F"/>
    <w:rsid w:val="00811439"/>
    <w:rsid w:val="008143E4"/>
    <w:rsid w:val="00815633"/>
    <w:rsid w:val="00821F61"/>
    <w:rsid w:val="0082310A"/>
    <w:rsid w:val="0082312F"/>
    <w:rsid w:val="00824A9A"/>
    <w:rsid w:val="00826EA3"/>
    <w:rsid w:val="008323FB"/>
    <w:rsid w:val="008364CB"/>
    <w:rsid w:val="00836AFE"/>
    <w:rsid w:val="0083721E"/>
    <w:rsid w:val="00837842"/>
    <w:rsid w:val="008378E8"/>
    <w:rsid w:val="00844756"/>
    <w:rsid w:val="00847791"/>
    <w:rsid w:val="008519D0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0BFF"/>
    <w:rsid w:val="00893E97"/>
    <w:rsid w:val="00894E4E"/>
    <w:rsid w:val="008959B6"/>
    <w:rsid w:val="00895F99"/>
    <w:rsid w:val="0089654E"/>
    <w:rsid w:val="00896894"/>
    <w:rsid w:val="00896DE3"/>
    <w:rsid w:val="00897184"/>
    <w:rsid w:val="008976F4"/>
    <w:rsid w:val="0089787F"/>
    <w:rsid w:val="008A1D61"/>
    <w:rsid w:val="008A2658"/>
    <w:rsid w:val="008A30CB"/>
    <w:rsid w:val="008A3746"/>
    <w:rsid w:val="008A3905"/>
    <w:rsid w:val="008A4139"/>
    <w:rsid w:val="008A45C0"/>
    <w:rsid w:val="008B16F5"/>
    <w:rsid w:val="008B2D32"/>
    <w:rsid w:val="008B4E2B"/>
    <w:rsid w:val="008B76BD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D7581"/>
    <w:rsid w:val="008E4585"/>
    <w:rsid w:val="008E467F"/>
    <w:rsid w:val="008F0115"/>
    <w:rsid w:val="008F0234"/>
    <w:rsid w:val="008F38D8"/>
    <w:rsid w:val="008F3EB6"/>
    <w:rsid w:val="008F4B76"/>
    <w:rsid w:val="008F63AB"/>
    <w:rsid w:val="008F7167"/>
    <w:rsid w:val="0090387C"/>
    <w:rsid w:val="009043CC"/>
    <w:rsid w:val="00904AE4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5E6"/>
    <w:rsid w:val="009317FB"/>
    <w:rsid w:val="00931969"/>
    <w:rsid w:val="00932033"/>
    <w:rsid w:val="0093278D"/>
    <w:rsid w:val="00935A7C"/>
    <w:rsid w:val="00936A76"/>
    <w:rsid w:val="00937014"/>
    <w:rsid w:val="009406D7"/>
    <w:rsid w:val="0094115D"/>
    <w:rsid w:val="00941840"/>
    <w:rsid w:val="009427A7"/>
    <w:rsid w:val="0094310C"/>
    <w:rsid w:val="00943BC8"/>
    <w:rsid w:val="00947CAF"/>
    <w:rsid w:val="00950236"/>
    <w:rsid w:val="00953DF9"/>
    <w:rsid w:val="00954CE3"/>
    <w:rsid w:val="00956329"/>
    <w:rsid w:val="009567A6"/>
    <w:rsid w:val="00966A90"/>
    <w:rsid w:val="0096745B"/>
    <w:rsid w:val="00967B9F"/>
    <w:rsid w:val="00970209"/>
    <w:rsid w:val="0097088D"/>
    <w:rsid w:val="009710C1"/>
    <w:rsid w:val="009713D6"/>
    <w:rsid w:val="00974CBD"/>
    <w:rsid w:val="0097627F"/>
    <w:rsid w:val="00981360"/>
    <w:rsid w:val="00981D43"/>
    <w:rsid w:val="00984F6E"/>
    <w:rsid w:val="009853CA"/>
    <w:rsid w:val="0098547F"/>
    <w:rsid w:val="00985D97"/>
    <w:rsid w:val="00985EAE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6FC1"/>
    <w:rsid w:val="009C044B"/>
    <w:rsid w:val="009C465E"/>
    <w:rsid w:val="009C4BB6"/>
    <w:rsid w:val="009C5507"/>
    <w:rsid w:val="009C5C20"/>
    <w:rsid w:val="009C60FB"/>
    <w:rsid w:val="009C7162"/>
    <w:rsid w:val="009D1106"/>
    <w:rsid w:val="009D1260"/>
    <w:rsid w:val="009D1CF8"/>
    <w:rsid w:val="009D2468"/>
    <w:rsid w:val="009D2709"/>
    <w:rsid w:val="009D28BA"/>
    <w:rsid w:val="009D2F9F"/>
    <w:rsid w:val="009D41A9"/>
    <w:rsid w:val="009D4746"/>
    <w:rsid w:val="009D4DBA"/>
    <w:rsid w:val="009D542D"/>
    <w:rsid w:val="009D6234"/>
    <w:rsid w:val="009D765B"/>
    <w:rsid w:val="009E282F"/>
    <w:rsid w:val="009E649C"/>
    <w:rsid w:val="009E7F3D"/>
    <w:rsid w:val="009F3EC2"/>
    <w:rsid w:val="009F44F8"/>
    <w:rsid w:val="009F66C6"/>
    <w:rsid w:val="009F798D"/>
    <w:rsid w:val="00A01802"/>
    <w:rsid w:val="00A01FCA"/>
    <w:rsid w:val="00A02B80"/>
    <w:rsid w:val="00A05A4D"/>
    <w:rsid w:val="00A07E19"/>
    <w:rsid w:val="00A10226"/>
    <w:rsid w:val="00A108F5"/>
    <w:rsid w:val="00A1428D"/>
    <w:rsid w:val="00A1489B"/>
    <w:rsid w:val="00A1667B"/>
    <w:rsid w:val="00A175BF"/>
    <w:rsid w:val="00A2039F"/>
    <w:rsid w:val="00A2129D"/>
    <w:rsid w:val="00A219AB"/>
    <w:rsid w:val="00A2269A"/>
    <w:rsid w:val="00A22E56"/>
    <w:rsid w:val="00A25E6E"/>
    <w:rsid w:val="00A264DA"/>
    <w:rsid w:val="00A2718D"/>
    <w:rsid w:val="00A31A14"/>
    <w:rsid w:val="00A31D89"/>
    <w:rsid w:val="00A329C1"/>
    <w:rsid w:val="00A36A6B"/>
    <w:rsid w:val="00A40CAA"/>
    <w:rsid w:val="00A40D52"/>
    <w:rsid w:val="00A40E75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05B"/>
    <w:rsid w:val="00A50152"/>
    <w:rsid w:val="00A51858"/>
    <w:rsid w:val="00A524EE"/>
    <w:rsid w:val="00A5521D"/>
    <w:rsid w:val="00A57FA1"/>
    <w:rsid w:val="00A6170B"/>
    <w:rsid w:val="00A6546B"/>
    <w:rsid w:val="00A66EE3"/>
    <w:rsid w:val="00A707F5"/>
    <w:rsid w:val="00A732A5"/>
    <w:rsid w:val="00A742C1"/>
    <w:rsid w:val="00A747D9"/>
    <w:rsid w:val="00A74A11"/>
    <w:rsid w:val="00A75CF2"/>
    <w:rsid w:val="00A77DA8"/>
    <w:rsid w:val="00A811B8"/>
    <w:rsid w:val="00A817CC"/>
    <w:rsid w:val="00A836E6"/>
    <w:rsid w:val="00A86F9B"/>
    <w:rsid w:val="00A871DF"/>
    <w:rsid w:val="00A87652"/>
    <w:rsid w:val="00A900B3"/>
    <w:rsid w:val="00A902F3"/>
    <w:rsid w:val="00A90EC0"/>
    <w:rsid w:val="00A918C6"/>
    <w:rsid w:val="00A91997"/>
    <w:rsid w:val="00A92614"/>
    <w:rsid w:val="00A93DEC"/>
    <w:rsid w:val="00A94221"/>
    <w:rsid w:val="00A94E50"/>
    <w:rsid w:val="00AA3427"/>
    <w:rsid w:val="00AA38CB"/>
    <w:rsid w:val="00AA42EA"/>
    <w:rsid w:val="00AA579A"/>
    <w:rsid w:val="00AA75AB"/>
    <w:rsid w:val="00AA7F3D"/>
    <w:rsid w:val="00AB1BC6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4B89"/>
    <w:rsid w:val="00AC5558"/>
    <w:rsid w:val="00AC5EEA"/>
    <w:rsid w:val="00AC6411"/>
    <w:rsid w:val="00AD2AC2"/>
    <w:rsid w:val="00AD2F22"/>
    <w:rsid w:val="00AD3F8A"/>
    <w:rsid w:val="00AD5326"/>
    <w:rsid w:val="00AD5AF3"/>
    <w:rsid w:val="00AE4115"/>
    <w:rsid w:val="00AE5B84"/>
    <w:rsid w:val="00AF2001"/>
    <w:rsid w:val="00AF6524"/>
    <w:rsid w:val="00B00233"/>
    <w:rsid w:val="00B00595"/>
    <w:rsid w:val="00B01DBF"/>
    <w:rsid w:val="00B01F06"/>
    <w:rsid w:val="00B025D2"/>
    <w:rsid w:val="00B11579"/>
    <w:rsid w:val="00B115D7"/>
    <w:rsid w:val="00B1165C"/>
    <w:rsid w:val="00B1352E"/>
    <w:rsid w:val="00B144DF"/>
    <w:rsid w:val="00B152D8"/>
    <w:rsid w:val="00B15F70"/>
    <w:rsid w:val="00B17996"/>
    <w:rsid w:val="00B2005E"/>
    <w:rsid w:val="00B20A4F"/>
    <w:rsid w:val="00B21437"/>
    <w:rsid w:val="00B21939"/>
    <w:rsid w:val="00B22CDD"/>
    <w:rsid w:val="00B26EC5"/>
    <w:rsid w:val="00B33270"/>
    <w:rsid w:val="00B34EC2"/>
    <w:rsid w:val="00B35352"/>
    <w:rsid w:val="00B37453"/>
    <w:rsid w:val="00B409C0"/>
    <w:rsid w:val="00B42940"/>
    <w:rsid w:val="00B439DA"/>
    <w:rsid w:val="00B449D3"/>
    <w:rsid w:val="00B45D7A"/>
    <w:rsid w:val="00B461E2"/>
    <w:rsid w:val="00B46559"/>
    <w:rsid w:val="00B5116A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2B24"/>
    <w:rsid w:val="00B62B91"/>
    <w:rsid w:val="00B63C3C"/>
    <w:rsid w:val="00B65417"/>
    <w:rsid w:val="00B6652E"/>
    <w:rsid w:val="00B70E71"/>
    <w:rsid w:val="00B71E37"/>
    <w:rsid w:val="00B73111"/>
    <w:rsid w:val="00B73B25"/>
    <w:rsid w:val="00B7597C"/>
    <w:rsid w:val="00B772B3"/>
    <w:rsid w:val="00B77F23"/>
    <w:rsid w:val="00B8108A"/>
    <w:rsid w:val="00B814C0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7702"/>
    <w:rsid w:val="00BA1D4F"/>
    <w:rsid w:val="00BA3B1F"/>
    <w:rsid w:val="00BA4D29"/>
    <w:rsid w:val="00BA6629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D636B"/>
    <w:rsid w:val="00BE0247"/>
    <w:rsid w:val="00BE1818"/>
    <w:rsid w:val="00BE1FFD"/>
    <w:rsid w:val="00BE2914"/>
    <w:rsid w:val="00BE2C45"/>
    <w:rsid w:val="00BE320D"/>
    <w:rsid w:val="00BE435D"/>
    <w:rsid w:val="00BF348D"/>
    <w:rsid w:val="00BF3553"/>
    <w:rsid w:val="00BF38B8"/>
    <w:rsid w:val="00BF4997"/>
    <w:rsid w:val="00BF617A"/>
    <w:rsid w:val="00BF681F"/>
    <w:rsid w:val="00BF7ADB"/>
    <w:rsid w:val="00C008D9"/>
    <w:rsid w:val="00C00D20"/>
    <w:rsid w:val="00C00DC1"/>
    <w:rsid w:val="00C01600"/>
    <w:rsid w:val="00C0317A"/>
    <w:rsid w:val="00C03292"/>
    <w:rsid w:val="00C0338D"/>
    <w:rsid w:val="00C04520"/>
    <w:rsid w:val="00C059D7"/>
    <w:rsid w:val="00C115A7"/>
    <w:rsid w:val="00C11D5E"/>
    <w:rsid w:val="00C11E41"/>
    <w:rsid w:val="00C124D0"/>
    <w:rsid w:val="00C1268F"/>
    <w:rsid w:val="00C12DED"/>
    <w:rsid w:val="00C130E8"/>
    <w:rsid w:val="00C13A77"/>
    <w:rsid w:val="00C14F4F"/>
    <w:rsid w:val="00C15069"/>
    <w:rsid w:val="00C20FE6"/>
    <w:rsid w:val="00C218D0"/>
    <w:rsid w:val="00C22C3C"/>
    <w:rsid w:val="00C2575C"/>
    <w:rsid w:val="00C25B31"/>
    <w:rsid w:val="00C2787C"/>
    <w:rsid w:val="00C27AB6"/>
    <w:rsid w:val="00C27AC0"/>
    <w:rsid w:val="00C3185A"/>
    <w:rsid w:val="00C32B52"/>
    <w:rsid w:val="00C33312"/>
    <w:rsid w:val="00C3395D"/>
    <w:rsid w:val="00C349F0"/>
    <w:rsid w:val="00C35C4A"/>
    <w:rsid w:val="00C37010"/>
    <w:rsid w:val="00C40EA6"/>
    <w:rsid w:val="00C42065"/>
    <w:rsid w:val="00C436FC"/>
    <w:rsid w:val="00C47A41"/>
    <w:rsid w:val="00C53A31"/>
    <w:rsid w:val="00C53E8F"/>
    <w:rsid w:val="00C55286"/>
    <w:rsid w:val="00C55518"/>
    <w:rsid w:val="00C55970"/>
    <w:rsid w:val="00C56292"/>
    <w:rsid w:val="00C564D8"/>
    <w:rsid w:val="00C6420B"/>
    <w:rsid w:val="00C66C56"/>
    <w:rsid w:val="00C705E9"/>
    <w:rsid w:val="00C7113F"/>
    <w:rsid w:val="00C71535"/>
    <w:rsid w:val="00C733A4"/>
    <w:rsid w:val="00C739A7"/>
    <w:rsid w:val="00C75283"/>
    <w:rsid w:val="00C77603"/>
    <w:rsid w:val="00C805EB"/>
    <w:rsid w:val="00C81000"/>
    <w:rsid w:val="00C84565"/>
    <w:rsid w:val="00C85831"/>
    <w:rsid w:val="00C86FE4"/>
    <w:rsid w:val="00C87F8A"/>
    <w:rsid w:val="00C90BCE"/>
    <w:rsid w:val="00C90E34"/>
    <w:rsid w:val="00C92C13"/>
    <w:rsid w:val="00C948FB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69F0"/>
    <w:rsid w:val="00CC7785"/>
    <w:rsid w:val="00CD12F2"/>
    <w:rsid w:val="00CD49D8"/>
    <w:rsid w:val="00CD5578"/>
    <w:rsid w:val="00CE2176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62E9"/>
    <w:rsid w:val="00CF70F0"/>
    <w:rsid w:val="00D00969"/>
    <w:rsid w:val="00D011E4"/>
    <w:rsid w:val="00D02859"/>
    <w:rsid w:val="00D04513"/>
    <w:rsid w:val="00D04A13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6ED"/>
    <w:rsid w:val="00D371DA"/>
    <w:rsid w:val="00D3780E"/>
    <w:rsid w:val="00D409DF"/>
    <w:rsid w:val="00D42FE2"/>
    <w:rsid w:val="00D43B28"/>
    <w:rsid w:val="00D454B3"/>
    <w:rsid w:val="00D45E6F"/>
    <w:rsid w:val="00D45F65"/>
    <w:rsid w:val="00D5156B"/>
    <w:rsid w:val="00D525C2"/>
    <w:rsid w:val="00D52602"/>
    <w:rsid w:val="00D53833"/>
    <w:rsid w:val="00D5529B"/>
    <w:rsid w:val="00D56A7A"/>
    <w:rsid w:val="00D61886"/>
    <w:rsid w:val="00D61FE1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33B"/>
    <w:rsid w:val="00D85946"/>
    <w:rsid w:val="00D8657D"/>
    <w:rsid w:val="00D90B44"/>
    <w:rsid w:val="00D90DC9"/>
    <w:rsid w:val="00D92321"/>
    <w:rsid w:val="00D93AB8"/>
    <w:rsid w:val="00D94E0B"/>
    <w:rsid w:val="00D958D6"/>
    <w:rsid w:val="00D9655F"/>
    <w:rsid w:val="00D97D6E"/>
    <w:rsid w:val="00D97DA3"/>
    <w:rsid w:val="00DA2D88"/>
    <w:rsid w:val="00DA385C"/>
    <w:rsid w:val="00DA3955"/>
    <w:rsid w:val="00DA78D7"/>
    <w:rsid w:val="00DB1794"/>
    <w:rsid w:val="00DB31F1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8B3"/>
    <w:rsid w:val="00DE0E69"/>
    <w:rsid w:val="00DE1E8C"/>
    <w:rsid w:val="00DE1F1B"/>
    <w:rsid w:val="00DE2622"/>
    <w:rsid w:val="00DE3B2D"/>
    <w:rsid w:val="00DE3E14"/>
    <w:rsid w:val="00DE57FC"/>
    <w:rsid w:val="00DE710C"/>
    <w:rsid w:val="00DF0E56"/>
    <w:rsid w:val="00DF2899"/>
    <w:rsid w:val="00DF4426"/>
    <w:rsid w:val="00DF5180"/>
    <w:rsid w:val="00DF66E9"/>
    <w:rsid w:val="00DF7067"/>
    <w:rsid w:val="00E017F6"/>
    <w:rsid w:val="00E0193C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CF9"/>
    <w:rsid w:val="00E51464"/>
    <w:rsid w:val="00E55F97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7DA7"/>
    <w:rsid w:val="00E81D3D"/>
    <w:rsid w:val="00E82432"/>
    <w:rsid w:val="00E82CCD"/>
    <w:rsid w:val="00E840BD"/>
    <w:rsid w:val="00E9213D"/>
    <w:rsid w:val="00E932DF"/>
    <w:rsid w:val="00E93D05"/>
    <w:rsid w:val="00E9532B"/>
    <w:rsid w:val="00E95BD8"/>
    <w:rsid w:val="00E95CF6"/>
    <w:rsid w:val="00E96692"/>
    <w:rsid w:val="00EA0746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BB5"/>
    <w:rsid w:val="00EB49F2"/>
    <w:rsid w:val="00EB4D1B"/>
    <w:rsid w:val="00EB65FC"/>
    <w:rsid w:val="00EB7766"/>
    <w:rsid w:val="00EB7F7E"/>
    <w:rsid w:val="00EC0606"/>
    <w:rsid w:val="00EC09BA"/>
    <w:rsid w:val="00EC0AEB"/>
    <w:rsid w:val="00EC3434"/>
    <w:rsid w:val="00EC6F63"/>
    <w:rsid w:val="00EC7805"/>
    <w:rsid w:val="00ED133F"/>
    <w:rsid w:val="00ED4442"/>
    <w:rsid w:val="00ED7C3C"/>
    <w:rsid w:val="00EE0010"/>
    <w:rsid w:val="00EE17AD"/>
    <w:rsid w:val="00EE279E"/>
    <w:rsid w:val="00EE40BA"/>
    <w:rsid w:val="00EE522B"/>
    <w:rsid w:val="00EE6DA4"/>
    <w:rsid w:val="00EE73B1"/>
    <w:rsid w:val="00EF071D"/>
    <w:rsid w:val="00EF38E4"/>
    <w:rsid w:val="00EF39F6"/>
    <w:rsid w:val="00EF571E"/>
    <w:rsid w:val="00EF6CD9"/>
    <w:rsid w:val="00EF7553"/>
    <w:rsid w:val="00F001C0"/>
    <w:rsid w:val="00F0695B"/>
    <w:rsid w:val="00F121FA"/>
    <w:rsid w:val="00F12A07"/>
    <w:rsid w:val="00F157B6"/>
    <w:rsid w:val="00F2439F"/>
    <w:rsid w:val="00F27E55"/>
    <w:rsid w:val="00F32240"/>
    <w:rsid w:val="00F3271F"/>
    <w:rsid w:val="00F34209"/>
    <w:rsid w:val="00F3511B"/>
    <w:rsid w:val="00F35A3B"/>
    <w:rsid w:val="00F36044"/>
    <w:rsid w:val="00F36E3A"/>
    <w:rsid w:val="00F37EEE"/>
    <w:rsid w:val="00F40DEF"/>
    <w:rsid w:val="00F42995"/>
    <w:rsid w:val="00F43BA0"/>
    <w:rsid w:val="00F461AC"/>
    <w:rsid w:val="00F4675F"/>
    <w:rsid w:val="00F500CF"/>
    <w:rsid w:val="00F51891"/>
    <w:rsid w:val="00F51C93"/>
    <w:rsid w:val="00F53AAE"/>
    <w:rsid w:val="00F57072"/>
    <w:rsid w:val="00F6089A"/>
    <w:rsid w:val="00F65766"/>
    <w:rsid w:val="00F70A80"/>
    <w:rsid w:val="00F7210F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272"/>
    <w:rsid w:val="00F92E7B"/>
    <w:rsid w:val="00F93724"/>
    <w:rsid w:val="00F93A2D"/>
    <w:rsid w:val="00F93DDF"/>
    <w:rsid w:val="00F94CD5"/>
    <w:rsid w:val="00F95B14"/>
    <w:rsid w:val="00FA1AA2"/>
    <w:rsid w:val="00FA6823"/>
    <w:rsid w:val="00FA7292"/>
    <w:rsid w:val="00FB1F8D"/>
    <w:rsid w:val="00FB25BA"/>
    <w:rsid w:val="00FB3AB4"/>
    <w:rsid w:val="00FB5C1E"/>
    <w:rsid w:val="00FB66B3"/>
    <w:rsid w:val="00FB6A93"/>
    <w:rsid w:val="00FC5001"/>
    <w:rsid w:val="00FC5AD4"/>
    <w:rsid w:val="00FC5F2C"/>
    <w:rsid w:val="00FD036C"/>
    <w:rsid w:val="00FD0A9A"/>
    <w:rsid w:val="00FD1686"/>
    <w:rsid w:val="00FD2066"/>
    <w:rsid w:val="00FD2612"/>
    <w:rsid w:val="00FD3D93"/>
    <w:rsid w:val="00FD45A9"/>
    <w:rsid w:val="00FD7E93"/>
    <w:rsid w:val="00FE0A23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ED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tv2132">
    <w:name w:val="tv2132"/>
    <w:basedOn w:val="Normal"/>
    <w:rsid w:val="00565C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tv2132">
    <w:name w:val="tv2132"/>
    <w:basedOn w:val="Normal"/>
    <w:rsid w:val="00565CD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489-par-audzinosa-rakstura-piespiedu-lidzeklu-piemerosanu-berni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AEB2-34AE-4EFD-8ECE-9F6B8E2E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554</Words>
  <Characters>3667</Characters>
  <Application>Microsoft Office Word</Application>
  <DocSecurity>0</DocSecurity>
  <Lines>101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audzinoša rakstura piespiedu līdzekļu piemērošanu bērniem”</vt:lpstr>
      <vt:lpstr>Grozījumi likumā „Par audzinoša rakstura piespiedu līdzekļu piemērošanu bērniem”</vt:lpstr>
    </vt:vector>
  </TitlesOfParts>
  <Company>Tieslietu Ministrija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audzinoša rakstura piespiedu līdzekļu piemērošanu bērniem”</dc:title>
  <dc:subject>Likumprojekts</dc:subject>
  <dc:creator>Natalija.Laveniece-Straupmane@TM.GOV.LV</dc:creator>
  <dc:description>Natalija.Laveniece-Straupmane@tm.gov.lv_x000d_
67036908</dc:description>
  <cp:lastModifiedBy>Aija Antenišķe</cp:lastModifiedBy>
  <cp:revision>11</cp:revision>
  <cp:lastPrinted>2015-09-08T07:01:00Z</cp:lastPrinted>
  <dcterms:created xsi:type="dcterms:W3CDTF">2015-08-24T14:29:00Z</dcterms:created>
  <dcterms:modified xsi:type="dcterms:W3CDTF">2015-09-08T07:09:00Z</dcterms:modified>
</cp:coreProperties>
</file>