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B4" w:rsidRPr="0051736F" w:rsidRDefault="00D12A16" w:rsidP="0051736F">
      <w:pPr>
        <w:pStyle w:val="Heading1"/>
        <w:spacing w:before="0" w:line="240" w:lineRule="auto"/>
        <w:jc w:val="right"/>
        <w:rPr>
          <w:b w:val="0"/>
          <w:sz w:val="24"/>
          <w:szCs w:val="24"/>
        </w:rPr>
      </w:pPr>
      <w:bookmarkStart w:id="0" w:name="_Toc401572344"/>
      <w:r>
        <w:rPr>
          <w:b w:val="0"/>
          <w:sz w:val="24"/>
          <w:szCs w:val="24"/>
        </w:rPr>
        <w:t>1</w:t>
      </w:r>
      <w:r w:rsidR="00F4686C" w:rsidRPr="0051736F">
        <w:rPr>
          <w:b w:val="0"/>
          <w:sz w:val="24"/>
          <w:szCs w:val="24"/>
        </w:rPr>
        <w:t>.pielikums</w:t>
      </w:r>
      <w:bookmarkEnd w:id="0"/>
    </w:p>
    <w:p w:rsidR="0051736F" w:rsidRDefault="0051736F" w:rsidP="0051736F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51736F">
        <w:rPr>
          <w:rFonts w:ascii="Times New Roman" w:hAnsi="Times New Roman"/>
          <w:color w:val="000000"/>
          <w:sz w:val="24"/>
          <w:szCs w:val="24"/>
        </w:rPr>
        <w:t>Koncepcija</w:t>
      </w:r>
      <w:r w:rsidR="00255097">
        <w:rPr>
          <w:rFonts w:ascii="Times New Roman" w:hAnsi="Times New Roman"/>
          <w:color w:val="000000"/>
          <w:sz w:val="24"/>
          <w:szCs w:val="24"/>
        </w:rPr>
        <w:t>i</w:t>
      </w:r>
      <w:r w:rsidRPr="0051736F">
        <w:rPr>
          <w:rFonts w:ascii="Times New Roman" w:hAnsi="Times New Roman"/>
          <w:color w:val="000000"/>
          <w:sz w:val="24"/>
          <w:szCs w:val="24"/>
        </w:rPr>
        <w:t xml:space="preserve"> par zemes dzīļu izmantošanas tiesiskā regulējuma pilnveidošanu potenciālo investīciju piesaistei</w:t>
      </w:r>
    </w:p>
    <w:p w:rsidR="0051736F" w:rsidRPr="0051736F" w:rsidRDefault="0051736F" w:rsidP="0051736F">
      <w:pPr>
        <w:spacing w:after="0" w:line="240" w:lineRule="auto"/>
        <w:jc w:val="right"/>
        <w:rPr>
          <w:sz w:val="24"/>
          <w:szCs w:val="24"/>
        </w:rPr>
      </w:pPr>
    </w:p>
    <w:p w:rsidR="00E725F9" w:rsidRPr="00363B87" w:rsidRDefault="00E725F9" w:rsidP="0088478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B87">
        <w:rPr>
          <w:rFonts w:ascii="Times New Roman" w:hAnsi="Times New Roman"/>
          <w:b/>
          <w:sz w:val="28"/>
          <w:szCs w:val="28"/>
        </w:rPr>
        <w:t>Kristāliskā pamatklintāja iežu krāsaino, reto un izkliedēto metālu litoķīmisko anomāliju raksturojums</w:t>
      </w:r>
      <w:r w:rsidRPr="00363B87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417"/>
        <w:gridCol w:w="1701"/>
        <w:gridCol w:w="3402"/>
        <w:gridCol w:w="1433"/>
      </w:tblGrid>
      <w:tr w:rsidR="00E725F9" w:rsidRPr="00E725F9" w:rsidTr="00E725F9">
        <w:tc>
          <w:tcPr>
            <w:tcW w:w="1668" w:type="dxa"/>
            <w:vMerge w:val="restart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5F9">
              <w:rPr>
                <w:rFonts w:ascii="Times New Roman" w:hAnsi="Times New Roman"/>
                <w:b/>
                <w:sz w:val="24"/>
                <w:szCs w:val="24"/>
              </w:rPr>
              <w:t>Anomāliju indikator-elements</w:t>
            </w:r>
          </w:p>
        </w:tc>
        <w:tc>
          <w:tcPr>
            <w:tcW w:w="3118" w:type="dxa"/>
            <w:gridSpan w:val="2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5F9">
              <w:rPr>
                <w:rFonts w:ascii="Times New Roman" w:hAnsi="Times New Roman"/>
                <w:b/>
                <w:sz w:val="24"/>
                <w:szCs w:val="24"/>
              </w:rPr>
              <w:t>Indikatorelementu saturs, g/t</w:t>
            </w:r>
          </w:p>
        </w:tc>
        <w:tc>
          <w:tcPr>
            <w:tcW w:w="3402" w:type="dxa"/>
            <w:vMerge w:val="restart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5F9">
              <w:rPr>
                <w:rFonts w:ascii="Times New Roman" w:hAnsi="Times New Roman"/>
                <w:b/>
                <w:sz w:val="24"/>
                <w:szCs w:val="24"/>
              </w:rPr>
              <w:t>Pavadoņelementi ar anomālu un paaugstinātu saturu</w:t>
            </w:r>
          </w:p>
        </w:tc>
        <w:tc>
          <w:tcPr>
            <w:tcW w:w="1433" w:type="dxa"/>
            <w:vMerge w:val="restart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5F9">
              <w:rPr>
                <w:rFonts w:ascii="Times New Roman" w:hAnsi="Times New Roman"/>
                <w:b/>
                <w:sz w:val="24"/>
                <w:szCs w:val="24"/>
              </w:rPr>
              <w:t>Anomāliju skaits</w:t>
            </w:r>
          </w:p>
        </w:tc>
      </w:tr>
      <w:tr w:rsidR="00E725F9" w:rsidRPr="00E725F9" w:rsidTr="00E725F9">
        <w:tc>
          <w:tcPr>
            <w:tcW w:w="1668" w:type="dxa"/>
            <w:vMerge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F9">
              <w:rPr>
                <w:rFonts w:ascii="Times New Roman" w:hAnsi="Times New Roman"/>
                <w:b/>
                <w:sz w:val="24"/>
                <w:szCs w:val="24"/>
              </w:rPr>
              <w:t>Fons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5F9">
              <w:rPr>
                <w:rFonts w:ascii="Times New Roman" w:hAnsi="Times New Roman"/>
                <w:b/>
                <w:sz w:val="24"/>
                <w:szCs w:val="24"/>
              </w:rPr>
              <w:t>Anomālijas</w:t>
            </w:r>
          </w:p>
        </w:tc>
        <w:tc>
          <w:tcPr>
            <w:tcW w:w="3402" w:type="dxa"/>
            <w:vMerge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Varš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7 - 35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200 - 7745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Zn, Co, Ni, Cr, V, Mo, Y, Ag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Svins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9 – 11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60 - 186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Zn, Ba, B, Cu, Zr, Co, Mo, Yb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Cinks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100 - 482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645 - 1505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Cr, Co, Ni, Be, Sn, Pb, Ba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Niķelis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12 - 29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40 - 400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Cr, Co, Ti, Mn, V,  Sn, Y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Kobalts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12 – 28 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40 - 703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Yb, V, Cu, Cr, Ni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Molibdēns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1,2 – 2,3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10 - 100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Y, Yb, Pb, Zn, Ni, Cu, Ga, Sn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Hroms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11 - 26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57 - 800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Ti, Yb, Be, Ni, Mo, Cu, Zn, V, Co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Vanādijs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25 - 65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106 - 345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Be, Ni, Sr, Ga, Cu, Zn, Sn, Mo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Berīlijs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1 - 8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2 - 18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Yb, V, Yb, Zn, Se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Itrijs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15 - 20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150 - 1294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Zn, Mo, Ga, Yb, Sn, Se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Iterbijs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1,9 – 2,3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4,7 - 29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Cu, Ga, Zr, Ti, Zn, Y, V, Sn, Co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Niobijs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Cirkonijs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133 - 253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600 - 1190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Stroncijs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173 - 276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600 – 2828 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Cu, Ti, V, Co, Ni, Cr, Y, Yb, Sn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Bārijs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376 - 871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2000 - 6000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Cu, Be, B, Sr, P, Ge, Ti, Zn, Mo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Gallijs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Cu, Y, Yb, Sr, Sc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5F9" w:rsidRPr="00E725F9" w:rsidTr="00E725F9">
        <w:tc>
          <w:tcPr>
            <w:tcW w:w="1668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 xml:space="preserve">Skandijs </w:t>
            </w:r>
          </w:p>
        </w:tc>
        <w:tc>
          <w:tcPr>
            <w:tcW w:w="1417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1701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41 - 58</w:t>
            </w:r>
          </w:p>
        </w:tc>
        <w:tc>
          <w:tcPr>
            <w:tcW w:w="3402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Y, Yb, Sr, Ga</w:t>
            </w:r>
          </w:p>
        </w:tc>
        <w:tc>
          <w:tcPr>
            <w:tcW w:w="1433" w:type="dxa"/>
          </w:tcPr>
          <w:p w:rsidR="00E725F9" w:rsidRPr="00E725F9" w:rsidRDefault="00E725F9" w:rsidP="00496095">
            <w:pPr>
              <w:spacing w:beforeLines="40"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625F" w:rsidRDefault="00E5625F">
      <w:p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079D" w:rsidRPr="005D0901" w:rsidRDefault="0040079D" w:rsidP="0040079D">
      <w:pPr>
        <w:rPr>
          <w:rFonts w:ascii="Times New Roman" w:hAnsi="Times New Roman"/>
          <w:sz w:val="28"/>
          <w:szCs w:val="28"/>
        </w:rPr>
      </w:pPr>
      <w:bookmarkStart w:id="1" w:name="_Toc401572345"/>
      <w:r w:rsidRPr="005D0901">
        <w:rPr>
          <w:rFonts w:ascii="Times New Roman" w:hAnsi="Times New Roman"/>
          <w:sz w:val="28"/>
          <w:szCs w:val="28"/>
        </w:rPr>
        <w:t>Ministru prezidente</w:t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  <w:t>L.Straujuma</w:t>
      </w: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901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901">
        <w:rPr>
          <w:rFonts w:ascii="Times New Roman" w:hAnsi="Times New Roman"/>
          <w:sz w:val="28"/>
          <w:szCs w:val="28"/>
        </w:rPr>
        <w:t>attīstības ministrs</w:t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="00EA7E64">
        <w:rPr>
          <w:rFonts w:ascii="Times New Roman" w:hAnsi="Times New Roman"/>
          <w:sz w:val="28"/>
          <w:szCs w:val="28"/>
        </w:rPr>
        <w:t>K.Gerhards</w:t>
      </w: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901">
        <w:rPr>
          <w:rFonts w:ascii="Times New Roman" w:hAnsi="Times New Roman"/>
          <w:sz w:val="28"/>
          <w:szCs w:val="28"/>
        </w:rPr>
        <w:tab/>
      </w: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0901">
        <w:rPr>
          <w:rFonts w:ascii="Times New Roman" w:hAnsi="Times New Roman"/>
          <w:b/>
          <w:sz w:val="28"/>
          <w:szCs w:val="28"/>
        </w:rPr>
        <w:t xml:space="preserve">Iesniedzējs: </w:t>
      </w: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901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40079D" w:rsidRPr="005D0901" w:rsidRDefault="0040079D" w:rsidP="00400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901">
        <w:rPr>
          <w:rFonts w:ascii="Times New Roman" w:hAnsi="Times New Roman"/>
          <w:sz w:val="28"/>
          <w:szCs w:val="28"/>
        </w:rPr>
        <w:t>attīstības ministrs</w:t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="00EA7E64">
        <w:rPr>
          <w:rFonts w:ascii="Times New Roman" w:hAnsi="Times New Roman"/>
          <w:sz w:val="28"/>
          <w:szCs w:val="28"/>
        </w:rPr>
        <w:t>K.Gerhards</w:t>
      </w:r>
    </w:p>
    <w:p w:rsidR="0040079D" w:rsidRPr="005D0901" w:rsidRDefault="0040079D" w:rsidP="0040079D">
      <w:pPr>
        <w:rPr>
          <w:rFonts w:ascii="Times New Roman" w:hAnsi="Times New Roman"/>
          <w:sz w:val="28"/>
          <w:szCs w:val="28"/>
        </w:rPr>
      </w:pPr>
    </w:p>
    <w:p w:rsidR="0040079D" w:rsidRPr="005D0901" w:rsidRDefault="0040079D" w:rsidP="0040079D">
      <w:pPr>
        <w:rPr>
          <w:rFonts w:ascii="Times New Roman" w:hAnsi="Times New Roman"/>
          <w:sz w:val="28"/>
          <w:szCs w:val="28"/>
        </w:rPr>
      </w:pPr>
      <w:r w:rsidRPr="005D0901">
        <w:rPr>
          <w:rFonts w:ascii="Times New Roman" w:hAnsi="Times New Roman"/>
          <w:b/>
          <w:sz w:val="28"/>
          <w:szCs w:val="28"/>
        </w:rPr>
        <w:t>Vīza:</w:t>
      </w:r>
      <w:r w:rsidR="00882A02">
        <w:rPr>
          <w:rFonts w:ascii="Times New Roman" w:hAnsi="Times New Roman"/>
          <w:sz w:val="28"/>
          <w:szCs w:val="28"/>
        </w:rPr>
        <w:t xml:space="preserve"> valsts sekretāra p.i.</w:t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Pr="005D0901">
        <w:rPr>
          <w:rFonts w:ascii="Times New Roman" w:hAnsi="Times New Roman"/>
          <w:sz w:val="28"/>
          <w:szCs w:val="28"/>
        </w:rPr>
        <w:tab/>
      </w:r>
      <w:r w:rsidR="00882A02">
        <w:rPr>
          <w:rFonts w:ascii="Times New Roman" w:hAnsi="Times New Roman"/>
          <w:sz w:val="28"/>
          <w:szCs w:val="28"/>
        </w:rPr>
        <w:t>E.Turka</w:t>
      </w:r>
    </w:p>
    <w:p w:rsidR="0040079D" w:rsidRDefault="0040079D" w:rsidP="0040079D">
      <w:pPr>
        <w:rPr>
          <w:sz w:val="28"/>
          <w:szCs w:val="28"/>
        </w:rPr>
      </w:pPr>
    </w:p>
    <w:p w:rsidR="0040079D" w:rsidRDefault="0040079D" w:rsidP="0040079D"/>
    <w:p w:rsidR="0040079D" w:rsidRPr="005D0901" w:rsidRDefault="00882A02" w:rsidP="004007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22.07.</w:t>
      </w:r>
      <w:r w:rsidR="00D12A16">
        <w:rPr>
          <w:rFonts w:ascii="Times New Roman" w:hAnsi="Times New Roman"/>
        </w:rPr>
        <w:t>2015</w:t>
      </w:r>
      <w:r w:rsidR="0040079D" w:rsidRPr="005D0901">
        <w:rPr>
          <w:rFonts w:ascii="Times New Roman" w:hAnsi="Times New Roman"/>
        </w:rPr>
        <w:t>.</w:t>
      </w:r>
      <w:r w:rsidR="0040079D">
        <w:rPr>
          <w:rFonts w:ascii="Times New Roman" w:hAnsi="Times New Roman"/>
        </w:rPr>
        <w:t xml:space="preserve"> 16:5</w:t>
      </w:r>
      <w:r w:rsidR="0040079D" w:rsidRPr="005D0901">
        <w:rPr>
          <w:rFonts w:ascii="Times New Roman" w:hAnsi="Times New Roman"/>
        </w:rPr>
        <w:t>0</w:t>
      </w:r>
    </w:p>
    <w:p w:rsidR="0040079D" w:rsidRPr="005D0901" w:rsidRDefault="00882A02" w:rsidP="004007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313</w:t>
      </w:r>
    </w:p>
    <w:p w:rsidR="0040079D" w:rsidRDefault="0040079D" w:rsidP="0040079D">
      <w:pPr>
        <w:spacing w:after="0" w:line="240" w:lineRule="auto"/>
        <w:jc w:val="both"/>
        <w:rPr>
          <w:rFonts w:ascii="Times New Roman" w:hAnsi="Times New Roman"/>
        </w:rPr>
      </w:pPr>
      <w:r w:rsidRPr="005D0901">
        <w:rPr>
          <w:rFonts w:ascii="Times New Roman" w:hAnsi="Times New Roman"/>
        </w:rPr>
        <w:t>D.Ozola</w:t>
      </w:r>
      <w:r>
        <w:rPr>
          <w:rFonts w:ascii="Times New Roman" w:hAnsi="Times New Roman"/>
        </w:rPr>
        <w:t xml:space="preserve">, </w:t>
      </w:r>
      <w:r w:rsidRPr="005D0901">
        <w:rPr>
          <w:rFonts w:ascii="Times New Roman" w:hAnsi="Times New Roman"/>
        </w:rPr>
        <w:t>67026518</w:t>
      </w:r>
      <w:bookmarkStart w:id="2" w:name="_GoBack"/>
      <w:bookmarkEnd w:id="2"/>
    </w:p>
    <w:p w:rsidR="0040079D" w:rsidRPr="005D0901" w:rsidRDefault="00496095" w:rsidP="0040079D">
      <w:pPr>
        <w:spacing w:after="0" w:line="240" w:lineRule="auto"/>
        <w:jc w:val="both"/>
        <w:rPr>
          <w:rFonts w:ascii="Times New Roman" w:hAnsi="Times New Roman"/>
        </w:rPr>
      </w:pPr>
      <w:hyperlink r:id="rId8" w:history="1">
        <w:r w:rsidR="0040079D" w:rsidRPr="00C67F5C">
          <w:rPr>
            <w:rStyle w:val="Hyperlink"/>
            <w:rFonts w:ascii="Times New Roman" w:hAnsi="Times New Roman"/>
          </w:rPr>
          <w:t>Dace.Ozola@varam.gov.lv</w:t>
        </w:r>
      </w:hyperlink>
      <w:r w:rsidR="0040079D" w:rsidRPr="005D0901">
        <w:rPr>
          <w:rFonts w:ascii="Times New Roman" w:hAnsi="Times New Roman"/>
        </w:rPr>
        <w:t xml:space="preserve">    </w:t>
      </w:r>
    </w:p>
    <w:p w:rsidR="0040079D" w:rsidRPr="00C1400B" w:rsidRDefault="0040079D" w:rsidP="0040079D">
      <w:pPr>
        <w:rPr>
          <w:bCs/>
          <w:iCs/>
        </w:rPr>
      </w:pPr>
      <w:r w:rsidRPr="00C1400B">
        <w:rPr>
          <w:bCs/>
          <w:iCs/>
        </w:rPr>
        <w:t xml:space="preserve"> </w:t>
      </w:r>
    </w:p>
    <w:p w:rsidR="00FE5FAA" w:rsidRDefault="00FE5FAA" w:rsidP="00255097">
      <w:pPr>
        <w:pStyle w:val="Heading1"/>
        <w:spacing w:before="0" w:line="240" w:lineRule="auto"/>
        <w:jc w:val="right"/>
        <w:rPr>
          <w:b w:val="0"/>
          <w:sz w:val="24"/>
          <w:szCs w:val="24"/>
        </w:rPr>
      </w:pPr>
    </w:p>
    <w:sectPr w:rsidR="00FE5FAA" w:rsidSect="000A0512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CB" w:rsidRDefault="001358CB" w:rsidP="0016406B">
      <w:pPr>
        <w:spacing w:after="0" w:line="240" w:lineRule="auto"/>
      </w:pPr>
      <w:r>
        <w:separator/>
      </w:r>
    </w:p>
  </w:endnote>
  <w:endnote w:type="continuationSeparator" w:id="0">
    <w:p w:rsidR="001358CB" w:rsidRDefault="001358CB" w:rsidP="0016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CB" w:rsidRPr="001E0788" w:rsidRDefault="00EA7E64" w:rsidP="001E0788">
    <w:pPr>
      <w:spacing w:after="120" w:line="24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</w:rPr>
      <w:t>VARAM</w:t>
    </w:r>
    <w:r w:rsidR="001E0788">
      <w:rPr>
        <w:rFonts w:ascii="Times New Roman" w:hAnsi="Times New Roman"/>
      </w:rPr>
      <w:t>Konc_</w:t>
    </w:r>
    <w:r w:rsidR="00D12A16">
      <w:rPr>
        <w:rFonts w:ascii="Times New Roman" w:hAnsi="Times New Roman"/>
      </w:rPr>
      <w:t>P1</w:t>
    </w:r>
    <w:r w:rsidR="001E0788">
      <w:rPr>
        <w:rFonts w:ascii="Times New Roman" w:hAnsi="Times New Roman"/>
      </w:rPr>
      <w:t>_</w:t>
    </w:r>
    <w:r w:rsidR="00882A02">
      <w:rPr>
        <w:rFonts w:ascii="Times New Roman" w:hAnsi="Times New Roman"/>
      </w:rPr>
      <w:t>2207</w:t>
    </w:r>
    <w:r w:rsidR="00D12A16">
      <w:rPr>
        <w:rFonts w:ascii="Times New Roman" w:hAnsi="Times New Roman"/>
      </w:rPr>
      <w:t>15</w:t>
    </w:r>
    <w:r w:rsidR="001E0788">
      <w:rPr>
        <w:rFonts w:ascii="Times New Roman" w:hAnsi="Times New Roman"/>
      </w:rPr>
      <w:t>_</w:t>
    </w:r>
    <w:r>
      <w:rPr>
        <w:rFonts w:ascii="Times New Roman" w:hAnsi="Times New Roman"/>
      </w:rPr>
      <w:t>anom</w:t>
    </w:r>
    <w:r w:rsidR="001E0788">
      <w:rPr>
        <w:rFonts w:ascii="Times New Roman" w:hAnsi="Times New Roman"/>
      </w:rPr>
      <w:t xml:space="preserve">; </w:t>
    </w:r>
    <w:r w:rsidR="001E0788" w:rsidRPr="00AC6514">
      <w:rPr>
        <w:rFonts w:ascii="Times New Roman" w:hAnsi="Times New Roman"/>
        <w:color w:val="000000"/>
      </w:rPr>
      <w:t>Koncepcija</w:t>
    </w:r>
    <w:r w:rsidR="001E0788">
      <w:rPr>
        <w:rFonts w:ascii="Times New Roman" w:hAnsi="Times New Roman"/>
        <w:color w:val="000000"/>
      </w:rPr>
      <w:t>s</w:t>
    </w:r>
    <w:r w:rsidR="001E0788" w:rsidRPr="00AC6514">
      <w:rPr>
        <w:rFonts w:ascii="Times New Roman" w:hAnsi="Times New Roman"/>
        <w:color w:val="000000"/>
      </w:rPr>
      <w:t xml:space="preserve"> par zemes dzīļu izmantošanas tiesiskā regulējuma </w:t>
    </w:r>
    <w:r w:rsidR="001E0788">
      <w:rPr>
        <w:rFonts w:ascii="Times New Roman" w:hAnsi="Times New Roman"/>
        <w:color w:val="000000"/>
      </w:rPr>
      <w:t>p</w:t>
    </w:r>
    <w:r w:rsidR="001E0788" w:rsidRPr="00AC6514">
      <w:rPr>
        <w:rFonts w:ascii="Times New Roman" w:hAnsi="Times New Roman"/>
        <w:color w:val="000000"/>
      </w:rPr>
      <w:t>ilnveidošanu potenciālo investīciju piesaistei</w:t>
    </w:r>
    <w:r w:rsidR="00FE5FAA">
      <w:rPr>
        <w:rFonts w:ascii="Times New Roman" w:hAnsi="Times New Roman"/>
        <w:color w:val="000000"/>
      </w:rPr>
      <w:t xml:space="preserve"> </w:t>
    </w:r>
    <w:r w:rsidR="00D12A16">
      <w:rPr>
        <w:rFonts w:ascii="Times New Roman" w:hAnsi="Times New Roman"/>
        <w:color w:val="000000"/>
      </w:rPr>
      <w:t>1</w:t>
    </w:r>
    <w:r w:rsidR="001E0788">
      <w:rPr>
        <w:rFonts w:ascii="Times New Roman" w:hAnsi="Times New Roman"/>
        <w:color w:val="000000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0B" w:rsidRPr="008E000B" w:rsidRDefault="00C22C49" w:rsidP="008E000B">
    <w:pPr>
      <w:spacing w:after="120" w:line="240" w:lineRule="aut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</w:rPr>
      <w:t>VARAM</w:t>
    </w:r>
    <w:r w:rsidR="008E000B">
      <w:rPr>
        <w:rFonts w:ascii="Times New Roman" w:hAnsi="Times New Roman"/>
      </w:rPr>
      <w:t>Konc_</w:t>
    </w:r>
    <w:r w:rsidR="00FE5FAA">
      <w:rPr>
        <w:rFonts w:ascii="Times New Roman" w:hAnsi="Times New Roman"/>
      </w:rPr>
      <w:t>P</w:t>
    </w:r>
    <w:r w:rsidR="00D12A16">
      <w:rPr>
        <w:rFonts w:ascii="Times New Roman" w:hAnsi="Times New Roman"/>
      </w:rPr>
      <w:t>1</w:t>
    </w:r>
    <w:r w:rsidR="008E000B">
      <w:rPr>
        <w:rFonts w:ascii="Times New Roman" w:hAnsi="Times New Roman"/>
      </w:rPr>
      <w:t>_</w:t>
    </w:r>
    <w:r w:rsidR="00D12A16">
      <w:rPr>
        <w:rFonts w:ascii="Times New Roman" w:hAnsi="Times New Roman"/>
      </w:rPr>
      <w:t>100315</w:t>
    </w:r>
    <w:r w:rsidR="008E000B">
      <w:rPr>
        <w:rFonts w:ascii="Times New Roman" w:hAnsi="Times New Roman"/>
      </w:rPr>
      <w:t>_</w:t>
    </w:r>
    <w:r>
      <w:rPr>
        <w:rFonts w:ascii="Times New Roman" w:hAnsi="Times New Roman"/>
      </w:rPr>
      <w:t>anom</w:t>
    </w:r>
    <w:r w:rsidR="008E000B">
      <w:rPr>
        <w:rFonts w:ascii="Times New Roman" w:hAnsi="Times New Roman"/>
      </w:rPr>
      <w:t xml:space="preserve">; </w:t>
    </w:r>
    <w:r w:rsidR="008E000B" w:rsidRPr="00AC6514">
      <w:rPr>
        <w:rFonts w:ascii="Times New Roman" w:hAnsi="Times New Roman"/>
        <w:color w:val="000000"/>
      </w:rPr>
      <w:t>Koncepcija</w:t>
    </w:r>
    <w:r w:rsidR="008E000B">
      <w:rPr>
        <w:rFonts w:ascii="Times New Roman" w:hAnsi="Times New Roman"/>
        <w:color w:val="000000"/>
      </w:rPr>
      <w:t>s</w:t>
    </w:r>
    <w:r w:rsidR="008E000B" w:rsidRPr="00AC6514">
      <w:rPr>
        <w:rFonts w:ascii="Times New Roman" w:hAnsi="Times New Roman"/>
        <w:color w:val="000000"/>
      </w:rPr>
      <w:t xml:space="preserve"> par zemes dzīļu izmantošanas tiesiskā regulējuma </w:t>
    </w:r>
    <w:r w:rsidR="008E000B">
      <w:rPr>
        <w:rFonts w:ascii="Times New Roman" w:hAnsi="Times New Roman"/>
        <w:color w:val="000000"/>
      </w:rPr>
      <w:t>p</w:t>
    </w:r>
    <w:r w:rsidR="008E000B" w:rsidRPr="00AC6514">
      <w:rPr>
        <w:rFonts w:ascii="Times New Roman" w:hAnsi="Times New Roman"/>
        <w:color w:val="000000"/>
      </w:rPr>
      <w:t>ilnveidošanu potenciālo investīciju piesaistei</w:t>
    </w:r>
    <w:r w:rsidR="00FE5FAA">
      <w:rPr>
        <w:rFonts w:ascii="Times New Roman" w:hAnsi="Times New Roman"/>
        <w:color w:val="000000"/>
      </w:rPr>
      <w:t xml:space="preserve"> </w:t>
    </w:r>
    <w:r w:rsidR="00D12A16">
      <w:rPr>
        <w:rFonts w:ascii="Times New Roman" w:hAnsi="Times New Roman"/>
        <w:color w:val="000000"/>
      </w:rPr>
      <w:t>1</w:t>
    </w:r>
    <w:r w:rsidR="008E000B">
      <w:rPr>
        <w:rFonts w:ascii="Times New Roman" w:hAnsi="Times New Roman"/>
        <w:color w:val="000000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CB" w:rsidRDefault="001358CB" w:rsidP="0016406B">
      <w:pPr>
        <w:spacing w:after="0" w:line="240" w:lineRule="auto"/>
      </w:pPr>
      <w:r>
        <w:separator/>
      </w:r>
    </w:p>
  </w:footnote>
  <w:footnote w:type="continuationSeparator" w:id="0">
    <w:p w:rsidR="001358CB" w:rsidRDefault="001358CB" w:rsidP="0016406B">
      <w:pPr>
        <w:spacing w:after="0" w:line="240" w:lineRule="auto"/>
      </w:pPr>
      <w:r>
        <w:continuationSeparator/>
      </w:r>
    </w:p>
  </w:footnote>
  <w:footnote w:id="1">
    <w:p w:rsidR="001358CB" w:rsidRPr="006D606C" w:rsidRDefault="001358CB" w:rsidP="00E725F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6D606C">
        <w:rPr>
          <w:lang w:val="lv-LV"/>
        </w:rPr>
        <w:t xml:space="preserve">  Latvijas zemes dzīļu resursi, V.Segliņa un A.J.Branguļa redakcijā. Rīga, Valsts ģeoloģijas dienests, 2001., 32 lpp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13558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358CB" w:rsidRPr="000A0512" w:rsidRDefault="0049609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A0512">
          <w:rPr>
            <w:rFonts w:ascii="Times New Roman" w:hAnsi="Times New Roman"/>
            <w:sz w:val="24"/>
            <w:szCs w:val="24"/>
          </w:rPr>
          <w:fldChar w:fldCharType="begin"/>
        </w:r>
        <w:r w:rsidR="001358CB" w:rsidRPr="000A05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0512">
          <w:rPr>
            <w:rFonts w:ascii="Times New Roman" w:hAnsi="Times New Roman"/>
            <w:sz w:val="24"/>
            <w:szCs w:val="24"/>
          </w:rPr>
          <w:fldChar w:fldCharType="separate"/>
        </w:r>
        <w:r w:rsidR="002A36C2">
          <w:rPr>
            <w:rFonts w:ascii="Times New Roman" w:hAnsi="Times New Roman"/>
            <w:noProof/>
            <w:sz w:val="24"/>
            <w:szCs w:val="24"/>
          </w:rPr>
          <w:t>2</w:t>
        </w:r>
        <w:r w:rsidRPr="000A05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A3"/>
    <w:multiLevelType w:val="hybridMultilevel"/>
    <w:tmpl w:val="4DCAB99A"/>
    <w:lvl w:ilvl="0" w:tplc="888CDA0A">
      <w:start w:val="5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4B94EBC"/>
    <w:multiLevelType w:val="hybridMultilevel"/>
    <w:tmpl w:val="B9FC779A"/>
    <w:lvl w:ilvl="0" w:tplc="5DE45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64E70"/>
    <w:multiLevelType w:val="multilevel"/>
    <w:tmpl w:val="07DE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7F07C0"/>
    <w:multiLevelType w:val="hybridMultilevel"/>
    <w:tmpl w:val="5C2A4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04878"/>
    <w:multiLevelType w:val="hybridMultilevel"/>
    <w:tmpl w:val="AF62E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52D"/>
    <w:multiLevelType w:val="hybridMultilevel"/>
    <w:tmpl w:val="1354FA02"/>
    <w:lvl w:ilvl="0" w:tplc="090EC13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016EE"/>
    <w:multiLevelType w:val="hybridMultilevel"/>
    <w:tmpl w:val="6A686DD4"/>
    <w:lvl w:ilvl="0" w:tplc="FA288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91618"/>
    <w:multiLevelType w:val="hybridMultilevel"/>
    <w:tmpl w:val="59D6F950"/>
    <w:lvl w:ilvl="0" w:tplc="AD0E7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97F74"/>
    <w:multiLevelType w:val="hybridMultilevel"/>
    <w:tmpl w:val="1F0A1DC8"/>
    <w:lvl w:ilvl="0" w:tplc="4B6827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1CB2"/>
    <w:multiLevelType w:val="hybridMultilevel"/>
    <w:tmpl w:val="91A60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B59C1"/>
    <w:multiLevelType w:val="hybridMultilevel"/>
    <w:tmpl w:val="F95499C0"/>
    <w:lvl w:ilvl="0" w:tplc="EC9E1A7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0A77"/>
    <w:multiLevelType w:val="hybridMultilevel"/>
    <w:tmpl w:val="47645332"/>
    <w:lvl w:ilvl="0" w:tplc="071AB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A4D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C3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C093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4CC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C1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48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03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29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ED66902"/>
    <w:multiLevelType w:val="hybridMultilevel"/>
    <w:tmpl w:val="70A6F1B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31A5209"/>
    <w:multiLevelType w:val="hybridMultilevel"/>
    <w:tmpl w:val="D0D4F3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77C7"/>
    <w:multiLevelType w:val="hybridMultilevel"/>
    <w:tmpl w:val="CDBAE184"/>
    <w:lvl w:ilvl="0" w:tplc="F9DAE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572D7"/>
    <w:multiLevelType w:val="hybridMultilevel"/>
    <w:tmpl w:val="42948DA2"/>
    <w:lvl w:ilvl="0" w:tplc="EC9E1A7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B4186"/>
    <w:multiLevelType w:val="hybridMultilevel"/>
    <w:tmpl w:val="CC0EB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652C3"/>
    <w:multiLevelType w:val="hybridMultilevel"/>
    <w:tmpl w:val="AEE050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4C4863"/>
    <w:multiLevelType w:val="hybridMultilevel"/>
    <w:tmpl w:val="6F185CF4"/>
    <w:lvl w:ilvl="0" w:tplc="EC9E1A7A">
      <w:start w:val="2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6981A97"/>
    <w:multiLevelType w:val="hybridMultilevel"/>
    <w:tmpl w:val="A4DE67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5F7"/>
    <w:multiLevelType w:val="hybridMultilevel"/>
    <w:tmpl w:val="97E0ED14"/>
    <w:lvl w:ilvl="0" w:tplc="F5FC5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B1A67"/>
    <w:multiLevelType w:val="hybridMultilevel"/>
    <w:tmpl w:val="189C66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A5315E"/>
    <w:multiLevelType w:val="hybridMultilevel"/>
    <w:tmpl w:val="8E8655CA"/>
    <w:lvl w:ilvl="0" w:tplc="AAC4B6D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41CE6"/>
    <w:multiLevelType w:val="hybridMultilevel"/>
    <w:tmpl w:val="AF62E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85BD9"/>
    <w:multiLevelType w:val="hybridMultilevel"/>
    <w:tmpl w:val="AF62E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9"/>
  </w:num>
  <w:num w:numId="9">
    <w:abstractNumId w:val="6"/>
  </w:num>
  <w:num w:numId="10">
    <w:abstractNumId w:val="22"/>
  </w:num>
  <w:num w:numId="11">
    <w:abstractNumId w:val="7"/>
  </w:num>
  <w:num w:numId="12">
    <w:abstractNumId w:val="1"/>
  </w:num>
  <w:num w:numId="13">
    <w:abstractNumId w:val="13"/>
  </w:num>
  <w:num w:numId="14">
    <w:abstractNumId w:val="21"/>
  </w:num>
  <w:num w:numId="15">
    <w:abstractNumId w:val="16"/>
  </w:num>
  <w:num w:numId="16">
    <w:abstractNumId w:val="15"/>
  </w:num>
  <w:num w:numId="17">
    <w:abstractNumId w:val="10"/>
  </w:num>
  <w:num w:numId="18">
    <w:abstractNumId w:val="18"/>
  </w:num>
  <w:num w:numId="19">
    <w:abstractNumId w:val="2"/>
  </w:num>
  <w:num w:numId="20">
    <w:abstractNumId w:val="23"/>
  </w:num>
  <w:num w:numId="21">
    <w:abstractNumId w:val="0"/>
  </w:num>
  <w:num w:numId="22">
    <w:abstractNumId w:val="14"/>
  </w:num>
  <w:num w:numId="23">
    <w:abstractNumId w:val="5"/>
  </w:num>
  <w:num w:numId="24">
    <w:abstractNumId w:val="20"/>
  </w:num>
  <w:num w:numId="25">
    <w:abstractNumId w:val="12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34"/>
    <w:rsid w:val="00003E3F"/>
    <w:rsid w:val="00010C8F"/>
    <w:rsid w:val="000141FF"/>
    <w:rsid w:val="00027172"/>
    <w:rsid w:val="0003085E"/>
    <w:rsid w:val="00032840"/>
    <w:rsid w:val="00041B70"/>
    <w:rsid w:val="00041D52"/>
    <w:rsid w:val="000462E2"/>
    <w:rsid w:val="0004636C"/>
    <w:rsid w:val="00047CDF"/>
    <w:rsid w:val="00056986"/>
    <w:rsid w:val="000613D2"/>
    <w:rsid w:val="000734DE"/>
    <w:rsid w:val="000922DB"/>
    <w:rsid w:val="00094050"/>
    <w:rsid w:val="00097EFA"/>
    <w:rsid w:val="000A0512"/>
    <w:rsid w:val="000A1D83"/>
    <w:rsid w:val="000B77A4"/>
    <w:rsid w:val="000C07BE"/>
    <w:rsid w:val="000C372A"/>
    <w:rsid w:val="000D041B"/>
    <w:rsid w:val="000D0E2B"/>
    <w:rsid w:val="000D6347"/>
    <w:rsid w:val="000D7CA9"/>
    <w:rsid w:val="000E4CFD"/>
    <w:rsid w:val="000E4D1D"/>
    <w:rsid w:val="000E5742"/>
    <w:rsid w:val="000F1413"/>
    <w:rsid w:val="000F5C78"/>
    <w:rsid w:val="000F770C"/>
    <w:rsid w:val="00110A8D"/>
    <w:rsid w:val="0011729B"/>
    <w:rsid w:val="0012164C"/>
    <w:rsid w:val="001225F3"/>
    <w:rsid w:val="0012597C"/>
    <w:rsid w:val="001358CB"/>
    <w:rsid w:val="001410B3"/>
    <w:rsid w:val="00144B48"/>
    <w:rsid w:val="0015398A"/>
    <w:rsid w:val="00163EE2"/>
    <w:rsid w:val="0016406B"/>
    <w:rsid w:val="00171448"/>
    <w:rsid w:val="00171A61"/>
    <w:rsid w:val="001744B2"/>
    <w:rsid w:val="0018546D"/>
    <w:rsid w:val="001866D8"/>
    <w:rsid w:val="0019103E"/>
    <w:rsid w:val="0019211B"/>
    <w:rsid w:val="001938FA"/>
    <w:rsid w:val="00195FF4"/>
    <w:rsid w:val="001A1D1D"/>
    <w:rsid w:val="001A26DD"/>
    <w:rsid w:val="001A5AF5"/>
    <w:rsid w:val="001A60B7"/>
    <w:rsid w:val="001A60CA"/>
    <w:rsid w:val="001A7F98"/>
    <w:rsid w:val="001B15DA"/>
    <w:rsid w:val="001B574B"/>
    <w:rsid w:val="001C0C7B"/>
    <w:rsid w:val="001C5C9B"/>
    <w:rsid w:val="001C786C"/>
    <w:rsid w:val="001D0957"/>
    <w:rsid w:val="001D16C2"/>
    <w:rsid w:val="001D6454"/>
    <w:rsid w:val="001E0788"/>
    <w:rsid w:val="001E1D86"/>
    <w:rsid w:val="001E609F"/>
    <w:rsid w:val="001E7DCF"/>
    <w:rsid w:val="001F11B2"/>
    <w:rsid w:val="001F48A3"/>
    <w:rsid w:val="00201CDD"/>
    <w:rsid w:val="002067A0"/>
    <w:rsid w:val="00213C09"/>
    <w:rsid w:val="00222659"/>
    <w:rsid w:val="0024637E"/>
    <w:rsid w:val="00247097"/>
    <w:rsid w:val="002520E7"/>
    <w:rsid w:val="002523CB"/>
    <w:rsid w:val="00255097"/>
    <w:rsid w:val="0026007E"/>
    <w:rsid w:val="00261072"/>
    <w:rsid w:val="00261DCD"/>
    <w:rsid w:val="0027089C"/>
    <w:rsid w:val="00270DB4"/>
    <w:rsid w:val="0027524E"/>
    <w:rsid w:val="00281BD5"/>
    <w:rsid w:val="00282A5B"/>
    <w:rsid w:val="002842EB"/>
    <w:rsid w:val="002922A1"/>
    <w:rsid w:val="0029487E"/>
    <w:rsid w:val="00296CC4"/>
    <w:rsid w:val="002A20A0"/>
    <w:rsid w:val="002A36C2"/>
    <w:rsid w:val="002C3442"/>
    <w:rsid w:val="002C3473"/>
    <w:rsid w:val="002D3BF1"/>
    <w:rsid w:val="002D4C83"/>
    <w:rsid w:val="002E3990"/>
    <w:rsid w:val="002F14A9"/>
    <w:rsid w:val="002F71D7"/>
    <w:rsid w:val="003005E7"/>
    <w:rsid w:val="003022F2"/>
    <w:rsid w:val="00315D0D"/>
    <w:rsid w:val="00320C23"/>
    <w:rsid w:val="0032167D"/>
    <w:rsid w:val="00322D90"/>
    <w:rsid w:val="00332710"/>
    <w:rsid w:val="00334160"/>
    <w:rsid w:val="003372AD"/>
    <w:rsid w:val="00343A63"/>
    <w:rsid w:val="003443C3"/>
    <w:rsid w:val="00350CD7"/>
    <w:rsid w:val="003578C4"/>
    <w:rsid w:val="00360B00"/>
    <w:rsid w:val="00363B87"/>
    <w:rsid w:val="0036405F"/>
    <w:rsid w:val="00371E6E"/>
    <w:rsid w:val="00376A25"/>
    <w:rsid w:val="00387AC4"/>
    <w:rsid w:val="003B6043"/>
    <w:rsid w:val="003B66A2"/>
    <w:rsid w:val="003B7BA7"/>
    <w:rsid w:val="003E39D9"/>
    <w:rsid w:val="003F32DB"/>
    <w:rsid w:val="003F3F5A"/>
    <w:rsid w:val="0040079D"/>
    <w:rsid w:val="00405961"/>
    <w:rsid w:val="004150F8"/>
    <w:rsid w:val="004165BC"/>
    <w:rsid w:val="004238DB"/>
    <w:rsid w:val="00424CE2"/>
    <w:rsid w:val="00427EBA"/>
    <w:rsid w:val="004338E9"/>
    <w:rsid w:val="00433AB0"/>
    <w:rsid w:val="004403DD"/>
    <w:rsid w:val="00440840"/>
    <w:rsid w:val="00442D31"/>
    <w:rsid w:val="00443A42"/>
    <w:rsid w:val="00452D50"/>
    <w:rsid w:val="0045764E"/>
    <w:rsid w:val="00457A73"/>
    <w:rsid w:val="00473C88"/>
    <w:rsid w:val="0048062F"/>
    <w:rsid w:val="00483E41"/>
    <w:rsid w:val="0049367A"/>
    <w:rsid w:val="00496095"/>
    <w:rsid w:val="00496C81"/>
    <w:rsid w:val="004A4188"/>
    <w:rsid w:val="004B3A7D"/>
    <w:rsid w:val="004B69BD"/>
    <w:rsid w:val="004C1702"/>
    <w:rsid w:val="004C7BAE"/>
    <w:rsid w:val="004D4423"/>
    <w:rsid w:val="004F2485"/>
    <w:rsid w:val="004F28C0"/>
    <w:rsid w:val="004F51B3"/>
    <w:rsid w:val="00507E90"/>
    <w:rsid w:val="0051113E"/>
    <w:rsid w:val="00515E81"/>
    <w:rsid w:val="005166AE"/>
    <w:rsid w:val="0051736F"/>
    <w:rsid w:val="005207DD"/>
    <w:rsid w:val="00522649"/>
    <w:rsid w:val="00525AD5"/>
    <w:rsid w:val="00526643"/>
    <w:rsid w:val="00526DD2"/>
    <w:rsid w:val="00530487"/>
    <w:rsid w:val="00535055"/>
    <w:rsid w:val="005412AD"/>
    <w:rsid w:val="00543751"/>
    <w:rsid w:val="005614CC"/>
    <w:rsid w:val="00567E60"/>
    <w:rsid w:val="005734A4"/>
    <w:rsid w:val="00580B94"/>
    <w:rsid w:val="00582DD3"/>
    <w:rsid w:val="00592584"/>
    <w:rsid w:val="005B09D8"/>
    <w:rsid w:val="005B285C"/>
    <w:rsid w:val="005B78AC"/>
    <w:rsid w:val="005C012A"/>
    <w:rsid w:val="005D07C1"/>
    <w:rsid w:val="005D2808"/>
    <w:rsid w:val="005D607F"/>
    <w:rsid w:val="005D6334"/>
    <w:rsid w:val="005E29F2"/>
    <w:rsid w:val="005F1E16"/>
    <w:rsid w:val="005F6AC9"/>
    <w:rsid w:val="00613A85"/>
    <w:rsid w:val="00614B0D"/>
    <w:rsid w:val="00614F92"/>
    <w:rsid w:val="00616B01"/>
    <w:rsid w:val="00620CA5"/>
    <w:rsid w:val="00621851"/>
    <w:rsid w:val="00632942"/>
    <w:rsid w:val="00637FB4"/>
    <w:rsid w:val="006473F1"/>
    <w:rsid w:val="00647CF5"/>
    <w:rsid w:val="00652A3B"/>
    <w:rsid w:val="0065431D"/>
    <w:rsid w:val="00656D10"/>
    <w:rsid w:val="00661D2C"/>
    <w:rsid w:val="00662770"/>
    <w:rsid w:val="0066377A"/>
    <w:rsid w:val="006700B2"/>
    <w:rsid w:val="006832B0"/>
    <w:rsid w:val="0069098D"/>
    <w:rsid w:val="00695B6D"/>
    <w:rsid w:val="006A0CEA"/>
    <w:rsid w:val="006A33A8"/>
    <w:rsid w:val="006A41FB"/>
    <w:rsid w:val="006A5A8C"/>
    <w:rsid w:val="006A706B"/>
    <w:rsid w:val="006B606F"/>
    <w:rsid w:val="006B6EFE"/>
    <w:rsid w:val="006C31F1"/>
    <w:rsid w:val="006C3727"/>
    <w:rsid w:val="006D721C"/>
    <w:rsid w:val="006E4D07"/>
    <w:rsid w:val="006E7823"/>
    <w:rsid w:val="006F0AAB"/>
    <w:rsid w:val="006F2A17"/>
    <w:rsid w:val="006F3D14"/>
    <w:rsid w:val="0070287C"/>
    <w:rsid w:val="0071093F"/>
    <w:rsid w:val="00712EA1"/>
    <w:rsid w:val="00714CEB"/>
    <w:rsid w:val="00722826"/>
    <w:rsid w:val="00723138"/>
    <w:rsid w:val="00723547"/>
    <w:rsid w:val="00732E5F"/>
    <w:rsid w:val="00737D09"/>
    <w:rsid w:val="007616B4"/>
    <w:rsid w:val="00762291"/>
    <w:rsid w:val="00776933"/>
    <w:rsid w:val="0078068C"/>
    <w:rsid w:val="00793F62"/>
    <w:rsid w:val="007A0653"/>
    <w:rsid w:val="007D2D01"/>
    <w:rsid w:val="007D696C"/>
    <w:rsid w:val="007D7508"/>
    <w:rsid w:val="007E4BD5"/>
    <w:rsid w:val="007E766A"/>
    <w:rsid w:val="007F4D66"/>
    <w:rsid w:val="007F5246"/>
    <w:rsid w:val="007F68B1"/>
    <w:rsid w:val="0080247C"/>
    <w:rsid w:val="008130DB"/>
    <w:rsid w:val="00817514"/>
    <w:rsid w:val="00821712"/>
    <w:rsid w:val="0083049D"/>
    <w:rsid w:val="00851AA4"/>
    <w:rsid w:val="00860040"/>
    <w:rsid w:val="00882A02"/>
    <w:rsid w:val="00884784"/>
    <w:rsid w:val="0088529A"/>
    <w:rsid w:val="00887E2E"/>
    <w:rsid w:val="008923C1"/>
    <w:rsid w:val="00893861"/>
    <w:rsid w:val="00897EB9"/>
    <w:rsid w:val="008A291A"/>
    <w:rsid w:val="008A670C"/>
    <w:rsid w:val="008A6941"/>
    <w:rsid w:val="008A6B0A"/>
    <w:rsid w:val="008B09A1"/>
    <w:rsid w:val="008C27FF"/>
    <w:rsid w:val="008D29D7"/>
    <w:rsid w:val="008D3889"/>
    <w:rsid w:val="008E000B"/>
    <w:rsid w:val="008E5212"/>
    <w:rsid w:val="008E533E"/>
    <w:rsid w:val="008E5943"/>
    <w:rsid w:val="008F53C2"/>
    <w:rsid w:val="008F587E"/>
    <w:rsid w:val="008F7343"/>
    <w:rsid w:val="009053B8"/>
    <w:rsid w:val="00906E9C"/>
    <w:rsid w:val="009078A7"/>
    <w:rsid w:val="00912E53"/>
    <w:rsid w:val="00920208"/>
    <w:rsid w:val="00920EE6"/>
    <w:rsid w:val="00923C31"/>
    <w:rsid w:val="00926254"/>
    <w:rsid w:val="00926343"/>
    <w:rsid w:val="00935739"/>
    <w:rsid w:val="00935FDF"/>
    <w:rsid w:val="0094087A"/>
    <w:rsid w:val="00954693"/>
    <w:rsid w:val="00957960"/>
    <w:rsid w:val="00962BB5"/>
    <w:rsid w:val="009743CB"/>
    <w:rsid w:val="0097617C"/>
    <w:rsid w:val="00977FF8"/>
    <w:rsid w:val="0098488D"/>
    <w:rsid w:val="00990DDC"/>
    <w:rsid w:val="00993D85"/>
    <w:rsid w:val="00996F12"/>
    <w:rsid w:val="009A054B"/>
    <w:rsid w:val="009A0644"/>
    <w:rsid w:val="009A40ED"/>
    <w:rsid w:val="009A6D92"/>
    <w:rsid w:val="009B187F"/>
    <w:rsid w:val="009C03D0"/>
    <w:rsid w:val="009C069F"/>
    <w:rsid w:val="009C1E29"/>
    <w:rsid w:val="009D12D6"/>
    <w:rsid w:val="009D1ABF"/>
    <w:rsid w:val="009D4707"/>
    <w:rsid w:val="009D5280"/>
    <w:rsid w:val="009D7568"/>
    <w:rsid w:val="009E4FD5"/>
    <w:rsid w:val="009E6949"/>
    <w:rsid w:val="009E7266"/>
    <w:rsid w:val="009F060E"/>
    <w:rsid w:val="009F1197"/>
    <w:rsid w:val="009F2CDB"/>
    <w:rsid w:val="009F3048"/>
    <w:rsid w:val="00A07B47"/>
    <w:rsid w:val="00A20AD9"/>
    <w:rsid w:val="00A26D9C"/>
    <w:rsid w:val="00A306AA"/>
    <w:rsid w:val="00A3196A"/>
    <w:rsid w:val="00A344BC"/>
    <w:rsid w:val="00A34838"/>
    <w:rsid w:val="00A511B1"/>
    <w:rsid w:val="00A6015D"/>
    <w:rsid w:val="00A605BD"/>
    <w:rsid w:val="00A61FB7"/>
    <w:rsid w:val="00A636EE"/>
    <w:rsid w:val="00A644F6"/>
    <w:rsid w:val="00A65FEF"/>
    <w:rsid w:val="00A6759D"/>
    <w:rsid w:val="00A77E09"/>
    <w:rsid w:val="00A8556B"/>
    <w:rsid w:val="00A879F5"/>
    <w:rsid w:val="00A91A06"/>
    <w:rsid w:val="00A9601C"/>
    <w:rsid w:val="00AA2651"/>
    <w:rsid w:val="00AA5AE9"/>
    <w:rsid w:val="00AC4C25"/>
    <w:rsid w:val="00AC6514"/>
    <w:rsid w:val="00AD71A4"/>
    <w:rsid w:val="00AE585E"/>
    <w:rsid w:val="00AE752E"/>
    <w:rsid w:val="00AE7BA5"/>
    <w:rsid w:val="00AF25D9"/>
    <w:rsid w:val="00B013CE"/>
    <w:rsid w:val="00B0200D"/>
    <w:rsid w:val="00B03171"/>
    <w:rsid w:val="00B13432"/>
    <w:rsid w:val="00B24D32"/>
    <w:rsid w:val="00B27F53"/>
    <w:rsid w:val="00B3026A"/>
    <w:rsid w:val="00B30F96"/>
    <w:rsid w:val="00B34FC5"/>
    <w:rsid w:val="00B57073"/>
    <w:rsid w:val="00B6074E"/>
    <w:rsid w:val="00B6164A"/>
    <w:rsid w:val="00B62439"/>
    <w:rsid w:val="00B669AB"/>
    <w:rsid w:val="00B72205"/>
    <w:rsid w:val="00B72F20"/>
    <w:rsid w:val="00B74D50"/>
    <w:rsid w:val="00B80694"/>
    <w:rsid w:val="00B859DC"/>
    <w:rsid w:val="00B922A6"/>
    <w:rsid w:val="00B97491"/>
    <w:rsid w:val="00B97674"/>
    <w:rsid w:val="00BA0935"/>
    <w:rsid w:val="00BA1366"/>
    <w:rsid w:val="00BA24AD"/>
    <w:rsid w:val="00BA7640"/>
    <w:rsid w:val="00BB3D1C"/>
    <w:rsid w:val="00BB6D97"/>
    <w:rsid w:val="00BC356D"/>
    <w:rsid w:val="00BC41A1"/>
    <w:rsid w:val="00BC4C70"/>
    <w:rsid w:val="00BD7322"/>
    <w:rsid w:val="00BE16B8"/>
    <w:rsid w:val="00BE26DC"/>
    <w:rsid w:val="00BE7D65"/>
    <w:rsid w:val="00BF005E"/>
    <w:rsid w:val="00BF2E69"/>
    <w:rsid w:val="00C0017E"/>
    <w:rsid w:val="00C01F62"/>
    <w:rsid w:val="00C04337"/>
    <w:rsid w:val="00C10FEE"/>
    <w:rsid w:val="00C15D40"/>
    <w:rsid w:val="00C22C49"/>
    <w:rsid w:val="00C33575"/>
    <w:rsid w:val="00C35318"/>
    <w:rsid w:val="00C37702"/>
    <w:rsid w:val="00C44A9A"/>
    <w:rsid w:val="00C504F7"/>
    <w:rsid w:val="00C6026F"/>
    <w:rsid w:val="00C61C4E"/>
    <w:rsid w:val="00C628D1"/>
    <w:rsid w:val="00C63391"/>
    <w:rsid w:val="00C63EB3"/>
    <w:rsid w:val="00C74864"/>
    <w:rsid w:val="00C864D1"/>
    <w:rsid w:val="00C87D5B"/>
    <w:rsid w:val="00C95040"/>
    <w:rsid w:val="00CA70B9"/>
    <w:rsid w:val="00CB3F19"/>
    <w:rsid w:val="00CC1D2C"/>
    <w:rsid w:val="00CC2398"/>
    <w:rsid w:val="00CD447D"/>
    <w:rsid w:val="00CD6AB5"/>
    <w:rsid w:val="00CE4478"/>
    <w:rsid w:val="00CE71F9"/>
    <w:rsid w:val="00CF3240"/>
    <w:rsid w:val="00CF7DAA"/>
    <w:rsid w:val="00D00438"/>
    <w:rsid w:val="00D02102"/>
    <w:rsid w:val="00D11E6C"/>
    <w:rsid w:val="00D12A16"/>
    <w:rsid w:val="00D1784F"/>
    <w:rsid w:val="00D2230E"/>
    <w:rsid w:val="00D22D06"/>
    <w:rsid w:val="00D244DE"/>
    <w:rsid w:val="00D2517B"/>
    <w:rsid w:val="00D263FE"/>
    <w:rsid w:val="00D26B99"/>
    <w:rsid w:val="00D27B96"/>
    <w:rsid w:val="00D3026A"/>
    <w:rsid w:val="00D306EE"/>
    <w:rsid w:val="00D3491E"/>
    <w:rsid w:val="00D37684"/>
    <w:rsid w:val="00D41DFF"/>
    <w:rsid w:val="00D42264"/>
    <w:rsid w:val="00D428A8"/>
    <w:rsid w:val="00D42F9B"/>
    <w:rsid w:val="00D4316B"/>
    <w:rsid w:val="00D4554E"/>
    <w:rsid w:val="00D47DD0"/>
    <w:rsid w:val="00D51476"/>
    <w:rsid w:val="00D52D11"/>
    <w:rsid w:val="00D574E1"/>
    <w:rsid w:val="00D577DF"/>
    <w:rsid w:val="00D648E5"/>
    <w:rsid w:val="00D7760E"/>
    <w:rsid w:val="00D77D87"/>
    <w:rsid w:val="00D8004E"/>
    <w:rsid w:val="00D8771E"/>
    <w:rsid w:val="00D91295"/>
    <w:rsid w:val="00D92E27"/>
    <w:rsid w:val="00DA1CEC"/>
    <w:rsid w:val="00DA54F2"/>
    <w:rsid w:val="00DB16B7"/>
    <w:rsid w:val="00DE1D04"/>
    <w:rsid w:val="00DE32FC"/>
    <w:rsid w:val="00DE70D3"/>
    <w:rsid w:val="00DE77C4"/>
    <w:rsid w:val="00DF0F4A"/>
    <w:rsid w:val="00DF2CB1"/>
    <w:rsid w:val="00DF4227"/>
    <w:rsid w:val="00E0662D"/>
    <w:rsid w:val="00E1435A"/>
    <w:rsid w:val="00E16F27"/>
    <w:rsid w:val="00E2493C"/>
    <w:rsid w:val="00E2646D"/>
    <w:rsid w:val="00E301C5"/>
    <w:rsid w:val="00E313F8"/>
    <w:rsid w:val="00E3184A"/>
    <w:rsid w:val="00E357B8"/>
    <w:rsid w:val="00E3583F"/>
    <w:rsid w:val="00E36FA7"/>
    <w:rsid w:val="00E40E11"/>
    <w:rsid w:val="00E5037C"/>
    <w:rsid w:val="00E5625F"/>
    <w:rsid w:val="00E62FAC"/>
    <w:rsid w:val="00E630A6"/>
    <w:rsid w:val="00E643A9"/>
    <w:rsid w:val="00E71F53"/>
    <w:rsid w:val="00E725F9"/>
    <w:rsid w:val="00E74F5A"/>
    <w:rsid w:val="00E77E5E"/>
    <w:rsid w:val="00E80142"/>
    <w:rsid w:val="00E840F8"/>
    <w:rsid w:val="00E855C9"/>
    <w:rsid w:val="00E8689A"/>
    <w:rsid w:val="00EA33EE"/>
    <w:rsid w:val="00EA4B2A"/>
    <w:rsid w:val="00EA6061"/>
    <w:rsid w:val="00EA6AD4"/>
    <w:rsid w:val="00EA7E64"/>
    <w:rsid w:val="00EB38DB"/>
    <w:rsid w:val="00EB5F60"/>
    <w:rsid w:val="00EB6B7B"/>
    <w:rsid w:val="00EC377B"/>
    <w:rsid w:val="00EC4CFD"/>
    <w:rsid w:val="00EC599B"/>
    <w:rsid w:val="00ED47EF"/>
    <w:rsid w:val="00EE6830"/>
    <w:rsid w:val="00EF05B0"/>
    <w:rsid w:val="00EF1586"/>
    <w:rsid w:val="00EF7325"/>
    <w:rsid w:val="00F00D89"/>
    <w:rsid w:val="00F044CB"/>
    <w:rsid w:val="00F05698"/>
    <w:rsid w:val="00F11FC4"/>
    <w:rsid w:val="00F142D7"/>
    <w:rsid w:val="00F15464"/>
    <w:rsid w:val="00F15F06"/>
    <w:rsid w:val="00F16445"/>
    <w:rsid w:val="00F20DDB"/>
    <w:rsid w:val="00F21715"/>
    <w:rsid w:val="00F30BDE"/>
    <w:rsid w:val="00F3124A"/>
    <w:rsid w:val="00F31ACE"/>
    <w:rsid w:val="00F332BA"/>
    <w:rsid w:val="00F3707E"/>
    <w:rsid w:val="00F407BA"/>
    <w:rsid w:val="00F4686C"/>
    <w:rsid w:val="00F556B8"/>
    <w:rsid w:val="00F62812"/>
    <w:rsid w:val="00F66E63"/>
    <w:rsid w:val="00F7179D"/>
    <w:rsid w:val="00F74DDE"/>
    <w:rsid w:val="00F76A10"/>
    <w:rsid w:val="00F76C79"/>
    <w:rsid w:val="00F859A8"/>
    <w:rsid w:val="00F927AC"/>
    <w:rsid w:val="00F93FE4"/>
    <w:rsid w:val="00F96070"/>
    <w:rsid w:val="00FA211D"/>
    <w:rsid w:val="00FA4C51"/>
    <w:rsid w:val="00FA75CE"/>
    <w:rsid w:val="00FA78F1"/>
    <w:rsid w:val="00FB7F77"/>
    <w:rsid w:val="00FC3C07"/>
    <w:rsid w:val="00FC6C7E"/>
    <w:rsid w:val="00FC7652"/>
    <w:rsid w:val="00FD0ECE"/>
    <w:rsid w:val="00FD3A8E"/>
    <w:rsid w:val="00FE38D4"/>
    <w:rsid w:val="00FE5FAA"/>
    <w:rsid w:val="00FF22E6"/>
    <w:rsid w:val="00FF470F"/>
    <w:rsid w:val="00FF4FDC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4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6643"/>
    <w:pPr>
      <w:spacing w:before="220" w:beforeAutospacing="1" w:after="22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6334"/>
    <w:pPr>
      <w:ind w:left="720"/>
      <w:contextualSpacing/>
    </w:pPr>
  </w:style>
  <w:style w:type="character" w:styleId="Hyperlink">
    <w:name w:val="Hyperlink"/>
    <w:unhideWhenUsed/>
    <w:rsid w:val="00A344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2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13F8"/>
    <w:rPr>
      <w:rFonts w:ascii="Tahoma" w:hAnsi="Tahoma" w:cs="Tahoma"/>
      <w:sz w:val="16"/>
      <w:szCs w:val="16"/>
      <w:lang w:val="lv-LV"/>
    </w:rPr>
  </w:style>
  <w:style w:type="paragraph" w:customStyle="1" w:styleId="tv2131">
    <w:name w:val="tv2131"/>
    <w:basedOn w:val="Normal"/>
    <w:rsid w:val="000F1413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Default">
    <w:name w:val="Default"/>
    <w:rsid w:val="00F55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16406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16406B"/>
    <w:rPr>
      <w:lang w:val="lv-LV"/>
    </w:rPr>
  </w:style>
  <w:style w:type="paragraph" w:styleId="FootnoteText">
    <w:name w:val="footnote text"/>
    <w:basedOn w:val="Normal"/>
    <w:link w:val="FootnoteTextChar"/>
    <w:uiPriority w:val="99"/>
    <w:rsid w:val="0016406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1640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6406B"/>
    <w:rPr>
      <w:vertAlign w:val="superscript"/>
    </w:rPr>
  </w:style>
  <w:style w:type="paragraph" w:customStyle="1" w:styleId="tv213">
    <w:name w:val="tv213"/>
    <w:basedOn w:val="Normal"/>
    <w:rsid w:val="00BB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6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AC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62FAC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FAC"/>
    <w:rPr>
      <w:b/>
      <w:bCs/>
      <w:lang w:val="lv-LV"/>
    </w:rPr>
  </w:style>
  <w:style w:type="paragraph" w:styleId="Revision">
    <w:name w:val="Revision"/>
    <w:hidden/>
    <w:uiPriority w:val="99"/>
    <w:semiHidden/>
    <w:rsid w:val="00E62FAC"/>
    <w:rPr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B9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F6A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5398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332BA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F332BA"/>
    <w:rPr>
      <w:sz w:val="22"/>
      <w:szCs w:val="22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E7266"/>
    <w:pPr>
      <w:spacing w:after="0" w:line="240" w:lineRule="auto"/>
    </w:pPr>
    <w:rPr>
      <w:szCs w:val="21"/>
      <w:lang/>
    </w:rPr>
  </w:style>
  <w:style w:type="character" w:customStyle="1" w:styleId="PlainTextChar">
    <w:name w:val="Plain Text Char"/>
    <w:link w:val="PlainText"/>
    <w:uiPriority w:val="99"/>
    <w:rsid w:val="009E7266"/>
    <w:rPr>
      <w:sz w:val="22"/>
      <w:szCs w:val="21"/>
      <w:lang w:val="lv-LV"/>
    </w:rPr>
  </w:style>
  <w:style w:type="character" w:customStyle="1" w:styleId="Heading2Char">
    <w:name w:val="Heading 2 Char"/>
    <w:link w:val="Heading2"/>
    <w:uiPriority w:val="9"/>
    <w:rsid w:val="00526643"/>
    <w:rPr>
      <w:rFonts w:ascii="Times New Roman" w:eastAsia="Times New Roman" w:hAnsi="Times New Roman"/>
      <w:b/>
      <w:bCs/>
      <w:sz w:val="28"/>
      <w:szCs w:val="36"/>
      <w:lang/>
    </w:rPr>
  </w:style>
  <w:style w:type="paragraph" w:customStyle="1" w:styleId="tvhtml">
    <w:name w:val="tv_html"/>
    <w:basedOn w:val="Normal"/>
    <w:uiPriority w:val="99"/>
    <w:rsid w:val="00E6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F470F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0C8F"/>
    <w:rPr>
      <w:sz w:val="22"/>
      <w:szCs w:val="22"/>
      <w:lang w:eastAsia="en-US"/>
    </w:rPr>
  </w:style>
  <w:style w:type="paragraph" w:customStyle="1" w:styleId="naiskr">
    <w:name w:val="naiskr"/>
    <w:basedOn w:val="Normal"/>
    <w:rsid w:val="005B28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26643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FB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17C"/>
    <w:pPr>
      <w:tabs>
        <w:tab w:val="right" w:leader="dot" w:pos="9395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7FB4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E0788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E0788"/>
    <w:rPr>
      <w:rFonts w:ascii="Times New Roman" w:eastAsia="Times New Roman" w:hAnsi="Times New Roman"/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43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6643"/>
    <w:pPr>
      <w:spacing w:before="220" w:beforeAutospacing="1" w:after="22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6334"/>
    <w:pPr>
      <w:ind w:left="720"/>
      <w:contextualSpacing/>
    </w:pPr>
  </w:style>
  <w:style w:type="character" w:styleId="Hyperlink">
    <w:name w:val="Hyperlink"/>
    <w:unhideWhenUsed/>
    <w:rsid w:val="00A344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2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F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313F8"/>
    <w:rPr>
      <w:rFonts w:ascii="Tahoma" w:hAnsi="Tahoma" w:cs="Tahoma"/>
      <w:sz w:val="16"/>
      <w:szCs w:val="16"/>
      <w:lang w:val="lv-LV"/>
    </w:rPr>
  </w:style>
  <w:style w:type="paragraph" w:customStyle="1" w:styleId="tv2131">
    <w:name w:val="tv2131"/>
    <w:basedOn w:val="Normal"/>
    <w:rsid w:val="000F1413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Default">
    <w:name w:val="Default"/>
    <w:rsid w:val="00F55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16406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6406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16406B"/>
    <w:rPr>
      <w:lang w:val="lv-LV"/>
    </w:rPr>
  </w:style>
  <w:style w:type="paragraph" w:styleId="FootnoteText">
    <w:name w:val="footnote text"/>
    <w:basedOn w:val="Normal"/>
    <w:link w:val="FootnoteTextChar"/>
    <w:uiPriority w:val="99"/>
    <w:rsid w:val="0016406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640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6406B"/>
    <w:rPr>
      <w:vertAlign w:val="superscript"/>
    </w:rPr>
  </w:style>
  <w:style w:type="paragraph" w:customStyle="1" w:styleId="tv213">
    <w:name w:val="tv213"/>
    <w:basedOn w:val="Normal"/>
    <w:rsid w:val="00BB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6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AC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62FAC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FAC"/>
    <w:rPr>
      <w:b/>
      <w:bCs/>
      <w:lang w:val="lv-LV"/>
    </w:rPr>
  </w:style>
  <w:style w:type="paragraph" w:styleId="Revision">
    <w:name w:val="Revision"/>
    <w:hidden/>
    <w:uiPriority w:val="99"/>
    <w:semiHidden/>
    <w:rsid w:val="00E62FAC"/>
    <w:rPr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B9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F6A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5398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332BA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F332BA"/>
    <w:rPr>
      <w:sz w:val="22"/>
      <w:szCs w:val="22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E7266"/>
    <w:pPr>
      <w:spacing w:after="0" w:line="240" w:lineRule="auto"/>
    </w:pPr>
    <w:rPr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9E7266"/>
    <w:rPr>
      <w:sz w:val="22"/>
      <w:szCs w:val="21"/>
      <w:lang w:val="lv-LV"/>
    </w:rPr>
  </w:style>
  <w:style w:type="character" w:customStyle="1" w:styleId="Heading2Char">
    <w:name w:val="Heading 2 Char"/>
    <w:link w:val="Heading2"/>
    <w:uiPriority w:val="9"/>
    <w:rsid w:val="00526643"/>
    <w:rPr>
      <w:rFonts w:ascii="Times New Roman" w:eastAsia="Times New Roman" w:hAnsi="Times New Roman"/>
      <w:b/>
      <w:bCs/>
      <w:sz w:val="28"/>
      <w:szCs w:val="36"/>
      <w:lang w:val="x-none" w:eastAsia="x-none"/>
    </w:rPr>
  </w:style>
  <w:style w:type="paragraph" w:customStyle="1" w:styleId="tvhtml">
    <w:name w:val="tv_html"/>
    <w:basedOn w:val="Normal"/>
    <w:uiPriority w:val="99"/>
    <w:rsid w:val="00E64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F470F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0C8F"/>
    <w:rPr>
      <w:sz w:val="22"/>
      <w:szCs w:val="22"/>
      <w:lang w:eastAsia="en-US"/>
    </w:rPr>
  </w:style>
  <w:style w:type="paragraph" w:customStyle="1" w:styleId="naiskr">
    <w:name w:val="naiskr"/>
    <w:basedOn w:val="Normal"/>
    <w:rsid w:val="005B28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26643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FB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17C"/>
    <w:pPr>
      <w:tabs>
        <w:tab w:val="right" w:leader="dot" w:pos="9395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7FB4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E0788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E0788"/>
    <w:rPr>
      <w:rFonts w:ascii="Times New Roman" w:eastAsia="Times New Roman" w:hAnsi="Times New Roman"/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8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Ozol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7AF9-A43F-436E-9EF4-752F256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120" baseType="variant">
      <vt:variant>
        <vt:i4>7864378</vt:i4>
      </vt:variant>
      <vt:variant>
        <vt:i4>60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7864378</vt:i4>
      </vt:variant>
      <vt:variant>
        <vt:i4>54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983142</vt:i4>
      </vt:variant>
      <vt:variant>
        <vt:i4>51</vt:i4>
      </vt:variant>
      <vt:variant>
        <vt:i4>0</vt:i4>
      </vt:variant>
      <vt:variant>
        <vt:i4>5</vt:i4>
      </vt:variant>
      <vt:variant>
        <vt:lpwstr>http://lv.wikipedia.org/wiki/Silik%C4%81tu_miner%C4%81li</vt:lpwstr>
      </vt:variant>
      <vt:variant>
        <vt:lpwstr/>
      </vt:variant>
      <vt:variant>
        <vt:i4>3604599</vt:i4>
      </vt:variant>
      <vt:variant>
        <vt:i4>48</vt:i4>
      </vt:variant>
      <vt:variant>
        <vt:i4>0</vt:i4>
      </vt:variant>
      <vt:variant>
        <vt:i4>5</vt:i4>
      </vt:variant>
      <vt:variant>
        <vt:lpwstr>http://lv.wikipedia.org/wiki/S%C4%81%C4%BCi</vt:lpwstr>
      </vt:variant>
      <vt:variant>
        <vt:lpwstr/>
      </vt:variant>
      <vt:variant>
        <vt:i4>524322</vt:i4>
      </vt:variant>
      <vt:variant>
        <vt:i4>45</vt:i4>
      </vt:variant>
      <vt:variant>
        <vt:i4>0</vt:i4>
      </vt:variant>
      <vt:variant>
        <vt:i4>5</vt:i4>
      </vt:variant>
      <vt:variant>
        <vt:lpwstr>http://lv.wikipedia.org/wiki/%C4%B6%C4%ABmiskais_elements</vt:lpwstr>
      </vt:variant>
      <vt:variant>
        <vt:lpwstr/>
      </vt:variant>
      <vt:variant>
        <vt:i4>6553723</vt:i4>
      </vt:variant>
      <vt:variant>
        <vt:i4>42</vt:i4>
      </vt:variant>
      <vt:variant>
        <vt:i4>0</vt:i4>
      </vt:variant>
      <vt:variant>
        <vt:i4>5</vt:i4>
      </vt:variant>
      <vt:variant>
        <vt:lpwstr>http://lv.wikipedia.org/wiki/Meteor%C4%ABts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http://lv.wikipedia.org/wiki/R%C5%ABda</vt:lpwstr>
      </vt:variant>
      <vt:variant>
        <vt:lpwstr/>
      </vt:variant>
      <vt:variant>
        <vt:i4>7733281</vt:i4>
      </vt:variant>
      <vt:variant>
        <vt:i4>36</vt:i4>
      </vt:variant>
      <vt:variant>
        <vt:i4>0</vt:i4>
      </vt:variant>
      <vt:variant>
        <vt:i4>5</vt:i4>
      </vt:variant>
      <vt:variant>
        <vt:lpwstr>http://lv.wikipedia.org/wiki/Iezis</vt:lpwstr>
      </vt:variant>
      <vt:variant>
        <vt:lpwstr/>
      </vt:variant>
      <vt:variant>
        <vt:i4>1900668</vt:i4>
      </vt:variant>
      <vt:variant>
        <vt:i4>33</vt:i4>
      </vt:variant>
      <vt:variant>
        <vt:i4>0</vt:i4>
      </vt:variant>
      <vt:variant>
        <vt:i4>5</vt:i4>
      </vt:variant>
      <vt:variant>
        <vt:lpwstr>http://lv.wikipedia.org/wiki/Zemes_garoza</vt:lpwstr>
      </vt:variant>
      <vt:variant>
        <vt:lpwstr/>
      </vt:variant>
      <vt:variant>
        <vt:i4>720957</vt:i4>
      </vt:variant>
      <vt:variant>
        <vt:i4>30</vt:i4>
      </vt:variant>
      <vt:variant>
        <vt:i4>0</vt:i4>
      </vt:variant>
      <vt:variant>
        <vt:i4>5</vt:i4>
      </vt:variant>
      <vt:variant>
        <vt:lpwstr>http://lv.wikipedia.org/wiki/Krist%C4%81lisk%C4%81_strukt%C5%ABra</vt:lpwstr>
      </vt:variant>
      <vt:variant>
        <vt:lpwstr/>
      </vt:variant>
      <vt:variant>
        <vt:i4>4587567</vt:i4>
      </vt:variant>
      <vt:variant>
        <vt:i4>27</vt:i4>
      </vt:variant>
      <vt:variant>
        <vt:i4>0</vt:i4>
      </vt:variant>
      <vt:variant>
        <vt:i4>5</vt:i4>
      </vt:variant>
      <vt:variant>
        <vt:lpwstr>http://lv.wikipedia.org/wiki/%C4%B6%C4%ABmiskais_sast%C4%81vs</vt:lpwstr>
      </vt:variant>
      <vt:variant>
        <vt:lpwstr/>
      </vt:variant>
      <vt:variant>
        <vt:i4>1703947</vt:i4>
      </vt:variant>
      <vt:variant>
        <vt:i4>24</vt:i4>
      </vt:variant>
      <vt:variant>
        <vt:i4>0</vt:i4>
      </vt:variant>
      <vt:variant>
        <vt:i4>5</vt:i4>
      </vt:variant>
      <vt:variant>
        <vt:lpwstr>http://lv.wikipedia.org/wiki/Led%C4%81js</vt:lpwstr>
      </vt:variant>
      <vt:variant>
        <vt:lpwstr/>
      </vt:variant>
      <vt:variant>
        <vt:i4>3997716</vt:i4>
      </vt:variant>
      <vt:variant>
        <vt:i4>21</vt:i4>
      </vt:variant>
      <vt:variant>
        <vt:i4>0</vt:i4>
      </vt:variant>
      <vt:variant>
        <vt:i4>5</vt:i4>
      </vt:variant>
      <vt:variant>
        <vt:lpwstr>http://lv.wikipedia.org/wiki/Zeme_%28plan%C4%93ta%29</vt:lpwstr>
      </vt:variant>
      <vt:variant>
        <vt:lpwstr/>
      </vt:variant>
      <vt:variant>
        <vt:i4>3932255</vt:i4>
      </vt:variant>
      <vt:variant>
        <vt:i4>18</vt:i4>
      </vt:variant>
      <vt:variant>
        <vt:i4>0</vt:i4>
      </vt:variant>
      <vt:variant>
        <vt:i4>5</vt:i4>
      </vt:variant>
      <vt:variant>
        <vt:lpwstr>http://lv.wikipedia.org/wiki/Der%C4%ABgie_izrakte%C5%86i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http://lv.wikipedia.org/wiki/R%C5%ABpniec%C4%ABba</vt:lpwstr>
      </vt:variant>
      <vt:variant>
        <vt:lpwstr/>
      </vt:variant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http://lv.wikipedia.org/wiki/Metamorfais_iezis</vt:lpwstr>
      </vt:variant>
      <vt:variant>
        <vt:lpwstr/>
      </vt:variant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http://lv.wikipedia.org/wiki/Nogulumiezis</vt:lpwstr>
      </vt:variant>
      <vt:variant>
        <vt:lpwstr/>
      </vt:variant>
      <vt:variant>
        <vt:i4>4522023</vt:i4>
      </vt:variant>
      <vt:variant>
        <vt:i4>6</vt:i4>
      </vt:variant>
      <vt:variant>
        <vt:i4>0</vt:i4>
      </vt:variant>
      <vt:variant>
        <vt:i4>5</vt:i4>
      </vt:variant>
      <vt:variant>
        <vt:lpwstr>http://lv.wikipedia.org/wiki/Magmatiskais_iezis</vt:lpwstr>
      </vt:variant>
      <vt:variant>
        <vt:lpwstr/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http://lv.wikipedia.org/wiki/Litosf%C4%93ra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http://ec.europa.eu/enterprise/sectors/metals-minerals/files/sec_2007_771_en.pdf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larisat</cp:lastModifiedBy>
  <cp:revision>2</cp:revision>
  <cp:lastPrinted>2014-10-17T12:55:00Z</cp:lastPrinted>
  <dcterms:created xsi:type="dcterms:W3CDTF">2015-07-27T06:23:00Z</dcterms:created>
  <dcterms:modified xsi:type="dcterms:W3CDTF">2015-07-27T06:23:00Z</dcterms:modified>
  <cp:contentStatus/>
</cp:coreProperties>
</file>