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B114" w14:textId="77777777" w:rsidR="00AB10AA" w:rsidRPr="009C2596" w:rsidRDefault="00AB10AA" w:rsidP="00AB10A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0571EFE" w14:textId="77777777" w:rsidR="00AB10AA" w:rsidRPr="009C2596" w:rsidRDefault="00AB10AA" w:rsidP="00AB10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C97C5" w14:textId="77777777" w:rsidR="00AB10AA" w:rsidRPr="009C2596" w:rsidRDefault="00AB10AA" w:rsidP="00AB10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71B75" w14:textId="2939F505" w:rsidR="00AB10AA" w:rsidRPr="0040413C" w:rsidRDefault="00AB10AA" w:rsidP="00AB10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2015. </w:t>
      </w:r>
      <w:proofErr w:type="spellStart"/>
      <w:proofErr w:type="gramStart"/>
      <w:r w:rsidRPr="0040413C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40413C">
        <w:rPr>
          <w:rFonts w:ascii="Times New Roman" w:hAnsi="Times New Roman"/>
          <w:sz w:val="28"/>
          <w:szCs w:val="28"/>
        </w:rPr>
        <w:t xml:space="preserve"> </w:t>
      </w:r>
      <w:r w:rsidR="008B5074" w:rsidRPr="008B5074">
        <w:rPr>
          <w:rFonts w:ascii="Times New Roman" w:hAnsi="Times New Roman"/>
          <w:sz w:val="28"/>
          <w:szCs w:val="28"/>
        </w:rPr>
        <w:t>4. </w:t>
      </w:r>
      <w:proofErr w:type="spellStart"/>
      <w:proofErr w:type="gramStart"/>
      <w:r w:rsidR="008B5074" w:rsidRPr="008B5074">
        <w:rPr>
          <w:rFonts w:ascii="Times New Roman" w:hAnsi="Times New Roman"/>
          <w:sz w:val="28"/>
          <w:szCs w:val="28"/>
        </w:rPr>
        <w:t>novembrī</w:t>
      </w:r>
      <w:proofErr w:type="spellEnd"/>
      <w:proofErr w:type="gramEnd"/>
      <w:r w:rsidRPr="0040413C">
        <w:rPr>
          <w:rFonts w:ascii="Times New Roman" w:hAnsi="Times New Roman"/>
          <w:sz w:val="28"/>
          <w:szCs w:val="28"/>
        </w:rPr>
        <w:tab/>
      </w:r>
      <w:proofErr w:type="spellStart"/>
      <w:r w:rsidRPr="0040413C">
        <w:rPr>
          <w:rFonts w:ascii="Times New Roman" w:hAnsi="Times New Roman"/>
          <w:sz w:val="28"/>
          <w:szCs w:val="28"/>
        </w:rPr>
        <w:t>Rīkojums</w:t>
      </w:r>
      <w:proofErr w:type="spellEnd"/>
      <w:r w:rsidRPr="00404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13C">
        <w:rPr>
          <w:rFonts w:ascii="Times New Roman" w:hAnsi="Times New Roman"/>
          <w:sz w:val="28"/>
          <w:szCs w:val="28"/>
        </w:rPr>
        <w:t>Nr</w:t>
      </w:r>
      <w:proofErr w:type="spellEnd"/>
      <w:r w:rsidRPr="0040413C">
        <w:rPr>
          <w:rFonts w:ascii="Times New Roman" w:hAnsi="Times New Roman"/>
          <w:sz w:val="28"/>
          <w:szCs w:val="28"/>
        </w:rPr>
        <w:t>.</w:t>
      </w:r>
      <w:r w:rsidR="008B5074">
        <w:rPr>
          <w:rFonts w:ascii="Times New Roman" w:hAnsi="Times New Roman"/>
          <w:sz w:val="28"/>
          <w:szCs w:val="28"/>
        </w:rPr>
        <w:t> 680</w:t>
      </w:r>
    </w:p>
    <w:p w14:paraId="60955D40" w14:textId="031998BA" w:rsidR="00AB10AA" w:rsidRPr="0040413C" w:rsidRDefault="00AB10AA" w:rsidP="00AB10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0413C">
        <w:rPr>
          <w:rFonts w:ascii="Times New Roman" w:hAnsi="Times New Roman"/>
          <w:sz w:val="28"/>
          <w:szCs w:val="28"/>
        </w:rPr>
        <w:t>Rīgā</w:t>
      </w:r>
      <w:proofErr w:type="spellEnd"/>
      <w:r w:rsidRPr="0040413C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40413C">
        <w:rPr>
          <w:rFonts w:ascii="Times New Roman" w:hAnsi="Times New Roman"/>
          <w:sz w:val="28"/>
          <w:szCs w:val="28"/>
        </w:rPr>
        <w:t>prot</w:t>
      </w:r>
      <w:proofErr w:type="gramEnd"/>
      <w:r w:rsidRPr="0040413C">
        <w:rPr>
          <w:rFonts w:ascii="Times New Roman" w:hAnsi="Times New Roman"/>
          <w:sz w:val="28"/>
          <w:szCs w:val="28"/>
        </w:rPr>
        <w:t>.</w:t>
      </w:r>
      <w:proofErr w:type="spellEnd"/>
      <w:r w:rsidRPr="00404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13C">
        <w:rPr>
          <w:rFonts w:ascii="Times New Roman" w:hAnsi="Times New Roman"/>
          <w:sz w:val="28"/>
          <w:szCs w:val="28"/>
        </w:rPr>
        <w:t>Nr</w:t>
      </w:r>
      <w:proofErr w:type="spellEnd"/>
      <w:r w:rsidRPr="0040413C">
        <w:rPr>
          <w:rFonts w:ascii="Times New Roman" w:hAnsi="Times New Roman"/>
          <w:sz w:val="28"/>
          <w:szCs w:val="28"/>
        </w:rPr>
        <w:t>.</w:t>
      </w:r>
      <w:r w:rsidR="008B5074">
        <w:rPr>
          <w:rFonts w:ascii="Times New Roman" w:hAnsi="Times New Roman"/>
          <w:sz w:val="28"/>
          <w:szCs w:val="28"/>
        </w:rPr>
        <w:t> 57  </w:t>
      </w:r>
      <w:bookmarkStart w:id="0" w:name="_GoBack"/>
      <w:bookmarkEnd w:id="0"/>
      <w:r w:rsidR="008B5074">
        <w:rPr>
          <w:rFonts w:ascii="Times New Roman" w:hAnsi="Times New Roman"/>
          <w:sz w:val="28"/>
          <w:szCs w:val="28"/>
        </w:rPr>
        <w:t>15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1EEA6D22" w14:textId="77777777" w:rsidR="002F71B7" w:rsidRPr="003F5B6E" w:rsidRDefault="002F71B7" w:rsidP="00AB10A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EEA6D23" w14:textId="499837FA" w:rsidR="00104036" w:rsidRPr="00AE5C3A" w:rsidRDefault="009627A0" w:rsidP="00AB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1" w:name="OLE_LINK8"/>
      <w:bookmarkStart w:id="2" w:name="OLE_LINK9"/>
      <w:bookmarkStart w:id="3" w:name="OLE_LINK7"/>
      <w:r w:rsidRPr="00AE5C3A">
        <w:rPr>
          <w:rFonts w:ascii="Times New Roman" w:hAnsi="Times New Roman"/>
          <w:b/>
          <w:sz w:val="28"/>
          <w:szCs w:val="28"/>
          <w:lang w:val="lv-LV"/>
        </w:rPr>
        <w:t xml:space="preserve">Par Ministru kabineta </w:t>
      </w:r>
      <w:r w:rsidR="00711FEB" w:rsidRPr="00AE5C3A">
        <w:rPr>
          <w:rFonts w:ascii="Times New Roman" w:eastAsia="Times New Roman" w:hAnsi="Times New Roman"/>
          <w:b/>
          <w:sz w:val="28"/>
          <w:szCs w:val="28"/>
          <w:lang w:val="lv-LV"/>
        </w:rPr>
        <w:t>2013</w:t>
      </w:r>
      <w:r w:rsidR="00AB10AA">
        <w:rPr>
          <w:rFonts w:ascii="Times New Roman" w:eastAsia="Times New Roman" w:hAnsi="Times New Roman"/>
          <w:b/>
          <w:sz w:val="28"/>
          <w:szCs w:val="28"/>
          <w:lang w:val="lv-LV"/>
        </w:rPr>
        <w:t>. g</w:t>
      </w:r>
      <w:r w:rsidR="00711FEB" w:rsidRPr="00AE5C3A">
        <w:rPr>
          <w:rFonts w:ascii="Times New Roman" w:eastAsia="Times New Roman" w:hAnsi="Times New Roman"/>
          <w:b/>
          <w:sz w:val="28"/>
          <w:szCs w:val="28"/>
          <w:lang w:val="lv-LV"/>
        </w:rPr>
        <w:t>ada 10</w:t>
      </w:r>
      <w:r w:rsidR="00AB10AA">
        <w:rPr>
          <w:rFonts w:ascii="Times New Roman" w:eastAsia="Times New Roman" w:hAnsi="Times New Roman"/>
          <w:b/>
          <w:sz w:val="28"/>
          <w:szCs w:val="28"/>
          <w:lang w:val="lv-LV"/>
        </w:rPr>
        <w:t>. m</w:t>
      </w:r>
      <w:r w:rsidR="00711FEB" w:rsidRPr="00AE5C3A">
        <w:rPr>
          <w:rFonts w:ascii="Times New Roman" w:eastAsia="Times New Roman" w:hAnsi="Times New Roman"/>
          <w:b/>
          <w:sz w:val="28"/>
          <w:szCs w:val="28"/>
          <w:lang w:val="lv-LV"/>
        </w:rPr>
        <w:t>aija rīkojuma</w:t>
      </w:r>
      <w:r w:rsidRPr="00AE5C3A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Nr.</w:t>
      </w:r>
      <w:r w:rsidR="00AB10AA">
        <w:rPr>
          <w:rFonts w:ascii="Times New Roman" w:eastAsia="Times New Roman" w:hAnsi="Times New Roman"/>
          <w:b/>
          <w:sz w:val="28"/>
          <w:szCs w:val="28"/>
          <w:lang w:val="lv-LV"/>
        </w:rPr>
        <w:t> </w:t>
      </w:r>
      <w:r w:rsidRPr="00AE5C3A">
        <w:rPr>
          <w:rFonts w:ascii="Times New Roman" w:eastAsia="Times New Roman" w:hAnsi="Times New Roman"/>
          <w:b/>
          <w:sz w:val="28"/>
          <w:szCs w:val="28"/>
          <w:lang w:val="lv-LV"/>
        </w:rPr>
        <w:t>192</w:t>
      </w:r>
      <w:r w:rsidRPr="00AE5C3A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AB10AA">
        <w:rPr>
          <w:rFonts w:ascii="Times New Roman" w:hAnsi="Times New Roman"/>
          <w:b/>
          <w:sz w:val="28"/>
          <w:szCs w:val="28"/>
          <w:lang w:val="lv-LV"/>
        </w:rPr>
        <w:br/>
        <w:t>"</w:t>
      </w:r>
      <w:r w:rsidR="00104036" w:rsidRPr="00AE5C3A">
        <w:rPr>
          <w:rFonts w:ascii="Times New Roman" w:hAnsi="Times New Roman"/>
          <w:b/>
          <w:sz w:val="28"/>
          <w:szCs w:val="28"/>
          <w:lang w:val="lv-LV"/>
        </w:rPr>
        <w:t>Par koncepcijas projektu par veselības aprūpes sistēmas finansēšanas modeli</w:t>
      </w:r>
      <w:r w:rsidR="00AB10AA">
        <w:rPr>
          <w:rFonts w:ascii="Times New Roman" w:hAnsi="Times New Roman"/>
          <w:b/>
          <w:sz w:val="28"/>
          <w:szCs w:val="28"/>
          <w:lang w:val="lv-LV"/>
        </w:rPr>
        <w:t>"</w:t>
      </w:r>
      <w:r w:rsidR="00104036" w:rsidRPr="00AE5C3A">
        <w:rPr>
          <w:rFonts w:ascii="Times New Roman" w:hAnsi="Times New Roman"/>
          <w:b/>
          <w:sz w:val="28"/>
          <w:szCs w:val="28"/>
          <w:lang w:val="lv-LV"/>
        </w:rPr>
        <w:t xml:space="preserve"> atzīšanu par spēku zaudējušu</w:t>
      </w:r>
    </w:p>
    <w:bookmarkEnd w:id="1"/>
    <w:bookmarkEnd w:id="2"/>
    <w:bookmarkEnd w:id="3"/>
    <w:p w14:paraId="1EEA6D24" w14:textId="77777777" w:rsidR="00AF0F85" w:rsidRPr="003F5B6E" w:rsidRDefault="00AF0F85" w:rsidP="00AB10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EEA6D25" w14:textId="629CECF6" w:rsidR="00B55220" w:rsidRPr="003F5B6E" w:rsidRDefault="00104036" w:rsidP="00AB10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</w:pPr>
      <w:r w:rsidRPr="003F5B6E">
        <w:rPr>
          <w:rFonts w:ascii="Times New Roman" w:eastAsia="Times New Roman" w:hAnsi="Times New Roman"/>
          <w:sz w:val="28"/>
          <w:szCs w:val="28"/>
          <w:lang w:val="lv-LV"/>
        </w:rPr>
        <w:t>Atzīt par spēku zaudējušu Ministru kabineta 2013</w:t>
      </w:r>
      <w:r w:rsidR="00AB10AA">
        <w:rPr>
          <w:rFonts w:ascii="Times New Roman" w:eastAsia="Times New Roman" w:hAnsi="Times New Roman"/>
          <w:sz w:val="28"/>
          <w:szCs w:val="28"/>
          <w:lang w:val="lv-LV"/>
        </w:rPr>
        <w:t>. g</w:t>
      </w:r>
      <w:r w:rsidRPr="003F5B6E">
        <w:rPr>
          <w:rFonts w:ascii="Times New Roman" w:eastAsia="Times New Roman" w:hAnsi="Times New Roman"/>
          <w:sz w:val="28"/>
          <w:szCs w:val="28"/>
          <w:lang w:val="lv-LV"/>
        </w:rPr>
        <w:t>ada 10</w:t>
      </w:r>
      <w:r w:rsidR="00AB10AA">
        <w:rPr>
          <w:rFonts w:ascii="Times New Roman" w:eastAsia="Times New Roman" w:hAnsi="Times New Roman"/>
          <w:sz w:val="28"/>
          <w:szCs w:val="28"/>
          <w:lang w:val="lv-LV"/>
        </w:rPr>
        <w:t>. m</w:t>
      </w:r>
      <w:r w:rsidRPr="003F5B6E">
        <w:rPr>
          <w:rFonts w:ascii="Times New Roman" w:eastAsia="Times New Roman" w:hAnsi="Times New Roman"/>
          <w:sz w:val="28"/>
          <w:szCs w:val="28"/>
          <w:lang w:val="lv-LV"/>
        </w:rPr>
        <w:t>aija rīkojumu Nr.</w:t>
      </w:r>
      <w:r w:rsidR="00AB10AA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3F5B6E">
        <w:rPr>
          <w:rFonts w:ascii="Times New Roman" w:eastAsia="Times New Roman" w:hAnsi="Times New Roman"/>
          <w:sz w:val="28"/>
          <w:szCs w:val="28"/>
          <w:lang w:val="lv-LV"/>
        </w:rPr>
        <w:t>192</w:t>
      </w:r>
      <w:r w:rsidRPr="003F5B6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10AA">
        <w:rPr>
          <w:rFonts w:ascii="Times New Roman" w:hAnsi="Times New Roman"/>
          <w:sz w:val="28"/>
          <w:szCs w:val="28"/>
          <w:lang w:val="lv-LV"/>
        </w:rPr>
        <w:t>"</w:t>
      </w:r>
      <w:r w:rsidRPr="003F5B6E">
        <w:rPr>
          <w:rFonts w:ascii="Times New Roman" w:hAnsi="Times New Roman"/>
          <w:sz w:val="28"/>
          <w:szCs w:val="28"/>
          <w:lang w:val="lv-LV"/>
        </w:rPr>
        <w:t>Par koncepcijas projektu par veselības aprūpes sistēmas finansēšanas modeli</w:t>
      </w:r>
      <w:r w:rsidR="00AB10AA">
        <w:rPr>
          <w:rFonts w:ascii="Times New Roman" w:hAnsi="Times New Roman"/>
          <w:sz w:val="28"/>
          <w:szCs w:val="28"/>
          <w:lang w:val="lv-LV"/>
        </w:rPr>
        <w:t>"</w:t>
      </w:r>
      <w:r w:rsidRPr="003F5B6E">
        <w:rPr>
          <w:rFonts w:ascii="Times New Roman" w:hAnsi="Times New Roman"/>
          <w:sz w:val="28"/>
          <w:szCs w:val="28"/>
          <w:lang w:val="lv-LV"/>
        </w:rPr>
        <w:t xml:space="preserve"> (Latvijas Vēstnesis, </w:t>
      </w:r>
      <w:r w:rsidR="00AF0F85" w:rsidRPr="003F5B6E">
        <w:rPr>
          <w:rFonts w:ascii="Times New Roman" w:hAnsi="Times New Roman"/>
          <w:sz w:val="28"/>
          <w:szCs w:val="28"/>
          <w:lang w:val="lv-LV"/>
        </w:rPr>
        <w:t>2013, 91</w:t>
      </w:r>
      <w:r w:rsidR="00AB10AA">
        <w:rPr>
          <w:rFonts w:ascii="Times New Roman" w:hAnsi="Times New Roman"/>
          <w:sz w:val="28"/>
          <w:szCs w:val="28"/>
          <w:lang w:val="lv-LV"/>
        </w:rPr>
        <w:t>. n</w:t>
      </w:r>
      <w:r w:rsidR="00AF0F85" w:rsidRPr="003F5B6E">
        <w:rPr>
          <w:rFonts w:ascii="Times New Roman" w:hAnsi="Times New Roman"/>
          <w:sz w:val="28"/>
          <w:szCs w:val="28"/>
          <w:lang w:val="lv-LV"/>
        </w:rPr>
        <w:t>r</w:t>
      </w:r>
      <w:r w:rsidR="00AB10AA">
        <w:rPr>
          <w:rFonts w:ascii="Times New Roman" w:hAnsi="Times New Roman"/>
          <w:sz w:val="28"/>
          <w:szCs w:val="28"/>
          <w:lang w:val="lv-LV"/>
        </w:rPr>
        <w:t>.</w:t>
      </w:r>
      <w:r w:rsidR="00AF0F85" w:rsidRPr="003F5B6E"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  <w:t>).</w:t>
      </w:r>
    </w:p>
    <w:p w14:paraId="1EEA6D26" w14:textId="77777777" w:rsidR="00AF0F85" w:rsidRPr="003F5B6E" w:rsidRDefault="00AF0F85" w:rsidP="00AB10AA">
      <w:pPr>
        <w:pStyle w:val="ListParagraph"/>
        <w:spacing w:after="0" w:line="240" w:lineRule="auto"/>
        <w:ind w:left="107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</w:pPr>
    </w:p>
    <w:p w14:paraId="1EEA6D27" w14:textId="77777777" w:rsidR="00AF0F85" w:rsidRPr="003F5B6E" w:rsidRDefault="00AF0F85" w:rsidP="00AB10AA">
      <w:pPr>
        <w:pStyle w:val="ListParagraph"/>
        <w:spacing w:after="0" w:line="240" w:lineRule="auto"/>
        <w:ind w:left="107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</w:pPr>
    </w:p>
    <w:p w14:paraId="1EEA6D28" w14:textId="77777777" w:rsidR="00AF0F85" w:rsidRPr="003F5B6E" w:rsidRDefault="00AF0F85" w:rsidP="00AB10AA">
      <w:pPr>
        <w:pStyle w:val="ListParagraph"/>
        <w:spacing w:after="0" w:line="240" w:lineRule="auto"/>
        <w:ind w:left="107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</w:pPr>
    </w:p>
    <w:p w14:paraId="1EEA6D29" w14:textId="7B9E86CE" w:rsidR="006043E4" w:rsidRPr="003F5B6E" w:rsidRDefault="00F65B61" w:rsidP="00AB10AA">
      <w:pPr>
        <w:tabs>
          <w:tab w:val="left" w:pos="6096"/>
        </w:tabs>
        <w:spacing w:after="0" w:line="240" w:lineRule="auto"/>
        <w:ind w:right="611" w:firstLine="709"/>
        <w:rPr>
          <w:rFonts w:ascii="Times New Roman" w:hAnsi="Times New Roman"/>
          <w:sz w:val="28"/>
          <w:szCs w:val="28"/>
          <w:lang w:val="lv-LV"/>
        </w:rPr>
      </w:pPr>
      <w:bookmarkStart w:id="4" w:name="OLE_LINK3"/>
      <w:bookmarkStart w:id="5" w:name="OLE_LINK4"/>
      <w:r w:rsidRPr="003F5B6E">
        <w:rPr>
          <w:rFonts w:ascii="Times New Roman" w:hAnsi="Times New Roman"/>
          <w:sz w:val="28"/>
          <w:szCs w:val="28"/>
          <w:lang w:val="lv-LV"/>
        </w:rPr>
        <w:t>Ministru prezidente</w:t>
      </w:r>
      <w:r w:rsidRPr="003F5B6E">
        <w:rPr>
          <w:rFonts w:ascii="Times New Roman" w:hAnsi="Times New Roman"/>
          <w:sz w:val="28"/>
          <w:szCs w:val="28"/>
          <w:lang w:val="lv-LV"/>
        </w:rPr>
        <w:tab/>
        <w:t>L</w:t>
      </w:r>
      <w:r w:rsidR="00AE5C3A">
        <w:rPr>
          <w:rFonts w:ascii="Times New Roman" w:hAnsi="Times New Roman"/>
          <w:sz w:val="28"/>
          <w:szCs w:val="28"/>
          <w:lang w:val="lv-LV"/>
        </w:rPr>
        <w:t xml:space="preserve">aimdota </w:t>
      </w:r>
      <w:r w:rsidR="006043E4" w:rsidRPr="003F5B6E">
        <w:rPr>
          <w:rFonts w:ascii="Times New Roman" w:hAnsi="Times New Roman"/>
          <w:sz w:val="28"/>
          <w:szCs w:val="28"/>
          <w:lang w:val="lv-LV"/>
        </w:rPr>
        <w:t>Straujuma</w:t>
      </w:r>
    </w:p>
    <w:p w14:paraId="1EEA6D2A" w14:textId="77777777" w:rsidR="006043E4" w:rsidRDefault="006043E4" w:rsidP="00AB10AA">
      <w:pPr>
        <w:tabs>
          <w:tab w:val="left" w:pos="6096"/>
        </w:tabs>
        <w:spacing w:after="0" w:line="240" w:lineRule="auto"/>
        <w:ind w:right="611" w:firstLine="709"/>
        <w:rPr>
          <w:rFonts w:ascii="Times New Roman" w:hAnsi="Times New Roman"/>
          <w:sz w:val="28"/>
          <w:szCs w:val="28"/>
          <w:lang w:val="lv-LV"/>
        </w:rPr>
      </w:pPr>
    </w:p>
    <w:p w14:paraId="393B8D22" w14:textId="77777777" w:rsidR="00AB10AA" w:rsidRDefault="00AB10AA" w:rsidP="00AB10AA">
      <w:pPr>
        <w:tabs>
          <w:tab w:val="left" w:pos="6096"/>
        </w:tabs>
        <w:spacing w:after="0" w:line="240" w:lineRule="auto"/>
        <w:ind w:right="611" w:firstLine="709"/>
        <w:rPr>
          <w:rFonts w:ascii="Times New Roman" w:hAnsi="Times New Roman"/>
          <w:sz w:val="28"/>
          <w:szCs w:val="28"/>
          <w:lang w:val="lv-LV"/>
        </w:rPr>
      </w:pPr>
    </w:p>
    <w:p w14:paraId="3CA21D2E" w14:textId="77777777" w:rsidR="00AB10AA" w:rsidRPr="003F5B6E" w:rsidRDefault="00AB10AA" w:rsidP="00AB10AA">
      <w:pPr>
        <w:tabs>
          <w:tab w:val="left" w:pos="6096"/>
        </w:tabs>
        <w:spacing w:after="0" w:line="240" w:lineRule="auto"/>
        <w:ind w:right="611" w:firstLine="709"/>
        <w:rPr>
          <w:rFonts w:ascii="Times New Roman" w:hAnsi="Times New Roman"/>
          <w:sz w:val="28"/>
          <w:szCs w:val="28"/>
          <w:lang w:val="lv-LV"/>
        </w:rPr>
      </w:pPr>
    </w:p>
    <w:p w14:paraId="1EEA6D2B" w14:textId="3CFA7B87" w:rsidR="006043E4" w:rsidRPr="003F5B6E" w:rsidRDefault="0072245A" w:rsidP="00AB10AA">
      <w:pPr>
        <w:tabs>
          <w:tab w:val="left" w:pos="6096"/>
        </w:tabs>
        <w:spacing w:after="0" w:line="240" w:lineRule="auto"/>
        <w:ind w:right="611" w:firstLine="709"/>
        <w:rPr>
          <w:rFonts w:ascii="Times New Roman" w:hAnsi="Times New Roman"/>
          <w:sz w:val="28"/>
          <w:szCs w:val="28"/>
          <w:lang w:val="lv-LV"/>
        </w:rPr>
      </w:pPr>
      <w:r w:rsidRPr="003F5B6E">
        <w:rPr>
          <w:rFonts w:ascii="Times New Roman" w:hAnsi="Times New Roman"/>
          <w:sz w:val="28"/>
          <w:szCs w:val="28"/>
          <w:lang w:val="lv-LV"/>
        </w:rPr>
        <w:t xml:space="preserve">Veselības </w:t>
      </w:r>
      <w:r w:rsidR="00AE5C3A">
        <w:rPr>
          <w:rFonts w:ascii="Times New Roman" w:hAnsi="Times New Roman"/>
          <w:sz w:val="28"/>
          <w:szCs w:val="28"/>
          <w:lang w:val="lv-LV"/>
        </w:rPr>
        <w:t>ministrs</w:t>
      </w:r>
      <w:r w:rsidR="00AE5C3A">
        <w:rPr>
          <w:rFonts w:ascii="Times New Roman" w:hAnsi="Times New Roman"/>
          <w:sz w:val="28"/>
          <w:szCs w:val="28"/>
          <w:lang w:val="lv-LV"/>
        </w:rPr>
        <w:tab/>
      </w:r>
      <w:r w:rsidRPr="003F5B6E">
        <w:rPr>
          <w:rFonts w:ascii="Times New Roman" w:hAnsi="Times New Roman"/>
          <w:sz w:val="28"/>
          <w:szCs w:val="28"/>
          <w:lang w:val="lv-LV"/>
        </w:rPr>
        <w:t>G</w:t>
      </w:r>
      <w:r w:rsidR="00AE5C3A">
        <w:rPr>
          <w:rFonts w:ascii="Times New Roman" w:hAnsi="Times New Roman"/>
          <w:sz w:val="28"/>
          <w:szCs w:val="28"/>
          <w:lang w:val="lv-LV"/>
        </w:rPr>
        <w:t xml:space="preserve">untis </w:t>
      </w:r>
      <w:r w:rsidRPr="003F5B6E">
        <w:rPr>
          <w:rFonts w:ascii="Times New Roman" w:hAnsi="Times New Roman"/>
          <w:sz w:val="28"/>
          <w:szCs w:val="28"/>
          <w:lang w:val="lv-LV"/>
        </w:rPr>
        <w:t>Belēvičs</w:t>
      </w:r>
    </w:p>
    <w:bookmarkEnd w:id="4"/>
    <w:bookmarkEnd w:id="5"/>
    <w:p w14:paraId="1EEA6D41" w14:textId="77777777" w:rsidR="00B55220" w:rsidRPr="00136C6C" w:rsidRDefault="00136C6C" w:rsidP="00AB10AA">
      <w:pPr>
        <w:tabs>
          <w:tab w:val="left" w:pos="7710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ab/>
      </w:r>
    </w:p>
    <w:sectPr w:rsidR="00B55220" w:rsidRPr="00136C6C" w:rsidSect="00AB10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6D44" w14:textId="77777777" w:rsidR="00104036" w:rsidRDefault="00104036">
      <w:pPr>
        <w:spacing w:after="0" w:line="240" w:lineRule="auto"/>
      </w:pPr>
      <w:r>
        <w:separator/>
      </w:r>
    </w:p>
  </w:endnote>
  <w:endnote w:type="continuationSeparator" w:id="0">
    <w:p w14:paraId="1EEA6D45" w14:textId="77777777" w:rsidR="00104036" w:rsidRDefault="0010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A6D48" w14:textId="77777777" w:rsidR="00104036" w:rsidRPr="00A8518C" w:rsidRDefault="00104036" w:rsidP="0027799F">
    <w:pPr>
      <w:spacing w:after="0" w:line="240" w:lineRule="auto"/>
      <w:jc w:val="both"/>
      <w:rPr>
        <w:rFonts w:ascii="Times New Roman" w:eastAsia="Times New Roman" w:hAnsi="Times New Roman"/>
        <w:bCs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/>
      </w:rPr>
      <w:t>FMRik_180214_groz_648</w:t>
    </w:r>
    <w:r w:rsidRPr="00A8518C">
      <w:rPr>
        <w:rFonts w:ascii="Times New Roman" w:hAnsi="Times New Roman"/>
        <w:sz w:val="20"/>
        <w:szCs w:val="20"/>
        <w:lang w:val="lv-LV"/>
      </w:rPr>
      <w:t>; Ministru kabineta rīkojuma projekts „</w:t>
    </w:r>
    <w:r>
      <w:rPr>
        <w:rFonts w:ascii="Times New Roman" w:eastAsia="Times New Roman" w:hAnsi="Times New Roman"/>
        <w:bCs/>
        <w:sz w:val="20"/>
        <w:szCs w:val="20"/>
        <w:lang w:val="lv-LV" w:eastAsia="lv-LV"/>
      </w:rPr>
      <w:t>Grozījumi</w:t>
    </w:r>
    <w:r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Ministru kabineta 2010.g</w:t>
    </w:r>
    <w:r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ada 10.novembra rīkojumā Nr.648 </w:t>
    </w:r>
    <w:r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>„Par zemes vienību Rīgas administratīvajā teritorijā</w:t>
    </w:r>
    <w:r w:rsidRPr="00A8518C">
      <w:rPr>
        <w:rFonts w:ascii="Times New Roman" w:hAnsi="Times New Roman"/>
        <w:sz w:val="20"/>
        <w:szCs w:val="20"/>
        <w:lang w:val="lv-LV" w:eastAsia="lv-LV"/>
      </w:rPr>
      <w:t xml:space="preserve"> piederību vai piekritību valstij un nostiprināšanu zemesgrāmatā uz valsts vārda attiecīgās ministrijas vai valsts akciju sabiedrības "Privatizācijas aģentūra” personā””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F703" w14:textId="7F2418A2" w:rsidR="00AB10AA" w:rsidRPr="00AB10AA" w:rsidRDefault="00AB10AA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AB10AA">
      <w:rPr>
        <w:rFonts w:asciiTheme="majorHAnsi" w:hAnsiTheme="majorHAnsi" w:cstheme="majorHAnsi"/>
        <w:sz w:val="16"/>
        <w:szCs w:val="16"/>
        <w:lang w:val="lv-LV"/>
      </w:rPr>
      <w:t>R2201_5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6D42" w14:textId="77777777" w:rsidR="00104036" w:rsidRDefault="00104036">
      <w:pPr>
        <w:spacing w:after="0" w:line="240" w:lineRule="auto"/>
      </w:pPr>
      <w:r>
        <w:separator/>
      </w:r>
    </w:p>
  </w:footnote>
  <w:footnote w:type="continuationSeparator" w:id="0">
    <w:p w14:paraId="1EEA6D43" w14:textId="77777777" w:rsidR="00104036" w:rsidRDefault="0010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EA6D46" w14:textId="77777777" w:rsidR="00104036" w:rsidRDefault="00AE5C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EA6D47" w14:textId="77777777" w:rsidR="00104036" w:rsidRDefault="00104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CEA6" w14:textId="6FD68FFB" w:rsidR="00AB10AA" w:rsidRDefault="00AB10AA" w:rsidP="00AB10AA">
    <w:pPr>
      <w:pStyle w:val="Header"/>
      <w:rPr>
        <w:rFonts w:ascii="Times New Roman" w:hAnsi="Times New Roman"/>
        <w:sz w:val="32"/>
      </w:rPr>
    </w:pPr>
  </w:p>
  <w:p w14:paraId="155E83E0" w14:textId="6824399F" w:rsidR="00AB10AA" w:rsidRPr="00AB10AA" w:rsidRDefault="00AB10AA" w:rsidP="00AB10AA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val="lv-LV" w:eastAsia="lv-LV"/>
      </w:rPr>
      <w:drawing>
        <wp:inline distT="0" distB="0" distL="0" distR="0" wp14:anchorId="20A413AD" wp14:editId="7328327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BC"/>
    <w:multiLevelType w:val="hybridMultilevel"/>
    <w:tmpl w:val="AED48442"/>
    <w:lvl w:ilvl="0" w:tplc="069022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96B2E"/>
    <w:multiLevelType w:val="hybridMultilevel"/>
    <w:tmpl w:val="D7707B50"/>
    <w:lvl w:ilvl="0" w:tplc="92263A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9520A9"/>
    <w:multiLevelType w:val="hybridMultilevel"/>
    <w:tmpl w:val="D524437A"/>
    <w:lvl w:ilvl="0" w:tplc="AF56E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B7"/>
    <w:rsid w:val="00004A38"/>
    <w:rsid w:val="00051248"/>
    <w:rsid w:val="00052635"/>
    <w:rsid w:val="000832EE"/>
    <w:rsid w:val="00085114"/>
    <w:rsid w:val="000A51F8"/>
    <w:rsid w:val="000B5129"/>
    <w:rsid w:val="00104036"/>
    <w:rsid w:val="00110905"/>
    <w:rsid w:val="001156AD"/>
    <w:rsid w:val="00133B16"/>
    <w:rsid w:val="00136C6C"/>
    <w:rsid w:val="001657B6"/>
    <w:rsid w:val="00175154"/>
    <w:rsid w:val="0018198D"/>
    <w:rsid w:val="001D60B1"/>
    <w:rsid w:val="001E0550"/>
    <w:rsid w:val="001E3A85"/>
    <w:rsid w:val="001F0CC4"/>
    <w:rsid w:val="001F3CA5"/>
    <w:rsid w:val="001F56BB"/>
    <w:rsid w:val="00206FBE"/>
    <w:rsid w:val="0027799F"/>
    <w:rsid w:val="00296030"/>
    <w:rsid w:val="002A00A7"/>
    <w:rsid w:val="002D10FA"/>
    <w:rsid w:val="002F71B7"/>
    <w:rsid w:val="0031010A"/>
    <w:rsid w:val="003234D4"/>
    <w:rsid w:val="0033191D"/>
    <w:rsid w:val="00346FD0"/>
    <w:rsid w:val="0037247F"/>
    <w:rsid w:val="003A5636"/>
    <w:rsid w:val="003D2CC7"/>
    <w:rsid w:val="003E4C19"/>
    <w:rsid w:val="003E5CAA"/>
    <w:rsid w:val="003F5B6E"/>
    <w:rsid w:val="00402BF3"/>
    <w:rsid w:val="00423100"/>
    <w:rsid w:val="00424392"/>
    <w:rsid w:val="00445D58"/>
    <w:rsid w:val="00454C97"/>
    <w:rsid w:val="004602DC"/>
    <w:rsid w:val="0046286B"/>
    <w:rsid w:val="004670F0"/>
    <w:rsid w:val="00495E03"/>
    <w:rsid w:val="004977B2"/>
    <w:rsid w:val="004A1804"/>
    <w:rsid w:val="004B07CA"/>
    <w:rsid w:val="005367D0"/>
    <w:rsid w:val="00582407"/>
    <w:rsid w:val="005B7164"/>
    <w:rsid w:val="005D222D"/>
    <w:rsid w:val="005D5374"/>
    <w:rsid w:val="005D7AA1"/>
    <w:rsid w:val="005F651C"/>
    <w:rsid w:val="006037EC"/>
    <w:rsid w:val="006043E4"/>
    <w:rsid w:val="00624625"/>
    <w:rsid w:val="006335B6"/>
    <w:rsid w:val="00646150"/>
    <w:rsid w:val="00651366"/>
    <w:rsid w:val="00655DC8"/>
    <w:rsid w:val="00660EE9"/>
    <w:rsid w:val="00697CD8"/>
    <w:rsid w:val="00711FEB"/>
    <w:rsid w:val="00714766"/>
    <w:rsid w:val="0072245A"/>
    <w:rsid w:val="00767CC4"/>
    <w:rsid w:val="00791B05"/>
    <w:rsid w:val="007D6296"/>
    <w:rsid w:val="007F3F7C"/>
    <w:rsid w:val="00812050"/>
    <w:rsid w:val="00825F01"/>
    <w:rsid w:val="00883010"/>
    <w:rsid w:val="008B0504"/>
    <w:rsid w:val="008B5074"/>
    <w:rsid w:val="008C2C03"/>
    <w:rsid w:val="009031EE"/>
    <w:rsid w:val="00904437"/>
    <w:rsid w:val="009110EB"/>
    <w:rsid w:val="009627A0"/>
    <w:rsid w:val="00980367"/>
    <w:rsid w:val="00981D2B"/>
    <w:rsid w:val="009A700A"/>
    <w:rsid w:val="009D4B08"/>
    <w:rsid w:val="00A12D30"/>
    <w:rsid w:val="00A1644E"/>
    <w:rsid w:val="00A3347C"/>
    <w:rsid w:val="00A71D1D"/>
    <w:rsid w:val="00AA36B0"/>
    <w:rsid w:val="00AB10AA"/>
    <w:rsid w:val="00AB38DE"/>
    <w:rsid w:val="00AB75B6"/>
    <w:rsid w:val="00AC79CB"/>
    <w:rsid w:val="00AE15BB"/>
    <w:rsid w:val="00AE5C3A"/>
    <w:rsid w:val="00AF0F85"/>
    <w:rsid w:val="00AF14D8"/>
    <w:rsid w:val="00B214AC"/>
    <w:rsid w:val="00B50D97"/>
    <w:rsid w:val="00B55220"/>
    <w:rsid w:val="00B72B60"/>
    <w:rsid w:val="00B73D72"/>
    <w:rsid w:val="00B825F0"/>
    <w:rsid w:val="00BB3D0B"/>
    <w:rsid w:val="00BC68FA"/>
    <w:rsid w:val="00BD09E6"/>
    <w:rsid w:val="00BE3136"/>
    <w:rsid w:val="00BF22EF"/>
    <w:rsid w:val="00BF6A82"/>
    <w:rsid w:val="00C554A2"/>
    <w:rsid w:val="00CA4C4F"/>
    <w:rsid w:val="00D00484"/>
    <w:rsid w:val="00D004AD"/>
    <w:rsid w:val="00D14FD7"/>
    <w:rsid w:val="00D51B33"/>
    <w:rsid w:val="00D75DDD"/>
    <w:rsid w:val="00DA441A"/>
    <w:rsid w:val="00DB171F"/>
    <w:rsid w:val="00DB24E7"/>
    <w:rsid w:val="00DC4AC4"/>
    <w:rsid w:val="00E162AD"/>
    <w:rsid w:val="00E344BE"/>
    <w:rsid w:val="00EC6751"/>
    <w:rsid w:val="00ED0045"/>
    <w:rsid w:val="00EE0892"/>
    <w:rsid w:val="00EF3F73"/>
    <w:rsid w:val="00F25434"/>
    <w:rsid w:val="00F25FD5"/>
    <w:rsid w:val="00F306F5"/>
    <w:rsid w:val="00F45F30"/>
    <w:rsid w:val="00F573C2"/>
    <w:rsid w:val="00F57CBC"/>
    <w:rsid w:val="00F644B6"/>
    <w:rsid w:val="00F65B61"/>
    <w:rsid w:val="00F80D0D"/>
    <w:rsid w:val="00F83836"/>
    <w:rsid w:val="00F938F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1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1B7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F71B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F7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7"/>
    <w:rPr>
      <w:rFonts w:ascii="Calibri" w:eastAsia="Calibri" w:hAnsi="Calibri" w:cs="Times New Roman"/>
      <w:lang w:val="en-US"/>
    </w:rPr>
  </w:style>
  <w:style w:type="paragraph" w:styleId="EnvelopeReturn">
    <w:name w:val="envelope return"/>
    <w:basedOn w:val="Normal"/>
    <w:rsid w:val="002F71B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D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7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1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1B7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F71B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F7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7"/>
    <w:rPr>
      <w:rFonts w:ascii="Calibri" w:eastAsia="Calibri" w:hAnsi="Calibri" w:cs="Times New Roman"/>
      <w:lang w:val="en-US"/>
    </w:rPr>
  </w:style>
  <w:style w:type="paragraph" w:styleId="EnvelopeReturn">
    <w:name w:val="envelope return"/>
    <w:basedOn w:val="Normal"/>
    <w:rsid w:val="002F71B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R.Osis</Vad_x012b_t_x0101_js>
    <Kategorija xmlns="2e5bb04e-596e-45bd-9003-43ca78b1ba16">MK rīkojuma projekts</Kategorija>
    <DKP xmlns="2e5bb04e-596e-45bd-9003-43ca78b1ba16">66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FF56-893A-4034-A936-8DA47A3EE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74E5F4-3C87-44BF-BDB0-B811C636A7E3}">
  <ds:schemaRefs>
    <ds:schemaRef ds:uri="2e5bb04e-596e-45bd-9003-43ca78b1ba16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FB0E8D-DED3-42AF-964F-BF8EBA5CF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A1E4F-F69B-4FAE-A8B6-EDF06B5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2013.gada 10.maija rīkojuma Nr.192 „Par koncepcijas projektu par veselības aprūpes sistēmas finansēšanas modeli” atzīšanu par spēku zaudējušu</vt:lpstr>
    </vt:vector>
  </TitlesOfParts>
  <Company>Veselības ministrija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10.maija rīkojuma Nr.192 „Par koncepcijas projektu par veselības aprūpes sistēmas finansēšanas modeli” atzīšanu par spēku zaudējušu</dc:title>
  <dc:subject>Ministru kabineta rīkojums</dc:subject>
  <dc:creator>V.Pommere</dc:creator>
  <cp:keywords/>
  <dc:description>Vija.Pommere@vm.gov.lv; 67876064</dc:description>
  <cp:lastModifiedBy>Leontīne Babkina</cp:lastModifiedBy>
  <cp:revision>10</cp:revision>
  <cp:lastPrinted>2015-10-16T11:48:00Z</cp:lastPrinted>
  <dcterms:created xsi:type="dcterms:W3CDTF">2015-10-05T08:39:00Z</dcterms:created>
  <dcterms:modified xsi:type="dcterms:W3CDTF">2015-11-05T08:07:00Z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