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D3473" w14:textId="2550281D" w:rsidR="0064403E" w:rsidRPr="0012707D" w:rsidRDefault="0064403E" w:rsidP="0064403E">
      <w:pPr>
        <w:spacing w:after="120"/>
        <w:jc w:val="right"/>
        <w:rPr>
          <w:sz w:val="28"/>
          <w:szCs w:val="28"/>
          <w:lang w:val="lv-LV"/>
        </w:rPr>
      </w:pPr>
      <w:r w:rsidRPr="0012707D">
        <w:rPr>
          <w:sz w:val="28"/>
          <w:szCs w:val="28"/>
          <w:lang w:val="lv-LV"/>
        </w:rPr>
        <w:t>Projekts</w:t>
      </w:r>
    </w:p>
    <w:p w14:paraId="13F5D223" w14:textId="77777777" w:rsidR="00AA7550" w:rsidRDefault="00AA7550" w:rsidP="0064403E">
      <w:pPr>
        <w:spacing w:after="120"/>
        <w:jc w:val="center"/>
        <w:rPr>
          <w:sz w:val="28"/>
          <w:szCs w:val="28"/>
          <w:lang w:val="lv-LV"/>
        </w:rPr>
      </w:pPr>
    </w:p>
    <w:p w14:paraId="5A7207B4" w14:textId="77777777" w:rsidR="0064403E" w:rsidRPr="0012707D" w:rsidRDefault="0064403E" w:rsidP="0064403E">
      <w:pPr>
        <w:spacing w:after="120"/>
        <w:jc w:val="center"/>
        <w:rPr>
          <w:sz w:val="28"/>
          <w:szCs w:val="28"/>
          <w:lang w:val="lv-LV"/>
        </w:rPr>
      </w:pPr>
      <w:r w:rsidRPr="0012707D">
        <w:rPr>
          <w:sz w:val="28"/>
          <w:szCs w:val="28"/>
          <w:lang w:val="lv-LV"/>
        </w:rPr>
        <w:t>LATVIJAS REPUBLIKAS MINISTRU KABINETS</w:t>
      </w:r>
    </w:p>
    <w:p w14:paraId="639E5BD5" w14:textId="77777777" w:rsidR="0064403E" w:rsidRPr="0012707D" w:rsidRDefault="0064403E" w:rsidP="0064403E">
      <w:pPr>
        <w:spacing w:after="120"/>
        <w:rPr>
          <w:sz w:val="28"/>
          <w:szCs w:val="28"/>
          <w:lang w:val="lv-LV"/>
        </w:rPr>
      </w:pPr>
      <w:r w:rsidRPr="0012707D">
        <w:rPr>
          <w:sz w:val="28"/>
          <w:szCs w:val="28"/>
          <w:lang w:val="lv-LV"/>
        </w:rPr>
        <w:t>201</w:t>
      </w:r>
      <w:r w:rsidR="007708EB" w:rsidRPr="0012707D">
        <w:rPr>
          <w:sz w:val="28"/>
          <w:szCs w:val="28"/>
          <w:lang w:val="lv-LV"/>
        </w:rPr>
        <w:t>5</w:t>
      </w:r>
      <w:r w:rsidRPr="0012707D">
        <w:rPr>
          <w:sz w:val="28"/>
          <w:szCs w:val="28"/>
          <w:lang w:val="lv-LV"/>
        </w:rPr>
        <w:t>.gada   .</w:t>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t>Noteikumi Nr.</w:t>
      </w:r>
    </w:p>
    <w:p w14:paraId="4D35D33E" w14:textId="77777777" w:rsidR="0064403E" w:rsidRPr="0012707D" w:rsidRDefault="0064403E" w:rsidP="0064403E">
      <w:pPr>
        <w:spacing w:after="120"/>
        <w:rPr>
          <w:sz w:val="28"/>
          <w:szCs w:val="28"/>
          <w:lang w:val="lv-LV"/>
        </w:rPr>
      </w:pPr>
      <w:r w:rsidRPr="0012707D">
        <w:rPr>
          <w:sz w:val="28"/>
          <w:szCs w:val="28"/>
          <w:lang w:val="lv-LV"/>
        </w:rPr>
        <w:t>Rīgā</w:t>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r>
      <w:r w:rsidRPr="0012707D">
        <w:rPr>
          <w:sz w:val="28"/>
          <w:szCs w:val="28"/>
          <w:lang w:val="lv-LV"/>
        </w:rPr>
        <w:tab/>
        <w:t>(prot. Nr.    .§)</w:t>
      </w:r>
    </w:p>
    <w:p w14:paraId="24F5DBB3" w14:textId="77777777" w:rsidR="00EC2B36" w:rsidRPr="0012707D" w:rsidRDefault="00EC2B36" w:rsidP="00EC2B36">
      <w:pPr>
        <w:pStyle w:val="NormalWeb"/>
        <w:spacing w:before="0" w:beforeAutospacing="0" w:after="0" w:afterAutospacing="0"/>
        <w:rPr>
          <w:rFonts w:ascii="Times New Roman" w:hAnsi="Times New Roman" w:cs="Times New Roman"/>
          <w:bCs/>
          <w:sz w:val="28"/>
          <w:lang w:val="lv-LV"/>
        </w:rPr>
      </w:pPr>
    </w:p>
    <w:p w14:paraId="06FA2445" w14:textId="53961EA6" w:rsidR="00EC2B36" w:rsidRPr="0012707D" w:rsidRDefault="00EC2B36" w:rsidP="00EC2B36">
      <w:pPr>
        <w:pStyle w:val="NormalWeb"/>
        <w:spacing w:before="0" w:beforeAutospacing="0" w:after="0" w:afterAutospacing="0"/>
        <w:jc w:val="center"/>
        <w:rPr>
          <w:rFonts w:ascii="Times New Roman" w:hAnsi="Times New Roman" w:cs="Times New Roman"/>
          <w:b/>
          <w:sz w:val="28"/>
          <w:lang w:val="lv-LV"/>
        </w:rPr>
      </w:pPr>
      <w:r w:rsidRPr="0012707D">
        <w:rPr>
          <w:rFonts w:ascii="Times New Roman" w:hAnsi="Times New Roman" w:cs="Times New Roman"/>
          <w:b/>
          <w:sz w:val="28"/>
          <w:lang w:val="lv-LV"/>
        </w:rPr>
        <w:t xml:space="preserve">Noteikumi par iedzīvotāju nodrošināšanu ar pirmās nepieciešamības </w:t>
      </w:r>
      <w:r w:rsidR="00246807">
        <w:rPr>
          <w:rFonts w:ascii="Times New Roman" w:hAnsi="Times New Roman" w:cs="Times New Roman"/>
          <w:b/>
          <w:sz w:val="28"/>
          <w:lang w:val="lv-LV"/>
        </w:rPr>
        <w:t>rūpniec</w:t>
      </w:r>
      <w:r w:rsidR="002D3F07">
        <w:rPr>
          <w:rFonts w:ascii="Times New Roman" w:hAnsi="Times New Roman" w:cs="Times New Roman"/>
          <w:b/>
          <w:sz w:val="28"/>
          <w:lang w:val="lv-LV"/>
        </w:rPr>
        <w:t>ības</w:t>
      </w:r>
      <w:r w:rsidR="00246807">
        <w:rPr>
          <w:rFonts w:ascii="Times New Roman" w:hAnsi="Times New Roman" w:cs="Times New Roman"/>
          <w:b/>
          <w:sz w:val="28"/>
          <w:lang w:val="lv-LV"/>
        </w:rPr>
        <w:t xml:space="preserve"> </w:t>
      </w:r>
      <w:r w:rsidRPr="0012707D">
        <w:rPr>
          <w:rFonts w:ascii="Times New Roman" w:hAnsi="Times New Roman" w:cs="Times New Roman"/>
          <w:b/>
          <w:sz w:val="28"/>
          <w:lang w:val="lv-LV"/>
        </w:rPr>
        <w:t>precēm valsts apdraudējuma gadījumā</w:t>
      </w:r>
    </w:p>
    <w:p w14:paraId="454E0E0F" w14:textId="77777777" w:rsidR="00EC2B36" w:rsidRPr="0012707D" w:rsidRDefault="00EC2B36" w:rsidP="00EC2B36">
      <w:pPr>
        <w:pStyle w:val="NormalWeb"/>
        <w:spacing w:before="0" w:beforeAutospacing="0" w:after="0" w:afterAutospacing="0"/>
        <w:rPr>
          <w:rFonts w:ascii="Times New Roman" w:hAnsi="Times New Roman" w:cs="Times New Roman"/>
          <w:sz w:val="28"/>
          <w:lang w:val="lv-LV"/>
        </w:rPr>
      </w:pPr>
    </w:p>
    <w:p w14:paraId="5E7E289E" w14:textId="77777777" w:rsidR="00EC2B36" w:rsidRPr="0012707D" w:rsidRDefault="00EC2B36" w:rsidP="00EC2B36">
      <w:pPr>
        <w:pStyle w:val="NormalWeb"/>
        <w:spacing w:before="0" w:beforeAutospacing="0" w:after="0" w:afterAutospacing="0"/>
        <w:jc w:val="right"/>
        <w:rPr>
          <w:rFonts w:ascii="Times New Roman" w:hAnsi="Times New Roman" w:cs="Times New Roman"/>
          <w:sz w:val="28"/>
          <w:lang w:val="lv-LV"/>
        </w:rPr>
      </w:pPr>
      <w:r w:rsidRPr="0012707D">
        <w:rPr>
          <w:rFonts w:ascii="Times New Roman" w:hAnsi="Times New Roman" w:cs="Times New Roman"/>
          <w:sz w:val="28"/>
          <w:lang w:val="lv-LV"/>
        </w:rPr>
        <w:t>Izdoti saskaņā ar</w:t>
      </w:r>
    </w:p>
    <w:p w14:paraId="28E92711" w14:textId="77777777" w:rsidR="00EC2B36" w:rsidRPr="0012707D" w:rsidRDefault="00EC2B36" w:rsidP="00EC2B36">
      <w:pPr>
        <w:pStyle w:val="NormalWeb"/>
        <w:spacing w:before="0" w:beforeAutospacing="0" w:after="0" w:afterAutospacing="0"/>
        <w:jc w:val="right"/>
        <w:rPr>
          <w:rFonts w:ascii="Times New Roman" w:hAnsi="Times New Roman" w:cs="Times New Roman"/>
          <w:sz w:val="28"/>
          <w:lang w:val="lv-LV"/>
        </w:rPr>
      </w:pPr>
      <w:r w:rsidRPr="0012707D">
        <w:rPr>
          <w:rFonts w:ascii="Times New Roman" w:hAnsi="Times New Roman" w:cs="Times New Roman"/>
          <w:sz w:val="28"/>
          <w:lang w:val="lv-LV"/>
        </w:rPr>
        <w:t>Mobilizācijas likuma</w:t>
      </w:r>
    </w:p>
    <w:p w14:paraId="138C7FB6" w14:textId="77777777" w:rsidR="00EC2B36" w:rsidRPr="0012707D" w:rsidRDefault="00EC2B36" w:rsidP="00EC2B36">
      <w:pPr>
        <w:pStyle w:val="NormalWeb"/>
        <w:spacing w:before="0" w:beforeAutospacing="0" w:after="0" w:afterAutospacing="0"/>
        <w:jc w:val="right"/>
        <w:rPr>
          <w:rFonts w:ascii="Times New Roman" w:hAnsi="Times New Roman" w:cs="Times New Roman"/>
          <w:sz w:val="28"/>
          <w:lang w:val="lv-LV"/>
        </w:rPr>
      </w:pPr>
      <w:r w:rsidRPr="0012707D">
        <w:rPr>
          <w:rFonts w:ascii="Times New Roman" w:hAnsi="Times New Roman" w:cs="Times New Roman"/>
          <w:sz w:val="28"/>
          <w:lang w:val="lv-LV"/>
        </w:rPr>
        <w:t>9.panta 6.</w:t>
      </w:r>
      <w:r w:rsidRPr="0012707D">
        <w:rPr>
          <w:rFonts w:ascii="Times New Roman" w:hAnsi="Times New Roman" w:cs="Times New Roman"/>
          <w:sz w:val="28"/>
          <w:vertAlign w:val="superscript"/>
          <w:lang w:val="lv-LV"/>
        </w:rPr>
        <w:t>1</w:t>
      </w:r>
      <w:r w:rsidRPr="0012707D">
        <w:rPr>
          <w:rFonts w:ascii="Times New Roman" w:hAnsi="Times New Roman" w:cs="Times New Roman"/>
          <w:sz w:val="28"/>
          <w:lang w:val="lv-LV"/>
        </w:rPr>
        <w:t>punktu</w:t>
      </w:r>
    </w:p>
    <w:p w14:paraId="100C1601" w14:textId="77777777" w:rsidR="00EC2B36" w:rsidRDefault="00EC2B36" w:rsidP="00EC2B36">
      <w:pPr>
        <w:pStyle w:val="NormalWeb"/>
        <w:spacing w:before="0" w:beforeAutospacing="0" w:after="0" w:afterAutospacing="0"/>
        <w:jc w:val="both"/>
        <w:rPr>
          <w:rFonts w:ascii="Times New Roman" w:hAnsi="Times New Roman" w:cs="Times New Roman"/>
          <w:sz w:val="28"/>
          <w:lang w:val="lv-LV"/>
        </w:rPr>
      </w:pPr>
    </w:p>
    <w:p w14:paraId="3AB4D046" w14:textId="77777777" w:rsidR="00EC2B36" w:rsidRPr="0012707D" w:rsidRDefault="00EC2B36" w:rsidP="00F97FAE">
      <w:pPr>
        <w:pStyle w:val="NormalWeb"/>
        <w:widowControl w:val="0"/>
        <w:numPr>
          <w:ilvl w:val="0"/>
          <w:numId w:val="2"/>
        </w:numPr>
        <w:tabs>
          <w:tab w:val="left" w:pos="993"/>
        </w:tabs>
        <w:spacing w:before="0" w:beforeAutospacing="0" w:after="0" w:afterAutospacing="0"/>
        <w:ind w:left="0" w:firstLine="720"/>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Noteikumi nosaka:</w:t>
      </w:r>
    </w:p>
    <w:p w14:paraId="45A6D1D7" w14:textId="4880E8B2" w:rsidR="00F97FAE" w:rsidRPr="0012707D" w:rsidRDefault="00EC2B36"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 xml:space="preserve">tās pirmās nepieciešamības </w:t>
      </w:r>
      <w:r w:rsidR="00475E9F">
        <w:rPr>
          <w:rFonts w:ascii="Times New Roman" w:hAnsi="Times New Roman" w:cs="Times New Roman"/>
          <w:sz w:val="28"/>
          <w:szCs w:val="28"/>
          <w:lang w:val="lv-LV"/>
        </w:rPr>
        <w:t xml:space="preserve">rūpniecības </w:t>
      </w:r>
      <w:r w:rsidRPr="0012707D">
        <w:rPr>
          <w:rFonts w:ascii="Times New Roman" w:hAnsi="Times New Roman" w:cs="Times New Roman"/>
          <w:sz w:val="28"/>
          <w:szCs w:val="28"/>
          <w:lang w:val="lv-LV"/>
        </w:rPr>
        <w:t>preces</w:t>
      </w:r>
      <w:r w:rsidR="00475E9F">
        <w:rPr>
          <w:rFonts w:ascii="Times New Roman" w:hAnsi="Times New Roman" w:cs="Times New Roman"/>
          <w:sz w:val="28"/>
          <w:szCs w:val="28"/>
          <w:lang w:val="lv-LV"/>
        </w:rPr>
        <w:t xml:space="preserve"> (turpmāk – pirmās nepieciešamības preces)</w:t>
      </w:r>
      <w:r w:rsidRPr="0012707D">
        <w:rPr>
          <w:rFonts w:ascii="Times New Roman" w:hAnsi="Times New Roman" w:cs="Times New Roman"/>
          <w:sz w:val="28"/>
          <w:szCs w:val="28"/>
          <w:lang w:val="lv-LV"/>
        </w:rPr>
        <w:t>, ar kurām nodrošināmi iedzīvotāji valsts apdraudējuma gadījumā;</w:t>
      </w:r>
    </w:p>
    <w:p w14:paraId="2BCCF8BA" w14:textId="77777777" w:rsidR="00F97FAE" w:rsidRPr="0012707D" w:rsidRDefault="00EC2B36"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nodrošinājuma ar pirmās nepieciešamības precēm plānošanas, kā arī pirmās nepieciešamības preču izsniegšanas un izsniegšanas kontroles kārtību valstī;</w:t>
      </w:r>
    </w:p>
    <w:p w14:paraId="716EC651" w14:textId="77777777" w:rsidR="00EC2B36" w:rsidRPr="0012707D" w:rsidRDefault="00EC2B36"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valsts un pašvaldību institūciju uzdevumus un pienākumus iedzīvotāju nodrošināšanā ar pirmās nepieciešamības precēm.</w:t>
      </w:r>
    </w:p>
    <w:p w14:paraId="41BB0DF5" w14:textId="77777777" w:rsidR="00EC2B36" w:rsidRPr="0012707D" w:rsidRDefault="00EC2B36" w:rsidP="00EC2B36">
      <w:pPr>
        <w:pStyle w:val="NormalWeb"/>
        <w:widowControl w:val="0"/>
        <w:spacing w:before="0" w:beforeAutospacing="0" w:after="0" w:afterAutospacing="0"/>
        <w:ind w:firstLine="720"/>
        <w:jc w:val="both"/>
        <w:rPr>
          <w:rFonts w:ascii="Times New Roman" w:hAnsi="Times New Roman" w:cs="Times New Roman"/>
          <w:sz w:val="28"/>
          <w:lang w:val="lv-LV"/>
        </w:rPr>
      </w:pPr>
    </w:p>
    <w:p w14:paraId="133ED598" w14:textId="18D35811" w:rsidR="00F97FAE" w:rsidRPr="0012707D" w:rsidRDefault="00004AA1" w:rsidP="00F97FAE">
      <w:pPr>
        <w:pStyle w:val="NormalWeb"/>
        <w:widowControl w:val="0"/>
        <w:numPr>
          <w:ilvl w:val="0"/>
          <w:numId w:val="3"/>
        </w:numPr>
        <w:tabs>
          <w:tab w:val="left" w:pos="993"/>
        </w:tabs>
        <w:spacing w:before="0" w:beforeAutospacing="0" w:after="0" w:afterAutospacing="0"/>
        <w:ind w:left="0" w:firstLine="709"/>
        <w:jc w:val="both"/>
        <w:rPr>
          <w:rFonts w:ascii="Times New Roman" w:hAnsi="Times New Roman" w:cs="Times New Roman"/>
          <w:sz w:val="28"/>
          <w:lang w:val="lv-LV"/>
        </w:rPr>
      </w:pPr>
      <w:r w:rsidRPr="0012707D">
        <w:rPr>
          <w:rFonts w:ascii="Times New Roman" w:hAnsi="Times New Roman" w:cs="Times New Roman"/>
          <w:sz w:val="28"/>
          <w:lang w:val="lv-LV"/>
        </w:rPr>
        <w:t>I</w:t>
      </w:r>
      <w:r w:rsidR="00F97FAE" w:rsidRPr="0012707D">
        <w:rPr>
          <w:rFonts w:ascii="Times New Roman" w:hAnsi="Times New Roman" w:cs="Times New Roman"/>
          <w:sz w:val="28"/>
          <w:lang w:val="lv-LV"/>
        </w:rPr>
        <w:t xml:space="preserve">edzīvotājs šo noteikumu izpratnē ir persona, </w:t>
      </w:r>
      <w:r w:rsidR="00E553A2" w:rsidRPr="00E553A2">
        <w:rPr>
          <w:rFonts w:ascii="Times New Roman" w:hAnsi="Times New Roman" w:cs="Times New Roman"/>
          <w:sz w:val="28"/>
          <w:lang w:val="lv-LV"/>
        </w:rPr>
        <w:t>par kuru ziņas ir iekļautas Iedzīvotāju reģistrā, un kuras statuss Iedzīvotāju reģistrā ir ”aktīvs”</w:t>
      </w:r>
      <w:r w:rsidR="00F97FAE" w:rsidRPr="0012707D">
        <w:rPr>
          <w:rFonts w:ascii="Times New Roman" w:hAnsi="Times New Roman" w:cs="Times New Roman"/>
          <w:sz w:val="28"/>
          <w:lang w:val="lv-LV"/>
        </w:rPr>
        <w:t>.</w:t>
      </w:r>
    </w:p>
    <w:p w14:paraId="6C94E176" w14:textId="77777777" w:rsidR="00F97FAE" w:rsidRPr="0012707D" w:rsidRDefault="00F97FAE" w:rsidP="00F97FAE">
      <w:pPr>
        <w:pStyle w:val="ListParagraph"/>
        <w:rPr>
          <w:sz w:val="28"/>
          <w:lang w:val="lv-LV"/>
        </w:rPr>
      </w:pPr>
    </w:p>
    <w:p w14:paraId="2A659590" w14:textId="4CE4F2DD" w:rsidR="00F97FAE" w:rsidRPr="00D25031" w:rsidRDefault="00F97FAE" w:rsidP="00F97FAE">
      <w:pPr>
        <w:pStyle w:val="NormalWeb"/>
        <w:widowControl w:val="0"/>
        <w:numPr>
          <w:ilvl w:val="0"/>
          <w:numId w:val="3"/>
        </w:numPr>
        <w:tabs>
          <w:tab w:val="left" w:pos="993"/>
        </w:tabs>
        <w:spacing w:before="0" w:beforeAutospacing="0" w:after="0" w:afterAutospacing="0"/>
        <w:ind w:left="0" w:firstLine="709"/>
        <w:jc w:val="both"/>
        <w:rPr>
          <w:rFonts w:ascii="Times New Roman" w:hAnsi="Times New Roman" w:cs="Times New Roman"/>
          <w:sz w:val="28"/>
          <w:lang w:val="lv-LV"/>
        </w:rPr>
      </w:pPr>
      <w:r w:rsidRPr="0012707D">
        <w:rPr>
          <w:rFonts w:ascii="Times New Roman" w:hAnsi="Times New Roman" w:cs="Times New Roman"/>
          <w:sz w:val="28"/>
          <w:szCs w:val="28"/>
          <w:lang w:val="lv-LV"/>
        </w:rPr>
        <w:t>Pirmās nepieciešamības preces</w:t>
      </w:r>
      <w:r w:rsidR="0055488E">
        <w:rPr>
          <w:rFonts w:ascii="Times New Roman" w:hAnsi="Times New Roman" w:cs="Times New Roman"/>
          <w:sz w:val="28"/>
          <w:szCs w:val="28"/>
          <w:lang w:val="lv-LV"/>
        </w:rPr>
        <w:t xml:space="preserve"> un to mēneša normas</w:t>
      </w:r>
      <w:r w:rsidRPr="0012707D">
        <w:rPr>
          <w:rFonts w:ascii="Times New Roman" w:hAnsi="Times New Roman" w:cs="Times New Roman"/>
          <w:sz w:val="28"/>
          <w:szCs w:val="28"/>
          <w:lang w:val="lv-LV"/>
        </w:rPr>
        <w:t xml:space="preserve"> iedzīvotāju nodrošināšanai valsts apdraudējuma gadījumā noteiktas šo noteikumu 1.pielikumā.</w:t>
      </w:r>
    </w:p>
    <w:p w14:paraId="6B751E78" w14:textId="77777777" w:rsidR="00D25031" w:rsidRDefault="00D25031" w:rsidP="00D25031">
      <w:pPr>
        <w:pStyle w:val="ListParagraph"/>
        <w:rPr>
          <w:sz w:val="28"/>
          <w:lang w:val="lv-LV"/>
        </w:rPr>
      </w:pPr>
    </w:p>
    <w:p w14:paraId="6EDDA2B2" w14:textId="44CF2490" w:rsidR="00320E2F" w:rsidRPr="005343A1" w:rsidRDefault="00D25031" w:rsidP="00320E2F">
      <w:pPr>
        <w:pStyle w:val="NormalWeb"/>
        <w:widowControl w:val="0"/>
        <w:numPr>
          <w:ilvl w:val="0"/>
          <w:numId w:val="3"/>
        </w:numPr>
        <w:tabs>
          <w:tab w:val="left" w:pos="993"/>
        </w:tabs>
        <w:spacing w:before="0" w:beforeAutospacing="0" w:after="0" w:afterAutospacing="0"/>
        <w:ind w:left="0" w:firstLine="709"/>
        <w:jc w:val="both"/>
        <w:rPr>
          <w:rFonts w:ascii="Times New Roman" w:hAnsi="Times New Roman" w:cs="Times New Roman"/>
          <w:sz w:val="28"/>
          <w:lang w:val="lv-LV"/>
        </w:rPr>
      </w:pPr>
      <w:r>
        <w:rPr>
          <w:rFonts w:ascii="Times New Roman" w:hAnsi="Times New Roman" w:cs="Times New Roman"/>
          <w:sz w:val="28"/>
          <w:lang w:val="lv-LV"/>
        </w:rPr>
        <w:t xml:space="preserve">Piegādātājs </w:t>
      </w:r>
      <w:r w:rsidRPr="00D25031">
        <w:rPr>
          <w:rFonts w:ascii="Times New Roman" w:hAnsi="Times New Roman" w:cs="Times New Roman"/>
          <w:sz w:val="28"/>
          <w:lang w:val="lv-LV"/>
        </w:rPr>
        <w:t xml:space="preserve">šo noteikumu izpratnē </w:t>
      </w:r>
      <w:r w:rsidR="00320E2F">
        <w:rPr>
          <w:rFonts w:ascii="Times New Roman" w:hAnsi="Times New Roman" w:cs="Times New Roman"/>
          <w:sz w:val="28"/>
          <w:lang w:val="lv-LV"/>
        </w:rPr>
        <w:t>ir komersants</w:t>
      </w:r>
      <w:r>
        <w:rPr>
          <w:rFonts w:ascii="Times New Roman" w:hAnsi="Times New Roman" w:cs="Times New Roman"/>
          <w:sz w:val="28"/>
          <w:lang w:val="lv-LV"/>
        </w:rPr>
        <w:t xml:space="preserve">, </w:t>
      </w:r>
      <w:r w:rsidR="00320E2F">
        <w:rPr>
          <w:rFonts w:ascii="Times New Roman" w:hAnsi="Times New Roman" w:cs="Times New Roman"/>
          <w:sz w:val="28"/>
          <w:lang w:val="lv-LV"/>
        </w:rPr>
        <w:t xml:space="preserve">ar </w:t>
      </w:r>
      <w:r>
        <w:rPr>
          <w:rFonts w:ascii="Times New Roman" w:hAnsi="Times New Roman" w:cs="Times New Roman"/>
          <w:sz w:val="28"/>
          <w:lang w:val="lv-LV"/>
        </w:rPr>
        <w:t>kur</w:t>
      </w:r>
      <w:r w:rsidR="00320E2F">
        <w:rPr>
          <w:rFonts w:ascii="Times New Roman" w:hAnsi="Times New Roman" w:cs="Times New Roman"/>
          <w:sz w:val="28"/>
          <w:lang w:val="lv-LV"/>
        </w:rPr>
        <w:t>u</w:t>
      </w:r>
      <w:r>
        <w:rPr>
          <w:rFonts w:ascii="Times New Roman" w:hAnsi="Times New Roman" w:cs="Times New Roman"/>
          <w:sz w:val="28"/>
          <w:lang w:val="lv-LV"/>
        </w:rPr>
        <w:t xml:space="preserve"> </w:t>
      </w:r>
      <w:r w:rsidR="00320E2F">
        <w:rPr>
          <w:rFonts w:ascii="Times New Roman" w:hAnsi="Times New Roman" w:cs="Times New Roman"/>
          <w:sz w:val="28"/>
          <w:lang w:val="lv-LV"/>
        </w:rPr>
        <w:t xml:space="preserve">noslēgts </w:t>
      </w:r>
      <w:r w:rsidR="00320E2F" w:rsidRPr="00320E2F">
        <w:rPr>
          <w:rFonts w:ascii="Times New Roman" w:hAnsi="Times New Roman" w:cs="Times New Roman"/>
          <w:sz w:val="28"/>
          <w:lang w:val="lv-LV"/>
        </w:rPr>
        <w:t xml:space="preserve">atliktās piegādes </w:t>
      </w:r>
      <w:r w:rsidR="00320E2F">
        <w:rPr>
          <w:rFonts w:ascii="Times New Roman" w:hAnsi="Times New Roman" w:cs="Times New Roman"/>
          <w:sz w:val="28"/>
          <w:lang w:val="lv-LV"/>
        </w:rPr>
        <w:t xml:space="preserve">līgums par </w:t>
      </w:r>
      <w:r w:rsidR="00320E2F" w:rsidRPr="00320E2F">
        <w:rPr>
          <w:rFonts w:ascii="Times New Roman" w:hAnsi="Times New Roman" w:cs="Times New Roman"/>
          <w:sz w:val="28"/>
          <w:lang w:val="lv-LV"/>
        </w:rPr>
        <w:t xml:space="preserve">pirmās nepieciešamības preču valsts apdraudējuma gadījumā </w:t>
      </w:r>
      <w:r w:rsidR="00320E2F">
        <w:rPr>
          <w:rFonts w:ascii="Times New Roman" w:hAnsi="Times New Roman" w:cs="Times New Roman"/>
          <w:sz w:val="28"/>
          <w:lang w:val="lv-LV"/>
        </w:rPr>
        <w:t>piegādi.</w:t>
      </w:r>
      <w:r w:rsidR="00112CBE">
        <w:rPr>
          <w:rFonts w:ascii="Times New Roman" w:hAnsi="Times New Roman" w:cs="Times New Roman"/>
          <w:sz w:val="28"/>
          <w:lang w:val="lv-LV"/>
        </w:rPr>
        <w:t xml:space="preserve"> </w:t>
      </w:r>
    </w:p>
    <w:p w14:paraId="16277A53" w14:textId="77777777" w:rsidR="00F97FAE" w:rsidRPr="0012707D" w:rsidRDefault="00F97FAE" w:rsidP="00F97FAE">
      <w:pPr>
        <w:pStyle w:val="ListParagraph"/>
        <w:rPr>
          <w:sz w:val="28"/>
          <w:lang w:val="lv-LV"/>
        </w:rPr>
      </w:pPr>
    </w:p>
    <w:p w14:paraId="038C80CC" w14:textId="77777777" w:rsidR="00F97FAE" w:rsidRPr="0012707D" w:rsidRDefault="00F97FAE" w:rsidP="00F97FAE">
      <w:pPr>
        <w:pStyle w:val="NormalWeb"/>
        <w:widowControl w:val="0"/>
        <w:numPr>
          <w:ilvl w:val="0"/>
          <w:numId w:val="3"/>
        </w:numPr>
        <w:tabs>
          <w:tab w:val="left" w:pos="993"/>
        </w:tabs>
        <w:spacing w:before="0" w:beforeAutospacing="0" w:after="0" w:afterAutospacing="0"/>
        <w:ind w:left="0" w:firstLine="709"/>
        <w:jc w:val="both"/>
        <w:rPr>
          <w:rFonts w:ascii="Times New Roman" w:hAnsi="Times New Roman" w:cs="Times New Roman"/>
          <w:sz w:val="28"/>
          <w:lang w:val="lv-LV"/>
        </w:rPr>
      </w:pPr>
      <w:r w:rsidRPr="0012707D">
        <w:rPr>
          <w:rFonts w:ascii="Times New Roman" w:hAnsi="Times New Roman" w:cs="Times New Roman"/>
          <w:sz w:val="28"/>
          <w:szCs w:val="28"/>
          <w:lang w:val="lv-LV"/>
        </w:rPr>
        <w:t>Ekonomikas ministrija:</w:t>
      </w:r>
    </w:p>
    <w:p w14:paraId="0EEEFDF6" w14:textId="5680C559" w:rsidR="00F97FAE" w:rsidRPr="0012707D" w:rsidRDefault="00F97FAE"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lang w:val="lv-LV"/>
        </w:rPr>
      </w:pPr>
      <w:r w:rsidRPr="0012707D">
        <w:rPr>
          <w:rFonts w:ascii="Times New Roman" w:hAnsi="Times New Roman" w:cs="Times New Roman"/>
          <w:sz w:val="28"/>
          <w:szCs w:val="28"/>
          <w:lang w:val="lv-LV"/>
        </w:rPr>
        <w:t xml:space="preserve">sadarbībā ar </w:t>
      </w:r>
      <w:r w:rsidR="00140D8E" w:rsidRPr="0012707D">
        <w:rPr>
          <w:rFonts w:ascii="Times New Roman" w:hAnsi="Times New Roman" w:cs="Times New Roman"/>
          <w:sz w:val="28"/>
          <w:szCs w:val="28"/>
          <w:lang w:val="lv-LV"/>
        </w:rPr>
        <w:t>Latvijas Republikas pilsētas pašvaldībām un novada pašvaldībām</w:t>
      </w:r>
      <w:r w:rsidR="0092542A" w:rsidRPr="0012707D">
        <w:rPr>
          <w:rFonts w:ascii="Times New Roman" w:hAnsi="Times New Roman" w:cs="Times New Roman"/>
          <w:sz w:val="28"/>
          <w:szCs w:val="28"/>
          <w:lang w:val="lv-LV"/>
        </w:rPr>
        <w:t xml:space="preserve"> (turpmāk – pašvaldība)</w:t>
      </w:r>
      <w:r w:rsidR="00140D8E" w:rsidRPr="0012707D">
        <w:rPr>
          <w:rFonts w:ascii="Times New Roman" w:hAnsi="Times New Roman" w:cs="Times New Roman"/>
          <w:sz w:val="28"/>
          <w:szCs w:val="28"/>
          <w:lang w:val="lv-LV"/>
        </w:rPr>
        <w:t xml:space="preserve"> </w:t>
      </w:r>
      <w:r w:rsidRPr="0012707D">
        <w:rPr>
          <w:rFonts w:ascii="Times New Roman" w:hAnsi="Times New Roman" w:cs="Times New Roman"/>
          <w:sz w:val="28"/>
          <w:szCs w:val="28"/>
          <w:lang w:val="lv-LV"/>
        </w:rPr>
        <w:t>plāno finanšu līdzekļus iedzīvotāju nodrošināšanai ar pirmās nepieciešamības precēm valsts apdraudējuma gadījumā</w:t>
      </w:r>
      <w:r w:rsidR="00982254" w:rsidRPr="0012707D">
        <w:rPr>
          <w:rFonts w:ascii="Times New Roman" w:hAnsi="Times New Roman" w:cs="Times New Roman"/>
          <w:sz w:val="28"/>
          <w:szCs w:val="28"/>
          <w:lang w:val="lv-LV"/>
        </w:rPr>
        <w:t>:</w:t>
      </w:r>
    </w:p>
    <w:p w14:paraId="7294332F" w14:textId="7DDDFCF0" w:rsidR="00982254" w:rsidRPr="009B447A" w:rsidRDefault="00982254" w:rsidP="00982254">
      <w:pPr>
        <w:pStyle w:val="NormalWeb"/>
        <w:widowControl w:val="0"/>
        <w:numPr>
          <w:ilvl w:val="2"/>
          <w:numId w:val="3"/>
        </w:numPr>
        <w:tabs>
          <w:tab w:val="left" w:pos="1276"/>
        </w:tabs>
        <w:spacing w:before="0" w:beforeAutospacing="0" w:after="0" w:afterAutospacing="0"/>
        <w:ind w:left="1843" w:hanging="709"/>
        <w:jc w:val="both"/>
        <w:rPr>
          <w:rFonts w:ascii="Times New Roman" w:hAnsi="Times New Roman" w:cs="Times New Roman"/>
          <w:sz w:val="28"/>
          <w:lang w:val="lv-LV"/>
        </w:rPr>
      </w:pPr>
      <w:r w:rsidRPr="0012707D">
        <w:rPr>
          <w:rFonts w:ascii="Times New Roman" w:hAnsi="Times New Roman" w:cs="Times New Roman"/>
          <w:sz w:val="28"/>
          <w:szCs w:val="28"/>
          <w:lang w:val="lv-LV"/>
        </w:rPr>
        <w:t>plāno finanšu līdzekļus pirmās nepieciešamības preču iepirkuma procedūras organizēšanai</w:t>
      </w:r>
      <w:r w:rsidR="0090170F" w:rsidRPr="0090170F">
        <w:rPr>
          <w:rFonts w:ascii="Times New Roman" w:hAnsi="Times New Roman" w:cs="Times New Roman"/>
          <w:sz w:val="28"/>
          <w:szCs w:val="28"/>
          <w:lang w:val="lv-LV"/>
        </w:rPr>
        <w:t xml:space="preserve"> </w:t>
      </w:r>
      <w:r w:rsidR="0090170F">
        <w:rPr>
          <w:rFonts w:ascii="Times New Roman" w:hAnsi="Times New Roman" w:cs="Times New Roman"/>
          <w:sz w:val="28"/>
          <w:szCs w:val="28"/>
          <w:lang w:val="lv-LV"/>
        </w:rPr>
        <w:t>saistībā ar atliktajām piegādēm</w:t>
      </w:r>
      <w:r w:rsidRPr="0012707D">
        <w:rPr>
          <w:rFonts w:ascii="Times New Roman" w:hAnsi="Times New Roman" w:cs="Times New Roman"/>
          <w:sz w:val="28"/>
          <w:szCs w:val="28"/>
          <w:lang w:val="lv-LV"/>
        </w:rPr>
        <w:t>;</w:t>
      </w:r>
    </w:p>
    <w:p w14:paraId="7B7BB5DC" w14:textId="77777777" w:rsidR="009B447A" w:rsidRDefault="009B447A" w:rsidP="009B447A">
      <w:pPr>
        <w:pStyle w:val="NormalWeb"/>
        <w:widowControl w:val="0"/>
        <w:tabs>
          <w:tab w:val="left" w:pos="1276"/>
        </w:tabs>
        <w:spacing w:before="0" w:beforeAutospacing="0" w:after="0" w:afterAutospacing="0"/>
        <w:jc w:val="both"/>
        <w:rPr>
          <w:rFonts w:ascii="Times New Roman" w:hAnsi="Times New Roman" w:cs="Times New Roman"/>
          <w:sz w:val="28"/>
          <w:szCs w:val="28"/>
          <w:lang w:val="lv-LV"/>
        </w:rPr>
      </w:pPr>
    </w:p>
    <w:p w14:paraId="53FCAEEF" w14:textId="77777777" w:rsidR="009B447A" w:rsidRPr="0012707D" w:rsidRDefault="009B447A" w:rsidP="009B447A">
      <w:pPr>
        <w:pStyle w:val="NormalWeb"/>
        <w:widowControl w:val="0"/>
        <w:tabs>
          <w:tab w:val="left" w:pos="1276"/>
        </w:tabs>
        <w:spacing w:before="0" w:beforeAutospacing="0" w:after="0" w:afterAutospacing="0"/>
        <w:jc w:val="both"/>
        <w:rPr>
          <w:rFonts w:ascii="Times New Roman" w:hAnsi="Times New Roman" w:cs="Times New Roman"/>
          <w:sz w:val="28"/>
          <w:lang w:val="lv-LV"/>
        </w:rPr>
      </w:pPr>
    </w:p>
    <w:p w14:paraId="3A7C7D13" w14:textId="5C17E259" w:rsidR="00982254" w:rsidRPr="0090170F" w:rsidRDefault="00982254" w:rsidP="00982254">
      <w:pPr>
        <w:pStyle w:val="NormalWeb"/>
        <w:widowControl w:val="0"/>
        <w:numPr>
          <w:ilvl w:val="2"/>
          <w:numId w:val="3"/>
        </w:numPr>
        <w:tabs>
          <w:tab w:val="left" w:pos="1276"/>
        </w:tabs>
        <w:spacing w:before="0" w:beforeAutospacing="0" w:after="0" w:afterAutospacing="0"/>
        <w:ind w:left="1843" w:hanging="709"/>
        <w:jc w:val="both"/>
        <w:rPr>
          <w:rFonts w:ascii="Times New Roman" w:hAnsi="Times New Roman" w:cs="Times New Roman"/>
          <w:sz w:val="28"/>
          <w:lang w:val="lv-LV"/>
        </w:rPr>
      </w:pPr>
      <w:r w:rsidRPr="0012707D">
        <w:rPr>
          <w:rFonts w:ascii="Times New Roman" w:hAnsi="Times New Roman" w:cs="Times New Roman"/>
          <w:sz w:val="28"/>
          <w:szCs w:val="28"/>
          <w:lang w:val="lv-LV"/>
        </w:rPr>
        <w:t xml:space="preserve">plāno finanšu līdzekļus samaksai </w:t>
      </w:r>
      <w:r w:rsidR="00D25031">
        <w:rPr>
          <w:rFonts w:ascii="Times New Roman" w:hAnsi="Times New Roman" w:cs="Times New Roman"/>
          <w:sz w:val="28"/>
          <w:szCs w:val="28"/>
          <w:lang w:val="lv-LV"/>
        </w:rPr>
        <w:t>piegādātājiem</w:t>
      </w:r>
      <w:r w:rsidRPr="0012707D">
        <w:rPr>
          <w:rFonts w:ascii="Times New Roman" w:hAnsi="Times New Roman" w:cs="Times New Roman"/>
          <w:sz w:val="28"/>
          <w:szCs w:val="28"/>
          <w:lang w:val="lv-LV"/>
        </w:rPr>
        <w:t xml:space="preserve"> par gatavību piegādāt preces atlikto piegāžu līguma noslēgšanas gadījumā;</w:t>
      </w:r>
    </w:p>
    <w:p w14:paraId="40D7FC46" w14:textId="4189F56B" w:rsidR="0090170F" w:rsidRPr="0012707D" w:rsidRDefault="0090170F" w:rsidP="00982254">
      <w:pPr>
        <w:pStyle w:val="NormalWeb"/>
        <w:widowControl w:val="0"/>
        <w:numPr>
          <w:ilvl w:val="2"/>
          <w:numId w:val="3"/>
        </w:numPr>
        <w:tabs>
          <w:tab w:val="left" w:pos="1276"/>
        </w:tabs>
        <w:spacing w:before="0" w:beforeAutospacing="0" w:after="0" w:afterAutospacing="0"/>
        <w:ind w:left="1843" w:hanging="709"/>
        <w:jc w:val="both"/>
        <w:rPr>
          <w:rFonts w:ascii="Times New Roman" w:hAnsi="Times New Roman" w:cs="Times New Roman"/>
          <w:sz w:val="28"/>
          <w:lang w:val="lv-LV"/>
        </w:rPr>
      </w:pPr>
      <w:r w:rsidRPr="0090170F">
        <w:rPr>
          <w:rFonts w:ascii="Times New Roman" w:hAnsi="Times New Roman" w:cs="Times New Roman"/>
          <w:sz w:val="28"/>
          <w:lang w:val="lv-LV"/>
        </w:rPr>
        <w:t>plāno finanšu līdzekļus pirmās nepieciešamības preču iepirkumam valsts materiālajās rezervēs, kā arī to atjaunošanai;</w:t>
      </w:r>
    </w:p>
    <w:p w14:paraId="54D70410" w14:textId="60A416D7" w:rsidR="00982254" w:rsidRPr="009B447A" w:rsidRDefault="00982254" w:rsidP="00982254">
      <w:pPr>
        <w:pStyle w:val="NormalWeb"/>
        <w:widowControl w:val="0"/>
        <w:numPr>
          <w:ilvl w:val="2"/>
          <w:numId w:val="3"/>
        </w:numPr>
        <w:tabs>
          <w:tab w:val="left" w:pos="1276"/>
        </w:tabs>
        <w:spacing w:before="0" w:beforeAutospacing="0" w:after="0" w:afterAutospacing="0"/>
        <w:ind w:left="1843" w:hanging="709"/>
        <w:jc w:val="both"/>
        <w:rPr>
          <w:rFonts w:ascii="Times New Roman" w:hAnsi="Times New Roman" w:cs="Times New Roman"/>
          <w:sz w:val="28"/>
          <w:lang w:val="lv-LV"/>
        </w:rPr>
      </w:pPr>
      <w:r w:rsidRPr="0012707D">
        <w:rPr>
          <w:rFonts w:ascii="Times New Roman" w:hAnsi="Times New Roman" w:cs="Times New Roman"/>
          <w:sz w:val="28"/>
          <w:szCs w:val="28"/>
          <w:lang w:val="lv-LV"/>
        </w:rPr>
        <w:t xml:space="preserve">plāno finanšu līdzekļus samaksai </w:t>
      </w:r>
      <w:r w:rsidR="00D25031">
        <w:rPr>
          <w:rFonts w:ascii="Times New Roman" w:hAnsi="Times New Roman" w:cs="Times New Roman"/>
          <w:sz w:val="28"/>
          <w:szCs w:val="28"/>
          <w:lang w:val="lv-LV"/>
        </w:rPr>
        <w:t>piegādātājiem</w:t>
      </w:r>
      <w:r w:rsidRPr="0012707D">
        <w:rPr>
          <w:rFonts w:ascii="Times New Roman" w:hAnsi="Times New Roman" w:cs="Times New Roman"/>
          <w:sz w:val="28"/>
          <w:szCs w:val="28"/>
          <w:lang w:val="lv-LV"/>
        </w:rPr>
        <w:t xml:space="preserve"> par  pirmās nepieciešamības preču piegādi valsts apdraudējuma gadījumā;</w:t>
      </w:r>
    </w:p>
    <w:p w14:paraId="1FCFE3F6" w14:textId="77777777" w:rsidR="009B447A" w:rsidRPr="0012707D" w:rsidRDefault="009B447A" w:rsidP="009B447A">
      <w:pPr>
        <w:pStyle w:val="NormalWeb"/>
        <w:widowControl w:val="0"/>
        <w:tabs>
          <w:tab w:val="left" w:pos="1276"/>
        </w:tabs>
        <w:spacing w:before="0" w:beforeAutospacing="0" w:after="0" w:afterAutospacing="0"/>
        <w:jc w:val="both"/>
        <w:rPr>
          <w:rFonts w:ascii="Times New Roman" w:hAnsi="Times New Roman" w:cs="Times New Roman"/>
          <w:sz w:val="28"/>
          <w:lang w:val="lv-LV"/>
        </w:rPr>
      </w:pPr>
    </w:p>
    <w:p w14:paraId="5970C3A6" w14:textId="56372907" w:rsidR="007D3C6D" w:rsidRPr="007D3C6D" w:rsidRDefault="00681D77"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lang w:val="lv-LV"/>
        </w:rPr>
      </w:pPr>
      <w:r>
        <w:rPr>
          <w:rFonts w:ascii="Times New Roman" w:hAnsi="Times New Roman" w:cs="Times New Roman"/>
          <w:sz w:val="28"/>
          <w:szCs w:val="28"/>
          <w:lang w:val="lv-LV"/>
        </w:rPr>
        <w:t xml:space="preserve">izvērtējot </w:t>
      </w:r>
      <w:r w:rsidR="006F6136">
        <w:rPr>
          <w:rFonts w:ascii="Times New Roman" w:hAnsi="Times New Roman" w:cs="Times New Roman"/>
          <w:sz w:val="28"/>
          <w:szCs w:val="28"/>
          <w:lang w:val="lv-LV"/>
        </w:rPr>
        <w:t xml:space="preserve">šo noteikumu </w:t>
      </w:r>
      <w:r w:rsidR="0090596C">
        <w:rPr>
          <w:rFonts w:ascii="Times New Roman" w:hAnsi="Times New Roman" w:cs="Times New Roman"/>
          <w:sz w:val="28"/>
          <w:szCs w:val="28"/>
          <w:lang w:val="lv-LV"/>
        </w:rPr>
        <w:t>9</w:t>
      </w:r>
      <w:r w:rsidR="006F6136">
        <w:rPr>
          <w:rFonts w:ascii="Times New Roman" w:hAnsi="Times New Roman" w:cs="Times New Roman"/>
          <w:sz w:val="28"/>
          <w:szCs w:val="28"/>
          <w:lang w:val="lv-LV"/>
        </w:rPr>
        <w:t>.3.</w:t>
      </w:r>
      <w:r w:rsidR="006277B0">
        <w:rPr>
          <w:rFonts w:ascii="Times New Roman" w:hAnsi="Times New Roman" w:cs="Times New Roman"/>
          <w:sz w:val="28"/>
          <w:szCs w:val="28"/>
          <w:lang w:val="lv-LV"/>
        </w:rPr>
        <w:t>apakš</w:t>
      </w:r>
      <w:r w:rsidR="006F6136">
        <w:rPr>
          <w:rFonts w:ascii="Times New Roman" w:hAnsi="Times New Roman" w:cs="Times New Roman"/>
          <w:sz w:val="28"/>
          <w:szCs w:val="28"/>
          <w:lang w:val="lv-LV"/>
        </w:rPr>
        <w:t xml:space="preserve">punktā </w:t>
      </w:r>
      <w:r>
        <w:rPr>
          <w:rFonts w:ascii="Times New Roman" w:hAnsi="Times New Roman" w:cs="Times New Roman"/>
          <w:sz w:val="28"/>
          <w:szCs w:val="28"/>
          <w:lang w:val="lv-LV"/>
        </w:rPr>
        <w:t xml:space="preserve">pašvaldību iesniegtos priekšlikumus, </w:t>
      </w:r>
      <w:r w:rsidR="004544C2" w:rsidRPr="0012707D">
        <w:rPr>
          <w:rFonts w:ascii="Times New Roman" w:hAnsi="Times New Roman" w:cs="Times New Roman"/>
          <w:sz w:val="28"/>
          <w:szCs w:val="28"/>
          <w:lang w:val="lv-LV"/>
        </w:rPr>
        <w:t>organizē</w:t>
      </w:r>
      <w:r w:rsidR="007708EB" w:rsidRPr="0012707D">
        <w:rPr>
          <w:rFonts w:ascii="Times New Roman" w:hAnsi="Times New Roman" w:cs="Times New Roman"/>
          <w:sz w:val="28"/>
          <w:szCs w:val="28"/>
          <w:lang w:val="lv-LV"/>
        </w:rPr>
        <w:t xml:space="preserve"> </w:t>
      </w:r>
      <w:r w:rsidR="004544C2" w:rsidRPr="0012707D">
        <w:rPr>
          <w:rFonts w:ascii="Times New Roman" w:hAnsi="Times New Roman" w:cs="Times New Roman"/>
          <w:sz w:val="28"/>
          <w:szCs w:val="28"/>
          <w:lang w:val="lv-LV"/>
        </w:rPr>
        <w:t xml:space="preserve">pirmās nepieciešamības preču </w:t>
      </w:r>
      <w:r w:rsidR="007D3C6D">
        <w:rPr>
          <w:rFonts w:ascii="Times New Roman" w:hAnsi="Times New Roman" w:cs="Times New Roman"/>
          <w:sz w:val="28"/>
          <w:szCs w:val="28"/>
          <w:lang w:val="lv-LV"/>
        </w:rPr>
        <w:t xml:space="preserve">atliktās </w:t>
      </w:r>
      <w:r w:rsidR="004544C2" w:rsidRPr="0012707D">
        <w:rPr>
          <w:rFonts w:ascii="Times New Roman" w:hAnsi="Times New Roman" w:cs="Times New Roman"/>
          <w:sz w:val="28"/>
          <w:szCs w:val="28"/>
          <w:lang w:val="lv-LV"/>
        </w:rPr>
        <w:t>piegādes valsts apdraudējuma gadījumā iepirkum</w:t>
      </w:r>
      <w:r w:rsidR="00982254" w:rsidRPr="0012707D">
        <w:rPr>
          <w:rFonts w:ascii="Times New Roman" w:hAnsi="Times New Roman" w:cs="Times New Roman"/>
          <w:sz w:val="28"/>
          <w:szCs w:val="28"/>
          <w:lang w:val="lv-LV"/>
        </w:rPr>
        <w:t>a</w:t>
      </w:r>
      <w:r w:rsidR="004544C2" w:rsidRPr="0012707D">
        <w:rPr>
          <w:rFonts w:ascii="Times New Roman" w:hAnsi="Times New Roman" w:cs="Times New Roman"/>
          <w:sz w:val="28"/>
          <w:szCs w:val="28"/>
          <w:lang w:val="lv-LV"/>
        </w:rPr>
        <w:t xml:space="preserve"> procedūras atbilstoši iepirkum</w:t>
      </w:r>
      <w:r w:rsidR="00982254" w:rsidRPr="0012707D">
        <w:rPr>
          <w:rFonts w:ascii="Times New Roman" w:hAnsi="Times New Roman" w:cs="Times New Roman"/>
          <w:sz w:val="28"/>
          <w:szCs w:val="28"/>
          <w:lang w:val="lv-LV"/>
        </w:rPr>
        <w:t>a</w:t>
      </w:r>
      <w:r w:rsidR="004544C2" w:rsidRPr="0012707D">
        <w:rPr>
          <w:rFonts w:ascii="Times New Roman" w:hAnsi="Times New Roman" w:cs="Times New Roman"/>
          <w:sz w:val="28"/>
          <w:szCs w:val="28"/>
          <w:lang w:val="lv-LV"/>
        </w:rPr>
        <w:t xml:space="preserve"> </w:t>
      </w:r>
      <w:r w:rsidR="00A016FD" w:rsidRPr="0012707D">
        <w:rPr>
          <w:rFonts w:ascii="Times New Roman" w:hAnsi="Times New Roman" w:cs="Times New Roman"/>
          <w:sz w:val="28"/>
          <w:szCs w:val="28"/>
          <w:lang w:val="lv-LV"/>
        </w:rPr>
        <w:t xml:space="preserve">jomu </w:t>
      </w:r>
      <w:r w:rsidR="004544C2" w:rsidRPr="0012707D">
        <w:rPr>
          <w:rFonts w:ascii="Times New Roman" w:hAnsi="Times New Roman" w:cs="Times New Roman"/>
          <w:sz w:val="28"/>
          <w:szCs w:val="28"/>
          <w:lang w:val="lv-LV"/>
        </w:rPr>
        <w:t>regulējošajiem normatīvajiem aktiem</w:t>
      </w:r>
      <w:r w:rsidR="007D3C6D">
        <w:rPr>
          <w:rFonts w:ascii="Times New Roman" w:hAnsi="Times New Roman" w:cs="Times New Roman"/>
          <w:sz w:val="28"/>
          <w:szCs w:val="28"/>
          <w:lang w:val="lv-LV"/>
        </w:rPr>
        <w:t>:</w:t>
      </w:r>
    </w:p>
    <w:p w14:paraId="5D995A18" w14:textId="0D22B8A6" w:rsidR="007D3C6D" w:rsidRPr="007D3C6D" w:rsidRDefault="007D3C6D" w:rsidP="007D3C6D">
      <w:pPr>
        <w:pStyle w:val="NormalWeb"/>
        <w:widowControl w:val="0"/>
        <w:numPr>
          <w:ilvl w:val="2"/>
          <w:numId w:val="3"/>
        </w:numPr>
        <w:tabs>
          <w:tab w:val="left" w:pos="1276"/>
        </w:tabs>
        <w:spacing w:before="0" w:beforeAutospacing="0" w:after="0" w:afterAutospacing="0"/>
        <w:ind w:left="1985" w:hanging="790"/>
        <w:jc w:val="both"/>
        <w:rPr>
          <w:rFonts w:ascii="Times New Roman" w:hAnsi="Times New Roman" w:cs="Times New Roman"/>
          <w:sz w:val="28"/>
          <w:lang w:val="lv-LV"/>
        </w:rPr>
      </w:pPr>
      <w:r>
        <w:rPr>
          <w:rFonts w:ascii="Times New Roman" w:hAnsi="Times New Roman" w:cs="Times New Roman"/>
          <w:sz w:val="28"/>
          <w:szCs w:val="28"/>
          <w:lang w:val="lv-LV"/>
        </w:rPr>
        <w:t xml:space="preserve">izveidojot iepirkuma komisiju, kuras sastāvā var tikt iekļauti Finanšu ministrijas, </w:t>
      </w:r>
      <w:proofErr w:type="spellStart"/>
      <w:r>
        <w:rPr>
          <w:rFonts w:ascii="Times New Roman" w:hAnsi="Times New Roman" w:cs="Times New Roman"/>
          <w:sz w:val="28"/>
          <w:szCs w:val="28"/>
          <w:lang w:val="lv-LV"/>
        </w:rPr>
        <w:t>Iekšlietu</w:t>
      </w:r>
      <w:proofErr w:type="spellEnd"/>
      <w:r>
        <w:rPr>
          <w:rFonts w:ascii="Times New Roman" w:hAnsi="Times New Roman" w:cs="Times New Roman"/>
          <w:sz w:val="28"/>
          <w:szCs w:val="28"/>
          <w:lang w:val="lv-LV"/>
        </w:rPr>
        <w:t xml:space="preserve"> ministrijas, Labklājības ministrijas, </w:t>
      </w:r>
      <w:r w:rsidRPr="0012707D">
        <w:rPr>
          <w:rFonts w:ascii="Times New Roman" w:hAnsi="Times New Roman" w:cs="Times New Roman"/>
          <w:sz w:val="28"/>
          <w:szCs w:val="28"/>
          <w:lang w:val="lv-LV"/>
        </w:rPr>
        <w:t>Vides aizsardzības un reģionālās attīstības ministrij</w:t>
      </w:r>
      <w:r>
        <w:rPr>
          <w:rFonts w:ascii="Times New Roman" w:hAnsi="Times New Roman" w:cs="Times New Roman"/>
          <w:sz w:val="28"/>
          <w:szCs w:val="28"/>
          <w:lang w:val="lv-LV"/>
        </w:rPr>
        <w:t>as pārstāvji;</w:t>
      </w:r>
    </w:p>
    <w:p w14:paraId="4662339F" w14:textId="0C2C8436" w:rsidR="007708EB" w:rsidRPr="009B447A" w:rsidRDefault="00BF23C6" w:rsidP="007D3C6D">
      <w:pPr>
        <w:pStyle w:val="NormalWeb"/>
        <w:widowControl w:val="0"/>
        <w:numPr>
          <w:ilvl w:val="2"/>
          <w:numId w:val="3"/>
        </w:numPr>
        <w:tabs>
          <w:tab w:val="left" w:pos="1276"/>
        </w:tabs>
        <w:spacing w:before="0" w:beforeAutospacing="0" w:after="0" w:afterAutospacing="0"/>
        <w:ind w:left="1985" w:hanging="790"/>
        <w:jc w:val="both"/>
        <w:rPr>
          <w:rFonts w:ascii="Times New Roman" w:hAnsi="Times New Roman" w:cs="Times New Roman"/>
          <w:sz w:val="28"/>
          <w:lang w:val="lv-LV"/>
        </w:rPr>
      </w:pPr>
      <w:r>
        <w:rPr>
          <w:rFonts w:ascii="Times New Roman" w:hAnsi="Times New Roman" w:cs="Times New Roman"/>
          <w:sz w:val="28"/>
          <w:szCs w:val="28"/>
          <w:lang w:val="lv-LV"/>
        </w:rPr>
        <w:t xml:space="preserve">ievērojot </w:t>
      </w:r>
      <w:r w:rsidRPr="00BF23C6">
        <w:rPr>
          <w:rFonts w:ascii="Times New Roman" w:hAnsi="Times New Roman" w:cs="Times New Roman"/>
          <w:sz w:val="28"/>
          <w:szCs w:val="28"/>
          <w:lang w:val="lv-LV"/>
        </w:rPr>
        <w:t>šo noteikumu 1.pielikumā noteiktās pirmās nepieciešamības preču normas vienam iedzīvotājam</w:t>
      </w:r>
      <w:r w:rsidR="0007213A">
        <w:rPr>
          <w:rFonts w:ascii="Times New Roman" w:hAnsi="Times New Roman" w:cs="Times New Roman"/>
          <w:sz w:val="28"/>
          <w:szCs w:val="28"/>
          <w:lang w:val="lv-LV"/>
        </w:rPr>
        <w:t xml:space="preserve"> un </w:t>
      </w:r>
      <w:r w:rsidR="0007213A" w:rsidRPr="006F533C">
        <w:rPr>
          <w:rFonts w:ascii="Times New Roman" w:eastAsia="Times New Roman" w:hAnsi="Times New Roman" w:cs="Times New Roman"/>
          <w:sz w:val="28"/>
          <w:szCs w:val="28"/>
          <w:lang w:val="lv-LV" w:eastAsia="lv-LV"/>
        </w:rPr>
        <w:t>šim mērķim</w:t>
      </w:r>
      <w:r w:rsidR="0007213A">
        <w:rPr>
          <w:rFonts w:ascii="Times New Roman" w:eastAsia="Times New Roman" w:hAnsi="Times New Roman" w:cs="Times New Roman"/>
          <w:sz w:val="28"/>
          <w:szCs w:val="28"/>
          <w:lang w:val="lv-LV" w:eastAsia="lv-LV"/>
        </w:rPr>
        <w:t xml:space="preserve"> piešķirto </w:t>
      </w:r>
      <w:r w:rsidR="0007213A" w:rsidRPr="006F533C">
        <w:rPr>
          <w:rFonts w:ascii="Times New Roman" w:eastAsia="Times New Roman" w:hAnsi="Times New Roman" w:cs="Times New Roman"/>
          <w:sz w:val="28"/>
          <w:szCs w:val="28"/>
          <w:lang w:val="lv-LV" w:eastAsia="lv-LV"/>
        </w:rPr>
        <w:t>finanšu līdzekļu apjomu</w:t>
      </w:r>
      <w:r w:rsidR="00D25031">
        <w:rPr>
          <w:rFonts w:ascii="Times New Roman" w:hAnsi="Times New Roman" w:cs="Times New Roman"/>
          <w:sz w:val="28"/>
          <w:szCs w:val="28"/>
          <w:lang w:val="lv-LV"/>
        </w:rPr>
        <w:t>.</w:t>
      </w:r>
    </w:p>
    <w:p w14:paraId="52EA8596" w14:textId="77777777" w:rsidR="009B447A" w:rsidRPr="0012707D" w:rsidRDefault="009B447A" w:rsidP="009B447A">
      <w:pPr>
        <w:pStyle w:val="NormalWeb"/>
        <w:widowControl w:val="0"/>
        <w:tabs>
          <w:tab w:val="left" w:pos="1276"/>
        </w:tabs>
        <w:spacing w:before="0" w:beforeAutospacing="0" w:after="0" w:afterAutospacing="0"/>
        <w:ind w:left="1985"/>
        <w:jc w:val="both"/>
        <w:rPr>
          <w:rFonts w:ascii="Times New Roman" w:hAnsi="Times New Roman" w:cs="Times New Roman"/>
          <w:sz w:val="28"/>
          <w:lang w:val="lv-LV"/>
        </w:rPr>
      </w:pPr>
    </w:p>
    <w:p w14:paraId="3AE7C997" w14:textId="406EA1EB" w:rsidR="004A7165" w:rsidRDefault="004A7165"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sidRPr="004A7165">
        <w:rPr>
          <w:rFonts w:ascii="Times New Roman" w:hAnsi="Times New Roman" w:cs="Times New Roman"/>
          <w:sz w:val="28"/>
          <w:szCs w:val="28"/>
          <w:lang w:val="lv-LV"/>
        </w:rPr>
        <w:t>izvērtējot šo noteikumu 9.4.</w:t>
      </w:r>
      <w:r>
        <w:rPr>
          <w:rFonts w:ascii="Times New Roman" w:hAnsi="Times New Roman" w:cs="Times New Roman"/>
          <w:sz w:val="28"/>
          <w:szCs w:val="28"/>
          <w:lang w:val="lv-LV"/>
        </w:rPr>
        <w:t>apakš</w:t>
      </w:r>
      <w:r w:rsidRPr="004A7165">
        <w:rPr>
          <w:rFonts w:ascii="Times New Roman" w:hAnsi="Times New Roman" w:cs="Times New Roman"/>
          <w:sz w:val="28"/>
          <w:szCs w:val="28"/>
          <w:lang w:val="lv-LV"/>
        </w:rPr>
        <w:t>punktā pašvaldīb</w:t>
      </w:r>
      <w:r>
        <w:rPr>
          <w:rFonts w:ascii="Times New Roman" w:hAnsi="Times New Roman" w:cs="Times New Roman"/>
          <w:sz w:val="28"/>
          <w:szCs w:val="28"/>
          <w:lang w:val="lv-LV"/>
        </w:rPr>
        <w:t>as</w:t>
      </w:r>
      <w:r w:rsidRPr="004A7165">
        <w:rPr>
          <w:rFonts w:ascii="Times New Roman" w:hAnsi="Times New Roman" w:cs="Times New Roman"/>
          <w:sz w:val="28"/>
          <w:szCs w:val="28"/>
          <w:lang w:val="lv-LV"/>
        </w:rPr>
        <w:t xml:space="preserve"> iesniegtos priekšlikumus, </w:t>
      </w:r>
      <w:r w:rsidR="00126774" w:rsidRPr="004A7165">
        <w:rPr>
          <w:rFonts w:ascii="Times New Roman" w:hAnsi="Times New Roman" w:cs="Times New Roman"/>
          <w:sz w:val="28"/>
          <w:szCs w:val="28"/>
          <w:lang w:val="lv-LV"/>
        </w:rPr>
        <w:t>atbilstoši normatīvajiem aktiem par valsts materiālajām rezervēm</w:t>
      </w:r>
      <w:r w:rsidR="00126774">
        <w:rPr>
          <w:rFonts w:ascii="Times New Roman" w:hAnsi="Times New Roman" w:cs="Times New Roman"/>
          <w:sz w:val="28"/>
          <w:szCs w:val="28"/>
          <w:lang w:val="lv-LV"/>
        </w:rPr>
        <w:t xml:space="preserve"> sniedz priekšlikumus</w:t>
      </w:r>
      <w:r w:rsidRPr="004A7165">
        <w:rPr>
          <w:rFonts w:ascii="Times New Roman" w:hAnsi="Times New Roman" w:cs="Times New Roman"/>
          <w:sz w:val="28"/>
          <w:szCs w:val="28"/>
          <w:lang w:val="lv-LV"/>
        </w:rPr>
        <w:t xml:space="preserve"> </w:t>
      </w:r>
      <w:proofErr w:type="spellStart"/>
      <w:r w:rsidRPr="004A7165">
        <w:rPr>
          <w:rFonts w:ascii="Times New Roman" w:hAnsi="Times New Roman" w:cs="Times New Roman"/>
          <w:sz w:val="28"/>
          <w:szCs w:val="28"/>
          <w:lang w:val="lv-LV"/>
        </w:rPr>
        <w:t>Iekšlietu</w:t>
      </w:r>
      <w:proofErr w:type="spellEnd"/>
      <w:r w:rsidRPr="004A7165">
        <w:rPr>
          <w:rFonts w:ascii="Times New Roman" w:hAnsi="Times New Roman" w:cs="Times New Roman"/>
          <w:sz w:val="28"/>
          <w:szCs w:val="28"/>
          <w:lang w:val="lv-LV"/>
        </w:rPr>
        <w:t xml:space="preserve"> ministrij</w:t>
      </w:r>
      <w:r w:rsidR="00126774">
        <w:rPr>
          <w:rFonts w:ascii="Times New Roman" w:hAnsi="Times New Roman" w:cs="Times New Roman"/>
          <w:sz w:val="28"/>
          <w:szCs w:val="28"/>
          <w:lang w:val="lv-LV"/>
        </w:rPr>
        <w:t>ai</w:t>
      </w:r>
      <w:r w:rsidRPr="004A7165">
        <w:rPr>
          <w:rFonts w:ascii="Times New Roman" w:hAnsi="Times New Roman" w:cs="Times New Roman"/>
          <w:sz w:val="28"/>
          <w:szCs w:val="28"/>
          <w:lang w:val="lv-LV"/>
        </w:rPr>
        <w:t xml:space="preserve"> par </w:t>
      </w:r>
      <w:r>
        <w:rPr>
          <w:rFonts w:ascii="Times New Roman" w:hAnsi="Times New Roman" w:cs="Times New Roman"/>
          <w:sz w:val="28"/>
          <w:szCs w:val="28"/>
          <w:lang w:val="lv-LV"/>
        </w:rPr>
        <w:t xml:space="preserve">tām </w:t>
      </w:r>
      <w:r w:rsidRPr="004A7165">
        <w:rPr>
          <w:rFonts w:ascii="Times New Roman" w:hAnsi="Times New Roman" w:cs="Times New Roman"/>
          <w:sz w:val="28"/>
          <w:szCs w:val="28"/>
          <w:lang w:val="lv-LV"/>
        </w:rPr>
        <w:t>pirmās nepieciešamības pre</w:t>
      </w:r>
      <w:r>
        <w:rPr>
          <w:rFonts w:ascii="Times New Roman" w:hAnsi="Times New Roman" w:cs="Times New Roman"/>
          <w:sz w:val="28"/>
          <w:szCs w:val="28"/>
          <w:lang w:val="lv-LV"/>
        </w:rPr>
        <w:t xml:space="preserve">cēm, </w:t>
      </w:r>
      <w:r w:rsidRPr="004A7165">
        <w:rPr>
          <w:rFonts w:ascii="Times New Roman" w:hAnsi="Times New Roman" w:cs="Times New Roman"/>
          <w:sz w:val="28"/>
          <w:szCs w:val="28"/>
          <w:lang w:val="lv-LV"/>
        </w:rPr>
        <w:t xml:space="preserve"> </w:t>
      </w:r>
      <w:r w:rsidR="00126774">
        <w:rPr>
          <w:rFonts w:ascii="Times New Roman" w:hAnsi="Times New Roman" w:cs="Times New Roman"/>
          <w:sz w:val="28"/>
          <w:szCs w:val="28"/>
          <w:lang w:val="lv-LV"/>
        </w:rPr>
        <w:t xml:space="preserve">kuras nepieciešams iekļaut </w:t>
      </w:r>
      <w:r w:rsidRPr="004A7165">
        <w:rPr>
          <w:rFonts w:ascii="Times New Roman" w:hAnsi="Times New Roman" w:cs="Times New Roman"/>
          <w:sz w:val="28"/>
          <w:szCs w:val="28"/>
          <w:lang w:val="lv-LV"/>
        </w:rPr>
        <w:t xml:space="preserve">valsts materiālajās rezervēs, </w:t>
      </w:r>
      <w:r w:rsidR="00126774">
        <w:rPr>
          <w:rFonts w:ascii="Times New Roman" w:hAnsi="Times New Roman" w:cs="Times New Roman"/>
          <w:sz w:val="28"/>
          <w:szCs w:val="28"/>
          <w:lang w:val="lv-LV"/>
        </w:rPr>
        <w:t xml:space="preserve">norādot </w:t>
      </w:r>
      <w:r w:rsidRPr="004A7165">
        <w:rPr>
          <w:rFonts w:ascii="Times New Roman" w:hAnsi="Times New Roman" w:cs="Times New Roman"/>
          <w:sz w:val="28"/>
          <w:szCs w:val="28"/>
          <w:lang w:val="lv-LV"/>
        </w:rPr>
        <w:t>to glabāšanas viet</w:t>
      </w:r>
      <w:r w:rsidR="00126774">
        <w:rPr>
          <w:rFonts w:ascii="Times New Roman" w:hAnsi="Times New Roman" w:cs="Times New Roman"/>
          <w:sz w:val="28"/>
          <w:szCs w:val="28"/>
          <w:lang w:val="lv-LV"/>
        </w:rPr>
        <w:t xml:space="preserve">u un </w:t>
      </w:r>
      <w:r w:rsidR="00126774" w:rsidRPr="00126774">
        <w:rPr>
          <w:rFonts w:ascii="Times New Roman" w:hAnsi="Times New Roman" w:cs="Times New Roman"/>
          <w:sz w:val="28"/>
          <w:szCs w:val="28"/>
          <w:lang w:val="lv-LV"/>
        </w:rPr>
        <w:t>iespējam</w:t>
      </w:r>
      <w:r w:rsidR="00126774">
        <w:rPr>
          <w:rFonts w:ascii="Times New Roman" w:hAnsi="Times New Roman" w:cs="Times New Roman"/>
          <w:sz w:val="28"/>
          <w:szCs w:val="28"/>
          <w:lang w:val="lv-LV"/>
        </w:rPr>
        <w:t>o</w:t>
      </w:r>
      <w:r w:rsidR="00126774" w:rsidRPr="00126774">
        <w:rPr>
          <w:rFonts w:ascii="Times New Roman" w:hAnsi="Times New Roman" w:cs="Times New Roman"/>
          <w:sz w:val="28"/>
          <w:szCs w:val="28"/>
          <w:lang w:val="lv-LV"/>
        </w:rPr>
        <w:t xml:space="preserve"> atbildīg</w:t>
      </w:r>
      <w:r w:rsidR="00126774">
        <w:rPr>
          <w:rFonts w:ascii="Times New Roman" w:hAnsi="Times New Roman" w:cs="Times New Roman"/>
          <w:sz w:val="28"/>
          <w:szCs w:val="28"/>
          <w:lang w:val="lv-LV"/>
        </w:rPr>
        <w:t>o</w:t>
      </w:r>
      <w:r w:rsidR="00126774" w:rsidRPr="00126774">
        <w:rPr>
          <w:rFonts w:ascii="Times New Roman" w:hAnsi="Times New Roman" w:cs="Times New Roman"/>
          <w:sz w:val="28"/>
          <w:szCs w:val="28"/>
          <w:lang w:val="lv-LV"/>
        </w:rPr>
        <w:t xml:space="preserve"> materiālo rezervju glabātāj</w:t>
      </w:r>
      <w:r w:rsidR="00126774">
        <w:rPr>
          <w:rFonts w:ascii="Times New Roman" w:hAnsi="Times New Roman" w:cs="Times New Roman"/>
          <w:sz w:val="28"/>
          <w:szCs w:val="28"/>
          <w:lang w:val="lv-LV"/>
        </w:rPr>
        <w:t>u</w:t>
      </w:r>
      <w:r w:rsidRPr="004A7165">
        <w:rPr>
          <w:rFonts w:ascii="Times New Roman" w:hAnsi="Times New Roman" w:cs="Times New Roman"/>
          <w:sz w:val="28"/>
          <w:szCs w:val="28"/>
          <w:lang w:val="lv-LV"/>
        </w:rPr>
        <w:t>;</w:t>
      </w:r>
    </w:p>
    <w:p w14:paraId="406322C5" w14:textId="61CEA481" w:rsidR="007708EB" w:rsidRPr="0012707D" w:rsidRDefault="007708EB"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sidRPr="006F533C">
        <w:rPr>
          <w:rFonts w:ascii="Times New Roman" w:hAnsi="Times New Roman" w:cs="Times New Roman"/>
          <w:sz w:val="28"/>
          <w:szCs w:val="28"/>
          <w:lang w:val="lv-LV"/>
        </w:rPr>
        <w:t xml:space="preserve">slēdz līgumu </w:t>
      </w:r>
      <w:r w:rsidR="00D25031">
        <w:rPr>
          <w:rFonts w:ascii="Times New Roman" w:hAnsi="Times New Roman" w:cs="Times New Roman"/>
          <w:sz w:val="28"/>
          <w:szCs w:val="28"/>
          <w:lang w:val="lv-LV"/>
        </w:rPr>
        <w:t xml:space="preserve">ar </w:t>
      </w:r>
      <w:r w:rsidR="00084EF5">
        <w:rPr>
          <w:rFonts w:ascii="Times New Roman" w:hAnsi="Times New Roman" w:cs="Times New Roman"/>
          <w:sz w:val="28"/>
          <w:szCs w:val="28"/>
          <w:lang w:val="lv-LV"/>
        </w:rPr>
        <w:t>piegādātāj</w:t>
      </w:r>
      <w:r w:rsidR="00660CA2">
        <w:rPr>
          <w:rFonts w:ascii="Times New Roman" w:hAnsi="Times New Roman" w:cs="Times New Roman"/>
          <w:sz w:val="28"/>
          <w:szCs w:val="28"/>
          <w:lang w:val="lv-LV"/>
        </w:rPr>
        <w:t>u vai piegādātājiem</w:t>
      </w:r>
      <w:r w:rsidR="00D25031">
        <w:rPr>
          <w:rFonts w:ascii="Times New Roman" w:hAnsi="Times New Roman" w:cs="Times New Roman"/>
          <w:sz w:val="28"/>
          <w:szCs w:val="28"/>
          <w:lang w:val="lv-LV"/>
        </w:rPr>
        <w:t xml:space="preserve"> </w:t>
      </w:r>
      <w:r w:rsidRPr="006F533C">
        <w:rPr>
          <w:rFonts w:ascii="Times New Roman" w:hAnsi="Times New Roman" w:cs="Times New Roman"/>
          <w:sz w:val="28"/>
          <w:szCs w:val="28"/>
          <w:lang w:val="lv-LV"/>
        </w:rPr>
        <w:t xml:space="preserve">par pirmās nepieciešamības preču atliktām piegādēm, ievērojot Ministru kabineta noteikto kārtību par atliktajām piegādēm un nepārsniedzot </w:t>
      </w:r>
      <w:r w:rsidR="006F533C" w:rsidRPr="006F533C">
        <w:rPr>
          <w:rFonts w:ascii="Times New Roman" w:eastAsia="Times New Roman" w:hAnsi="Times New Roman" w:cs="Times New Roman"/>
          <w:sz w:val="28"/>
          <w:szCs w:val="28"/>
          <w:lang w:val="lv-LV" w:eastAsia="lv-LV"/>
        </w:rPr>
        <w:t>finanšu līdzekļu apjomu, kas paredzēti šim mērķim</w:t>
      </w:r>
      <w:r w:rsidRPr="0012707D">
        <w:rPr>
          <w:rFonts w:ascii="Times New Roman" w:hAnsi="Times New Roman" w:cs="Times New Roman"/>
          <w:sz w:val="28"/>
          <w:lang w:val="lv-LV"/>
        </w:rPr>
        <w:t>;</w:t>
      </w:r>
    </w:p>
    <w:p w14:paraId="07577F87" w14:textId="69A9F22C" w:rsidR="00627E43" w:rsidRPr="00E57B89" w:rsidRDefault="00627E43"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sidRPr="00722ADD">
        <w:rPr>
          <w:rFonts w:ascii="Times New Roman" w:hAnsi="Times New Roman" w:cs="Times New Roman"/>
          <w:sz w:val="28"/>
          <w:szCs w:val="28"/>
          <w:lang w:val="lv-LV"/>
        </w:rPr>
        <w:t xml:space="preserve">lemj par jaunu </w:t>
      </w:r>
      <w:r w:rsidRPr="0012707D">
        <w:rPr>
          <w:rFonts w:ascii="Times New Roman" w:hAnsi="Times New Roman" w:cs="Times New Roman"/>
          <w:sz w:val="28"/>
          <w:szCs w:val="28"/>
          <w:lang w:val="lv-LV"/>
        </w:rPr>
        <w:t>iepirkum</w:t>
      </w:r>
      <w:r>
        <w:rPr>
          <w:rFonts w:ascii="Times New Roman" w:hAnsi="Times New Roman" w:cs="Times New Roman"/>
          <w:sz w:val="28"/>
          <w:szCs w:val="28"/>
          <w:lang w:val="lv-LV"/>
        </w:rPr>
        <w:t>u</w:t>
      </w:r>
      <w:r w:rsidRPr="0012707D">
        <w:rPr>
          <w:rFonts w:ascii="Times New Roman" w:hAnsi="Times New Roman" w:cs="Times New Roman"/>
          <w:sz w:val="28"/>
          <w:szCs w:val="28"/>
          <w:lang w:val="lv-LV"/>
        </w:rPr>
        <w:t xml:space="preserve"> procedūr</w:t>
      </w:r>
      <w:r>
        <w:rPr>
          <w:rFonts w:ascii="Times New Roman" w:hAnsi="Times New Roman" w:cs="Times New Roman"/>
          <w:sz w:val="28"/>
          <w:szCs w:val="28"/>
          <w:lang w:val="lv-LV"/>
        </w:rPr>
        <w:t xml:space="preserve">u </w:t>
      </w:r>
      <w:r w:rsidRPr="0012707D">
        <w:rPr>
          <w:rFonts w:ascii="Times New Roman" w:hAnsi="Times New Roman" w:cs="Times New Roman"/>
          <w:sz w:val="28"/>
          <w:szCs w:val="28"/>
          <w:lang w:val="lv-LV"/>
        </w:rPr>
        <w:t>organizē</w:t>
      </w:r>
      <w:r>
        <w:rPr>
          <w:rFonts w:ascii="Times New Roman" w:hAnsi="Times New Roman" w:cs="Times New Roman"/>
          <w:sz w:val="28"/>
          <w:szCs w:val="28"/>
          <w:lang w:val="lv-LV"/>
        </w:rPr>
        <w:t>šanu</w:t>
      </w:r>
      <w:r w:rsidRPr="0012707D">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attiecīgās </w:t>
      </w:r>
      <w:r w:rsidRPr="0012707D">
        <w:rPr>
          <w:rFonts w:ascii="Times New Roman" w:hAnsi="Times New Roman" w:cs="Times New Roman"/>
          <w:sz w:val="28"/>
          <w:szCs w:val="28"/>
          <w:lang w:val="lv-LV"/>
        </w:rPr>
        <w:t xml:space="preserve">pirmās nepieciešamības preču </w:t>
      </w:r>
      <w:r>
        <w:rPr>
          <w:rFonts w:ascii="Times New Roman" w:hAnsi="Times New Roman" w:cs="Times New Roman"/>
          <w:sz w:val="28"/>
          <w:szCs w:val="28"/>
          <w:lang w:val="lv-LV"/>
        </w:rPr>
        <w:t xml:space="preserve">atliktās </w:t>
      </w:r>
      <w:r w:rsidRPr="0012707D">
        <w:rPr>
          <w:rFonts w:ascii="Times New Roman" w:hAnsi="Times New Roman" w:cs="Times New Roman"/>
          <w:sz w:val="28"/>
          <w:szCs w:val="28"/>
          <w:lang w:val="lv-LV"/>
        </w:rPr>
        <w:t xml:space="preserve">piegādes </w:t>
      </w:r>
      <w:r>
        <w:rPr>
          <w:rFonts w:ascii="Times New Roman" w:hAnsi="Times New Roman" w:cs="Times New Roman"/>
          <w:sz w:val="28"/>
          <w:szCs w:val="28"/>
          <w:lang w:val="lv-LV"/>
        </w:rPr>
        <w:t>apjomā</w:t>
      </w:r>
      <w:r w:rsidR="00E57B89">
        <w:rPr>
          <w:rFonts w:ascii="Times New Roman" w:hAnsi="Times New Roman" w:cs="Times New Roman"/>
          <w:sz w:val="28"/>
          <w:szCs w:val="28"/>
          <w:lang w:val="lv-LV"/>
        </w:rPr>
        <w:t xml:space="preserve"> </w:t>
      </w:r>
      <w:r w:rsidRPr="00E57B89">
        <w:rPr>
          <w:rFonts w:ascii="Times New Roman" w:hAnsi="Times New Roman" w:cs="Times New Roman"/>
          <w:sz w:val="28"/>
          <w:szCs w:val="28"/>
          <w:lang w:val="lv-LV"/>
        </w:rPr>
        <w:t>pēc atliktās piegādes līguma</w:t>
      </w:r>
      <w:r w:rsidR="005343A1" w:rsidRPr="00E57B89">
        <w:rPr>
          <w:rFonts w:ascii="Times New Roman" w:hAnsi="Times New Roman" w:cs="Times New Roman"/>
          <w:sz w:val="28"/>
          <w:szCs w:val="28"/>
          <w:lang w:val="lv-LV"/>
        </w:rPr>
        <w:t xml:space="preserve"> </w:t>
      </w:r>
      <w:r w:rsidR="00B82205" w:rsidRPr="00E57B89">
        <w:rPr>
          <w:rFonts w:ascii="Times New Roman" w:hAnsi="Times New Roman" w:cs="Times New Roman"/>
          <w:sz w:val="28"/>
          <w:szCs w:val="28"/>
          <w:lang w:val="lv-LV"/>
        </w:rPr>
        <w:t>izbeigšanās</w:t>
      </w:r>
      <w:r w:rsidR="002908F3" w:rsidRPr="00E57B89">
        <w:rPr>
          <w:rFonts w:ascii="Times New Roman" w:hAnsi="Times New Roman" w:cs="Times New Roman"/>
          <w:sz w:val="28"/>
          <w:szCs w:val="28"/>
          <w:lang w:val="lv-LV"/>
        </w:rPr>
        <w:t xml:space="preserve"> vai pārtraukšanas</w:t>
      </w:r>
      <w:r w:rsidR="001A276F">
        <w:rPr>
          <w:rFonts w:ascii="Times New Roman" w:hAnsi="Times New Roman" w:cs="Times New Roman"/>
          <w:sz w:val="28"/>
          <w:szCs w:val="28"/>
          <w:lang w:val="lv-LV"/>
        </w:rPr>
        <w:t>;</w:t>
      </w:r>
    </w:p>
    <w:p w14:paraId="779A7B76" w14:textId="77B3AEDF" w:rsidR="004E5346" w:rsidRPr="0012707D" w:rsidRDefault="00F50D52"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reizi ceturksnī </w:t>
      </w:r>
      <w:r w:rsidR="00681D77">
        <w:rPr>
          <w:rFonts w:ascii="Times New Roman" w:hAnsi="Times New Roman" w:cs="Times New Roman"/>
          <w:sz w:val="28"/>
          <w:szCs w:val="28"/>
          <w:lang w:val="lv-LV"/>
        </w:rPr>
        <w:t>kontrolē</w:t>
      </w:r>
      <w:r w:rsidR="004E5346" w:rsidRPr="0012707D">
        <w:rPr>
          <w:rFonts w:ascii="Times New Roman" w:hAnsi="Times New Roman" w:cs="Times New Roman"/>
          <w:sz w:val="28"/>
          <w:szCs w:val="28"/>
          <w:lang w:val="lv-LV"/>
        </w:rPr>
        <w:t xml:space="preserve"> </w:t>
      </w:r>
      <w:r w:rsidR="00D25031">
        <w:rPr>
          <w:rFonts w:ascii="Times New Roman" w:hAnsi="Times New Roman" w:cs="Times New Roman"/>
          <w:sz w:val="28"/>
          <w:szCs w:val="28"/>
          <w:lang w:val="lv-LV"/>
        </w:rPr>
        <w:t>piegādātāja</w:t>
      </w:r>
      <w:r w:rsidR="004E5346" w:rsidRPr="0012707D">
        <w:rPr>
          <w:rFonts w:ascii="Times New Roman" w:hAnsi="Times New Roman" w:cs="Times New Roman"/>
          <w:sz w:val="28"/>
          <w:szCs w:val="28"/>
          <w:lang w:val="lv-LV"/>
        </w:rPr>
        <w:t xml:space="preserve"> spēju pildīt atliktās piegādes līgumu</w:t>
      </w:r>
      <w:r w:rsidR="00E57B89">
        <w:rPr>
          <w:rFonts w:ascii="Times New Roman" w:hAnsi="Times New Roman" w:cs="Times New Roman"/>
          <w:sz w:val="28"/>
          <w:szCs w:val="28"/>
          <w:lang w:val="lv-LV"/>
        </w:rPr>
        <w:t xml:space="preserve"> pārbaudot</w:t>
      </w:r>
      <w:r w:rsidR="004E5346" w:rsidRPr="0012707D">
        <w:rPr>
          <w:rFonts w:ascii="Times New Roman" w:hAnsi="Times New Roman" w:cs="Times New Roman"/>
          <w:sz w:val="28"/>
          <w:szCs w:val="28"/>
          <w:lang w:val="lv-LV"/>
        </w:rPr>
        <w:t>:</w:t>
      </w:r>
    </w:p>
    <w:p w14:paraId="7C7F68C8" w14:textId="7978F1E9" w:rsidR="004E5346" w:rsidRPr="0012707D" w:rsidRDefault="009711C5" w:rsidP="004E5346">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vai </w:t>
      </w:r>
      <w:r w:rsidR="00681D77">
        <w:rPr>
          <w:rFonts w:ascii="Times New Roman" w:hAnsi="Times New Roman" w:cs="Times New Roman"/>
          <w:sz w:val="28"/>
          <w:szCs w:val="28"/>
          <w:lang w:val="lv-LV"/>
        </w:rPr>
        <w:t xml:space="preserve">nav pasludināts piegādātāja </w:t>
      </w:r>
      <w:r w:rsidR="00681D77" w:rsidRPr="00722ADD">
        <w:rPr>
          <w:rFonts w:ascii="Times New Roman" w:hAnsi="Times New Roman" w:cs="Times New Roman"/>
          <w:sz w:val="28"/>
          <w:szCs w:val="28"/>
          <w:lang w:val="lv-LV"/>
        </w:rPr>
        <w:t>maksātnespējas process, apturēta vai pārtraukta tā saimnieciskā darbība, uzsākta tiesvedība par piegādātāja bankrotu vai piegādātājs netiek likvidēts</w:t>
      </w:r>
      <w:r w:rsidR="004E5346" w:rsidRPr="0012707D">
        <w:rPr>
          <w:rFonts w:ascii="Times New Roman" w:hAnsi="Times New Roman" w:cs="Times New Roman"/>
          <w:sz w:val="28"/>
          <w:szCs w:val="28"/>
          <w:lang w:val="lv-LV"/>
        </w:rPr>
        <w:t>;</w:t>
      </w:r>
    </w:p>
    <w:p w14:paraId="3EE3B7DE" w14:textId="251FC345" w:rsidR="004E5346" w:rsidRDefault="00E57B89" w:rsidP="004E5346">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vai </w:t>
      </w:r>
      <w:r w:rsidR="004E5346" w:rsidRPr="0012707D">
        <w:rPr>
          <w:rFonts w:ascii="Times New Roman" w:hAnsi="Times New Roman" w:cs="Times New Roman"/>
          <w:sz w:val="28"/>
          <w:szCs w:val="28"/>
          <w:lang w:val="lv-LV"/>
        </w:rPr>
        <w:t>pirmās nepieciešamības preču</w:t>
      </w:r>
      <w:r>
        <w:rPr>
          <w:rFonts w:ascii="Times New Roman" w:hAnsi="Times New Roman" w:cs="Times New Roman"/>
          <w:sz w:val="28"/>
          <w:szCs w:val="28"/>
          <w:lang w:val="lv-LV"/>
        </w:rPr>
        <w:t xml:space="preserve"> </w:t>
      </w:r>
      <w:r w:rsidR="003179D0">
        <w:rPr>
          <w:rFonts w:ascii="Times New Roman" w:hAnsi="Times New Roman" w:cs="Times New Roman"/>
          <w:sz w:val="28"/>
          <w:szCs w:val="28"/>
          <w:lang w:val="lv-LV"/>
        </w:rPr>
        <w:t>es</w:t>
      </w:r>
      <w:r>
        <w:rPr>
          <w:rFonts w:ascii="Times New Roman" w:hAnsi="Times New Roman" w:cs="Times New Roman"/>
          <w:sz w:val="28"/>
          <w:szCs w:val="28"/>
          <w:lang w:val="lv-LV"/>
        </w:rPr>
        <w:t>ība nodrošināt</w:t>
      </w:r>
      <w:r w:rsidR="00685F2F">
        <w:rPr>
          <w:rFonts w:ascii="Times New Roman" w:hAnsi="Times New Roman" w:cs="Times New Roman"/>
          <w:sz w:val="28"/>
          <w:szCs w:val="28"/>
          <w:lang w:val="lv-LV"/>
        </w:rPr>
        <w:t>a</w:t>
      </w:r>
      <w:r w:rsidR="004E5346" w:rsidRPr="0012707D">
        <w:rPr>
          <w:rFonts w:ascii="Times New Roman" w:hAnsi="Times New Roman" w:cs="Times New Roman"/>
          <w:sz w:val="28"/>
          <w:szCs w:val="28"/>
          <w:lang w:val="lv-LV"/>
        </w:rPr>
        <w:t xml:space="preserve"> </w:t>
      </w:r>
      <w:r w:rsidR="003179D0">
        <w:rPr>
          <w:rFonts w:ascii="Times New Roman" w:hAnsi="Times New Roman" w:cs="Times New Roman"/>
          <w:sz w:val="28"/>
          <w:szCs w:val="28"/>
          <w:lang w:val="lv-LV"/>
        </w:rPr>
        <w:t xml:space="preserve">atliktās piegādes </w:t>
      </w:r>
      <w:r w:rsidR="004E5346" w:rsidRPr="0012707D">
        <w:rPr>
          <w:rFonts w:ascii="Times New Roman" w:hAnsi="Times New Roman" w:cs="Times New Roman"/>
          <w:sz w:val="28"/>
          <w:szCs w:val="28"/>
          <w:lang w:val="lv-LV"/>
        </w:rPr>
        <w:t>līgum</w:t>
      </w:r>
      <w:r>
        <w:rPr>
          <w:rFonts w:ascii="Times New Roman" w:hAnsi="Times New Roman" w:cs="Times New Roman"/>
          <w:sz w:val="28"/>
          <w:szCs w:val="28"/>
          <w:lang w:val="lv-LV"/>
        </w:rPr>
        <w:t>ā noteiktajā apjomā</w:t>
      </w:r>
      <w:r w:rsidR="00684EA5">
        <w:rPr>
          <w:rFonts w:ascii="Times New Roman" w:hAnsi="Times New Roman" w:cs="Times New Roman"/>
          <w:sz w:val="28"/>
          <w:szCs w:val="28"/>
          <w:lang w:val="lv-LV"/>
        </w:rPr>
        <w:t>.</w:t>
      </w:r>
    </w:p>
    <w:p w14:paraId="0A13B3CC" w14:textId="77777777" w:rsidR="009B447A" w:rsidRPr="0012707D" w:rsidRDefault="009B447A" w:rsidP="009B447A">
      <w:pPr>
        <w:pStyle w:val="NormalWeb"/>
        <w:widowControl w:val="0"/>
        <w:tabs>
          <w:tab w:val="left" w:pos="1276"/>
        </w:tabs>
        <w:spacing w:before="0" w:beforeAutospacing="0" w:after="0" w:afterAutospacing="0"/>
        <w:jc w:val="both"/>
        <w:rPr>
          <w:rFonts w:ascii="Times New Roman" w:hAnsi="Times New Roman" w:cs="Times New Roman"/>
          <w:sz w:val="28"/>
          <w:szCs w:val="28"/>
          <w:lang w:val="lv-LV"/>
        </w:rPr>
      </w:pPr>
    </w:p>
    <w:p w14:paraId="5CFE19CF" w14:textId="73B3C8BC" w:rsidR="00764958" w:rsidRPr="0012707D" w:rsidRDefault="00764958"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lang w:val="lv-LV"/>
        </w:rPr>
      </w:pPr>
      <w:r w:rsidRPr="0012707D">
        <w:rPr>
          <w:rFonts w:ascii="Times New Roman" w:hAnsi="Times New Roman" w:cs="Times New Roman"/>
          <w:sz w:val="28"/>
          <w:szCs w:val="28"/>
          <w:lang w:val="lv-LV"/>
        </w:rPr>
        <w:t xml:space="preserve">veic samaksu </w:t>
      </w:r>
      <w:r w:rsidR="00597262">
        <w:rPr>
          <w:rFonts w:ascii="Times New Roman" w:hAnsi="Times New Roman" w:cs="Times New Roman"/>
          <w:sz w:val="28"/>
          <w:szCs w:val="28"/>
          <w:lang w:val="lv-LV"/>
        </w:rPr>
        <w:t>piegādātājiem</w:t>
      </w:r>
      <w:r w:rsidRPr="0012707D">
        <w:rPr>
          <w:rFonts w:ascii="Times New Roman" w:hAnsi="Times New Roman" w:cs="Times New Roman"/>
          <w:sz w:val="28"/>
          <w:szCs w:val="28"/>
          <w:lang w:val="lv-LV"/>
        </w:rPr>
        <w:t xml:space="preserve"> par gatavību piegādāt preces atlikto piegāžu līguma noslēgšanas gadījumā</w:t>
      </w:r>
      <w:r w:rsidR="009711C5">
        <w:rPr>
          <w:rFonts w:ascii="Times New Roman" w:hAnsi="Times New Roman" w:cs="Times New Roman"/>
          <w:sz w:val="28"/>
          <w:szCs w:val="28"/>
          <w:lang w:val="lv-LV"/>
        </w:rPr>
        <w:t xml:space="preserve">, atbilstoši noslēgtā līguma </w:t>
      </w:r>
      <w:r w:rsidR="009711C5">
        <w:rPr>
          <w:rFonts w:ascii="Times New Roman" w:hAnsi="Times New Roman" w:cs="Times New Roman"/>
          <w:sz w:val="28"/>
          <w:szCs w:val="28"/>
          <w:lang w:val="lv-LV"/>
        </w:rPr>
        <w:lastRenderedPageBreak/>
        <w:t>nosacījumiem</w:t>
      </w:r>
      <w:r w:rsidRPr="0012707D">
        <w:rPr>
          <w:rFonts w:ascii="Times New Roman" w:hAnsi="Times New Roman" w:cs="Times New Roman"/>
          <w:sz w:val="28"/>
          <w:szCs w:val="28"/>
          <w:lang w:val="lv-LV"/>
        </w:rPr>
        <w:t>;</w:t>
      </w:r>
    </w:p>
    <w:p w14:paraId="60FFD51A" w14:textId="7DD9068B" w:rsidR="006277B0" w:rsidRDefault="001B6F3B"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Pr>
          <w:rFonts w:ascii="Times New Roman" w:hAnsi="Times New Roman" w:cs="Times New Roman"/>
          <w:sz w:val="28"/>
          <w:szCs w:val="28"/>
          <w:lang w:val="lv-LV"/>
        </w:rPr>
        <w:t>noteiktā kārtībā pārdala</w:t>
      </w:r>
      <w:r w:rsidRPr="006277B0">
        <w:rPr>
          <w:rFonts w:ascii="Times New Roman" w:hAnsi="Times New Roman" w:cs="Times New Roman"/>
          <w:sz w:val="28"/>
          <w:szCs w:val="28"/>
          <w:lang w:val="lv-LV"/>
        </w:rPr>
        <w:t xml:space="preserve"> </w:t>
      </w:r>
      <w:proofErr w:type="spellStart"/>
      <w:r w:rsidR="006277B0" w:rsidRPr="006277B0">
        <w:rPr>
          <w:rFonts w:ascii="Times New Roman" w:hAnsi="Times New Roman" w:cs="Times New Roman"/>
          <w:sz w:val="28"/>
          <w:szCs w:val="28"/>
          <w:lang w:val="lv-LV"/>
        </w:rPr>
        <w:t>Iekšlietu</w:t>
      </w:r>
      <w:proofErr w:type="spellEnd"/>
      <w:r w:rsidR="006277B0" w:rsidRPr="006277B0">
        <w:rPr>
          <w:rFonts w:ascii="Times New Roman" w:hAnsi="Times New Roman" w:cs="Times New Roman"/>
          <w:sz w:val="28"/>
          <w:szCs w:val="28"/>
          <w:lang w:val="lv-LV"/>
        </w:rPr>
        <w:t xml:space="preserve"> ministrijai (Nodrošinājuma valsts aģentūrai) finanšu līdzekļus </w:t>
      </w:r>
      <w:r w:rsidR="006277B0" w:rsidRPr="004A7165">
        <w:rPr>
          <w:rFonts w:ascii="Times New Roman" w:hAnsi="Times New Roman" w:cs="Times New Roman"/>
          <w:sz w:val="28"/>
          <w:szCs w:val="28"/>
          <w:lang w:val="lv-LV"/>
        </w:rPr>
        <w:t xml:space="preserve">šo noteikumu </w:t>
      </w:r>
      <w:r w:rsidR="006277B0">
        <w:rPr>
          <w:rFonts w:ascii="Times New Roman" w:hAnsi="Times New Roman" w:cs="Times New Roman"/>
          <w:sz w:val="28"/>
          <w:szCs w:val="28"/>
          <w:lang w:val="lv-LV"/>
        </w:rPr>
        <w:t>5</w:t>
      </w:r>
      <w:r w:rsidR="006277B0" w:rsidRPr="004A7165">
        <w:rPr>
          <w:rFonts w:ascii="Times New Roman" w:hAnsi="Times New Roman" w:cs="Times New Roman"/>
          <w:sz w:val="28"/>
          <w:szCs w:val="28"/>
          <w:lang w:val="lv-LV"/>
        </w:rPr>
        <w:t>.</w:t>
      </w:r>
      <w:r w:rsidR="006277B0">
        <w:rPr>
          <w:rFonts w:ascii="Times New Roman" w:hAnsi="Times New Roman" w:cs="Times New Roman"/>
          <w:sz w:val="28"/>
          <w:szCs w:val="28"/>
          <w:lang w:val="lv-LV"/>
        </w:rPr>
        <w:t>3</w:t>
      </w:r>
      <w:r w:rsidR="006277B0" w:rsidRPr="004A7165">
        <w:rPr>
          <w:rFonts w:ascii="Times New Roman" w:hAnsi="Times New Roman" w:cs="Times New Roman"/>
          <w:sz w:val="28"/>
          <w:szCs w:val="28"/>
          <w:lang w:val="lv-LV"/>
        </w:rPr>
        <w:t>.</w:t>
      </w:r>
      <w:r w:rsidR="006277B0">
        <w:rPr>
          <w:rFonts w:ascii="Times New Roman" w:hAnsi="Times New Roman" w:cs="Times New Roman"/>
          <w:sz w:val="28"/>
          <w:szCs w:val="28"/>
          <w:lang w:val="lv-LV"/>
        </w:rPr>
        <w:t>apakš</w:t>
      </w:r>
      <w:r w:rsidR="006277B0" w:rsidRPr="004A7165">
        <w:rPr>
          <w:rFonts w:ascii="Times New Roman" w:hAnsi="Times New Roman" w:cs="Times New Roman"/>
          <w:sz w:val="28"/>
          <w:szCs w:val="28"/>
          <w:lang w:val="lv-LV"/>
        </w:rPr>
        <w:t>punktā</w:t>
      </w:r>
      <w:r w:rsidR="006277B0" w:rsidRPr="006277B0">
        <w:rPr>
          <w:rFonts w:ascii="Times New Roman" w:hAnsi="Times New Roman" w:cs="Times New Roman"/>
          <w:sz w:val="28"/>
          <w:szCs w:val="28"/>
          <w:lang w:val="lv-LV"/>
        </w:rPr>
        <w:t xml:space="preserve"> </w:t>
      </w:r>
      <w:r w:rsidR="006277B0">
        <w:rPr>
          <w:rFonts w:ascii="Times New Roman" w:hAnsi="Times New Roman" w:cs="Times New Roman"/>
          <w:sz w:val="28"/>
          <w:szCs w:val="28"/>
          <w:lang w:val="lv-LV"/>
        </w:rPr>
        <w:t xml:space="preserve">minēto </w:t>
      </w:r>
      <w:r w:rsidR="006277B0" w:rsidRPr="006277B0">
        <w:rPr>
          <w:rFonts w:ascii="Times New Roman" w:hAnsi="Times New Roman" w:cs="Times New Roman"/>
          <w:sz w:val="28"/>
          <w:szCs w:val="28"/>
          <w:lang w:val="lv-LV"/>
        </w:rPr>
        <w:t>pi</w:t>
      </w:r>
      <w:r w:rsidR="006277B0">
        <w:rPr>
          <w:rFonts w:ascii="Times New Roman" w:hAnsi="Times New Roman" w:cs="Times New Roman"/>
          <w:sz w:val="28"/>
          <w:szCs w:val="28"/>
          <w:lang w:val="lv-LV"/>
        </w:rPr>
        <w:t>rmās nepieciešamības preču iekļaušanai</w:t>
      </w:r>
      <w:r w:rsidR="006277B0" w:rsidRPr="006277B0">
        <w:rPr>
          <w:rFonts w:ascii="Times New Roman" w:hAnsi="Times New Roman" w:cs="Times New Roman"/>
          <w:sz w:val="28"/>
          <w:szCs w:val="28"/>
          <w:lang w:val="lv-LV"/>
        </w:rPr>
        <w:t xml:space="preserve"> valsts materiālajās rezervēs</w:t>
      </w:r>
      <w:r w:rsidR="006277B0">
        <w:rPr>
          <w:rFonts w:ascii="Times New Roman" w:hAnsi="Times New Roman" w:cs="Times New Roman"/>
          <w:sz w:val="28"/>
          <w:szCs w:val="28"/>
          <w:lang w:val="lv-LV"/>
        </w:rPr>
        <w:t>,</w:t>
      </w:r>
      <w:r w:rsidR="006277B0" w:rsidRPr="006277B0">
        <w:rPr>
          <w:rFonts w:ascii="Times New Roman" w:hAnsi="Times New Roman" w:cs="Times New Roman"/>
          <w:sz w:val="28"/>
          <w:szCs w:val="28"/>
          <w:lang w:val="lv-LV"/>
        </w:rPr>
        <w:t xml:space="preserve"> t</w:t>
      </w:r>
      <w:r w:rsidR="00631BA0">
        <w:rPr>
          <w:rFonts w:ascii="Times New Roman" w:hAnsi="Times New Roman" w:cs="Times New Roman"/>
          <w:sz w:val="28"/>
          <w:szCs w:val="28"/>
          <w:lang w:val="lv-LV"/>
        </w:rPr>
        <w:t>ajā skaitā finanšu līdzekļus to</w:t>
      </w:r>
      <w:r w:rsidR="006277B0" w:rsidRPr="006277B0">
        <w:rPr>
          <w:rFonts w:ascii="Times New Roman" w:hAnsi="Times New Roman" w:cs="Times New Roman"/>
          <w:sz w:val="28"/>
          <w:szCs w:val="28"/>
          <w:lang w:val="lv-LV"/>
        </w:rPr>
        <w:t xml:space="preserve"> uzturēšanai un atjaunošana</w:t>
      </w:r>
      <w:r w:rsidR="00631BA0">
        <w:rPr>
          <w:rFonts w:ascii="Times New Roman" w:hAnsi="Times New Roman" w:cs="Times New Roman"/>
          <w:sz w:val="28"/>
          <w:szCs w:val="28"/>
          <w:lang w:val="lv-LV"/>
        </w:rPr>
        <w:t>i</w:t>
      </w:r>
      <w:r w:rsidR="006277B0">
        <w:rPr>
          <w:rFonts w:ascii="Times New Roman" w:hAnsi="Times New Roman" w:cs="Times New Roman"/>
          <w:sz w:val="28"/>
          <w:szCs w:val="28"/>
          <w:lang w:val="lv-LV"/>
        </w:rPr>
        <w:t>,</w:t>
      </w:r>
      <w:r w:rsidR="006277B0" w:rsidRPr="006277B0">
        <w:rPr>
          <w:rFonts w:ascii="Times New Roman" w:hAnsi="Times New Roman" w:cs="Times New Roman"/>
          <w:sz w:val="28"/>
          <w:szCs w:val="28"/>
          <w:lang w:val="lv-LV"/>
        </w:rPr>
        <w:t xml:space="preserve"> veic</w:t>
      </w:r>
      <w:r w:rsidR="006277B0">
        <w:rPr>
          <w:rFonts w:ascii="Times New Roman" w:hAnsi="Times New Roman" w:cs="Times New Roman"/>
          <w:sz w:val="28"/>
          <w:szCs w:val="28"/>
          <w:lang w:val="lv-LV"/>
        </w:rPr>
        <w:t>ot</w:t>
      </w:r>
      <w:r w:rsidR="006277B0" w:rsidRPr="006277B0">
        <w:rPr>
          <w:rFonts w:ascii="Times New Roman" w:hAnsi="Times New Roman" w:cs="Times New Roman"/>
          <w:sz w:val="28"/>
          <w:szCs w:val="28"/>
          <w:lang w:val="lv-LV"/>
        </w:rPr>
        <w:t xml:space="preserve"> </w:t>
      </w:r>
      <w:proofErr w:type="spellStart"/>
      <w:r w:rsidR="006277B0" w:rsidRPr="006277B0">
        <w:rPr>
          <w:rFonts w:ascii="Times New Roman" w:hAnsi="Times New Roman" w:cs="Times New Roman"/>
          <w:sz w:val="28"/>
          <w:szCs w:val="28"/>
          <w:lang w:val="lv-LV"/>
        </w:rPr>
        <w:t>transferta</w:t>
      </w:r>
      <w:proofErr w:type="spellEnd"/>
      <w:r w:rsidR="006277B0" w:rsidRPr="006277B0">
        <w:rPr>
          <w:rFonts w:ascii="Times New Roman" w:hAnsi="Times New Roman" w:cs="Times New Roman"/>
          <w:sz w:val="28"/>
          <w:szCs w:val="28"/>
          <w:lang w:val="lv-LV"/>
        </w:rPr>
        <w:t xml:space="preserve"> pārskaitījumu</w:t>
      </w:r>
      <w:r w:rsidR="006277B0">
        <w:rPr>
          <w:rFonts w:ascii="Times New Roman" w:hAnsi="Times New Roman" w:cs="Times New Roman"/>
          <w:sz w:val="28"/>
          <w:szCs w:val="28"/>
          <w:lang w:val="lv-LV"/>
        </w:rPr>
        <w:t>;</w:t>
      </w:r>
    </w:p>
    <w:p w14:paraId="1B31025A" w14:textId="7FFEE44F" w:rsidR="007708EB" w:rsidRDefault="00636703"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 xml:space="preserve">informē </w:t>
      </w:r>
      <w:r w:rsidR="0012707D" w:rsidRPr="0012707D">
        <w:rPr>
          <w:rFonts w:ascii="Times New Roman" w:hAnsi="Times New Roman" w:cs="Times New Roman"/>
          <w:sz w:val="28"/>
          <w:szCs w:val="28"/>
          <w:lang w:val="lv-LV"/>
        </w:rPr>
        <w:t>Vides aizsardzības un reģionālās attīstības ministriju</w:t>
      </w:r>
      <w:r w:rsidRPr="0012707D">
        <w:rPr>
          <w:rFonts w:ascii="Times New Roman" w:hAnsi="Times New Roman" w:cs="Times New Roman"/>
          <w:sz w:val="28"/>
          <w:szCs w:val="28"/>
          <w:lang w:val="lv-LV"/>
        </w:rPr>
        <w:t xml:space="preserve"> un pašvaldības par noslēgtajiem atliktās piegādes līgumiem</w:t>
      </w:r>
      <w:r w:rsidR="00EA7A31" w:rsidRPr="0012707D">
        <w:rPr>
          <w:rFonts w:ascii="Times New Roman" w:hAnsi="Times New Roman" w:cs="Times New Roman"/>
          <w:sz w:val="28"/>
          <w:szCs w:val="28"/>
          <w:lang w:val="lv-LV"/>
        </w:rPr>
        <w:t xml:space="preserve">, </w:t>
      </w:r>
      <w:r w:rsidR="00175106">
        <w:rPr>
          <w:rFonts w:ascii="Times New Roman" w:hAnsi="Times New Roman" w:cs="Times New Roman"/>
          <w:sz w:val="28"/>
          <w:szCs w:val="28"/>
          <w:lang w:val="lv-LV"/>
        </w:rPr>
        <w:t>vienlaikus pašvaldībām</w:t>
      </w:r>
      <w:r w:rsidR="00175106" w:rsidRPr="0012707D">
        <w:rPr>
          <w:rFonts w:ascii="Times New Roman" w:hAnsi="Times New Roman" w:cs="Times New Roman"/>
          <w:sz w:val="28"/>
          <w:szCs w:val="28"/>
          <w:lang w:val="lv-LV"/>
        </w:rPr>
        <w:t xml:space="preserve"> </w:t>
      </w:r>
      <w:r w:rsidR="00EA7A31" w:rsidRPr="0012707D">
        <w:rPr>
          <w:rFonts w:ascii="Times New Roman" w:hAnsi="Times New Roman" w:cs="Times New Roman"/>
          <w:sz w:val="28"/>
          <w:szCs w:val="28"/>
          <w:lang w:val="lv-LV"/>
        </w:rPr>
        <w:t xml:space="preserve">nosūtot līgumu </w:t>
      </w:r>
      <w:r w:rsidR="000B0881">
        <w:rPr>
          <w:rFonts w:ascii="Times New Roman" w:hAnsi="Times New Roman" w:cs="Times New Roman"/>
          <w:sz w:val="28"/>
          <w:szCs w:val="28"/>
          <w:lang w:val="lv-LV"/>
        </w:rPr>
        <w:t xml:space="preserve">elektroniskās </w:t>
      </w:r>
      <w:r w:rsidR="00EA7A31" w:rsidRPr="0012707D">
        <w:rPr>
          <w:rFonts w:ascii="Times New Roman" w:hAnsi="Times New Roman" w:cs="Times New Roman"/>
          <w:sz w:val="28"/>
          <w:szCs w:val="28"/>
          <w:lang w:val="lv-LV"/>
        </w:rPr>
        <w:t>kopijas</w:t>
      </w:r>
      <w:r w:rsidR="007708EB" w:rsidRPr="0012707D">
        <w:rPr>
          <w:rFonts w:ascii="Times New Roman" w:hAnsi="Times New Roman" w:cs="Times New Roman"/>
          <w:sz w:val="28"/>
          <w:szCs w:val="28"/>
          <w:lang w:val="lv-LV"/>
        </w:rPr>
        <w:t>;</w:t>
      </w:r>
    </w:p>
    <w:p w14:paraId="158DD5AC" w14:textId="09363BAF" w:rsidR="00527C29" w:rsidRPr="00527C29" w:rsidRDefault="00F97FAE"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lang w:val="lv-LV"/>
        </w:rPr>
      </w:pPr>
      <w:r w:rsidRPr="0012707D">
        <w:rPr>
          <w:rFonts w:ascii="Times New Roman" w:hAnsi="Times New Roman" w:cs="Times New Roman"/>
          <w:sz w:val="28"/>
          <w:szCs w:val="28"/>
          <w:lang w:val="lv-LV"/>
        </w:rPr>
        <w:t xml:space="preserve">valsts apdraudējuma </w:t>
      </w:r>
      <w:r w:rsidR="001A2BA0">
        <w:rPr>
          <w:rFonts w:ascii="Times New Roman" w:hAnsi="Times New Roman" w:cs="Times New Roman"/>
          <w:sz w:val="28"/>
          <w:szCs w:val="28"/>
          <w:lang w:val="lv-LV"/>
        </w:rPr>
        <w:t>iestāšanās</w:t>
      </w:r>
      <w:r w:rsidR="001A2BA0" w:rsidRPr="0012707D">
        <w:rPr>
          <w:rFonts w:ascii="Times New Roman" w:hAnsi="Times New Roman" w:cs="Times New Roman"/>
          <w:sz w:val="28"/>
          <w:szCs w:val="28"/>
          <w:lang w:val="lv-LV"/>
        </w:rPr>
        <w:t xml:space="preserve"> </w:t>
      </w:r>
      <w:r w:rsidRPr="0012707D">
        <w:rPr>
          <w:rFonts w:ascii="Times New Roman" w:hAnsi="Times New Roman" w:cs="Times New Roman"/>
          <w:sz w:val="28"/>
          <w:szCs w:val="28"/>
          <w:lang w:val="lv-LV"/>
        </w:rPr>
        <w:t>gadījumā</w:t>
      </w:r>
      <w:r w:rsidR="00527C29">
        <w:rPr>
          <w:rFonts w:ascii="Times New Roman" w:hAnsi="Times New Roman" w:cs="Times New Roman"/>
          <w:sz w:val="28"/>
          <w:szCs w:val="28"/>
          <w:lang w:val="lv-LV"/>
        </w:rPr>
        <w:t>:</w:t>
      </w:r>
    </w:p>
    <w:p w14:paraId="6A6E34B1" w14:textId="009C5AA1" w:rsidR="00527C29" w:rsidRPr="00527C29" w:rsidRDefault="00527C29" w:rsidP="006F46CC">
      <w:pPr>
        <w:pStyle w:val="NormalWeb"/>
        <w:widowControl w:val="0"/>
        <w:numPr>
          <w:ilvl w:val="2"/>
          <w:numId w:val="3"/>
        </w:numPr>
        <w:tabs>
          <w:tab w:val="left" w:pos="1276"/>
        </w:tabs>
        <w:spacing w:before="0" w:beforeAutospacing="0" w:after="0" w:afterAutospacing="0"/>
        <w:ind w:left="2268" w:hanging="828"/>
        <w:jc w:val="both"/>
        <w:rPr>
          <w:rFonts w:ascii="Times New Roman" w:hAnsi="Times New Roman" w:cs="Times New Roman"/>
          <w:sz w:val="28"/>
          <w:lang w:val="lv-LV"/>
        </w:rPr>
      </w:pPr>
      <w:r w:rsidRPr="007C1396">
        <w:rPr>
          <w:rFonts w:ascii="Times New Roman" w:hAnsi="Times New Roman" w:cs="Times New Roman"/>
          <w:sz w:val="28"/>
          <w:szCs w:val="28"/>
          <w:lang w:val="lv-LV"/>
        </w:rPr>
        <w:t>nosaka kontaktpersonu, par to informējot pašvaldības;</w:t>
      </w:r>
    </w:p>
    <w:p w14:paraId="4C5C9B14" w14:textId="55898853" w:rsidR="0077340B" w:rsidRPr="009E56FA" w:rsidRDefault="000B0881" w:rsidP="006F46CC">
      <w:pPr>
        <w:pStyle w:val="NormalWeb"/>
        <w:widowControl w:val="0"/>
        <w:numPr>
          <w:ilvl w:val="2"/>
          <w:numId w:val="3"/>
        </w:numPr>
        <w:tabs>
          <w:tab w:val="left" w:pos="1276"/>
        </w:tabs>
        <w:spacing w:before="0" w:beforeAutospacing="0" w:after="0" w:afterAutospacing="0"/>
        <w:ind w:left="2268" w:hanging="828"/>
        <w:jc w:val="both"/>
        <w:rPr>
          <w:rFonts w:ascii="Times New Roman" w:hAnsi="Times New Roman" w:cs="Times New Roman"/>
          <w:sz w:val="28"/>
          <w:lang w:val="lv-LV"/>
        </w:rPr>
      </w:pPr>
      <w:r>
        <w:rPr>
          <w:rFonts w:ascii="Times New Roman" w:hAnsi="Times New Roman" w:cs="Times New Roman"/>
          <w:sz w:val="28"/>
          <w:szCs w:val="28"/>
          <w:lang w:val="lv-LV"/>
        </w:rPr>
        <w:t xml:space="preserve">pēc </w:t>
      </w:r>
      <w:r w:rsidR="002908F3">
        <w:rPr>
          <w:rFonts w:ascii="Times New Roman" w:hAnsi="Times New Roman" w:cs="Times New Roman"/>
          <w:sz w:val="28"/>
          <w:szCs w:val="28"/>
          <w:lang w:val="lv-LV"/>
        </w:rPr>
        <w:t>maksājumu attaisnojuma dokumenta par</w:t>
      </w:r>
      <w:r w:rsidRPr="000B0881">
        <w:rPr>
          <w:rFonts w:ascii="Times New Roman" w:hAnsi="Times New Roman" w:cs="Times New Roman"/>
          <w:sz w:val="28"/>
          <w:szCs w:val="28"/>
          <w:lang w:val="lv-LV"/>
        </w:rPr>
        <w:t xml:space="preserve"> pirmās nepieciešamības pre</w:t>
      </w:r>
      <w:r w:rsidR="002908F3">
        <w:rPr>
          <w:rFonts w:ascii="Times New Roman" w:hAnsi="Times New Roman" w:cs="Times New Roman"/>
          <w:sz w:val="28"/>
          <w:szCs w:val="28"/>
          <w:lang w:val="lv-LV"/>
        </w:rPr>
        <w:t>ces</w:t>
      </w:r>
      <w:r w:rsidRPr="000B0881">
        <w:rPr>
          <w:rFonts w:ascii="Times New Roman" w:hAnsi="Times New Roman" w:cs="Times New Roman"/>
          <w:sz w:val="28"/>
          <w:szCs w:val="28"/>
          <w:lang w:val="lv-LV"/>
        </w:rPr>
        <w:t xml:space="preserve"> piegādi</w:t>
      </w:r>
      <w:r>
        <w:rPr>
          <w:rFonts w:ascii="Times New Roman" w:hAnsi="Times New Roman" w:cs="Times New Roman"/>
          <w:sz w:val="28"/>
          <w:szCs w:val="28"/>
          <w:lang w:val="lv-LV"/>
        </w:rPr>
        <w:t xml:space="preserve"> </w:t>
      </w:r>
      <w:r w:rsidR="002908F3">
        <w:rPr>
          <w:rFonts w:ascii="Times New Roman" w:hAnsi="Times New Roman" w:cs="Times New Roman"/>
          <w:sz w:val="28"/>
          <w:szCs w:val="28"/>
          <w:lang w:val="lv-LV"/>
        </w:rPr>
        <w:t>un nodošanas</w:t>
      </w:r>
      <w:r w:rsidR="00084EF5">
        <w:rPr>
          <w:rFonts w:ascii="Times New Roman" w:hAnsi="Times New Roman" w:cs="Times New Roman"/>
          <w:sz w:val="28"/>
          <w:szCs w:val="28"/>
          <w:lang w:val="lv-LV"/>
        </w:rPr>
        <w:t xml:space="preserve"> -</w:t>
      </w:r>
      <w:r w:rsidR="002908F3">
        <w:rPr>
          <w:rFonts w:ascii="Times New Roman" w:hAnsi="Times New Roman" w:cs="Times New Roman"/>
          <w:sz w:val="28"/>
          <w:szCs w:val="28"/>
          <w:lang w:val="lv-LV"/>
        </w:rPr>
        <w:t xml:space="preserve"> pieņemšanas akta, kas noslēgts starp attiecīgo pašvaldību un piegādātāju </w:t>
      </w:r>
      <w:r>
        <w:rPr>
          <w:rFonts w:ascii="Times New Roman" w:hAnsi="Times New Roman" w:cs="Times New Roman"/>
          <w:sz w:val="28"/>
          <w:szCs w:val="28"/>
          <w:lang w:val="lv-LV"/>
        </w:rPr>
        <w:t>iesniegšanas Ekonomikas ministrijā,</w:t>
      </w:r>
      <w:r w:rsidRPr="000B0881" w:rsidDel="002B709D">
        <w:rPr>
          <w:rFonts w:ascii="Times New Roman" w:hAnsi="Times New Roman" w:cs="Times New Roman"/>
          <w:sz w:val="28"/>
          <w:szCs w:val="28"/>
          <w:lang w:val="lv-LV"/>
        </w:rPr>
        <w:t xml:space="preserve"> </w:t>
      </w:r>
      <w:r w:rsidR="00F97FAE" w:rsidRPr="0012707D">
        <w:rPr>
          <w:rFonts w:ascii="Times New Roman" w:hAnsi="Times New Roman" w:cs="Times New Roman"/>
          <w:sz w:val="28"/>
          <w:szCs w:val="28"/>
          <w:lang w:val="lv-LV"/>
        </w:rPr>
        <w:t xml:space="preserve">veic samaksu </w:t>
      </w:r>
      <w:r w:rsidR="00BF519E" w:rsidRPr="00BF519E">
        <w:rPr>
          <w:rFonts w:ascii="Times New Roman" w:hAnsi="Times New Roman" w:cs="Times New Roman"/>
          <w:sz w:val="28"/>
          <w:szCs w:val="28"/>
          <w:lang w:val="lv-LV"/>
        </w:rPr>
        <w:t xml:space="preserve">no Ekonomikas ministrijas budžetā šim mērķim piešķirtajiem finanšu līdzekļiem </w:t>
      </w:r>
      <w:r w:rsidR="00F97FAE" w:rsidRPr="0012707D">
        <w:rPr>
          <w:rFonts w:ascii="Times New Roman" w:hAnsi="Times New Roman" w:cs="Times New Roman"/>
          <w:sz w:val="28"/>
          <w:szCs w:val="28"/>
          <w:lang w:val="lv-LV"/>
        </w:rPr>
        <w:t>par piegādātajām precēm vai pakalpojumiem Ministru kabineta noteiktajā kārtībā par atliktajām piegādēm</w:t>
      </w:r>
      <w:r w:rsidR="0077340B">
        <w:rPr>
          <w:rFonts w:ascii="Times New Roman" w:hAnsi="Times New Roman" w:cs="Times New Roman"/>
          <w:sz w:val="28"/>
          <w:szCs w:val="28"/>
          <w:lang w:val="lv-LV"/>
        </w:rPr>
        <w:t>;</w:t>
      </w:r>
    </w:p>
    <w:p w14:paraId="0624D80B" w14:textId="3BB2EEAA" w:rsidR="00CF2C01" w:rsidRPr="00CF2C01" w:rsidRDefault="009E56FA" w:rsidP="006F46CC">
      <w:pPr>
        <w:pStyle w:val="NormalWeb"/>
        <w:widowControl w:val="0"/>
        <w:numPr>
          <w:ilvl w:val="2"/>
          <w:numId w:val="3"/>
        </w:numPr>
        <w:tabs>
          <w:tab w:val="left" w:pos="1276"/>
        </w:tabs>
        <w:spacing w:before="0" w:beforeAutospacing="0" w:after="0" w:afterAutospacing="0"/>
        <w:ind w:left="2268" w:hanging="828"/>
        <w:jc w:val="both"/>
        <w:rPr>
          <w:rFonts w:ascii="Times New Roman" w:hAnsi="Times New Roman" w:cs="Times New Roman"/>
          <w:sz w:val="28"/>
          <w:lang w:val="lv-LV"/>
        </w:rPr>
      </w:pPr>
      <w:r>
        <w:rPr>
          <w:rFonts w:ascii="Times New Roman" w:hAnsi="Times New Roman" w:cs="Times New Roman"/>
          <w:sz w:val="28"/>
          <w:szCs w:val="28"/>
          <w:lang w:val="lv-LV"/>
        </w:rPr>
        <w:t xml:space="preserve">var pieprasīt papildus informāciju </w:t>
      </w:r>
      <w:r w:rsidR="006F46CC">
        <w:rPr>
          <w:rFonts w:ascii="Times New Roman" w:hAnsi="Times New Roman" w:cs="Times New Roman"/>
          <w:sz w:val="28"/>
          <w:szCs w:val="28"/>
          <w:lang w:val="lv-LV"/>
        </w:rPr>
        <w:t xml:space="preserve">no pašvaldībām un materiālo rezervju atbildīgajiem glabātājiem </w:t>
      </w:r>
      <w:r>
        <w:rPr>
          <w:rFonts w:ascii="Times New Roman" w:hAnsi="Times New Roman" w:cs="Times New Roman"/>
          <w:sz w:val="28"/>
          <w:szCs w:val="28"/>
          <w:lang w:val="lv-LV"/>
        </w:rPr>
        <w:t xml:space="preserve">saistībā ar </w:t>
      </w:r>
      <w:r w:rsidRPr="009E56FA">
        <w:rPr>
          <w:rFonts w:ascii="Times New Roman" w:hAnsi="Times New Roman" w:cs="Times New Roman"/>
          <w:sz w:val="28"/>
          <w:szCs w:val="28"/>
          <w:lang w:val="lv-LV"/>
        </w:rPr>
        <w:t>pirmās nepieciešamības preču izsniegšan</w:t>
      </w:r>
      <w:r>
        <w:rPr>
          <w:rFonts w:ascii="Times New Roman" w:hAnsi="Times New Roman" w:cs="Times New Roman"/>
          <w:sz w:val="28"/>
          <w:szCs w:val="28"/>
          <w:lang w:val="lv-LV"/>
        </w:rPr>
        <w:t>as organizēšanu un uzskaiti</w:t>
      </w:r>
      <w:r w:rsidR="00CF2C01">
        <w:rPr>
          <w:rFonts w:ascii="Times New Roman" w:hAnsi="Times New Roman" w:cs="Times New Roman"/>
          <w:sz w:val="28"/>
          <w:szCs w:val="28"/>
          <w:lang w:val="lv-LV"/>
        </w:rPr>
        <w:t>;</w:t>
      </w:r>
    </w:p>
    <w:p w14:paraId="30E54698" w14:textId="77777777" w:rsidR="009B447A" w:rsidRPr="009B447A" w:rsidRDefault="00CF2C01" w:rsidP="006F46CC">
      <w:pPr>
        <w:pStyle w:val="NormalWeb"/>
        <w:widowControl w:val="0"/>
        <w:numPr>
          <w:ilvl w:val="2"/>
          <w:numId w:val="3"/>
        </w:numPr>
        <w:tabs>
          <w:tab w:val="left" w:pos="1276"/>
        </w:tabs>
        <w:spacing w:before="0" w:beforeAutospacing="0" w:after="0" w:afterAutospacing="0"/>
        <w:ind w:left="2268" w:hanging="828"/>
        <w:jc w:val="both"/>
        <w:rPr>
          <w:rFonts w:ascii="Times New Roman" w:hAnsi="Times New Roman" w:cs="Times New Roman"/>
          <w:sz w:val="28"/>
          <w:lang w:val="lv-LV"/>
        </w:rPr>
      </w:pPr>
      <w:r>
        <w:rPr>
          <w:rFonts w:ascii="Times New Roman" w:hAnsi="Times New Roman" w:cs="Times New Roman"/>
          <w:sz w:val="28"/>
          <w:szCs w:val="28"/>
          <w:lang w:val="lv-LV"/>
        </w:rPr>
        <w:t>piešķirtā finansējuma ietvaros var organizēt papildus</w:t>
      </w:r>
      <w:r w:rsidR="007740B2">
        <w:rPr>
          <w:rFonts w:ascii="Times New Roman" w:hAnsi="Times New Roman" w:cs="Times New Roman"/>
          <w:sz w:val="28"/>
          <w:szCs w:val="28"/>
          <w:lang w:val="lv-LV"/>
        </w:rPr>
        <w:t xml:space="preserve"> (atliktās piegādes līgumā noteiktajam apjomam)</w:t>
      </w:r>
      <w:r>
        <w:rPr>
          <w:rFonts w:ascii="Times New Roman" w:hAnsi="Times New Roman" w:cs="Times New Roman"/>
          <w:sz w:val="28"/>
          <w:szCs w:val="28"/>
          <w:lang w:val="lv-LV"/>
        </w:rPr>
        <w:t xml:space="preserve"> pirmās nepieciešamības preču</w:t>
      </w:r>
      <w:r w:rsidR="007740B2">
        <w:rPr>
          <w:rFonts w:ascii="Times New Roman" w:hAnsi="Times New Roman" w:cs="Times New Roman"/>
          <w:sz w:val="28"/>
          <w:szCs w:val="28"/>
          <w:lang w:val="lv-LV"/>
        </w:rPr>
        <w:t xml:space="preserve"> vienību</w:t>
      </w:r>
      <w:r>
        <w:rPr>
          <w:rFonts w:ascii="Times New Roman" w:hAnsi="Times New Roman" w:cs="Times New Roman"/>
          <w:sz w:val="28"/>
          <w:szCs w:val="28"/>
          <w:lang w:val="lv-LV"/>
        </w:rPr>
        <w:t xml:space="preserve"> piegādi pašvaldībai, ja apdraudējuma situācija to prasa un t</w:t>
      </w:r>
      <w:r w:rsidR="007740B2">
        <w:rPr>
          <w:rFonts w:ascii="Times New Roman" w:hAnsi="Times New Roman" w:cs="Times New Roman"/>
          <w:sz w:val="28"/>
          <w:szCs w:val="28"/>
          <w:lang w:val="lv-LV"/>
        </w:rPr>
        <w:t>ā aptver mazāk kā pusi Latvijas teritorijas</w:t>
      </w:r>
      <w:r>
        <w:rPr>
          <w:rFonts w:ascii="Times New Roman" w:hAnsi="Times New Roman" w:cs="Times New Roman"/>
          <w:sz w:val="28"/>
          <w:szCs w:val="28"/>
          <w:lang w:val="lv-LV"/>
        </w:rPr>
        <w:t>.</w:t>
      </w:r>
    </w:p>
    <w:p w14:paraId="4A5A91B6" w14:textId="66D1F282" w:rsidR="009E56FA" w:rsidRPr="0077340B" w:rsidRDefault="00CF2C01" w:rsidP="009B447A">
      <w:pPr>
        <w:pStyle w:val="NormalWeb"/>
        <w:widowControl w:val="0"/>
        <w:tabs>
          <w:tab w:val="left" w:pos="1276"/>
        </w:tabs>
        <w:spacing w:before="0" w:beforeAutospacing="0" w:after="0" w:afterAutospacing="0"/>
        <w:jc w:val="both"/>
        <w:rPr>
          <w:rFonts w:ascii="Times New Roman" w:hAnsi="Times New Roman" w:cs="Times New Roman"/>
          <w:sz w:val="28"/>
          <w:lang w:val="lv-LV"/>
        </w:rPr>
      </w:pPr>
      <w:r>
        <w:rPr>
          <w:rFonts w:ascii="Times New Roman" w:hAnsi="Times New Roman" w:cs="Times New Roman"/>
          <w:sz w:val="28"/>
          <w:szCs w:val="28"/>
          <w:lang w:val="lv-LV"/>
        </w:rPr>
        <w:t xml:space="preserve"> </w:t>
      </w:r>
      <w:r w:rsidR="009E56FA">
        <w:rPr>
          <w:rFonts w:ascii="Times New Roman" w:hAnsi="Times New Roman" w:cs="Times New Roman"/>
          <w:sz w:val="28"/>
          <w:szCs w:val="28"/>
          <w:lang w:val="lv-LV"/>
        </w:rPr>
        <w:t xml:space="preserve"> </w:t>
      </w:r>
    </w:p>
    <w:p w14:paraId="4233FC9B" w14:textId="3D324781" w:rsidR="00F97FAE" w:rsidRPr="00FC1BAE" w:rsidRDefault="00501530" w:rsidP="00F97FAE">
      <w:pPr>
        <w:pStyle w:val="NormalWeb"/>
        <w:widowControl w:val="0"/>
        <w:numPr>
          <w:ilvl w:val="1"/>
          <w:numId w:val="3"/>
        </w:numPr>
        <w:tabs>
          <w:tab w:val="left" w:pos="1276"/>
        </w:tabs>
        <w:spacing w:before="0" w:beforeAutospacing="0" w:after="0" w:afterAutospacing="0"/>
        <w:ind w:left="0" w:firstLine="720"/>
        <w:jc w:val="both"/>
        <w:rPr>
          <w:rFonts w:ascii="Times New Roman" w:hAnsi="Times New Roman" w:cs="Times New Roman"/>
          <w:sz w:val="28"/>
          <w:lang w:val="lv-LV"/>
        </w:rPr>
      </w:pPr>
      <w:r>
        <w:rPr>
          <w:rFonts w:ascii="Times New Roman" w:hAnsi="Times New Roman" w:cs="Times New Roman"/>
          <w:sz w:val="28"/>
          <w:szCs w:val="28"/>
          <w:lang w:val="lv-LV"/>
        </w:rPr>
        <w:t xml:space="preserve"> informē</w:t>
      </w:r>
      <w:r w:rsidR="00175106" w:rsidRPr="00175106">
        <w:rPr>
          <w:rFonts w:ascii="Times New Roman" w:hAnsi="Times New Roman" w:cs="Times New Roman"/>
          <w:sz w:val="28"/>
          <w:szCs w:val="28"/>
          <w:lang w:val="lv-LV"/>
        </w:rPr>
        <w:t xml:space="preserve"> </w:t>
      </w:r>
      <w:r w:rsidR="00175106" w:rsidRPr="0012707D">
        <w:rPr>
          <w:rFonts w:ascii="Times New Roman" w:hAnsi="Times New Roman" w:cs="Times New Roman"/>
          <w:sz w:val="28"/>
          <w:szCs w:val="28"/>
          <w:lang w:val="lv-LV"/>
        </w:rPr>
        <w:t>Vides aizsardzības un reģionālās attīstības ministriju</w:t>
      </w:r>
      <w:r w:rsidR="00783292">
        <w:rPr>
          <w:rFonts w:ascii="Times New Roman" w:hAnsi="Times New Roman" w:cs="Times New Roman"/>
          <w:sz w:val="28"/>
          <w:szCs w:val="28"/>
          <w:lang w:val="lv-LV"/>
        </w:rPr>
        <w:t xml:space="preserve"> par</w:t>
      </w:r>
      <w:r w:rsidR="00FC1BAE">
        <w:rPr>
          <w:rFonts w:ascii="Times New Roman" w:hAnsi="Times New Roman" w:cs="Times New Roman"/>
          <w:sz w:val="28"/>
          <w:szCs w:val="28"/>
          <w:lang w:val="lv-LV"/>
        </w:rPr>
        <w:t>:</w:t>
      </w:r>
    </w:p>
    <w:p w14:paraId="06FB6756" w14:textId="4E930309" w:rsidR="00FC1BAE" w:rsidRPr="00E2455F" w:rsidRDefault="00FC1BAE" w:rsidP="00E2455F">
      <w:pPr>
        <w:pStyle w:val="NormalWeb"/>
        <w:widowControl w:val="0"/>
        <w:numPr>
          <w:ilvl w:val="2"/>
          <w:numId w:val="3"/>
        </w:numPr>
        <w:tabs>
          <w:tab w:val="left" w:pos="1276"/>
        </w:tabs>
        <w:spacing w:before="0" w:beforeAutospacing="0" w:after="0" w:afterAutospacing="0"/>
        <w:ind w:left="2268" w:hanging="828"/>
        <w:jc w:val="both"/>
        <w:rPr>
          <w:rFonts w:ascii="Times New Roman" w:hAnsi="Times New Roman" w:cs="Times New Roman"/>
          <w:sz w:val="28"/>
          <w:lang w:val="lv-LV"/>
        </w:rPr>
      </w:pPr>
      <w:r>
        <w:rPr>
          <w:rFonts w:ascii="Times New Roman" w:hAnsi="Times New Roman" w:cs="Times New Roman"/>
          <w:sz w:val="28"/>
          <w:szCs w:val="28"/>
          <w:lang w:val="lv-LV"/>
        </w:rPr>
        <w:t xml:space="preserve">piegādātajām </w:t>
      </w:r>
      <w:r w:rsidR="00576B51">
        <w:rPr>
          <w:rFonts w:ascii="Times New Roman" w:hAnsi="Times New Roman" w:cs="Times New Roman"/>
          <w:sz w:val="28"/>
          <w:szCs w:val="28"/>
          <w:lang w:val="lv-LV"/>
        </w:rPr>
        <w:t xml:space="preserve">pirmās nepieciešamības </w:t>
      </w:r>
      <w:r>
        <w:rPr>
          <w:rFonts w:ascii="Times New Roman" w:hAnsi="Times New Roman" w:cs="Times New Roman"/>
          <w:sz w:val="28"/>
          <w:szCs w:val="28"/>
          <w:lang w:val="lv-LV"/>
        </w:rPr>
        <w:t>precēm</w:t>
      </w:r>
      <w:r w:rsidR="00E2455F">
        <w:rPr>
          <w:rFonts w:ascii="Times New Roman" w:hAnsi="Times New Roman" w:cs="Times New Roman"/>
          <w:sz w:val="28"/>
          <w:szCs w:val="28"/>
          <w:lang w:val="lv-LV"/>
        </w:rPr>
        <w:t>;</w:t>
      </w:r>
    </w:p>
    <w:p w14:paraId="7DAE55CE" w14:textId="51D8EB8F" w:rsidR="00E2455F" w:rsidRPr="0012707D" w:rsidRDefault="00E2455F" w:rsidP="00E2455F">
      <w:pPr>
        <w:pStyle w:val="NormalWeb"/>
        <w:widowControl w:val="0"/>
        <w:numPr>
          <w:ilvl w:val="2"/>
          <w:numId w:val="3"/>
        </w:numPr>
        <w:tabs>
          <w:tab w:val="left" w:pos="1276"/>
        </w:tabs>
        <w:spacing w:before="0" w:beforeAutospacing="0" w:after="0" w:afterAutospacing="0"/>
        <w:ind w:left="2268" w:hanging="828"/>
        <w:jc w:val="both"/>
        <w:rPr>
          <w:rFonts w:ascii="Times New Roman" w:hAnsi="Times New Roman" w:cs="Times New Roman"/>
          <w:sz w:val="28"/>
          <w:lang w:val="lv-LV"/>
        </w:rPr>
      </w:pPr>
      <w:r w:rsidRPr="00E2455F">
        <w:rPr>
          <w:rFonts w:ascii="Times New Roman" w:hAnsi="Times New Roman" w:cs="Times New Roman"/>
          <w:sz w:val="28"/>
          <w:lang w:val="lv-LV"/>
        </w:rPr>
        <w:t>konstatētajiem pārkāpumiem</w:t>
      </w:r>
      <w:r>
        <w:rPr>
          <w:rFonts w:ascii="Times New Roman" w:hAnsi="Times New Roman" w:cs="Times New Roman"/>
          <w:sz w:val="28"/>
          <w:lang w:val="lv-LV"/>
        </w:rPr>
        <w:t xml:space="preserve"> </w:t>
      </w:r>
      <w:r w:rsidR="00783292" w:rsidRPr="00E2455F">
        <w:rPr>
          <w:rFonts w:ascii="Times New Roman" w:hAnsi="Times New Roman" w:cs="Times New Roman"/>
          <w:sz w:val="28"/>
          <w:lang w:val="lv-LV"/>
        </w:rPr>
        <w:t>pašvaldīb</w:t>
      </w:r>
      <w:r w:rsidR="00783292">
        <w:rPr>
          <w:rFonts w:ascii="Times New Roman" w:hAnsi="Times New Roman" w:cs="Times New Roman"/>
          <w:sz w:val="28"/>
          <w:lang w:val="lv-LV"/>
        </w:rPr>
        <w:t>as darbībā</w:t>
      </w:r>
      <w:r w:rsidR="00783292" w:rsidRPr="00E2455F">
        <w:rPr>
          <w:rFonts w:ascii="Times New Roman" w:hAnsi="Times New Roman" w:cs="Times New Roman"/>
          <w:sz w:val="28"/>
          <w:lang w:val="lv-LV"/>
        </w:rPr>
        <w:t xml:space="preserve"> </w:t>
      </w:r>
      <w:r>
        <w:rPr>
          <w:rFonts w:ascii="Times New Roman" w:hAnsi="Times New Roman" w:cs="Times New Roman"/>
          <w:sz w:val="28"/>
          <w:lang w:val="lv-LV"/>
        </w:rPr>
        <w:t xml:space="preserve">šo noteikumu ietvaros noteikto </w:t>
      </w:r>
      <w:r w:rsidR="00783292">
        <w:rPr>
          <w:rFonts w:ascii="Times New Roman" w:hAnsi="Times New Roman" w:cs="Times New Roman"/>
          <w:sz w:val="28"/>
          <w:lang w:val="lv-LV"/>
        </w:rPr>
        <w:t>uzdevumu</w:t>
      </w:r>
      <w:r>
        <w:rPr>
          <w:rFonts w:ascii="Times New Roman" w:hAnsi="Times New Roman" w:cs="Times New Roman"/>
          <w:sz w:val="28"/>
          <w:lang w:val="lv-LV"/>
        </w:rPr>
        <w:t xml:space="preserve"> izpildē</w:t>
      </w:r>
      <w:r w:rsidR="00783292">
        <w:rPr>
          <w:rFonts w:ascii="Times New Roman" w:hAnsi="Times New Roman" w:cs="Times New Roman"/>
          <w:sz w:val="28"/>
          <w:lang w:val="lv-LV"/>
        </w:rPr>
        <w:t xml:space="preserve"> atbilstoši </w:t>
      </w:r>
      <w:r w:rsidR="00783292" w:rsidRPr="004E5346">
        <w:rPr>
          <w:rFonts w:ascii="Times New Roman" w:hAnsi="Times New Roman" w:cs="Times New Roman"/>
          <w:i/>
          <w:sz w:val="28"/>
          <w:lang w:val="lv-LV"/>
        </w:rPr>
        <w:t>likumā “Par pašvaldībām”</w:t>
      </w:r>
      <w:r w:rsidR="00783292">
        <w:rPr>
          <w:rFonts w:ascii="Times New Roman" w:hAnsi="Times New Roman" w:cs="Times New Roman"/>
          <w:sz w:val="28"/>
          <w:lang w:val="lv-LV"/>
        </w:rPr>
        <w:t xml:space="preserve"> noteiktajai kārtībai</w:t>
      </w:r>
      <w:r>
        <w:rPr>
          <w:rFonts w:ascii="Times New Roman" w:hAnsi="Times New Roman" w:cs="Times New Roman"/>
          <w:sz w:val="28"/>
          <w:lang w:val="lv-LV"/>
        </w:rPr>
        <w:t>.</w:t>
      </w:r>
    </w:p>
    <w:p w14:paraId="5F6E8BD7" w14:textId="77777777" w:rsidR="00EC2B36" w:rsidRPr="0012707D" w:rsidRDefault="00EC2B36" w:rsidP="00EC2B36">
      <w:pPr>
        <w:pStyle w:val="NormalWeb"/>
        <w:widowControl w:val="0"/>
        <w:spacing w:before="0" w:beforeAutospacing="0" w:after="0" w:afterAutospacing="0"/>
        <w:ind w:firstLine="720"/>
        <w:jc w:val="both"/>
        <w:rPr>
          <w:rFonts w:ascii="Times New Roman" w:hAnsi="Times New Roman" w:cs="Times New Roman"/>
          <w:sz w:val="28"/>
          <w:lang w:val="lv-LV"/>
        </w:rPr>
      </w:pPr>
    </w:p>
    <w:p w14:paraId="69FD2564" w14:textId="76E67FF1" w:rsidR="00356C4E" w:rsidRPr="00175106" w:rsidRDefault="005D462E" w:rsidP="00A119D0">
      <w:pPr>
        <w:pStyle w:val="NormalWeb"/>
        <w:widowControl w:val="0"/>
        <w:numPr>
          <w:ilvl w:val="0"/>
          <w:numId w:val="3"/>
        </w:numPr>
        <w:tabs>
          <w:tab w:val="left" w:pos="993"/>
        </w:tabs>
        <w:spacing w:before="0" w:beforeAutospacing="0" w:after="0" w:afterAutospacing="0"/>
        <w:ind w:left="0" w:firstLine="709"/>
        <w:jc w:val="both"/>
        <w:rPr>
          <w:rFonts w:ascii="Times New Roman" w:hAnsi="Times New Roman" w:cs="Times New Roman"/>
          <w:sz w:val="28"/>
          <w:szCs w:val="28"/>
          <w:lang w:val="lv-LV"/>
        </w:rPr>
      </w:pPr>
      <w:r w:rsidRPr="005D462E">
        <w:rPr>
          <w:rFonts w:ascii="Times New Roman" w:hAnsi="Times New Roman" w:cs="Times New Roman"/>
          <w:bCs/>
          <w:sz w:val="28"/>
          <w:szCs w:val="28"/>
          <w:lang w:val="lv-LV"/>
        </w:rPr>
        <w:t>Valsts ugunsdzēsības un glābšanas dienest</w:t>
      </w:r>
      <w:r>
        <w:rPr>
          <w:rFonts w:ascii="Times New Roman" w:hAnsi="Times New Roman" w:cs="Times New Roman"/>
          <w:bCs/>
          <w:sz w:val="28"/>
          <w:szCs w:val="28"/>
          <w:lang w:val="lv-LV"/>
        </w:rPr>
        <w:t>s</w:t>
      </w:r>
      <w:r w:rsidR="00A119D0">
        <w:rPr>
          <w:rFonts w:ascii="Times New Roman" w:hAnsi="Times New Roman" w:cs="Times New Roman"/>
          <w:sz w:val="28"/>
          <w:szCs w:val="28"/>
          <w:lang w:val="lv-LV"/>
        </w:rPr>
        <w:t xml:space="preserve"> saskaņo pašvaldības </w:t>
      </w:r>
      <w:r w:rsidR="009E1D17">
        <w:rPr>
          <w:rFonts w:ascii="Times New Roman" w:hAnsi="Times New Roman" w:cs="Times New Roman"/>
          <w:sz w:val="28"/>
          <w:szCs w:val="28"/>
          <w:lang w:val="lv-LV"/>
        </w:rPr>
        <w:t>valsts apdraudējuma gadījum</w:t>
      </w:r>
      <w:r w:rsidR="009A5909">
        <w:rPr>
          <w:rFonts w:ascii="Times New Roman" w:hAnsi="Times New Roman" w:cs="Times New Roman"/>
          <w:sz w:val="28"/>
          <w:szCs w:val="28"/>
          <w:lang w:val="lv-LV"/>
        </w:rPr>
        <w:t>a</w:t>
      </w:r>
      <w:r w:rsidR="009E1D17">
        <w:rPr>
          <w:rFonts w:ascii="Times New Roman" w:hAnsi="Times New Roman" w:cs="Times New Roman"/>
          <w:sz w:val="28"/>
          <w:szCs w:val="28"/>
          <w:lang w:val="lv-LV"/>
        </w:rPr>
        <w:t xml:space="preserve">m </w:t>
      </w:r>
      <w:r w:rsidR="00A119D0">
        <w:rPr>
          <w:rFonts w:ascii="Times New Roman" w:hAnsi="Times New Roman" w:cs="Times New Roman"/>
          <w:sz w:val="28"/>
          <w:szCs w:val="28"/>
          <w:lang w:val="lv-LV"/>
        </w:rPr>
        <w:t>izstrādāto</w:t>
      </w:r>
      <w:r w:rsidR="00370A5B">
        <w:rPr>
          <w:rFonts w:ascii="Times New Roman" w:hAnsi="Times New Roman" w:cs="Times New Roman"/>
          <w:sz w:val="28"/>
          <w:szCs w:val="28"/>
          <w:lang w:val="lv-LV"/>
        </w:rPr>
        <w:t>s</w:t>
      </w:r>
      <w:r w:rsidR="00A119D0">
        <w:rPr>
          <w:rFonts w:ascii="Times New Roman" w:hAnsi="Times New Roman" w:cs="Times New Roman"/>
          <w:sz w:val="28"/>
          <w:szCs w:val="28"/>
          <w:lang w:val="lv-LV"/>
        </w:rPr>
        <w:t xml:space="preserve"> </w:t>
      </w:r>
      <w:r w:rsidR="00BA03BD">
        <w:rPr>
          <w:rFonts w:ascii="Times New Roman" w:hAnsi="Times New Roman" w:cs="Times New Roman"/>
          <w:sz w:val="28"/>
          <w:szCs w:val="28"/>
          <w:lang w:val="lv-LV"/>
        </w:rPr>
        <w:t xml:space="preserve">rīcības </w:t>
      </w:r>
      <w:r w:rsidR="00A119D0">
        <w:rPr>
          <w:rFonts w:ascii="Times New Roman" w:hAnsi="Times New Roman" w:cs="Times New Roman"/>
          <w:sz w:val="28"/>
          <w:szCs w:val="28"/>
          <w:lang w:val="lv-LV"/>
        </w:rPr>
        <w:t>plānu</w:t>
      </w:r>
      <w:r w:rsidR="00370A5B">
        <w:rPr>
          <w:rFonts w:ascii="Times New Roman" w:hAnsi="Times New Roman" w:cs="Times New Roman"/>
          <w:sz w:val="28"/>
          <w:szCs w:val="28"/>
          <w:lang w:val="lv-LV"/>
        </w:rPr>
        <w:t>s</w:t>
      </w:r>
      <w:r>
        <w:rPr>
          <w:rFonts w:ascii="Times New Roman" w:hAnsi="Times New Roman" w:cs="Times New Roman"/>
          <w:sz w:val="28"/>
          <w:szCs w:val="28"/>
          <w:lang w:val="lv-LV"/>
        </w:rPr>
        <w:t>,</w:t>
      </w:r>
      <w:r w:rsidRPr="005D462E">
        <w:rPr>
          <w:rFonts w:ascii="Times New Roman" w:eastAsia="Times New Roman" w:hAnsi="Times New Roman" w:cs="Times New Roman"/>
          <w:bCs/>
          <w:sz w:val="28"/>
          <w:szCs w:val="28"/>
          <w:lang w:val="lv-LV"/>
        </w:rPr>
        <w:t xml:space="preserve"> </w:t>
      </w:r>
      <w:r w:rsidRPr="005D462E">
        <w:rPr>
          <w:rFonts w:ascii="Times New Roman" w:hAnsi="Times New Roman" w:cs="Times New Roman"/>
          <w:bCs/>
          <w:sz w:val="28"/>
          <w:szCs w:val="28"/>
          <w:lang w:val="lv-LV"/>
        </w:rPr>
        <w:t>ja t</w:t>
      </w:r>
      <w:r w:rsidR="005C4A04">
        <w:rPr>
          <w:rFonts w:ascii="Times New Roman" w:hAnsi="Times New Roman" w:cs="Times New Roman"/>
          <w:bCs/>
          <w:sz w:val="28"/>
          <w:szCs w:val="28"/>
          <w:lang w:val="lv-LV"/>
        </w:rPr>
        <w:t>ie</w:t>
      </w:r>
      <w:r w:rsidRPr="005D462E">
        <w:rPr>
          <w:rFonts w:ascii="Times New Roman" w:hAnsi="Times New Roman" w:cs="Times New Roman"/>
          <w:bCs/>
          <w:sz w:val="28"/>
          <w:szCs w:val="28"/>
          <w:lang w:val="lv-LV"/>
        </w:rPr>
        <w:t xml:space="preserve"> </w:t>
      </w:r>
      <w:r w:rsidRPr="005D462E">
        <w:rPr>
          <w:rFonts w:ascii="Times New Roman" w:hAnsi="Times New Roman" w:cs="Times New Roman"/>
          <w:sz w:val="28"/>
          <w:szCs w:val="28"/>
          <w:lang w:val="lv-LV"/>
        </w:rPr>
        <w:t>paredz iedzīvotāju rīcību civilās aizsardzības ietvaros</w:t>
      </w:r>
      <w:r w:rsidR="00356C4E" w:rsidRPr="00175106">
        <w:rPr>
          <w:rFonts w:ascii="Times New Roman" w:hAnsi="Times New Roman" w:cs="Times New Roman"/>
          <w:sz w:val="28"/>
          <w:szCs w:val="28"/>
          <w:lang w:val="lv-LV"/>
        </w:rPr>
        <w:t>.</w:t>
      </w:r>
      <w:r w:rsidR="00F40432">
        <w:rPr>
          <w:rFonts w:ascii="Times New Roman" w:hAnsi="Times New Roman" w:cs="Times New Roman"/>
          <w:sz w:val="28"/>
          <w:szCs w:val="28"/>
          <w:lang w:val="lv-LV"/>
        </w:rPr>
        <w:t xml:space="preserve"> </w:t>
      </w:r>
    </w:p>
    <w:p w14:paraId="2F905ACD" w14:textId="39071C9B" w:rsidR="00356C4E" w:rsidRPr="0012707D" w:rsidRDefault="00356C4E" w:rsidP="00356C4E">
      <w:pPr>
        <w:pStyle w:val="NormalWeb"/>
        <w:widowControl w:val="0"/>
        <w:tabs>
          <w:tab w:val="left" w:pos="993"/>
        </w:tabs>
        <w:spacing w:before="0" w:beforeAutospacing="0" w:after="0" w:afterAutospacing="0"/>
        <w:ind w:left="709"/>
        <w:jc w:val="both"/>
        <w:rPr>
          <w:rFonts w:ascii="Times New Roman" w:hAnsi="Times New Roman" w:cs="Times New Roman"/>
          <w:sz w:val="28"/>
          <w:szCs w:val="28"/>
          <w:lang w:val="lv-LV"/>
        </w:rPr>
      </w:pPr>
    </w:p>
    <w:p w14:paraId="4FF82C69" w14:textId="2778AF96" w:rsidR="00DA4965" w:rsidRDefault="00864CF1" w:rsidP="00F97FAE">
      <w:pPr>
        <w:pStyle w:val="NormalWeb"/>
        <w:widowControl w:val="0"/>
        <w:numPr>
          <w:ilvl w:val="0"/>
          <w:numId w:val="3"/>
        </w:numPr>
        <w:tabs>
          <w:tab w:val="left" w:pos="993"/>
        </w:tabs>
        <w:spacing w:before="0" w:beforeAutospacing="0" w:after="0" w:afterAutospacing="0"/>
        <w:ind w:left="0" w:firstLine="709"/>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Pilsonības un migrācijas lietu pārvalde</w:t>
      </w:r>
      <w:r w:rsidR="00C870F3" w:rsidRPr="00C870F3">
        <w:rPr>
          <w:rFonts w:ascii="Times New Roman" w:hAnsi="Times New Roman" w:cs="Times New Roman"/>
          <w:sz w:val="28"/>
          <w:szCs w:val="28"/>
          <w:lang w:val="lv-LV"/>
        </w:rPr>
        <w:t xml:space="preserve">, pamatojoties uz </w:t>
      </w:r>
      <w:r w:rsidR="00C870F3">
        <w:rPr>
          <w:rFonts w:ascii="Times New Roman" w:hAnsi="Times New Roman" w:cs="Times New Roman"/>
          <w:sz w:val="28"/>
          <w:szCs w:val="28"/>
          <w:lang w:val="lv-LV"/>
        </w:rPr>
        <w:t>Ekonomikas</w:t>
      </w:r>
      <w:r w:rsidR="00C870F3" w:rsidRPr="00C870F3">
        <w:rPr>
          <w:rFonts w:ascii="Times New Roman" w:hAnsi="Times New Roman" w:cs="Times New Roman"/>
          <w:sz w:val="28"/>
          <w:szCs w:val="28"/>
          <w:lang w:val="lv-LV"/>
        </w:rPr>
        <w:t xml:space="preserve"> ministrijas rakstisku pieprasījumu,</w:t>
      </w:r>
      <w:r w:rsidR="00C870F3">
        <w:rPr>
          <w:rFonts w:ascii="Times New Roman" w:hAnsi="Times New Roman" w:cs="Times New Roman"/>
          <w:sz w:val="28"/>
          <w:szCs w:val="28"/>
          <w:lang w:val="lv-LV"/>
        </w:rPr>
        <w:t xml:space="preserve"> </w:t>
      </w:r>
      <w:r w:rsidR="00DF5BBF" w:rsidRPr="0012707D">
        <w:rPr>
          <w:rFonts w:ascii="Times New Roman" w:hAnsi="Times New Roman" w:cs="Times New Roman"/>
          <w:sz w:val="28"/>
          <w:szCs w:val="28"/>
          <w:lang w:val="lv-LV"/>
        </w:rPr>
        <w:t xml:space="preserve">Ekonomikas ministrijā </w:t>
      </w:r>
      <w:r w:rsidRPr="0012707D">
        <w:rPr>
          <w:rFonts w:ascii="Times New Roman" w:hAnsi="Times New Roman" w:cs="Times New Roman"/>
          <w:sz w:val="28"/>
          <w:szCs w:val="28"/>
          <w:lang w:val="lv-LV"/>
        </w:rPr>
        <w:t>iesniedz Iedzīvotāju reģistra datus par iedzīvotāju skait</w:t>
      </w:r>
      <w:r w:rsidR="00A63FBB" w:rsidRPr="0012707D">
        <w:rPr>
          <w:rFonts w:ascii="Times New Roman" w:hAnsi="Times New Roman" w:cs="Times New Roman"/>
          <w:sz w:val="28"/>
          <w:szCs w:val="28"/>
          <w:lang w:val="lv-LV"/>
        </w:rPr>
        <w:t>u pa vecuma grupām un to</w:t>
      </w:r>
      <w:r w:rsidRPr="0012707D">
        <w:rPr>
          <w:rFonts w:ascii="Times New Roman" w:hAnsi="Times New Roman" w:cs="Times New Roman"/>
          <w:sz w:val="28"/>
          <w:szCs w:val="28"/>
          <w:lang w:val="lv-LV"/>
        </w:rPr>
        <w:t xml:space="preserve"> sadalījumu pa pašvaldību administratīvajām teritorijām pēc stāvokļa uz attiecīgā gada 1.janvāri saskaņā ar šo noteikumu 2.pielikumu.</w:t>
      </w:r>
    </w:p>
    <w:p w14:paraId="014B052A" w14:textId="77777777" w:rsidR="00EE6F8A" w:rsidRDefault="00EE6F8A" w:rsidP="00EE6F8A">
      <w:pPr>
        <w:pStyle w:val="ListParagraph"/>
        <w:rPr>
          <w:sz w:val="28"/>
          <w:szCs w:val="28"/>
          <w:lang w:val="lv-LV"/>
        </w:rPr>
      </w:pPr>
    </w:p>
    <w:p w14:paraId="5D5D7110" w14:textId="03C73298" w:rsidR="00303549" w:rsidRDefault="00EE6F8A" w:rsidP="00303549">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Pr>
          <w:rFonts w:ascii="Times New Roman" w:hAnsi="Times New Roman" w:cs="Times New Roman"/>
          <w:sz w:val="28"/>
          <w:szCs w:val="28"/>
          <w:lang w:val="lv-LV"/>
        </w:rPr>
        <w:t>Nodrošinājuma valsts aģentūra</w:t>
      </w:r>
      <w:r w:rsidR="00303549">
        <w:rPr>
          <w:rFonts w:ascii="Times New Roman" w:hAnsi="Times New Roman" w:cs="Times New Roman"/>
          <w:sz w:val="28"/>
          <w:szCs w:val="28"/>
          <w:lang w:val="lv-LV"/>
        </w:rPr>
        <w:t>:</w:t>
      </w:r>
    </w:p>
    <w:p w14:paraId="4BF7A6CE" w14:textId="7B5AE214" w:rsidR="00303549" w:rsidRDefault="00EE6F8A" w:rsidP="00303549">
      <w:pPr>
        <w:pStyle w:val="NormalWeb"/>
        <w:widowControl w:val="0"/>
        <w:numPr>
          <w:ilvl w:val="1"/>
          <w:numId w:val="3"/>
        </w:numPr>
        <w:tabs>
          <w:tab w:val="left" w:pos="1276"/>
        </w:tabs>
        <w:spacing w:before="0" w:beforeAutospacing="0" w:after="0" w:afterAutospacing="0"/>
        <w:ind w:left="1276" w:hanging="567"/>
        <w:jc w:val="both"/>
        <w:rPr>
          <w:rFonts w:ascii="Times New Roman" w:hAnsi="Times New Roman" w:cs="Times New Roman"/>
          <w:sz w:val="28"/>
          <w:szCs w:val="28"/>
          <w:lang w:val="lv-LV"/>
        </w:rPr>
      </w:pPr>
      <w:r w:rsidRPr="00303549">
        <w:rPr>
          <w:rFonts w:ascii="Times New Roman" w:hAnsi="Times New Roman" w:cs="Times New Roman"/>
          <w:sz w:val="28"/>
          <w:szCs w:val="28"/>
          <w:lang w:val="lv-LV"/>
        </w:rPr>
        <w:t xml:space="preserve">pamatojoties uz Ekonomikas ministrijas rakstisku pieprasījumu, </w:t>
      </w:r>
      <w:r w:rsidR="00303549">
        <w:rPr>
          <w:rFonts w:ascii="Times New Roman" w:hAnsi="Times New Roman" w:cs="Times New Roman"/>
          <w:sz w:val="28"/>
          <w:szCs w:val="28"/>
          <w:lang w:val="lv-LV"/>
        </w:rPr>
        <w:t xml:space="preserve">sniedz </w:t>
      </w:r>
      <w:r w:rsidRPr="00303549">
        <w:rPr>
          <w:rFonts w:ascii="Times New Roman" w:hAnsi="Times New Roman" w:cs="Times New Roman"/>
          <w:sz w:val="28"/>
          <w:szCs w:val="28"/>
          <w:lang w:val="lv-LV"/>
        </w:rPr>
        <w:t xml:space="preserve">Ekonomikas </w:t>
      </w:r>
      <w:r w:rsidR="00303549" w:rsidRPr="00303549">
        <w:rPr>
          <w:rFonts w:ascii="Times New Roman" w:hAnsi="Times New Roman" w:cs="Times New Roman"/>
          <w:sz w:val="28"/>
          <w:szCs w:val="28"/>
          <w:lang w:val="lv-LV"/>
        </w:rPr>
        <w:t>ministrij</w:t>
      </w:r>
      <w:r w:rsidR="00303549">
        <w:rPr>
          <w:rFonts w:ascii="Times New Roman" w:hAnsi="Times New Roman" w:cs="Times New Roman"/>
          <w:sz w:val="28"/>
          <w:szCs w:val="28"/>
          <w:lang w:val="lv-LV"/>
        </w:rPr>
        <w:t>ai</w:t>
      </w:r>
      <w:r w:rsidR="00303549" w:rsidRPr="00303549">
        <w:rPr>
          <w:rFonts w:ascii="Times New Roman" w:hAnsi="Times New Roman" w:cs="Times New Roman"/>
          <w:sz w:val="28"/>
          <w:szCs w:val="28"/>
          <w:lang w:val="lv-LV"/>
        </w:rPr>
        <w:t xml:space="preserve"> </w:t>
      </w:r>
      <w:r w:rsidR="00303549">
        <w:rPr>
          <w:rFonts w:ascii="Times New Roman" w:hAnsi="Times New Roman" w:cs="Times New Roman"/>
          <w:sz w:val="28"/>
          <w:szCs w:val="28"/>
          <w:lang w:val="lv-LV"/>
        </w:rPr>
        <w:t>informāciju</w:t>
      </w:r>
      <w:r w:rsidRPr="00303549">
        <w:rPr>
          <w:rFonts w:ascii="Times New Roman" w:hAnsi="Times New Roman" w:cs="Times New Roman"/>
          <w:sz w:val="28"/>
          <w:szCs w:val="28"/>
          <w:lang w:val="lv-LV"/>
        </w:rPr>
        <w:t xml:space="preserve"> par valsts materiālajās rezervēs </w:t>
      </w:r>
      <w:r w:rsidR="00303549" w:rsidRPr="00303549">
        <w:rPr>
          <w:rFonts w:ascii="Times New Roman" w:hAnsi="Times New Roman" w:cs="Times New Roman"/>
          <w:sz w:val="28"/>
          <w:szCs w:val="28"/>
          <w:lang w:val="lv-LV"/>
        </w:rPr>
        <w:t>iekļaut</w:t>
      </w:r>
      <w:r w:rsidR="00303549">
        <w:rPr>
          <w:rFonts w:ascii="Times New Roman" w:hAnsi="Times New Roman" w:cs="Times New Roman"/>
          <w:sz w:val="28"/>
          <w:szCs w:val="28"/>
          <w:lang w:val="lv-LV"/>
        </w:rPr>
        <w:t>ajām</w:t>
      </w:r>
      <w:r w:rsidR="00303549" w:rsidRPr="00303549">
        <w:rPr>
          <w:rFonts w:ascii="Times New Roman" w:hAnsi="Times New Roman" w:cs="Times New Roman"/>
          <w:sz w:val="28"/>
          <w:szCs w:val="28"/>
          <w:lang w:val="lv-LV"/>
        </w:rPr>
        <w:t xml:space="preserve"> </w:t>
      </w:r>
      <w:r w:rsidRPr="00303549">
        <w:rPr>
          <w:rFonts w:ascii="Times New Roman" w:hAnsi="Times New Roman" w:cs="Times New Roman"/>
          <w:sz w:val="28"/>
          <w:szCs w:val="28"/>
          <w:lang w:val="lv-LV"/>
        </w:rPr>
        <w:t xml:space="preserve">pirmās nepieciešamības </w:t>
      </w:r>
      <w:r w:rsidR="00303549" w:rsidRPr="00303549">
        <w:rPr>
          <w:rFonts w:ascii="Times New Roman" w:hAnsi="Times New Roman" w:cs="Times New Roman"/>
          <w:sz w:val="28"/>
          <w:szCs w:val="28"/>
          <w:lang w:val="lv-LV"/>
        </w:rPr>
        <w:t>pre</w:t>
      </w:r>
      <w:r w:rsidR="00303549">
        <w:rPr>
          <w:rFonts w:ascii="Times New Roman" w:hAnsi="Times New Roman" w:cs="Times New Roman"/>
          <w:sz w:val="28"/>
          <w:szCs w:val="28"/>
          <w:lang w:val="lv-LV"/>
        </w:rPr>
        <w:t>cēm, tajā skaitā, informāciju par to</w:t>
      </w:r>
      <w:r w:rsidR="00303549" w:rsidRPr="00303549">
        <w:rPr>
          <w:rFonts w:ascii="Times New Roman" w:hAnsi="Times New Roman" w:cs="Times New Roman"/>
          <w:sz w:val="28"/>
          <w:szCs w:val="28"/>
          <w:lang w:val="lv-LV"/>
        </w:rPr>
        <w:t xml:space="preserve"> </w:t>
      </w:r>
      <w:r w:rsidRPr="00303549">
        <w:rPr>
          <w:rFonts w:ascii="Times New Roman" w:hAnsi="Times New Roman" w:cs="Times New Roman"/>
          <w:sz w:val="28"/>
          <w:szCs w:val="28"/>
          <w:lang w:val="lv-LV"/>
        </w:rPr>
        <w:t>veidiem</w:t>
      </w:r>
      <w:r w:rsidR="005A54D4">
        <w:rPr>
          <w:rFonts w:ascii="Times New Roman" w:hAnsi="Times New Roman" w:cs="Times New Roman"/>
          <w:sz w:val="28"/>
          <w:szCs w:val="28"/>
          <w:lang w:val="lv-LV"/>
        </w:rPr>
        <w:t xml:space="preserve">, </w:t>
      </w:r>
      <w:r w:rsidRPr="00303549">
        <w:rPr>
          <w:rFonts w:ascii="Times New Roman" w:hAnsi="Times New Roman" w:cs="Times New Roman"/>
          <w:sz w:val="28"/>
          <w:szCs w:val="28"/>
          <w:lang w:val="lv-LV"/>
        </w:rPr>
        <w:t>apjom</w:t>
      </w:r>
      <w:r w:rsidR="00303549">
        <w:rPr>
          <w:rFonts w:ascii="Times New Roman" w:hAnsi="Times New Roman" w:cs="Times New Roman"/>
          <w:sz w:val="28"/>
          <w:szCs w:val="28"/>
          <w:lang w:val="lv-LV"/>
        </w:rPr>
        <w:t>iem</w:t>
      </w:r>
      <w:r w:rsidR="005A54D4">
        <w:rPr>
          <w:rFonts w:ascii="Times New Roman" w:hAnsi="Times New Roman" w:cs="Times New Roman"/>
          <w:sz w:val="28"/>
          <w:szCs w:val="28"/>
          <w:lang w:val="lv-LV"/>
        </w:rPr>
        <w:t xml:space="preserve"> un glabāšanas vietu</w:t>
      </w:r>
      <w:r w:rsidR="00303549">
        <w:rPr>
          <w:rFonts w:ascii="Times New Roman" w:hAnsi="Times New Roman" w:cs="Times New Roman"/>
          <w:sz w:val="28"/>
          <w:szCs w:val="28"/>
          <w:lang w:val="lv-LV"/>
        </w:rPr>
        <w:t>;</w:t>
      </w:r>
    </w:p>
    <w:p w14:paraId="3611BD74" w14:textId="4285A81B" w:rsidR="00EE6F8A" w:rsidRPr="00303549" w:rsidRDefault="00303549" w:rsidP="00303549">
      <w:pPr>
        <w:pStyle w:val="NormalWeb"/>
        <w:widowControl w:val="0"/>
        <w:numPr>
          <w:ilvl w:val="1"/>
          <w:numId w:val="3"/>
        </w:numPr>
        <w:tabs>
          <w:tab w:val="left" w:pos="1276"/>
        </w:tabs>
        <w:spacing w:before="0" w:beforeAutospacing="0" w:after="0" w:afterAutospacing="0"/>
        <w:ind w:left="1276" w:hanging="567"/>
        <w:jc w:val="both"/>
        <w:rPr>
          <w:rFonts w:ascii="Times New Roman" w:hAnsi="Times New Roman" w:cs="Times New Roman"/>
          <w:sz w:val="28"/>
          <w:szCs w:val="28"/>
          <w:lang w:val="lv-LV"/>
        </w:rPr>
      </w:pPr>
      <w:r w:rsidRPr="00303549">
        <w:rPr>
          <w:rFonts w:ascii="Times New Roman" w:hAnsi="Times New Roman" w:cs="Times New Roman"/>
          <w:sz w:val="28"/>
          <w:szCs w:val="28"/>
          <w:lang w:val="lv-LV"/>
        </w:rPr>
        <w:t>veic valsts materiālajās rezervēs iekļauto pirmās nepieciešamības preču iegādes šim mērķim piešķirto finanšu līdzekļu apmērā</w:t>
      </w:r>
      <w:r w:rsidR="00EE6F8A" w:rsidRPr="00303549">
        <w:rPr>
          <w:rFonts w:ascii="Times New Roman" w:hAnsi="Times New Roman" w:cs="Times New Roman"/>
          <w:sz w:val="28"/>
          <w:szCs w:val="28"/>
          <w:lang w:val="lv-LV"/>
        </w:rPr>
        <w:t>.</w:t>
      </w:r>
    </w:p>
    <w:p w14:paraId="7ECC8BFC" w14:textId="77777777" w:rsidR="00F97FAE" w:rsidRPr="0012707D" w:rsidRDefault="00F97FAE" w:rsidP="00F97FAE">
      <w:pPr>
        <w:pStyle w:val="NormalWeb"/>
        <w:widowControl w:val="0"/>
        <w:tabs>
          <w:tab w:val="left" w:pos="993"/>
        </w:tabs>
        <w:spacing w:before="0" w:beforeAutospacing="0" w:after="0" w:afterAutospacing="0"/>
        <w:ind w:left="709"/>
        <w:jc w:val="both"/>
        <w:rPr>
          <w:rFonts w:ascii="Times New Roman" w:hAnsi="Times New Roman" w:cs="Times New Roman"/>
          <w:sz w:val="28"/>
          <w:szCs w:val="28"/>
          <w:lang w:val="lv-LV"/>
        </w:rPr>
      </w:pPr>
    </w:p>
    <w:p w14:paraId="08234C92" w14:textId="5BF4C2B1" w:rsidR="00F97FAE" w:rsidRPr="0012707D" w:rsidRDefault="0092542A" w:rsidP="00F97FAE">
      <w:pPr>
        <w:pStyle w:val="NormalWeb"/>
        <w:widowControl w:val="0"/>
        <w:numPr>
          <w:ilvl w:val="0"/>
          <w:numId w:val="3"/>
        </w:numPr>
        <w:tabs>
          <w:tab w:val="left" w:pos="993"/>
        </w:tabs>
        <w:spacing w:before="0" w:beforeAutospacing="0" w:after="0" w:afterAutospacing="0"/>
        <w:ind w:left="0" w:firstLine="709"/>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P</w:t>
      </w:r>
      <w:r w:rsidR="00140D8E" w:rsidRPr="0012707D">
        <w:rPr>
          <w:rFonts w:ascii="Times New Roman" w:hAnsi="Times New Roman" w:cs="Times New Roman"/>
          <w:sz w:val="28"/>
          <w:szCs w:val="28"/>
          <w:lang w:val="lv-LV"/>
        </w:rPr>
        <w:t>ašvaldība</w:t>
      </w:r>
      <w:r w:rsidR="00F97FAE" w:rsidRPr="0012707D">
        <w:rPr>
          <w:rFonts w:ascii="Times New Roman" w:hAnsi="Times New Roman" w:cs="Times New Roman"/>
          <w:sz w:val="28"/>
          <w:szCs w:val="28"/>
          <w:lang w:val="lv-LV"/>
        </w:rPr>
        <w:t>:</w:t>
      </w:r>
    </w:p>
    <w:p w14:paraId="1CBE84D6" w14:textId="77777777" w:rsidR="00AB7371" w:rsidRDefault="002B709D"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veic </w:t>
      </w:r>
      <w:r w:rsidRPr="0012707D">
        <w:rPr>
          <w:rFonts w:ascii="Times New Roman" w:hAnsi="Times New Roman" w:cs="Times New Roman"/>
          <w:sz w:val="28"/>
          <w:szCs w:val="28"/>
          <w:lang w:val="lv-LV"/>
        </w:rPr>
        <w:t>sav</w:t>
      </w:r>
      <w:r>
        <w:rPr>
          <w:rFonts w:ascii="Times New Roman" w:hAnsi="Times New Roman" w:cs="Times New Roman"/>
          <w:sz w:val="28"/>
          <w:szCs w:val="28"/>
          <w:lang w:val="lv-LV"/>
        </w:rPr>
        <w:t>as</w:t>
      </w:r>
      <w:r w:rsidRPr="0012707D">
        <w:rPr>
          <w:rFonts w:ascii="Times New Roman" w:hAnsi="Times New Roman" w:cs="Times New Roman"/>
          <w:sz w:val="28"/>
          <w:szCs w:val="28"/>
          <w:lang w:val="lv-LV"/>
        </w:rPr>
        <w:t xml:space="preserve"> administratīvā</w:t>
      </w:r>
      <w:r>
        <w:rPr>
          <w:rFonts w:ascii="Times New Roman" w:hAnsi="Times New Roman" w:cs="Times New Roman"/>
          <w:sz w:val="28"/>
          <w:szCs w:val="28"/>
          <w:lang w:val="lv-LV"/>
        </w:rPr>
        <w:t>s</w:t>
      </w:r>
      <w:r w:rsidRPr="0012707D">
        <w:rPr>
          <w:rFonts w:ascii="Times New Roman" w:hAnsi="Times New Roman" w:cs="Times New Roman"/>
          <w:sz w:val="28"/>
          <w:szCs w:val="28"/>
          <w:lang w:val="lv-LV"/>
        </w:rPr>
        <w:t xml:space="preserve"> teritorij</w:t>
      </w:r>
      <w:r>
        <w:rPr>
          <w:rFonts w:ascii="Times New Roman" w:hAnsi="Times New Roman" w:cs="Times New Roman"/>
          <w:sz w:val="28"/>
          <w:szCs w:val="28"/>
          <w:lang w:val="lv-LV"/>
        </w:rPr>
        <w:t xml:space="preserve">as iespējamo risku </w:t>
      </w:r>
      <w:proofErr w:type="spellStart"/>
      <w:r>
        <w:rPr>
          <w:rFonts w:ascii="Times New Roman" w:hAnsi="Times New Roman" w:cs="Times New Roman"/>
          <w:sz w:val="28"/>
          <w:szCs w:val="28"/>
          <w:lang w:val="lv-LV"/>
        </w:rPr>
        <w:t>izvērtējumu</w:t>
      </w:r>
      <w:proofErr w:type="spellEnd"/>
      <w:r>
        <w:rPr>
          <w:rFonts w:ascii="Times New Roman" w:hAnsi="Times New Roman" w:cs="Times New Roman"/>
          <w:sz w:val="28"/>
          <w:szCs w:val="28"/>
          <w:lang w:val="lv-LV"/>
        </w:rPr>
        <w:t xml:space="preserve"> </w:t>
      </w:r>
      <w:r w:rsidRPr="0012707D">
        <w:rPr>
          <w:rFonts w:ascii="Times New Roman" w:hAnsi="Times New Roman" w:cs="Times New Roman"/>
          <w:sz w:val="28"/>
          <w:szCs w:val="28"/>
          <w:lang w:val="lv-LV"/>
        </w:rPr>
        <w:t>valsts apdraudējuma gadījumā</w:t>
      </w:r>
      <w:r w:rsidR="00AB7371">
        <w:rPr>
          <w:rFonts w:ascii="Times New Roman" w:hAnsi="Times New Roman" w:cs="Times New Roman"/>
          <w:sz w:val="28"/>
          <w:szCs w:val="28"/>
          <w:lang w:val="lv-LV"/>
        </w:rPr>
        <w:t>:</w:t>
      </w:r>
    </w:p>
    <w:p w14:paraId="6C987F3E" w14:textId="723DF7F1" w:rsidR="00F4307A" w:rsidRPr="00F4307A" w:rsidRDefault="00F4307A" w:rsidP="00AB7371">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Pr>
          <w:rFonts w:ascii="Times New Roman" w:hAnsi="Times New Roman" w:cs="Times New Roman"/>
          <w:sz w:val="28"/>
          <w:szCs w:val="28"/>
          <w:lang w:val="lv-LV"/>
        </w:rPr>
        <w:t>izvērtē</w:t>
      </w:r>
      <w:r w:rsidR="007F56AE">
        <w:rPr>
          <w:rFonts w:ascii="Times New Roman" w:hAnsi="Times New Roman" w:cs="Times New Roman"/>
          <w:sz w:val="28"/>
          <w:szCs w:val="28"/>
          <w:lang w:val="lv-LV"/>
        </w:rPr>
        <w:t>jot</w:t>
      </w:r>
      <w:r>
        <w:rPr>
          <w:rFonts w:ascii="Times New Roman" w:hAnsi="Times New Roman" w:cs="Times New Roman"/>
          <w:sz w:val="28"/>
          <w:szCs w:val="28"/>
          <w:lang w:val="lv-LV"/>
        </w:rPr>
        <w:t xml:space="preserve"> </w:t>
      </w:r>
      <w:r w:rsidRPr="00F4307A">
        <w:rPr>
          <w:rFonts w:ascii="Times New Roman" w:hAnsi="Times New Roman" w:cs="Times New Roman"/>
          <w:sz w:val="28"/>
          <w:szCs w:val="28"/>
          <w:lang w:val="lv-LV"/>
        </w:rPr>
        <w:t>pirmās nepieciešamības preču izsniegšanas punktu</w:t>
      </w:r>
      <w:r>
        <w:rPr>
          <w:rFonts w:ascii="Times New Roman" w:hAnsi="Times New Roman" w:cs="Times New Roman"/>
          <w:sz w:val="28"/>
          <w:szCs w:val="28"/>
          <w:lang w:val="lv-LV"/>
        </w:rPr>
        <w:t xml:space="preserve"> skaitu un to izvietojumu pašvaldības teritorijā;</w:t>
      </w:r>
    </w:p>
    <w:p w14:paraId="3641FFDC" w14:textId="3548C292" w:rsidR="00AB7371" w:rsidRPr="00AB7371" w:rsidRDefault="00AB7371" w:rsidP="00AB7371">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sidRPr="0012707D">
        <w:rPr>
          <w:rFonts w:ascii="Times New Roman" w:hAnsi="Times New Roman" w:cs="Times New Roman"/>
          <w:sz w:val="28"/>
          <w:lang w:val="lv-LV"/>
        </w:rPr>
        <w:t>izstrādā</w:t>
      </w:r>
      <w:r w:rsidR="007F56AE">
        <w:rPr>
          <w:rFonts w:ascii="Times New Roman" w:hAnsi="Times New Roman" w:cs="Times New Roman"/>
          <w:sz w:val="28"/>
          <w:lang w:val="lv-LV"/>
        </w:rPr>
        <w:t>jot</w:t>
      </w:r>
      <w:r w:rsidRPr="0012707D">
        <w:rPr>
          <w:rFonts w:ascii="Times New Roman" w:hAnsi="Times New Roman" w:cs="Times New Roman"/>
          <w:sz w:val="28"/>
          <w:lang w:val="lv-LV"/>
        </w:rPr>
        <w:t xml:space="preserve"> </w:t>
      </w:r>
      <w:r w:rsidRPr="006C0166">
        <w:rPr>
          <w:rFonts w:ascii="Times New Roman" w:hAnsi="Times New Roman" w:cs="Times New Roman"/>
          <w:sz w:val="28"/>
          <w:lang w:val="lv-LV"/>
        </w:rPr>
        <w:t>rīcības plānu pirmās nepieciešamības preču izsniegšana</w:t>
      </w:r>
      <w:r>
        <w:rPr>
          <w:rFonts w:ascii="Times New Roman" w:hAnsi="Times New Roman" w:cs="Times New Roman"/>
          <w:sz w:val="28"/>
          <w:lang w:val="lv-LV"/>
        </w:rPr>
        <w:t>i un to piegādes ceļu līdz izsniegšanas punktam iespējamajiem variantiem</w:t>
      </w:r>
      <w:r w:rsidRPr="006C0166">
        <w:rPr>
          <w:rFonts w:ascii="Times New Roman" w:hAnsi="Times New Roman" w:cs="Times New Roman"/>
          <w:sz w:val="28"/>
          <w:lang w:val="lv-LV"/>
        </w:rPr>
        <w:t>, kas var būt arī attiecīgās pašvaldības civilās aizsardzības plāna sastāvdaļa</w:t>
      </w:r>
      <w:r>
        <w:rPr>
          <w:rFonts w:ascii="Times New Roman" w:hAnsi="Times New Roman" w:cs="Times New Roman"/>
          <w:sz w:val="28"/>
          <w:lang w:val="lv-LV"/>
        </w:rPr>
        <w:t>;</w:t>
      </w:r>
    </w:p>
    <w:p w14:paraId="181ED4D2" w14:textId="77777777" w:rsidR="00753233" w:rsidRPr="00753233" w:rsidRDefault="00753233" w:rsidP="00AB7371">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izvērtējot </w:t>
      </w:r>
      <w:r w:rsidRPr="006C0166">
        <w:rPr>
          <w:rFonts w:ascii="Times New Roman" w:hAnsi="Times New Roman" w:cs="Times New Roman"/>
          <w:sz w:val="28"/>
          <w:lang w:val="lv-LV"/>
        </w:rPr>
        <w:t>pirmās nepieciešamības pre</w:t>
      </w:r>
      <w:r>
        <w:rPr>
          <w:rFonts w:ascii="Times New Roman" w:hAnsi="Times New Roman" w:cs="Times New Roman"/>
          <w:sz w:val="28"/>
          <w:lang w:val="lv-LV"/>
        </w:rPr>
        <w:t xml:space="preserve">ces, kuras </w:t>
      </w:r>
      <w:r w:rsidRPr="00EC202A">
        <w:rPr>
          <w:rFonts w:ascii="Times New Roman" w:hAnsi="Times New Roman" w:cs="Times New Roman"/>
          <w:sz w:val="28"/>
          <w:lang w:val="lv-LV"/>
        </w:rPr>
        <w:t>valsts apdraudējuma gadījumā nav iespējams nodrošināt kā atlikto piegādi</w:t>
      </w:r>
      <w:r>
        <w:rPr>
          <w:rFonts w:ascii="Times New Roman" w:hAnsi="Times New Roman" w:cs="Times New Roman"/>
          <w:sz w:val="28"/>
          <w:lang w:val="lv-LV"/>
        </w:rPr>
        <w:t xml:space="preserve"> un kuras nepieciešamas uzglabāt  attiecīgajā pašvaldībā kā valsts materiālās rezerves;</w:t>
      </w:r>
    </w:p>
    <w:p w14:paraId="20D26EBF" w14:textId="7A7FA98A" w:rsidR="00753233" w:rsidRDefault="008C47C0" w:rsidP="00753233">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Pr>
          <w:rFonts w:ascii="Times New Roman" w:hAnsi="Times New Roman" w:cs="Times New Roman"/>
          <w:sz w:val="28"/>
          <w:szCs w:val="28"/>
          <w:lang w:val="lv-LV"/>
        </w:rPr>
        <w:t>izvērtējot laika posmu, kuram nepieciešams slēgt atliktās piegādes līgumus, nepārsniedzot Publisko iepirkumu likumā noteiktos līguma slēgšanas termiņus;</w:t>
      </w:r>
    </w:p>
    <w:p w14:paraId="043720B3" w14:textId="505DB1FD" w:rsidR="00AB7371" w:rsidRDefault="00AC2774" w:rsidP="00753233">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Pr>
          <w:rFonts w:ascii="Times New Roman" w:hAnsi="Times New Roman" w:cs="Times New Roman"/>
          <w:sz w:val="28"/>
          <w:szCs w:val="28"/>
          <w:lang w:val="lv-LV"/>
        </w:rPr>
        <w:t>izvērtē</w:t>
      </w:r>
      <w:r w:rsidR="007F56AE">
        <w:rPr>
          <w:rFonts w:ascii="Times New Roman" w:hAnsi="Times New Roman" w:cs="Times New Roman"/>
          <w:sz w:val="28"/>
          <w:szCs w:val="28"/>
          <w:lang w:val="lv-LV"/>
        </w:rPr>
        <w:t>jot</w:t>
      </w:r>
      <w:r>
        <w:rPr>
          <w:rFonts w:ascii="Times New Roman" w:hAnsi="Times New Roman" w:cs="Times New Roman"/>
          <w:sz w:val="28"/>
          <w:szCs w:val="28"/>
          <w:lang w:val="lv-LV"/>
        </w:rPr>
        <w:t xml:space="preserve"> </w:t>
      </w:r>
      <w:r w:rsidR="001356B1">
        <w:rPr>
          <w:rFonts w:ascii="Times New Roman" w:hAnsi="Times New Roman" w:cs="Times New Roman"/>
          <w:sz w:val="28"/>
          <w:szCs w:val="28"/>
          <w:lang w:val="lv-LV"/>
        </w:rPr>
        <w:t>atliktās piegādes līgumā ietveramo pirmās nepieciešamības preču vienības apjomu</w:t>
      </w:r>
      <w:r w:rsidR="00CF209F">
        <w:rPr>
          <w:rFonts w:ascii="Times New Roman" w:hAnsi="Times New Roman" w:cs="Times New Roman"/>
          <w:sz w:val="28"/>
          <w:szCs w:val="28"/>
          <w:lang w:val="lv-LV"/>
        </w:rPr>
        <w:t xml:space="preserve">, lai </w:t>
      </w:r>
      <w:r w:rsidR="008C47C0">
        <w:rPr>
          <w:rFonts w:ascii="Times New Roman" w:hAnsi="Times New Roman" w:cs="Times New Roman"/>
          <w:sz w:val="28"/>
          <w:szCs w:val="28"/>
          <w:lang w:val="lv-LV"/>
        </w:rPr>
        <w:t xml:space="preserve">šo noteikumu </w:t>
      </w:r>
      <w:r w:rsidR="00EE6F8A">
        <w:rPr>
          <w:rFonts w:ascii="Times New Roman" w:hAnsi="Times New Roman" w:cs="Times New Roman"/>
          <w:sz w:val="28"/>
          <w:szCs w:val="28"/>
          <w:lang w:val="lv-LV"/>
        </w:rPr>
        <w:t>9</w:t>
      </w:r>
      <w:r w:rsidR="008C47C0">
        <w:rPr>
          <w:rFonts w:ascii="Times New Roman" w:hAnsi="Times New Roman" w:cs="Times New Roman"/>
          <w:sz w:val="28"/>
          <w:szCs w:val="28"/>
          <w:lang w:val="lv-LV"/>
        </w:rPr>
        <w:t xml:space="preserve">.1.4.apakšpunktā </w:t>
      </w:r>
      <w:r w:rsidR="00CF209F">
        <w:rPr>
          <w:rFonts w:ascii="Times New Roman" w:hAnsi="Times New Roman" w:cs="Times New Roman"/>
          <w:sz w:val="28"/>
          <w:szCs w:val="28"/>
          <w:lang w:val="lv-LV"/>
        </w:rPr>
        <w:t>noteiktā</w:t>
      </w:r>
      <w:r w:rsidR="001356B1">
        <w:rPr>
          <w:rFonts w:ascii="Times New Roman" w:hAnsi="Times New Roman" w:cs="Times New Roman"/>
          <w:sz w:val="28"/>
          <w:szCs w:val="28"/>
          <w:lang w:val="lv-LV"/>
        </w:rPr>
        <w:t xml:space="preserve"> </w:t>
      </w:r>
      <w:r>
        <w:rPr>
          <w:rFonts w:ascii="Times New Roman" w:hAnsi="Times New Roman" w:cs="Times New Roman"/>
          <w:sz w:val="28"/>
          <w:szCs w:val="28"/>
          <w:lang w:val="lv-LV"/>
        </w:rPr>
        <w:t>laika posm</w:t>
      </w:r>
      <w:r w:rsidR="00CF209F">
        <w:rPr>
          <w:rFonts w:ascii="Times New Roman" w:hAnsi="Times New Roman" w:cs="Times New Roman"/>
          <w:sz w:val="28"/>
          <w:szCs w:val="28"/>
          <w:lang w:val="lv-LV"/>
        </w:rPr>
        <w:t>ā</w:t>
      </w:r>
      <w:r>
        <w:rPr>
          <w:rFonts w:ascii="Times New Roman" w:hAnsi="Times New Roman" w:cs="Times New Roman"/>
          <w:sz w:val="28"/>
          <w:szCs w:val="28"/>
          <w:lang w:val="lv-LV"/>
        </w:rPr>
        <w:t xml:space="preserve"> </w:t>
      </w:r>
      <w:r w:rsidR="00CF209F">
        <w:rPr>
          <w:rFonts w:ascii="Times New Roman" w:hAnsi="Times New Roman" w:cs="Times New Roman"/>
          <w:sz w:val="28"/>
          <w:szCs w:val="28"/>
          <w:lang w:val="lv-LV"/>
        </w:rPr>
        <w:t>nodrošinātu iedzīvotājus ar pirmās nepieciešamības precēm, ievērojot šo noteikumu 1.pielikumā noteiktās pirmās nepieciešamības preču normas vienam iedzīvotājam</w:t>
      </w:r>
      <w:r w:rsidR="00753233">
        <w:rPr>
          <w:rFonts w:ascii="Times New Roman" w:hAnsi="Times New Roman" w:cs="Times New Roman"/>
          <w:sz w:val="28"/>
          <w:szCs w:val="28"/>
          <w:lang w:val="lv-LV"/>
        </w:rPr>
        <w:t>.</w:t>
      </w:r>
    </w:p>
    <w:p w14:paraId="1F515566" w14:textId="77777777" w:rsidR="009B447A" w:rsidRPr="00753233" w:rsidRDefault="009B447A" w:rsidP="009B447A">
      <w:pPr>
        <w:pStyle w:val="NormalWeb"/>
        <w:widowControl w:val="0"/>
        <w:tabs>
          <w:tab w:val="left" w:pos="1276"/>
        </w:tabs>
        <w:spacing w:before="0" w:beforeAutospacing="0" w:after="0" w:afterAutospacing="0"/>
        <w:jc w:val="both"/>
        <w:rPr>
          <w:rFonts w:ascii="Times New Roman" w:hAnsi="Times New Roman" w:cs="Times New Roman"/>
          <w:sz w:val="28"/>
          <w:szCs w:val="28"/>
          <w:lang w:val="lv-LV"/>
        </w:rPr>
      </w:pPr>
    </w:p>
    <w:p w14:paraId="6C82AC43" w14:textId="4C3AEFC9" w:rsidR="00AB7371" w:rsidRPr="009A5909" w:rsidRDefault="00AB7371"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Pr>
          <w:rFonts w:ascii="Times New Roman" w:hAnsi="Times New Roman" w:cs="Times New Roman"/>
          <w:sz w:val="28"/>
          <w:lang w:val="lv-LV"/>
        </w:rPr>
        <w:t xml:space="preserve">pildot </w:t>
      </w:r>
      <w:r>
        <w:rPr>
          <w:rFonts w:ascii="Times New Roman" w:hAnsi="Times New Roman" w:cs="Times New Roman"/>
          <w:sz w:val="28"/>
          <w:szCs w:val="28"/>
          <w:lang w:val="lv-LV"/>
        </w:rPr>
        <w:t>šo noteikumu ietvaros noteiktos uzdevumus,</w:t>
      </w:r>
      <w:r w:rsidRPr="0012707D">
        <w:rPr>
          <w:rFonts w:ascii="Times New Roman" w:hAnsi="Times New Roman" w:cs="Times New Roman"/>
          <w:sz w:val="28"/>
          <w:lang w:val="lv-LV"/>
        </w:rPr>
        <w:t xml:space="preserve"> </w:t>
      </w:r>
      <w:r>
        <w:rPr>
          <w:rFonts w:ascii="Times New Roman" w:hAnsi="Times New Roman" w:cs="Times New Roman"/>
          <w:sz w:val="28"/>
          <w:lang w:val="lv-LV"/>
        </w:rPr>
        <w:t xml:space="preserve">sagatavoto šo noteikumu </w:t>
      </w:r>
      <w:r w:rsidR="00EE6F8A">
        <w:rPr>
          <w:rFonts w:ascii="Times New Roman" w:hAnsi="Times New Roman" w:cs="Times New Roman"/>
          <w:sz w:val="28"/>
          <w:lang w:val="lv-LV"/>
        </w:rPr>
        <w:t>9</w:t>
      </w:r>
      <w:r>
        <w:rPr>
          <w:rFonts w:ascii="Times New Roman" w:hAnsi="Times New Roman" w:cs="Times New Roman"/>
          <w:sz w:val="28"/>
          <w:lang w:val="lv-LV"/>
        </w:rPr>
        <w:t>.1.</w:t>
      </w:r>
      <w:r w:rsidR="00F4307A">
        <w:rPr>
          <w:rFonts w:ascii="Times New Roman" w:hAnsi="Times New Roman" w:cs="Times New Roman"/>
          <w:sz w:val="28"/>
          <w:lang w:val="lv-LV"/>
        </w:rPr>
        <w:t>2</w:t>
      </w:r>
      <w:r>
        <w:rPr>
          <w:rFonts w:ascii="Times New Roman" w:hAnsi="Times New Roman" w:cs="Times New Roman"/>
          <w:sz w:val="28"/>
          <w:lang w:val="lv-LV"/>
        </w:rPr>
        <w:t xml:space="preserve">.apakšpuntā minēto </w:t>
      </w:r>
      <w:r w:rsidRPr="0012707D">
        <w:rPr>
          <w:rFonts w:ascii="Times New Roman" w:hAnsi="Times New Roman" w:cs="Times New Roman"/>
          <w:sz w:val="28"/>
          <w:lang w:val="lv-LV"/>
        </w:rPr>
        <w:t>izstrādā</w:t>
      </w:r>
      <w:r>
        <w:rPr>
          <w:rFonts w:ascii="Times New Roman" w:hAnsi="Times New Roman" w:cs="Times New Roman"/>
          <w:sz w:val="28"/>
          <w:lang w:val="lv-LV"/>
        </w:rPr>
        <w:t>to</w:t>
      </w:r>
      <w:r w:rsidRPr="0012707D">
        <w:rPr>
          <w:rFonts w:ascii="Times New Roman" w:hAnsi="Times New Roman" w:cs="Times New Roman"/>
          <w:sz w:val="28"/>
          <w:lang w:val="lv-LV"/>
        </w:rPr>
        <w:t xml:space="preserve"> </w:t>
      </w:r>
      <w:r>
        <w:rPr>
          <w:rFonts w:ascii="Times New Roman" w:hAnsi="Times New Roman" w:cs="Times New Roman"/>
          <w:sz w:val="28"/>
          <w:lang w:val="lv-LV"/>
        </w:rPr>
        <w:t xml:space="preserve">rīcības </w:t>
      </w:r>
      <w:r w:rsidRPr="006C0166">
        <w:rPr>
          <w:rFonts w:ascii="Times New Roman" w:hAnsi="Times New Roman" w:cs="Times New Roman"/>
          <w:sz w:val="28"/>
          <w:lang w:val="lv-LV"/>
        </w:rPr>
        <w:t>plānu</w:t>
      </w:r>
      <w:r>
        <w:rPr>
          <w:rFonts w:ascii="Times New Roman" w:hAnsi="Times New Roman" w:cs="Times New Roman"/>
          <w:sz w:val="28"/>
          <w:lang w:val="lv-LV"/>
        </w:rPr>
        <w:t>:</w:t>
      </w:r>
    </w:p>
    <w:p w14:paraId="5C88E024" w14:textId="5772A0AA" w:rsidR="00AB7371" w:rsidRDefault="00AB7371" w:rsidP="00AB7371">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Pr>
          <w:rFonts w:ascii="Times New Roman" w:hAnsi="Times New Roman" w:cs="Times New Roman"/>
          <w:bCs/>
          <w:sz w:val="28"/>
          <w:szCs w:val="28"/>
          <w:lang w:val="lv-LV"/>
        </w:rPr>
        <w:t xml:space="preserve">saskaņo ar </w:t>
      </w:r>
      <w:r w:rsidRPr="002C0227">
        <w:rPr>
          <w:rFonts w:ascii="Times New Roman" w:hAnsi="Times New Roman" w:cs="Times New Roman"/>
          <w:bCs/>
          <w:sz w:val="28"/>
          <w:szCs w:val="28"/>
          <w:lang w:val="lv-LV"/>
        </w:rPr>
        <w:t>Valsts ugunsdzēsības un glābšanas dienestu</w:t>
      </w:r>
      <w:r>
        <w:rPr>
          <w:rFonts w:ascii="Times New Roman" w:hAnsi="Times New Roman" w:cs="Times New Roman"/>
          <w:bCs/>
          <w:sz w:val="28"/>
          <w:szCs w:val="28"/>
          <w:lang w:val="lv-LV"/>
        </w:rPr>
        <w:t xml:space="preserve">, ja </w:t>
      </w:r>
      <w:r w:rsidR="001E4104">
        <w:rPr>
          <w:rFonts w:ascii="Times New Roman" w:hAnsi="Times New Roman" w:cs="Times New Roman"/>
          <w:bCs/>
          <w:sz w:val="28"/>
          <w:szCs w:val="28"/>
          <w:lang w:val="lv-LV"/>
        </w:rPr>
        <w:t xml:space="preserve">tas </w:t>
      </w:r>
      <w:r>
        <w:rPr>
          <w:rFonts w:ascii="Times New Roman" w:hAnsi="Times New Roman" w:cs="Times New Roman"/>
          <w:sz w:val="28"/>
          <w:lang w:val="lv-LV"/>
        </w:rPr>
        <w:t>paredz</w:t>
      </w:r>
      <w:r w:rsidRPr="00370A5B">
        <w:rPr>
          <w:rFonts w:ascii="Times New Roman" w:hAnsi="Times New Roman" w:cs="Times New Roman"/>
          <w:sz w:val="28"/>
          <w:lang w:val="lv-LV"/>
        </w:rPr>
        <w:t xml:space="preserve"> iedzīvotāju rīcību civilās aizsardzības ietvaros</w:t>
      </w:r>
      <w:r>
        <w:rPr>
          <w:rFonts w:ascii="Times New Roman" w:hAnsi="Times New Roman" w:cs="Times New Roman"/>
          <w:sz w:val="28"/>
          <w:lang w:val="lv-LV"/>
        </w:rPr>
        <w:t>;</w:t>
      </w:r>
    </w:p>
    <w:p w14:paraId="51EE25C1" w14:textId="44F68423" w:rsidR="00AB7371" w:rsidRDefault="00AB7371" w:rsidP="00AB7371">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sidRPr="002C0227">
        <w:rPr>
          <w:rFonts w:ascii="Times New Roman" w:hAnsi="Times New Roman" w:cs="Times New Roman"/>
          <w:sz w:val="28"/>
          <w:lang w:val="lv-LV"/>
        </w:rPr>
        <w:t>precizē</w:t>
      </w:r>
      <w:r w:rsidR="00CF209F">
        <w:rPr>
          <w:rFonts w:ascii="Times New Roman" w:hAnsi="Times New Roman" w:cs="Times New Roman"/>
          <w:sz w:val="28"/>
          <w:lang w:val="lv-LV"/>
        </w:rPr>
        <w:t xml:space="preserve"> minēto plānu</w:t>
      </w:r>
      <w:r w:rsidRPr="002C0227">
        <w:rPr>
          <w:rFonts w:ascii="Times New Roman" w:hAnsi="Times New Roman" w:cs="Times New Roman"/>
          <w:sz w:val="28"/>
          <w:lang w:val="lv-LV"/>
        </w:rPr>
        <w:t xml:space="preserve">, ja saņemts </w:t>
      </w:r>
      <w:r w:rsidRPr="002C0227">
        <w:rPr>
          <w:rFonts w:ascii="Times New Roman" w:hAnsi="Times New Roman" w:cs="Times New Roman"/>
          <w:bCs/>
          <w:sz w:val="28"/>
          <w:szCs w:val="28"/>
          <w:lang w:val="lv-LV"/>
        </w:rPr>
        <w:t>Valsts ugunsdzēsības un glābšanas dienest</w:t>
      </w:r>
      <w:r>
        <w:rPr>
          <w:rFonts w:ascii="Times New Roman" w:hAnsi="Times New Roman" w:cs="Times New Roman"/>
          <w:bCs/>
          <w:sz w:val="28"/>
          <w:szCs w:val="28"/>
          <w:lang w:val="lv-LV"/>
        </w:rPr>
        <w:t xml:space="preserve">a </w:t>
      </w:r>
      <w:r>
        <w:rPr>
          <w:rFonts w:ascii="Times New Roman" w:hAnsi="Times New Roman" w:cs="Times New Roman"/>
          <w:sz w:val="28"/>
          <w:szCs w:val="28"/>
          <w:lang w:val="lv-LV"/>
        </w:rPr>
        <w:t>iebildums.</w:t>
      </w:r>
    </w:p>
    <w:p w14:paraId="0E45DA50" w14:textId="77777777" w:rsidR="009B447A" w:rsidRDefault="009B447A" w:rsidP="009B447A">
      <w:pPr>
        <w:pStyle w:val="NormalWeb"/>
        <w:widowControl w:val="0"/>
        <w:tabs>
          <w:tab w:val="left" w:pos="1276"/>
        </w:tabs>
        <w:spacing w:before="0" w:beforeAutospacing="0" w:after="0" w:afterAutospacing="0"/>
        <w:jc w:val="both"/>
        <w:rPr>
          <w:rFonts w:ascii="Times New Roman" w:hAnsi="Times New Roman" w:cs="Times New Roman"/>
          <w:sz w:val="28"/>
          <w:szCs w:val="28"/>
          <w:lang w:val="lv-LV"/>
        </w:rPr>
      </w:pPr>
    </w:p>
    <w:p w14:paraId="4D3D20A1" w14:textId="183FC780" w:rsidR="00B85FD4" w:rsidRDefault="006F6136"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00084EF5">
        <w:rPr>
          <w:rFonts w:ascii="Times New Roman" w:hAnsi="Times New Roman" w:cs="Times New Roman"/>
          <w:sz w:val="28"/>
          <w:szCs w:val="28"/>
          <w:lang w:val="lv-LV"/>
        </w:rPr>
        <w:t xml:space="preserve">amatojoties uz izstrādātu riska </w:t>
      </w:r>
      <w:proofErr w:type="spellStart"/>
      <w:r w:rsidR="00084EF5">
        <w:rPr>
          <w:rFonts w:ascii="Times New Roman" w:hAnsi="Times New Roman" w:cs="Times New Roman"/>
          <w:sz w:val="28"/>
          <w:szCs w:val="28"/>
          <w:lang w:val="lv-LV"/>
        </w:rPr>
        <w:t>izvērtējumu</w:t>
      </w:r>
      <w:proofErr w:type="spellEnd"/>
      <w:r w:rsidR="00084EF5">
        <w:rPr>
          <w:rFonts w:ascii="Times New Roman" w:hAnsi="Times New Roman" w:cs="Times New Roman"/>
          <w:sz w:val="28"/>
          <w:szCs w:val="28"/>
          <w:lang w:val="lv-LV"/>
        </w:rPr>
        <w:t xml:space="preserve"> un rīcības plānu </w:t>
      </w:r>
      <w:r w:rsidR="00B85FD4" w:rsidRPr="0012707D">
        <w:rPr>
          <w:rFonts w:ascii="Times New Roman" w:hAnsi="Times New Roman" w:cs="Times New Roman"/>
          <w:sz w:val="28"/>
          <w:szCs w:val="28"/>
          <w:lang w:val="lv-LV"/>
        </w:rPr>
        <w:t>sniedz priekšlikumus Ekonomikas ministrijai finanšu līdzekļu plānošanā iedzīvotāju nodrošināšanai ar pirmās nepieciešamības precēm valsts apdraudējuma gadījumā</w:t>
      </w:r>
      <w:r w:rsidR="009617CE">
        <w:rPr>
          <w:rFonts w:ascii="Times New Roman" w:hAnsi="Times New Roman" w:cs="Times New Roman"/>
          <w:sz w:val="28"/>
          <w:szCs w:val="28"/>
          <w:lang w:val="lv-LV"/>
        </w:rPr>
        <w:t>, tajā skaitā, informāciju par:</w:t>
      </w:r>
    </w:p>
    <w:p w14:paraId="1BFE362C" w14:textId="20D9E333" w:rsidR="00AC2774" w:rsidRDefault="00AC2774" w:rsidP="009617CE">
      <w:pPr>
        <w:pStyle w:val="NormalWeb"/>
        <w:widowControl w:val="0"/>
        <w:numPr>
          <w:ilvl w:val="2"/>
          <w:numId w:val="3"/>
        </w:numPr>
        <w:tabs>
          <w:tab w:val="left" w:pos="1276"/>
        </w:tabs>
        <w:spacing w:before="0" w:beforeAutospacing="0" w:after="0" w:afterAutospacing="0"/>
        <w:ind w:left="2127" w:hanging="79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atliktās piegādes līgumā attiecīgajai pašvaldībai ietveramos </w:t>
      </w:r>
      <w:r>
        <w:rPr>
          <w:rFonts w:ascii="Times New Roman" w:hAnsi="Times New Roman" w:cs="Times New Roman"/>
          <w:sz w:val="28"/>
          <w:szCs w:val="28"/>
          <w:lang w:val="lv-LV"/>
        </w:rPr>
        <w:lastRenderedPageBreak/>
        <w:t>pirmās nepieciešamības preču veidus, ievērojot šo noteikumu 1.pielikumā noteiktās preču grupas;</w:t>
      </w:r>
    </w:p>
    <w:p w14:paraId="53F0C369" w14:textId="771B8B4F" w:rsidR="00797F90" w:rsidRDefault="00797F90" w:rsidP="009617CE">
      <w:pPr>
        <w:pStyle w:val="NormalWeb"/>
        <w:widowControl w:val="0"/>
        <w:numPr>
          <w:ilvl w:val="2"/>
          <w:numId w:val="3"/>
        </w:numPr>
        <w:tabs>
          <w:tab w:val="left" w:pos="1276"/>
        </w:tabs>
        <w:spacing w:before="0" w:beforeAutospacing="0" w:after="0" w:afterAutospacing="0"/>
        <w:ind w:left="2127" w:hanging="790"/>
        <w:jc w:val="both"/>
        <w:rPr>
          <w:rFonts w:ascii="Times New Roman" w:hAnsi="Times New Roman" w:cs="Times New Roman"/>
          <w:sz w:val="28"/>
          <w:szCs w:val="28"/>
          <w:lang w:val="lv-LV"/>
        </w:rPr>
      </w:pPr>
      <w:r w:rsidRPr="00797F90">
        <w:rPr>
          <w:rFonts w:ascii="Times New Roman" w:hAnsi="Times New Roman" w:cs="Times New Roman"/>
          <w:sz w:val="28"/>
          <w:szCs w:val="28"/>
          <w:lang w:val="lv-LV"/>
        </w:rPr>
        <w:t>laika posmu, kuram nepieciešams slēgt atliktās piegādes līgumus, nepārsniedzot Publisko iepirkumu likumā noteiktos līguma slēgšanas termiņus</w:t>
      </w:r>
      <w:r>
        <w:rPr>
          <w:rFonts w:ascii="Times New Roman" w:hAnsi="Times New Roman" w:cs="Times New Roman"/>
          <w:sz w:val="28"/>
          <w:szCs w:val="28"/>
          <w:lang w:val="lv-LV"/>
        </w:rPr>
        <w:t>;</w:t>
      </w:r>
    </w:p>
    <w:p w14:paraId="1E69D98B" w14:textId="49B289EC" w:rsidR="009617CE" w:rsidRDefault="00681D77" w:rsidP="009617CE">
      <w:pPr>
        <w:pStyle w:val="NormalWeb"/>
        <w:widowControl w:val="0"/>
        <w:numPr>
          <w:ilvl w:val="2"/>
          <w:numId w:val="3"/>
        </w:numPr>
        <w:tabs>
          <w:tab w:val="left" w:pos="1276"/>
        </w:tabs>
        <w:spacing w:before="0" w:beforeAutospacing="0" w:after="0" w:afterAutospacing="0"/>
        <w:ind w:left="2127" w:hanging="790"/>
        <w:jc w:val="both"/>
        <w:rPr>
          <w:rFonts w:ascii="Times New Roman" w:hAnsi="Times New Roman" w:cs="Times New Roman"/>
          <w:sz w:val="28"/>
          <w:szCs w:val="28"/>
          <w:lang w:val="lv-LV"/>
        </w:rPr>
      </w:pPr>
      <w:r>
        <w:rPr>
          <w:rFonts w:ascii="Times New Roman" w:hAnsi="Times New Roman" w:cs="Times New Roman"/>
          <w:sz w:val="28"/>
          <w:szCs w:val="28"/>
          <w:lang w:val="lv-LV"/>
        </w:rPr>
        <w:t>atliktās piegādes līgumā</w:t>
      </w:r>
      <w:r w:rsidR="00AB7371">
        <w:rPr>
          <w:rFonts w:ascii="Times New Roman" w:hAnsi="Times New Roman" w:cs="Times New Roman"/>
          <w:sz w:val="28"/>
          <w:szCs w:val="28"/>
          <w:lang w:val="lv-LV"/>
        </w:rPr>
        <w:t xml:space="preserve"> attiecīgajai pašvaldībai ietveramo</w:t>
      </w:r>
      <w:r>
        <w:rPr>
          <w:rFonts w:ascii="Times New Roman" w:hAnsi="Times New Roman" w:cs="Times New Roman"/>
          <w:sz w:val="28"/>
          <w:szCs w:val="28"/>
          <w:lang w:val="lv-LV"/>
        </w:rPr>
        <w:t xml:space="preserve"> </w:t>
      </w:r>
      <w:r w:rsidR="008A19BC">
        <w:rPr>
          <w:rFonts w:ascii="Times New Roman" w:hAnsi="Times New Roman" w:cs="Times New Roman"/>
          <w:sz w:val="28"/>
          <w:szCs w:val="28"/>
          <w:lang w:val="lv-LV"/>
        </w:rPr>
        <w:t>pirmās nepieciešamības preču vienības apjomu</w:t>
      </w:r>
      <w:r w:rsidR="00CF209F" w:rsidRPr="00CF209F">
        <w:rPr>
          <w:rFonts w:ascii="Times New Roman" w:hAnsi="Times New Roman" w:cs="Times New Roman"/>
          <w:sz w:val="28"/>
          <w:szCs w:val="28"/>
          <w:lang w:val="lv-LV"/>
        </w:rPr>
        <w:t xml:space="preserve">, lai </w:t>
      </w:r>
      <w:r w:rsidR="00797F90" w:rsidRPr="00797F90">
        <w:rPr>
          <w:rFonts w:ascii="Times New Roman" w:hAnsi="Times New Roman" w:cs="Times New Roman"/>
          <w:sz w:val="28"/>
          <w:szCs w:val="28"/>
          <w:lang w:val="lv-LV"/>
        </w:rPr>
        <w:t xml:space="preserve">šo noteikumu </w:t>
      </w:r>
      <w:r w:rsidR="00EE6F8A">
        <w:rPr>
          <w:rFonts w:ascii="Times New Roman" w:hAnsi="Times New Roman" w:cs="Times New Roman"/>
          <w:sz w:val="28"/>
          <w:szCs w:val="28"/>
          <w:lang w:val="lv-LV"/>
        </w:rPr>
        <w:t>9</w:t>
      </w:r>
      <w:r w:rsidR="00797F90" w:rsidRPr="00797F90">
        <w:rPr>
          <w:rFonts w:ascii="Times New Roman" w:hAnsi="Times New Roman" w:cs="Times New Roman"/>
          <w:sz w:val="28"/>
          <w:szCs w:val="28"/>
          <w:lang w:val="lv-LV"/>
        </w:rPr>
        <w:t xml:space="preserve">.1.4.apakšpunktā </w:t>
      </w:r>
      <w:r w:rsidR="00CF209F" w:rsidRPr="00CF209F">
        <w:rPr>
          <w:rFonts w:ascii="Times New Roman" w:hAnsi="Times New Roman" w:cs="Times New Roman"/>
          <w:sz w:val="28"/>
          <w:szCs w:val="28"/>
          <w:lang w:val="lv-LV"/>
        </w:rPr>
        <w:t>noteiktā laika posmā nodrošinātu iedzīvotājus ar pirmās nepieciešamības precēm</w:t>
      </w:r>
      <w:r w:rsidR="008A19BC">
        <w:rPr>
          <w:rFonts w:ascii="Times New Roman" w:hAnsi="Times New Roman" w:cs="Times New Roman"/>
          <w:sz w:val="28"/>
          <w:szCs w:val="28"/>
          <w:lang w:val="lv-LV"/>
        </w:rPr>
        <w:t xml:space="preserve">, </w:t>
      </w:r>
      <w:r w:rsidR="002B709D">
        <w:rPr>
          <w:rFonts w:ascii="Times New Roman" w:hAnsi="Times New Roman" w:cs="Times New Roman"/>
          <w:sz w:val="28"/>
          <w:szCs w:val="28"/>
          <w:lang w:val="lv-LV"/>
        </w:rPr>
        <w:t>ievērojot šo noteikumu 1.pielikumā noteiktās pirmās nepieciešamības preču normas vienam iedzīvotājam</w:t>
      </w:r>
      <w:r w:rsidR="009617CE">
        <w:rPr>
          <w:rFonts w:ascii="Times New Roman" w:hAnsi="Times New Roman" w:cs="Times New Roman"/>
          <w:sz w:val="28"/>
          <w:szCs w:val="28"/>
          <w:lang w:val="lv-LV"/>
        </w:rPr>
        <w:t>;</w:t>
      </w:r>
    </w:p>
    <w:p w14:paraId="23FA2539" w14:textId="56345212" w:rsidR="002B709D" w:rsidRDefault="002B709D" w:rsidP="009617CE">
      <w:pPr>
        <w:pStyle w:val="NormalWeb"/>
        <w:widowControl w:val="0"/>
        <w:numPr>
          <w:ilvl w:val="2"/>
          <w:numId w:val="3"/>
        </w:numPr>
        <w:tabs>
          <w:tab w:val="left" w:pos="1276"/>
        </w:tabs>
        <w:spacing w:before="0" w:beforeAutospacing="0" w:after="0" w:afterAutospacing="0"/>
        <w:ind w:left="2127" w:hanging="790"/>
        <w:jc w:val="both"/>
        <w:rPr>
          <w:rFonts w:ascii="Times New Roman" w:hAnsi="Times New Roman" w:cs="Times New Roman"/>
          <w:sz w:val="28"/>
          <w:szCs w:val="28"/>
          <w:lang w:val="lv-LV"/>
        </w:rPr>
      </w:pPr>
      <w:r>
        <w:rPr>
          <w:rFonts w:ascii="Times New Roman" w:hAnsi="Times New Roman" w:cs="Times New Roman"/>
          <w:sz w:val="28"/>
          <w:szCs w:val="28"/>
          <w:lang w:val="lv-LV"/>
        </w:rPr>
        <w:t>pirmās nepieciešamības preču piegādes vietu</w:t>
      </w:r>
      <w:r w:rsidR="007F56AE">
        <w:rPr>
          <w:rFonts w:ascii="Times New Roman" w:hAnsi="Times New Roman" w:cs="Times New Roman"/>
          <w:sz w:val="28"/>
          <w:szCs w:val="28"/>
          <w:lang w:val="lv-LV"/>
        </w:rPr>
        <w:t xml:space="preserve"> attiecīgās pašvaldības teritorijā</w:t>
      </w:r>
      <w:r>
        <w:rPr>
          <w:rFonts w:ascii="Times New Roman" w:hAnsi="Times New Roman" w:cs="Times New Roman"/>
          <w:sz w:val="28"/>
          <w:szCs w:val="28"/>
          <w:lang w:val="lv-LV"/>
        </w:rPr>
        <w:t>;</w:t>
      </w:r>
    </w:p>
    <w:p w14:paraId="597CDF9E" w14:textId="303D5CAC" w:rsidR="009617CE" w:rsidRDefault="008A19BC" w:rsidP="009617CE">
      <w:pPr>
        <w:pStyle w:val="NormalWeb"/>
        <w:widowControl w:val="0"/>
        <w:numPr>
          <w:ilvl w:val="2"/>
          <w:numId w:val="3"/>
        </w:numPr>
        <w:tabs>
          <w:tab w:val="left" w:pos="1276"/>
        </w:tabs>
        <w:spacing w:before="0" w:beforeAutospacing="0" w:after="0" w:afterAutospacing="0"/>
        <w:ind w:left="2127" w:hanging="790"/>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pirmās nepieciešamības precēm</w:t>
      </w:r>
      <w:r>
        <w:rPr>
          <w:rFonts w:ascii="Times New Roman" w:hAnsi="Times New Roman" w:cs="Times New Roman"/>
          <w:sz w:val="28"/>
          <w:szCs w:val="28"/>
          <w:lang w:val="lv-LV"/>
        </w:rPr>
        <w:t xml:space="preserve">, kuras plānotas iekļaut </w:t>
      </w:r>
      <w:r w:rsidR="007F56AE">
        <w:rPr>
          <w:rFonts w:ascii="Times New Roman" w:hAnsi="Times New Roman" w:cs="Times New Roman"/>
          <w:sz w:val="28"/>
          <w:szCs w:val="28"/>
          <w:lang w:val="lv-LV"/>
        </w:rPr>
        <w:t xml:space="preserve">valsts </w:t>
      </w:r>
      <w:r>
        <w:rPr>
          <w:rFonts w:ascii="Times New Roman" w:hAnsi="Times New Roman" w:cs="Times New Roman"/>
          <w:sz w:val="28"/>
          <w:szCs w:val="28"/>
          <w:lang w:val="lv-LV"/>
        </w:rPr>
        <w:t>materiālajās rezervēs šo noteikumu vai civilās aizsardzības pasākumu ietvaros</w:t>
      </w:r>
      <w:r w:rsidR="009617CE">
        <w:rPr>
          <w:rFonts w:ascii="Times New Roman" w:hAnsi="Times New Roman" w:cs="Times New Roman"/>
          <w:sz w:val="28"/>
          <w:szCs w:val="28"/>
          <w:lang w:val="lv-LV"/>
        </w:rPr>
        <w:t>.</w:t>
      </w:r>
    </w:p>
    <w:p w14:paraId="09E11B5C" w14:textId="77777777" w:rsidR="009B447A" w:rsidRPr="0012707D" w:rsidRDefault="009B447A" w:rsidP="009B447A">
      <w:pPr>
        <w:pStyle w:val="NormalWeb"/>
        <w:widowControl w:val="0"/>
        <w:tabs>
          <w:tab w:val="left" w:pos="1276"/>
        </w:tabs>
        <w:spacing w:before="0" w:beforeAutospacing="0" w:after="0" w:afterAutospacing="0"/>
        <w:jc w:val="both"/>
        <w:rPr>
          <w:rFonts w:ascii="Times New Roman" w:hAnsi="Times New Roman" w:cs="Times New Roman"/>
          <w:sz w:val="28"/>
          <w:szCs w:val="28"/>
          <w:lang w:val="lv-LV"/>
        </w:rPr>
      </w:pPr>
    </w:p>
    <w:p w14:paraId="3121CAE4" w14:textId="2B6DE3CB" w:rsidR="007F56AE" w:rsidRDefault="007F56AE" w:rsidP="009B447A">
      <w:pPr>
        <w:pStyle w:val="NormalWeb"/>
        <w:widowControl w:val="0"/>
        <w:numPr>
          <w:ilvl w:val="1"/>
          <w:numId w:val="3"/>
        </w:numPr>
        <w:tabs>
          <w:tab w:val="left" w:pos="1276"/>
        </w:tabs>
        <w:spacing w:before="0" w:beforeAutospacing="0" w:after="0" w:afterAutospacing="0"/>
        <w:ind w:left="1276" w:hanging="556"/>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 xml:space="preserve">sniedz </w:t>
      </w:r>
      <w:r w:rsidR="004A7165">
        <w:rPr>
          <w:rFonts w:ascii="Times New Roman" w:hAnsi="Times New Roman" w:cs="Times New Roman"/>
          <w:sz w:val="28"/>
          <w:szCs w:val="28"/>
          <w:lang w:val="lv-LV"/>
        </w:rPr>
        <w:t>Ekonomikas</w:t>
      </w:r>
      <w:r w:rsidR="004A7165" w:rsidRPr="00296B0D">
        <w:rPr>
          <w:rFonts w:ascii="Times New Roman" w:hAnsi="Times New Roman" w:cs="Times New Roman"/>
          <w:sz w:val="28"/>
          <w:szCs w:val="28"/>
          <w:lang w:val="lv-LV"/>
        </w:rPr>
        <w:t xml:space="preserve"> ministrij</w:t>
      </w:r>
      <w:r w:rsidR="004A7165">
        <w:rPr>
          <w:rFonts w:ascii="Times New Roman" w:hAnsi="Times New Roman" w:cs="Times New Roman"/>
          <w:sz w:val="28"/>
          <w:szCs w:val="28"/>
          <w:lang w:val="lv-LV"/>
        </w:rPr>
        <w:t>ai</w:t>
      </w:r>
      <w:r w:rsidR="004A7165" w:rsidRPr="0012707D">
        <w:rPr>
          <w:rFonts w:ascii="Times New Roman" w:hAnsi="Times New Roman" w:cs="Times New Roman"/>
          <w:sz w:val="28"/>
          <w:szCs w:val="28"/>
          <w:lang w:val="lv-LV"/>
        </w:rPr>
        <w:t xml:space="preserve"> </w:t>
      </w:r>
      <w:r w:rsidRPr="0012707D">
        <w:rPr>
          <w:rFonts w:ascii="Times New Roman" w:hAnsi="Times New Roman" w:cs="Times New Roman"/>
          <w:sz w:val="28"/>
          <w:szCs w:val="28"/>
          <w:lang w:val="lv-LV"/>
        </w:rPr>
        <w:t>priekšlikumus</w:t>
      </w:r>
      <w:r w:rsidRPr="0012707D" w:rsidDel="007F56AE">
        <w:rPr>
          <w:rFonts w:ascii="Times New Roman" w:hAnsi="Times New Roman" w:cs="Times New Roman"/>
          <w:sz w:val="28"/>
          <w:lang w:val="lv-LV"/>
        </w:rPr>
        <w:t xml:space="preserve"> </w:t>
      </w:r>
      <w:r w:rsidRPr="00296B0D">
        <w:rPr>
          <w:rFonts w:ascii="Times New Roman" w:hAnsi="Times New Roman" w:cs="Times New Roman"/>
          <w:sz w:val="28"/>
          <w:szCs w:val="28"/>
          <w:lang w:val="lv-LV"/>
        </w:rPr>
        <w:t xml:space="preserve">par </w:t>
      </w:r>
      <w:r w:rsidR="004A7165" w:rsidRPr="004A7165">
        <w:rPr>
          <w:rFonts w:ascii="Times New Roman" w:hAnsi="Times New Roman" w:cs="Times New Roman"/>
          <w:sz w:val="28"/>
          <w:szCs w:val="28"/>
          <w:lang w:val="lv-LV"/>
        </w:rPr>
        <w:t>pirmās nepieciešamības precēm</w:t>
      </w:r>
      <w:r>
        <w:rPr>
          <w:rFonts w:ascii="Times New Roman" w:hAnsi="Times New Roman" w:cs="Times New Roman"/>
          <w:sz w:val="28"/>
          <w:szCs w:val="28"/>
          <w:lang w:val="lv-LV"/>
        </w:rPr>
        <w:t xml:space="preserve">, </w:t>
      </w:r>
      <w:r w:rsidR="004A7165">
        <w:rPr>
          <w:rFonts w:ascii="Times New Roman" w:hAnsi="Times New Roman" w:cs="Times New Roman"/>
          <w:sz w:val="28"/>
          <w:szCs w:val="28"/>
          <w:lang w:val="lv-LV"/>
        </w:rPr>
        <w:t>kuru</w:t>
      </w:r>
      <w:r>
        <w:rPr>
          <w:rFonts w:ascii="Times New Roman" w:hAnsi="Times New Roman" w:cs="Times New Roman"/>
          <w:sz w:val="28"/>
          <w:szCs w:val="28"/>
          <w:lang w:val="lv-LV"/>
        </w:rPr>
        <w:t xml:space="preserve"> piegādi valsts apdraudējuma</w:t>
      </w:r>
      <w:r w:rsidRPr="0012707D">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gadījumā nav iespējams nodrošināt kā atlikto piegādi un </w:t>
      </w:r>
      <w:r w:rsidR="004A7165">
        <w:rPr>
          <w:rFonts w:ascii="Times New Roman" w:hAnsi="Times New Roman" w:cs="Times New Roman"/>
          <w:sz w:val="28"/>
          <w:szCs w:val="28"/>
          <w:lang w:val="lv-LV"/>
        </w:rPr>
        <w:t>kuras</w:t>
      </w:r>
      <w:r w:rsidR="004A7165" w:rsidRPr="00296B0D">
        <w:rPr>
          <w:rFonts w:ascii="Times New Roman" w:hAnsi="Times New Roman" w:cs="Times New Roman"/>
          <w:sz w:val="28"/>
          <w:szCs w:val="28"/>
          <w:lang w:val="lv-LV"/>
        </w:rPr>
        <w:t xml:space="preserve"> </w:t>
      </w:r>
      <w:r>
        <w:rPr>
          <w:rFonts w:ascii="Times New Roman" w:hAnsi="Times New Roman" w:cs="Times New Roman"/>
          <w:sz w:val="28"/>
          <w:szCs w:val="28"/>
          <w:lang w:val="lv-LV"/>
        </w:rPr>
        <w:t>jā</w:t>
      </w:r>
      <w:r w:rsidRPr="00296B0D">
        <w:rPr>
          <w:rFonts w:ascii="Times New Roman" w:hAnsi="Times New Roman" w:cs="Times New Roman"/>
          <w:sz w:val="28"/>
          <w:szCs w:val="28"/>
          <w:lang w:val="lv-LV"/>
        </w:rPr>
        <w:t>iekļau</w:t>
      </w:r>
      <w:r>
        <w:rPr>
          <w:rFonts w:ascii="Times New Roman" w:hAnsi="Times New Roman" w:cs="Times New Roman"/>
          <w:sz w:val="28"/>
          <w:szCs w:val="28"/>
          <w:lang w:val="lv-LV"/>
        </w:rPr>
        <w:t>j</w:t>
      </w:r>
      <w:r w:rsidRPr="00296B0D">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valsts </w:t>
      </w:r>
      <w:r w:rsidRPr="00296B0D">
        <w:rPr>
          <w:rFonts w:ascii="Times New Roman" w:hAnsi="Times New Roman" w:cs="Times New Roman"/>
          <w:sz w:val="28"/>
          <w:szCs w:val="28"/>
          <w:lang w:val="lv-LV"/>
        </w:rPr>
        <w:t>materiālajās rezervēs</w:t>
      </w:r>
      <w:r w:rsidRPr="007F56AE">
        <w:rPr>
          <w:rFonts w:ascii="Times New Roman" w:hAnsi="Times New Roman" w:cs="Times New Roman"/>
          <w:sz w:val="28"/>
          <w:szCs w:val="28"/>
          <w:lang w:val="lv-LV"/>
        </w:rPr>
        <w:t>, tajā skaitā, informāciju par</w:t>
      </w:r>
      <w:r>
        <w:rPr>
          <w:rFonts w:ascii="Times New Roman" w:hAnsi="Times New Roman" w:cs="Times New Roman"/>
          <w:sz w:val="28"/>
          <w:szCs w:val="28"/>
          <w:lang w:val="lv-LV"/>
        </w:rPr>
        <w:t>:</w:t>
      </w:r>
    </w:p>
    <w:p w14:paraId="5BC5BB77" w14:textId="37518937" w:rsidR="007F56AE" w:rsidRDefault="007F56AE" w:rsidP="00797F90">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valsts materiālajās rezervēs iekļaujamo </w:t>
      </w:r>
      <w:r w:rsidRPr="0012707D">
        <w:rPr>
          <w:rFonts w:ascii="Times New Roman" w:hAnsi="Times New Roman" w:cs="Times New Roman"/>
          <w:sz w:val="28"/>
          <w:szCs w:val="28"/>
          <w:lang w:val="lv-LV"/>
        </w:rPr>
        <w:t>pirmās nepieciešamības pre</w:t>
      </w:r>
      <w:r>
        <w:rPr>
          <w:rFonts w:ascii="Times New Roman" w:hAnsi="Times New Roman" w:cs="Times New Roman"/>
          <w:sz w:val="28"/>
          <w:szCs w:val="28"/>
          <w:lang w:val="lv-LV"/>
        </w:rPr>
        <w:t>ču veidiem un to apjomiem;</w:t>
      </w:r>
    </w:p>
    <w:p w14:paraId="7A415FEF" w14:textId="31C89FF7" w:rsidR="007F56AE" w:rsidRDefault="007F56AE" w:rsidP="00797F90">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Pr>
          <w:rFonts w:ascii="Times New Roman" w:hAnsi="Times New Roman" w:cs="Times New Roman"/>
          <w:sz w:val="28"/>
          <w:szCs w:val="28"/>
          <w:lang w:val="lv-LV"/>
        </w:rPr>
        <w:t>glabāšanas vietu</w:t>
      </w:r>
      <w:r w:rsidR="00126774">
        <w:rPr>
          <w:rFonts w:ascii="Times New Roman" w:hAnsi="Times New Roman" w:cs="Times New Roman"/>
          <w:sz w:val="28"/>
          <w:szCs w:val="28"/>
          <w:lang w:val="lv-LV"/>
        </w:rPr>
        <w:t>;</w:t>
      </w:r>
    </w:p>
    <w:p w14:paraId="0B69EEC0" w14:textId="0AECE1F3" w:rsidR="00126774" w:rsidRDefault="00126774" w:rsidP="00797F90">
      <w:pPr>
        <w:pStyle w:val="NormalWeb"/>
        <w:widowControl w:val="0"/>
        <w:numPr>
          <w:ilvl w:val="2"/>
          <w:numId w:val="3"/>
        </w:numPr>
        <w:tabs>
          <w:tab w:val="left" w:pos="1276"/>
        </w:tabs>
        <w:spacing w:before="0" w:beforeAutospacing="0" w:after="0" w:afterAutospacing="0"/>
        <w:ind w:left="2127" w:hanging="687"/>
        <w:jc w:val="both"/>
        <w:rPr>
          <w:rFonts w:ascii="Times New Roman" w:hAnsi="Times New Roman" w:cs="Times New Roman"/>
          <w:sz w:val="28"/>
          <w:szCs w:val="28"/>
          <w:lang w:val="lv-LV"/>
        </w:rPr>
      </w:pPr>
      <w:r w:rsidRPr="00126774">
        <w:rPr>
          <w:rFonts w:ascii="Times New Roman" w:hAnsi="Times New Roman" w:cs="Times New Roman"/>
          <w:sz w:val="28"/>
          <w:szCs w:val="28"/>
          <w:lang w:val="lv-LV"/>
        </w:rPr>
        <w:t>iespējam</w:t>
      </w:r>
      <w:r>
        <w:rPr>
          <w:rFonts w:ascii="Times New Roman" w:hAnsi="Times New Roman" w:cs="Times New Roman"/>
          <w:sz w:val="28"/>
          <w:szCs w:val="28"/>
          <w:lang w:val="lv-LV"/>
        </w:rPr>
        <w:t>o</w:t>
      </w:r>
      <w:r w:rsidRPr="00126774">
        <w:rPr>
          <w:rFonts w:ascii="Times New Roman" w:hAnsi="Times New Roman" w:cs="Times New Roman"/>
          <w:sz w:val="28"/>
          <w:szCs w:val="28"/>
          <w:lang w:val="lv-LV"/>
        </w:rPr>
        <w:t xml:space="preserve"> atbildīg</w:t>
      </w:r>
      <w:r>
        <w:rPr>
          <w:rFonts w:ascii="Times New Roman" w:hAnsi="Times New Roman" w:cs="Times New Roman"/>
          <w:sz w:val="28"/>
          <w:szCs w:val="28"/>
          <w:lang w:val="lv-LV"/>
        </w:rPr>
        <w:t>o</w:t>
      </w:r>
      <w:r w:rsidRPr="00126774">
        <w:rPr>
          <w:rFonts w:ascii="Times New Roman" w:hAnsi="Times New Roman" w:cs="Times New Roman"/>
          <w:sz w:val="28"/>
          <w:szCs w:val="28"/>
          <w:lang w:val="lv-LV"/>
        </w:rPr>
        <w:t xml:space="preserve"> materiālo rezervju glabātāj</w:t>
      </w:r>
      <w:r>
        <w:rPr>
          <w:rFonts w:ascii="Times New Roman" w:hAnsi="Times New Roman" w:cs="Times New Roman"/>
          <w:sz w:val="28"/>
          <w:szCs w:val="28"/>
          <w:lang w:val="lv-LV"/>
        </w:rPr>
        <w:t>u.</w:t>
      </w:r>
    </w:p>
    <w:p w14:paraId="1BE3568A" w14:textId="77777777" w:rsidR="009B447A" w:rsidRDefault="009B447A" w:rsidP="009B447A">
      <w:pPr>
        <w:pStyle w:val="NormalWeb"/>
        <w:widowControl w:val="0"/>
        <w:tabs>
          <w:tab w:val="left" w:pos="1276"/>
        </w:tabs>
        <w:spacing w:before="0" w:beforeAutospacing="0" w:after="0" w:afterAutospacing="0"/>
        <w:jc w:val="both"/>
        <w:rPr>
          <w:rFonts w:ascii="Times New Roman" w:hAnsi="Times New Roman" w:cs="Times New Roman"/>
          <w:sz w:val="28"/>
          <w:szCs w:val="28"/>
          <w:lang w:val="lv-LV"/>
        </w:rPr>
      </w:pPr>
    </w:p>
    <w:p w14:paraId="463D9DF0" w14:textId="728434C2" w:rsidR="00AE314E" w:rsidRDefault="00F97FAE" w:rsidP="00F97FAE">
      <w:pPr>
        <w:pStyle w:val="NormalWeb"/>
        <w:widowControl w:val="0"/>
        <w:numPr>
          <w:ilvl w:val="1"/>
          <w:numId w:val="3"/>
        </w:numPr>
        <w:tabs>
          <w:tab w:val="left" w:pos="1276"/>
        </w:tabs>
        <w:spacing w:before="0" w:beforeAutospacing="0" w:after="0" w:afterAutospacing="0"/>
        <w:ind w:left="0" w:firstLine="720"/>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 xml:space="preserve">valsts apdraudējuma </w:t>
      </w:r>
      <w:r w:rsidR="006C0166">
        <w:rPr>
          <w:rFonts w:ascii="Times New Roman" w:hAnsi="Times New Roman" w:cs="Times New Roman"/>
          <w:sz w:val="28"/>
          <w:szCs w:val="28"/>
          <w:lang w:val="lv-LV"/>
        </w:rPr>
        <w:t>iestāšanās</w:t>
      </w:r>
      <w:r w:rsidR="006C0166" w:rsidRPr="0012707D">
        <w:rPr>
          <w:rFonts w:ascii="Times New Roman" w:hAnsi="Times New Roman" w:cs="Times New Roman"/>
          <w:sz w:val="28"/>
          <w:szCs w:val="28"/>
          <w:lang w:val="lv-LV"/>
        </w:rPr>
        <w:t xml:space="preserve"> </w:t>
      </w:r>
      <w:r w:rsidRPr="0012707D">
        <w:rPr>
          <w:rFonts w:ascii="Times New Roman" w:hAnsi="Times New Roman" w:cs="Times New Roman"/>
          <w:sz w:val="28"/>
          <w:szCs w:val="28"/>
          <w:lang w:val="lv-LV"/>
        </w:rPr>
        <w:t>gadījumā</w:t>
      </w:r>
      <w:r w:rsidR="00AE314E">
        <w:rPr>
          <w:rFonts w:ascii="Times New Roman" w:hAnsi="Times New Roman" w:cs="Times New Roman"/>
          <w:sz w:val="28"/>
          <w:szCs w:val="28"/>
          <w:lang w:val="lv-LV"/>
        </w:rPr>
        <w:t>:</w:t>
      </w:r>
    </w:p>
    <w:p w14:paraId="219D0695" w14:textId="34EF1736" w:rsidR="00AE314E" w:rsidRDefault="00AE314E" w:rsidP="00AE314E">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nosaka </w:t>
      </w:r>
      <w:r w:rsidRPr="0012707D">
        <w:rPr>
          <w:rFonts w:ascii="Times New Roman" w:hAnsi="Times New Roman" w:cs="Times New Roman"/>
          <w:sz w:val="28"/>
          <w:szCs w:val="28"/>
          <w:lang w:val="lv-LV"/>
        </w:rPr>
        <w:t>kārtību, kādā tiek izsniegtas pirmās nepieciešamības preces iedzīvotājiem pašvaldības administratīvajā teritorijā;</w:t>
      </w:r>
    </w:p>
    <w:p w14:paraId="4605CA3A" w14:textId="7165BCF8" w:rsidR="00147723" w:rsidRDefault="00147723" w:rsidP="00AE314E">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Pr>
          <w:rFonts w:ascii="Times New Roman" w:hAnsi="Times New Roman" w:cs="Times New Roman"/>
          <w:sz w:val="28"/>
          <w:szCs w:val="28"/>
          <w:lang w:val="lv-LV"/>
        </w:rPr>
        <w:t>izvērtē valsts apdraudējuma situācijas radīto un iespējamo seku ietekmi uz pašvaldības iedzīvotājiem;</w:t>
      </w:r>
    </w:p>
    <w:p w14:paraId="535307FC" w14:textId="39B284A9" w:rsidR="005343A1" w:rsidRDefault="005343A1" w:rsidP="00AE314E">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nosaka </w:t>
      </w:r>
      <w:r w:rsidRPr="005343A1">
        <w:rPr>
          <w:rFonts w:ascii="Times New Roman" w:hAnsi="Times New Roman" w:cs="Times New Roman"/>
          <w:sz w:val="28"/>
          <w:szCs w:val="28"/>
          <w:lang w:val="lv-LV"/>
        </w:rPr>
        <w:t>pirmās nepieciešamības preču izsniegšanas vietu, biežumu un daudzumu, ņemot vērā valsts apdraudējuma situāciju un tās attīstības prognozi</w:t>
      </w:r>
      <w:r>
        <w:rPr>
          <w:rFonts w:ascii="Times New Roman" w:hAnsi="Times New Roman" w:cs="Times New Roman"/>
          <w:sz w:val="28"/>
          <w:szCs w:val="28"/>
          <w:lang w:val="lv-LV"/>
        </w:rPr>
        <w:t>, un</w:t>
      </w:r>
      <w:r w:rsidRPr="005343A1">
        <w:rPr>
          <w:rFonts w:ascii="Times New Roman" w:hAnsi="Times New Roman" w:cs="Times New Roman"/>
          <w:sz w:val="28"/>
          <w:lang w:val="lv-LV"/>
        </w:rPr>
        <w:t xml:space="preserve"> </w:t>
      </w:r>
      <w:r w:rsidRPr="0012707D">
        <w:rPr>
          <w:rFonts w:ascii="Times New Roman" w:hAnsi="Times New Roman" w:cs="Times New Roman"/>
          <w:sz w:val="28"/>
          <w:lang w:val="lv-LV"/>
        </w:rPr>
        <w:t xml:space="preserve">ievērojot šo noteikumu </w:t>
      </w:r>
      <w:r w:rsidRPr="0012707D">
        <w:rPr>
          <w:rFonts w:ascii="Times New Roman" w:hAnsi="Times New Roman" w:cs="Times New Roman"/>
          <w:sz w:val="28"/>
          <w:szCs w:val="28"/>
          <w:lang w:val="lv-LV"/>
        </w:rPr>
        <w:t>1.pielikumā noteikt</w:t>
      </w:r>
      <w:r>
        <w:rPr>
          <w:rFonts w:ascii="Times New Roman" w:hAnsi="Times New Roman" w:cs="Times New Roman"/>
          <w:sz w:val="28"/>
          <w:szCs w:val="28"/>
          <w:lang w:val="lv-LV"/>
        </w:rPr>
        <w:t>ās pirmās nepieciešamības</w:t>
      </w:r>
      <w:r w:rsidRPr="0012707D">
        <w:rPr>
          <w:rFonts w:ascii="Times New Roman" w:hAnsi="Times New Roman" w:cs="Times New Roman"/>
          <w:sz w:val="28"/>
          <w:szCs w:val="28"/>
          <w:lang w:val="lv-LV"/>
        </w:rPr>
        <w:t xml:space="preserve"> preču </w:t>
      </w:r>
      <w:r>
        <w:rPr>
          <w:rFonts w:ascii="Times New Roman" w:hAnsi="Times New Roman" w:cs="Times New Roman"/>
          <w:sz w:val="28"/>
          <w:szCs w:val="28"/>
          <w:lang w:val="lv-LV"/>
        </w:rPr>
        <w:t>normas;</w:t>
      </w:r>
    </w:p>
    <w:p w14:paraId="5A09E50A" w14:textId="45A8502D" w:rsidR="00AE314E" w:rsidRDefault="00AE314E" w:rsidP="00AE314E">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apstiprina pirmās nepieciešamības preču izsniegšanas punktu</w:t>
      </w:r>
      <w:r w:rsidR="00F50D52">
        <w:rPr>
          <w:rFonts w:ascii="Times New Roman" w:hAnsi="Times New Roman" w:cs="Times New Roman"/>
          <w:sz w:val="28"/>
          <w:szCs w:val="28"/>
          <w:lang w:val="lv-LV"/>
        </w:rPr>
        <w:t>s, to</w:t>
      </w:r>
      <w:r w:rsidRPr="0012707D">
        <w:rPr>
          <w:rFonts w:ascii="Times New Roman" w:hAnsi="Times New Roman" w:cs="Times New Roman"/>
          <w:sz w:val="28"/>
          <w:szCs w:val="28"/>
          <w:lang w:val="lv-LV"/>
        </w:rPr>
        <w:t xml:space="preserve"> vadītājus un nepieciešamo darbinieku skaitu pirmās nepieciešamības preču izsniegšanas organizēšanai punktā</w:t>
      </w:r>
      <w:r>
        <w:rPr>
          <w:rFonts w:ascii="Times New Roman" w:hAnsi="Times New Roman" w:cs="Times New Roman"/>
          <w:sz w:val="28"/>
          <w:szCs w:val="28"/>
          <w:lang w:val="lv-LV"/>
        </w:rPr>
        <w:t>;</w:t>
      </w:r>
    </w:p>
    <w:p w14:paraId="02B85CEF" w14:textId="15D35DD4" w:rsidR="00AE314E" w:rsidRPr="0012707D" w:rsidRDefault="00F97FAE" w:rsidP="00AE314E">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i</w:t>
      </w:r>
      <w:smartTag w:uri="schemas-tilde-lv/tildestengine" w:element="currency2">
        <w:r w:rsidRPr="0012707D">
          <w:rPr>
            <w:rFonts w:ascii="Times New Roman" w:hAnsi="Times New Roman" w:cs="Times New Roman"/>
            <w:sz w:val="28"/>
            <w:szCs w:val="28"/>
            <w:lang w:val="lv-LV"/>
          </w:rPr>
          <w:t>zm</w:t>
        </w:r>
      </w:smartTag>
      <w:r w:rsidRPr="0012707D">
        <w:rPr>
          <w:rFonts w:ascii="Times New Roman" w:hAnsi="Times New Roman" w:cs="Times New Roman"/>
          <w:sz w:val="28"/>
          <w:szCs w:val="28"/>
          <w:lang w:val="lv-LV"/>
        </w:rPr>
        <w:t xml:space="preserve">antojot plašsaziņas līdzekļus </w:t>
      </w:r>
      <w:r w:rsidR="00BB0278" w:rsidRPr="0012707D">
        <w:rPr>
          <w:rFonts w:ascii="Times New Roman" w:hAnsi="Times New Roman" w:cs="Times New Roman"/>
          <w:sz w:val="28"/>
          <w:szCs w:val="28"/>
          <w:lang w:val="lv-LV"/>
        </w:rPr>
        <w:t xml:space="preserve">un elektroniskos sabiedrības saziņas līdzekļus </w:t>
      </w:r>
      <w:r w:rsidRPr="0012707D">
        <w:rPr>
          <w:rFonts w:ascii="Times New Roman" w:hAnsi="Times New Roman" w:cs="Times New Roman"/>
          <w:sz w:val="28"/>
          <w:szCs w:val="28"/>
          <w:lang w:val="lv-LV"/>
        </w:rPr>
        <w:t>informē iedzīvotājus par pirmās nepieciešamības preču izsniegšanas kārtību un izsniegšanas punktiem;</w:t>
      </w:r>
    </w:p>
    <w:p w14:paraId="1787C074" w14:textId="286B170A" w:rsidR="00AE314E" w:rsidRDefault="00492014" w:rsidP="00AE314E">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sidRPr="00AE314E">
        <w:rPr>
          <w:rFonts w:ascii="Times New Roman" w:hAnsi="Times New Roman" w:cs="Times New Roman"/>
          <w:sz w:val="28"/>
          <w:szCs w:val="28"/>
          <w:lang w:val="lv-LV"/>
        </w:rPr>
        <w:t xml:space="preserve">sazinās </w:t>
      </w:r>
      <w:r w:rsidR="00370A5B" w:rsidRPr="00AE314E">
        <w:rPr>
          <w:rFonts w:ascii="Times New Roman" w:hAnsi="Times New Roman" w:cs="Times New Roman"/>
          <w:sz w:val="28"/>
          <w:szCs w:val="28"/>
          <w:lang w:val="lv-LV"/>
        </w:rPr>
        <w:t xml:space="preserve">ar attiecīgajiem piegādātājiem </w:t>
      </w:r>
      <w:r w:rsidR="00EA7A31" w:rsidRPr="00AE314E">
        <w:rPr>
          <w:rFonts w:ascii="Times New Roman" w:hAnsi="Times New Roman" w:cs="Times New Roman"/>
          <w:sz w:val="28"/>
          <w:szCs w:val="28"/>
          <w:lang w:val="lv-LV"/>
        </w:rPr>
        <w:t xml:space="preserve">par pirmās nepieciešamības preču piegādi attiecīgajā pašvaldības </w:t>
      </w:r>
      <w:r w:rsidR="00EA7A31" w:rsidRPr="00AE314E">
        <w:rPr>
          <w:rFonts w:ascii="Times New Roman" w:hAnsi="Times New Roman" w:cs="Times New Roman"/>
          <w:sz w:val="28"/>
          <w:szCs w:val="28"/>
          <w:lang w:val="lv-LV"/>
        </w:rPr>
        <w:lastRenderedPageBreak/>
        <w:t>administratīvajā teritorijā, ja noslēgts atlikto piegāžu līgums</w:t>
      </w:r>
      <w:r w:rsidR="00370A5B">
        <w:rPr>
          <w:rFonts w:ascii="Times New Roman" w:hAnsi="Times New Roman" w:cs="Times New Roman"/>
          <w:sz w:val="28"/>
          <w:szCs w:val="28"/>
          <w:lang w:val="lv-LV"/>
        </w:rPr>
        <w:t>,</w:t>
      </w:r>
      <w:r w:rsidR="00AE314E">
        <w:rPr>
          <w:rFonts w:ascii="Times New Roman" w:hAnsi="Times New Roman" w:cs="Times New Roman"/>
          <w:sz w:val="28"/>
          <w:szCs w:val="28"/>
          <w:lang w:val="lv-LV"/>
        </w:rPr>
        <w:t xml:space="preserve"> vai </w:t>
      </w:r>
      <w:r w:rsidR="00AE314E" w:rsidRPr="00AE314E">
        <w:rPr>
          <w:rFonts w:ascii="Times New Roman" w:hAnsi="Times New Roman" w:cs="Times New Roman"/>
          <w:sz w:val="28"/>
          <w:szCs w:val="28"/>
          <w:lang w:val="lv-LV"/>
        </w:rPr>
        <w:t xml:space="preserve"> </w:t>
      </w:r>
      <w:r w:rsidR="00EA7A31" w:rsidRPr="00AE314E">
        <w:rPr>
          <w:rFonts w:ascii="Times New Roman" w:hAnsi="Times New Roman" w:cs="Times New Roman"/>
          <w:sz w:val="28"/>
          <w:szCs w:val="28"/>
          <w:lang w:val="lv-LV"/>
        </w:rPr>
        <w:t>ar</w:t>
      </w:r>
      <w:r w:rsidRPr="00AE314E">
        <w:rPr>
          <w:rFonts w:ascii="Times New Roman" w:hAnsi="Times New Roman" w:cs="Times New Roman"/>
          <w:sz w:val="28"/>
          <w:szCs w:val="28"/>
          <w:lang w:val="lv-LV"/>
        </w:rPr>
        <w:t xml:space="preserve"> </w:t>
      </w:r>
      <w:proofErr w:type="spellStart"/>
      <w:r w:rsidRPr="00AE314E">
        <w:rPr>
          <w:rFonts w:ascii="Times New Roman" w:hAnsi="Times New Roman" w:cs="Times New Roman"/>
          <w:sz w:val="28"/>
          <w:szCs w:val="28"/>
          <w:lang w:val="lv-LV"/>
        </w:rPr>
        <w:t>Iekšlietu</w:t>
      </w:r>
      <w:proofErr w:type="spellEnd"/>
      <w:r w:rsidRPr="00AE314E">
        <w:rPr>
          <w:rFonts w:ascii="Times New Roman" w:hAnsi="Times New Roman" w:cs="Times New Roman"/>
          <w:sz w:val="28"/>
          <w:szCs w:val="28"/>
          <w:lang w:val="lv-LV"/>
        </w:rPr>
        <w:t xml:space="preserve"> ministriju</w:t>
      </w:r>
      <w:r w:rsidR="00EA7A31" w:rsidRPr="00AE314E">
        <w:rPr>
          <w:rFonts w:ascii="Times New Roman" w:hAnsi="Times New Roman" w:cs="Times New Roman"/>
          <w:sz w:val="28"/>
          <w:szCs w:val="28"/>
          <w:lang w:val="lv-LV"/>
        </w:rPr>
        <w:t>, ja p</w:t>
      </w:r>
      <w:r w:rsidRPr="00AE314E">
        <w:rPr>
          <w:rFonts w:ascii="Times New Roman" w:hAnsi="Times New Roman" w:cs="Times New Roman"/>
          <w:sz w:val="28"/>
          <w:szCs w:val="28"/>
          <w:lang w:val="lv-LV"/>
        </w:rPr>
        <w:t>irmās nepieciešamības pre</w:t>
      </w:r>
      <w:r w:rsidR="00EA7A31" w:rsidRPr="00AE314E">
        <w:rPr>
          <w:rFonts w:ascii="Times New Roman" w:hAnsi="Times New Roman" w:cs="Times New Roman"/>
          <w:sz w:val="28"/>
          <w:szCs w:val="28"/>
          <w:lang w:val="lv-LV"/>
        </w:rPr>
        <w:t>ces</w:t>
      </w:r>
      <w:r w:rsidRPr="00AE314E">
        <w:rPr>
          <w:rFonts w:ascii="Times New Roman" w:hAnsi="Times New Roman" w:cs="Times New Roman"/>
          <w:sz w:val="28"/>
          <w:szCs w:val="28"/>
          <w:lang w:val="lv-LV"/>
        </w:rPr>
        <w:t xml:space="preserve"> </w:t>
      </w:r>
      <w:r w:rsidR="00EA7A31" w:rsidRPr="00AE314E">
        <w:rPr>
          <w:rFonts w:ascii="Times New Roman" w:hAnsi="Times New Roman" w:cs="Times New Roman"/>
          <w:sz w:val="28"/>
          <w:szCs w:val="28"/>
          <w:lang w:val="lv-LV"/>
        </w:rPr>
        <w:t>iekļautas materiālajās rezervēs;</w:t>
      </w:r>
    </w:p>
    <w:p w14:paraId="718D2748" w14:textId="28B279AB" w:rsidR="00763C5F" w:rsidRPr="00AE314E" w:rsidRDefault="00763C5F" w:rsidP="00AE314E">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izvērtējot valsts apdraudējuma situāciju, sniedz </w:t>
      </w:r>
      <w:r w:rsidRPr="00AE314E">
        <w:rPr>
          <w:rFonts w:ascii="Times New Roman" w:hAnsi="Times New Roman" w:cs="Times New Roman"/>
          <w:sz w:val="28"/>
          <w:szCs w:val="28"/>
          <w:lang w:val="lv-LV"/>
        </w:rPr>
        <w:t>attiecīgajiem piegādātājiem</w:t>
      </w:r>
      <w:r>
        <w:rPr>
          <w:rFonts w:ascii="Times New Roman" w:hAnsi="Times New Roman" w:cs="Times New Roman"/>
          <w:sz w:val="28"/>
          <w:szCs w:val="28"/>
          <w:lang w:val="lv-LV"/>
        </w:rPr>
        <w:t xml:space="preserve"> vai </w:t>
      </w:r>
      <w:r w:rsidR="00923199">
        <w:rPr>
          <w:rFonts w:ascii="Times New Roman" w:hAnsi="Times New Roman" w:cs="Times New Roman"/>
          <w:sz w:val="28"/>
          <w:szCs w:val="28"/>
          <w:lang w:val="lv-LV"/>
        </w:rPr>
        <w:t>materiālo rezervju glabātājam</w:t>
      </w:r>
      <w:r>
        <w:rPr>
          <w:rFonts w:ascii="Times New Roman" w:hAnsi="Times New Roman" w:cs="Times New Roman"/>
          <w:sz w:val="28"/>
          <w:szCs w:val="28"/>
          <w:lang w:val="lv-LV"/>
        </w:rPr>
        <w:t xml:space="preserve"> efektīvāko piegādes ceļa maršrutu pašvaldības administratīvajā teritorijā</w:t>
      </w:r>
      <w:r w:rsidR="00923199">
        <w:rPr>
          <w:rFonts w:ascii="Times New Roman" w:hAnsi="Times New Roman" w:cs="Times New Roman"/>
          <w:sz w:val="28"/>
          <w:szCs w:val="28"/>
          <w:lang w:val="lv-LV"/>
        </w:rPr>
        <w:t>;</w:t>
      </w:r>
    </w:p>
    <w:p w14:paraId="34C364E0" w14:textId="2253B6DF" w:rsidR="00DE47A3" w:rsidRDefault="00DE47A3" w:rsidP="00AE314E">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Pr>
          <w:rFonts w:ascii="Times New Roman" w:hAnsi="Times New Roman" w:cs="Times New Roman"/>
          <w:sz w:val="28"/>
          <w:lang w:val="lv-LV"/>
        </w:rPr>
        <w:t>kontrolē piegādāto pirmās nepieciešamības preču kvalitātes un apjoma atbilstību noslēgtajam līgumam</w:t>
      </w:r>
      <w:r w:rsidR="00147723">
        <w:rPr>
          <w:rFonts w:ascii="Times New Roman" w:hAnsi="Times New Roman" w:cs="Times New Roman"/>
          <w:sz w:val="28"/>
          <w:lang w:val="lv-LV"/>
        </w:rPr>
        <w:t>, slēdzot ar piegādātāju preces nodošanas – pieņemšanas aktu</w:t>
      </w:r>
      <w:r>
        <w:rPr>
          <w:rFonts w:ascii="Times New Roman" w:hAnsi="Times New Roman" w:cs="Times New Roman"/>
          <w:sz w:val="28"/>
          <w:lang w:val="lv-LV"/>
        </w:rPr>
        <w:t>;</w:t>
      </w:r>
    </w:p>
    <w:p w14:paraId="79BDD4AE" w14:textId="12D82013" w:rsidR="00AE314E" w:rsidRPr="00615E32" w:rsidRDefault="00F97FAE" w:rsidP="00AE314E">
      <w:pPr>
        <w:pStyle w:val="NormalWeb"/>
        <w:widowControl w:val="0"/>
        <w:numPr>
          <w:ilvl w:val="2"/>
          <w:numId w:val="3"/>
        </w:numPr>
        <w:tabs>
          <w:tab w:val="left" w:pos="1276"/>
        </w:tabs>
        <w:spacing w:before="0" w:beforeAutospacing="0" w:after="0" w:afterAutospacing="0"/>
        <w:ind w:left="1985" w:hanging="709"/>
        <w:jc w:val="both"/>
        <w:rPr>
          <w:rFonts w:ascii="Times New Roman" w:hAnsi="Times New Roman" w:cs="Times New Roman"/>
          <w:sz w:val="28"/>
          <w:szCs w:val="28"/>
          <w:lang w:val="lv-LV"/>
        </w:rPr>
      </w:pPr>
      <w:r w:rsidRPr="00AE314E">
        <w:rPr>
          <w:rFonts w:ascii="Times New Roman" w:hAnsi="Times New Roman" w:cs="Times New Roman"/>
          <w:sz w:val="28"/>
          <w:szCs w:val="28"/>
          <w:lang w:val="lv-LV"/>
        </w:rPr>
        <w:t>organizē</w:t>
      </w:r>
      <w:r w:rsidR="00C943A1" w:rsidRPr="00AE314E">
        <w:rPr>
          <w:rFonts w:ascii="Times New Roman" w:hAnsi="Times New Roman" w:cs="Times New Roman"/>
          <w:sz w:val="28"/>
          <w:szCs w:val="28"/>
          <w:lang w:val="lv-LV"/>
        </w:rPr>
        <w:t xml:space="preserve"> un kontrolē</w:t>
      </w:r>
      <w:r w:rsidRPr="00AE314E">
        <w:rPr>
          <w:rFonts w:ascii="Times New Roman" w:hAnsi="Times New Roman" w:cs="Times New Roman"/>
          <w:sz w:val="28"/>
          <w:szCs w:val="28"/>
          <w:lang w:val="lv-LV"/>
        </w:rPr>
        <w:t xml:space="preserve"> </w:t>
      </w:r>
      <w:r w:rsidR="00EA7A31" w:rsidRPr="00AE314E">
        <w:rPr>
          <w:rFonts w:ascii="Times New Roman" w:hAnsi="Times New Roman" w:cs="Times New Roman"/>
          <w:sz w:val="28"/>
          <w:szCs w:val="28"/>
          <w:lang w:val="lv-LV"/>
        </w:rPr>
        <w:t xml:space="preserve">pirmās nepieciešamības </w:t>
      </w:r>
      <w:r w:rsidRPr="00AE314E">
        <w:rPr>
          <w:rFonts w:ascii="Times New Roman" w:hAnsi="Times New Roman" w:cs="Times New Roman"/>
          <w:sz w:val="28"/>
          <w:szCs w:val="28"/>
          <w:lang w:val="lv-LV"/>
        </w:rPr>
        <w:t xml:space="preserve">preču </w:t>
      </w:r>
      <w:r w:rsidRPr="00AE314E">
        <w:rPr>
          <w:rFonts w:ascii="Times New Roman" w:hAnsi="Times New Roman" w:cs="Times New Roman"/>
          <w:sz w:val="28"/>
          <w:lang w:val="lv-LV"/>
        </w:rPr>
        <w:t>izsniegšanu;</w:t>
      </w:r>
    </w:p>
    <w:p w14:paraId="3FDF8F17" w14:textId="44D3ECE7" w:rsidR="00615E32" w:rsidRPr="00AE314E" w:rsidRDefault="00615E32" w:rsidP="00EC4FC0">
      <w:pPr>
        <w:pStyle w:val="NormalWeb"/>
        <w:widowControl w:val="0"/>
        <w:numPr>
          <w:ilvl w:val="2"/>
          <w:numId w:val="3"/>
        </w:numPr>
        <w:tabs>
          <w:tab w:val="left" w:pos="2127"/>
        </w:tabs>
        <w:spacing w:before="0" w:beforeAutospacing="0" w:after="0" w:afterAutospacing="0"/>
        <w:ind w:left="2127" w:hanging="851"/>
        <w:jc w:val="both"/>
        <w:rPr>
          <w:rFonts w:ascii="Times New Roman" w:hAnsi="Times New Roman" w:cs="Times New Roman"/>
          <w:sz w:val="28"/>
          <w:szCs w:val="28"/>
          <w:lang w:val="lv-LV"/>
        </w:rPr>
      </w:pPr>
      <w:r w:rsidRPr="00615E32">
        <w:rPr>
          <w:rFonts w:ascii="Times New Roman" w:hAnsi="Times New Roman" w:cs="Times New Roman"/>
          <w:sz w:val="28"/>
          <w:szCs w:val="28"/>
          <w:lang w:val="lv-LV"/>
        </w:rPr>
        <w:t>nodrošina saņemto un izsniegto pirmās nepieciešamības preču uzskaiti</w:t>
      </w:r>
      <w:r>
        <w:rPr>
          <w:rFonts w:ascii="Times New Roman" w:hAnsi="Times New Roman" w:cs="Times New Roman"/>
          <w:sz w:val="28"/>
          <w:szCs w:val="28"/>
          <w:lang w:val="lv-LV"/>
        </w:rPr>
        <w:t>;</w:t>
      </w:r>
    </w:p>
    <w:p w14:paraId="6613B499" w14:textId="58318BD8" w:rsidR="00AE314E" w:rsidRPr="00DE47A3" w:rsidRDefault="006A7B51" w:rsidP="00EC4FC0">
      <w:pPr>
        <w:pStyle w:val="NormalWeb"/>
        <w:widowControl w:val="0"/>
        <w:numPr>
          <w:ilvl w:val="2"/>
          <w:numId w:val="3"/>
        </w:numPr>
        <w:tabs>
          <w:tab w:val="left" w:pos="1276"/>
        </w:tabs>
        <w:spacing w:before="0" w:beforeAutospacing="0" w:after="0" w:afterAutospacing="0"/>
        <w:ind w:left="2127" w:hanging="851"/>
        <w:jc w:val="both"/>
        <w:rPr>
          <w:rFonts w:ascii="Times New Roman" w:hAnsi="Times New Roman" w:cs="Times New Roman"/>
          <w:sz w:val="28"/>
          <w:szCs w:val="28"/>
          <w:lang w:val="lv-LV"/>
        </w:rPr>
      </w:pPr>
      <w:r w:rsidRPr="00AE314E">
        <w:rPr>
          <w:rFonts w:ascii="Times New Roman" w:hAnsi="Times New Roman" w:cs="Times New Roman"/>
          <w:sz w:val="28"/>
          <w:lang w:val="lv-LV"/>
        </w:rPr>
        <w:t xml:space="preserve">iesniedz Ekonomikas ministrijā </w:t>
      </w:r>
      <w:r w:rsidR="00DE47A3">
        <w:rPr>
          <w:rFonts w:ascii="Times New Roman" w:hAnsi="Times New Roman" w:cs="Times New Roman"/>
          <w:sz w:val="28"/>
          <w:lang w:val="lv-LV"/>
        </w:rPr>
        <w:t>preču pieņemšanas</w:t>
      </w:r>
      <w:r w:rsidR="00597262">
        <w:rPr>
          <w:rFonts w:ascii="Times New Roman" w:hAnsi="Times New Roman" w:cs="Times New Roman"/>
          <w:sz w:val="28"/>
          <w:lang w:val="lv-LV"/>
        </w:rPr>
        <w:t xml:space="preserve"> dokumentus saistībā </w:t>
      </w:r>
      <w:r w:rsidR="00B85FD4" w:rsidRPr="00AE314E">
        <w:rPr>
          <w:rFonts w:ascii="Times New Roman" w:hAnsi="Times New Roman" w:cs="Times New Roman"/>
          <w:sz w:val="28"/>
          <w:szCs w:val="28"/>
          <w:lang w:val="lv-LV"/>
        </w:rPr>
        <w:t xml:space="preserve">pirmās nepieciešamības </w:t>
      </w:r>
      <w:r w:rsidRPr="00AE314E">
        <w:rPr>
          <w:rFonts w:ascii="Times New Roman" w:hAnsi="Times New Roman" w:cs="Times New Roman"/>
          <w:sz w:val="28"/>
          <w:lang w:val="lv-LV"/>
        </w:rPr>
        <w:t xml:space="preserve">preču </w:t>
      </w:r>
      <w:r w:rsidR="00597262">
        <w:rPr>
          <w:rFonts w:ascii="Times New Roman" w:hAnsi="Times New Roman" w:cs="Times New Roman"/>
          <w:sz w:val="28"/>
          <w:lang w:val="lv-LV"/>
        </w:rPr>
        <w:t>piegādi</w:t>
      </w:r>
      <w:r w:rsidRPr="00AE314E">
        <w:rPr>
          <w:rFonts w:ascii="Times New Roman" w:hAnsi="Times New Roman" w:cs="Times New Roman"/>
          <w:sz w:val="28"/>
          <w:lang w:val="lv-LV"/>
        </w:rPr>
        <w:t>;</w:t>
      </w:r>
    </w:p>
    <w:p w14:paraId="0FFCBE86" w14:textId="0E28685E" w:rsidR="00DE47A3" w:rsidRPr="00AE314E" w:rsidRDefault="00DE47A3" w:rsidP="00EC4FC0">
      <w:pPr>
        <w:pStyle w:val="NormalWeb"/>
        <w:widowControl w:val="0"/>
        <w:numPr>
          <w:ilvl w:val="2"/>
          <w:numId w:val="3"/>
        </w:numPr>
        <w:tabs>
          <w:tab w:val="left" w:pos="1276"/>
        </w:tabs>
        <w:spacing w:before="0" w:beforeAutospacing="0" w:after="0" w:afterAutospacing="0"/>
        <w:ind w:left="2127" w:hanging="851"/>
        <w:jc w:val="both"/>
        <w:rPr>
          <w:rFonts w:ascii="Times New Roman" w:hAnsi="Times New Roman" w:cs="Times New Roman"/>
          <w:sz w:val="28"/>
          <w:szCs w:val="28"/>
          <w:lang w:val="lv-LV"/>
        </w:rPr>
      </w:pPr>
      <w:r>
        <w:rPr>
          <w:rFonts w:ascii="Times New Roman" w:hAnsi="Times New Roman" w:cs="Times New Roman"/>
          <w:sz w:val="28"/>
          <w:lang w:val="lv-LV"/>
        </w:rPr>
        <w:t xml:space="preserve">informē </w:t>
      </w:r>
      <w:r w:rsidRPr="00AE314E">
        <w:rPr>
          <w:rFonts w:ascii="Times New Roman" w:hAnsi="Times New Roman" w:cs="Times New Roman"/>
          <w:sz w:val="28"/>
          <w:lang w:val="lv-LV"/>
        </w:rPr>
        <w:t>Ekonomikas ministrij</w:t>
      </w:r>
      <w:r>
        <w:rPr>
          <w:rFonts w:ascii="Times New Roman" w:hAnsi="Times New Roman" w:cs="Times New Roman"/>
          <w:sz w:val="28"/>
          <w:lang w:val="lv-LV"/>
        </w:rPr>
        <w:t xml:space="preserve">as </w:t>
      </w:r>
      <w:r w:rsidR="00CE47FD">
        <w:rPr>
          <w:rFonts w:ascii="Times New Roman" w:hAnsi="Times New Roman" w:cs="Times New Roman"/>
          <w:sz w:val="28"/>
          <w:lang w:val="lv-LV"/>
        </w:rPr>
        <w:t xml:space="preserve">noteikto </w:t>
      </w:r>
      <w:r w:rsidRPr="00DE47A3">
        <w:rPr>
          <w:rFonts w:ascii="Times New Roman" w:hAnsi="Times New Roman" w:cs="Times New Roman"/>
          <w:sz w:val="28"/>
          <w:lang w:val="lv-LV"/>
        </w:rPr>
        <w:t>kontaktpersonu</w:t>
      </w:r>
      <w:r>
        <w:rPr>
          <w:rFonts w:ascii="Times New Roman" w:hAnsi="Times New Roman" w:cs="Times New Roman"/>
          <w:sz w:val="28"/>
          <w:lang w:val="lv-LV"/>
        </w:rPr>
        <w:t xml:space="preserve"> par atliktās piegādes līguma neievērošanas gadījumiem;</w:t>
      </w:r>
    </w:p>
    <w:p w14:paraId="659CE464" w14:textId="358A62CB" w:rsidR="00F97FAE" w:rsidRPr="00AE314E" w:rsidRDefault="00CD6DDB" w:rsidP="00EC4FC0">
      <w:pPr>
        <w:pStyle w:val="NormalWeb"/>
        <w:widowControl w:val="0"/>
        <w:numPr>
          <w:ilvl w:val="2"/>
          <w:numId w:val="3"/>
        </w:numPr>
        <w:tabs>
          <w:tab w:val="left" w:pos="1276"/>
        </w:tabs>
        <w:spacing w:before="0" w:beforeAutospacing="0" w:after="0" w:afterAutospacing="0"/>
        <w:ind w:left="2127" w:hanging="851"/>
        <w:jc w:val="both"/>
        <w:rPr>
          <w:rFonts w:ascii="Times New Roman" w:hAnsi="Times New Roman" w:cs="Times New Roman"/>
          <w:sz w:val="28"/>
          <w:szCs w:val="28"/>
          <w:lang w:val="lv-LV"/>
        </w:rPr>
      </w:pPr>
      <w:r w:rsidRPr="00AE314E">
        <w:rPr>
          <w:rFonts w:ascii="Times New Roman" w:hAnsi="Times New Roman" w:cs="Times New Roman"/>
          <w:sz w:val="28"/>
          <w:szCs w:val="28"/>
          <w:lang w:val="lv-LV"/>
        </w:rPr>
        <w:t>nepieciešamības gadījumā organizē transportu pirmās nepieciešamības preču piegādei</w:t>
      </w:r>
      <w:r w:rsidR="0082374C" w:rsidRPr="00AE314E">
        <w:rPr>
          <w:rFonts w:ascii="Times New Roman" w:hAnsi="Times New Roman" w:cs="Times New Roman"/>
          <w:sz w:val="28"/>
          <w:szCs w:val="28"/>
          <w:lang w:val="lv-LV"/>
        </w:rPr>
        <w:t xml:space="preserve"> </w:t>
      </w:r>
      <w:r w:rsidR="00576B51">
        <w:rPr>
          <w:rFonts w:ascii="Times New Roman" w:hAnsi="Times New Roman" w:cs="Times New Roman"/>
          <w:sz w:val="28"/>
          <w:szCs w:val="28"/>
          <w:lang w:val="lv-LV"/>
        </w:rPr>
        <w:t xml:space="preserve">attiecīgās pašvaldības </w:t>
      </w:r>
      <w:r w:rsidR="0082374C" w:rsidRPr="00AE314E">
        <w:rPr>
          <w:rFonts w:ascii="Times New Roman" w:hAnsi="Times New Roman" w:cs="Times New Roman"/>
          <w:sz w:val="28"/>
          <w:szCs w:val="28"/>
          <w:lang w:val="lv-LV"/>
        </w:rPr>
        <w:t>iedzīvotājiem</w:t>
      </w:r>
      <w:r w:rsidRPr="00AE314E">
        <w:rPr>
          <w:rFonts w:ascii="Times New Roman" w:hAnsi="Times New Roman" w:cs="Times New Roman"/>
          <w:sz w:val="28"/>
          <w:szCs w:val="28"/>
          <w:lang w:val="lv-LV"/>
        </w:rPr>
        <w:t>.</w:t>
      </w:r>
    </w:p>
    <w:p w14:paraId="4EF2C78A" w14:textId="77777777" w:rsidR="00F97FAE" w:rsidRPr="0012707D" w:rsidRDefault="00F97FAE" w:rsidP="00F97FAE">
      <w:pPr>
        <w:pStyle w:val="ListParagraph"/>
        <w:rPr>
          <w:sz w:val="28"/>
          <w:szCs w:val="28"/>
          <w:lang w:val="lv-LV"/>
        </w:rPr>
      </w:pPr>
    </w:p>
    <w:p w14:paraId="52DDD299" w14:textId="29E23F71" w:rsidR="00CD6DDB" w:rsidRPr="00722ADD" w:rsidRDefault="00576B51"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722ADD">
        <w:rPr>
          <w:rFonts w:ascii="Times New Roman" w:hAnsi="Times New Roman" w:cs="Times New Roman"/>
          <w:sz w:val="28"/>
          <w:szCs w:val="28"/>
          <w:lang w:val="lv-LV"/>
        </w:rPr>
        <w:t>Piegādātājs</w:t>
      </w:r>
      <w:r w:rsidR="00CD6DDB" w:rsidRPr="00722ADD">
        <w:rPr>
          <w:rFonts w:ascii="Times New Roman" w:hAnsi="Times New Roman" w:cs="Times New Roman"/>
          <w:sz w:val="28"/>
          <w:szCs w:val="28"/>
          <w:lang w:val="lv-LV"/>
        </w:rPr>
        <w:t>:</w:t>
      </w:r>
    </w:p>
    <w:p w14:paraId="2B30B30F" w14:textId="09D3D430" w:rsidR="006A5B62" w:rsidRPr="00722ADD" w:rsidRDefault="006A5B62" w:rsidP="009B447A">
      <w:pPr>
        <w:pStyle w:val="NormalWeb"/>
        <w:widowControl w:val="0"/>
        <w:numPr>
          <w:ilvl w:val="1"/>
          <w:numId w:val="3"/>
        </w:numPr>
        <w:tabs>
          <w:tab w:val="left" w:pos="1418"/>
        </w:tabs>
        <w:spacing w:before="0" w:beforeAutospacing="0" w:after="0" w:afterAutospacing="0"/>
        <w:ind w:left="1418" w:hanging="698"/>
        <w:jc w:val="both"/>
        <w:rPr>
          <w:rFonts w:ascii="Times New Roman" w:hAnsi="Times New Roman" w:cs="Times New Roman"/>
          <w:sz w:val="28"/>
          <w:szCs w:val="28"/>
          <w:lang w:val="lv-LV"/>
        </w:rPr>
      </w:pPr>
      <w:r w:rsidRPr="00722ADD">
        <w:rPr>
          <w:rFonts w:ascii="Times New Roman" w:hAnsi="Times New Roman" w:cs="Times New Roman"/>
          <w:sz w:val="28"/>
          <w:szCs w:val="28"/>
          <w:lang w:val="lv-LV"/>
        </w:rPr>
        <w:t>atbildīgs par pirmās nepieciešamības preču esību uz līguma noslēgšanas brīdi piegādātāja iesniegtajā dokumentācijā norādītajā</w:t>
      </w:r>
      <w:r w:rsidR="0098781C">
        <w:rPr>
          <w:rFonts w:ascii="Times New Roman" w:hAnsi="Times New Roman" w:cs="Times New Roman"/>
          <w:sz w:val="28"/>
          <w:szCs w:val="28"/>
          <w:lang w:val="lv-LV"/>
        </w:rPr>
        <w:t xml:space="preserve"> vietā </w:t>
      </w:r>
      <w:r w:rsidRPr="00722ADD">
        <w:rPr>
          <w:rFonts w:ascii="Times New Roman" w:hAnsi="Times New Roman" w:cs="Times New Roman"/>
          <w:sz w:val="28"/>
          <w:szCs w:val="28"/>
          <w:lang w:val="lv-LV"/>
        </w:rPr>
        <w:t>(konkrēt</w:t>
      </w:r>
      <w:r w:rsidR="0098781C">
        <w:rPr>
          <w:rFonts w:ascii="Times New Roman" w:hAnsi="Times New Roman" w:cs="Times New Roman"/>
          <w:sz w:val="28"/>
          <w:szCs w:val="28"/>
          <w:lang w:val="lv-LV"/>
        </w:rPr>
        <w:t>aj</w:t>
      </w:r>
      <w:r w:rsidRPr="00722ADD">
        <w:rPr>
          <w:rFonts w:ascii="Times New Roman" w:hAnsi="Times New Roman" w:cs="Times New Roman"/>
          <w:sz w:val="28"/>
          <w:szCs w:val="28"/>
          <w:lang w:val="lv-LV"/>
        </w:rPr>
        <w:t>ā adresē) un apjomos.</w:t>
      </w:r>
    </w:p>
    <w:p w14:paraId="4DF5C329" w14:textId="08534781" w:rsidR="00676410" w:rsidRPr="00722ADD" w:rsidRDefault="00574F3A" w:rsidP="009B447A">
      <w:pPr>
        <w:pStyle w:val="NormalWeb"/>
        <w:widowControl w:val="0"/>
        <w:numPr>
          <w:ilvl w:val="1"/>
          <w:numId w:val="3"/>
        </w:numPr>
        <w:tabs>
          <w:tab w:val="left" w:pos="1418"/>
        </w:tabs>
        <w:spacing w:before="0" w:beforeAutospacing="0" w:after="0" w:afterAutospacing="0"/>
        <w:ind w:left="1418" w:hanging="698"/>
        <w:jc w:val="both"/>
        <w:rPr>
          <w:rFonts w:ascii="Times New Roman" w:hAnsi="Times New Roman" w:cs="Times New Roman"/>
          <w:sz w:val="28"/>
          <w:szCs w:val="28"/>
          <w:lang w:val="lv-LV"/>
        </w:rPr>
      </w:pPr>
      <w:r w:rsidRPr="00722ADD">
        <w:rPr>
          <w:rFonts w:ascii="Times New Roman" w:hAnsi="Times New Roman" w:cs="Times New Roman"/>
          <w:sz w:val="28"/>
          <w:szCs w:val="28"/>
          <w:lang w:val="lv-LV"/>
        </w:rPr>
        <w:t>veido pirmās nepieciešamības preču krājumus</w:t>
      </w:r>
      <w:r w:rsidR="00676410" w:rsidRPr="00722ADD">
        <w:rPr>
          <w:rFonts w:ascii="Times New Roman" w:hAnsi="Times New Roman" w:cs="Times New Roman"/>
          <w:sz w:val="28"/>
          <w:szCs w:val="28"/>
          <w:lang w:val="lv-LV"/>
        </w:rPr>
        <w:t xml:space="preserve"> un nodrošina to nepārtrauktu esību </w:t>
      </w:r>
      <w:r w:rsidR="00892268" w:rsidRPr="00722ADD">
        <w:rPr>
          <w:rFonts w:ascii="Times New Roman" w:hAnsi="Times New Roman" w:cs="Times New Roman"/>
          <w:sz w:val="28"/>
          <w:szCs w:val="28"/>
          <w:lang w:val="lv-LV"/>
        </w:rPr>
        <w:t xml:space="preserve">visu līguma darbības periodu un </w:t>
      </w:r>
      <w:r w:rsidR="00676410" w:rsidRPr="00722ADD">
        <w:rPr>
          <w:rFonts w:ascii="Times New Roman" w:hAnsi="Times New Roman" w:cs="Times New Roman"/>
          <w:sz w:val="28"/>
          <w:szCs w:val="28"/>
          <w:lang w:val="lv-LV"/>
        </w:rPr>
        <w:t>līguma norādītājā vietā;</w:t>
      </w:r>
    </w:p>
    <w:p w14:paraId="22E50CC7" w14:textId="71C71E1D" w:rsidR="00574F3A" w:rsidRPr="00722ADD" w:rsidRDefault="00676410" w:rsidP="009B447A">
      <w:pPr>
        <w:pStyle w:val="NormalWeb"/>
        <w:widowControl w:val="0"/>
        <w:numPr>
          <w:ilvl w:val="1"/>
          <w:numId w:val="3"/>
        </w:numPr>
        <w:tabs>
          <w:tab w:val="left" w:pos="1418"/>
        </w:tabs>
        <w:spacing w:before="0" w:beforeAutospacing="0" w:after="0" w:afterAutospacing="0"/>
        <w:ind w:left="1418" w:hanging="698"/>
        <w:jc w:val="both"/>
        <w:rPr>
          <w:rFonts w:ascii="Times New Roman" w:hAnsi="Times New Roman" w:cs="Times New Roman"/>
          <w:sz w:val="28"/>
          <w:szCs w:val="28"/>
          <w:lang w:val="lv-LV"/>
        </w:rPr>
      </w:pPr>
      <w:r w:rsidRPr="00722ADD">
        <w:rPr>
          <w:rFonts w:ascii="Times New Roman" w:hAnsi="Times New Roman" w:cs="Times New Roman"/>
          <w:sz w:val="28"/>
          <w:szCs w:val="28"/>
          <w:lang w:val="lv-LV"/>
        </w:rPr>
        <w:t>nodrošina Ekonomikas ministrijas pilnvarotajām personām pieeju pirmās nepieciešamības precēm, lai varētu veikt to kontroli – pārbaudīt esošās preces apjoma atbilstību iesniegtajai dokumentācijai un līgumam</w:t>
      </w:r>
      <w:r w:rsidR="004B1828" w:rsidRPr="00722ADD">
        <w:rPr>
          <w:rFonts w:ascii="Times New Roman" w:hAnsi="Times New Roman" w:cs="Times New Roman"/>
          <w:sz w:val="28"/>
          <w:szCs w:val="28"/>
          <w:lang w:val="lv-LV"/>
        </w:rPr>
        <w:t>;</w:t>
      </w:r>
    </w:p>
    <w:p w14:paraId="6E9AE661" w14:textId="6F7F5459" w:rsidR="00F80831" w:rsidRPr="00722ADD" w:rsidRDefault="00F80831" w:rsidP="009B447A">
      <w:pPr>
        <w:pStyle w:val="NormalWeb"/>
        <w:widowControl w:val="0"/>
        <w:numPr>
          <w:ilvl w:val="1"/>
          <w:numId w:val="3"/>
        </w:numPr>
        <w:tabs>
          <w:tab w:val="left" w:pos="1418"/>
        </w:tabs>
        <w:spacing w:before="0" w:beforeAutospacing="0" w:after="0" w:afterAutospacing="0"/>
        <w:ind w:left="1418" w:hanging="698"/>
        <w:jc w:val="both"/>
        <w:rPr>
          <w:rFonts w:ascii="Times New Roman" w:hAnsi="Times New Roman" w:cs="Times New Roman"/>
          <w:sz w:val="28"/>
          <w:szCs w:val="28"/>
          <w:lang w:val="lv-LV"/>
        </w:rPr>
      </w:pPr>
      <w:r w:rsidRPr="00722ADD">
        <w:rPr>
          <w:rFonts w:ascii="Times New Roman" w:hAnsi="Times New Roman" w:cs="Times New Roman"/>
          <w:sz w:val="28"/>
          <w:szCs w:val="28"/>
          <w:lang w:val="lv-LV"/>
        </w:rPr>
        <w:t xml:space="preserve">reizi ceturksnī informē Ekonomikas ministriju par piegādātāja rīcībā esošo pirmās nepieciešamības preču skaitu uz katra mēneša pirmo datumu, iesniedzot </w:t>
      </w:r>
      <w:r w:rsidR="00676410" w:rsidRPr="006F6136">
        <w:rPr>
          <w:rFonts w:ascii="Times New Roman" w:hAnsi="Times New Roman" w:cs="Times New Roman"/>
          <w:sz w:val="28"/>
          <w:szCs w:val="28"/>
          <w:lang w:val="lv-LV"/>
        </w:rPr>
        <w:t>pārskatu par pirmās nepieciešamības precēm</w:t>
      </w:r>
      <w:r w:rsidRPr="0055488E">
        <w:rPr>
          <w:rFonts w:ascii="Times New Roman" w:hAnsi="Times New Roman" w:cs="Times New Roman"/>
          <w:sz w:val="28"/>
          <w:szCs w:val="28"/>
          <w:lang w:val="lv-LV"/>
        </w:rPr>
        <w:t>;</w:t>
      </w:r>
    </w:p>
    <w:p w14:paraId="310DEBE7" w14:textId="72CAE54A" w:rsidR="0082374C" w:rsidRPr="0012707D" w:rsidRDefault="00576B51" w:rsidP="009B447A">
      <w:pPr>
        <w:pStyle w:val="NormalWeb"/>
        <w:widowControl w:val="0"/>
        <w:numPr>
          <w:ilvl w:val="1"/>
          <w:numId w:val="3"/>
        </w:numPr>
        <w:tabs>
          <w:tab w:val="left" w:pos="1418"/>
        </w:tabs>
        <w:spacing w:before="0" w:beforeAutospacing="0" w:after="0" w:afterAutospacing="0"/>
        <w:ind w:left="1418" w:hanging="698"/>
        <w:jc w:val="both"/>
        <w:rPr>
          <w:rFonts w:ascii="Times New Roman" w:hAnsi="Times New Roman" w:cs="Times New Roman"/>
          <w:sz w:val="28"/>
          <w:szCs w:val="28"/>
          <w:lang w:val="lv-LV"/>
        </w:rPr>
      </w:pPr>
      <w:r w:rsidRPr="00722ADD">
        <w:rPr>
          <w:rFonts w:ascii="Times New Roman" w:hAnsi="Times New Roman" w:cs="Times New Roman"/>
          <w:sz w:val="28"/>
          <w:szCs w:val="28"/>
          <w:lang w:val="lv-LV"/>
        </w:rPr>
        <w:t>par piegā</w:t>
      </w:r>
      <w:r w:rsidR="0015743B" w:rsidRPr="00722ADD">
        <w:rPr>
          <w:rFonts w:ascii="Times New Roman" w:hAnsi="Times New Roman" w:cs="Times New Roman"/>
          <w:sz w:val="28"/>
          <w:szCs w:val="28"/>
          <w:lang w:val="lv-LV"/>
        </w:rPr>
        <w:t>d</w:t>
      </w:r>
      <w:r w:rsidRPr="00722ADD">
        <w:rPr>
          <w:rFonts w:ascii="Times New Roman" w:hAnsi="Times New Roman" w:cs="Times New Roman"/>
          <w:sz w:val="28"/>
          <w:szCs w:val="28"/>
          <w:lang w:val="lv-LV"/>
        </w:rPr>
        <w:t>ātājam pasludināto maksātnespējas procesu, apturēto vai pārtraukto saimniecisko darbību, uzsākto tiesvedību par bankrotu vai likvidāciju</w:t>
      </w:r>
      <w:r w:rsidR="0082374C" w:rsidRPr="0012707D">
        <w:rPr>
          <w:rFonts w:ascii="Times New Roman" w:hAnsi="Times New Roman" w:cs="Times New Roman"/>
          <w:sz w:val="28"/>
          <w:szCs w:val="28"/>
          <w:lang w:val="lv-LV"/>
        </w:rPr>
        <w:t xml:space="preserve"> informē </w:t>
      </w:r>
      <w:r w:rsidR="009159A7" w:rsidRPr="0012707D">
        <w:rPr>
          <w:rFonts w:ascii="Times New Roman" w:hAnsi="Times New Roman" w:cs="Times New Roman"/>
          <w:sz w:val="28"/>
          <w:szCs w:val="28"/>
          <w:lang w:val="lv-LV"/>
        </w:rPr>
        <w:t xml:space="preserve">Ekonomikas ministriju un </w:t>
      </w:r>
      <w:r w:rsidR="0082374C" w:rsidRPr="0012707D">
        <w:rPr>
          <w:rFonts w:ascii="Times New Roman" w:hAnsi="Times New Roman" w:cs="Times New Roman"/>
          <w:sz w:val="28"/>
          <w:szCs w:val="28"/>
          <w:lang w:val="lv-LV"/>
        </w:rPr>
        <w:t>pašvaldību</w:t>
      </w:r>
      <w:r w:rsidR="006615C6">
        <w:rPr>
          <w:rFonts w:ascii="Times New Roman" w:hAnsi="Times New Roman" w:cs="Times New Roman"/>
          <w:sz w:val="28"/>
          <w:szCs w:val="28"/>
          <w:lang w:val="lv-LV"/>
        </w:rPr>
        <w:t>, kuras administratīvajā teritorijā paredzēta attiecīgā piegāde;</w:t>
      </w:r>
    </w:p>
    <w:p w14:paraId="5B48FB72" w14:textId="77777777" w:rsidR="0015743B" w:rsidRDefault="00CD6DDB" w:rsidP="00CD6DDB">
      <w:pPr>
        <w:pStyle w:val="NormalWeb"/>
        <w:widowControl w:val="0"/>
        <w:numPr>
          <w:ilvl w:val="1"/>
          <w:numId w:val="3"/>
        </w:numPr>
        <w:tabs>
          <w:tab w:val="left" w:pos="1418"/>
        </w:tabs>
        <w:spacing w:before="0" w:beforeAutospacing="0" w:after="0" w:afterAutospacing="0"/>
        <w:ind w:left="0" w:firstLine="720"/>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 xml:space="preserve">valsts apdraudējuma </w:t>
      </w:r>
      <w:r w:rsidR="001A2BA0">
        <w:rPr>
          <w:rFonts w:ascii="Times New Roman" w:hAnsi="Times New Roman" w:cs="Times New Roman"/>
          <w:sz w:val="28"/>
          <w:szCs w:val="28"/>
          <w:lang w:val="lv-LV"/>
        </w:rPr>
        <w:t>iestāšanās</w:t>
      </w:r>
      <w:r w:rsidR="001A2BA0" w:rsidRPr="0012707D">
        <w:rPr>
          <w:rFonts w:ascii="Times New Roman" w:hAnsi="Times New Roman" w:cs="Times New Roman"/>
          <w:sz w:val="28"/>
          <w:szCs w:val="28"/>
          <w:lang w:val="lv-LV"/>
        </w:rPr>
        <w:t xml:space="preserve"> </w:t>
      </w:r>
      <w:r w:rsidRPr="0012707D">
        <w:rPr>
          <w:rFonts w:ascii="Times New Roman" w:hAnsi="Times New Roman" w:cs="Times New Roman"/>
          <w:sz w:val="28"/>
          <w:szCs w:val="28"/>
          <w:lang w:val="lv-LV"/>
        </w:rPr>
        <w:t>gadījumā</w:t>
      </w:r>
      <w:r w:rsidR="0015743B">
        <w:rPr>
          <w:rFonts w:ascii="Times New Roman" w:hAnsi="Times New Roman" w:cs="Times New Roman"/>
          <w:sz w:val="28"/>
          <w:szCs w:val="28"/>
          <w:lang w:val="lv-LV"/>
        </w:rPr>
        <w:t>:</w:t>
      </w:r>
    </w:p>
    <w:p w14:paraId="4827F5ED" w14:textId="612A0E6A" w:rsidR="00CD6DDB" w:rsidRDefault="00CD6DDB" w:rsidP="00722ADD">
      <w:pPr>
        <w:pStyle w:val="NormalWeb"/>
        <w:widowControl w:val="0"/>
        <w:numPr>
          <w:ilvl w:val="2"/>
          <w:numId w:val="3"/>
        </w:numPr>
        <w:tabs>
          <w:tab w:val="left" w:pos="1418"/>
        </w:tabs>
        <w:spacing w:before="0" w:beforeAutospacing="0" w:after="0" w:afterAutospacing="0"/>
        <w:ind w:left="2268" w:hanging="828"/>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 xml:space="preserve"> </w:t>
      </w:r>
      <w:r w:rsidR="0015743B">
        <w:rPr>
          <w:rFonts w:ascii="Times New Roman" w:hAnsi="Times New Roman" w:cs="Times New Roman"/>
          <w:sz w:val="28"/>
          <w:szCs w:val="28"/>
          <w:lang w:val="lv-LV"/>
        </w:rPr>
        <w:t xml:space="preserve">attiecīgās pašvaldības norādītajā vietā piegādā </w:t>
      </w:r>
      <w:r w:rsidR="0015743B" w:rsidRPr="0012707D">
        <w:rPr>
          <w:rFonts w:ascii="Times New Roman" w:hAnsi="Times New Roman" w:cs="Times New Roman"/>
          <w:sz w:val="28"/>
          <w:szCs w:val="28"/>
          <w:lang w:val="lv-LV"/>
        </w:rPr>
        <w:t>pirmās nepieciešamības pre</w:t>
      </w:r>
      <w:r w:rsidR="0015743B">
        <w:rPr>
          <w:rFonts w:ascii="Times New Roman" w:hAnsi="Times New Roman" w:cs="Times New Roman"/>
          <w:sz w:val="28"/>
          <w:szCs w:val="28"/>
          <w:lang w:val="lv-LV"/>
        </w:rPr>
        <w:t xml:space="preserve">ces, ievērojot atliktās piegādes </w:t>
      </w:r>
      <w:r w:rsidR="0015743B" w:rsidRPr="0012707D">
        <w:rPr>
          <w:rFonts w:ascii="Times New Roman" w:hAnsi="Times New Roman" w:cs="Times New Roman"/>
          <w:sz w:val="28"/>
          <w:szCs w:val="28"/>
          <w:lang w:val="lv-LV"/>
        </w:rPr>
        <w:t>līgum</w:t>
      </w:r>
      <w:r w:rsidR="0015743B">
        <w:rPr>
          <w:rFonts w:ascii="Times New Roman" w:hAnsi="Times New Roman" w:cs="Times New Roman"/>
          <w:sz w:val="28"/>
          <w:szCs w:val="28"/>
          <w:lang w:val="lv-LV"/>
        </w:rPr>
        <w:t>ā</w:t>
      </w:r>
      <w:r w:rsidR="0015743B" w:rsidRPr="0012707D">
        <w:rPr>
          <w:rFonts w:ascii="Times New Roman" w:hAnsi="Times New Roman" w:cs="Times New Roman"/>
          <w:sz w:val="28"/>
          <w:szCs w:val="28"/>
          <w:lang w:val="lv-LV"/>
        </w:rPr>
        <w:t xml:space="preserve"> noteikt</w:t>
      </w:r>
      <w:r w:rsidR="0015743B">
        <w:rPr>
          <w:rFonts w:ascii="Times New Roman" w:hAnsi="Times New Roman" w:cs="Times New Roman"/>
          <w:sz w:val="28"/>
          <w:szCs w:val="28"/>
          <w:lang w:val="lv-LV"/>
        </w:rPr>
        <w:t>o</w:t>
      </w:r>
      <w:r w:rsidR="0015743B" w:rsidRPr="0012707D">
        <w:rPr>
          <w:rFonts w:ascii="Times New Roman" w:hAnsi="Times New Roman" w:cs="Times New Roman"/>
          <w:sz w:val="28"/>
          <w:szCs w:val="28"/>
          <w:lang w:val="lv-LV"/>
        </w:rPr>
        <w:t xml:space="preserve"> </w:t>
      </w:r>
      <w:r w:rsidR="0015743B">
        <w:rPr>
          <w:rFonts w:ascii="Times New Roman" w:hAnsi="Times New Roman" w:cs="Times New Roman"/>
          <w:sz w:val="28"/>
          <w:szCs w:val="28"/>
          <w:lang w:val="lv-LV"/>
        </w:rPr>
        <w:t xml:space="preserve">kārtību </w:t>
      </w:r>
      <w:r w:rsidR="008A1426" w:rsidRPr="0012707D">
        <w:rPr>
          <w:rFonts w:ascii="Times New Roman" w:hAnsi="Times New Roman" w:cs="Times New Roman"/>
          <w:sz w:val="28"/>
          <w:szCs w:val="28"/>
          <w:lang w:val="lv-LV"/>
        </w:rPr>
        <w:t xml:space="preserve">un </w:t>
      </w:r>
      <w:r w:rsidR="0015743B" w:rsidRPr="0012707D">
        <w:rPr>
          <w:rFonts w:ascii="Times New Roman" w:hAnsi="Times New Roman" w:cs="Times New Roman"/>
          <w:sz w:val="28"/>
          <w:szCs w:val="28"/>
          <w:lang w:val="lv-LV"/>
        </w:rPr>
        <w:t>termiņ</w:t>
      </w:r>
      <w:r w:rsidR="0015743B">
        <w:rPr>
          <w:rFonts w:ascii="Times New Roman" w:hAnsi="Times New Roman" w:cs="Times New Roman"/>
          <w:sz w:val="28"/>
          <w:szCs w:val="28"/>
          <w:lang w:val="lv-LV"/>
        </w:rPr>
        <w:t>us</w:t>
      </w:r>
      <w:r w:rsidRPr="0012707D">
        <w:rPr>
          <w:rFonts w:ascii="Times New Roman" w:hAnsi="Times New Roman" w:cs="Times New Roman"/>
          <w:sz w:val="28"/>
          <w:szCs w:val="28"/>
          <w:lang w:val="lv-LV"/>
        </w:rPr>
        <w:t>;</w:t>
      </w:r>
    </w:p>
    <w:p w14:paraId="59B5BD21" w14:textId="62CB7363" w:rsidR="0098781C" w:rsidRDefault="0098781C" w:rsidP="00722ADD">
      <w:pPr>
        <w:pStyle w:val="NormalWeb"/>
        <w:widowControl w:val="0"/>
        <w:numPr>
          <w:ilvl w:val="2"/>
          <w:numId w:val="3"/>
        </w:numPr>
        <w:tabs>
          <w:tab w:val="left" w:pos="1418"/>
        </w:tabs>
        <w:spacing w:before="0" w:beforeAutospacing="0" w:after="0" w:afterAutospacing="0"/>
        <w:ind w:left="2268" w:hanging="828"/>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slēdz ar attiecīgo pašvaldību </w:t>
      </w:r>
      <w:r w:rsidRPr="0098781C">
        <w:rPr>
          <w:rFonts w:ascii="Times New Roman" w:hAnsi="Times New Roman" w:cs="Times New Roman"/>
          <w:sz w:val="28"/>
          <w:szCs w:val="28"/>
          <w:lang w:val="lv-LV"/>
        </w:rPr>
        <w:t xml:space="preserve">preces nodošanas – pieņemšanas </w:t>
      </w:r>
      <w:r w:rsidRPr="0098781C">
        <w:rPr>
          <w:rFonts w:ascii="Times New Roman" w:hAnsi="Times New Roman" w:cs="Times New Roman"/>
          <w:sz w:val="28"/>
          <w:szCs w:val="28"/>
          <w:lang w:val="lv-LV"/>
        </w:rPr>
        <w:lastRenderedPageBreak/>
        <w:t>aktu</w:t>
      </w:r>
      <w:r>
        <w:rPr>
          <w:rFonts w:ascii="Times New Roman" w:hAnsi="Times New Roman" w:cs="Times New Roman"/>
          <w:sz w:val="28"/>
          <w:szCs w:val="28"/>
          <w:lang w:val="lv-LV"/>
        </w:rPr>
        <w:t>;</w:t>
      </w:r>
    </w:p>
    <w:p w14:paraId="40125173" w14:textId="3B32725B" w:rsidR="00CD6DDB" w:rsidRPr="0012707D" w:rsidRDefault="0098781C" w:rsidP="00722ADD">
      <w:pPr>
        <w:pStyle w:val="NormalWeb"/>
        <w:widowControl w:val="0"/>
        <w:numPr>
          <w:ilvl w:val="2"/>
          <w:numId w:val="3"/>
        </w:numPr>
        <w:tabs>
          <w:tab w:val="left" w:pos="1418"/>
        </w:tabs>
        <w:spacing w:before="0" w:beforeAutospacing="0" w:after="0" w:afterAutospacing="0"/>
        <w:ind w:left="2268" w:hanging="828"/>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pēc </w:t>
      </w:r>
      <w:r w:rsidRPr="0098781C">
        <w:rPr>
          <w:rFonts w:ascii="Times New Roman" w:hAnsi="Times New Roman" w:cs="Times New Roman"/>
          <w:sz w:val="28"/>
          <w:szCs w:val="28"/>
          <w:lang w:val="lv-LV"/>
        </w:rPr>
        <w:t>preces nodošanas – pieņemšanas akt</w:t>
      </w:r>
      <w:r>
        <w:rPr>
          <w:rFonts w:ascii="Times New Roman" w:hAnsi="Times New Roman" w:cs="Times New Roman"/>
          <w:sz w:val="28"/>
          <w:szCs w:val="28"/>
          <w:lang w:val="lv-LV"/>
        </w:rPr>
        <w:t xml:space="preserve">a noslēgšanas </w:t>
      </w:r>
      <w:r w:rsidR="00892268">
        <w:rPr>
          <w:rFonts w:ascii="Times New Roman" w:hAnsi="Times New Roman" w:cs="Times New Roman"/>
          <w:sz w:val="28"/>
          <w:szCs w:val="28"/>
          <w:lang w:val="lv-LV"/>
        </w:rPr>
        <w:t>Ekonomikas ministrijā</w:t>
      </w:r>
      <w:r w:rsidR="009159A7" w:rsidRPr="0012707D">
        <w:rPr>
          <w:rFonts w:ascii="Times New Roman" w:hAnsi="Times New Roman" w:cs="Times New Roman"/>
          <w:sz w:val="28"/>
          <w:szCs w:val="28"/>
          <w:lang w:val="lv-LV"/>
        </w:rPr>
        <w:t xml:space="preserve"> iesniedz</w:t>
      </w:r>
      <w:r w:rsidR="00CD6DDB" w:rsidRPr="0012707D">
        <w:rPr>
          <w:rFonts w:ascii="Times New Roman" w:hAnsi="Times New Roman" w:cs="Times New Roman"/>
          <w:sz w:val="28"/>
          <w:szCs w:val="28"/>
          <w:lang w:val="lv-LV"/>
        </w:rPr>
        <w:t xml:space="preserve"> piegādāto </w:t>
      </w:r>
      <w:r w:rsidR="0082374C" w:rsidRPr="0012707D">
        <w:rPr>
          <w:rFonts w:ascii="Times New Roman" w:hAnsi="Times New Roman" w:cs="Times New Roman"/>
          <w:sz w:val="28"/>
          <w:szCs w:val="28"/>
          <w:lang w:val="lv-LV"/>
        </w:rPr>
        <w:t xml:space="preserve">pirmās nepieciešamības </w:t>
      </w:r>
      <w:r w:rsidR="00CD6DDB" w:rsidRPr="0012707D">
        <w:rPr>
          <w:rFonts w:ascii="Times New Roman" w:hAnsi="Times New Roman" w:cs="Times New Roman"/>
          <w:sz w:val="28"/>
          <w:szCs w:val="28"/>
          <w:lang w:val="lv-LV"/>
        </w:rPr>
        <w:t xml:space="preserve">preču </w:t>
      </w:r>
      <w:r w:rsidR="008F562E">
        <w:rPr>
          <w:rFonts w:ascii="Times New Roman" w:hAnsi="Times New Roman" w:cs="Times New Roman"/>
          <w:sz w:val="28"/>
          <w:szCs w:val="28"/>
          <w:lang w:val="lv-LV"/>
        </w:rPr>
        <w:t>maksājuma attaisnojuma dokumentu</w:t>
      </w:r>
      <w:r w:rsidR="00E35D0E">
        <w:rPr>
          <w:rFonts w:ascii="Times New Roman" w:hAnsi="Times New Roman" w:cs="Times New Roman"/>
          <w:sz w:val="28"/>
          <w:szCs w:val="28"/>
          <w:lang w:val="lv-LV"/>
        </w:rPr>
        <w:t>.</w:t>
      </w:r>
    </w:p>
    <w:p w14:paraId="2FE5D2FE" w14:textId="77777777" w:rsidR="00CD6DDB" w:rsidRPr="0012707D" w:rsidRDefault="00CD6DDB" w:rsidP="00CD6DDB">
      <w:pPr>
        <w:pStyle w:val="ListParagraph"/>
        <w:rPr>
          <w:sz w:val="28"/>
          <w:szCs w:val="28"/>
          <w:lang w:val="lv-LV"/>
        </w:rPr>
      </w:pPr>
    </w:p>
    <w:p w14:paraId="1913D015" w14:textId="1953FF6B" w:rsidR="00112CBE" w:rsidRPr="006615C6" w:rsidRDefault="00112CBE"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6615C6">
        <w:rPr>
          <w:rFonts w:ascii="Times New Roman" w:hAnsi="Times New Roman" w:cs="Times New Roman"/>
          <w:sz w:val="28"/>
          <w:szCs w:val="28"/>
          <w:lang w:val="lv-LV"/>
        </w:rPr>
        <w:t>Piegādātājs var nodrošināt pirmās nepieciešamības preču valsts apdraudējuma gadījumā uzglabāšanu Latvijas Republikā, ja tā īpašumā, valdījumā vai lietojumā ir normatīvo aktu prasībām atbilstošas pirmās nepieciešamības preču uzglabāšanas telpas, un kura īpašumā ir pietiekams pirmās nepieciešamības preču apjoms vai kuram ir līgumiskas tiesības uz piedāvājumu iesniegšanas brīdi iegādāties pirmās nepieciešamības preces.</w:t>
      </w:r>
    </w:p>
    <w:p w14:paraId="3EF00747" w14:textId="77777777" w:rsidR="00112CBE" w:rsidRDefault="00112CBE" w:rsidP="006615C6">
      <w:pPr>
        <w:pStyle w:val="NormalWeb"/>
        <w:widowControl w:val="0"/>
        <w:tabs>
          <w:tab w:val="left" w:pos="1134"/>
        </w:tabs>
        <w:spacing w:before="0" w:beforeAutospacing="0" w:after="0" w:afterAutospacing="0"/>
        <w:ind w:left="709"/>
        <w:jc w:val="both"/>
        <w:rPr>
          <w:rFonts w:ascii="Times New Roman" w:hAnsi="Times New Roman" w:cs="Times New Roman"/>
          <w:sz w:val="28"/>
          <w:szCs w:val="28"/>
          <w:lang w:val="lv-LV"/>
        </w:rPr>
      </w:pPr>
    </w:p>
    <w:p w14:paraId="1EDC31CB" w14:textId="7FFB9625" w:rsidR="00CD6DDB" w:rsidRPr="0012707D" w:rsidRDefault="00CD6DDB"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 xml:space="preserve">Valsts apdraudējuma gadījumā </w:t>
      </w:r>
      <w:r w:rsidR="00E35D0E">
        <w:rPr>
          <w:rFonts w:ascii="Times New Roman" w:hAnsi="Times New Roman" w:cs="Times New Roman"/>
          <w:sz w:val="28"/>
          <w:szCs w:val="28"/>
          <w:lang w:val="lv-LV"/>
        </w:rPr>
        <w:t>piegādātāja</w:t>
      </w:r>
      <w:r w:rsidRPr="0012707D">
        <w:rPr>
          <w:rFonts w:ascii="Times New Roman" w:hAnsi="Times New Roman" w:cs="Times New Roman"/>
          <w:sz w:val="28"/>
          <w:szCs w:val="28"/>
          <w:lang w:val="lv-LV"/>
        </w:rPr>
        <w:t xml:space="preserve"> piegādātās pirmās nepieciešamības preces izmantojamas tikai  iedzīvotāju </w:t>
      </w:r>
      <w:r w:rsidR="00A663D7" w:rsidRPr="0012707D">
        <w:rPr>
          <w:rFonts w:ascii="Times New Roman" w:hAnsi="Times New Roman" w:cs="Times New Roman"/>
          <w:sz w:val="28"/>
          <w:szCs w:val="28"/>
          <w:lang w:val="lv-LV"/>
        </w:rPr>
        <w:t>nodrošināšanai ar pirmās nepieciešamības precēm</w:t>
      </w:r>
      <w:r w:rsidRPr="0012707D">
        <w:rPr>
          <w:rFonts w:ascii="Times New Roman" w:hAnsi="Times New Roman" w:cs="Times New Roman"/>
          <w:sz w:val="28"/>
          <w:szCs w:val="28"/>
          <w:lang w:val="lv-LV"/>
        </w:rPr>
        <w:t>.</w:t>
      </w:r>
    </w:p>
    <w:p w14:paraId="006EF238" w14:textId="77777777" w:rsidR="00046FBA" w:rsidRPr="0012707D" w:rsidRDefault="00046FBA" w:rsidP="00046FBA">
      <w:pPr>
        <w:pStyle w:val="NormalWeb"/>
        <w:widowControl w:val="0"/>
        <w:tabs>
          <w:tab w:val="left" w:pos="1134"/>
        </w:tabs>
        <w:spacing w:before="0" w:beforeAutospacing="0" w:after="0" w:afterAutospacing="0"/>
        <w:ind w:left="709"/>
        <w:jc w:val="both"/>
        <w:rPr>
          <w:rFonts w:ascii="Times New Roman" w:hAnsi="Times New Roman" w:cs="Times New Roman"/>
          <w:sz w:val="28"/>
          <w:szCs w:val="28"/>
          <w:lang w:val="lv-LV"/>
        </w:rPr>
      </w:pPr>
    </w:p>
    <w:p w14:paraId="6791482E" w14:textId="49C55517" w:rsidR="006048B0" w:rsidRPr="0012707D" w:rsidRDefault="001B3595"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1B3595">
        <w:rPr>
          <w:rFonts w:ascii="Times New Roman" w:hAnsi="Times New Roman" w:cs="Times New Roman"/>
          <w:sz w:val="28"/>
          <w:szCs w:val="28"/>
          <w:lang w:val="lv-LV"/>
        </w:rPr>
        <w:t>Vienā reizē izsniedzamās attiecīgās pirmās nepieciešamības preces normu nosaka, sadalot šo noteikumu 1. pielikumā noteikto minētās preces apjoma mēneša normu vienai personai proporcionāli dienu skaitam starp divām izsniegšanas reizēm, ņemot vērā šo noteikumu 14.punktā noteikto minimālo</w:t>
      </w:r>
      <w:r>
        <w:rPr>
          <w:rFonts w:ascii="Times New Roman" w:hAnsi="Times New Roman" w:cs="Times New Roman"/>
          <w:sz w:val="28"/>
          <w:szCs w:val="28"/>
          <w:lang w:val="lv-LV"/>
        </w:rPr>
        <w:t xml:space="preserve"> daudzumu</w:t>
      </w:r>
      <w:r w:rsidR="00D25608" w:rsidRPr="0012707D">
        <w:rPr>
          <w:rFonts w:ascii="Times New Roman" w:hAnsi="Times New Roman" w:cs="Times New Roman"/>
          <w:sz w:val="28"/>
          <w:szCs w:val="28"/>
          <w:lang w:val="lv-LV"/>
        </w:rPr>
        <w:t>.</w:t>
      </w:r>
    </w:p>
    <w:p w14:paraId="53E3F085" w14:textId="77777777" w:rsidR="006048B0" w:rsidRPr="0012707D" w:rsidRDefault="006048B0" w:rsidP="006048B0">
      <w:pPr>
        <w:pStyle w:val="ListParagraph"/>
        <w:rPr>
          <w:sz w:val="28"/>
          <w:szCs w:val="28"/>
          <w:lang w:val="lv-LV"/>
        </w:rPr>
      </w:pPr>
    </w:p>
    <w:p w14:paraId="169BAEA2" w14:textId="75412FB1" w:rsidR="006048B0" w:rsidRPr="0012707D" w:rsidRDefault="00D25608" w:rsidP="006048B0">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 xml:space="preserve">Izsniedzamās </w:t>
      </w:r>
      <w:r w:rsidR="006048B0" w:rsidRPr="0012707D">
        <w:rPr>
          <w:rFonts w:ascii="Times New Roman" w:hAnsi="Times New Roman" w:cs="Times New Roman"/>
          <w:sz w:val="28"/>
          <w:szCs w:val="28"/>
          <w:lang w:val="lv-LV"/>
        </w:rPr>
        <w:t>pirmās nepieciešamības preces</w:t>
      </w:r>
      <w:r w:rsidRPr="0012707D">
        <w:rPr>
          <w:rFonts w:ascii="Times New Roman" w:hAnsi="Times New Roman" w:cs="Times New Roman"/>
          <w:sz w:val="28"/>
          <w:szCs w:val="28"/>
          <w:lang w:val="lv-LV"/>
        </w:rPr>
        <w:t xml:space="preserve"> minimālais apjoms valsts apdraudējuma gadījumā ir viena pirmās nepieciešamības preces vienība</w:t>
      </w:r>
      <w:r w:rsidR="00E150F5" w:rsidRPr="0012707D">
        <w:rPr>
          <w:rFonts w:ascii="Times New Roman" w:hAnsi="Times New Roman" w:cs="Times New Roman"/>
          <w:sz w:val="28"/>
          <w:szCs w:val="28"/>
          <w:lang w:val="lv-LV"/>
        </w:rPr>
        <w:t xml:space="preserve"> vai iepakojums, ja iepakojums ir pirmās nepieciešamības preces būtiska sastāvdaļa</w:t>
      </w:r>
      <w:r w:rsidRPr="0012707D">
        <w:rPr>
          <w:rFonts w:ascii="Times New Roman" w:hAnsi="Times New Roman" w:cs="Times New Roman"/>
          <w:sz w:val="28"/>
          <w:szCs w:val="28"/>
          <w:lang w:val="lv-LV"/>
        </w:rPr>
        <w:t>.</w:t>
      </w:r>
    </w:p>
    <w:p w14:paraId="6D873B7E" w14:textId="77777777" w:rsidR="006048B0" w:rsidRPr="0012707D" w:rsidRDefault="006048B0" w:rsidP="006048B0">
      <w:pPr>
        <w:pStyle w:val="NormalWeb"/>
        <w:widowControl w:val="0"/>
        <w:tabs>
          <w:tab w:val="left" w:pos="1134"/>
        </w:tabs>
        <w:spacing w:before="0" w:beforeAutospacing="0" w:after="0" w:afterAutospacing="0"/>
        <w:ind w:left="709"/>
        <w:jc w:val="both"/>
        <w:rPr>
          <w:rFonts w:ascii="Times New Roman" w:hAnsi="Times New Roman" w:cs="Times New Roman"/>
          <w:sz w:val="28"/>
          <w:szCs w:val="28"/>
          <w:lang w:val="lv-LV"/>
        </w:rPr>
      </w:pPr>
    </w:p>
    <w:p w14:paraId="3B4F0E09" w14:textId="6882126F" w:rsidR="00046FBA" w:rsidRPr="0012707D" w:rsidRDefault="0082374C"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I</w:t>
      </w:r>
      <w:r w:rsidR="00FF0803" w:rsidRPr="0012707D">
        <w:rPr>
          <w:rFonts w:ascii="Times New Roman" w:hAnsi="Times New Roman" w:cs="Times New Roman"/>
          <w:sz w:val="28"/>
          <w:szCs w:val="28"/>
          <w:lang w:val="lv-LV"/>
        </w:rPr>
        <w:t>zsniegt</w:t>
      </w:r>
      <w:r w:rsidRPr="0012707D">
        <w:rPr>
          <w:rFonts w:ascii="Times New Roman" w:hAnsi="Times New Roman" w:cs="Times New Roman"/>
          <w:sz w:val="28"/>
          <w:szCs w:val="28"/>
          <w:lang w:val="lv-LV"/>
        </w:rPr>
        <w:t>ais</w:t>
      </w:r>
      <w:r w:rsidR="00FF0803" w:rsidRPr="0012707D">
        <w:rPr>
          <w:rFonts w:ascii="Times New Roman" w:hAnsi="Times New Roman" w:cs="Times New Roman"/>
          <w:sz w:val="28"/>
          <w:szCs w:val="28"/>
          <w:lang w:val="lv-LV"/>
        </w:rPr>
        <w:t xml:space="preserve"> pirmās nepieciešamības preces daudzums vienam iedzīvotājam </w:t>
      </w:r>
      <w:r w:rsidRPr="0012707D">
        <w:rPr>
          <w:rFonts w:ascii="Times New Roman" w:hAnsi="Times New Roman" w:cs="Times New Roman"/>
          <w:sz w:val="28"/>
          <w:szCs w:val="28"/>
          <w:lang w:val="lv-LV"/>
        </w:rPr>
        <w:t xml:space="preserve">nedrīkst </w:t>
      </w:r>
      <w:r w:rsidR="00FF0803" w:rsidRPr="0012707D">
        <w:rPr>
          <w:rFonts w:ascii="Times New Roman" w:hAnsi="Times New Roman" w:cs="Times New Roman"/>
          <w:sz w:val="28"/>
          <w:szCs w:val="28"/>
          <w:lang w:val="lv-LV"/>
        </w:rPr>
        <w:t>pārsnie</w:t>
      </w:r>
      <w:r w:rsidRPr="0012707D">
        <w:rPr>
          <w:rFonts w:ascii="Times New Roman" w:hAnsi="Times New Roman" w:cs="Times New Roman"/>
          <w:sz w:val="28"/>
          <w:szCs w:val="28"/>
          <w:lang w:val="lv-LV"/>
        </w:rPr>
        <w:t>gt</w:t>
      </w:r>
      <w:r w:rsidR="00565501" w:rsidRPr="0012707D">
        <w:rPr>
          <w:rFonts w:ascii="Times New Roman" w:hAnsi="Times New Roman" w:cs="Times New Roman"/>
          <w:sz w:val="28"/>
          <w:szCs w:val="28"/>
          <w:lang w:val="lv-LV"/>
        </w:rPr>
        <w:t xml:space="preserve"> šo noteikumu 1.pielikumā noteikt</w:t>
      </w:r>
      <w:r w:rsidRPr="0012707D">
        <w:rPr>
          <w:rFonts w:ascii="Times New Roman" w:hAnsi="Times New Roman" w:cs="Times New Roman"/>
          <w:sz w:val="28"/>
          <w:szCs w:val="28"/>
          <w:lang w:val="lv-LV"/>
        </w:rPr>
        <w:t>o</w:t>
      </w:r>
      <w:r w:rsidR="00565501" w:rsidRPr="0012707D">
        <w:rPr>
          <w:rFonts w:ascii="Times New Roman" w:hAnsi="Times New Roman" w:cs="Times New Roman"/>
          <w:sz w:val="28"/>
          <w:szCs w:val="28"/>
          <w:lang w:val="lv-LV"/>
        </w:rPr>
        <w:t xml:space="preserve"> </w:t>
      </w:r>
      <w:r w:rsidR="00FF0803" w:rsidRPr="0012707D">
        <w:rPr>
          <w:rFonts w:ascii="Times New Roman" w:hAnsi="Times New Roman" w:cs="Times New Roman"/>
          <w:sz w:val="28"/>
          <w:szCs w:val="28"/>
          <w:lang w:val="lv-LV"/>
        </w:rPr>
        <w:t xml:space="preserve">pirmās nepieciešamības preces </w:t>
      </w:r>
      <w:r w:rsidR="00565501" w:rsidRPr="0012707D">
        <w:rPr>
          <w:rFonts w:ascii="Times New Roman" w:hAnsi="Times New Roman" w:cs="Times New Roman"/>
          <w:sz w:val="28"/>
          <w:szCs w:val="28"/>
          <w:lang w:val="lv-LV"/>
        </w:rPr>
        <w:t>norm</w:t>
      </w:r>
      <w:r w:rsidR="00FF0803" w:rsidRPr="0012707D">
        <w:rPr>
          <w:rFonts w:ascii="Times New Roman" w:hAnsi="Times New Roman" w:cs="Times New Roman"/>
          <w:sz w:val="28"/>
          <w:szCs w:val="28"/>
          <w:lang w:val="lv-LV"/>
        </w:rPr>
        <w:t>u vien</w:t>
      </w:r>
      <w:r w:rsidR="008C74C5" w:rsidRPr="0012707D">
        <w:rPr>
          <w:rFonts w:ascii="Times New Roman" w:hAnsi="Times New Roman" w:cs="Times New Roman"/>
          <w:sz w:val="28"/>
          <w:szCs w:val="28"/>
          <w:lang w:val="lv-LV"/>
        </w:rPr>
        <w:t>am</w:t>
      </w:r>
      <w:r w:rsidR="00FF0803" w:rsidRPr="0012707D">
        <w:rPr>
          <w:rFonts w:ascii="Times New Roman" w:hAnsi="Times New Roman" w:cs="Times New Roman"/>
          <w:sz w:val="28"/>
          <w:szCs w:val="28"/>
          <w:lang w:val="lv-LV"/>
        </w:rPr>
        <w:t xml:space="preserve"> iedzīvotāj</w:t>
      </w:r>
      <w:r w:rsidR="008C74C5" w:rsidRPr="0012707D">
        <w:rPr>
          <w:rFonts w:ascii="Times New Roman" w:hAnsi="Times New Roman" w:cs="Times New Roman"/>
          <w:sz w:val="28"/>
          <w:szCs w:val="28"/>
          <w:lang w:val="lv-LV"/>
        </w:rPr>
        <w:t>am</w:t>
      </w:r>
      <w:r w:rsidR="006048B0" w:rsidRPr="0012707D">
        <w:rPr>
          <w:rFonts w:ascii="Times New Roman" w:hAnsi="Times New Roman" w:cs="Times New Roman"/>
          <w:sz w:val="28"/>
          <w:szCs w:val="28"/>
          <w:lang w:val="lv-LV"/>
        </w:rPr>
        <w:t xml:space="preserve"> izņemot šo noteikumu </w:t>
      </w:r>
      <w:r w:rsidR="00CA3B47" w:rsidRPr="0012707D">
        <w:rPr>
          <w:rFonts w:ascii="Times New Roman" w:hAnsi="Times New Roman" w:cs="Times New Roman"/>
          <w:sz w:val="28"/>
          <w:szCs w:val="28"/>
          <w:lang w:val="lv-LV"/>
        </w:rPr>
        <w:t>1</w:t>
      </w:r>
      <w:r w:rsidR="00CA3B47">
        <w:rPr>
          <w:rFonts w:ascii="Times New Roman" w:hAnsi="Times New Roman" w:cs="Times New Roman"/>
          <w:sz w:val="28"/>
          <w:szCs w:val="28"/>
          <w:lang w:val="lv-LV"/>
        </w:rPr>
        <w:t>4</w:t>
      </w:r>
      <w:r w:rsidR="006048B0" w:rsidRPr="0012707D">
        <w:rPr>
          <w:rFonts w:ascii="Times New Roman" w:hAnsi="Times New Roman" w:cs="Times New Roman"/>
          <w:sz w:val="28"/>
          <w:szCs w:val="28"/>
          <w:lang w:val="lv-LV"/>
        </w:rPr>
        <w:t xml:space="preserve">.punktā </w:t>
      </w:r>
      <w:r w:rsidR="00CA3B47" w:rsidRPr="0012707D">
        <w:rPr>
          <w:rFonts w:ascii="Times New Roman" w:hAnsi="Times New Roman" w:cs="Times New Roman"/>
          <w:sz w:val="28"/>
          <w:szCs w:val="28"/>
          <w:lang w:val="lv-LV"/>
        </w:rPr>
        <w:t>minētaj</w:t>
      </w:r>
      <w:r w:rsidR="00CA3B47">
        <w:rPr>
          <w:rFonts w:ascii="Times New Roman" w:hAnsi="Times New Roman" w:cs="Times New Roman"/>
          <w:sz w:val="28"/>
          <w:szCs w:val="28"/>
          <w:lang w:val="lv-LV"/>
        </w:rPr>
        <w:t>os</w:t>
      </w:r>
      <w:r w:rsidR="00CA3B47" w:rsidRPr="0012707D">
        <w:rPr>
          <w:rFonts w:ascii="Times New Roman" w:hAnsi="Times New Roman" w:cs="Times New Roman"/>
          <w:sz w:val="28"/>
          <w:szCs w:val="28"/>
          <w:lang w:val="lv-LV"/>
        </w:rPr>
        <w:t xml:space="preserve"> gadījum</w:t>
      </w:r>
      <w:r w:rsidR="00CA3B47">
        <w:rPr>
          <w:rFonts w:ascii="Times New Roman" w:hAnsi="Times New Roman" w:cs="Times New Roman"/>
          <w:sz w:val="28"/>
          <w:szCs w:val="28"/>
          <w:lang w:val="lv-LV"/>
        </w:rPr>
        <w:t>os</w:t>
      </w:r>
      <w:r w:rsidR="006048B0" w:rsidRPr="0012707D">
        <w:rPr>
          <w:rFonts w:ascii="Times New Roman" w:hAnsi="Times New Roman" w:cs="Times New Roman"/>
          <w:sz w:val="28"/>
          <w:szCs w:val="28"/>
          <w:lang w:val="lv-LV"/>
        </w:rPr>
        <w:t>.</w:t>
      </w:r>
    </w:p>
    <w:p w14:paraId="62DA31E1" w14:textId="77777777" w:rsidR="00CD6DDB" w:rsidRPr="0012707D" w:rsidRDefault="00CD6DDB" w:rsidP="00CD6DDB">
      <w:pPr>
        <w:pStyle w:val="NormalWeb"/>
        <w:widowControl w:val="0"/>
        <w:tabs>
          <w:tab w:val="left" w:pos="1134"/>
        </w:tabs>
        <w:spacing w:before="0" w:beforeAutospacing="0" w:after="0" w:afterAutospacing="0"/>
        <w:ind w:left="709"/>
        <w:jc w:val="both"/>
        <w:rPr>
          <w:rFonts w:ascii="Times New Roman" w:hAnsi="Times New Roman" w:cs="Times New Roman"/>
          <w:sz w:val="28"/>
          <w:szCs w:val="28"/>
          <w:lang w:val="lv-LV"/>
        </w:rPr>
      </w:pPr>
    </w:p>
    <w:p w14:paraId="67B87C66" w14:textId="5E1EAB6E" w:rsidR="00CD6DDB" w:rsidRPr="0012707D" w:rsidRDefault="008B11AF"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12707D">
        <w:rPr>
          <w:rFonts w:ascii="Times New Roman" w:hAnsi="Times New Roman" w:cs="Times New Roman"/>
          <w:sz w:val="28"/>
          <w:szCs w:val="28"/>
          <w:lang w:val="lv-LV"/>
        </w:rPr>
        <w:t xml:space="preserve">Lai </w:t>
      </w:r>
      <w:r w:rsidR="007E5663" w:rsidRPr="0012707D">
        <w:rPr>
          <w:rFonts w:ascii="Times New Roman" w:hAnsi="Times New Roman" w:cs="Times New Roman"/>
          <w:sz w:val="28"/>
          <w:szCs w:val="28"/>
          <w:lang w:val="lv-LV"/>
        </w:rPr>
        <w:t>mazinātu</w:t>
      </w:r>
      <w:r w:rsidRPr="0012707D">
        <w:rPr>
          <w:rFonts w:ascii="Times New Roman" w:hAnsi="Times New Roman" w:cs="Times New Roman"/>
          <w:sz w:val="28"/>
          <w:szCs w:val="28"/>
          <w:lang w:val="lv-LV"/>
        </w:rPr>
        <w:t xml:space="preserve"> risku</w:t>
      </w:r>
      <w:r w:rsidR="007E5663" w:rsidRPr="0012707D">
        <w:rPr>
          <w:rFonts w:ascii="Times New Roman" w:hAnsi="Times New Roman" w:cs="Times New Roman"/>
          <w:sz w:val="28"/>
          <w:szCs w:val="28"/>
          <w:lang w:val="lv-LV"/>
        </w:rPr>
        <w:t>, kad</w:t>
      </w:r>
      <w:r w:rsidRPr="0012707D">
        <w:rPr>
          <w:rFonts w:ascii="Times New Roman" w:hAnsi="Times New Roman" w:cs="Times New Roman"/>
          <w:sz w:val="28"/>
          <w:szCs w:val="28"/>
          <w:lang w:val="lv-LV"/>
        </w:rPr>
        <w:t xml:space="preserve"> valsts apdraudējuma gadījumā iedzīvotāji </w:t>
      </w:r>
      <w:r w:rsidR="007E5663" w:rsidRPr="0012707D">
        <w:rPr>
          <w:rFonts w:ascii="Times New Roman" w:hAnsi="Times New Roman" w:cs="Times New Roman"/>
          <w:sz w:val="28"/>
          <w:szCs w:val="28"/>
          <w:lang w:val="lv-LV"/>
        </w:rPr>
        <w:t xml:space="preserve">var </w:t>
      </w:r>
      <w:r w:rsidRPr="0012707D">
        <w:rPr>
          <w:rFonts w:ascii="Times New Roman" w:hAnsi="Times New Roman" w:cs="Times New Roman"/>
          <w:sz w:val="28"/>
          <w:szCs w:val="28"/>
          <w:lang w:val="lv-LV"/>
        </w:rPr>
        <w:t>netik</w:t>
      </w:r>
      <w:r w:rsidR="007E5663" w:rsidRPr="0012707D">
        <w:rPr>
          <w:rFonts w:ascii="Times New Roman" w:hAnsi="Times New Roman" w:cs="Times New Roman"/>
          <w:sz w:val="28"/>
          <w:szCs w:val="28"/>
          <w:lang w:val="lv-LV"/>
        </w:rPr>
        <w:t>t</w:t>
      </w:r>
      <w:r w:rsidRPr="0012707D">
        <w:rPr>
          <w:rFonts w:ascii="Times New Roman" w:hAnsi="Times New Roman" w:cs="Times New Roman"/>
          <w:sz w:val="28"/>
          <w:szCs w:val="28"/>
          <w:lang w:val="lv-LV"/>
        </w:rPr>
        <w:t xml:space="preserve"> pilnībā nodrošināti ar pirmās nepieciešamības precēm, </w:t>
      </w:r>
      <w:r w:rsidR="00BC2AF3" w:rsidRPr="0012707D">
        <w:rPr>
          <w:rFonts w:ascii="Times New Roman" w:hAnsi="Times New Roman" w:cs="Times New Roman"/>
          <w:sz w:val="28"/>
          <w:szCs w:val="28"/>
          <w:lang w:val="lv-LV"/>
        </w:rPr>
        <w:t>Ekonomikas ministrija</w:t>
      </w:r>
      <w:r w:rsidRPr="0012707D">
        <w:rPr>
          <w:rFonts w:ascii="Times New Roman" w:hAnsi="Times New Roman" w:cs="Times New Roman"/>
          <w:sz w:val="28"/>
          <w:szCs w:val="28"/>
          <w:lang w:val="lv-LV"/>
        </w:rPr>
        <w:t xml:space="preserve"> </w:t>
      </w:r>
      <w:r w:rsidR="007C1396">
        <w:rPr>
          <w:rFonts w:ascii="Times New Roman" w:hAnsi="Times New Roman" w:cs="Times New Roman"/>
          <w:sz w:val="28"/>
          <w:szCs w:val="28"/>
          <w:lang w:val="lv-LV"/>
        </w:rPr>
        <w:t xml:space="preserve">izvērtē iespēju </w:t>
      </w:r>
      <w:r w:rsidR="007C1396" w:rsidRPr="0012707D">
        <w:rPr>
          <w:rFonts w:ascii="Times New Roman" w:hAnsi="Times New Roman" w:cs="Times New Roman"/>
          <w:sz w:val="28"/>
          <w:szCs w:val="28"/>
          <w:lang w:val="lv-LV"/>
        </w:rPr>
        <w:t>slē</w:t>
      </w:r>
      <w:r w:rsidR="007C1396">
        <w:rPr>
          <w:rFonts w:ascii="Times New Roman" w:hAnsi="Times New Roman" w:cs="Times New Roman"/>
          <w:sz w:val="28"/>
          <w:szCs w:val="28"/>
          <w:lang w:val="lv-LV"/>
        </w:rPr>
        <w:t>gt</w:t>
      </w:r>
      <w:r w:rsidR="007C1396" w:rsidRPr="0012707D">
        <w:rPr>
          <w:rFonts w:ascii="Times New Roman" w:hAnsi="Times New Roman" w:cs="Times New Roman"/>
          <w:sz w:val="28"/>
          <w:szCs w:val="28"/>
          <w:lang w:val="lv-LV"/>
        </w:rPr>
        <w:t xml:space="preserve"> </w:t>
      </w:r>
      <w:r w:rsidRPr="0012707D">
        <w:rPr>
          <w:rFonts w:ascii="Times New Roman" w:hAnsi="Times New Roman" w:cs="Times New Roman"/>
          <w:sz w:val="28"/>
          <w:szCs w:val="28"/>
          <w:lang w:val="lv-LV"/>
        </w:rPr>
        <w:t xml:space="preserve">līgumus ar </w:t>
      </w:r>
      <w:r w:rsidR="00E35D0E" w:rsidRPr="0012707D">
        <w:rPr>
          <w:rFonts w:ascii="Times New Roman" w:hAnsi="Times New Roman" w:cs="Times New Roman"/>
          <w:sz w:val="28"/>
          <w:szCs w:val="28"/>
          <w:lang w:val="lv-LV"/>
        </w:rPr>
        <w:t>vairāk</w:t>
      </w:r>
      <w:r w:rsidR="00E35D0E">
        <w:rPr>
          <w:rFonts w:ascii="Times New Roman" w:hAnsi="Times New Roman" w:cs="Times New Roman"/>
          <w:sz w:val="28"/>
          <w:szCs w:val="28"/>
          <w:lang w:val="lv-LV"/>
        </w:rPr>
        <w:t>ie</w:t>
      </w:r>
      <w:r w:rsidR="00E35D0E" w:rsidRPr="0012707D">
        <w:rPr>
          <w:rFonts w:ascii="Times New Roman" w:hAnsi="Times New Roman" w:cs="Times New Roman"/>
          <w:sz w:val="28"/>
          <w:szCs w:val="28"/>
          <w:lang w:val="lv-LV"/>
        </w:rPr>
        <w:t xml:space="preserve">m </w:t>
      </w:r>
      <w:r w:rsidR="00E35D0E">
        <w:rPr>
          <w:rFonts w:ascii="Times New Roman" w:hAnsi="Times New Roman" w:cs="Times New Roman"/>
          <w:sz w:val="28"/>
          <w:szCs w:val="28"/>
          <w:lang w:val="lv-LV"/>
        </w:rPr>
        <w:t>piegādātājiem</w:t>
      </w:r>
      <w:r w:rsidRPr="0012707D">
        <w:rPr>
          <w:rFonts w:ascii="Times New Roman" w:hAnsi="Times New Roman" w:cs="Times New Roman"/>
          <w:sz w:val="28"/>
          <w:szCs w:val="28"/>
          <w:lang w:val="lv-LV"/>
        </w:rPr>
        <w:t xml:space="preserve"> par </w:t>
      </w:r>
      <w:r w:rsidR="00BC2AF3" w:rsidRPr="0012707D">
        <w:rPr>
          <w:rFonts w:ascii="Times New Roman" w:hAnsi="Times New Roman" w:cs="Times New Roman"/>
          <w:sz w:val="28"/>
          <w:szCs w:val="28"/>
          <w:lang w:val="lv-LV"/>
        </w:rPr>
        <w:t>attiecīgā</w:t>
      </w:r>
      <w:r w:rsidRPr="0012707D">
        <w:rPr>
          <w:rFonts w:ascii="Times New Roman" w:hAnsi="Times New Roman" w:cs="Times New Roman"/>
          <w:sz w:val="28"/>
          <w:szCs w:val="28"/>
          <w:lang w:val="lv-LV"/>
        </w:rPr>
        <w:t xml:space="preserve"> pirmās nepieciešamības preču </w:t>
      </w:r>
      <w:r w:rsidR="007E5663" w:rsidRPr="0012707D">
        <w:rPr>
          <w:rFonts w:ascii="Times New Roman" w:hAnsi="Times New Roman" w:cs="Times New Roman"/>
          <w:sz w:val="28"/>
          <w:szCs w:val="28"/>
          <w:lang w:val="lv-LV"/>
        </w:rPr>
        <w:t xml:space="preserve">veida </w:t>
      </w:r>
      <w:r w:rsidRPr="0012707D">
        <w:rPr>
          <w:rFonts w:ascii="Times New Roman" w:hAnsi="Times New Roman" w:cs="Times New Roman"/>
          <w:sz w:val="28"/>
          <w:szCs w:val="28"/>
          <w:lang w:val="lv-LV"/>
        </w:rPr>
        <w:t>piegādi</w:t>
      </w:r>
      <w:r w:rsidR="008C74C5" w:rsidRPr="0012707D">
        <w:rPr>
          <w:rFonts w:ascii="Times New Roman" w:hAnsi="Times New Roman" w:cs="Times New Roman"/>
          <w:sz w:val="28"/>
          <w:szCs w:val="28"/>
          <w:lang w:val="lv-LV"/>
        </w:rPr>
        <w:t xml:space="preserve"> pašvaldībai</w:t>
      </w:r>
      <w:r w:rsidR="005535F2" w:rsidRPr="0012707D">
        <w:rPr>
          <w:rFonts w:ascii="Times New Roman" w:hAnsi="Times New Roman" w:cs="Times New Roman"/>
          <w:sz w:val="28"/>
          <w:szCs w:val="28"/>
          <w:lang w:val="lv-LV"/>
        </w:rPr>
        <w:t xml:space="preserve">, nepārsniedzot plānoto </w:t>
      </w:r>
      <w:r w:rsidR="00201171" w:rsidRPr="0012707D">
        <w:rPr>
          <w:rFonts w:ascii="Times New Roman" w:hAnsi="Times New Roman" w:cs="Times New Roman"/>
          <w:sz w:val="28"/>
          <w:szCs w:val="28"/>
          <w:lang w:val="lv-LV"/>
        </w:rPr>
        <w:t>finanšu līdzekļu daudzumu</w:t>
      </w:r>
      <w:r w:rsidR="005535F2" w:rsidRPr="0012707D">
        <w:rPr>
          <w:rFonts w:ascii="Times New Roman" w:hAnsi="Times New Roman" w:cs="Times New Roman"/>
          <w:sz w:val="28"/>
          <w:szCs w:val="28"/>
          <w:lang w:val="lv-LV"/>
        </w:rPr>
        <w:t>.</w:t>
      </w:r>
    </w:p>
    <w:p w14:paraId="1DE344D0" w14:textId="77777777" w:rsidR="00BC078E" w:rsidRPr="00143C8B" w:rsidRDefault="00BC078E" w:rsidP="00BC078E">
      <w:pPr>
        <w:pStyle w:val="ListParagraph"/>
        <w:rPr>
          <w:sz w:val="28"/>
          <w:szCs w:val="28"/>
          <w:lang w:val="lv-LV"/>
        </w:rPr>
      </w:pPr>
    </w:p>
    <w:p w14:paraId="11C3C182" w14:textId="702BFDFA" w:rsidR="00BC078E" w:rsidRPr="00143C8B" w:rsidRDefault="00F24BC5"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143C8B">
        <w:rPr>
          <w:rFonts w:ascii="Times New Roman" w:hAnsi="Times New Roman" w:cs="Times New Roman"/>
          <w:sz w:val="28"/>
          <w:szCs w:val="28"/>
          <w:lang w:val="lv-LV"/>
        </w:rPr>
        <w:t>Ja a</w:t>
      </w:r>
      <w:r w:rsidR="00EB6DEC" w:rsidRPr="00143C8B">
        <w:rPr>
          <w:rFonts w:ascii="Times New Roman" w:hAnsi="Times New Roman" w:cs="Times New Roman"/>
          <w:sz w:val="28"/>
          <w:szCs w:val="28"/>
          <w:lang w:val="lv-LV"/>
        </w:rPr>
        <w:t>tliktās piegādes līgum</w:t>
      </w:r>
      <w:r w:rsidRPr="00143C8B">
        <w:rPr>
          <w:rFonts w:ascii="Times New Roman" w:hAnsi="Times New Roman" w:cs="Times New Roman"/>
          <w:sz w:val="28"/>
          <w:szCs w:val="28"/>
          <w:lang w:val="lv-LV"/>
        </w:rPr>
        <w:t>s tiek slēgts uz laika posmu ilgāku par gad</w:t>
      </w:r>
      <w:r w:rsidR="00B50D50" w:rsidRPr="00143C8B">
        <w:rPr>
          <w:rFonts w:ascii="Times New Roman" w:hAnsi="Times New Roman" w:cs="Times New Roman"/>
          <w:sz w:val="28"/>
          <w:szCs w:val="28"/>
          <w:lang w:val="lv-LV"/>
        </w:rPr>
        <w:t>u</w:t>
      </w:r>
      <w:r w:rsidRPr="00143C8B">
        <w:rPr>
          <w:rFonts w:ascii="Times New Roman" w:hAnsi="Times New Roman" w:cs="Times New Roman"/>
          <w:sz w:val="28"/>
          <w:szCs w:val="28"/>
          <w:lang w:val="lv-LV"/>
        </w:rPr>
        <w:t xml:space="preserve">, tad atliktās piegādes līgumā </w:t>
      </w:r>
      <w:r w:rsidR="001104E8" w:rsidRPr="00143C8B">
        <w:rPr>
          <w:rFonts w:ascii="Times New Roman" w:hAnsi="Times New Roman" w:cs="Times New Roman"/>
          <w:sz w:val="28"/>
          <w:szCs w:val="28"/>
          <w:lang w:val="lv-LV"/>
        </w:rPr>
        <w:t xml:space="preserve">var paredzēt </w:t>
      </w:r>
      <w:r w:rsidR="00E35D0E" w:rsidRPr="00143C8B">
        <w:rPr>
          <w:rFonts w:ascii="Times New Roman" w:hAnsi="Times New Roman" w:cs="Times New Roman"/>
          <w:sz w:val="28"/>
          <w:szCs w:val="28"/>
          <w:lang w:val="lv-LV"/>
        </w:rPr>
        <w:t>piegādātajam</w:t>
      </w:r>
      <w:r w:rsidR="008C74C5" w:rsidRPr="00143C8B">
        <w:rPr>
          <w:rFonts w:ascii="Times New Roman" w:hAnsi="Times New Roman" w:cs="Times New Roman"/>
          <w:sz w:val="28"/>
          <w:szCs w:val="28"/>
          <w:lang w:val="lv-LV"/>
        </w:rPr>
        <w:t xml:space="preserve"> kompensācijas</w:t>
      </w:r>
      <w:r w:rsidR="00385EC8" w:rsidRPr="00143C8B">
        <w:rPr>
          <w:rFonts w:ascii="Times New Roman" w:hAnsi="Times New Roman" w:cs="Times New Roman"/>
          <w:sz w:val="28"/>
          <w:szCs w:val="28"/>
          <w:lang w:val="lv-LV"/>
        </w:rPr>
        <w:t xml:space="preserve"> izmaksas</w:t>
      </w:r>
      <w:r w:rsidR="00B50D50" w:rsidRPr="00143C8B">
        <w:rPr>
          <w:rFonts w:ascii="Times New Roman" w:hAnsi="Times New Roman" w:cs="Times New Roman"/>
          <w:sz w:val="28"/>
          <w:szCs w:val="28"/>
          <w:lang w:val="lv-LV"/>
        </w:rPr>
        <w:t>, kuras</w:t>
      </w:r>
      <w:r w:rsidR="00385EC8" w:rsidRPr="00143C8B">
        <w:rPr>
          <w:rFonts w:ascii="Times New Roman" w:hAnsi="Times New Roman" w:cs="Times New Roman"/>
          <w:sz w:val="28"/>
          <w:szCs w:val="28"/>
          <w:lang w:val="lv-LV"/>
        </w:rPr>
        <w:t xml:space="preserve"> saistītas ar </w:t>
      </w:r>
      <w:r w:rsidR="001104E8" w:rsidRPr="00143C8B">
        <w:rPr>
          <w:rFonts w:ascii="Times New Roman" w:hAnsi="Times New Roman" w:cs="Times New Roman"/>
          <w:sz w:val="28"/>
          <w:szCs w:val="28"/>
          <w:lang w:val="lv-LV"/>
        </w:rPr>
        <w:t>pirmās nepieciešamības pre</w:t>
      </w:r>
      <w:r w:rsidR="008C74C5" w:rsidRPr="00143C8B">
        <w:rPr>
          <w:rFonts w:ascii="Times New Roman" w:hAnsi="Times New Roman" w:cs="Times New Roman"/>
          <w:sz w:val="28"/>
          <w:szCs w:val="28"/>
          <w:lang w:val="lv-LV"/>
        </w:rPr>
        <w:t>ces</w:t>
      </w:r>
      <w:r w:rsidR="001104E8" w:rsidRPr="00143C8B">
        <w:rPr>
          <w:rFonts w:ascii="Times New Roman" w:hAnsi="Times New Roman" w:cs="Times New Roman"/>
          <w:sz w:val="28"/>
          <w:szCs w:val="28"/>
          <w:lang w:val="lv-LV"/>
        </w:rPr>
        <w:t xml:space="preserve"> cen</w:t>
      </w:r>
      <w:r w:rsidR="008C74C5" w:rsidRPr="00143C8B">
        <w:rPr>
          <w:rFonts w:ascii="Times New Roman" w:hAnsi="Times New Roman" w:cs="Times New Roman"/>
          <w:sz w:val="28"/>
          <w:szCs w:val="28"/>
          <w:lang w:val="lv-LV"/>
        </w:rPr>
        <w:t>as</w:t>
      </w:r>
      <w:r w:rsidRPr="00143C8B">
        <w:rPr>
          <w:rFonts w:ascii="Times New Roman" w:hAnsi="Times New Roman" w:cs="Times New Roman"/>
          <w:sz w:val="28"/>
          <w:szCs w:val="28"/>
          <w:lang w:val="lv-LV"/>
        </w:rPr>
        <w:t xml:space="preserve"> </w:t>
      </w:r>
      <w:r w:rsidR="007403FB">
        <w:rPr>
          <w:rFonts w:ascii="Times New Roman" w:hAnsi="Times New Roman" w:cs="Times New Roman"/>
          <w:sz w:val="28"/>
          <w:szCs w:val="28"/>
          <w:lang w:val="lv-LV"/>
        </w:rPr>
        <w:t>izmaiņām atliktās piegādes līgumā</w:t>
      </w:r>
      <w:r w:rsidR="007403FB" w:rsidRPr="00143C8B">
        <w:rPr>
          <w:rFonts w:ascii="Times New Roman" w:hAnsi="Times New Roman" w:cs="Times New Roman"/>
          <w:sz w:val="28"/>
          <w:szCs w:val="28"/>
          <w:lang w:val="lv-LV"/>
        </w:rPr>
        <w:t xml:space="preserve"> </w:t>
      </w:r>
      <w:r w:rsidR="00385EC8" w:rsidRPr="00143C8B">
        <w:rPr>
          <w:rFonts w:ascii="Times New Roman" w:hAnsi="Times New Roman" w:cs="Times New Roman"/>
          <w:sz w:val="28"/>
          <w:szCs w:val="28"/>
          <w:lang w:val="lv-LV"/>
        </w:rPr>
        <w:t>noteikt</w:t>
      </w:r>
      <w:r w:rsidR="007403FB">
        <w:rPr>
          <w:rFonts w:ascii="Times New Roman" w:hAnsi="Times New Roman" w:cs="Times New Roman"/>
          <w:sz w:val="28"/>
          <w:szCs w:val="28"/>
          <w:lang w:val="lv-LV"/>
        </w:rPr>
        <w:t>aj</w:t>
      </w:r>
      <w:r w:rsidR="00385EC8" w:rsidRPr="00143C8B">
        <w:rPr>
          <w:rFonts w:ascii="Times New Roman" w:hAnsi="Times New Roman" w:cs="Times New Roman"/>
          <w:sz w:val="28"/>
          <w:szCs w:val="28"/>
          <w:lang w:val="lv-LV"/>
        </w:rPr>
        <w:t>ā laika posmā</w:t>
      </w:r>
      <w:r w:rsidRPr="00143C8B">
        <w:rPr>
          <w:rFonts w:ascii="Times New Roman" w:hAnsi="Times New Roman" w:cs="Times New Roman"/>
          <w:sz w:val="28"/>
          <w:szCs w:val="28"/>
          <w:lang w:val="lv-LV"/>
        </w:rPr>
        <w:t>.</w:t>
      </w:r>
    </w:p>
    <w:p w14:paraId="31AFE874" w14:textId="77777777" w:rsidR="0020029A" w:rsidRPr="00143C8B" w:rsidRDefault="0020029A" w:rsidP="0020029A">
      <w:pPr>
        <w:ind w:firstLine="284"/>
        <w:jc w:val="both"/>
        <w:rPr>
          <w:sz w:val="28"/>
          <w:szCs w:val="28"/>
          <w:lang w:val="lv-LV"/>
        </w:rPr>
      </w:pPr>
    </w:p>
    <w:p w14:paraId="0D3EA6B1" w14:textId="4BECDC3C" w:rsidR="007D38AD" w:rsidRDefault="007D38AD" w:rsidP="00722ADD">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722ADD">
        <w:rPr>
          <w:rFonts w:ascii="Times New Roman" w:hAnsi="Times New Roman" w:cs="Times New Roman"/>
          <w:sz w:val="28"/>
          <w:szCs w:val="28"/>
          <w:lang w:val="lv-LV"/>
        </w:rPr>
        <w:t xml:space="preserve">Ekonomikas ministrija ir tiesīga atzīt par spēkā neesošu </w:t>
      </w:r>
      <w:r w:rsidR="002E34B8">
        <w:rPr>
          <w:rFonts w:ascii="Times New Roman" w:hAnsi="Times New Roman" w:cs="Times New Roman"/>
          <w:sz w:val="28"/>
          <w:szCs w:val="28"/>
          <w:lang w:val="lv-LV"/>
        </w:rPr>
        <w:t>noslēgto atliktās piegādes</w:t>
      </w:r>
      <w:r w:rsidRPr="00722ADD">
        <w:rPr>
          <w:rFonts w:ascii="Times New Roman" w:hAnsi="Times New Roman" w:cs="Times New Roman"/>
          <w:sz w:val="28"/>
          <w:szCs w:val="28"/>
          <w:lang w:val="lv-LV"/>
        </w:rPr>
        <w:t xml:space="preserve"> līgum</w:t>
      </w:r>
      <w:r w:rsidR="002E34B8">
        <w:rPr>
          <w:rFonts w:ascii="Times New Roman" w:hAnsi="Times New Roman" w:cs="Times New Roman"/>
          <w:sz w:val="28"/>
          <w:szCs w:val="28"/>
          <w:lang w:val="lv-LV"/>
        </w:rPr>
        <w:t>u</w:t>
      </w:r>
      <w:r w:rsidRPr="00722ADD">
        <w:rPr>
          <w:rFonts w:ascii="Times New Roman" w:hAnsi="Times New Roman" w:cs="Times New Roman"/>
          <w:sz w:val="28"/>
          <w:szCs w:val="28"/>
          <w:lang w:val="lv-LV"/>
        </w:rPr>
        <w:t xml:space="preserve">, ja </w:t>
      </w:r>
      <w:r w:rsidR="0096751B">
        <w:rPr>
          <w:rFonts w:ascii="Times New Roman" w:hAnsi="Times New Roman" w:cs="Times New Roman"/>
          <w:sz w:val="28"/>
          <w:szCs w:val="28"/>
          <w:lang w:val="lv-LV"/>
        </w:rPr>
        <w:t xml:space="preserve">pēc līguma noslēgšanas </w:t>
      </w:r>
      <w:r w:rsidRPr="00722ADD">
        <w:rPr>
          <w:rFonts w:ascii="Times New Roman" w:hAnsi="Times New Roman" w:cs="Times New Roman"/>
          <w:sz w:val="28"/>
          <w:szCs w:val="28"/>
          <w:lang w:val="lv-LV"/>
        </w:rPr>
        <w:t xml:space="preserve">piegādātāja piedāvājumā </w:t>
      </w:r>
      <w:r w:rsidRPr="00722ADD">
        <w:rPr>
          <w:rFonts w:ascii="Times New Roman" w:hAnsi="Times New Roman" w:cs="Times New Roman"/>
          <w:sz w:val="28"/>
          <w:szCs w:val="28"/>
          <w:lang w:val="lv-LV"/>
        </w:rPr>
        <w:lastRenderedPageBreak/>
        <w:t>iesniegtajā informācijā konstatēta neatbilstība faktiskajai situācijai.</w:t>
      </w:r>
    </w:p>
    <w:p w14:paraId="59E324A0" w14:textId="77777777" w:rsidR="007403FB" w:rsidRPr="00722ADD" w:rsidRDefault="007403FB" w:rsidP="00DE6A63">
      <w:pPr>
        <w:pStyle w:val="NormalWeb"/>
        <w:widowControl w:val="0"/>
        <w:tabs>
          <w:tab w:val="left" w:pos="1134"/>
        </w:tabs>
        <w:spacing w:before="0" w:beforeAutospacing="0" w:after="0" w:afterAutospacing="0"/>
        <w:jc w:val="both"/>
        <w:rPr>
          <w:rFonts w:ascii="Times New Roman" w:hAnsi="Times New Roman" w:cs="Times New Roman"/>
          <w:sz w:val="28"/>
          <w:szCs w:val="28"/>
          <w:lang w:val="lv-LV"/>
        </w:rPr>
      </w:pPr>
    </w:p>
    <w:p w14:paraId="00F065F9" w14:textId="41566591" w:rsidR="0020029A" w:rsidRPr="00143C8B" w:rsidRDefault="0020029A"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143C8B">
        <w:rPr>
          <w:rFonts w:ascii="Times New Roman" w:hAnsi="Times New Roman" w:cs="Times New Roman"/>
          <w:sz w:val="28"/>
          <w:szCs w:val="28"/>
          <w:lang w:val="lv-LV"/>
        </w:rPr>
        <w:t xml:space="preserve">Ja </w:t>
      </w:r>
      <w:r w:rsidR="008B4685">
        <w:rPr>
          <w:rFonts w:ascii="Times New Roman" w:hAnsi="Times New Roman" w:cs="Times New Roman"/>
          <w:sz w:val="28"/>
          <w:szCs w:val="28"/>
          <w:lang w:val="lv-LV"/>
        </w:rPr>
        <w:t>piegādātājs neievēro šo noteikumu 10.2., 10.3. un 10.4.apakšpunktā noteiktās prasības</w:t>
      </w:r>
      <w:r w:rsidRPr="00143C8B">
        <w:rPr>
          <w:rFonts w:ascii="Times New Roman" w:hAnsi="Times New Roman" w:cs="Times New Roman"/>
          <w:sz w:val="28"/>
          <w:szCs w:val="28"/>
          <w:lang w:val="lv-LV"/>
        </w:rPr>
        <w:t>, Ekonomikas ministrija:</w:t>
      </w:r>
    </w:p>
    <w:p w14:paraId="404CC910" w14:textId="29131ED9" w:rsidR="00143C8B" w:rsidRPr="00143C8B" w:rsidRDefault="00143C8B" w:rsidP="009B447A">
      <w:pPr>
        <w:pStyle w:val="NormalWeb"/>
        <w:widowControl w:val="0"/>
        <w:numPr>
          <w:ilvl w:val="1"/>
          <w:numId w:val="3"/>
        </w:numPr>
        <w:tabs>
          <w:tab w:val="left" w:pos="1134"/>
        </w:tabs>
        <w:spacing w:before="0" w:beforeAutospacing="0" w:after="0" w:afterAutospacing="0"/>
        <w:ind w:left="1843" w:hanging="709"/>
        <w:jc w:val="both"/>
        <w:rPr>
          <w:rFonts w:ascii="Times New Roman" w:hAnsi="Times New Roman" w:cs="Times New Roman"/>
          <w:sz w:val="28"/>
          <w:szCs w:val="28"/>
          <w:lang w:val="lv-LV"/>
        </w:rPr>
      </w:pPr>
      <w:r w:rsidRPr="00143C8B">
        <w:rPr>
          <w:rFonts w:ascii="Times New Roman" w:hAnsi="Times New Roman" w:cs="Times New Roman"/>
          <w:sz w:val="28"/>
          <w:szCs w:val="28"/>
          <w:lang w:val="lv-LV"/>
        </w:rPr>
        <w:t>tiesīga aizturēt maks</w:t>
      </w:r>
      <w:r w:rsidR="007D38AD">
        <w:rPr>
          <w:rFonts w:ascii="Times New Roman" w:hAnsi="Times New Roman" w:cs="Times New Roman"/>
          <w:sz w:val="28"/>
          <w:szCs w:val="28"/>
          <w:lang w:val="lv-LV"/>
        </w:rPr>
        <w:t>u</w:t>
      </w:r>
      <w:r w:rsidRPr="00143C8B">
        <w:rPr>
          <w:rFonts w:ascii="Times New Roman" w:hAnsi="Times New Roman" w:cs="Times New Roman"/>
          <w:sz w:val="28"/>
          <w:szCs w:val="28"/>
          <w:lang w:val="lv-LV"/>
        </w:rPr>
        <w:t xml:space="preserve"> par </w:t>
      </w:r>
      <w:r w:rsidR="007D38AD">
        <w:rPr>
          <w:rFonts w:ascii="Times New Roman" w:hAnsi="Times New Roman" w:cs="Times New Roman"/>
          <w:sz w:val="28"/>
          <w:szCs w:val="28"/>
          <w:lang w:val="lv-LV"/>
        </w:rPr>
        <w:t>gatavību nodrošināt pirmās nepieciešamības preču piegādi valsts apdraudējuma gadījumā</w:t>
      </w:r>
      <w:r w:rsidRPr="00143C8B">
        <w:rPr>
          <w:rFonts w:ascii="Times New Roman" w:hAnsi="Times New Roman" w:cs="Times New Roman"/>
          <w:sz w:val="28"/>
          <w:szCs w:val="28"/>
          <w:lang w:val="lv-LV"/>
        </w:rPr>
        <w:t xml:space="preserve"> </w:t>
      </w:r>
      <w:r>
        <w:rPr>
          <w:rFonts w:ascii="Times New Roman" w:hAnsi="Times New Roman" w:cs="Times New Roman"/>
          <w:sz w:val="28"/>
          <w:szCs w:val="28"/>
          <w:lang w:val="lv-LV"/>
        </w:rPr>
        <w:t>līdz piegādātājs</w:t>
      </w:r>
      <w:r w:rsidRPr="00143C8B">
        <w:rPr>
          <w:rFonts w:ascii="Times New Roman" w:hAnsi="Times New Roman" w:cs="Times New Roman"/>
          <w:sz w:val="28"/>
          <w:szCs w:val="28"/>
          <w:lang w:val="lv-LV"/>
        </w:rPr>
        <w:t xml:space="preserve"> novērš konstatēt</w:t>
      </w:r>
      <w:r>
        <w:rPr>
          <w:rFonts w:ascii="Times New Roman" w:hAnsi="Times New Roman" w:cs="Times New Roman"/>
          <w:sz w:val="28"/>
          <w:szCs w:val="28"/>
          <w:lang w:val="lv-LV"/>
        </w:rPr>
        <w:t>os</w:t>
      </w:r>
      <w:r w:rsidRPr="00143C8B">
        <w:rPr>
          <w:rFonts w:ascii="Times New Roman" w:hAnsi="Times New Roman" w:cs="Times New Roman"/>
          <w:sz w:val="28"/>
          <w:szCs w:val="28"/>
          <w:lang w:val="lv-LV"/>
        </w:rPr>
        <w:t xml:space="preserve"> pārkāpum</w:t>
      </w:r>
      <w:r>
        <w:rPr>
          <w:rFonts w:ascii="Times New Roman" w:hAnsi="Times New Roman" w:cs="Times New Roman"/>
          <w:sz w:val="28"/>
          <w:szCs w:val="28"/>
          <w:lang w:val="lv-LV"/>
        </w:rPr>
        <w:t>us</w:t>
      </w:r>
      <w:r w:rsidRPr="00143C8B">
        <w:rPr>
          <w:rFonts w:ascii="Times New Roman" w:hAnsi="Times New Roman" w:cs="Times New Roman"/>
          <w:sz w:val="28"/>
          <w:szCs w:val="28"/>
          <w:lang w:val="lv-LV"/>
        </w:rPr>
        <w:t>;</w:t>
      </w:r>
    </w:p>
    <w:p w14:paraId="7216E7A9" w14:textId="73B8E36F" w:rsidR="00143C8B" w:rsidRPr="00143C8B" w:rsidRDefault="00143C8B" w:rsidP="009B447A">
      <w:pPr>
        <w:pStyle w:val="NormalWeb"/>
        <w:widowControl w:val="0"/>
        <w:numPr>
          <w:ilvl w:val="1"/>
          <w:numId w:val="3"/>
        </w:numPr>
        <w:tabs>
          <w:tab w:val="left" w:pos="1134"/>
        </w:tabs>
        <w:spacing w:before="0" w:beforeAutospacing="0" w:after="0" w:afterAutospacing="0"/>
        <w:ind w:left="1843" w:hanging="709"/>
        <w:jc w:val="both"/>
        <w:rPr>
          <w:rFonts w:ascii="Times New Roman" w:hAnsi="Times New Roman" w:cs="Times New Roman"/>
          <w:sz w:val="28"/>
          <w:szCs w:val="28"/>
          <w:lang w:val="lv-LV"/>
        </w:rPr>
      </w:pPr>
      <w:r w:rsidRPr="00143C8B">
        <w:rPr>
          <w:rFonts w:ascii="Times New Roman" w:hAnsi="Times New Roman" w:cs="Times New Roman"/>
          <w:sz w:val="28"/>
          <w:szCs w:val="28"/>
          <w:lang w:val="lv-LV"/>
        </w:rPr>
        <w:t xml:space="preserve">piemēro soda sankcijas atbilstoši noslēgtajam </w:t>
      </w:r>
      <w:r w:rsidR="008B4685">
        <w:rPr>
          <w:rFonts w:ascii="Times New Roman" w:hAnsi="Times New Roman" w:cs="Times New Roman"/>
          <w:sz w:val="28"/>
          <w:szCs w:val="28"/>
          <w:lang w:val="lv-LV"/>
        </w:rPr>
        <w:t xml:space="preserve">atliktās piegādes </w:t>
      </w:r>
      <w:r w:rsidRPr="00143C8B">
        <w:rPr>
          <w:rFonts w:ascii="Times New Roman" w:hAnsi="Times New Roman" w:cs="Times New Roman"/>
          <w:sz w:val="28"/>
          <w:szCs w:val="28"/>
          <w:lang w:val="lv-LV"/>
        </w:rPr>
        <w:t>līgumam.</w:t>
      </w:r>
    </w:p>
    <w:p w14:paraId="2184B2B0" w14:textId="77777777" w:rsidR="0020029A" w:rsidRPr="00143C8B" w:rsidRDefault="0020029A" w:rsidP="00143C8B">
      <w:pPr>
        <w:pStyle w:val="ListParagraph"/>
        <w:ind w:left="2127" w:hanging="709"/>
        <w:rPr>
          <w:sz w:val="28"/>
          <w:szCs w:val="28"/>
          <w:lang w:val="lv-LV"/>
        </w:rPr>
      </w:pPr>
    </w:p>
    <w:p w14:paraId="3D2A5D38" w14:textId="0FCF8E8A" w:rsidR="00143C8B" w:rsidRPr="00143C8B" w:rsidRDefault="00143C8B"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143C8B">
        <w:rPr>
          <w:rFonts w:ascii="Times New Roman" w:hAnsi="Times New Roman" w:cs="Times New Roman"/>
          <w:sz w:val="28"/>
          <w:szCs w:val="28"/>
          <w:lang w:val="lv-LV"/>
        </w:rPr>
        <w:t xml:space="preserve">Ekonomikas ministrijai ir tiesības </w:t>
      </w:r>
      <w:r w:rsidR="00EA37F1">
        <w:rPr>
          <w:rFonts w:ascii="Times New Roman" w:hAnsi="Times New Roman" w:cs="Times New Roman"/>
          <w:sz w:val="28"/>
          <w:szCs w:val="28"/>
          <w:lang w:val="lv-LV"/>
        </w:rPr>
        <w:t>izbeigt</w:t>
      </w:r>
      <w:r w:rsidRPr="00143C8B">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atliktās piegādes </w:t>
      </w:r>
      <w:r w:rsidRPr="00143C8B">
        <w:rPr>
          <w:rFonts w:ascii="Times New Roman" w:hAnsi="Times New Roman" w:cs="Times New Roman"/>
          <w:sz w:val="28"/>
          <w:szCs w:val="28"/>
          <w:lang w:val="lv-LV"/>
        </w:rPr>
        <w:t xml:space="preserve">līgumu ar </w:t>
      </w:r>
      <w:r>
        <w:rPr>
          <w:rFonts w:ascii="Times New Roman" w:hAnsi="Times New Roman" w:cs="Times New Roman"/>
          <w:sz w:val="28"/>
          <w:szCs w:val="28"/>
          <w:lang w:val="lv-LV"/>
        </w:rPr>
        <w:t>piegādātāju</w:t>
      </w:r>
      <w:r w:rsidRPr="00143C8B">
        <w:rPr>
          <w:rFonts w:ascii="Times New Roman" w:hAnsi="Times New Roman" w:cs="Times New Roman"/>
          <w:sz w:val="28"/>
          <w:szCs w:val="28"/>
          <w:lang w:val="lv-LV"/>
        </w:rPr>
        <w:t xml:space="preserve">, ja tas nesniedz </w:t>
      </w:r>
      <w:r>
        <w:rPr>
          <w:rFonts w:ascii="Times New Roman" w:hAnsi="Times New Roman" w:cs="Times New Roman"/>
          <w:sz w:val="28"/>
          <w:szCs w:val="28"/>
          <w:lang w:val="lv-LV"/>
        </w:rPr>
        <w:t>atliktās piegādes</w:t>
      </w:r>
      <w:r w:rsidRPr="00143C8B">
        <w:rPr>
          <w:rFonts w:ascii="Times New Roman" w:hAnsi="Times New Roman" w:cs="Times New Roman"/>
          <w:sz w:val="28"/>
          <w:szCs w:val="28"/>
          <w:lang w:val="lv-LV"/>
        </w:rPr>
        <w:t xml:space="preserve"> pakalpojumu, nesadarbojas konstatēto pārkāpumu novēršanā, nesniedz</w:t>
      </w:r>
      <w:r w:rsidR="00B82205">
        <w:rPr>
          <w:rFonts w:ascii="Times New Roman" w:hAnsi="Times New Roman" w:cs="Times New Roman"/>
          <w:sz w:val="28"/>
          <w:szCs w:val="28"/>
          <w:lang w:val="lv-LV"/>
        </w:rPr>
        <w:t xml:space="preserve"> šo noteikumu</w:t>
      </w:r>
      <w:r w:rsidRPr="00143C8B">
        <w:rPr>
          <w:rFonts w:ascii="Times New Roman" w:hAnsi="Times New Roman" w:cs="Times New Roman"/>
          <w:sz w:val="28"/>
          <w:szCs w:val="28"/>
          <w:lang w:val="lv-LV"/>
        </w:rPr>
        <w:t xml:space="preserve"> </w:t>
      </w:r>
      <w:r w:rsidR="00B82205">
        <w:rPr>
          <w:rFonts w:ascii="Times New Roman" w:hAnsi="Times New Roman" w:cs="Times New Roman"/>
          <w:sz w:val="28"/>
          <w:szCs w:val="28"/>
          <w:lang w:val="lv-LV"/>
        </w:rPr>
        <w:t>10.</w:t>
      </w:r>
      <w:r w:rsidR="00977C54">
        <w:rPr>
          <w:rFonts w:ascii="Times New Roman" w:hAnsi="Times New Roman" w:cs="Times New Roman"/>
          <w:sz w:val="28"/>
          <w:szCs w:val="28"/>
          <w:lang w:val="lv-LV"/>
        </w:rPr>
        <w:t>4</w:t>
      </w:r>
      <w:r w:rsidR="00B82205">
        <w:rPr>
          <w:rFonts w:ascii="Times New Roman" w:hAnsi="Times New Roman" w:cs="Times New Roman"/>
          <w:sz w:val="28"/>
          <w:szCs w:val="28"/>
          <w:lang w:val="lv-LV"/>
        </w:rPr>
        <w:t xml:space="preserve">.apakšpunktā noteikto informāciju vai </w:t>
      </w:r>
      <w:r w:rsidRPr="00143C8B">
        <w:rPr>
          <w:rFonts w:ascii="Times New Roman" w:hAnsi="Times New Roman" w:cs="Times New Roman"/>
          <w:sz w:val="28"/>
          <w:szCs w:val="28"/>
          <w:lang w:val="lv-LV"/>
        </w:rPr>
        <w:t xml:space="preserve">sniedz maldinošu informāciju par </w:t>
      </w:r>
      <w:r w:rsidR="00B82205">
        <w:rPr>
          <w:rFonts w:ascii="Times New Roman" w:hAnsi="Times New Roman" w:cs="Times New Roman"/>
          <w:sz w:val="28"/>
          <w:szCs w:val="28"/>
          <w:lang w:val="lv-LV"/>
        </w:rPr>
        <w:t>atliktās piegādes</w:t>
      </w:r>
      <w:r w:rsidRPr="00143C8B">
        <w:rPr>
          <w:rFonts w:ascii="Times New Roman" w:hAnsi="Times New Roman" w:cs="Times New Roman"/>
          <w:sz w:val="28"/>
          <w:szCs w:val="28"/>
          <w:lang w:val="lv-LV"/>
        </w:rPr>
        <w:t xml:space="preserve"> pakalpojuma veikšanu.</w:t>
      </w:r>
    </w:p>
    <w:p w14:paraId="1D47101A" w14:textId="77777777" w:rsidR="00143C8B" w:rsidRPr="00143C8B" w:rsidRDefault="00143C8B" w:rsidP="00143C8B">
      <w:pPr>
        <w:pStyle w:val="NormalWeb"/>
        <w:widowControl w:val="0"/>
        <w:tabs>
          <w:tab w:val="left" w:pos="1134"/>
        </w:tabs>
        <w:spacing w:before="0" w:beforeAutospacing="0" w:after="0" w:afterAutospacing="0"/>
        <w:ind w:left="709"/>
        <w:jc w:val="both"/>
        <w:rPr>
          <w:rFonts w:ascii="Times New Roman" w:hAnsi="Times New Roman" w:cs="Times New Roman"/>
          <w:sz w:val="28"/>
          <w:szCs w:val="28"/>
          <w:lang w:val="lv-LV"/>
        </w:rPr>
      </w:pPr>
    </w:p>
    <w:p w14:paraId="494EB390" w14:textId="325E4027" w:rsidR="00650A43" w:rsidRDefault="00650A43"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143C8B">
        <w:rPr>
          <w:rFonts w:ascii="Times New Roman" w:hAnsi="Times New Roman" w:cs="Times New Roman"/>
          <w:sz w:val="28"/>
          <w:szCs w:val="28"/>
          <w:lang w:val="lv-LV"/>
        </w:rPr>
        <w:t xml:space="preserve">Ja valsts apdraudējuma </w:t>
      </w:r>
      <w:r w:rsidR="001A2BA0" w:rsidRPr="00143C8B">
        <w:rPr>
          <w:rFonts w:ascii="Times New Roman" w:hAnsi="Times New Roman" w:cs="Times New Roman"/>
          <w:sz w:val="28"/>
          <w:szCs w:val="28"/>
          <w:lang w:val="lv-LV"/>
        </w:rPr>
        <w:t xml:space="preserve">iestāšanās </w:t>
      </w:r>
      <w:r w:rsidRPr="00143C8B">
        <w:rPr>
          <w:rFonts w:ascii="Times New Roman" w:hAnsi="Times New Roman" w:cs="Times New Roman"/>
          <w:sz w:val="28"/>
          <w:szCs w:val="28"/>
          <w:lang w:val="lv-LV"/>
        </w:rPr>
        <w:t xml:space="preserve">gadījumā </w:t>
      </w:r>
      <w:r w:rsidR="005343A1" w:rsidRPr="00143C8B">
        <w:rPr>
          <w:rFonts w:ascii="Times New Roman" w:hAnsi="Times New Roman" w:cs="Times New Roman"/>
          <w:sz w:val="28"/>
          <w:szCs w:val="28"/>
          <w:lang w:val="lv-LV"/>
        </w:rPr>
        <w:t>piegādātājs</w:t>
      </w:r>
      <w:r w:rsidRPr="00143C8B">
        <w:rPr>
          <w:rFonts w:ascii="Times New Roman" w:hAnsi="Times New Roman" w:cs="Times New Roman"/>
          <w:sz w:val="28"/>
          <w:szCs w:val="28"/>
          <w:lang w:val="lv-LV"/>
        </w:rPr>
        <w:t xml:space="preserve"> nep</w:t>
      </w:r>
      <w:r w:rsidR="007929AD" w:rsidRPr="00143C8B">
        <w:rPr>
          <w:rFonts w:ascii="Times New Roman" w:hAnsi="Times New Roman" w:cs="Times New Roman"/>
          <w:sz w:val="28"/>
          <w:szCs w:val="28"/>
          <w:lang w:val="lv-LV"/>
        </w:rPr>
        <w:t>ārvaramas</w:t>
      </w:r>
      <w:r w:rsidR="007929AD" w:rsidRPr="0012707D">
        <w:rPr>
          <w:rFonts w:ascii="Times New Roman" w:hAnsi="Times New Roman" w:cs="Times New Roman"/>
          <w:sz w:val="28"/>
          <w:szCs w:val="28"/>
          <w:lang w:val="lv-LV"/>
        </w:rPr>
        <w:t xml:space="preserve"> varas</w:t>
      </w:r>
      <w:r w:rsidRPr="0012707D">
        <w:rPr>
          <w:rFonts w:ascii="Times New Roman" w:hAnsi="Times New Roman" w:cs="Times New Roman"/>
          <w:sz w:val="28"/>
          <w:szCs w:val="28"/>
          <w:lang w:val="lv-LV"/>
        </w:rPr>
        <w:t xml:space="preserve"> apstākļu</w:t>
      </w:r>
      <w:r w:rsidR="008A4B91" w:rsidRPr="0012707D">
        <w:rPr>
          <w:rFonts w:ascii="Times New Roman" w:hAnsi="Times New Roman" w:cs="Times New Roman"/>
          <w:sz w:val="28"/>
          <w:szCs w:val="28"/>
          <w:lang w:val="lv-LV"/>
        </w:rPr>
        <w:t xml:space="preserve"> dēļ</w:t>
      </w:r>
      <w:r w:rsidRPr="0012707D">
        <w:rPr>
          <w:rFonts w:ascii="Times New Roman" w:hAnsi="Times New Roman" w:cs="Times New Roman"/>
          <w:sz w:val="28"/>
          <w:szCs w:val="28"/>
          <w:lang w:val="lv-LV"/>
        </w:rPr>
        <w:t xml:space="preserve"> nevar pildīt atliktās piegādes līgumu, </w:t>
      </w:r>
      <w:r w:rsidR="00E1112C">
        <w:rPr>
          <w:rFonts w:ascii="Times New Roman" w:hAnsi="Times New Roman" w:cs="Times New Roman"/>
          <w:sz w:val="28"/>
          <w:szCs w:val="28"/>
          <w:lang w:val="lv-LV"/>
        </w:rPr>
        <w:t>piegādātājs</w:t>
      </w:r>
      <w:r w:rsidR="00E1112C" w:rsidRPr="0012707D">
        <w:rPr>
          <w:rFonts w:ascii="Times New Roman" w:hAnsi="Times New Roman" w:cs="Times New Roman"/>
          <w:sz w:val="28"/>
          <w:szCs w:val="28"/>
          <w:lang w:val="lv-LV"/>
        </w:rPr>
        <w:t xml:space="preserve"> </w:t>
      </w:r>
      <w:r w:rsidR="00F64587">
        <w:rPr>
          <w:rFonts w:ascii="Times New Roman" w:hAnsi="Times New Roman" w:cs="Times New Roman"/>
          <w:sz w:val="28"/>
          <w:szCs w:val="28"/>
          <w:lang w:val="lv-LV"/>
        </w:rPr>
        <w:t xml:space="preserve">par to ziņo </w:t>
      </w:r>
      <w:r w:rsidR="003C3380">
        <w:rPr>
          <w:rFonts w:ascii="Times New Roman" w:hAnsi="Times New Roman" w:cs="Times New Roman"/>
          <w:sz w:val="28"/>
          <w:szCs w:val="28"/>
          <w:lang w:val="lv-LV"/>
        </w:rPr>
        <w:t xml:space="preserve">attiecīgajai pašvaldībai un </w:t>
      </w:r>
      <w:r w:rsidR="00F64587">
        <w:rPr>
          <w:rFonts w:ascii="Times New Roman" w:hAnsi="Times New Roman" w:cs="Times New Roman"/>
          <w:sz w:val="28"/>
          <w:szCs w:val="28"/>
          <w:lang w:val="lv-LV"/>
        </w:rPr>
        <w:t xml:space="preserve">Ekonomikas </w:t>
      </w:r>
      <w:r w:rsidR="00B82205">
        <w:rPr>
          <w:rFonts w:ascii="Times New Roman" w:hAnsi="Times New Roman" w:cs="Times New Roman"/>
          <w:sz w:val="28"/>
          <w:szCs w:val="28"/>
          <w:lang w:val="lv-LV"/>
        </w:rPr>
        <w:t>ministrija</w:t>
      </w:r>
      <w:r w:rsidR="00DC330B">
        <w:rPr>
          <w:rFonts w:ascii="Times New Roman" w:hAnsi="Times New Roman" w:cs="Times New Roman"/>
          <w:sz w:val="28"/>
          <w:szCs w:val="28"/>
          <w:lang w:val="lv-LV"/>
        </w:rPr>
        <w:t>i</w:t>
      </w:r>
      <w:r w:rsidR="00F64587">
        <w:rPr>
          <w:rFonts w:ascii="Times New Roman" w:hAnsi="Times New Roman" w:cs="Times New Roman"/>
          <w:sz w:val="28"/>
          <w:szCs w:val="28"/>
          <w:lang w:val="lv-LV"/>
        </w:rPr>
        <w:t xml:space="preserve">, kura </w:t>
      </w:r>
      <w:r w:rsidR="008A4B91" w:rsidRPr="0012707D">
        <w:rPr>
          <w:rFonts w:ascii="Times New Roman" w:hAnsi="Times New Roman" w:cs="Times New Roman"/>
          <w:sz w:val="28"/>
          <w:szCs w:val="28"/>
          <w:lang w:val="lv-LV"/>
        </w:rPr>
        <w:t xml:space="preserve">izvērtē iespēju </w:t>
      </w:r>
      <w:r w:rsidR="00317C1A">
        <w:rPr>
          <w:rFonts w:ascii="Times New Roman" w:hAnsi="Times New Roman" w:cs="Times New Roman"/>
          <w:sz w:val="28"/>
          <w:szCs w:val="28"/>
          <w:lang w:val="lv-LV"/>
        </w:rPr>
        <w:t>iz</w:t>
      </w:r>
      <w:r w:rsidR="008A4B91" w:rsidRPr="0012707D">
        <w:rPr>
          <w:rFonts w:ascii="Times New Roman" w:hAnsi="Times New Roman" w:cs="Times New Roman"/>
          <w:sz w:val="28"/>
          <w:szCs w:val="28"/>
          <w:lang w:val="lv-LV"/>
        </w:rPr>
        <w:t xml:space="preserve">trūkstošās pirmās nepieciešamības preces iegādāties </w:t>
      </w:r>
      <w:r w:rsidR="008C74C5" w:rsidRPr="0012707D">
        <w:rPr>
          <w:rFonts w:ascii="Times New Roman" w:hAnsi="Times New Roman" w:cs="Times New Roman"/>
          <w:sz w:val="28"/>
          <w:szCs w:val="28"/>
          <w:lang w:val="lv-LV"/>
        </w:rPr>
        <w:t xml:space="preserve">no </w:t>
      </w:r>
      <w:r w:rsidR="005343A1" w:rsidRPr="0012707D">
        <w:rPr>
          <w:rFonts w:ascii="Times New Roman" w:hAnsi="Times New Roman" w:cs="Times New Roman"/>
          <w:sz w:val="28"/>
          <w:szCs w:val="28"/>
          <w:lang w:val="lv-LV"/>
        </w:rPr>
        <w:t>cit</w:t>
      </w:r>
      <w:r w:rsidR="005343A1">
        <w:rPr>
          <w:rFonts w:ascii="Times New Roman" w:hAnsi="Times New Roman" w:cs="Times New Roman"/>
          <w:sz w:val="28"/>
          <w:szCs w:val="28"/>
          <w:lang w:val="lv-LV"/>
        </w:rPr>
        <w:t>a</w:t>
      </w:r>
      <w:r w:rsidR="005343A1" w:rsidRPr="0012707D">
        <w:rPr>
          <w:rFonts w:ascii="Times New Roman" w:hAnsi="Times New Roman" w:cs="Times New Roman"/>
          <w:sz w:val="28"/>
          <w:szCs w:val="28"/>
          <w:lang w:val="lv-LV"/>
        </w:rPr>
        <w:t xml:space="preserve"> </w:t>
      </w:r>
      <w:r w:rsidR="005343A1">
        <w:rPr>
          <w:rFonts w:ascii="Times New Roman" w:hAnsi="Times New Roman" w:cs="Times New Roman"/>
          <w:sz w:val="28"/>
          <w:szCs w:val="28"/>
          <w:lang w:val="lv-LV"/>
        </w:rPr>
        <w:t>piegādātāja</w:t>
      </w:r>
      <w:r w:rsidR="008C74C5" w:rsidRPr="0012707D">
        <w:rPr>
          <w:rFonts w:ascii="Times New Roman" w:hAnsi="Times New Roman" w:cs="Times New Roman"/>
          <w:sz w:val="28"/>
          <w:szCs w:val="28"/>
          <w:lang w:val="lv-LV"/>
        </w:rPr>
        <w:t>, nepārsniedzot plānoto finanšu līdzekļu apjomu.</w:t>
      </w:r>
    </w:p>
    <w:p w14:paraId="1F96E3E0" w14:textId="77777777" w:rsidR="00894F4A" w:rsidRDefault="00894F4A" w:rsidP="00894F4A">
      <w:pPr>
        <w:pStyle w:val="ListParagraph"/>
        <w:rPr>
          <w:sz w:val="28"/>
          <w:szCs w:val="28"/>
          <w:lang w:val="lv-LV"/>
        </w:rPr>
      </w:pPr>
    </w:p>
    <w:p w14:paraId="3A59BC3B" w14:textId="56D6D020" w:rsidR="00894F4A" w:rsidRPr="0012707D" w:rsidRDefault="00894F4A" w:rsidP="00CD6DDB">
      <w:pPr>
        <w:pStyle w:val="NormalWeb"/>
        <w:widowControl w:val="0"/>
        <w:numPr>
          <w:ilvl w:val="0"/>
          <w:numId w:val="3"/>
        </w:numPr>
        <w:tabs>
          <w:tab w:val="left" w:pos="1134"/>
        </w:tabs>
        <w:spacing w:before="0" w:beforeAutospacing="0" w:after="0" w:afterAutospacing="0"/>
        <w:ind w:left="0" w:firstLine="709"/>
        <w:jc w:val="both"/>
        <w:rPr>
          <w:rFonts w:ascii="Times New Roman" w:hAnsi="Times New Roman" w:cs="Times New Roman"/>
          <w:sz w:val="28"/>
          <w:szCs w:val="28"/>
          <w:lang w:val="lv-LV"/>
        </w:rPr>
      </w:pPr>
      <w:r w:rsidRPr="00894F4A">
        <w:rPr>
          <w:rFonts w:ascii="Times New Roman" w:hAnsi="Times New Roman" w:cs="Times New Roman"/>
          <w:iCs/>
          <w:sz w:val="28"/>
          <w:szCs w:val="28"/>
          <w:lang w:val="lv-LV"/>
        </w:rPr>
        <w:t>Valsts apdraudējuma gadījumā par nepieciešamā finansējuma avotiem pirmās nepieciešamības rūpniecības preču iegādei lemj Ministru kabinets.</w:t>
      </w:r>
    </w:p>
    <w:p w14:paraId="56C625D6" w14:textId="77777777" w:rsidR="001478B2" w:rsidRPr="0012707D" w:rsidRDefault="001478B2" w:rsidP="001478B2">
      <w:pPr>
        <w:pStyle w:val="Heading2"/>
        <w:keepNext w:val="0"/>
        <w:widowControl w:val="0"/>
        <w:ind w:firstLine="0"/>
        <w:rPr>
          <w:rFonts w:eastAsia="Arial Unicode MS"/>
          <w:szCs w:val="28"/>
          <w:lang w:val="lv-LV"/>
        </w:rPr>
      </w:pPr>
    </w:p>
    <w:p w14:paraId="0AA65671" w14:textId="77777777" w:rsidR="001478B2" w:rsidRPr="0012707D" w:rsidRDefault="001478B2" w:rsidP="001478B2">
      <w:pPr>
        <w:pStyle w:val="Heading2"/>
        <w:keepNext w:val="0"/>
        <w:widowControl w:val="0"/>
        <w:ind w:firstLine="0"/>
        <w:rPr>
          <w:rFonts w:eastAsia="Arial Unicode MS"/>
          <w:szCs w:val="28"/>
          <w:lang w:val="lv-LV"/>
        </w:rPr>
      </w:pPr>
    </w:p>
    <w:p w14:paraId="341438DC" w14:textId="57398F7A" w:rsidR="00EC2B36" w:rsidRPr="0012707D" w:rsidRDefault="00A85F99" w:rsidP="001478B2">
      <w:pPr>
        <w:pStyle w:val="Heading2"/>
        <w:keepNext w:val="0"/>
        <w:widowControl w:val="0"/>
        <w:ind w:left="567" w:firstLine="0"/>
        <w:rPr>
          <w:szCs w:val="28"/>
          <w:lang w:val="lv-LV"/>
        </w:rPr>
      </w:pPr>
      <w:r w:rsidRPr="0012707D">
        <w:rPr>
          <w:lang w:val="lv-LV"/>
        </w:rPr>
        <w:t>Ministru prezidente</w:t>
      </w:r>
      <w:r w:rsidRPr="0012707D">
        <w:rPr>
          <w:lang w:val="lv-LV"/>
        </w:rPr>
        <w:tab/>
      </w:r>
      <w:r w:rsidRPr="0012707D">
        <w:rPr>
          <w:lang w:val="lv-LV"/>
        </w:rPr>
        <w:tab/>
      </w:r>
      <w:r w:rsidRPr="0012707D">
        <w:rPr>
          <w:lang w:val="lv-LV"/>
        </w:rPr>
        <w:tab/>
      </w:r>
      <w:r w:rsidRPr="0012707D">
        <w:rPr>
          <w:lang w:val="lv-LV"/>
        </w:rPr>
        <w:tab/>
      </w:r>
      <w:r w:rsidRPr="0012707D">
        <w:rPr>
          <w:lang w:val="lv-LV"/>
        </w:rPr>
        <w:tab/>
      </w:r>
      <w:r w:rsidR="001478B2" w:rsidRPr="0012707D">
        <w:rPr>
          <w:lang w:val="lv-LV"/>
        </w:rPr>
        <w:tab/>
        <w:t xml:space="preserve">     </w:t>
      </w:r>
      <w:proofErr w:type="spellStart"/>
      <w:r w:rsidR="00EC2B36" w:rsidRPr="0012707D">
        <w:rPr>
          <w:lang w:val="lv-LV"/>
        </w:rPr>
        <w:t>L.Straujuma</w:t>
      </w:r>
      <w:proofErr w:type="spellEnd"/>
    </w:p>
    <w:p w14:paraId="1A552305" w14:textId="77777777" w:rsidR="008C74C5" w:rsidRPr="0012707D" w:rsidRDefault="008C74C5" w:rsidP="001478B2">
      <w:pPr>
        <w:tabs>
          <w:tab w:val="right" w:pos="9000"/>
        </w:tabs>
        <w:ind w:left="567" w:right="-522"/>
        <w:rPr>
          <w:sz w:val="28"/>
          <w:szCs w:val="28"/>
          <w:lang w:val="lv-LV"/>
        </w:rPr>
      </w:pPr>
    </w:p>
    <w:p w14:paraId="5835972B" w14:textId="0BE4F4DE" w:rsidR="006048B0" w:rsidRPr="0012707D" w:rsidRDefault="00530397" w:rsidP="001478B2">
      <w:pPr>
        <w:tabs>
          <w:tab w:val="right" w:pos="9000"/>
        </w:tabs>
        <w:ind w:left="567" w:right="-522"/>
        <w:rPr>
          <w:sz w:val="28"/>
          <w:szCs w:val="28"/>
          <w:lang w:val="lv-LV"/>
        </w:rPr>
      </w:pPr>
      <w:r>
        <w:rPr>
          <w:sz w:val="28"/>
          <w:szCs w:val="28"/>
          <w:lang w:val="lv-LV"/>
        </w:rPr>
        <w:t>E</w:t>
      </w:r>
      <w:r w:rsidRPr="0012707D">
        <w:rPr>
          <w:sz w:val="28"/>
          <w:szCs w:val="28"/>
          <w:lang w:val="lv-LV"/>
        </w:rPr>
        <w:t>konomikas ministre</w:t>
      </w:r>
      <w:r w:rsidRPr="0012707D">
        <w:rPr>
          <w:sz w:val="28"/>
          <w:szCs w:val="28"/>
          <w:lang w:val="lv-LV"/>
        </w:rPr>
        <w:tab/>
      </w:r>
      <w:proofErr w:type="spellStart"/>
      <w:r w:rsidRPr="0012707D">
        <w:rPr>
          <w:sz w:val="28"/>
          <w:szCs w:val="28"/>
          <w:lang w:val="lv-LV"/>
        </w:rPr>
        <w:t>D.Reizniece</w:t>
      </w:r>
      <w:proofErr w:type="spellEnd"/>
      <w:r w:rsidRPr="0012707D">
        <w:rPr>
          <w:sz w:val="28"/>
          <w:szCs w:val="28"/>
          <w:lang w:val="lv-LV"/>
        </w:rPr>
        <w:t>-Ozola</w:t>
      </w:r>
    </w:p>
    <w:p w14:paraId="77C08487" w14:textId="77777777" w:rsidR="00530397" w:rsidRDefault="00530397" w:rsidP="001478B2">
      <w:pPr>
        <w:tabs>
          <w:tab w:val="right" w:pos="9000"/>
        </w:tabs>
        <w:ind w:left="567" w:right="-522"/>
        <w:rPr>
          <w:sz w:val="28"/>
          <w:szCs w:val="28"/>
          <w:lang w:val="lv-LV"/>
        </w:rPr>
      </w:pPr>
    </w:p>
    <w:p w14:paraId="1B6E3328" w14:textId="77777777" w:rsidR="00530397" w:rsidRDefault="00530397" w:rsidP="001478B2">
      <w:pPr>
        <w:tabs>
          <w:tab w:val="right" w:pos="9000"/>
        </w:tabs>
        <w:ind w:left="567" w:right="-522"/>
        <w:rPr>
          <w:sz w:val="28"/>
          <w:szCs w:val="28"/>
          <w:lang w:val="lv-LV"/>
        </w:rPr>
      </w:pPr>
    </w:p>
    <w:p w14:paraId="725CAD92" w14:textId="77777777" w:rsidR="001478B2" w:rsidRPr="0012707D" w:rsidRDefault="004124F6" w:rsidP="001478B2">
      <w:pPr>
        <w:tabs>
          <w:tab w:val="right" w:pos="9000"/>
        </w:tabs>
        <w:ind w:left="567" w:right="-522"/>
        <w:rPr>
          <w:sz w:val="28"/>
          <w:szCs w:val="28"/>
          <w:lang w:val="lv-LV"/>
        </w:rPr>
      </w:pPr>
      <w:r w:rsidRPr="0012707D">
        <w:rPr>
          <w:sz w:val="28"/>
          <w:szCs w:val="28"/>
          <w:lang w:val="lv-LV"/>
        </w:rPr>
        <w:t>Iesniedzēja:</w:t>
      </w:r>
    </w:p>
    <w:p w14:paraId="674D07F8" w14:textId="17089979" w:rsidR="004124F6" w:rsidRPr="0012707D" w:rsidRDefault="00530397" w:rsidP="001478B2">
      <w:pPr>
        <w:tabs>
          <w:tab w:val="right" w:pos="9000"/>
        </w:tabs>
        <w:ind w:left="567" w:right="140"/>
        <w:rPr>
          <w:sz w:val="28"/>
          <w:szCs w:val="28"/>
          <w:lang w:val="lv-LV"/>
        </w:rPr>
      </w:pPr>
      <w:r>
        <w:rPr>
          <w:sz w:val="28"/>
          <w:szCs w:val="28"/>
          <w:lang w:val="lv-LV"/>
        </w:rPr>
        <w:t>E</w:t>
      </w:r>
      <w:r w:rsidRPr="0012707D">
        <w:rPr>
          <w:sz w:val="28"/>
          <w:szCs w:val="28"/>
          <w:lang w:val="lv-LV"/>
        </w:rPr>
        <w:t xml:space="preserve">konomikas </w:t>
      </w:r>
      <w:r w:rsidR="004124F6" w:rsidRPr="0012707D">
        <w:rPr>
          <w:sz w:val="28"/>
          <w:szCs w:val="28"/>
          <w:lang w:val="lv-LV"/>
        </w:rPr>
        <w:t>ministre</w:t>
      </w:r>
      <w:r w:rsidR="004124F6" w:rsidRPr="0012707D">
        <w:rPr>
          <w:sz w:val="28"/>
          <w:szCs w:val="28"/>
          <w:lang w:val="lv-LV"/>
        </w:rPr>
        <w:tab/>
      </w:r>
      <w:proofErr w:type="spellStart"/>
      <w:r w:rsidR="004124F6" w:rsidRPr="0012707D">
        <w:rPr>
          <w:sz w:val="28"/>
          <w:szCs w:val="28"/>
          <w:lang w:val="lv-LV"/>
        </w:rPr>
        <w:t>D.Reizniece</w:t>
      </w:r>
      <w:proofErr w:type="spellEnd"/>
      <w:r w:rsidR="004124F6" w:rsidRPr="0012707D">
        <w:rPr>
          <w:sz w:val="28"/>
          <w:szCs w:val="28"/>
          <w:lang w:val="lv-LV"/>
        </w:rPr>
        <w:t>-Ozola</w:t>
      </w:r>
    </w:p>
    <w:p w14:paraId="4C7C473F" w14:textId="77777777" w:rsidR="001478B2" w:rsidRDefault="001478B2" w:rsidP="001478B2">
      <w:pPr>
        <w:tabs>
          <w:tab w:val="right" w:pos="9000"/>
        </w:tabs>
        <w:ind w:left="567" w:right="-522"/>
        <w:rPr>
          <w:sz w:val="28"/>
          <w:szCs w:val="28"/>
          <w:lang w:val="lv-LV"/>
        </w:rPr>
      </w:pPr>
    </w:p>
    <w:p w14:paraId="2E346646" w14:textId="77777777" w:rsidR="00863FBF" w:rsidRPr="0012707D" w:rsidRDefault="00863FBF" w:rsidP="001478B2">
      <w:pPr>
        <w:tabs>
          <w:tab w:val="right" w:pos="9000"/>
        </w:tabs>
        <w:ind w:left="567" w:right="-522"/>
        <w:rPr>
          <w:sz w:val="28"/>
          <w:szCs w:val="28"/>
          <w:lang w:val="lv-LV"/>
        </w:rPr>
      </w:pPr>
    </w:p>
    <w:p w14:paraId="1137A304" w14:textId="2EC5167E" w:rsidR="004124F6" w:rsidRPr="0012707D" w:rsidRDefault="001478B2" w:rsidP="001478B2">
      <w:pPr>
        <w:tabs>
          <w:tab w:val="left" w:pos="6804"/>
        </w:tabs>
        <w:ind w:left="567" w:right="-522"/>
        <w:rPr>
          <w:sz w:val="28"/>
          <w:szCs w:val="28"/>
          <w:lang w:val="lv-LV"/>
        </w:rPr>
      </w:pPr>
      <w:r w:rsidRPr="0012707D">
        <w:rPr>
          <w:sz w:val="28"/>
          <w:szCs w:val="28"/>
          <w:lang w:val="lv-LV"/>
        </w:rPr>
        <w:t xml:space="preserve">Vīza: valsts </w:t>
      </w:r>
      <w:r w:rsidR="006038CF" w:rsidRPr="0012707D">
        <w:rPr>
          <w:sz w:val="28"/>
          <w:szCs w:val="28"/>
          <w:lang w:val="lv-LV"/>
        </w:rPr>
        <w:t>sekretār</w:t>
      </w:r>
      <w:r w:rsidR="00E701EC">
        <w:rPr>
          <w:sz w:val="28"/>
          <w:szCs w:val="28"/>
          <w:lang w:val="lv-LV"/>
        </w:rPr>
        <w:t>s</w:t>
      </w:r>
      <w:r w:rsidRPr="0012707D">
        <w:rPr>
          <w:sz w:val="28"/>
          <w:szCs w:val="28"/>
          <w:lang w:val="lv-LV"/>
        </w:rPr>
        <w:tab/>
      </w:r>
      <w:proofErr w:type="spellStart"/>
      <w:r w:rsidR="00E701EC" w:rsidRPr="00E701EC">
        <w:rPr>
          <w:iCs/>
          <w:sz w:val="28"/>
          <w:szCs w:val="28"/>
          <w:lang w:val="lv-LV"/>
        </w:rPr>
        <w:t>R.Beinarovičs</w:t>
      </w:r>
      <w:proofErr w:type="spellEnd"/>
    </w:p>
    <w:p w14:paraId="64F6A442" w14:textId="77777777" w:rsidR="0077020A" w:rsidRPr="0012707D" w:rsidRDefault="0077020A" w:rsidP="00EC2B36">
      <w:pPr>
        <w:rPr>
          <w:sz w:val="20"/>
          <w:szCs w:val="20"/>
          <w:lang w:val="lv-LV"/>
        </w:rPr>
      </w:pPr>
    </w:p>
    <w:p w14:paraId="4FEF713C" w14:textId="77777777" w:rsidR="006048B0" w:rsidRDefault="006048B0" w:rsidP="00EC2B36">
      <w:pPr>
        <w:rPr>
          <w:sz w:val="20"/>
          <w:szCs w:val="20"/>
          <w:lang w:val="lv-LV"/>
        </w:rPr>
      </w:pPr>
    </w:p>
    <w:p w14:paraId="1F9B2AE0" w14:textId="06C729B0" w:rsidR="006114C1" w:rsidRDefault="006114C1" w:rsidP="00EC2B36">
      <w:pPr>
        <w:rPr>
          <w:sz w:val="20"/>
          <w:szCs w:val="20"/>
          <w:lang w:val="lv-LV"/>
        </w:rPr>
      </w:pPr>
    </w:p>
    <w:p w14:paraId="1239F936" w14:textId="77777777" w:rsidR="006114C1" w:rsidRPr="0012707D" w:rsidRDefault="006114C1" w:rsidP="00EC2B36">
      <w:pPr>
        <w:rPr>
          <w:sz w:val="20"/>
          <w:szCs w:val="20"/>
          <w:lang w:val="lv-LV"/>
        </w:rPr>
      </w:pPr>
    </w:p>
    <w:p w14:paraId="0ABB3840" w14:textId="77777777" w:rsidR="006048B0" w:rsidRPr="0012707D" w:rsidRDefault="006048B0" w:rsidP="00EC2B36">
      <w:pPr>
        <w:rPr>
          <w:sz w:val="20"/>
          <w:szCs w:val="20"/>
          <w:lang w:val="lv-LV"/>
        </w:rPr>
      </w:pPr>
    </w:p>
    <w:p w14:paraId="07305F06" w14:textId="09DD0493" w:rsidR="00283125" w:rsidRDefault="00283125" w:rsidP="00EC2B36">
      <w:pPr>
        <w:rPr>
          <w:sz w:val="20"/>
          <w:szCs w:val="20"/>
          <w:lang w:val="lv-LV"/>
        </w:rPr>
      </w:pPr>
      <w:r>
        <w:rPr>
          <w:sz w:val="20"/>
          <w:szCs w:val="20"/>
          <w:lang w:val="lv-LV"/>
        </w:rPr>
        <w:fldChar w:fldCharType="begin"/>
      </w:r>
      <w:r>
        <w:rPr>
          <w:sz w:val="20"/>
          <w:szCs w:val="20"/>
          <w:lang w:val="lv-LV"/>
        </w:rPr>
        <w:instrText xml:space="preserve"> TIME \@ "dd.MM.yyyy HH:mm" </w:instrText>
      </w:r>
      <w:r>
        <w:rPr>
          <w:sz w:val="20"/>
          <w:szCs w:val="20"/>
          <w:lang w:val="lv-LV"/>
        </w:rPr>
        <w:fldChar w:fldCharType="separate"/>
      </w:r>
      <w:r w:rsidR="00863FBF">
        <w:rPr>
          <w:noProof/>
          <w:sz w:val="20"/>
          <w:szCs w:val="20"/>
          <w:lang w:val="lv-LV"/>
        </w:rPr>
        <w:t>27.10.2015 14:20</w:t>
      </w:r>
      <w:r>
        <w:rPr>
          <w:sz w:val="20"/>
          <w:szCs w:val="20"/>
          <w:lang w:val="lv-LV"/>
        </w:rPr>
        <w:fldChar w:fldCharType="end"/>
      </w:r>
      <w:bookmarkStart w:id="0" w:name="_GoBack"/>
      <w:bookmarkEnd w:id="0"/>
    </w:p>
    <w:p w14:paraId="48F10048" w14:textId="570CD665" w:rsidR="00EC2B36" w:rsidRPr="0012707D" w:rsidRDefault="006D43D8" w:rsidP="00EC2B36">
      <w:pPr>
        <w:rPr>
          <w:sz w:val="20"/>
          <w:szCs w:val="20"/>
          <w:lang w:val="lv-LV"/>
        </w:rPr>
      </w:pPr>
      <w:r>
        <w:rPr>
          <w:sz w:val="20"/>
          <w:szCs w:val="20"/>
          <w:lang w:val="lv-LV"/>
        </w:rPr>
        <w:t>1</w:t>
      </w:r>
      <w:r w:rsidR="005D701B">
        <w:rPr>
          <w:sz w:val="20"/>
          <w:szCs w:val="20"/>
          <w:lang w:val="lv-LV"/>
        </w:rPr>
        <w:t>907</w:t>
      </w:r>
    </w:p>
    <w:p w14:paraId="60A494B5" w14:textId="77777777" w:rsidR="00EC2B36" w:rsidRPr="0012707D" w:rsidRDefault="00EC2B36" w:rsidP="00EC2B36">
      <w:pPr>
        <w:rPr>
          <w:sz w:val="20"/>
          <w:szCs w:val="20"/>
          <w:lang w:val="lv-LV"/>
        </w:rPr>
      </w:pPr>
      <w:proofErr w:type="spellStart"/>
      <w:r w:rsidRPr="0012707D">
        <w:rPr>
          <w:sz w:val="20"/>
          <w:szCs w:val="20"/>
          <w:lang w:val="lv-LV"/>
        </w:rPr>
        <w:t>I.Sils</w:t>
      </w:r>
      <w:proofErr w:type="spellEnd"/>
    </w:p>
    <w:p w14:paraId="3A513165" w14:textId="6DC9B91A" w:rsidR="007F30AA" w:rsidRPr="0012707D" w:rsidRDefault="00EC2B36">
      <w:pPr>
        <w:rPr>
          <w:lang w:val="lv-LV"/>
        </w:rPr>
      </w:pPr>
      <w:r w:rsidRPr="0012707D">
        <w:rPr>
          <w:sz w:val="20"/>
          <w:szCs w:val="20"/>
          <w:lang w:val="lv-LV"/>
        </w:rPr>
        <w:t>67013036, Ingars.Sils@</w:t>
      </w:r>
      <w:r w:rsidR="00533653" w:rsidRPr="0012707D">
        <w:rPr>
          <w:sz w:val="20"/>
          <w:szCs w:val="20"/>
          <w:lang w:val="lv-LV"/>
        </w:rPr>
        <w:t>e</w:t>
      </w:r>
      <w:r w:rsidRPr="0012707D">
        <w:rPr>
          <w:sz w:val="20"/>
          <w:szCs w:val="20"/>
          <w:lang w:val="lv-LV"/>
        </w:rPr>
        <w:t>m.gov.lv</w:t>
      </w:r>
    </w:p>
    <w:sectPr w:rsidR="007F30AA" w:rsidRPr="0012707D" w:rsidSect="0020029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F896" w14:textId="77777777" w:rsidR="00707EF5" w:rsidRDefault="00707EF5">
      <w:r>
        <w:separator/>
      </w:r>
    </w:p>
  </w:endnote>
  <w:endnote w:type="continuationSeparator" w:id="0">
    <w:p w14:paraId="5C78B092" w14:textId="77777777" w:rsidR="00707EF5" w:rsidRDefault="0070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A738" w14:textId="011DDDC4" w:rsidR="0020029A" w:rsidRDefault="0020029A" w:rsidP="0020029A">
    <w:pPr>
      <w:pStyle w:val="Footer"/>
      <w:jc w:val="both"/>
      <w:rPr>
        <w:sz w:val="20"/>
        <w:szCs w:val="20"/>
        <w:lang w:val="lv-LV"/>
      </w:rPr>
    </w:pPr>
    <w:r>
      <w:rPr>
        <w:sz w:val="20"/>
        <w:szCs w:val="20"/>
        <w:lang w:val="lv-LV"/>
      </w:rPr>
      <w:t>EMNot_</w:t>
    </w:r>
    <w:r w:rsidR="00863FBF">
      <w:rPr>
        <w:sz w:val="20"/>
        <w:szCs w:val="20"/>
        <w:lang w:val="lv-LV"/>
      </w:rPr>
      <w:t>2710</w:t>
    </w:r>
    <w:r w:rsidR="00107F4B">
      <w:rPr>
        <w:sz w:val="20"/>
        <w:szCs w:val="20"/>
        <w:lang w:val="lv-LV"/>
      </w:rPr>
      <w:t>15</w:t>
    </w:r>
    <w:r>
      <w:rPr>
        <w:sz w:val="20"/>
        <w:szCs w:val="20"/>
        <w:lang w:val="lv-LV"/>
      </w:rPr>
      <w:t xml:space="preserve">_preces; </w:t>
    </w:r>
    <w:proofErr w:type="spellStart"/>
    <w:r w:rsidRPr="008913B5">
      <w:rPr>
        <w:sz w:val="20"/>
        <w:szCs w:val="20"/>
      </w:rPr>
      <w:t>Ministru</w:t>
    </w:r>
    <w:proofErr w:type="spellEnd"/>
    <w:r w:rsidRPr="008913B5">
      <w:rPr>
        <w:sz w:val="20"/>
        <w:szCs w:val="20"/>
      </w:rPr>
      <w:t xml:space="preserve"> </w:t>
    </w:r>
    <w:proofErr w:type="spellStart"/>
    <w:r w:rsidRPr="008913B5">
      <w:rPr>
        <w:sz w:val="20"/>
        <w:szCs w:val="20"/>
      </w:rPr>
      <w:t>kabineta</w:t>
    </w:r>
    <w:proofErr w:type="spellEnd"/>
    <w:r w:rsidRPr="008913B5">
      <w:rPr>
        <w:sz w:val="20"/>
        <w:szCs w:val="20"/>
      </w:rPr>
      <w:t xml:space="preserve"> </w:t>
    </w:r>
    <w:proofErr w:type="spellStart"/>
    <w:r w:rsidRPr="008913B5">
      <w:rPr>
        <w:sz w:val="20"/>
        <w:szCs w:val="20"/>
      </w:rPr>
      <w:t>noteikumu</w:t>
    </w:r>
    <w:proofErr w:type="spellEnd"/>
    <w:r w:rsidRPr="008913B5">
      <w:rPr>
        <w:sz w:val="20"/>
        <w:szCs w:val="20"/>
      </w:rPr>
      <w:t xml:space="preserve"> „</w:t>
    </w:r>
    <w:r>
      <w:rPr>
        <w:sz w:val="20"/>
        <w:szCs w:val="20"/>
        <w:lang w:val="lv-LV"/>
      </w:rPr>
      <w:t>Noteikumi par iedzīvotāju nodrošināšanu ar pirmās nepieciešamības precēm valsts apdraudējuma gadījumā</w:t>
    </w:r>
    <w:r w:rsidRPr="008913B5">
      <w:rPr>
        <w:bCs/>
        <w:sz w:val="20"/>
        <w:szCs w:val="20"/>
      </w:rPr>
      <w:t>”</w:t>
    </w:r>
    <w:r w:rsidRPr="00877EF5">
      <w:rPr>
        <w:sz w:val="20"/>
        <w:szCs w:val="20"/>
      </w:rPr>
      <w:t xml:space="preserve"> </w:t>
    </w:r>
    <w:proofErr w:type="spellStart"/>
    <w:r>
      <w:rPr>
        <w:sz w:val="20"/>
        <w:szCs w:val="20"/>
      </w:rPr>
      <w:t>projekts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4278" w14:textId="49C6CA91" w:rsidR="0020029A" w:rsidRPr="0054364B" w:rsidRDefault="0020029A" w:rsidP="0020029A">
    <w:pPr>
      <w:pStyle w:val="Footer"/>
      <w:jc w:val="both"/>
      <w:rPr>
        <w:sz w:val="20"/>
        <w:szCs w:val="20"/>
        <w:lang w:val="lv-LV"/>
      </w:rPr>
    </w:pPr>
    <w:r>
      <w:rPr>
        <w:sz w:val="20"/>
        <w:szCs w:val="20"/>
        <w:lang w:val="lv-LV"/>
      </w:rPr>
      <w:t>EMNot_</w:t>
    </w:r>
    <w:r w:rsidR="00863FBF">
      <w:rPr>
        <w:sz w:val="20"/>
        <w:szCs w:val="20"/>
        <w:lang w:val="lv-LV"/>
      </w:rPr>
      <w:t>2710</w:t>
    </w:r>
    <w:r w:rsidR="00107F4B">
      <w:rPr>
        <w:sz w:val="20"/>
        <w:szCs w:val="20"/>
        <w:lang w:val="lv-LV"/>
      </w:rPr>
      <w:t>15</w:t>
    </w:r>
    <w:r>
      <w:rPr>
        <w:sz w:val="20"/>
        <w:szCs w:val="20"/>
        <w:lang w:val="lv-LV"/>
      </w:rPr>
      <w:t xml:space="preserve">_preces; </w:t>
    </w:r>
    <w:proofErr w:type="spellStart"/>
    <w:r w:rsidRPr="008913B5">
      <w:rPr>
        <w:sz w:val="20"/>
        <w:szCs w:val="20"/>
      </w:rPr>
      <w:t>Ministru</w:t>
    </w:r>
    <w:proofErr w:type="spellEnd"/>
    <w:r w:rsidRPr="008913B5">
      <w:rPr>
        <w:sz w:val="20"/>
        <w:szCs w:val="20"/>
      </w:rPr>
      <w:t xml:space="preserve"> </w:t>
    </w:r>
    <w:proofErr w:type="spellStart"/>
    <w:r w:rsidRPr="008913B5">
      <w:rPr>
        <w:sz w:val="20"/>
        <w:szCs w:val="20"/>
      </w:rPr>
      <w:t>kabineta</w:t>
    </w:r>
    <w:proofErr w:type="spellEnd"/>
    <w:r w:rsidRPr="008913B5">
      <w:rPr>
        <w:sz w:val="20"/>
        <w:szCs w:val="20"/>
      </w:rPr>
      <w:t xml:space="preserve"> </w:t>
    </w:r>
    <w:proofErr w:type="spellStart"/>
    <w:r w:rsidRPr="008913B5">
      <w:rPr>
        <w:sz w:val="20"/>
        <w:szCs w:val="20"/>
      </w:rPr>
      <w:t>noteikumu</w:t>
    </w:r>
    <w:proofErr w:type="spellEnd"/>
    <w:r w:rsidRPr="008913B5">
      <w:rPr>
        <w:sz w:val="20"/>
        <w:szCs w:val="20"/>
      </w:rPr>
      <w:t xml:space="preserve"> „</w:t>
    </w:r>
    <w:r>
      <w:rPr>
        <w:sz w:val="20"/>
        <w:szCs w:val="20"/>
        <w:lang w:val="lv-LV"/>
      </w:rPr>
      <w:t>Noteikumi par iedzīvotāju nodrošināšanu ar pirmās nepieciešamības precēm valsts apdraudējuma gadījumā</w:t>
    </w:r>
    <w:r w:rsidRPr="008913B5">
      <w:rPr>
        <w:bCs/>
        <w:sz w:val="20"/>
        <w:szCs w:val="20"/>
      </w:rPr>
      <w:t>”</w:t>
    </w:r>
    <w:r w:rsidRPr="00877EF5">
      <w:rPr>
        <w:sz w:val="20"/>
        <w:szCs w:val="20"/>
      </w:rPr>
      <w:t xml:space="preserve"> </w:t>
    </w:r>
    <w:proofErr w:type="spellStart"/>
    <w:r>
      <w:rPr>
        <w:sz w:val="20"/>
        <w:szCs w:val="20"/>
      </w:rPr>
      <w:t>projekts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322A9" w14:textId="77777777" w:rsidR="00707EF5" w:rsidRDefault="00707EF5">
      <w:r>
        <w:separator/>
      </w:r>
    </w:p>
  </w:footnote>
  <w:footnote w:type="continuationSeparator" w:id="0">
    <w:p w14:paraId="35FCE1D3" w14:textId="77777777" w:rsidR="00707EF5" w:rsidRDefault="00707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E40F" w14:textId="77777777" w:rsidR="0020029A" w:rsidRDefault="0020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4CF17" w14:textId="77777777" w:rsidR="0020029A" w:rsidRDefault="00200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CC0A" w14:textId="77777777" w:rsidR="0020029A" w:rsidRDefault="0020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01B">
      <w:rPr>
        <w:rStyle w:val="PageNumber"/>
        <w:noProof/>
      </w:rPr>
      <w:t>8</w:t>
    </w:r>
    <w:r>
      <w:rPr>
        <w:rStyle w:val="PageNumber"/>
      </w:rPr>
      <w:fldChar w:fldCharType="end"/>
    </w:r>
  </w:p>
  <w:p w14:paraId="77F36C54" w14:textId="77777777" w:rsidR="0020029A" w:rsidRDefault="0020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13C9A"/>
    <w:multiLevelType w:val="multilevel"/>
    <w:tmpl w:val="358CBE3C"/>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4BB7300"/>
    <w:multiLevelType w:val="hybridMultilevel"/>
    <w:tmpl w:val="31DC15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1E965E3"/>
    <w:multiLevelType w:val="hybridMultilevel"/>
    <w:tmpl w:val="372ABA6E"/>
    <w:lvl w:ilvl="0" w:tplc="758E2A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06"/>
    <w:rsid w:val="00004AA1"/>
    <w:rsid w:val="00013CB3"/>
    <w:rsid w:val="000221EB"/>
    <w:rsid w:val="0003203D"/>
    <w:rsid w:val="000365D3"/>
    <w:rsid w:val="00046FBA"/>
    <w:rsid w:val="00054315"/>
    <w:rsid w:val="000543AC"/>
    <w:rsid w:val="000624EA"/>
    <w:rsid w:val="0007213A"/>
    <w:rsid w:val="00084EF5"/>
    <w:rsid w:val="00094545"/>
    <w:rsid w:val="000955DB"/>
    <w:rsid w:val="000B0881"/>
    <w:rsid w:val="000B2913"/>
    <w:rsid w:val="000D168E"/>
    <w:rsid w:val="000F0FD1"/>
    <w:rsid w:val="00107F4B"/>
    <w:rsid w:val="001104E8"/>
    <w:rsid w:val="00112CBE"/>
    <w:rsid w:val="00126774"/>
    <w:rsid w:val="0012707D"/>
    <w:rsid w:val="001356B1"/>
    <w:rsid w:val="00140D8E"/>
    <w:rsid w:val="00143C8B"/>
    <w:rsid w:val="00144300"/>
    <w:rsid w:val="00147723"/>
    <w:rsid w:val="001478B2"/>
    <w:rsid w:val="0015743B"/>
    <w:rsid w:val="00175106"/>
    <w:rsid w:val="00187566"/>
    <w:rsid w:val="00192A35"/>
    <w:rsid w:val="001A276F"/>
    <w:rsid w:val="001A2BA0"/>
    <w:rsid w:val="001B3595"/>
    <w:rsid w:val="001B6F3B"/>
    <w:rsid w:val="001C712F"/>
    <w:rsid w:val="001D3293"/>
    <w:rsid w:val="001D6A79"/>
    <w:rsid w:val="001D6F65"/>
    <w:rsid w:val="001D72DD"/>
    <w:rsid w:val="001E4104"/>
    <w:rsid w:val="001E48DE"/>
    <w:rsid w:val="001E7CB7"/>
    <w:rsid w:val="001F0383"/>
    <w:rsid w:val="001F23F3"/>
    <w:rsid w:val="001F402A"/>
    <w:rsid w:val="0020029A"/>
    <w:rsid w:val="00201171"/>
    <w:rsid w:val="00203DA3"/>
    <w:rsid w:val="00213D05"/>
    <w:rsid w:val="00221342"/>
    <w:rsid w:val="002403AD"/>
    <w:rsid w:val="00240524"/>
    <w:rsid w:val="00244B82"/>
    <w:rsid w:val="00246807"/>
    <w:rsid w:val="00274B74"/>
    <w:rsid w:val="00276C36"/>
    <w:rsid w:val="00283125"/>
    <w:rsid w:val="002908F3"/>
    <w:rsid w:val="00296B0D"/>
    <w:rsid w:val="002A1AAA"/>
    <w:rsid w:val="002B709D"/>
    <w:rsid w:val="002C0227"/>
    <w:rsid w:val="002D3F07"/>
    <w:rsid w:val="002D4758"/>
    <w:rsid w:val="002D6264"/>
    <w:rsid w:val="002D7639"/>
    <w:rsid w:val="002E34B8"/>
    <w:rsid w:val="002F10A6"/>
    <w:rsid w:val="002F2E54"/>
    <w:rsid w:val="002F629E"/>
    <w:rsid w:val="00303549"/>
    <w:rsid w:val="00305FC3"/>
    <w:rsid w:val="003112D4"/>
    <w:rsid w:val="003179D0"/>
    <w:rsid w:val="00317C1A"/>
    <w:rsid w:val="00320E2F"/>
    <w:rsid w:val="003245DA"/>
    <w:rsid w:val="0033250E"/>
    <w:rsid w:val="00336F8D"/>
    <w:rsid w:val="00351EED"/>
    <w:rsid w:val="003538FF"/>
    <w:rsid w:val="00356C4E"/>
    <w:rsid w:val="00370A5B"/>
    <w:rsid w:val="00385EC8"/>
    <w:rsid w:val="00390DE3"/>
    <w:rsid w:val="003C2551"/>
    <w:rsid w:val="003C279A"/>
    <w:rsid w:val="003C3380"/>
    <w:rsid w:val="003D3F9D"/>
    <w:rsid w:val="003F1ABD"/>
    <w:rsid w:val="003F3DDD"/>
    <w:rsid w:val="003F487B"/>
    <w:rsid w:val="004124F6"/>
    <w:rsid w:val="00416525"/>
    <w:rsid w:val="0042043B"/>
    <w:rsid w:val="00422A22"/>
    <w:rsid w:val="0043547A"/>
    <w:rsid w:val="00436AE2"/>
    <w:rsid w:val="004477BE"/>
    <w:rsid w:val="004544C2"/>
    <w:rsid w:val="00454D3B"/>
    <w:rsid w:val="00470BB1"/>
    <w:rsid w:val="00475E9F"/>
    <w:rsid w:val="00480301"/>
    <w:rsid w:val="0048156F"/>
    <w:rsid w:val="0048537B"/>
    <w:rsid w:val="00492014"/>
    <w:rsid w:val="00495B06"/>
    <w:rsid w:val="004A29E4"/>
    <w:rsid w:val="004A7165"/>
    <w:rsid w:val="004A7D02"/>
    <w:rsid w:val="004B1828"/>
    <w:rsid w:val="004D1616"/>
    <w:rsid w:val="004E50C2"/>
    <w:rsid w:val="004E5346"/>
    <w:rsid w:val="004F2D4E"/>
    <w:rsid w:val="00501530"/>
    <w:rsid w:val="005022DF"/>
    <w:rsid w:val="0050786A"/>
    <w:rsid w:val="0051115A"/>
    <w:rsid w:val="00514000"/>
    <w:rsid w:val="005207E4"/>
    <w:rsid w:val="0052454B"/>
    <w:rsid w:val="00527C29"/>
    <w:rsid w:val="00530397"/>
    <w:rsid w:val="005307E8"/>
    <w:rsid w:val="00533653"/>
    <w:rsid w:val="005343A1"/>
    <w:rsid w:val="00541A41"/>
    <w:rsid w:val="005535F2"/>
    <w:rsid w:val="0055488E"/>
    <w:rsid w:val="00556613"/>
    <w:rsid w:val="00563A3F"/>
    <w:rsid w:val="00565501"/>
    <w:rsid w:val="00574F3A"/>
    <w:rsid w:val="00576B51"/>
    <w:rsid w:val="00581CAC"/>
    <w:rsid w:val="005839E1"/>
    <w:rsid w:val="00597262"/>
    <w:rsid w:val="005A54D4"/>
    <w:rsid w:val="005A7CBC"/>
    <w:rsid w:val="005B17F4"/>
    <w:rsid w:val="005B3083"/>
    <w:rsid w:val="005C4A04"/>
    <w:rsid w:val="005C70D1"/>
    <w:rsid w:val="005D462E"/>
    <w:rsid w:val="005D701B"/>
    <w:rsid w:val="005F0413"/>
    <w:rsid w:val="006038CF"/>
    <w:rsid w:val="006048B0"/>
    <w:rsid w:val="006114C1"/>
    <w:rsid w:val="00615E32"/>
    <w:rsid w:val="00625CCE"/>
    <w:rsid w:val="00626F26"/>
    <w:rsid w:val="006277B0"/>
    <w:rsid w:val="00627E43"/>
    <w:rsid w:val="00631BA0"/>
    <w:rsid w:val="00633D07"/>
    <w:rsid w:val="00636703"/>
    <w:rsid w:val="006410B5"/>
    <w:rsid w:val="0064111A"/>
    <w:rsid w:val="0064403E"/>
    <w:rsid w:val="00650A43"/>
    <w:rsid w:val="006514B4"/>
    <w:rsid w:val="00660CA2"/>
    <w:rsid w:val="006615C6"/>
    <w:rsid w:val="006620A7"/>
    <w:rsid w:val="00663807"/>
    <w:rsid w:val="00676410"/>
    <w:rsid w:val="00681D77"/>
    <w:rsid w:val="00683BD5"/>
    <w:rsid w:val="00684EA5"/>
    <w:rsid w:val="00685F2F"/>
    <w:rsid w:val="00696287"/>
    <w:rsid w:val="006A5B62"/>
    <w:rsid w:val="006A7B51"/>
    <w:rsid w:val="006C0166"/>
    <w:rsid w:val="006C652B"/>
    <w:rsid w:val="006C714E"/>
    <w:rsid w:val="006D0822"/>
    <w:rsid w:val="006D43D8"/>
    <w:rsid w:val="006E32C7"/>
    <w:rsid w:val="006E4331"/>
    <w:rsid w:val="006E4EEB"/>
    <w:rsid w:val="006F0965"/>
    <w:rsid w:val="006F16DF"/>
    <w:rsid w:val="006F46CC"/>
    <w:rsid w:val="006F533C"/>
    <w:rsid w:val="006F6136"/>
    <w:rsid w:val="00707EF5"/>
    <w:rsid w:val="00722ADD"/>
    <w:rsid w:val="007328A4"/>
    <w:rsid w:val="00737029"/>
    <w:rsid w:val="007403FB"/>
    <w:rsid w:val="00753233"/>
    <w:rsid w:val="00763C5F"/>
    <w:rsid w:val="00764958"/>
    <w:rsid w:val="0077020A"/>
    <w:rsid w:val="007708EB"/>
    <w:rsid w:val="00771E27"/>
    <w:rsid w:val="0077340B"/>
    <w:rsid w:val="007734C1"/>
    <w:rsid w:val="007735B9"/>
    <w:rsid w:val="007740B2"/>
    <w:rsid w:val="00783292"/>
    <w:rsid w:val="007929AD"/>
    <w:rsid w:val="00797D1F"/>
    <w:rsid w:val="00797E3F"/>
    <w:rsid w:val="00797F90"/>
    <w:rsid w:val="007A72C5"/>
    <w:rsid w:val="007A7E99"/>
    <w:rsid w:val="007B26CB"/>
    <w:rsid w:val="007C1396"/>
    <w:rsid w:val="007D38AD"/>
    <w:rsid w:val="007D39B7"/>
    <w:rsid w:val="007D3C6D"/>
    <w:rsid w:val="007D3FB9"/>
    <w:rsid w:val="007E5663"/>
    <w:rsid w:val="007E6F17"/>
    <w:rsid w:val="007F0663"/>
    <w:rsid w:val="007F30AA"/>
    <w:rsid w:val="007F56AE"/>
    <w:rsid w:val="00806615"/>
    <w:rsid w:val="00811A26"/>
    <w:rsid w:val="00814C3B"/>
    <w:rsid w:val="00815DF1"/>
    <w:rsid w:val="00822097"/>
    <w:rsid w:val="0082374C"/>
    <w:rsid w:val="00833945"/>
    <w:rsid w:val="0084274A"/>
    <w:rsid w:val="00851F5B"/>
    <w:rsid w:val="008602C4"/>
    <w:rsid w:val="00863FBF"/>
    <w:rsid w:val="00864CF1"/>
    <w:rsid w:val="00877EF5"/>
    <w:rsid w:val="00892268"/>
    <w:rsid w:val="008938DD"/>
    <w:rsid w:val="00894F4A"/>
    <w:rsid w:val="008A1426"/>
    <w:rsid w:val="008A19BC"/>
    <w:rsid w:val="008A4B91"/>
    <w:rsid w:val="008A7E38"/>
    <w:rsid w:val="008B11AF"/>
    <w:rsid w:val="008B4685"/>
    <w:rsid w:val="008C47C0"/>
    <w:rsid w:val="008C74C5"/>
    <w:rsid w:val="008E4543"/>
    <w:rsid w:val="008F5118"/>
    <w:rsid w:val="008F562E"/>
    <w:rsid w:val="008F6F40"/>
    <w:rsid w:val="0090170F"/>
    <w:rsid w:val="0090596C"/>
    <w:rsid w:val="009149A8"/>
    <w:rsid w:val="00914CA3"/>
    <w:rsid w:val="009152FD"/>
    <w:rsid w:val="009159A7"/>
    <w:rsid w:val="00923199"/>
    <w:rsid w:val="0092542A"/>
    <w:rsid w:val="00937683"/>
    <w:rsid w:val="00937851"/>
    <w:rsid w:val="009436D4"/>
    <w:rsid w:val="00956279"/>
    <w:rsid w:val="009617CE"/>
    <w:rsid w:val="0096751B"/>
    <w:rsid w:val="009711C5"/>
    <w:rsid w:val="00977C54"/>
    <w:rsid w:val="00980C0C"/>
    <w:rsid w:val="00982254"/>
    <w:rsid w:val="0098781C"/>
    <w:rsid w:val="00997387"/>
    <w:rsid w:val="009A1E4E"/>
    <w:rsid w:val="009A4208"/>
    <w:rsid w:val="009A5909"/>
    <w:rsid w:val="009B2E7A"/>
    <w:rsid w:val="009B447A"/>
    <w:rsid w:val="009C4D0D"/>
    <w:rsid w:val="009C69E6"/>
    <w:rsid w:val="009E1D17"/>
    <w:rsid w:val="009E3042"/>
    <w:rsid w:val="009E3EEF"/>
    <w:rsid w:val="009E56FA"/>
    <w:rsid w:val="009F3FFE"/>
    <w:rsid w:val="009F53A1"/>
    <w:rsid w:val="00A016FD"/>
    <w:rsid w:val="00A119D0"/>
    <w:rsid w:val="00A221C3"/>
    <w:rsid w:val="00A25CB3"/>
    <w:rsid w:val="00A26353"/>
    <w:rsid w:val="00A32722"/>
    <w:rsid w:val="00A551F5"/>
    <w:rsid w:val="00A61A51"/>
    <w:rsid w:val="00A63FBB"/>
    <w:rsid w:val="00A663D7"/>
    <w:rsid w:val="00A66676"/>
    <w:rsid w:val="00A70614"/>
    <w:rsid w:val="00A7697D"/>
    <w:rsid w:val="00A77662"/>
    <w:rsid w:val="00A84232"/>
    <w:rsid w:val="00A85F99"/>
    <w:rsid w:val="00A9390F"/>
    <w:rsid w:val="00AA35F5"/>
    <w:rsid w:val="00AA7550"/>
    <w:rsid w:val="00AB3A9C"/>
    <w:rsid w:val="00AB7371"/>
    <w:rsid w:val="00AC2774"/>
    <w:rsid w:val="00AE314E"/>
    <w:rsid w:val="00B1016E"/>
    <w:rsid w:val="00B11FA1"/>
    <w:rsid w:val="00B14F49"/>
    <w:rsid w:val="00B2025D"/>
    <w:rsid w:val="00B21392"/>
    <w:rsid w:val="00B322C3"/>
    <w:rsid w:val="00B40601"/>
    <w:rsid w:val="00B50D50"/>
    <w:rsid w:val="00B6635E"/>
    <w:rsid w:val="00B806E6"/>
    <w:rsid w:val="00B81148"/>
    <w:rsid w:val="00B82205"/>
    <w:rsid w:val="00B85FD4"/>
    <w:rsid w:val="00BA03BD"/>
    <w:rsid w:val="00BB0278"/>
    <w:rsid w:val="00BB6A8C"/>
    <w:rsid w:val="00BC078E"/>
    <w:rsid w:val="00BC2AF3"/>
    <w:rsid w:val="00BC2BFC"/>
    <w:rsid w:val="00BC3BA2"/>
    <w:rsid w:val="00BE46B9"/>
    <w:rsid w:val="00BF23C6"/>
    <w:rsid w:val="00BF519E"/>
    <w:rsid w:val="00C0757E"/>
    <w:rsid w:val="00C16B55"/>
    <w:rsid w:val="00C27750"/>
    <w:rsid w:val="00C47241"/>
    <w:rsid w:val="00C55A28"/>
    <w:rsid w:val="00C62055"/>
    <w:rsid w:val="00C655B4"/>
    <w:rsid w:val="00C72C43"/>
    <w:rsid w:val="00C73930"/>
    <w:rsid w:val="00C82228"/>
    <w:rsid w:val="00C870F3"/>
    <w:rsid w:val="00C943A1"/>
    <w:rsid w:val="00C9694F"/>
    <w:rsid w:val="00CA1B5E"/>
    <w:rsid w:val="00CA3B47"/>
    <w:rsid w:val="00CD1C53"/>
    <w:rsid w:val="00CD6DDB"/>
    <w:rsid w:val="00CE47FD"/>
    <w:rsid w:val="00CF209F"/>
    <w:rsid w:val="00CF283A"/>
    <w:rsid w:val="00CF2C01"/>
    <w:rsid w:val="00CF579A"/>
    <w:rsid w:val="00D12710"/>
    <w:rsid w:val="00D12D85"/>
    <w:rsid w:val="00D13F1E"/>
    <w:rsid w:val="00D2382D"/>
    <w:rsid w:val="00D25031"/>
    <w:rsid w:val="00D25608"/>
    <w:rsid w:val="00D25D33"/>
    <w:rsid w:val="00D2748B"/>
    <w:rsid w:val="00D470DB"/>
    <w:rsid w:val="00D5591C"/>
    <w:rsid w:val="00D66344"/>
    <w:rsid w:val="00D83FBE"/>
    <w:rsid w:val="00D852F8"/>
    <w:rsid w:val="00D929A3"/>
    <w:rsid w:val="00DA4965"/>
    <w:rsid w:val="00DA6693"/>
    <w:rsid w:val="00DC11A8"/>
    <w:rsid w:val="00DC1200"/>
    <w:rsid w:val="00DC330B"/>
    <w:rsid w:val="00DE47A3"/>
    <w:rsid w:val="00DE4FDF"/>
    <w:rsid w:val="00DE6A63"/>
    <w:rsid w:val="00DF5BBF"/>
    <w:rsid w:val="00DF6BB6"/>
    <w:rsid w:val="00E03E0F"/>
    <w:rsid w:val="00E1112C"/>
    <w:rsid w:val="00E14A61"/>
    <w:rsid w:val="00E150F5"/>
    <w:rsid w:val="00E2455F"/>
    <w:rsid w:val="00E27975"/>
    <w:rsid w:val="00E35D0E"/>
    <w:rsid w:val="00E553A2"/>
    <w:rsid w:val="00E57B89"/>
    <w:rsid w:val="00E64B09"/>
    <w:rsid w:val="00E701EC"/>
    <w:rsid w:val="00E754CA"/>
    <w:rsid w:val="00E75E72"/>
    <w:rsid w:val="00E7613B"/>
    <w:rsid w:val="00E9203F"/>
    <w:rsid w:val="00EA37F1"/>
    <w:rsid w:val="00EA7A31"/>
    <w:rsid w:val="00EB6DEC"/>
    <w:rsid w:val="00EC202A"/>
    <w:rsid w:val="00EC2B36"/>
    <w:rsid w:val="00EC4FC0"/>
    <w:rsid w:val="00EE6F8A"/>
    <w:rsid w:val="00EF0C68"/>
    <w:rsid w:val="00EF0E88"/>
    <w:rsid w:val="00EF6B10"/>
    <w:rsid w:val="00F0478D"/>
    <w:rsid w:val="00F05AA0"/>
    <w:rsid w:val="00F24BC5"/>
    <w:rsid w:val="00F32099"/>
    <w:rsid w:val="00F37183"/>
    <w:rsid w:val="00F40432"/>
    <w:rsid w:val="00F4307A"/>
    <w:rsid w:val="00F4787A"/>
    <w:rsid w:val="00F50BDB"/>
    <w:rsid w:val="00F50D52"/>
    <w:rsid w:val="00F608B4"/>
    <w:rsid w:val="00F64587"/>
    <w:rsid w:val="00F80831"/>
    <w:rsid w:val="00F8754D"/>
    <w:rsid w:val="00F90747"/>
    <w:rsid w:val="00F91E3B"/>
    <w:rsid w:val="00F97FAE"/>
    <w:rsid w:val="00FA2457"/>
    <w:rsid w:val="00FA51A3"/>
    <w:rsid w:val="00FC1592"/>
    <w:rsid w:val="00FC1BAE"/>
    <w:rsid w:val="00FD5E6F"/>
    <w:rsid w:val="00FF08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49937F55"/>
  <w15:docId w15:val="{C7DFC51E-A6D1-409A-BFA5-43C1D0C0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B36"/>
    <w:rPr>
      <w:rFonts w:eastAsia="Times New Roman" w:cs="Times New Roman"/>
      <w:sz w:val="24"/>
      <w:szCs w:val="24"/>
      <w:lang w:val="en-GB"/>
    </w:rPr>
  </w:style>
  <w:style w:type="paragraph" w:styleId="Heading2">
    <w:name w:val="heading 2"/>
    <w:basedOn w:val="Normal"/>
    <w:next w:val="Normal"/>
    <w:link w:val="Heading2Char"/>
    <w:qFormat/>
    <w:rsid w:val="00EC2B36"/>
    <w:pPr>
      <w:keepNext/>
      <w:ind w:firstLine="720"/>
      <w:jc w:val="both"/>
      <w:outlineLvl w:val="1"/>
    </w:pPr>
    <w:rPr>
      <w:sz w:val="28"/>
    </w:rPr>
  </w:style>
  <w:style w:type="paragraph" w:styleId="Heading4">
    <w:name w:val="heading 4"/>
    <w:basedOn w:val="Normal"/>
    <w:next w:val="Normal"/>
    <w:link w:val="Heading4Char"/>
    <w:qFormat/>
    <w:rsid w:val="00EC2B36"/>
    <w:pPr>
      <w:keepNext/>
      <w:jc w:val="center"/>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2B36"/>
    <w:rPr>
      <w:rFonts w:eastAsia="Times New Roman" w:cs="Times New Roman"/>
      <w:szCs w:val="24"/>
      <w:lang w:val="en-GB"/>
    </w:rPr>
  </w:style>
  <w:style w:type="character" w:customStyle="1" w:styleId="Heading4Char">
    <w:name w:val="Heading 4 Char"/>
    <w:basedOn w:val="DefaultParagraphFont"/>
    <w:link w:val="Heading4"/>
    <w:rsid w:val="00EC2B36"/>
    <w:rPr>
      <w:rFonts w:eastAsia="Times New Roman" w:cs="Times New Roman"/>
      <w:szCs w:val="20"/>
      <w:lang w:val="en-GB"/>
    </w:rPr>
  </w:style>
  <w:style w:type="character" w:styleId="Strong">
    <w:name w:val="Strong"/>
    <w:qFormat/>
    <w:rsid w:val="00EC2B36"/>
    <w:rPr>
      <w:b/>
      <w:bCs/>
    </w:rPr>
  </w:style>
  <w:style w:type="paragraph" w:styleId="NormalWeb">
    <w:name w:val="Normal (Web)"/>
    <w:basedOn w:val="Normal"/>
    <w:rsid w:val="00EC2B36"/>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EC2B36"/>
    <w:pPr>
      <w:tabs>
        <w:tab w:val="center" w:pos="4153"/>
        <w:tab w:val="right" w:pos="8306"/>
      </w:tabs>
    </w:pPr>
  </w:style>
  <w:style w:type="character" w:customStyle="1" w:styleId="HeaderChar">
    <w:name w:val="Header Char"/>
    <w:basedOn w:val="DefaultParagraphFont"/>
    <w:link w:val="Header"/>
    <w:rsid w:val="00EC2B36"/>
    <w:rPr>
      <w:rFonts w:eastAsia="Times New Roman" w:cs="Times New Roman"/>
      <w:sz w:val="24"/>
      <w:szCs w:val="24"/>
      <w:lang w:val="en-GB"/>
    </w:rPr>
  </w:style>
  <w:style w:type="paragraph" w:styleId="Footer">
    <w:name w:val="footer"/>
    <w:basedOn w:val="Normal"/>
    <w:link w:val="FooterChar"/>
    <w:rsid w:val="00EC2B36"/>
    <w:pPr>
      <w:tabs>
        <w:tab w:val="center" w:pos="4153"/>
        <w:tab w:val="right" w:pos="8306"/>
      </w:tabs>
    </w:pPr>
  </w:style>
  <w:style w:type="character" w:customStyle="1" w:styleId="FooterChar">
    <w:name w:val="Footer Char"/>
    <w:basedOn w:val="DefaultParagraphFont"/>
    <w:link w:val="Footer"/>
    <w:rsid w:val="00EC2B36"/>
    <w:rPr>
      <w:rFonts w:eastAsia="Times New Roman" w:cs="Times New Roman"/>
      <w:sz w:val="24"/>
      <w:szCs w:val="24"/>
      <w:lang w:val="en-GB"/>
    </w:rPr>
  </w:style>
  <w:style w:type="character" w:styleId="PageNumber">
    <w:name w:val="page number"/>
    <w:basedOn w:val="DefaultParagraphFont"/>
    <w:rsid w:val="00EC2B36"/>
  </w:style>
  <w:style w:type="character" w:styleId="CommentReference">
    <w:name w:val="annotation reference"/>
    <w:basedOn w:val="DefaultParagraphFont"/>
    <w:uiPriority w:val="99"/>
    <w:semiHidden/>
    <w:unhideWhenUsed/>
    <w:rsid w:val="00F50BDB"/>
    <w:rPr>
      <w:sz w:val="16"/>
      <w:szCs w:val="16"/>
    </w:rPr>
  </w:style>
  <w:style w:type="paragraph" w:styleId="CommentText">
    <w:name w:val="annotation text"/>
    <w:basedOn w:val="Normal"/>
    <w:link w:val="CommentTextChar"/>
    <w:uiPriority w:val="99"/>
    <w:semiHidden/>
    <w:unhideWhenUsed/>
    <w:rsid w:val="00F50BDB"/>
    <w:rPr>
      <w:sz w:val="20"/>
      <w:szCs w:val="20"/>
    </w:rPr>
  </w:style>
  <w:style w:type="character" w:customStyle="1" w:styleId="CommentTextChar">
    <w:name w:val="Comment Text Char"/>
    <w:basedOn w:val="DefaultParagraphFont"/>
    <w:link w:val="CommentText"/>
    <w:uiPriority w:val="99"/>
    <w:semiHidden/>
    <w:rsid w:val="00F50BDB"/>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0BDB"/>
    <w:rPr>
      <w:b/>
      <w:bCs/>
    </w:rPr>
  </w:style>
  <w:style w:type="character" w:customStyle="1" w:styleId="CommentSubjectChar">
    <w:name w:val="Comment Subject Char"/>
    <w:basedOn w:val="CommentTextChar"/>
    <w:link w:val="CommentSubject"/>
    <w:uiPriority w:val="99"/>
    <w:semiHidden/>
    <w:rsid w:val="00F50BDB"/>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F50BDB"/>
    <w:rPr>
      <w:rFonts w:ascii="Tahoma" w:hAnsi="Tahoma" w:cs="Tahoma"/>
      <w:sz w:val="16"/>
      <w:szCs w:val="16"/>
    </w:rPr>
  </w:style>
  <w:style w:type="character" w:customStyle="1" w:styleId="BalloonTextChar">
    <w:name w:val="Balloon Text Char"/>
    <w:basedOn w:val="DefaultParagraphFont"/>
    <w:link w:val="BalloonText"/>
    <w:uiPriority w:val="99"/>
    <w:semiHidden/>
    <w:rsid w:val="00F50BDB"/>
    <w:rPr>
      <w:rFonts w:ascii="Tahoma" w:eastAsia="Times New Roman" w:hAnsi="Tahoma" w:cs="Tahoma"/>
      <w:sz w:val="16"/>
      <w:szCs w:val="16"/>
      <w:lang w:val="en-GB"/>
    </w:rPr>
  </w:style>
  <w:style w:type="paragraph" w:styleId="ListParagraph">
    <w:name w:val="List Paragraph"/>
    <w:basedOn w:val="Normal"/>
    <w:uiPriority w:val="34"/>
    <w:qFormat/>
    <w:rsid w:val="00F97FAE"/>
    <w:pPr>
      <w:ind w:left="720"/>
      <w:contextualSpacing/>
    </w:pPr>
  </w:style>
  <w:style w:type="character" w:styleId="Hyperlink">
    <w:name w:val="Hyperlink"/>
    <w:basedOn w:val="DefaultParagraphFont"/>
    <w:uiPriority w:val="99"/>
    <w:semiHidden/>
    <w:unhideWhenUsed/>
    <w:rsid w:val="007D38AD"/>
    <w:rPr>
      <w:color w:val="0000FF"/>
      <w:u w:val="single"/>
    </w:rPr>
  </w:style>
  <w:style w:type="paragraph" w:styleId="Revision">
    <w:name w:val="Revision"/>
    <w:hidden/>
    <w:uiPriority w:val="99"/>
    <w:semiHidden/>
    <w:rsid w:val="00660CA2"/>
    <w:rPr>
      <w:rFonts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99E8-A7A7-4785-ACF3-05F205BB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8</Pages>
  <Words>10319</Words>
  <Characters>5883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Noteikumi par iedzīvotāju nodrošināšanu ar pirmās nepieciešamības precēm valsts apdraudējuma gadījumā</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iedzīvotāju nodrošināšanu ar pirmās nepieciešamības precēm valsts apdraudējuma gadījumā</dc:title>
  <dc:subject>MK noteikumu projekts</dc:subject>
  <dc:creator>Ingars Sils</dc:creator>
  <dc:description>Ingars.Sils@zm.gov.lv, 67013036</dc:description>
  <cp:lastModifiedBy>Ingars Sils</cp:lastModifiedBy>
  <cp:revision>37</cp:revision>
  <cp:lastPrinted>2015-09-17T09:24:00Z</cp:lastPrinted>
  <dcterms:created xsi:type="dcterms:W3CDTF">2015-07-24T11:02:00Z</dcterms:created>
  <dcterms:modified xsi:type="dcterms:W3CDTF">2015-10-27T12:22:00Z</dcterms:modified>
</cp:coreProperties>
</file>