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24FF8" w:rsidRDefault="00ED72D3" w:rsidP="00945B01">
      <w:pPr>
        <w:pStyle w:val="BodyText"/>
        <w:spacing w:after="0"/>
        <w:ind w:right="-1"/>
        <w:jc w:val="center"/>
        <w:rPr>
          <w:b/>
        </w:rPr>
      </w:pPr>
      <w:r w:rsidRPr="00C24FF8">
        <w:rPr>
          <w:b/>
          <w:bCs/>
        </w:rPr>
        <w:t>Ministru kabineta rīkojuma projekta „</w:t>
      </w:r>
      <w:r w:rsidR="00945B01" w:rsidRPr="00945B01">
        <w:rPr>
          <w:b/>
          <w:bCs/>
        </w:rPr>
        <w:t>Par valsts nekustamā īpašuma Ezermalas ielā 2A, Liepājā, nodošanu</w:t>
      </w:r>
      <w:r w:rsidR="00945B01">
        <w:rPr>
          <w:b/>
          <w:bCs/>
        </w:rPr>
        <w:t xml:space="preserve"> </w:t>
      </w:r>
      <w:r w:rsidR="00945B01" w:rsidRPr="00945B01">
        <w:rPr>
          <w:b/>
          <w:bCs/>
        </w:rPr>
        <w:t>Izglītības un zinātnes ministrijas valdījumā</w:t>
      </w:r>
      <w:r w:rsidRPr="00C24FF8">
        <w:rPr>
          <w:b/>
          <w:bCs/>
        </w:rPr>
        <w:t xml:space="preserve">” </w:t>
      </w:r>
      <w:r w:rsidRPr="00C24FF8">
        <w:rPr>
          <w:b/>
        </w:rPr>
        <w:t>sākotnējās ietekmes</w:t>
      </w:r>
    </w:p>
    <w:p w:rsidR="00ED72D3" w:rsidRPr="00C24FF8" w:rsidRDefault="00ED72D3" w:rsidP="00ED72D3">
      <w:pPr>
        <w:pStyle w:val="BodyText"/>
        <w:spacing w:after="0"/>
        <w:ind w:right="-1"/>
        <w:jc w:val="center"/>
        <w:rPr>
          <w:b/>
          <w:bCs/>
        </w:rPr>
      </w:pP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
        <w:gridCol w:w="449"/>
        <w:gridCol w:w="466"/>
        <w:gridCol w:w="659"/>
        <w:gridCol w:w="751"/>
        <w:gridCol w:w="275"/>
        <w:gridCol w:w="464"/>
        <w:gridCol w:w="855"/>
        <w:gridCol w:w="1288"/>
        <w:gridCol w:w="1215"/>
        <w:gridCol w:w="2882"/>
      </w:tblGrid>
      <w:tr w:rsidR="00A44F2E" w:rsidRPr="00C24FF8" w:rsidTr="001809F4">
        <w:tc>
          <w:tcPr>
            <w:tcW w:w="500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1809F4">
        <w:tc>
          <w:tcPr>
            <w:tcW w:w="268"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398" w:type="pct"/>
            <w:gridSpan w:val="5"/>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09670A" w:rsidRPr="0021738A" w:rsidRDefault="00945B01" w:rsidP="00146A2C">
            <w:pPr>
              <w:pStyle w:val="Footer"/>
              <w:tabs>
                <w:tab w:val="right" w:pos="9072"/>
              </w:tabs>
              <w:ind w:left="141" w:right="141" w:firstLine="709"/>
              <w:jc w:val="both"/>
              <w:rPr>
                <w:rFonts w:ascii="Times New Roman" w:hAnsi="Times New Roman" w:cs="Times New Roman"/>
                <w:sz w:val="24"/>
                <w:szCs w:val="24"/>
              </w:rPr>
            </w:pPr>
            <w:r>
              <w:rPr>
                <w:rFonts w:ascii="Times New Roman" w:hAnsi="Times New Roman" w:cs="Times New Roman"/>
                <w:sz w:val="24"/>
                <w:szCs w:val="24"/>
              </w:rPr>
              <w:t>Izglītības un zinātnes ministrijas iniciatīva.</w:t>
            </w:r>
          </w:p>
        </w:tc>
      </w:tr>
      <w:tr w:rsidR="00A44F2E" w:rsidRPr="00C24FF8" w:rsidTr="001809F4">
        <w:tc>
          <w:tcPr>
            <w:tcW w:w="268"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398" w:type="pct"/>
            <w:gridSpan w:val="5"/>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333" w:type="pct"/>
            <w:gridSpan w:val="4"/>
            <w:tcBorders>
              <w:top w:val="outset" w:sz="6" w:space="0" w:color="000000"/>
              <w:left w:val="outset" w:sz="6" w:space="0" w:color="000000"/>
              <w:bottom w:val="outset" w:sz="6" w:space="0" w:color="000000"/>
              <w:right w:val="outset" w:sz="6" w:space="0" w:color="000000"/>
            </w:tcBorders>
            <w:hideMark/>
          </w:tcPr>
          <w:p w:rsidR="00945B01" w:rsidRDefault="007953A9" w:rsidP="00945B01">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 xml:space="preserve">Ministru kabineta rīkojuma projekta „Par </w:t>
            </w:r>
            <w:r w:rsidR="00945B01">
              <w:rPr>
                <w:rFonts w:ascii="Times New Roman" w:eastAsia="Times New Roman" w:hAnsi="Times New Roman" w:cs="Times New Roman"/>
                <w:sz w:val="24"/>
                <w:szCs w:val="24"/>
                <w:lang w:eastAsia="lv-LV"/>
              </w:rPr>
              <w:t>valsts nekustamā īpašuma Ezermalas ielā 2A, Liepājā, nodošanu Izglītības un zinātnes ministrijas valdījumā</w:t>
            </w:r>
            <w:r w:rsidRPr="0021738A">
              <w:rPr>
                <w:rFonts w:ascii="Times New Roman" w:eastAsia="Times New Roman" w:hAnsi="Times New Roman" w:cs="Times New Roman"/>
                <w:sz w:val="24"/>
                <w:szCs w:val="24"/>
                <w:lang w:eastAsia="lv-LV"/>
              </w:rPr>
              <w:t xml:space="preserve">” (turpmāk – rīkojuma projekts) mērķis un būtība ir nodot </w:t>
            </w:r>
            <w:r w:rsidR="00945B01">
              <w:rPr>
                <w:rFonts w:ascii="Times New Roman" w:eastAsia="Times New Roman" w:hAnsi="Times New Roman" w:cs="Times New Roman"/>
                <w:sz w:val="24"/>
                <w:szCs w:val="24"/>
                <w:lang w:eastAsia="lv-LV"/>
              </w:rPr>
              <w:t>Izglītības un zinātnes ministrijas valdījumā</w:t>
            </w:r>
            <w:r w:rsidRPr="0021738A">
              <w:rPr>
                <w:rFonts w:ascii="Times New Roman" w:eastAsia="Times New Roman" w:hAnsi="Times New Roman" w:cs="Times New Roman"/>
                <w:sz w:val="24"/>
                <w:szCs w:val="24"/>
                <w:lang w:eastAsia="lv-LV"/>
              </w:rPr>
              <w:t xml:space="preserve"> </w:t>
            </w:r>
            <w:r w:rsidR="00945B01">
              <w:rPr>
                <w:rFonts w:ascii="Times New Roman" w:eastAsia="Times New Roman" w:hAnsi="Times New Roman" w:cs="Times New Roman"/>
                <w:sz w:val="24"/>
                <w:szCs w:val="24"/>
                <w:lang w:eastAsia="lv-LV"/>
              </w:rPr>
              <w:t>Aizsardzības ministrijas valdījumā esošo valsts nekustamo īpašumu (nekustamā īpašuma kadastra Nr.1700 022 0088) Ezermalas ielā 2A, Liepājā (turpmāk – valsts nekustamais īpašums)</w:t>
            </w:r>
            <w:r w:rsidR="003314BC">
              <w:t xml:space="preserve"> </w:t>
            </w:r>
            <w:r w:rsidR="003314BC" w:rsidRPr="003314BC">
              <w:rPr>
                <w:rFonts w:ascii="Times New Roman" w:eastAsia="Times New Roman" w:hAnsi="Times New Roman" w:cs="Times New Roman"/>
                <w:sz w:val="24"/>
                <w:szCs w:val="24"/>
                <w:lang w:eastAsia="lv-LV"/>
              </w:rPr>
              <w:t>kopā ar funkcionāli piederīgajām inženi</w:t>
            </w:r>
            <w:r w:rsidR="003314BC">
              <w:rPr>
                <w:rFonts w:ascii="Times New Roman" w:eastAsia="Times New Roman" w:hAnsi="Times New Roman" w:cs="Times New Roman"/>
                <w:sz w:val="24"/>
                <w:szCs w:val="24"/>
                <w:lang w:eastAsia="lv-LV"/>
              </w:rPr>
              <w:t>erbūvēm un komunikāciju tīkliem (žogs ar diviem vārtiem, betona celiņš un apsardzes sistēma)</w:t>
            </w:r>
            <w:r w:rsidR="00945B01">
              <w:rPr>
                <w:rFonts w:ascii="Times New Roman" w:eastAsia="Times New Roman" w:hAnsi="Times New Roman" w:cs="Times New Roman"/>
                <w:sz w:val="24"/>
                <w:szCs w:val="24"/>
                <w:lang w:eastAsia="lv-LV"/>
              </w:rPr>
              <w:t>.</w:t>
            </w:r>
          </w:p>
          <w:p w:rsidR="00945B01" w:rsidRDefault="00945B01" w:rsidP="00945B01">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nekustamais īpašums sastāv no </w:t>
            </w:r>
            <w:r w:rsidRPr="00945B01">
              <w:rPr>
                <w:rFonts w:ascii="Times New Roman" w:eastAsia="Times New Roman" w:hAnsi="Times New Roman" w:cs="Times New Roman"/>
                <w:sz w:val="24"/>
                <w:szCs w:val="24"/>
                <w:lang w:eastAsia="lv-LV"/>
              </w:rPr>
              <w:t>zemes vien</w:t>
            </w:r>
            <w:r>
              <w:rPr>
                <w:rFonts w:ascii="Times New Roman" w:eastAsia="Times New Roman" w:hAnsi="Times New Roman" w:cs="Times New Roman"/>
                <w:sz w:val="24"/>
                <w:szCs w:val="24"/>
                <w:lang w:eastAsia="lv-LV"/>
              </w:rPr>
              <w:t>ības</w:t>
            </w:r>
            <w:r w:rsidR="001F17B2">
              <w:rPr>
                <w:rFonts w:ascii="Times New Roman" w:eastAsia="Times New Roman" w:hAnsi="Times New Roman" w:cs="Times New Roman"/>
                <w:sz w:val="24"/>
                <w:szCs w:val="24"/>
                <w:lang w:eastAsia="lv-LV"/>
              </w:rPr>
              <w:t xml:space="preserve"> (zemes vienības</w:t>
            </w:r>
            <w:r w:rsidRPr="00945B01">
              <w:rPr>
                <w:rFonts w:ascii="Times New Roman" w:eastAsia="Times New Roman" w:hAnsi="Times New Roman" w:cs="Times New Roman"/>
                <w:sz w:val="24"/>
                <w:szCs w:val="24"/>
                <w:lang w:eastAsia="lv-LV"/>
              </w:rPr>
              <w:t xml:space="preserve"> kadastra apzīmējums 1700 022 0088) 0,1646 ha platībā</w:t>
            </w:r>
            <w:r>
              <w:rPr>
                <w:rFonts w:ascii="Times New Roman" w:eastAsia="Times New Roman" w:hAnsi="Times New Roman" w:cs="Times New Roman"/>
                <w:sz w:val="24"/>
                <w:szCs w:val="24"/>
                <w:lang w:eastAsia="lv-LV"/>
              </w:rPr>
              <w:t xml:space="preserve"> un divām būvēm – laivu bāzēm</w:t>
            </w:r>
            <w:r w:rsidRPr="00945B01">
              <w:rPr>
                <w:rFonts w:ascii="Times New Roman" w:eastAsia="Times New Roman" w:hAnsi="Times New Roman" w:cs="Times New Roman"/>
                <w:sz w:val="24"/>
                <w:szCs w:val="24"/>
                <w:lang w:eastAsia="lv-LV"/>
              </w:rPr>
              <w:t xml:space="preserve"> (būvju kadastra apzīmējumi 1700 022 0088 001 un 1700 022 0088 002)</w:t>
            </w:r>
            <w:r>
              <w:rPr>
                <w:rFonts w:ascii="Times New Roman" w:eastAsia="Times New Roman" w:hAnsi="Times New Roman" w:cs="Times New Roman"/>
                <w:sz w:val="24"/>
                <w:szCs w:val="24"/>
                <w:lang w:eastAsia="lv-LV"/>
              </w:rPr>
              <w:t>. Īpašuma tiesības reģistrētas Latvijas valstij Aizsardzības ministrijas personā Liepājas tiesas zemesgrāmatu nodaļas Liepājas pilsētas zemesgrāmatas nodalījumā Nr.100000085632</w:t>
            </w:r>
            <w:r w:rsidR="007A2885">
              <w:rPr>
                <w:rFonts w:ascii="Times New Roman" w:eastAsia="Times New Roman" w:hAnsi="Times New Roman" w:cs="Times New Roman"/>
                <w:sz w:val="24"/>
                <w:szCs w:val="24"/>
                <w:lang w:eastAsia="lv-LV"/>
              </w:rPr>
              <w:t>, lēmuma datums 2002.gada 26.novembris.</w:t>
            </w:r>
          </w:p>
          <w:p w:rsidR="00E47AD6" w:rsidRDefault="00E47AD6" w:rsidP="00945B01">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 valsts nekustamā īpašuma sastāvā esošās</w:t>
            </w:r>
            <w:r w:rsidRPr="00E47AD6">
              <w:rPr>
                <w:rFonts w:ascii="Times New Roman" w:eastAsia="Times New Roman" w:hAnsi="Times New Roman" w:cs="Times New Roman"/>
                <w:sz w:val="24"/>
                <w:szCs w:val="24"/>
                <w:lang w:eastAsia="lv-LV"/>
              </w:rPr>
              <w:t xml:space="preserve"> zemes vienības (zemes vienības kadastra a</w:t>
            </w:r>
            <w:r>
              <w:rPr>
                <w:rFonts w:ascii="Times New Roman" w:eastAsia="Times New Roman" w:hAnsi="Times New Roman" w:cs="Times New Roman"/>
                <w:sz w:val="24"/>
                <w:szCs w:val="24"/>
                <w:lang w:eastAsia="lv-LV"/>
              </w:rPr>
              <w:t>pzīmējums 1700 022 0088) atradās</w:t>
            </w:r>
            <w:r w:rsidRPr="00E47AD6">
              <w:rPr>
                <w:rFonts w:ascii="Times New Roman" w:eastAsia="Times New Roman" w:hAnsi="Times New Roman" w:cs="Times New Roman"/>
                <w:sz w:val="24"/>
                <w:szCs w:val="24"/>
                <w:lang w:eastAsia="lv-LV"/>
              </w:rPr>
              <w:t xml:space="preserve"> divpad</w:t>
            </w:r>
            <w:r>
              <w:rPr>
                <w:rFonts w:ascii="Times New Roman" w:eastAsia="Times New Roman" w:hAnsi="Times New Roman" w:cs="Times New Roman"/>
                <w:sz w:val="24"/>
                <w:szCs w:val="24"/>
                <w:lang w:eastAsia="lv-LV"/>
              </w:rPr>
              <w:t>smit patvaļīgi uzbūvētas būves</w:t>
            </w:r>
            <w:r w:rsidRPr="00E47A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Patvaļīgi uzceltās būves ir demontētas un teritorija sakārtota.</w:t>
            </w:r>
          </w:p>
          <w:p w:rsidR="007A2885" w:rsidRDefault="007A2885" w:rsidP="00945B01">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nekustamais īpašums nepieciešams Izglītības un zinā</w:t>
            </w:r>
            <w:r w:rsidR="001F17B2">
              <w:rPr>
                <w:rFonts w:ascii="Times New Roman" w:eastAsia="Times New Roman" w:hAnsi="Times New Roman" w:cs="Times New Roman"/>
                <w:sz w:val="24"/>
                <w:szCs w:val="24"/>
                <w:lang w:eastAsia="lv-LV"/>
              </w:rPr>
              <w:t>tnes ministrijas padotībā esošajai</w:t>
            </w:r>
            <w:r>
              <w:rPr>
                <w:rFonts w:ascii="Times New Roman" w:eastAsia="Times New Roman" w:hAnsi="Times New Roman" w:cs="Times New Roman"/>
                <w:sz w:val="24"/>
                <w:szCs w:val="24"/>
                <w:lang w:eastAsia="lv-LV"/>
              </w:rPr>
              <w:t xml:space="preserve"> izglītības </w:t>
            </w:r>
            <w:r w:rsidR="00673713">
              <w:rPr>
                <w:rFonts w:ascii="Times New Roman" w:eastAsia="Times New Roman" w:hAnsi="Times New Roman" w:cs="Times New Roman"/>
                <w:sz w:val="24"/>
                <w:szCs w:val="24"/>
                <w:lang w:eastAsia="lv-LV"/>
              </w:rPr>
              <w:t>iestādei</w:t>
            </w:r>
            <w:r>
              <w:rPr>
                <w:rFonts w:ascii="Times New Roman" w:eastAsia="Times New Roman" w:hAnsi="Times New Roman" w:cs="Times New Roman"/>
                <w:sz w:val="24"/>
                <w:szCs w:val="24"/>
                <w:lang w:eastAsia="lv-LV"/>
              </w:rPr>
              <w:t xml:space="preserve"> Liepājas Jūrniec</w:t>
            </w:r>
            <w:r w:rsidR="00673713">
              <w:rPr>
                <w:rFonts w:ascii="Times New Roman" w:eastAsia="Times New Roman" w:hAnsi="Times New Roman" w:cs="Times New Roman"/>
                <w:sz w:val="24"/>
                <w:szCs w:val="24"/>
                <w:lang w:eastAsia="lv-LV"/>
              </w:rPr>
              <w:t>ības koledžai</w:t>
            </w:r>
            <w:r>
              <w:rPr>
                <w:rFonts w:ascii="Times New Roman" w:eastAsia="Times New Roman" w:hAnsi="Times New Roman" w:cs="Times New Roman"/>
                <w:sz w:val="24"/>
                <w:szCs w:val="24"/>
                <w:lang w:eastAsia="lv-LV"/>
              </w:rPr>
              <w:t xml:space="preserve"> izglītības procesa nodrošināšanai, tajā plānots izveidot Liepājas Jūrniecības koledžas stratēģiskās attīstības plānā paredzēto Jūrnieku praktiskās apmācības centru un nepieciešamo infrastruktūru.</w:t>
            </w:r>
          </w:p>
          <w:p w:rsidR="007A2885" w:rsidRDefault="00673713" w:rsidP="007A2885">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 atbalsta valsts nekustamā īpašuma nodošanu Izglītības un zinātnes ministrijas valdījumā</w:t>
            </w:r>
            <w:r w:rsidR="007E077E">
              <w:rPr>
                <w:rFonts w:ascii="Times New Roman" w:eastAsia="Times New Roman" w:hAnsi="Times New Roman" w:cs="Times New Roman"/>
                <w:sz w:val="24"/>
                <w:szCs w:val="24"/>
                <w:lang w:eastAsia="lv-LV"/>
              </w:rPr>
              <w:t xml:space="preserve"> (2014.gada 2.decembra Infrastruktūras padomes protokols Nr.118)</w:t>
            </w:r>
            <w:r>
              <w:rPr>
                <w:rFonts w:ascii="Times New Roman" w:eastAsia="Times New Roman" w:hAnsi="Times New Roman" w:cs="Times New Roman"/>
                <w:sz w:val="24"/>
                <w:szCs w:val="24"/>
                <w:lang w:eastAsia="lv-LV"/>
              </w:rPr>
              <w:t xml:space="preserve">. </w:t>
            </w:r>
            <w:r w:rsidR="007A2885">
              <w:rPr>
                <w:rFonts w:ascii="Times New Roman" w:eastAsia="Times New Roman" w:hAnsi="Times New Roman" w:cs="Times New Roman"/>
                <w:sz w:val="24"/>
                <w:szCs w:val="24"/>
                <w:lang w:eastAsia="lv-LV"/>
              </w:rPr>
              <w:t xml:space="preserve">Saskaņā ar </w:t>
            </w:r>
            <w:r w:rsidR="007A2885" w:rsidRPr="007A2885">
              <w:rPr>
                <w:rFonts w:ascii="Times New Roman" w:eastAsia="Times New Roman" w:hAnsi="Times New Roman" w:cs="Times New Roman"/>
                <w:sz w:val="24"/>
                <w:szCs w:val="24"/>
                <w:lang w:eastAsia="lv-LV"/>
              </w:rPr>
              <w:t>Aizsardzības ministrija</w:t>
            </w:r>
            <w:r w:rsidR="007A2885">
              <w:rPr>
                <w:rFonts w:ascii="Times New Roman" w:eastAsia="Times New Roman" w:hAnsi="Times New Roman" w:cs="Times New Roman"/>
                <w:sz w:val="24"/>
                <w:szCs w:val="24"/>
                <w:lang w:eastAsia="lv-LV"/>
              </w:rPr>
              <w:t>s un Liepājas Jūrniecības koledžas</w:t>
            </w:r>
            <w:r w:rsidR="007A2885" w:rsidRPr="007A2885">
              <w:rPr>
                <w:rFonts w:ascii="Times New Roman" w:eastAsia="Times New Roman" w:hAnsi="Times New Roman" w:cs="Times New Roman"/>
                <w:sz w:val="24"/>
                <w:szCs w:val="24"/>
                <w:lang w:eastAsia="lv-LV"/>
              </w:rPr>
              <w:t xml:space="preserve"> 2015.gada 26.februārī </w:t>
            </w:r>
            <w:r w:rsidR="007A2885">
              <w:rPr>
                <w:rFonts w:ascii="Times New Roman" w:eastAsia="Times New Roman" w:hAnsi="Times New Roman" w:cs="Times New Roman"/>
                <w:sz w:val="24"/>
                <w:szCs w:val="24"/>
                <w:lang w:eastAsia="lv-LV"/>
              </w:rPr>
              <w:t>savstarpēji noslēgto līgumu</w:t>
            </w:r>
            <w:r w:rsidR="001F17B2">
              <w:rPr>
                <w:rFonts w:ascii="Times New Roman" w:eastAsia="Times New Roman" w:hAnsi="Times New Roman" w:cs="Times New Roman"/>
                <w:sz w:val="24"/>
                <w:szCs w:val="24"/>
                <w:lang w:eastAsia="lv-LV"/>
              </w:rPr>
              <w:t xml:space="preserve"> par valsts nekustamā īpašuma nodošanu bezatlīdzības lietošanā</w:t>
            </w:r>
            <w:r w:rsidR="007A2885">
              <w:rPr>
                <w:rFonts w:ascii="Times New Roman" w:eastAsia="Times New Roman" w:hAnsi="Times New Roman" w:cs="Times New Roman"/>
                <w:sz w:val="24"/>
                <w:szCs w:val="24"/>
                <w:lang w:eastAsia="lv-LV"/>
              </w:rPr>
              <w:t>, valsts nekustamais īpašums šobrīd atrodas Liepājas Jūrniecības koledžas</w:t>
            </w:r>
            <w:r w:rsidR="007A2885" w:rsidRPr="007A2885">
              <w:rPr>
                <w:rFonts w:ascii="Times New Roman" w:eastAsia="Times New Roman" w:hAnsi="Times New Roman" w:cs="Times New Roman"/>
                <w:sz w:val="24"/>
                <w:szCs w:val="24"/>
                <w:lang w:eastAsia="lv-LV"/>
              </w:rPr>
              <w:t xml:space="preserve"> lieto</w:t>
            </w:r>
            <w:r w:rsidR="001F17B2">
              <w:rPr>
                <w:rFonts w:ascii="Times New Roman" w:eastAsia="Times New Roman" w:hAnsi="Times New Roman" w:cs="Times New Roman"/>
                <w:sz w:val="24"/>
                <w:szCs w:val="24"/>
                <w:lang w:eastAsia="lv-LV"/>
              </w:rPr>
              <w:t>jumā</w:t>
            </w:r>
            <w:r w:rsidR="007A2885" w:rsidRPr="007A2885">
              <w:rPr>
                <w:rFonts w:ascii="Times New Roman" w:eastAsia="Times New Roman" w:hAnsi="Times New Roman" w:cs="Times New Roman"/>
                <w:sz w:val="24"/>
                <w:szCs w:val="24"/>
                <w:lang w:eastAsia="lv-LV"/>
              </w:rPr>
              <w:t>.</w:t>
            </w:r>
          </w:p>
          <w:p w:rsidR="009A2E62" w:rsidRPr="009A2E62" w:rsidRDefault="009A2E62" w:rsidP="009A2E62">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sidRPr="009A2E62">
              <w:rPr>
                <w:rFonts w:ascii="Times New Roman" w:eastAsia="Times New Roman" w:hAnsi="Times New Roman" w:cs="Times New Roman"/>
                <w:sz w:val="24"/>
                <w:szCs w:val="24"/>
                <w:lang w:eastAsia="lv-LV"/>
              </w:rPr>
              <w:t>Nacionālie bruņotie spēki saskaņā ar Nacionālo bruņoto spēku likuma 6. un 6.</w:t>
            </w:r>
            <w:r w:rsidRPr="002346E3">
              <w:rPr>
                <w:rFonts w:ascii="Times New Roman" w:eastAsia="Times New Roman" w:hAnsi="Times New Roman" w:cs="Times New Roman"/>
                <w:sz w:val="24"/>
                <w:szCs w:val="24"/>
                <w:vertAlign w:val="superscript"/>
                <w:lang w:eastAsia="lv-LV"/>
              </w:rPr>
              <w:t>1</w:t>
            </w:r>
            <w:r w:rsidRPr="009A2E62">
              <w:rPr>
                <w:rFonts w:ascii="Times New Roman" w:eastAsia="Times New Roman" w:hAnsi="Times New Roman" w:cs="Times New Roman"/>
                <w:sz w:val="24"/>
                <w:szCs w:val="24"/>
                <w:lang w:eastAsia="lv-LV"/>
              </w:rPr>
              <w:t xml:space="preserve">pantā noteiktajiem uzdevumiem un to īstenošanas pasākumiem nodrošina personālsastāva (ūdenslīdēju) apmācības Liepājas ezerā. </w:t>
            </w:r>
          </w:p>
          <w:p w:rsidR="009A2E62" w:rsidRPr="009A2E62" w:rsidRDefault="009A2E62" w:rsidP="009A2E62">
            <w:pPr>
              <w:autoSpaceDE w:val="0"/>
              <w:autoSpaceDN w:val="0"/>
              <w:adjustRightInd w:val="0"/>
              <w:spacing w:after="0" w:line="240" w:lineRule="auto"/>
              <w:ind w:left="100" w:right="113" w:firstLine="750"/>
              <w:jc w:val="both"/>
              <w:rPr>
                <w:rFonts w:ascii="Times New Roman" w:eastAsia="Times New Roman" w:hAnsi="Times New Roman" w:cs="Times New Roman"/>
                <w:sz w:val="24"/>
                <w:szCs w:val="24"/>
                <w:lang w:eastAsia="lv-LV"/>
              </w:rPr>
            </w:pPr>
            <w:r w:rsidRPr="009A2E62">
              <w:rPr>
                <w:rFonts w:ascii="Times New Roman" w:eastAsia="Times New Roman" w:hAnsi="Times New Roman" w:cs="Times New Roman"/>
                <w:sz w:val="24"/>
                <w:szCs w:val="24"/>
                <w:lang w:eastAsia="lv-LV"/>
              </w:rPr>
              <w:t xml:space="preserve">Aizsardzības ministrija atsakās no </w:t>
            </w:r>
            <w:r>
              <w:rPr>
                <w:rFonts w:ascii="Times New Roman" w:eastAsia="Times New Roman" w:hAnsi="Times New Roman" w:cs="Times New Roman"/>
                <w:sz w:val="24"/>
                <w:szCs w:val="24"/>
                <w:lang w:eastAsia="lv-LV"/>
              </w:rPr>
              <w:t xml:space="preserve">valsts </w:t>
            </w:r>
            <w:r w:rsidRPr="009A2E62">
              <w:rPr>
                <w:rFonts w:ascii="Times New Roman" w:eastAsia="Times New Roman" w:hAnsi="Times New Roman" w:cs="Times New Roman"/>
                <w:sz w:val="24"/>
                <w:szCs w:val="24"/>
                <w:lang w:eastAsia="lv-LV"/>
              </w:rPr>
              <w:t xml:space="preserve">nekustamā īpašuma izmantošanas valsts aizsardzības vajadzībām ar nosacījumu, ka tiek saglabāta iespēja Nacionālajiem bruņotajiem spēkiem piekļūt Liepājas ezeram caur </w:t>
            </w:r>
            <w:r>
              <w:rPr>
                <w:rFonts w:ascii="Times New Roman" w:eastAsia="Times New Roman" w:hAnsi="Times New Roman" w:cs="Times New Roman"/>
                <w:sz w:val="24"/>
                <w:szCs w:val="24"/>
                <w:lang w:eastAsia="lv-LV"/>
              </w:rPr>
              <w:t xml:space="preserve">valsts </w:t>
            </w:r>
            <w:r w:rsidRPr="009A2E62">
              <w:rPr>
                <w:rFonts w:ascii="Times New Roman" w:eastAsia="Times New Roman" w:hAnsi="Times New Roman" w:cs="Times New Roman"/>
                <w:sz w:val="24"/>
                <w:szCs w:val="24"/>
                <w:lang w:eastAsia="lv-LV"/>
              </w:rPr>
              <w:lastRenderedPageBreak/>
              <w:t>nekustamo īpašumu, lai veiktu ūdenslīdēju apmācības saldūdens apstākļos Liepājas ezerā (cilvēku meklēšanas un glābšanas darbi, u.c.)</w:t>
            </w:r>
          </w:p>
          <w:p w:rsidR="00E47AD6" w:rsidRDefault="009A2E62" w:rsidP="009A2E62">
            <w:pPr>
              <w:autoSpaceDE w:val="0"/>
              <w:autoSpaceDN w:val="0"/>
              <w:adjustRightInd w:val="0"/>
              <w:spacing w:after="0" w:line="240" w:lineRule="auto"/>
              <w:ind w:left="100" w:right="141" w:firstLine="750"/>
              <w:jc w:val="both"/>
              <w:rPr>
                <w:rFonts w:ascii="Times New Roman" w:eastAsia="Times New Roman" w:hAnsi="Times New Roman" w:cs="Times New Roman"/>
                <w:sz w:val="24"/>
                <w:szCs w:val="24"/>
                <w:lang w:eastAsia="lv-LV"/>
              </w:rPr>
            </w:pPr>
            <w:r w:rsidRPr="009A2E62">
              <w:rPr>
                <w:rFonts w:ascii="Times New Roman" w:eastAsia="Times New Roman" w:hAnsi="Times New Roman" w:cs="Times New Roman"/>
                <w:sz w:val="24"/>
                <w:szCs w:val="24"/>
                <w:lang w:eastAsia="lv-LV"/>
              </w:rPr>
              <w:t>2015.</w:t>
            </w:r>
            <w:r>
              <w:rPr>
                <w:rFonts w:ascii="Times New Roman" w:eastAsia="Times New Roman" w:hAnsi="Times New Roman" w:cs="Times New Roman"/>
                <w:sz w:val="24"/>
                <w:szCs w:val="24"/>
                <w:lang w:eastAsia="lv-LV"/>
              </w:rPr>
              <w:t>gada 26.februāra</w:t>
            </w:r>
            <w:r w:rsidRPr="009A2E62">
              <w:rPr>
                <w:rFonts w:ascii="Times New Roman" w:eastAsia="Times New Roman" w:hAnsi="Times New Roman" w:cs="Times New Roman"/>
                <w:sz w:val="24"/>
                <w:szCs w:val="24"/>
                <w:lang w:eastAsia="lv-LV"/>
              </w:rPr>
              <w:t xml:space="preserve"> Līgumā par nekustamā īpašuma Ezermalas ielā 2A, Liepājā, nodošanu bezatlīdzības lietošanā ir atrunāts Liepājas Jūrniecības koledžas pienākums nodrošināt Nacionālo bruņoto spēku brīvu piekļuvi Liepājas ezeram ūdenslīdēju apmācību veikšanai saldūdens apstākļos, piebraucot ar savām mobilajām glābšanas un meklēšanas sistēmām vai tml. (2.1.15.apakšpunkts).</w:t>
            </w:r>
            <w:r>
              <w:rPr>
                <w:rFonts w:ascii="Times New Roman" w:eastAsia="Times New Roman" w:hAnsi="Times New Roman" w:cs="Times New Roman"/>
                <w:sz w:val="24"/>
                <w:szCs w:val="24"/>
                <w:lang w:eastAsia="lv-LV"/>
              </w:rPr>
              <w:t xml:space="preserve"> </w:t>
            </w:r>
          </w:p>
          <w:p w:rsidR="00127772" w:rsidRDefault="00127772" w:rsidP="009A2E62">
            <w:pPr>
              <w:autoSpaceDE w:val="0"/>
              <w:autoSpaceDN w:val="0"/>
              <w:adjustRightInd w:val="0"/>
              <w:spacing w:after="0" w:line="240" w:lineRule="auto"/>
              <w:ind w:left="100" w:right="141" w:firstLine="750"/>
              <w:jc w:val="both"/>
              <w:rPr>
                <w:rFonts w:ascii="Times New Roman" w:eastAsia="Times New Roman" w:hAnsi="Times New Roman" w:cs="Times New Roman"/>
                <w:sz w:val="24"/>
                <w:szCs w:val="24"/>
                <w:lang w:eastAsia="lv-LV"/>
              </w:rPr>
            </w:pPr>
            <w:r w:rsidRPr="00127772">
              <w:rPr>
                <w:rFonts w:ascii="Times New Roman" w:eastAsia="Times New Roman" w:hAnsi="Times New Roman" w:cs="Times New Roman"/>
                <w:sz w:val="24"/>
                <w:szCs w:val="24"/>
                <w:lang w:eastAsia="lv-LV"/>
              </w:rPr>
              <w:t>Lai arī turpmāk Nacionālajiem bruņotajiem spēkiem būtu brīva piekļuve Liepājas ezeram, rīkojuma projekta 3.punktā Izglītības un zinātnes ministrijai ir dots uzdevums to nodrošināt.</w:t>
            </w:r>
          </w:p>
          <w:p w:rsidR="00A45D5F" w:rsidRPr="0021738A" w:rsidRDefault="00A45D5F" w:rsidP="009A2E62">
            <w:pPr>
              <w:autoSpaceDE w:val="0"/>
              <w:autoSpaceDN w:val="0"/>
              <w:adjustRightInd w:val="0"/>
              <w:spacing w:after="0" w:line="240" w:lineRule="auto"/>
              <w:ind w:left="100" w:right="141" w:firstLine="750"/>
              <w:jc w:val="both"/>
              <w:rPr>
                <w:rFonts w:ascii="Times New Roman" w:hAnsi="Times New Roman" w:cs="Times New Roman"/>
                <w:sz w:val="24"/>
                <w:szCs w:val="24"/>
              </w:rPr>
            </w:pPr>
            <w:r w:rsidRPr="0021738A">
              <w:rPr>
                <w:rFonts w:ascii="Times New Roman" w:hAnsi="Times New Roman" w:cs="Times New Roman"/>
                <w:sz w:val="24"/>
                <w:szCs w:val="24"/>
              </w:rPr>
              <w:t>Rīkojuma projekts attiecas uz publiskās pārvaldes politiku.</w:t>
            </w:r>
          </w:p>
        </w:tc>
      </w:tr>
      <w:tr w:rsidR="00A44F2E" w:rsidRPr="00C24FF8" w:rsidTr="001809F4">
        <w:tc>
          <w:tcPr>
            <w:tcW w:w="268"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398" w:type="pct"/>
            <w:gridSpan w:val="5"/>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A44F2E" w:rsidRPr="00C24FF8" w:rsidRDefault="00673713" w:rsidP="00945B01">
            <w:pPr>
              <w:spacing w:after="0" w:line="240" w:lineRule="auto"/>
              <w:ind w:left="100" w:right="142" w:firstLine="750"/>
              <w:jc w:val="both"/>
              <w:rPr>
                <w:rFonts w:ascii="Times New Roman" w:hAnsi="Times New Roman" w:cs="Times New Roman"/>
                <w:sz w:val="24"/>
                <w:szCs w:val="24"/>
              </w:rPr>
            </w:pPr>
            <w:r>
              <w:rPr>
                <w:rFonts w:ascii="Times New Roman" w:hAnsi="Times New Roman" w:cs="Times New Roman"/>
                <w:sz w:val="24"/>
                <w:szCs w:val="24"/>
              </w:rPr>
              <w:t>Aizsardzības ministrija, Izglītības un zinātnes ministrija, Liepājas Jūrniecības koledža.</w:t>
            </w:r>
          </w:p>
        </w:tc>
      </w:tr>
      <w:tr w:rsidR="00A44F2E" w:rsidRPr="00C24FF8" w:rsidTr="001809F4">
        <w:tc>
          <w:tcPr>
            <w:tcW w:w="268"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398" w:type="pct"/>
            <w:gridSpan w:val="5"/>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A44F2E" w:rsidRPr="00C24FF8" w:rsidRDefault="00904839" w:rsidP="00891295">
            <w:pPr>
              <w:spacing w:after="0" w:line="240" w:lineRule="auto"/>
              <w:ind w:left="113" w:right="141" w:firstLine="707"/>
              <w:jc w:val="both"/>
              <w:rPr>
                <w:rFonts w:ascii="Times New Roman" w:hAnsi="Times New Roman" w:cs="Times New Roman"/>
                <w:sz w:val="24"/>
                <w:szCs w:val="24"/>
              </w:rPr>
            </w:pPr>
            <w:r w:rsidRPr="00C24FF8">
              <w:rPr>
                <w:rFonts w:ascii="Times New Roman" w:hAnsi="Times New Roman" w:cs="Times New Roman"/>
                <w:sz w:val="24"/>
                <w:szCs w:val="24"/>
              </w:rPr>
              <w:t>Nav</w:t>
            </w:r>
          </w:p>
        </w:tc>
      </w:tr>
      <w:tr w:rsidR="00F644A5" w:rsidRPr="00C24FF8" w:rsidTr="001809F4">
        <w:tc>
          <w:tcPr>
            <w:tcW w:w="5000" w:type="pct"/>
            <w:gridSpan w:val="11"/>
            <w:tcBorders>
              <w:top w:val="nil"/>
              <w:left w:val="nil"/>
              <w:bottom w:val="nil"/>
              <w:right w:val="nil"/>
            </w:tcBorders>
            <w:hideMark/>
          </w:tcPr>
          <w:p w:rsidR="007777AD" w:rsidRDefault="007777AD" w:rsidP="007777AD">
            <w:pPr>
              <w:spacing w:after="0" w:line="240" w:lineRule="auto"/>
              <w:rPr>
                <w:b/>
                <w:bCs/>
                <w:sz w:val="24"/>
                <w:szCs w:val="24"/>
                <w:lang w:eastAsia="lv-LV"/>
              </w:rPr>
            </w:pPr>
          </w:p>
        </w:tc>
      </w:tr>
      <w:tr w:rsidR="00F644A5" w:rsidRPr="00C24FF8" w:rsidTr="001809F4">
        <w:tc>
          <w:tcPr>
            <w:tcW w:w="5000" w:type="pct"/>
            <w:gridSpan w:val="11"/>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1809F4">
        <w:tc>
          <w:tcPr>
            <w:tcW w:w="5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149"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1809F4">
        <w:tc>
          <w:tcPr>
            <w:tcW w:w="5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149"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1809F4">
        <w:tc>
          <w:tcPr>
            <w:tcW w:w="5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149"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1809F4">
        <w:tc>
          <w:tcPr>
            <w:tcW w:w="5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149" w:type="pct"/>
            <w:gridSpan w:val="4"/>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3333" w:type="pct"/>
            <w:gridSpan w:val="4"/>
            <w:tcBorders>
              <w:top w:val="outset" w:sz="6" w:space="0" w:color="000000"/>
              <w:left w:val="outset" w:sz="6" w:space="0" w:color="000000"/>
              <w:bottom w:val="outset" w:sz="6" w:space="0" w:color="000000"/>
              <w:right w:val="outset" w:sz="6" w:space="0" w:color="000000"/>
            </w:tcBorders>
            <w:hideMark/>
          </w:tcPr>
          <w:p w:rsidR="00F644A5" w:rsidRPr="007777AD" w:rsidRDefault="00C94988" w:rsidP="00673713">
            <w:pPr>
              <w:spacing w:after="0" w:line="240" w:lineRule="auto"/>
              <w:ind w:left="53" w:firstLine="44"/>
              <w:jc w:val="both"/>
              <w:rPr>
                <w:rFonts w:ascii="Times New Roman" w:eastAsia="Times New Roman" w:hAnsi="Times New Roman" w:cs="Times New Roman"/>
                <w:sz w:val="24"/>
                <w:szCs w:val="24"/>
                <w:lang w:eastAsia="lv-LV"/>
              </w:rPr>
            </w:pPr>
            <w:r w:rsidRPr="00C94988">
              <w:rPr>
                <w:rFonts w:ascii="Times New Roman" w:eastAsia="Times New Roman" w:hAnsi="Times New Roman" w:cs="Times New Roman"/>
                <w:sz w:val="24"/>
                <w:szCs w:val="24"/>
                <w:lang w:eastAsia="lv-LV"/>
              </w:rPr>
              <w:t xml:space="preserve">Rīkojuma projekts nosaka turpmāku rīcību </w:t>
            </w:r>
            <w:r w:rsidR="00673713">
              <w:rPr>
                <w:rFonts w:ascii="Times New Roman" w:eastAsia="Times New Roman" w:hAnsi="Times New Roman" w:cs="Times New Roman"/>
                <w:sz w:val="24"/>
                <w:szCs w:val="24"/>
                <w:lang w:eastAsia="lv-LV"/>
              </w:rPr>
              <w:t xml:space="preserve">ar </w:t>
            </w:r>
            <w:r w:rsidRPr="00C94988">
              <w:rPr>
                <w:rFonts w:ascii="Times New Roman" w:eastAsia="Times New Roman" w:hAnsi="Times New Roman" w:cs="Times New Roman"/>
                <w:sz w:val="24"/>
                <w:szCs w:val="24"/>
                <w:lang w:eastAsia="lv-LV"/>
              </w:rPr>
              <w:t xml:space="preserve">valsts nekustamo īpašumu, nododot </w:t>
            </w:r>
            <w:r w:rsidR="00673713">
              <w:rPr>
                <w:rFonts w:ascii="Times New Roman" w:eastAsia="Times New Roman" w:hAnsi="Times New Roman" w:cs="Times New Roman"/>
                <w:sz w:val="24"/>
                <w:szCs w:val="24"/>
                <w:lang w:eastAsia="lv-LV"/>
              </w:rPr>
              <w:t xml:space="preserve">Izglītības un zinātnes ministrijas </w:t>
            </w:r>
            <w:r>
              <w:rPr>
                <w:rFonts w:ascii="Times New Roman" w:eastAsia="Times New Roman" w:hAnsi="Times New Roman" w:cs="Times New Roman"/>
                <w:sz w:val="24"/>
                <w:szCs w:val="24"/>
                <w:lang w:eastAsia="lv-LV"/>
              </w:rPr>
              <w:t>valdījumā</w:t>
            </w:r>
            <w:r w:rsidR="002A63CE">
              <w:rPr>
                <w:rFonts w:ascii="Times New Roman" w:eastAsia="Times New Roman" w:hAnsi="Times New Roman" w:cs="Times New Roman"/>
                <w:sz w:val="24"/>
                <w:szCs w:val="24"/>
                <w:lang w:eastAsia="lv-LV"/>
              </w:rPr>
              <w:t xml:space="preserve"> (valdītāja maiņa)</w:t>
            </w:r>
            <w:r w:rsidRPr="00C94988">
              <w:rPr>
                <w:rFonts w:ascii="Times New Roman" w:eastAsia="Times New Roman" w:hAnsi="Times New Roman" w:cs="Times New Roman"/>
                <w:sz w:val="24"/>
                <w:szCs w:val="24"/>
                <w:lang w:eastAsia="lv-LV"/>
              </w:rPr>
              <w:t>, līdz ar to šis jautājums neparedz ieviest tādas izmaiņas, kas varētu ietekmēt sabiedrības intereses.</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rHeight w:val="366"/>
          <w:tblCellSpacing w:w="15" w:type="dxa"/>
        </w:trPr>
        <w:tc>
          <w:tcPr>
            <w:tcW w:w="4972" w:type="pct"/>
            <w:gridSpan w:val="10"/>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r w:rsidRPr="001809F4">
              <w:rPr>
                <w:rFonts w:ascii="Times New Roman" w:eastAsia="Times New Roman" w:hAnsi="Times New Roman" w:cs="Times New Roman"/>
                <w:b/>
                <w:bCs/>
                <w:sz w:val="24"/>
                <w:szCs w:val="24"/>
                <w:lang w:eastAsia="lv-LV"/>
              </w:rPr>
              <w:t>III. Tiesību akta projekta ietekme uz valsts budžetu un pašvaldību budžetiem</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vMerge w:val="restart"/>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r w:rsidRPr="001809F4">
              <w:rPr>
                <w:rFonts w:ascii="Times New Roman" w:eastAsia="Times New Roman" w:hAnsi="Times New Roman" w:cs="Times New Roman"/>
                <w:b/>
                <w:bCs/>
                <w:sz w:val="24"/>
                <w:szCs w:val="24"/>
                <w:lang w:eastAsia="lv-LV"/>
              </w:rPr>
              <w:t>Rādītāji</w:t>
            </w:r>
          </w:p>
        </w:tc>
        <w:tc>
          <w:tcPr>
            <w:tcW w:w="1254" w:type="pct"/>
            <w:gridSpan w:val="4"/>
            <w:vMerge w:val="restart"/>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r w:rsidRPr="001809F4">
              <w:rPr>
                <w:rFonts w:ascii="Times New Roman" w:eastAsia="Times New Roman" w:hAnsi="Times New Roman" w:cs="Times New Roman"/>
                <w:b/>
                <w:bCs/>
                <w:sz w:val="24"/>
                <w:szCs w:val="24"/>
                <w:lang w:eastAsia="lv-LV"/>
              </w:rPr>
              <w:t>2015.gads</w:t>
            </w:r>
          </w:p>
        </w:tc>
        <w:tc>
          <w:tcPr>
            <w:tcW w:w="2876" w:type="pct"/>
            <w:gridSpan w:val="3"/>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Turpmākie trīs gadi (</w:t>
            </w:r>
            <w:proofErr w:type="spellStart"/>
            <w:r w:rsidRPr="001809F4">
              <w:rPr>
                <w:rFonts w:ascii="Times New Roman" w:eastAsia="Times New Roman" w:hAnsi="Times New Roman" w:cs="Times New Roman"/>
                <w:sz w:val="24"/>
                <w:szCs w:val="24"/>
                <w:lang w:eastAsia="lv-LV"/>
              </w:rPr>
              <w:t>euro</w:t>
            </w:r>
            <w:proofErr w:type="spellEnd"/>
            <w:r w:rsidRPr="001809F4">
              <w:rPr>
                <w:rFonts w:ascii="Times New Roman" w:eastAsia="Times New Roman" w:hAnsi="Times New Roman" w:cs="Times New Roman"/>
                <w:sz w:val="24"/>
                <w:szCs w:val="24"/>
                <w:lang w:eastAsia="lv-LV"/>
              </w:rPr>
              <w:t>)</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vMerge/>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p>
        </w:tc>
        <w:tc>
          <w:tcPr>
            <w:tcW w:w="1254" w:type="pct"/>
            <w:gridSpan w:val="4"/>
            <w:vMerge/>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p>
        </w:tc>
        <w:tc>
          <w:tcPr>
            <w:tcW w:w="688" w:type="pct"/>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r w:rsidRPr="001809F4">
              <w:rPr>
                <w:rFonts w:ascii="Times New Roman" w:eastAsia="Times New Roman" w:hAnsi="Times New Roman" w:cs="Times New Roman"/>
                <w:b/>
                <w:bCs/>
                <w:sz w:val="24"/>
                <w:szCs w:val="24"/>
                <w:lang w:eastAsia="lv-LV"/>
              </w:rPr>
              <w:t>2016.</w:t>
            </w:r>
          </w:p>
        </w:tc>
        <w:tc>
          <w:tcPr>
            <w:tcW w:w="649" w:type="pct"/>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r w:rsidRPr="001809F4">
              <w:rPr>
                <w:rFonts w:ascii="Times New Roman" w:eastAsia="Times New Roman" w:hAnsi="Times New Roman" w:cs="Times New Roman"/>
                <w:b/>
                <w:bCs/>
                <w:sz w:val="24"/>
                <w:szCs w:val="24"/>
                <w:lang w:eastAsia="lv-LV"/>
              </w:rPr>
              <w:t>2017.</w:t>
            </w:r>
          </w:p>
        </w:tc>
        <w:tc>
          <w:tcPr>
            <w:tcW w:w="1539" w:type="pct"/>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r w:rsidRPr="001809F4">
              <w:rPr>
                <w:rFonts w:ascii="Times New Roman" w:eastAsia="Times New Roman" w:hAnsi="Times New Roman" w:cs="Times New Roman"/>
                <w:b/>
                <w:bCs/>
                <w:sz w:val="24"/>
                <w:szCs w:val="24"/>
                <w:lang w:eastAsia="lv-LV"/>
              </w:rPr>
              <w:t>2018.</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vMerge/>
            <w:vAlign w:val="center"/>
          </w:tcPr>
          <w:p w:rsidR="001809F4" w:rsidRPr="001809F4" w:rsidRDefault="001809F4" w:rsidP="001809F4">
            <w:pPr>
              <w:spacing w:after="0" w:line="240" w:lineRule="auto"/>
              <w:jc w:val="both"/>
              <w:rPr>
                <w:rFonts w:ascii="Times New Roman" w:eastAsia="Times New Roman" w:hAnsi="Times New Roman" w:cs="Times New Roman"/>
                <w:b/>
                <w:bCs/>
                <w:sz w:val="24"/>
                <w:szCs w:val="24"/>
                <w:lang w:eastAsia="lv-LV"/>
              </w:rPr>
            </w:pPr>
          </w:p>
        </w:tc>
        <w:tc>
          <w:tcPr>
            <w:tcW w:w="549" w:type="pct"/>
            <w:gridSpan w:val="2"/>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Saskaņā ar valsts budžetu kārtējam gadam</w:t>
            </w:r>
          </w:p>
        </w:tc>
        <w:tc>
          <w:tcPr>
            <w:tcW w:w="705" w:type="pct"/>
            <w:gridSpan w:val="2"/>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Izmaiņas kārtējā gadā, salīdzinot ar budžetu kārtējam gadam</w:t>
            </w:r>
          </w:p>
        </w:tc>
        <w:tc>
          <w:tcPr>
            <w:tcW w:w="688" w:type="pc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Izmaiņas, salīdzinot ar kārtējo (2015.) gadu</w:t>
            </w:r>
          </w:p>
        </w:tc>
        <w:tc>
          <w:tcPr>
            <w:tcW w:w="649" w:type="pc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Izmaiņas, salīdzinot ar kārtējo (2015.) gadu</w:t>
            </w:r>
          </w:p>
        </w:tc>
        <w:tc>
          <w:tcPr>
            <w:tcW w:w="1539" w:type="pc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Izmaiņas, salīdzinot ar kārtējo (2015.) gadu</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lastRenderedPageBreak/>
              <w:t>1</w:t>
            </w:r>
          </w:p>
        </w:tc>
        <w:tc>
          <w:tcPr>
            <w:tcW w:w="549" w:type="pct"/>
            <w:gridSpan w:val="2"/>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2</w:t>
            </w:r>
          </w:p>
        </w:tc>
        <w:tc>
          <w:tcPr>
            <w:tcW w:w="705" w:type="pct"/>
            <w:gridSpan w:val="2"/>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3</w:t>
            </w:r>
          </w:p>
        </w:tc>
        <w:tc>
          <w:tcPr>
            <w:tcW w:w="688" w:type="pc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4</w:t>
            </w:r>
          </w:p>
        </w:tc>
        <w:tc>
          <w:tcPr>
            <w:tcW w:w="649" w:type="pc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5</w:t>
            </w:r>
          </w:p>
        </w:tc>
        <w:tc>
          <w:tcPr>
            <w:tcW w:w="1539" w:type="pc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6</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1. Budžeta ieņēmumi:</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1.1. valsts pamatbudžets, tai skaitā ieņēmumi no maksas pakalpojumiem un citi pašu ieņēmumi</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1.2. valsts speciālais 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1.3. pašvaldību 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2. Budžeta izdevumi:</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2.1. valsts pamatbudžets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2.2. valsts speciālais 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2.3. pašvaldību 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3. Finansiālā ietekme:</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3.1. valsts pamatbudžets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3.2. speciālais 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3.3. pašvaldību budžets</w:t>
            </w:r>
          </w:p>
        </w:tc>
        <w:tc>
          <w:tcPr>
            <w:tcW w:w="4131" w:type="pct"/>
            <w:gridSpan w:val="7"/>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rHeight w:val="1930"/>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02" w:type="pct"/>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X</w:t>
            </w:r>
          </w:p>
        </w:tc>
        <w:tc>
          <w:tcPr>
            <w:tcW w:w="3728" w:type="pct"/>
            <w:gridSpan w:val="6"/>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lastRenderedPageBreak/>
              <w:t>5. Precizēta finansiālā ietekme:</w:t>
            </w:r>
          </w:p>
        </w:tc>
        <w:tc>
          <w:tcPr>
            <w:tcW w:w="402" w:type="pct"/>
            <w:vMerge w:val="restart"/>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X</w:t>
            </w:r>
          </w:p>
        </w:tc>
        <w:tc>
          <w:tcPr>
            <w:tcW w:w="3728" w:type="pct"/>
            <w:gridSpan w:val="6"/>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5.1. valsts pamatbudžets</w:t>
            </w:r>
          </w:p>
        </w:tc>
        <w:tc>
          <w:tcPr>
            <w:tcW w:w="402" w:type="pct"/>
            <w:vMerge/>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tc>
        <w:tc>
          <w:tcPr>
            <w:tcW w:w="3728" w:type="pct"/>
            <w:gridSpan w:val="6"/>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5.2. speciālais budžets</w:t>
            </w:r>
          </w:p>
        </w:tc>
        <w:tc>
          <w:tcPr>
            <w:tcW w:w="402" w:type="pct"/>
            <w:vMerge/>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tc>
        <w:tc>
          <w:tcPr>
            <w:tcW w:w="3728" w:type="pct"/>
            <w:gridSpan w:val="6"/>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5.3. pašvaldību budžets</w:t>
            </w:r>
          </w:p>
        </w:tc>
        <w:tc>
          <w:tcPr>
            <w:tcW w:w="402" w:type="pct"/>
            <w:vMerge/>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tc>
        <w:tc>
          <w:tcPr>
            <w:tcW w:w="3728" w:type="pct"/>
            <w:gridSpan w:val="6"/>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31" w:type="pct"/>
            <w:gridSpan w:val="7"/>
            <w:vMerge w:val="restart"/>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Projekts šo jomu neskar.</w:t>
            </w: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6.1. detalizēts ieņēmumu aprēķins</w:t>
            </w:r>
          </w:p>
        </w:tc>
        <w:tc>
          <w:tcPr>
            <w:tcW w:w="4131" w:type="pct"/>
            <w:gridSpan w:val="7"/>
            <w:vMerge/>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8" w:type="pct"/>
          <w:tblCellSpacing w:w="15" w:type="dxa"/>
        </w:trPr>
        <w:tc>
          <w:tcPr>
            <w:tcW w:w="841" w:type="pct"/>
            <w:gridSpan w:val="3"/>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6.2. detalizēts izdevumu aprēķins</w:t>
            </w:r>
          </w:p>
        </w:tc>
        <w:tc>
          <w:tcPr>
            <w:tcW w:w="4131" w:type="pct"/>
            <w:gridSpan w:val="7"/>
            <w:vMerge/>
            <w:vAlign w:val="center"/>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p>
        </w:tc>
      </w:tr>
      <w:tr w:rsidR="001809F4" w:rsidRPr="001809F4" w:rsidTr="001809F4">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8" w:type="pct"/>
          <w:tblCellSpacing w:w="15" w:type="dxa"/>
        </w:trPr>
        <w:tc>
          <w:tcPr>
            <w:tcW w:w="841" w:type="pct"/>
            <w:gridSpan w:val="3"/>
            <w:hideMark/>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7. Cita informācija</w:t>
            </w:r>
          </w:p>
        </w:tc>
        <w:tc>
          <w:tcPr>
            <w:tcW w:w="4131" w:type="pct"/>
            <w:gridSpan w:val="7"/>
            <w:hideMark/>
          </w:tcPr>
          <w:p w:rsidR="001809F4" w:rsidRPr="001809F4" w:rsidRDefault="001809F4" w:rsidP="001809F4">
            <w:pPr>
              <w:spacing w:after="0" w:line="240" w:lineRule="auto"/>
              <w:jc w:val="both"/>
              <w:rPr>
                <w:rFonts w:ascii="Times New Roman" w:eastAsia="Times New Roman" w:hAnsi="Times New Roman" w:cs="Times New Roman"/>
                <w:sz w:val="24"/>
                <w:szCs w:val="24"/>
                <w:lang w:eastAsia="lv-LV"/>
              </w:rPr>
            </w:pPr>
            <w:r w:rsidRPr="001809F4">
              <w:rPr>
                <w:rFonts w:ascii="Times New Roman" w:eastAsia="Times New Roman" w:hAnsi="Times New Roman" w:cs="Times New Roman"/>
                <w:sz w:val="24"/>
                <w:szCs w:val="24"/>
                <w:lang w:eastAsia="lv-LV"/>
              </w:rPr>
              <w:t>Izglītības un zinātnes ministrija segs izdevumus, kas saistīti ar nekustamā īpašuma pārņemšanu, tai skaitā īpašuma ierakstīšanu zemesgrāmatā.</w:t>
            </w:r>
          </w:p>
        </w:tc>
      </w:tr>
    </w:tbl>
    <w:p w:rsidR="00CD54E8" w:rsidRDefault="00CD54E8" w:rsidP="007777AD">
      <w:pPr>
        <w:spacing w:after="0" w:line="240" w:lineRule="auto"/>
        <w:jc w:val="both"/>
        <w:rPr>
          <w:rFonts w:ascii="Times New Roman" w:eastAsia="Times New Roman" w:hAnsi="Times New Roman" w:cs="Times New Roman"/>
          <w:sz w:val="24"/>
          <w:szCs w:val="24"/>
          <w:lang w:eastAsia="lv-LV"/>
        </w:rPr>
      </w:pPr>
    </w:p>
    <w:tbl>
      <w:tblPr>
        <w:tblW w:w="5006" w:type="pct"/>
        <w:jc w:val="center"/>
        <w:tblCellMar>
          <w:left w:w="10" w:type="dxa"/>
          <w:right w:w="10" w:type="dxa"/>
        </w:tblCellMar>
        <w:tblLook w:val="0000" w:firstRow="0" w:lastRow="0" w:firstColumn="0" w:lastColumn="0" w:noHBand="0" w:noVBand="0"/>
      </w:tblPr>
      <w:tblGrid>
        <w:gridCol w:w="759"/>
        <w:gridCol w:w="2332"/>
        <w:gridCol w:w="6266"/>
      </w:tblGrid>
      <w:tr w:rsidR="007777AD" w:rsidTr="00540E23">
        <w:trPr>
          <w:trHeight w:val="336"/>
          <w:jc w:val="center"/>
        </w:trPr>
        <w:tc>
          <w:tcPr>
            <w:tcW w:w="759" w:type="dxa"/>
            <w:tcBorders>
              <w:top w:val="single" w:sz="4" w:space="0" w:color="000000"/>
              <w:left w:val="single" w:sz="4" w:space="0" w:color="000000"/>
              <w:bottom w:val="single" w:sz="4" w:space="0" w:color="000000"/>
            </w:tcBorders>
          </w:tcPr>
          <w:p w:rsidR="007777AD" w:rsidRDefault="007777AD" w:rsidP="00C87721">
            <w:pPr>
              <w:spacing w:before="100" w:after="100" w:line="240" w:lineRule="auto"/>
              <w:ind w:firstLine="300"/>
              <w:jc w:val="center"/>
              <w:rPr>
                <w:b/>
                <w:bCs/>
                <w:sz w:val="24"/>
                <w:szCs w:val="24"/>
                <w:lang w:eastAsia="lv-LV"/>
              </w:rPr>
            </w:pPr>
          </w:p>
        </w:tc>
        <w:tc>
          <w:tcPr>
            <w:tcW w:w="8598" w:type="dxa"/>
            <w:gridSpan w:val="2"/>
            <w:tcBorders>
              <w:top w:val="single" w:sz="4" w:space="0" w:color="000000"/>
              <w:left w:val="nil"/>
              <w:bottom w:val="single" w:sz="4" w:space="0" w:color="000000"/>
              <w:right w:val="single" w:sz="4" w:space="0" w:color="000000"/>
            </w:tcBorders>
            <w:shd w:val="clear" w:color="auto" w:fill="auto"/>
            <w:tcMar>
              <w:top w:w="24" w:type="dxa"/>
              <w:left w:w="24" w:type="dxa"/>
              <w:bottom w:w="24" w:type="dxa"/>
              <w:right w:w="24" w:type="dxa"/>
            </w:tcMar>
            <w:vAlign w:val="center"/>
          </w:tcPr>
          <w:p w:rsidR="007777AD" w:rsidRDefault="007777AD" w:rsidP="00C87721">
            <w:pPr>
              <w:spacing w:before="100" w:after="100" w:line="240" w:lineRule="auto"/>
              <w:ind w:firstLine="300"/>
              <w:jc w:val="center"/>
              <w:rPr>
                <w:b/>
                <w:bCs/>
                <w:sz w:val="24"/>
                <w:szCs w:val="24"/>
                <w:lang w:eastAsia="lv-LV"/>
              </w:rPr>
            </w:pPr>
            <w:r w:rsidRPr="00CD54E8">
              <w:rPr>
                <w:rFonts w:ascii="Times New Roman" w:eastAsia="Times New Roman" w:hAnsi="Times New Roman" w:cs="Times New Roman"/>
                <w:b/>
                <w:sz w:val="24"/>
                <w:szCs w:val="24"/>
                <w:lang w:eastAsia="lv-LV"/>
              </w:rPr>
              <w:t>VI. Sabiedrības līdzdalība un komunikācijas aktivitātes</w:t>
            </w:r>
          </w:p>
        </w:tc>
      </w:tr>
      <w:tr w:rsidR="007777AD" w:rsidRPr="00222763" w:rsidTr="00540E23">
        <w:trPr>
          <w:trHeight w:val="43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Plānotās sabiedrības līdzdalības un komunikācijas aktivitātes saistībā ar projektu</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1432BA" w:rsidP="00CD54E8">
            <w:pPr>
              <w:spacing w:after="0" w:line="240" w:lineRule="auto"/>
              <w:ind w:left="43" w:right="1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77AD" w:rsidTr="00540E23">
        <w:trPr>
          <w:trHeight w:val="264"/>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Sabiedrības līdzdalība projekta izstrādē</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1432BA" w:rsidP="00CD54E8">
            <w:pPr>
              <w:spacing w:after="0" w:line="240" w:lineRule="auto"/>
              <w:ind w:left="43" w:right="1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77AD" w:rsidTr="00540E23">
        <w:trPr>
          <w:trHeight w:val="37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Sabiedrības līdzdalības rezultāti</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D54E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Projekts šo jomu neskar.</w:t>
            </w:r>
          </w:p>
        </w:tc>
      </w:tr>
      <w:tr w:rsidR="007777AD" w:rsidTr="00540E23">
        <w:trPr>
          <w:trHeight w:val="372"/>
          <w:jc w:val="center"/>
        </w:trPr>
        <w:tc>
          <w:tcPr>
            <w:tcW w:w="759" w:type="dxa"/>
            <w:tcBorders>
              <w:top w:val="single" w:sz="4" w:space="0" w:color="000000"/>
              <w:left w:val="single" w:sz="4" w:space="0" w:color="000000"/>
              <w:bottom w:val="single" w:sz="4" w:space="0" w:color="000000"/>
              <w:right w:val="single" w:sz="4" w:space="0" w:color="000000"/>
            </w:tcBorders>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C87721">
            <w:pPr>
              <w:spacing w:after="0" w:line="240" w:lineRule="auto"/>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Cita informācija</w:t>
            </w:r>
          </w:p>
        </w:tc>
        <w:tc>
          <w:tcPr>
            <w:tcW w:w="626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7777AD" w:rsidRPr="00CD54E8" w:rsidRDefault="007777AD" w:rsidP="000C04C8">
            <w:pPr>
              <w:spacing w:after="0" w:line="240" w:lineRule="auto"/>
              <w:ind w:left="43" w:right="156"/>
              <w:jc w:val="both"/>
              <w:rPr>
                <w:rFonts w:ascii="Times New Roman" w:eastAsia="Times New Roman" w:hAnsi="Times New Roman" w:cs="Times New Roman"/>
                <w:sz w:val="24"/>
                <w:szCs w:val="24"/>
                <w:lang w:eastAsia="lv-LV"/>
              </w:rPr>
            </w:pPr>
            <w:r w:rsidRPr="00CD54E8">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 publicē oficiālajā iz</w:t>
            </w:r>
            <w:r w:rsidR="000C04C8">
              <w:rPr>
                <w:rFonts w:ascii="Times New Roman" w:eastAsia="Times New Roman" w:hAnsi="Times New Roman" w:cs="Times New Roman"/>
                <w:sz w:val="24"/>
                <w:szCs w:val="24"/>
                <w:lang w:eastAsia="lv-LV"/>
              </w:rPr>
              <w:t>devumā „Latvijas Vēstnesis”, to</w:t>
            </w:r>
            <w:r w:rsidRPr="00CD54E8">
              <w:rPr>
                <w:rFonts w:ascii="Times New Roman" w:eastAsia="Times New Roman" w:hAnsi="Times New Roman" w:cs="Times New Roman"/>
                <w:sz w:val="24"/>
                <w:szCs w:val="24"/>
                <w:lang w:eastAsia="lv-LV"/>
              </w:rPr>
              <w:t xml:space="preserve"> publicējot elektroniski</w:t>
            </w:r>
            <w:r w:rsidR="005279D4">
              <w:rPr>
                <w:rFonts w:ascii="Times New Roman" w:eastAsia="Times New Roman" w:hAnsi="Times New Roman" w:cs="Times New Roman"/>
                <w:sz w:val="24"/>
                <w:szCs w:val="24"/>
                <w:lang w:eastAsia="lv-LV"/>
              </w:rPr>
              <w:t xml:space="preserve"> globālā</w:t>
            </w:r>
            <w:r w:rsidRPr="00CD54E8">
              <w:rPr>
                <w:rFonts w:ascii="Times New Roman" w:eastAsia="Times New Roman" w:hAnsi="Times New Roman" w:cs="Times New Roman"/>
                <w:sz w:val="24"/>
                <w:szCs w:val="24"/>
                <w:lang w:eastAsia="lv-LV"/>
              </w:rPr>
              <w:t xml:space="preserve"> tīmekļa vietnē www.vestnesis.lv.</w:t>
            </w:r>
          </w:p>
        </w:tc>
      </w:tr>
    </w:tbl>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683"/>
        <w:gridCol w:w="4961"/>
      </w:tblGrid>
      <w:tr w:rsidR="00C012AA" w:rsidRPr="00C24FF8"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1.</w:t>
            </w:r>
          </w:p>
        </w:tc>
        <w:tc>
          <w:tcPr>
            <w:tcW w:w="1968"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24FF8" w:rsidRDefault="000C04C8" w:rsidP="00A9058C">
            <w:pPr>
              <w:spacing w:after="0" w:line="240" w:lineRule="auto"/>
              <w:ind w:left="113" w:right="148" w:firstLine="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 Izglītības un zinātnes ministrija, Liepājas Jūrniecības koledža.</w:t>
            </w:r>
          </w:p>
        </w:tc>
      </w:tr>
      <w:tr w:rsidR="00C012AA" w:rsidRPr="00C24FF8"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968"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968"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651" w:type="pct"/>
            <w:tcBorders>
              <w:top w:val="outset" w:sz="6" w:space="0" w:color="000000"/>
              <w:left w:val="outset" w:sz="6" w:space="0" w:color="000000"/>
              <w:bottom w:val="outset" w:sz="6" w:space="0" w:color="000000"/>
              <w:right w:val="outset" w:sz="6" w:space="0" w:color="000000"/>
            </w:tcBorders>
            <w:hideMark/>
          </w:tcPr>
          <w:p w:rsidR="00A40171" w:rsidRPr="00C24FF8" w:rsidRDefault="00C012AA" w:rsidP="001809F4">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hAnsi="Times New Roman" w:cs="Times New Roman"/>
                <w:sz w:val="24"/>
                <w:szCs w:val="24"/>
              </w:rPr>
              <w:t>Iesniedzamajiem dokumentiem nav piešķirams lietojuma ierobežojuma statuss.</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150BC0">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IV un V sadaļa – projekts šīs jomas neskar.</w:t>
      </w:r>
    </w:p>
    <w:p w:rsidR="00C012AA" w:rsidRDefault="00C012AA" w:rsidP="00C012AA">
      <w:pPr>
        <w:spacing w:after="0" w:line="240" w:lineRule="auto"/>
        <w:ind w:right="-1"/>
        <w:jc w:val="both"/>
        <w:rPr>
          <w:rFonts w:ascii="Times New Roman" w:hAnsi="Times New Roman" w:cs="Times New Roman"/>
          <w:sz w:val="24"/>
          <w:szCs w:val="24"/>
        </w:rPr>
      </w:pPr>
    </w:p>
    <w:p w:rsidR="00CA6803" w:rsidRDefault="00CA6803" w:rsidP="00C012AA">
      <w:pPr>
        <w:spacing w:after="0" w:line="240" w:lineRule="auto"/>
        <w:ind w:right="-1"/>
        <w:jc w:val="both"/>
        <w:rPr>
          <w:rFonts w:ascii="Times New Roman" w:hAnsi="Times New Roman" w:cs="Times New Roman"/>
          <w:sz w:val="24"/>
          <w:szCs w:val="24"/>
        </w:rPr>
      </w:pPr>
    </w:p>
    <w:p w:rsidR="00CA6803" w:rsidRPr="00C24FF8" w:rsidRDefault="00CA6803" w:rsidP="00C012AA">
      <w:pPr>
        <w:spacing w:after="0" w:line="240" w:lineRule="auto"/>
        <w:ind w:right="-1"/>
        <w:jc w:val="both"/>
        <w:rPr>
          <w:rFonts w:ascii="Times New Roman" w:hAnsi="Times New Roman" w:cs="Times New Roman"/>
          <w:sz w:val="24"/>
          <w:szCs w:val="24"/>
        </w:rPr>
      </w:pPr>
    </w:p>
    <w:p w:rsidR="00E8399E" w:rsidRPr="00C24FF8" w:rsidRDefault="001325A2" w:rsidP="00C96BD5">
      <w:pPr>
        <w:spacing w:after="0" w:line="240" w:lineRule="auto"/>
        <w:ind w:right="-1" w:firstLine="720"/>
        <w:jc w:val="both"/>
        <w:rPr>
          <w:rFonts w:ascii="Times New Roman" w:hAnsi="Times New Roman" w:cs="Times New Roman"/>
          <w:sz w:val="24"/>
          <w:szCs w:val="24"/>
        </w:rPr>
      </w:pPr>
      <w:r w:rsidRPr="00C24FF8">
        <w:rPr>
          <w:rFonts w:ascii="Times New Roman" w:hAnsi="Times New Roman" w:cs="Times New Roman"/>
          <w:sz w:val="24"/>
          <w:szCs w:val="24"/>
        </w:rPr>
        <w:t>Izglītības un zinātnes ministr</w:t>
      </w:r>
      <w:r w:rsidR="00C538BC" w:rsidRPr="00C24FF8">
        <w:rPr>
          <w:rFonts w:ascii="Times New Roman" w:hAnsi="Times New Roman" w:cs="Times New Roman"/>
          <w:sz w:val="24"/>
          <w:szCs w:val="24"/>
        </w:rPr>
        <w:t>e</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proofErr w:type="spellStart"/>
      <w:r w:rsidR="00D03DE4" w:rsidRPr="00C24FF8">
        <w:rPr>
          <w:rFonts w:ascii="Times New Roman" w:hAnsi="Times New Roman" w:cs="Times New Roman"/>
          <w:sz w:val="24"/>
          <w:szCs w:val="24"/>
        </w:rPr>
        <w:t>M.Seile</w:t>
      </w:r>
      <w:proofErr w:type="spellEnd"/>
    </w:p>
    <w:p w:rsidR="00360EC2" w:rsidRDefault="00360EC2" w:rsidP="00C96BD5">
      <w:pPr>
        <w:spacing w:after="0" w:line="240" w:lineRule="auto"/>
        <w:ind w:right="-1"/>
        <w:jc w:val="both"/>
        <w:rPr>
          <w:rFonts w:ascii="Times New Roman" w:hAnsi="Times New Roman" w:cs="Times New Roman"/>
          <w:sz w:val="24"/>
          <w:szCs w:val="24"/>
        </w:rPr>
      </w:pPr>
    </w:p>
    <w:p w:rsidR="00CA6803" w:rsidRPr="00C24FF8" w:rsidRDefault="00CA6803" w:rsidP="00C96BD5">
      <w:pPr>
        <w:spacing w:after="0" w:line="240" w:lineRule="auto"/>
        <w:ind w:right="-1"/>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625001" w:rsidRDefault="00625001" w:rsidP="00C96BD5">
      <w:pPr>
        <w:spacing w:after="0" w:line="240" w:lineRule="auto"/>
        <w:ind w:right="-1"/>
        <w:jc w:val="both"/>
        <w:rPr>
          <w:rFonts w:ascii="Times New Roman" w:hAnsi="Times New Roman" w:cs="Times New Roman"/>
          <w:sz w:val="26"/>
          <w:szCs w:val="26"/>
        </w:rPr>
      </w:pPr>
    </w:p>
    <w:p w:rsidR="00CA6803" w:rsidRDefault="00CA6803" w:rsidP="00C96BD5">
      <w:pPr>
        <w:spacing w:after="0" w:line="240" w:lineRule="auto"/>
        <w:ind w:right="-1"/>
        <w:jc w:val="both"/>
        <w:rPr>
          <w:rFonts w:ascii="Times New Roman" w:hAnsi="Times New Roman" w:cs="Times New Roman"/>
          <w:sz w:val="26"/>
          <w:szCs w:val="26"/>
        </w:rPr>
      </w:pPr>
    </w:p>
    <w:p w:rsidR="00CA6803" w:rsidRDefault="00CA6803" w:rsidP="00C96BD5">
      <w:pPr>
        <w:spacing w:after="0" w:line="240" w:lineRule="auto"/>
        <w:ind w:right="-1"/>
        <w:jc w:val="both"/>
        <w:rPr>
          <w:rFonts w:ascii="Times New Roman" w:hAnsi="Times New Roman" w:cs="Times New Roman"/>
          <w:sz w:val="26"/>
          <w:szCs w:val="26"/>
        </w:rPr>
      </w:pPr>
    </w:p>
    <w:p w:rsidR="00CA6803" w:rsidRDefault="00CA6803" w:rsidP="00C96BD5">
      <w:pPr>
        <w:spacing w:after="0" w:line="240" w:lineRule="auto"/>
        <w:ind w:right="-1"/>
        <w:jc w:val="both"/>
        <w:rPr>
          <w:rFonts w:ascii="Times New Roman" w:hAnsi="Times New Roman" w:cs="Times New Roman"/>
          <w:sz w:val="26"/>
          <w:szCs w:val="26"/>
        </w:rPr>
      </w:pPr>
    </w:p>
    <w:p w:rsidR="00CA6803" w:rsidRDefault="00CA6803" w:rsidP="00C96BD5">
      <w:pPr>
        <w:spacing w:after="0" w:line="240" w:lineRule="auto"/>
        <w:ind w:right="-1"/>
        <w:jc w:val="both"/>
        <w:rPr>
          <w:rFonts w:ascii="Times New Roman" w:hAnsi="Times New Roman" w:cs="Times New Roman"/>
          <w:sz w:val="26"/>
          <w:szCs w:val="26"/>
        </w:rPr>
      </w:pPr>
    </w:p>
    <w:p w:rsidR="00CA6803" w:rsidRPr="00934FCA" w:rsidRDefault="00CA6803"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B7589F">
        <w:rPr>
          <w:rFonts w:ascii="Times New Roman" w:hAnsi="Times New Roman" w:cs="Times New Roman"/>
          <w:noProof/>
        </w:rPr>
        <w:t>28.10.2015 10:14</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6F79EF">
        <w:rPr>
          <w:rFonts w:ascii="Times New Roman" w:hAnsi="Times New Roman" w:cs="Times New Roman"/>
          <w:noProof/>
        </w:rPr>
        <w:t>932</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C012AA" w:rsidRPr="00625001" w:rsidRDefault="002D4CA1"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p>
    <w:sectPr w:rsidR="002D4CA1" w:rsidRPr="00F51D11" w:rsidSect="00481A5D">
      <w:headerReference w:type="default" r:id="rId8"/>
      <w:footerReference w:type="default" r:id="rId9"/>
      <w:footerReference w:type="first" r:id="rId10"/>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84" w:rsidRDefault="00E94B84" w:rsidP="00AB4555">
      <w:pPr>
        <w:spacing w:after="0" w:line="240" w:lineRule="auto"/>
      </w:pPr>
      <w:r>
        <w:separator/>
      </w:r>
    </w:p>
  </w:endnote>
  <w:endnote w:type="continuationSeparator" w:id="0">
    <w:p w:rsidR="00E94B84" w:rsidRDefault="00E94B84"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E94B84" w:rsidP="00EE51FF">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CA6803" w:rsidRPr="00CA6803">
      <w:rPr>
        <w:rFonts w:ascii="Times New Roman" w:hAnsi="Times New Roman" w:cs="Times New Roman"/>
        <w:noProof/>
        <w:sz w:val="24"/>
        <w:szCs w:val="24"/>
      </w:rPr>
      <w:t>IZMAnot_281015_VSS960</w:t>
    </w:r>
    <w:r>
      <w:rPr>
        <w:rFonts w:ascii="Times New Roman" w:hAnsi="Times New Roman" w:cs="Times New Roman"/>
        <w:noProof/>
        <w:sz w:val="24"/>
        <w:szCs w:val="24"/>
      </w:rPr>
      <w:fldChar w:fldCharType="end"/>
    </w:r>
    <w:r w:rsidR="00C87721" w:rsidRPr="0067538D">
      <w:rPr>
        <w:rFonts w:ascii="Times New Roman" w:hAnsi="Times New Roman" w:cs="Times New Roman"/>
        <w:sz w:val="24"/>
        <w:szCs w:val="24"/>
      </w:rPr>
      <w:t xml:space="preserve">; </w:t>
    </w:r>
    <w:r w:rsidR="00C87721" w:rsidRPr="00ED72D3">
      <w:rPr>
        <w:rFonts w:ascii="Times New Roman" w:hAnsi="Times New Roman" w:cs="Times New Roman"/>
        <w:sz w:val="24"/>
        <w:szCs w:val="24"/>
      </w:rPr>
      <w:t xml:space="preserve">Ministru kabineta rīkojuma projekta „Par </w:t>
    </w:r>
    <w:r w:rsidR="00313274">
      <w:rPr>
        <w:rFonts w:ascii="Times New Roman" w:hAnsi="Times New Roman" w:cs="Times New Roman"/>
        <w:sz w:val="24"/>
        <w:szCs w:val="24"/>
      </w:rPr>
      <w:t>valsts nekustamā īpašuma Ezermalas ielā 2A, Liepājā, nodošanu Izglītības un zinātnes ministrijas valdījumā</w:t>
    </w:r>
    <w:r w:rsidR="00C87721" w:rsidRPr="00ED72D3">
      <w:rPr>
        <w:rFonts w:ascii="Times New Roman" w:hAnsi="Times New Roman" w:cs="Times New Roman"/>
        <w:sz w:val="24"/>
        <w:szCs w:val="24"/>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E94B84" w:rsidP="00ED72D3">
    <w:pPr>
      <w:pStyle w:val="Footer"/>
      <w:tabs>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CA6803" w:rsidRPr="00CA6803">
      <w:rPr>
        <w:rFonts w:ascii="Times New Roman" w:hAnsi="Times New Roman" w:cs="Times New Roman"/>
        <w:noProof/>
        <w:sz w:val="24"/>
        <w:szCs w:val="24"/>
      </w:rPr>
      <w:t>IZMAnot_281015_VSS960</w:t>
    </w:r>
    <w:r>
      <w:rPr>
        <w:rFonts w:ascii="Times New Roman" w:hAnsi="Times New Roman" w:cs="Times New Roman"/>
        <w:noProof/>
        <w:sz w:val="24"/>
        <w:szCs w:val="24"/>
      </w:rPr>
      <w:fldChar w:fldCharType="end"/>
    </w:r>
    <w:r w:rsidR="00C87721" w:rsidRPr="0067538D">
      <w:rPr>
        <w:rFonts w:ascii="Times New Roman" w:hAnsi="Times New Roman" w:cs="Times New Roman"/>
        <w:sz w:val="24"/>
        <w:szCs w:val="24"/>
      </w:rPr>
      <w:t xml:space="preserve">; </w:t>
    </w:r>
    <w:r w:rsidR="00C87721" w:rsidRPr="00ED72D3">
      <w:rPr>
        <w:rFonts w:ascii="Times New Roman" w:hAnsi="Times New Roman" w:cs="Times New Roman"/>
        <w:sz w:val="24"/>
        <w:szCs w:val="24"/>
      </w:rPr>
      <w:t>Ministru kabineta rīkojuma projekta „</w:t>
    </w:r>
    <w:r w:rsidR="00313274" w:rsidRPr="00313274">
      <w:rPr>
        <w:rFonts w:ascii="Times New Roman" w:hAnsi="Times New Roman" w:cs="Times New Roman"/>
        <w:sz w:val="24"/>
        <w:szCs w:val="24"/>
      </w:rPr>
      <w:t>Par valsts nekustamā īpašuma Ezermalas ielā 2A, Liepājā, nodošanu Izglītības un zinātnes ministrijas valdījumā</w:t>
    </w:r>
    <w:r w:rsidR="00C87721" w:rsidRPr="00ED72D3">
      <w:rPr>
        <w:rFonts w:ascii="Times New Roman" w:hAnsi="Times New Roman" w:cs="Times New Roman"/>
        <w:sz w:val="24"/>
        <w:szCs w:val="24"/>
      </w:rPr>
      <w:t>” sākotnējās ietekmes</w:t>
    </w:r>
    <w:r w:rsidR="00C87721">
      <w:rPr>
        <w:rFonts w:ascii="Times New Roman" w:hAnsi="Times New Roman" w:cs="Times New Roman"/>
        <w:sz w:val="24"/>
        <w:szCs w:val="24"/>
      </w:rPr>
      <w:t xml:space="preserve"> </w:t>
    </w:r>
    <w:r w:rsidR="00C87721" w:rsidRPr="00ED72D3">
      <w:rPr>
        <w:rFonts w:ascii="Times New Roman" w:hAnsi="Times New Roman" w:cs="Times New Roman"/>
        <w:sz w:val="24"/>
        <w:szCs w:val="24"/>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84" w:rsidRDefault="00E94B84" w:rsidP="00AB4555">
      <w:pPr>
        <w:spacing w:after="0" w:line="240" w:lineRule="auto"/>
      </w:pPr>
      <w:r>
        <w:separator/>
      </w:r>
    </w:p>
  </w:footnote>
  <w:footnote w:type="continuationSeparator" w:id="0">
    <w:p w:rsidR="00E94B84" w:rsidRDefault="00E94B84"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F79EF">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4D42"/>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C94"/>
    <w:rsid w:val="00034186"/>
    <w:rsid w:val="00034EBD"/>
    <w:rsid w:val="00035724"/>
    <w:rsid w:val="000375ED"/>
    <w:rsid w:val="00037709"/>
    <w:rsid w:val="00040C59"/>
    <w:rsid w:val="00041368"/>
    <w:rsid w:val="00042FC1"/>
    <w:rsid w:val="00044E75"/>
    <w:rsid w:val="00045247"/>
    <w:rsid w:val="00045477"/>
    <w:rsid w:val="00045F35"/>
    <w:rsid w:val="00046352"/>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4C8"/>
    <w:rsid w:val="000C0C81"/>
    <w:rsid w:val="000C14CD"/>
    <w:rsid w:val="000C339F"/>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4062"/>
    <w:rsid w:val="001058B7"/>
    <w:rsid w:val="00105F6E"/>
    <w:rsid w:val="00112619"/>
    <w:rsid w:val="00113880"/>
    <w:rsid w:val="00113A39"/>
    <w:rsid w:val="00114863"/>
    <w:rsid w:val="001158F8"/>
    <w:rsid w:val="0011598E"/>
    <w:rsid w:val="00115EB0"/>
    <w:rsid w:val="001206C7"/>
    <w:rsid w:val="0012124B"/>
    <w:rsid w:val="001270BF"/>
    <w:rsid w:val="00127772"/>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414E"/>
    <w:rsid w:val="00155E50"/>
    <w:rsid w:val="0016110C"/>
    <w:rsid w:val="00161683"/>
    <w:rsid w:val="00161695"/>
    <w:rsid w:val="00163FF6"/>
    <w:rsid w:val="001674D1"/>
    <w:rsid w:val="00172DA6"/>
    <w:rsid w:val="001730D3"/>
    <w:rsid w:val="00173205"/>
    <w:rsid w:val="001743DD"/>
    <w:rsid w:val="00174756"/>
    <w:rsid w:val="00175A18"/>
    <w:rsid w:val="001809F4"/>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1A9B"/>
    <w:rsid w:val="001B3C21"/>
    <w:rsid w:val="001C00D8"/>
    <w:rsid w:val="001C210A"/>
    <w:rsid w:val="001C23EE"/>
    <w:rsid w:val="001C3533"/>
    <w:rsid w:val="001C39AD"/>
    <w:rsid w:val="001C57DE"/>
    <w:rsid w:val="001C6025"/>
    <w:rsid w:val="001C6999"/>
    <w:rsid w:val="001C7181"/>
    <w:rsid w:val="001D1A14"/>
    <w:rsid w:val="001D1AE6"/>
    <w:rsid w:val="001D1D09"/>
    <w:rsid w:val="001D2A90"/>
    <w:rsid w:val="001D44C3"/>
    <w:rsid w:val="001E09A3"/>
    <w:rsid w:val="001E2B2A"/>
    <w:rsid w:val="001E363F"/>
    <w:rsid w:val="001E6728"/>
    <w:rsid w:val="001E6C8E"/>
    <w:rsid w:val="001F05AF"/>
    <w:rsid w:val="001F17B2"/>
    <w:rsid w:val="001F1ACF"/>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346E3"/>
    <w:rsid w:val="00240A3F"/>
    <w:rsid w:val="00241D65"/>
    <w:rsid w:val="002425D9"/>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4F1"/>
    <w:rsid w:val="002A00DD"/>
    <w:rsid w:val="002A0318"/>
    <w:rsid w:val="002A205F"/>
    <w:rsid w:val="002A267F"/>
    <w:rsid w:val="002A34B6"/>
    <w:rsid w:val="002A5ED0"/>
    <w:rsid w:val="002A63CE"/>
    <w:rsid w:val="002A64E7"/>
    <w:rsid w:val="002A6ED7"/>
    <w:rsid w:val="002B09F8"/>
    <w:rsid w:val="002B2EE0"/>
    <w:rsid w:val="002B3DF8"/>
    <w:rsid w:val="002B3FB2"/>
    <w:rsid w:val="002B71FC"/>
    <w:rsid w:val="002C5270"/>
    <w:rsid w:val="002C5636"/>
    <w:rsid w:val="002C663F"/>
    <w:rsid w:val="002D0198"/>
    <w:rsid w:val="002D09D7"/>
    <w:rsid w:val="002D0E9C"/>
    <w:rsid w:val="002D2158"/>
    <w:rsid w:val="002D44F6"/>
    <w:rsid w:val="002D4CA1"/>
    <w:rsid w:val="002D616E"/>
    <w:rsid w:val="002D76A2"/>
    <w:rsid w:val="002E166B"/>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3174"/>
    <w:rsid w:val="00313274"/>
    <w:rsid w:val="00314316"/>
    <w:rsid w:val="00316095"/>
    <w:rsid w:val="00317285"/>
    <w:rsid w:val="003223D9"/>
    <w:rsid w:val="003224E6"/>
    <w:rsid w:val="0032333B"/>
    <w:rsid w:val="003266B9"/>
    <w:rsid w:val="00330281"/>
    <w:rsid w:val="003309F1"/>
    <w:rsid w:val="00330E5A"/>
    <w:rsid w:val="003314BC"/>
    <w:rsid w:val="00334566"/>
    <w:rsid w:val="0033501C"/>
    <w:rsid w:val="00337832"/>
    <w:rsid w:val="00340F82"/>
    <w:rsid w:val="00345A86"/>
    <w:rsid w:val="00346CFD"/>
    <w:rsid w:val="003472F2"/>
    <w:rsid w:val="003511E5"/>
    <w:rsid w:val="00352B7D"/>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6949"/>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398F"/>
    <w:rsid w:val="00425C01"/>
    <w:rsid w:val="004336E9"/>
    <w:rsid w:val="0043434F"/>
    <w:rsid w:val="004411EA"/>
    <w:rsid w:val="00442E51"/>
    <w:rsid w:val="00444D33"/>
    <w:rsid w:val="00444EE7"/>
    <w:rsid w:val="00447D70"/>
    <w:rsid w:val="00447EFE"/>
    <w:rsid w:val="004503C1"/>
    <w:rsid w:val="00452240"/>
    <w:rsid w:val="00453DB9"/>
    <w:rsid w:val="004544C0"/>
    <w:rsid w:val="00454AFC"/>
    <w:rsid w:val="00454E1C"/>
    <w:rsid w:val="004565DC"/>
    <w:rsid w:val="004567E6"/>
    <w:rsid w:val="00456D68"/>
    <w:rsid w:val="004606AD"/>
    <w:rsid w:val="00461064"/>
    <w:rsid w:val="00462DFA"/>
    <w:rsid w:val="0046780C"/>
    <w:rsid w:val="00470606"/>
    <w:rsid w:val="004719D1"/>
    <w:rsid w:val="00474663"/>
    <w:rsid w:val="00474FF2"/>
    <w:rsid w:val="00476353"/>
    <w:rsid w:val="00476FDA"/>
    <w:rsid w:val="00480808"/>
    <w:rsid w:val="00481300"/>
    <w:rsid w:val="004816F0"/>
    <w:rsid w:val="00481A5D"/>
    <w:rsid w:val="00482CFE"/>
    <w:rsid w:val="00483A9B"/>
    <w:rsid w:val="00484ADE"/>
    <w:rsid w:val="00487E91"/>
    <w:rsid w:val="0049488A"/>
    <w:rsid w:val="004962BB"/>
    <w:rsid w:val="0049742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5CA8"/>
    <w:rsid w:val="004D621A"/>
    <w:rsid w:val="004E1734"/>
    <w:rsid w:val="004E1793"/>
    <w:rsid w:val="004E1ECC"/>
    <w:rsid w:val="004E5C8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F0"/>
    <w:rsid w:val="005337BC"/>
    <w:rsid w:val="00533F7A"/>
    <w:rsid w:val="005345A9"/>
    <w:rsid w:val="005349CA"/>
    <w:rsid w:val="00540E23"/>
    <w:rsid w:val="00541D30"/>
    <w:rsid w:val="00543E67"/>
    <w:rsid w:val="00544219"/>
    <w:rsid w:val="005442AF"/>
    <w:rsid w:val="0054769C"/>
    <w:rsid w:val="0055039C"/>
    <w:rsid w:val="0055078B"/>
    <w:rsid w:val="00550A21"/>
    <w:rsid w:val="0055157C"/>
    <w:rsid w:val="0055403E"/>
    <w:rsid w:val="005540AC"/>
    <w:rsid w:val="005567E0"/>
    <w:rsid w:val="00557F0B"/>
    <w:rsid w:val="005631AA"/>
    <w:rsid w:val="005648F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7136"/>
    <w:rsid w:val="0061764A"/>
    <w:rsid w:val="00617C74"/>
    <w:rsid w:val="00620269"/>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5102"/>
    <w:rsid w:val="00665990"/>
    <w:rsid w:val="00667198"/>
    <w:rsid w:val="00673713"/>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E2FE9"/>
    <w:rsid w:val="006E526D"/>
    <w:rsid w:val="006E56A1"/>
    <w:rsid w:val="006E5B31"/>
    <w:rsid w:val="006E631B"/>
    <w:rsid w:val="006E664A"/>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9EF"/>
    <w:rsid w:val="006F7DA3"/>
    <w:rsid w:val="00704296"/>
    <w:rsid w:val="00704809"/>
    <w:rsid w:val="007057E7"/>
    <w:rsid w:val="00710FC3"/>
    <w:rsid w:val="00712BC3"/>
    <w:rsid w:val="00712CB9"/>
    <w:rsid w:val="0071400C"/>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24F2"/>
    <w:rsid w:val="007726BF"/>
    <w:rsid w:val="00774095"/>
    <w:rsid w:val="00774459"/>
    <w:rsid w:val="00774A79"/>
    <w:rsid w:val="00775711"/>
    <w:rsid w:val="007777AD"/>
    <w:rsid w:val="00780B3C"/>
    <w:rsid w:val="0078147F"/>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2885"/>
    <w:rsid w:val="007B235A"/>
    <w:rsid w:val="007B3085"/>
    <w:rsid w:val="007B401E"/>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077E"/>
    <w:rsid w:val="007E1C7C"/>
    <w:rsid w:val="007E529D"/>
    <w:rsid w:val="007E7BB2"/>
    <w:rsid w:val="007F257E"/>
    <w:rsid w:val="007F2BB2"/>
    <w:rsid w:val="007F3B56"/>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2765"/>
    <w:rsid w:val="00843911"/>
    <w:rsid w:val="0084410A"/>
    <w:rsid w:val="00846E43"/>
    <w:rsid w:val="00847340"/>
    <w:rsid w:val="008504D5"/>
    <w:rsid w:val="00850F13"/>
    <w:rsid w:val="00851167"/>
    <w:rsid w:val="008525F3"/>
    <w:rsid w:val="0085289D"/>
    <w:rsid w:val="00854B14"/>
    <w:rsid w:val="0085508E"/>
    <w:rsid w:val="00855788"/>
    <w:rsid w:val="00856301"/>
    <w:rsid w:val="008569F3"/>
    <w:rsid w:val="008606FA"/>
    <w:rsid w:val="008621D3"/>
    <w:rsid w:val="00862925"/>
    <w:rsid w:val="0086419C"/>
    <w:rsid w:val="0086450E"/>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5C40"/>
    <w:rsid w:val="008A5F06"/>
    <w:rsid w:val="008A7ED2"/>
    <w:rsid w:val="008B087C"/>
    <w:rsid w:val="008B154E"/>
    <w:rsid w:val="008B1788"/>
    <w:rsid w:val="008B7543"/>
    <w:rsid w:val="008B770D"/>
    <w:rsid w:val="008C2B95"/>
    <w:rsid w:val="008C5B54"/>
    <w:rsid w:val="008C6A4C"/>
    <w:rsid w:val="008D18A0"/>
    <w:rsid w:val="008D1CCB"/>
    <w:rsid w:val="008D2FEB"/>
    <w:rsid w:val="008D39BA"/>
    <w:rsid w:val="008D40D6"/>
    <w:rsid w:val="008D41B7"/>
    <w:rsid w:val="008D58BD"/>
    <w:rsid w:val="008D68EA"/>
    <w:rsid w:val="008D7FD1"/>
    <w:rsid w:val="008E0B07"/>
    <w:rsid w:val="008E1B2A"/>
    <w:rsid w:val="008E25E3"/>
    <w:rsid w:val="008E262F"/>
    <w:rsid w:val="008E2654"/>
    <w:rsid w:val="008E44E8"/>
    <w:rsid w:val="008E67AD"/>
    <w:rsid w:val="008F3999"/>
    <w:rsid w:val="008F5A9C"/>
    <w:rsid w:val="008F703A"/>
    <w:rsid w:val="00900E0F"/>
    <w:rsid w:val="00902750"/>
    <w:rsid w:val="00902B9D"/>
    <w:rsid w:val="00904839"/>
    <w:rsid w:val="00905F9B"/>
    <w:rsid w:val="00906C2C"/>
    <w:rsid w:val="00907B52"/>
    <w:rsid w:val="00913306"/>
    <w:rsid w:val="009144E0"/>
    <w:rsid w:val="00915F6E"/>
    <w:rsid w:val="00916329"/>
    <w:rsid w:val="009164F7"/>
    <w:rsid w:val="009174A4"/>
    <w:rsid w:val="00917F37"/>
    <w:rsid w:val="00921A96"/>
    <w:rsid w:val="009228F0"/>
    <w:rsid w:val="009236BC"/>
    <w:rsid w:val="009236E1"/>
    <w:rsid w:val="00925C58"/>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5B01"/>
    <w:rsid w:val="00946045"/>
    <w:rsid w:val="00947E57"/>
    <w:rsid w:val="00950D24"/>
    <w:rsid w:val="00950E81"/>
    <w:rsid w:val="009520BC"/>
    <w:rsid w:val="009551A0"/>
    <w:rsid w:val="0095756D"/>
    <w:rsid w:val="0095777A"/>
    <w:rsid w:val="009600C4"/>
    <w:rsid w:val="00963A2D"/>
    <w:rsid w:val="00964413"/>
    <w:rsid w:val="009651FD"/>
    <w:rsid w:val="009653B5"/>
    <w:rsid w:val="00965BA7"/>
    <w:rsid w:val="00966483"/>
    <w:rsid w:val="00967916"/>
    <w:rsid w:val="00970933"/>
    <w:rsid w:val="00971788"/>
    <w:rsid w:val="00972019"/>
    <w:rsid w:val="00974AAB"/>
    <w:rsid w:val="009767F0"/>
    <w:rsid w:val="00981319"/>
    <w:rsid w:val="009828F5"/>
    <w:rsid w:val="00983675"/>
    <w:rsid w:val="009845EB"/>
    <w:rsid w:val="00985565"/>
    <w:rsid w:val="00986111"/>
    <w:rsid w:val="00986994"/>
    <w:rsid w:val="00986F85"/>
    <w:rsid w:val="00992A3C"/>
    <w:rsid w:val="0099395D"/>
    <w:rsid w:val="00994AED"/>
    <w:rsid w:val="00995563"/>
    <w:rsid w:val="00996B9A"/>
    <w:rsid w:val="009A1353"/>
    <w:rsid w:val="009A2C48"/>
    <w:rsid w:val="009A2E62"/>
    <w:rsid w:val="009A3E93"/>
    <w:rsid w:val="009A5F4B"/>
    <w:rsid w:val="009B0307"/>
    <w:rsid w:val="009B2523"/>
    <w:rsid w:val="009B502B"/>
    <w:rsid w:val="009B50FE"/>
    <w:rsid w:val="009B5858"/>
    <w:rsid w:val="009B6E03"/>
    <w:rsid w:val="009B7649"/>
    <w:rsid w:val="009C062E"/>
    <w:rsid w:val="009C3815"/>
    <w:rsid w:val="009C78EE"/>
    <w:rsid w:val="009D0225"/>
    <w:rsid w:val="009D1828"/>
    <w:rsid w:val="009D33CA"/>
    <w:rsid w:val="009D5488"/>
    <w:rsid w:val="009D5BCD"/>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3855"/>
    <w:rsid w:val="00A23951"/>
    <w:rsid w:val="00A24FB4"/>
    <w:rsid w:val="00A2616E"/>
    <w:rsid w:val="00A26897"/>
    <w:rsid w:val="00A30BCC"/>
    <w:rsid w:val="00A3111E"/>
    <w:rsid w:val="00A323D2"/>
    <w:rsid w:val="00A3270B"/>
    <w:rsid w:val="00A33A9F"/>
    <w:rsid w:val="00A33D62"/>
    <w:rsid w:val="00A36600"/>
    <w:rsid w:val="00A37D27"/>
    <w:rsid w:val="00A40171"/>
    <w:rsid w:val="00A42CFB"/>
    <w:rsid w:val="00A44F2E"/>
    <w:rsid w:val="00A45D5F"/>
    <w:rsid w:val="00A5047F"/>
    <w:rsid w:val="00A513DC"/>
    <w:rsid w:val="00A52D37"/>
    <w:rsid w:val="00A53663"/>
    <w:rsid w:val="00A54DC2"/>
    <w:rsid w:val="00A607D5"/>
    <w:rsid w:val="00A62209"/>
    <w:rsid w:val="00A6283A"/>
    <w:rsid w:val="00A637B5"/>
    <w:rsid w:val="00A650CE"/>
    <w:rsid w:val="00A66502"/>
    <w:rsid w:val="00A665B8"/>
    <w:rsid w:val="00A6780D"/>
    <w:rsid w:val="00A7039A"/>
    <w:rsid w:val="00A7135C"/>
    <w:rsid w:val="00A7258C"/>
    <w:rsid w:val="00A72C2B"/>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706C"/>
    <w:rsid w:val="00AB4555"/>
    <w:rsid w:val="00AB5271"/>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13A"/>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30AC"/>
    <w:rsid w:val="00B7589F"/>
    <w:rsid w:val="00B76087"/>
    <w:rsid w:val="00B775A9"/>
    <w:rsid w:val="00B81039"/>
    <w:rsid w:val="00B82B63"/>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36BB"/>
    <w:rsid w:val="00C13F23"/>
    <w:rsid w:val="00C14517"/>
    <w:rsid w:val="00C15F2E"/>
    <w:rsid w:val="00C161A3"/>
    <w:rsid w:val="00C17D92"/>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2917"/>
    <w:rsid w:val="00C538BC"/>
    <w:rsid w:val="00C54294"/>
    <w:rsid w:val="00C563AA"/>
    <w:rsid w:val="00C60B76"/>
    <w:rsid w:val="00C6276E"/>
    <w:rsid w:val="00C65384"/>
    <w:rsid w:val="00C655D0"/>
    <w:rsid w:val="00C657FC"/>
    <w:rsid w:val="00C661C7"/>
    <w:rsid w:val="00C667E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A3A04"/>
    <w:rsid w:val="00CA4D2A"/>
    <w:rsid w:val="00CA6207"/>
    <w:rsid w:val="00CA6783"/>
    <w:rsid w:val="00CA6803"/>
    <w:rsid w:val="00CA6FE3"/>
    <w:rsid w:val="00CB0E5C"/>
    <w:rsid w:val="00CB497D"/>
    <w:rsid w:val="00CB49E1"/>
    <w:rsid w:val="00CB4ADC"/>
    <w:rsid w:val="00CC5C98"/>
    <w:rsid w:val="00CC5E94"/>
    <w:rsid w:val="00CD2326"/>
    <w:rsid w:val="00CD498E"/>
    <w:rsid w:val="00CD4B2C"/>
    <w:rsid w:val="00CD54E8"/>
    <w:rsid w:val="00CD5C29"/>
    <w:rsid w:val="00CD72FC"/>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7D0D"/>
    <w:rsid w:val="00D309FF"/>
    <w:rsid w:val="00D3142A"/>
    <w:rsid w:val="00D32270"/>
    <w:rsid w:val="00D32BDF"/>
    <w:rsid w:val="00D33EDE"/>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54B17"/>
    <w:rsid w:val="00D54F56"/>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5FE"/>
    <w:rsid w:val="00D8388D"/>
    <w:rsid w:val="00D84E65"/>
    <w:rsid w:val="00D85006"/>
    <w:rsid w:val="00D85BAD"/>
    <w:rsid w:val="00D86B58"/>
    <w:rsid w:val="00D87864"/>
    <w:rsid w:val="00D87B27"/>
    <w:rsid w:val="00D9066F"/>
    <w:rsid w:val="00D927BC"/>
    <w:rsid w:val="00D92BA7"/>
    <w:rsid w:val="00D94083"/>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7D56"/>
    <w:rsid w:val="00E17DA9"/>
    <w:rsid w:val="00E21EBE"/>
    <w:rsid w:val="00E22A8E"/>
    <w:rsid w:val="00E22DB2"/>
    <w:rsid w:val="00E24536"/>
    <w:rsid w:val="00E265FD"/>
    <w:rsid w:val="00E27161"/>
    <w:rsid w:val="00E30D47"/>
    <w:rsid w:val="00E367A0"/>
    <w:rsid w:val="00E36EAF"/>
    <w:rsid w:val="00E401DF"/>
    <w:rsid w:val="00E42EBC"/>
    <w:rsid w:val="00E43D26"/>
    <w:rsid w:val="00E43FC6"/>
    <w:rsid w:val="00E4538B"/>
    <w:rsid w:val="00E47011"/>
    <w:rsid w:val="00E473F1"/>
    <w:rsid w:val="00E4770D"/>
    <w:rsid w:val="00E47AD6"/>
    <w:rsid w:val="00E51456"/>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2191"/>
    <w:rsid w:val="00E82AA1"/>
    <w:rsid w:val="00E8399E"/>
    <w:rsid w:val="00E83B82"/>
    <w:rsid w:val="00E8699B"/>
    <w:rsid w:val="00E91122"/>
    <w:rsid w:val="00E915F1"/>
    <w:rsid w:val="00E923A1"/>
    <w:rsid w:val="00E936A8"/>
    <w:rsid w:val="00E94B84"/>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106D"/>
    <w:rsid w:val="00EC25E2"/>
    <w:rsid w:val="00EC2FF3"/>
    <w:rsid w:val="00EC36CA"/>
    <w:rsid w:val="00EC3D22"/>
    <w:rsid w:val="00EC61C6"/>
    <w:rsid w:val="00EC6A4D"/>
    <w:rsid w:val="00EC7915"/>
    <w:rsid w:val="00ED1BA6"/>
    <w:rsid w:val="00ED2151"/>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339C"/>
    <w:rsid w:val="00F1507A"/>
    <w:rsid w:val="00F17E04"/>
    <w:rsid w:val="00F2011F"/>
    <w:rsid w:val="00F23B7F"/>
    <w:rsid w:val="00F25309"/>
    <w:rsid w:val="00F30731"/>
    <w:rsid w:val="00F32C33"/>
    <w:rsid w:val="00F32ECF"/>
    <w:rsid w:val="00F3399A"/>
    <w:rsid w:val="00F34344"/>
    <w:rsid w:val="00F36ACB"/>
    <w:rsid w:val="00F370A8"/>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20ED"/>
    <w:rsid w:val="00F63301"/>
    <w:rsid w:val="00F644A5"/>
    <w:rsid w:val="00F6500D"/>
    <w:rsid w:val="00F710B9"/>
    <w:rsid w:val="00F71DB7"/>
    <w:rsid w:val="00F72C2A"/>
    <w:rsid w:val="00F72F02"/>
    <w:rsid w:val="00F7313B"/>
    <w:rsid w:val="00F74509"/>
    <w:rsid w:val="00F749C9"/>
    <w:rsid w:val="00F751DC"/>
    <w:rsid w:val="00F8382A"/>
    <w:rsid w:val="00F9015A"/>
    <w:rsid w:val="00F90B99"/>
    <w:rsid w:val="00F912A8"/>
    <w:rsid w:val="00F91492"/>
    <w:rsid w:val="00F91B35"/>
    <w:rsid w:val="00F9567E"/>
    <w:rsid w:val="00F97433"/>
    <w:rsid w:val="00F97FE6"/>
    <w:rsid w:val="00FA0B23"/>
    <w:rsid w:val="00FA4061"/>
    <w:rsid w:val="00FA4BC9"/>
    <w:rsid w:val="00FA5756"/>
    <w:rsid w:val="00FA6A9D"/>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38D6"/>
    <w:rsid w:val="00FD3AC8"/>
    <w:rsid w:val="00FD670C"/>
    <w:rsid w:val="00FD776C"/>
    <w:rsid w:val="00FD7CCB"/>
    <w:rsid w:val="00FE0582"/>
    <w:rsid w:val="00FE2650"/>
    <w:rsid w:val="00FE2BF5"/>
    <w:rsid w:val="00FE3566"/>
    <w:rsid w:val="00FE4928"/>
    <w:rsid w:val="00FE5862"/>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8168-6479-49F4-B5FC-A26A7820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952</Words>
  <Characters>6686</Characters>
  <Application>Microsoft Office Word</Application>
  <DocSecurity>0</DocSecurity>
  <Lines>334</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Ezermalas ielā 2A, Liepājā, nodošanu \izglītības un zinātnes ministrijas valdījumā”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Ezermalas ielā 2A, Liepājā, nodošanu \izglītības un zinātnes ministrijas valdījumā” sākotnējās ietekmes novērtējuma ziņojums (anotācija)</dc:title>
  <dc:subject>IZMAnot_281015_VSS960</dc:subject>
  <dc:creator>Ilze Rozenštoka</dc:creator>
  <cp:keywords>VSS960</cp:keywords>
  <dc:description>Ilze.Rozenstoka@izm.gov.lv;
67047756</dc:description>
  <cp:lastModifiedBy>Ilze Rozenštoka</cp:lastModifiedBy>
  <cp:revision>37</cp:revision>
  <cp:lastPrinted>2015-10-19T13:23:00Z</cp:lastPrinted>
  <dcterms:created xsi:type="dcterms:W3CDTF">2015-09-17T07:35:00Z</dcterms:created>
  <dcterms:modified xsi:type="dcterms:W3CDTF">2015-10-28T08:15:00Z</dcterms:modified>
  <cp:category>Anotācija</cp:category>
</cp:coreProperties>
</file>