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BA631" w14:textId="77777777" w:rsidR="004F1E40" w:rsidRPr="00FD3227" w:rsidRDefault="004F1E40" w:rsidP="004F1E40">
      <w:pPr>
        <w:ind w:firstLine="720"/>
        <w:jc w:val="right"/>
        <w:rPr>
          <w:color w:val="000000" w:themeColor="text1"/>
          <w:sz w:val="24"/>
          <w:szCs w:val="28"/>
        </w:rPr>
      </w:pPr>
      <w:r w:rsidRPr="00FD3227">
        <w:rPr>
          <w:color w:val="000000" w:themeColor="text1"/>
          <w:sz w:val="24"/>
          <w:szCs w:val="28"/>
        </w:rPr>
        <w:t>1.pielikums</w:t>
      </w:r>
    </w:p>
    <w:p w14:paraId="2783626B" w14:textId="77777777" w:rsidR="004F1E40" w:rsidRPr="00FD3227" w:rsidRDefault="004F1E40" w:rsidP="004F1E40">
      <w:pPr>
        <w:ind w:firstLine="720"/>
        <w:jc w:val="right"/>
        <w:rPr>
          <w:color w:val="000000" w:themeColor="text1"/>
          <w:sz w:val="24"/>
          <w:szCs w:val="28"/>
        </w:rPr>
      </w:pPr>
      <w:r w:rsidRPr="00FD3227">
        <w:rPr>
          <w:color w:val="000000" w:themeColor="text1"/>
          <w:sz w:val="24"/>
          <w:szCs w:val="28"/>
        </w:rPr>
        <w:t>Ministru kabineta</w:t>
      </w:r>
    </w:p>
    <w:p w14:paraId="76637AAF" w14:textId="3BAB9311" w:rsidR="004F1E40" w:rsidRPr="00FD3227" w:rsidRDefault="004F1E40" w:rsidP="004F1E40">
      <w:pPr>
        <w:ind w:firstLine="720"/>
        <w:jc w:val="right"/>
        <w:rPr>
          <w:color w:val="000000" w:themeColor="text1"/>
          <w:sz w:val="24"/>
          <w:szCs w:val="28"/>
        </w:rPr>
      </w:pPr>
      <w:r w:rsidRPr="00FD3227">
        <w:rPr>
          <w:color w:val="000000" w:themeColor="text1"/>
          <w:sz w:val="24"/>
          <w:szCs w:val="28"/>
        </w:rPr>
        <w:t>2015.</w:t>
      </w:r>
      <w:r w:rsidR="00D43182">
        <w:rPr>
          <w:color w:val="000000" w:themeColor="text1"/>
          <w:sz w:val="24"/>
          <w:szCs w:val="28"/>
        </w:rPr>
        <w:t>gada</w:t>
      </w:r>
      <w:r w:rsidR="00D43182">
        <w:rPr>
          <w:color w:val="000000" w:themeColor="text1"/>
          <w:sz w:val="24"/>
          <w:szCs w:val="28"/>
        </w:rPr>
        <w:tab/>
      </w:r>
      <w:r w:rsidRPr="00FD3227">
        <w:rPr>
          <w:color w:val="000000" w:themeColor="text1"/>
          <w:sz w:val="24"/>
          <w:szCs w:val="28"/>
        </w:rPr>
        <w:t>.</w:t>
      </w:r>
      <w:r w:rsidR="006F4622">
        <w:rPr>
          <w:color w:val="000000" w:themeColor="text1"/>
          <w:sz w:val="24"/>
          <w:szCs w:val="28"/>
        </w:rPr>
        <w:t>novembr</w:t>
      </w:r>
      <w:r w:rsidR="00437CD4">
        <w:rPr>
          <w:color w:val="000000" w:themeColor="text1"/>
          <w:sz w:val="24"/>
          <w:szCs w:val="28"/>
        </w:rPr>
        <w:t>a</w:t>
      </w:r>
    </w:p>
    <w:p w14:paraId="61668747" w14:textId="691B5A3D" w:rsidR="004F1E40" w:rsidRPr="00FD3227" w:rsidRDefault="00D43182" w:rsidP="004F1E40">
      <w:pPr>
        <w:ind w:firstLine="720"/>
        <w:jc w:val="right"/>
        <w:rPr>
          <w:color w:val="000000" w:themeColor="text1"/>
          <w:sz w:val="24"/>
          <w:szCs w:val="28"/>
        </w:rPr>
      </w:pPr>
      <w:r>
        <w:rPr>
          <w:color w:val="000000" w:themeColor="text1"/>
          <w:sz w:val="24"/>
          <w:szCs w:val="28"/>
        </w:rPr>
        <w:t>noteikumiem Nr.</w:t>
      </w:r>
      <w:r>
        <w:rPr>
          <w:color w:val="000000" w:themeColor="text1"/>
          <w:sz w:val="24"/>
          <w:szCs w:val="28"/>
        </w:rPr>
        <w:tab/>
      </w:r>
    </w:p>
    <w:p w14:paraId="3560AACD" w14:textId="77777777" w:rsidR="004F1E40" w:rsidRPr="00FD3227" w:rsidRDefault="004F1E40" w:rsidP="004F1E40">
      <w:pPr>
        <w:jc w:val="center"/>
        <w:rPr>
          <w:color w:val="000000" w:themeColor="text1"/>
          <w:sz w:val="24"/>
        </w:rPr>
      </w:pPr>
    </w:p>
    <w:p w14:paraId="5885458D" w14:textId="3CDB784E" w:rsidR="004F1E40" w:rsidRPr="00FD3227" w:rsidRDefault="004F1E40" w:rsidP="002462A6">
      <w:pPr>
        <w:jc w:val="center"/>
        <w:rPr>
          <w:b/>
          <w:color w:val="000000" w:themeColor="text1"/>
          <w:sz w:val="24"/>
        </w:rPr>
      </w:pPr>
      <w:r w:rsidRPr="00FD3227">
        <w:rPr>
          <w:b/>
          <w:color w:val="000000" w:themeColor="text1"/>
          <w:sz w:val="24"/>
        </w:rPr>
        <w:t xml:space="preserve">Paziņojums uztura bagātinātāja reģistrācijai </w:t>
      </w:r>
    </w:p>
    <w:p w14:paraId="0BCA0C37" w14:textId="77777777" w:rsidR="004F1E40" w:rsidRPr="00FD3227" w:rsidRDefault="004F1E40" w:rsidP="004F1E40">
      <w:pPr>
        <w:ind w:firstLine="720"/>
        <w:jc w:val="center"/>
        <w:rPr>
          <w:color w:val="000000" w:themeColor="text1"/>
          <w:sz w:val="24"/>
          <w:szCs w:val="28"/>
        </w:rPr>
      </w:pPr>
    </w:p>
    <w:p w14:paraId="61435339" w14:textId="77777777" w:rsidR="004F1E40" w:rsidRPr="00FD3227" w:rsidRDefault="004F1E40" w:rsidP="004F1E40">
      <w:pPr>
        <w:ind w:firstLine="720"/>
        <w:jc w:val="center"/>
        <w:rPr>
          <w:b/>
          <w:color w:val="000000" w:themeColor="text1"/>
          <w:sz w:val="24"/>
          <w:szCs w:val="28"/>
        </w:rPr>
      </w:pPr>
      <w:r w:rsidRPr="00FD3227">
        <w:rPr>
          <w:b/>
          <w:color w:val="000000" w:themeColor="text1"/>
          <w:sz w:val="24"/>
          <w:szCs w:val="28"/>
        </w:rPr>
        <w:t>1. Uztura bagātinātājs</w:t>
      </w:r>
    </w:p>
    <w:p w14:paraId="6EDCA937" w14:textId="77777777" w:rsidR="004F1E40" w:rsidRDefault="004F1E40" w:rsidP="004F1E40">
      <w:pPr>
        <w:ind w:firstLine="720"/>
        <w:jc w:val="center"/>
        <w:rPr>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4643"/>
        <w:gridCol w:w="3134"/>
      </w:tblGrid>
      <w:tr w:rsidR="004F1E40" w:rsidRPr="00FD3227" w14:paraId="7BF7255E" w14:textId="77777777" w:rsidTr="00944081">
        <w:tc>
          <w:tcPr>
            <w:tcW w:w="1054" w:type="pct"/>
            <w:tcBorders>
              <w:top w:val="single" w:sz="4" w:space="0" w:color="auto"/>
              <w:left w:val="single" w:sz="4" w:space="0" w:color="auto"/>
              <w:bottom w:val="single" w:sz="4" w:space="0" w:color="auto"/>
              <w:right w:val="single" w:sz="4" w:space="0" w:color="auto"/>
            </w:tcBorders>
            <w:hideMark/>
          </w:tcPr>
          <w:p w14:paraId="22549852" w14:textId="77777777" w:rsidR="004F1E40" w:rsidRPr="00FD3227" w:rsidRDefault="004F1E40" w:rsidP="000B265C">
            <w:pPr>
              <w:rPr>
                <w:color w:val="000000" w:themeColor="text1"/>
                <w:sz w:val="24"/>
                <w:szCs w:val="28"/>
              </w:rPr>
            </w:pPr>
            <w:r w:rsidRPr="00FD3227">
              <w:rPr>
                <w:color w:val="000000" w:themeColor="text1"/>
                <w:sz w:val="24"/>
                <w:szCs w:val="28"/>
              </w:rPr>
              <w:t>Uztura bagātinātāja nosaukums</w:t>
            </w:r>
          </w:p>
        </w:tc>
        <w:tc>
          <w:tcPr>
            <w:tcW w:w="3946" w:type="pct"/>
            <w:gridSpan w:val="2"/>
            <w:tcBorders>
              <w:top w:val="single" w:sz="4" w:space="0" w:color="auto"/>
              <w:left w:val="single" w:sz="4" w:space="0" w:color="auto"/>
              <w:bottom w:val="single" w:sz="4" w:space="0" w:color="auto"/>
              <w:right w:val="single" w:sz="4" w:space="0" w:color="auto"/>
            </w:tcBorders>
          </w:tcPr>
          <w:p w14:paraId="226446A6" w14:textId="77777777" w:rsidR="004F1E40" w:rsidRPr="00FD3227" w:rsidRDefault="004F1E40" w:rsidP="000B265C">
            <w:pPr>
              <w:rPr>
                <w:color w:val="000000" w:themeColor="text1"/>
                <w:sz w:val="24"/>
                <w:szCs w:val="28"/>
              </w:rPr>
            </w:pPr>
          </w:p>
        </w:tc>
      </w:tr>
      <w:tr w:rsidR="007B4991" w:rsidRPr="00FD3227" w14:paraId="4E6A4124" w14:textId="77777777" w:rsidTr="00944081">
        <w:tc>
          <w:tcPr>
            <w:tcW w:w="1054" w:type="pct"/>
            <w:vMerge w:val="restart"/>
            <w:tcBorders>
              <w:top w:val="single" w:sz="4" w:space="0" w:color="auto"/>
              <w:left w:val="single" w:sz="4" w:space="0" w:color="auto"/>
              <w:right w:val="single" w:sz="4" w:space="0" w:color="auto"/>
            </w:tcBorders>
            <w:hideMark/>
          </w:tcPr>
          <w:p w14:paraId="536189E6" w14:textId="64A613AB" w:rsidR="007B4991" w:rsidRPr="00FD3227" w:rsidRDefault="007B4991" w:rsidP="00300240">
            <w:pPr>
              <w:rPr>
                <w:color w:val="000000" w:themeColor="text1"/>
                <w:sz w:val="24"/>
                <w:szCs w:val="28"/>
              </w:rPr>
            </w:pPr>
            <w:r w:rsidRPr="00FD3227">
              <w:rPr>
                <w:color w:val="000000" w:themeColor="text1"/>
                <w:sz w:val="24"/>
                <w:szCs w:val="28"/>
              </w:rPr>
              <w:t xml:space="preserve">Ražotājs </w:t>
            </w:r>
          </w:p>
        </w:tc>
        <w:tc>
          <w:tcPr>
            <w:tcW w:w="2356" w:type="pct"/>
            <w:tcBorders>
              <w:top w:val="single" w:sz="4" w:space="0" w:color="auto"/>
              <w:left w:val="single" w:sz="4" w:space="0" w:color="auto"/>
              <w:bottom w:val="single" w:sz="4" w:space="0" w:color="auto"/>
              <w:right w:val="single" w:sz="4" w:space="0" w:color="auto"/>
            </w:tcBorders>
            <w:hideMark/>
          </w:tcPr>
          <w:p w14:paraId="5FF4150B" w14:textId="2AF118FE" w:rsidR="007B4991" w:rsidRPr="00FD3227" w:rsidRDefault="007B4991" w:rsidP="006A044F">
            <w:pPr>
              <w:rPr>
                <w:color w:val="000000" w:themeColor="text1"/>
                <w:sz w:val="24"/>
                <w:szCs w:val="28"/>
              </w:rPr>
            </w:pPr>
            <w:r w:rsidRPr="00FD3227">
              <w:rPr>
                <w:color w:val="000000" w:themeColor="text1"/>
                <w:sz w:val="24"/>
                <w:szCs w:val="28"/>
              </w:rPr>
              <w:t>Uzņēmuma nosaukums</w:t>
            </w:r>
            <w:r w:rsidR="006A044F" w:rsidRPr="00FD3227">
              <w:rPr>
                <w:color w:val="000000" w:themeColor="text1"/>
                <w:sz w:val="24"/>
                <w:szCs w:val="28"/>
              </w:rPr>
              <w:t>,</w:t>
            </w:r>
            <w:r w:rsidR="00FD48DB" w:rsidRPr="00FD3227">
              <w:rPr>
                <w:color w:val="000000" w:themeColor="text1"/>
                <w:sz w:val="24"/>
                <w:szCs w:val="28"/>
              </w:rPr>
              <w:t xml:space="preserve"> </w:t>
            </w:r>
            <w:r w:rsidR="006A044F" w:rsidRPr="00FD3227">
              <w:rPr>
                <w:color w:val="000000" w:themeColor="text1"/>
                <w:sz w:val="24"/>
                <w:szCs w:val="28"/>
              </w:rPr>
              <w:t>reģistrācijas numurs</w:t>
            </w:r>
          </w:p>
        </w:tc>
        <w:tc>
          <w:tcPr>
            <w:tcW w:w="1590" w:type="pct"/>
            <w:tcBorders>
              <w:top w:val="single" w:sz="4" w:space="0" w:color="auto"/>
              <w:left w:val="single" w:sz="4" w:space="0" w:color="auto"/>
              <w:bottom w:val="single" w:sz="4" w:space="0" w:color="auto"/>
              <w:right w:val="single" w:sz="4" w:space="0" w:color="auto"/>
            </w:tcBorders>
          </w:tcPr>
          <w:p w14:paraId="31D834B1" w14:textId="77777777" w:rsidR="007B4991" w:rsidRPr="00FD3227" w:rsidRDefault="007B4991" w:rsidP="000B265C">
            <w:pPr>
              <w:rPr>
                <w:color w:val="000000" w:themeColor="text1"/>
                <w:sz w:val="24"/>
                <w:szCs w:val="28"/>
              </w:rPr>
            </w:pPr>
          </w:p>
        </w:tc>
      </w:tr>
      <w:tr w:rsidR="007B4991" w:rsidRPr="00FD3227" w14:paraId="53DEC554" w14:textId="77777777" w:rsidTr="00944081">
        <w:tc>
          <w:tcPr>
            <w:tcW w:w="1054" w:type="pct"/>
            <w:vMerge/>
            <w:tcBorders>
              <w:left w:val="single" w:sz="4" w:space="0" w:color="auto"/>
              <w:right w:val="single" w:sz="4" w:space="0" w:color="auto"/>
            </w:tcBorders>
            <w:vAlign w:val="center"/>
            <w:hideMark/>
          </w:tcPr>
          <w:p w14:paraId="5D51EFEC" w14:textId="77777777" w:rsidR="007B4991" w:rsidRPr="00FD3227" w:rsidRDefault="007B4991" w:rsidP="000B265C">
            <w:pPr>
              <w:rPr>
                <w:color w:val="000000" w:themeColor="text1"/>
                <w:sz w:val="24"/>
                <w:szCs w:val="28"/>
              </w:rPr>
            </w:pPr>
          </w:p>
        </w:tc>
        <w:tc>
          <w:tcPr>
            <w:tcW w:w="2356" w:type="pct"/>
            <w:tcBorders>
              <w:top w:val="single" w:sz="4" w:space="0" w:color="auto"/>
              <w:left w:val="single" w:sz="4" w:space="0" w:color="auto"/>
              <w:bottom w:val="single" w:sz="4" w:space="0" w:color="auto"/>
              <w:right w:val="single" w:sz="4" w:space="0" w:color="auto"/>
            </w:tcBorders>
            <w:hideMark/>
          </w:tcPr>
          <w:p w14:paraId="2B6E1584" w14:textId="77777777" w:rsidR="007B4991" w:rsidRPr="00FD3227" w:rsidRDefault="007B4991" w:rsidP="000B265C">
            <w:pPr>
              <w:rPr>
                <w:color w:val="000000" w:themeColor="text1"/>
                <w:sz w:val="24"/>
                <w:szCs w:val="28"/>
              </w:rPr>
            </w:pPr>
            <w:r w:rsidRPr="00FD3227">
              <w:rPr>
                <w:color w:val="000000" w:themeColor="text1"/>
                <w:sz w:val="24"/>
                <w:szCs w:val="28"/>
              </w:rPr>
              <w:t>valsts</w:t>
            </w:r>
          </w:p>
        </w:tc>
        <w:tc>
          <w:tcPr>
            <w:tcW w:w="1590" w:type="pct"/>
            <w:tcBorders>
              <w:top w:val="single" w:sz="4" w:space="0" w:color="auto"/>
              <w:left w:val="single" w:sz="4" w:space="0" w:color="auto"/>
              <w:bottom w:val="single" w:sz="4" w:space="0" w:color="auto"/>
              <w:right w:val="single" w:sz="4" w:space="0" w:color="auto"/>
            </w:tcBorders>
          </w:tcPr>
          <w:p w14:paraId="393C2831" w14:textId="77777777" w:rsidR="007B4991" w:rsidRPr="00FD3227" w:rsidRDefault="007B4991" w:rsidP="000B265C">
            <w:pPr>
              <w:rPr>
                <w:color w:val="000000" w:themeColor="text1"/>
                <w:sz w:val="24"/>
                <w:szCs w:val="28"/>
              </w:rPr>
            </w:pPr>
          </w:p>
        </w:tc>
      </w:tr>
      <w:tr w:rsidR="007B4991" w:rsidRPr="00FD3227" w14:paraId="265E1727" w14:textId="77777777" w:rsidTr="00944081">
        <w:tc>
          <w:tcPr>
            <w:tcW w:w="1054" w:type="pct"/>
            <w:vMerge/>
            <w:tcBorders>
              <w:left w:val="single" w:sz="4" w:space="0" w:color="auto"/>
              <w:right w:val="single" w:sz="4" w:space="0" w:color="auto"/>
            </w:tcBorders>
            <w:vAlign w:val="center"/>
            <w:hideMark/>
          </w:tcPr>
          <w:p w14:paraId="24450614" w14:textId="77777777" w:rsidR="007B4991" w:rsidRPr="00FD3227" w:rsidRDefault="007B4991" w:rsidP="000B265C">
            <w:pPr>
              <w:rPr>
                <w:color w:val="000000" w:themeColor="text1"/>
                <w:sz w:val="24"/>
                <w:szCs w:val="28"/>
              </w:rPr>
            </w:pPr>
          </w:p>
        </w:tc>
        <w:tc>
          <w:tcPr>
            <w:tcW w:w="2356" w:type="pct"/>
            <w:tcBorders>
              <w:top w:val="single" w:sz="4" w:space="0" w:color="auto"/>
              <w:left w:val="single" w:sz="4" w:space="0" w:color="auto"/>
              <w:bottom w:val="single" w:sz="4" w:space="0" w:color="auto"/>
              <w:right w:val="single" w:sz="4" w:space="0" w:color="auto"/>
            </w:tcBorders>
            <w:hideMark/>
          </w:tcPr>
          <w:p w14:paraId="0706E996" w14:textId="77777777" w:rsidR="007B4991" w:rsidRPr="00FD3227" w:rsidRDefault="007B4991" w:rsidP="000B265C">
            <w:pPr>
              <w:rPr>
                <w:color w:val="000000" w:themeColor="text1"/>
                <w:sz w:val="24"/>
                <w:szCs w:val="28"/>
              </w:rPr>
            </w:pPr>
            <w:r w:rsidRPr="00FD3227">
              <w:rPr>
                <w:color w:val="000000" w:themeColor="text1"/>
                <w:sz w:val="24"/>
                <w:szCs w:val="28"/>
              </w:rPr>
              <w:t>adrese</w:t>
            </w:r>
          </w:p>
        </w:tc>
        <w:tc>
          <w:tcPr>
            <w:tcW w:w="1590" w:type="pct"/>
            <w:tcBorders>
              <w:top w:val="single" w:sz="4" w:space="0" w:color="auto"/>
              <w:left w:val="single" w:sz="4" w:space="0" w:color="auto"/>
              <w:bottom w:val="single" w:sz="4" w:space="0" w:color="auto"/>
              <w:right w:val="single" w:sz="4" w:space="0" w:color="auto"/>
            </w:tcBorders>
          </w:tcPr>
          <w:p w14:paraId="2F3BDB70" w14:textId="77777777" w:rsidR="007B4991" w:rsidRPr="00FD3227" w:rsidRDefault="007B4991" w:rsidP="000B265C">
            <w:pPr>
              <w:rPr>
                <w:color w:val="000000" w:themeColor="text1"/>
                <w:sz w:val="24"/>
                <w:szCs w:val="28"/>
              </w:rPr>
            </w:pPr>
          </w:p>
        </w:tc>
      </w:tr>
      <w:tr w:rsidR="007B4991" w:rsidRPr="00FD3227" w14:paraId="366AF052" w14:textId="77777777" w:rsidTr="00944081">
        <w:tc>
          <w:tcPr>
            <w:tcW w:w="1054" w:type="pct"/>
            <w:vMerge/>
            <w:tcBorders>
              <w:left w:val="single" w:sz="4" w:space="0" w:color="auto"/>
              <w:bottom w:val="single" w:sz="4" w:space="0" w:color="auto"/>
              <w:right w:val="single" w:sz="4" w:space="0" w:color="auto"/>
            </w:tcBorders>
            <w:vAlign w:val="center"/>
          </w:tcPr>
          <w:p w14:paraId="60A7A7FB" w14:textId="77777777" w:rsidR="007B4991" w:rsidRPr="00FD3227" w:rsidRDefault="007B4991" w:rsidP="000B265C">
            <w:pPr>
              <w:rPr>
                <w:color w:val="000000" w:themeColor="text1"/>
                <w:sz w:val="24"/>
                <w:szCs w:val="28"/>
              </w:rPr>
            </w:pPr>
          </w:p>
        </w:tc>
        <w:tc>
          <w:tcPr>
            <w:tcW w:w="2356" w:type="pct"/>
            <w:tcBorders>
              <w:top w:val="single" w:sz="4" w:space="0" w:color="auto"/>
              <w:left w:val="single" w:sz="4" w:space="0" w:color="auto"/>
              <w:bottom w:val="single" w:sz="4" w:space="0" w:color="auto"/>
              <w:right w:val="single" w:sz="4" w:space="0" w:color="auto"/>
            </w:tcBorders>
          </w:tcPr>
          <w:p w14:paraId="1AE4410C" w14:textId="2C629BEC" w:rsidR="007B4991" w:rsidRPr="00FD3227" w:rsidRDefault="007B4991" w:rsidP="000B265C">
            <w:pPr>
              <w:rPr>
                <w:color w:val="000000" w:themeColor="text1"/>
                <w:sz w:val="24"/>
                <w:szCs w:val="28"/>
              </w:rPr>
            </w:pPr>
            <w:r w:rsidRPr="00FD3227">
              <w:rPr>
                <w:color w:val="000000" w:themeColor="text1"/>
                <w:sz w:val="24"/>
                <w:szCs w:val="28"/>
              </w:rPr>
              <w:t>Kontakttālruņa numurs un elektroniskā pasta adrese</w:t>
            </w:r>
            <w:r w:rsidR="00DA22B9" w:rsidRPr="00FD3227">
              <w:rPr>
                <w:color w:val="000000" w:themeColor="text1"/>
                <w:sz w:val="24"/>
                <w:szCs w:val="28"/>
              </w:rPr>
              <w:t xml:space="preserve"> sarakstei ar dienestu</w:t>
            </w:r>
          </w:p>
        </w:tc>
        <w:tc>
          <w:tcPr>
            <w:tcW w:w="1590" w:type="pct"/>
            <w:tcBorders>
              <w:top w:val="single" w:sz="4" w:space="0" w:color="auto"/>
              <w:left w:val="single" w:sz="4" w:space="0" w:color="auto"/>
              <w:bottom w:val="single" w:sz="4" w:space="0" w:color="auto"/>
              <w:right w:val="single" w:sz="4" w:space="0" w:color="auto"/>
            </w:tcBorders>
          </w:tcPr>
          <w:p w14:paraId="41A01C50" w14:textId="77777777" w:rsidR="007B4991" w:rsidRPr="00FD3227" w:rsidRDefault="007B4991" w:rsidP="000B265C">
            <w:pPr>
              <w:rPr>
                <w:color w:val="000000" w:themeColor="text1"/>
                <w:sz w:val="24"/>
                <w:szCs w:val="28"/>
              </w:rPr>
            </w:pPr>
          </w:p>
        </w:tc>
      </w:tr>
      <w:tr w:rsidR="004F1E40" w:rsidRPr="00FD3227" w14:paraId="4A0C63DD" w14:textId="77777777" w:rsidTr="00944081">
        <w:tc>
          <w:tcPr>
            <w:tcW w:w="3410" w:type="pct"/>
            <w:gridSpan w:val="2"/>
            <w:tcBorders>
              <w:top w:val="single" w:sz="4" w:space="0" w:color="auto"/>
              <w:left w:val="single" w:sz="4" w:space="0" w:color="auto"/>
              <w:bottom w:val="single" w:sz="4" w:space="0" w:color="auto"/>
              <w:right w:val="single" w:sz="4" w:space="0" w:color="auto"/>
            </w:tcBorders>
            <w:hideMark/>
          </w:tcPr>
          <w:p w14:paraId="02AB073E" w14:textId="77777777" w:rsidR="004F1E40" w:rsidRPr="00FD3227" w:rsidRDefault="004F1E40" w:rsidP="000B265C">
            <w:pPr>
              <w:rPr>
                <w:color w:val="000000" w:themeColor="text1"/>
                <w:sz w:val="24"/>
                <w:szCs w:val="28"/>
              </w:rPr>
            </w:pPr>
            <w:r w:rsidRPr="00FD3227">
              <w:rPr>
                <w:color w:val="000000" w:themeColor="text1"/>
                <w:sz w:val="24"/>
                <w:szCs w:val="28"/>
              </w:rPr>
              <w:t>Pagatavojuma veids</w:t>
            </w:r>
            <w:r w:rsidRPr="00FD3227">
              <w:rPr>
                <w:color w:val="000000" w:themeColor="text1"/>
                <w:sz w:val="24"/>
                <w:szCs w:val="28"/>
                <w:vertAlign w:val="superscript"/>
              </w:rPr>
              <w:t>1</w:t>
            </w:r>
          </w:p>
        </w:tc>
        <w:tc>
          <w:tcPr>
            <w:tcW w:w="1590" w:type="pct"/>
            <w:tcBorders>
              <w:top w:val="single" w:sz="4" w:space="0" w:color="auto"/>
              <w:left w:val="single" w:sz="4" w:space="0" w:color="auto"/>
              <w:bottom w:val="single" w:sz="4" w:space="0" w:color="auto"/>
              <w:right w:val="single" w:sz="4" w:space="0" w:color="auto"/>
            </w:tcBorders>
          </w:tcPr>
          <w:p w14:paraId="7641815A" w14:textId="77777777" w:rsidR="004F1E40" w:rsidRPr="00FD3227" w:rsidRDefault="004F1E40" w:rsidP="000B265C">
            <w:pPr>
              <w:rPr>
                <w:color w:val="000000" w:themeColor="text1"/>
                <w:sz w:val="24"/>
                <w:szCs w:val="28"/>
              </w:rPr>
            </w:pPr>
          </w:p>
        </w:tc>
      </w:tr>
      <w:tr w:rsidR="004F1E40" w:rsidRPr="00FD3227" w14:paraId="3295BE63" w14:textId="77777777" w:rsidTr="00944081">
        <w:tc>
          <w:tcPr>
            <w:tcW w:w="3410" w:type="pct"/>
            <w:gridSpan w:val="2"/>
            <w:tcBorders>
              <w:top w:val="single" w:sz="4" w:space="0" w:color="auto"/>
              <w:left w:val="single" w:sz="4" w:space="0" w:color="auto"/>
              <w:bottom w:val="single" w:sz="4" w:space="0" w:color="auto"/>
              <w:right w:val="single" w:sz="4" w:space="0" w:color="auto"/>
            </w:tcBorders>
            <w:hideMark/>
          </w:tcPr>
          <w:p w14:paraId="5860041A" w14:textId="77777777" w:rsidR="004F1E40" w:rsidRPr="00FD3227" w:rsidRDefault="004F1E40" w:rsidP="000B265C">
            <w:pPr>
              <w:rPr>
                <w:color w:val="000000" w:themeColor="text1"/>
                <w:sz w:val="24"/>
                <w:szCs w:val="28"/>
              </w:rPr>
            </w:pPr>
            <w:r w:rsidRPr="00FD3227">
              <w:rPr>
                <w:color w:val="000000" w:themeColor="text1"/>
                <w:sz w:val="24"/>
                <w:szCs w:val="28"/>
              </w:rPr>
              <w:t>Fasējuma vienības lielums</w:t>
            </w:r>
            <w:r w:rsidRPr="00FD3227">
              <w:rPr>
                <w:color w:val="000000" w:themeColor="text1"/>
                <w:sz w:val="24"/>
                <w:szCs w:val="28"/>
                <w:vertAlign w:val="superscript"/>
              </w:rPr>
              <w:t>2</w:t>
            </w:r>
          </w:p>
        </w:tc>
        <w:tc>
          <w:tcPr>
            <w:tcW w:w="1590" w:type="pct"/>
            <w:tcBorders>
              <w:top w:val="single" w:sz="4" w:space="0" w:color="auto"/>
              <w:left w:val="single" w:sz="4" w:space="0" w:color="auto"/>
              <w:bottom w:val="single" w:sz="4" w:space="0" w:color="auto"/>
              <w:right w:val="single" w:sz="4" w:space="0" w:color="auto"/>
            </w:tcBorders>
          </w:tcPr>
          <w:p w14:paraId="768A4C15" w14:textId="77777777" w:rsidR="004F1E40" w:rsidRPr="00FD3227" w:rsidRDefault="004F1E40" w:rsidP="000B265C">
            <w:pPr>
              <w:rPr>
                <w:color w:val="000000" w:themeColor="text1"/>
                <w:sz w:val="24"/>
                <w:szCs w:val="28"/>
              </w:rPr>
            </w:pPr>
          </w:p>
        </w:tc>
      </w:tr>
      <w:tr w:rsidR="004F1E40" w:rsidRPr="00FD3227" w14:paraId="67A76D52" w14:textId="77777777" w:rsidTr="00944081">
        <w:tc>
          <w:tcPr>
            <w:tcW w:w="3410" w:type="pct"/>
            <w:gridSpan w:val="2"/>
            <w:tcBorders>
              <w:top w:val="single" w:sz="4" w:space="0" w:color="auto"/>
              <w:left w:val="single" w:sz="4" w:space="0" w:color="auto"/>
              <w:bottom w:val="single" w:sz="4" w:space="0" w:color="auto"/>
              <w:right w:val="single" w:sz="4" w:space="0" w:color="auto"/>
            </w:tcBorders>
            <w:hideMark/>
          </w:tcPr>
          <w:p w14:paraId="35B5A013" w14:textId="77777777" w:rsidR="004F1E40" w:rsidRPr="00FD3227" w:rsidRDefault="004F1E40" w:rsidP="000B265C">
            <w:pPr>
              <w:rPr>
                <w:color w:val="000000" w:themeColor="text1"/>
                <w:sz w:val="24"/>
                <w:szCs w:val="28"/>
              </w:rPr>
            </w:pPr>
            <w:r w:rsidRPr="00FD3227">
              <w:rPr>
                <w:color w:val="000000" w:themeColor="text1"/>
                <w:sz w:val="24"/>
                <w:szCs w:val="28"/>
              </w:rPr>
              <w:t>Iepakojuma vienības lielums</w:t>
            </w:r>
            <w:r w:rsidRPr="00FD3227">
              <w:rPr>
                <w:color w:val="000000" w:themeColor="text1"/>
                <w:sz w:val="24"/>
                <w:szCs w:val="28"/>
                <w:vertAlign w:val="superscript"/>
              </w:rPr>
              <w:t>3</w:t>
            </w:r>
          </w:p>
        </w:tc>
        <w:tc>
          <w:tcPr>
            <w:tcW w:w="1590" w:type="pct"/>
            <w:tcBorders>
              <w:top w:val="single" w:sz="4" w:space="0" w:color="auto"/>
              <w:left w:val="single" w:sz="4" w:space="0" w:color="auto"/>
              <w:bottom w:val="single" w:sz="4" w:space="0" w:color="auto"/>
              <w:right w:val="single" w:sz="4" w:space="0" w:color="auto"/>
            </w:tcBorders>
          </w:tcPr>
          <w:p w14:paraId="13CAD704" w14:textId="77777777" w:rsidR="004F1E40" w:rsidRPr="00FD3227" w:rsidRDefault="004F1E40" w:rsidP="000B265C">
            <w:pPr>
              <w:rPr>
                <w:color w:val="000000" w:themeColor="text1"/>
                <w:sz w:val="24"/>
                <w:szCs w:val="28"/>
              </w:rPr>
            </w:pPr>
          </w:p>
        </w:tc>
      </w:tr>
      <w:tr w:rsidR="004F1E40" w:rsidRPr="00FD3227" w14:paraId="6444C1D9" w14:textId="77777777" w:rsidTr="00944081">
        <w:tc>
          <w:tcPr>
            <w:tcW w:w="3410" w:type="pct"/>
            <w:gridSpan w:val="2"/>
            <w:tcBorders>
              <w:top w:val="single" w:sz="4" w:space="0" w:color="auto"/>
              <w:left w:val="single" w:sz="4" w:space="0" w:color="auto"/>
              <w:bottom w:val="single" w:sz="4" w:space="0" w:color="auto"/>
              <w:right w:val="single" w:sz="4" w:space="0" w:color="auto"/>
            </w:tcBorders>
            <w:hideMark/>
          </w:tcPr>
          <w:p w14:paraId="1D19DDD3" w14:textId="77777777" w:rsidR="004F1E40" w:rsidRPr="00FD3227" w:rsidRDefault="004F1E40" w:rsidP="000B265C">
            <w:pPr>
              <w:rPr>
                <w:color w:val="000000" w:themeColor="text1"/>
                <w:sz w:val="24"/>
                <w:szCs w:val="28"/>
              </w:rPr>
            </w:pPr>
            <w:r w:rsidRPr="00FD3227">
              <w:rPr>
                <w:color w:val="000000" w:themeColor="text1"/>
                <w:sz w:val="24"/>
                <w:szCs w:val="28"/>
              </w:rPr>
              <w:t>Ieteicamā dienas deva</w:t>
            </w:r>
            <w:r w:rsidRPr="00FD3227">
              <w:rPr>
                <w:color w:val="000000" w:themeColor="text1"/>
                <w:sz w:val="24"/>
                <w:szCs w:val="28"/>
                <w:vertAlign w:val="superscript"/>
              </w:rPr>
              <w:t>4</w:t>
            </w:r>
          </w:p>
        </w:tc>
        <w:tc>
          <w:tcPr>
            <w:tcW w:w="1590" w:type="pct"/>
            <w:tcBorders>
              <w:top w:val="single" w:sz="4" w:space="0" w:color="auto"/>
              <w:left w:val="single" w:sz="4" w:space="0" w:color="auto"/>
              <w:bottom w:val="single" w:sz="4" w:space="0" w:color="auto"/>
              <w:right w:val="single" w:sz="4" w:space="0" w:color="auto"/>
            </w:tcBorders>
          </w:tcPr>
          <w:p w14:paraId="045FA4DF" w14:textId="77777777" w:rsidR="004F1E40" w:rsidRPr="00FD3227" w:rsidRDefault="004F1E40" w:rsidP="000B265C">
            <w:pPr>
              <w:rPr>
                <w:color w:val="000000" w:themeColor="text1"/>
                <w:sz w:val="24"/>
                <w:szCs w:val="28"/>
              </w:rPr>
            </w:pPr>
          </w:p>
        </w:tc>
      </w:tr>
    </w:tbl>
    <w:p w14:paraId="3CCD7C92" w14:textId="77777777" w:rsidR="004F1E40" w:rsidRPr="00FD3227" w:rsidRDefault="004F1E40" w:rsidP="004F1E40">
      <w:pPr>
        <w:rPr>
          <w:color w:val="000000" w:themeColor="text1"/>
          <w:sz w:val="24"/>
          <w:szCs w:val="28"/>
        </w:rPr>
      </w:pPr>
      <w:r w:rsidRPr="00FD3227">
        <w:rPr>
          <w:color w:val="000000" w:themeColor="text1"/>
          <w:sz w:val="24"/>
          <w:szCs w:val="28"/>
        </w:rPr>
        <w:t>Piezīmes.</w:t>
      </w:r>
    </w:p>
    <w:p w14:paraId="3230C59B" w14:textId="6DA8750C" w:rsidR="004F1E40" w:rsidRPr="00FD3227" w:rsidRDefault="00CB400C" w:rsidP="00293AFC">
      <w:pPr>
        <w:rPr>
          <w:color w:val="000000" w:themeColor="text1"/>
          <w:sz w:val="24"/>
          <w:szCs w:val="28"/>
        </w:rPr>
      </w:pPr>
      <w:r w:rsidRPr="00FD3227">
        <w:rPr>
          <w:color w:val="000000" w:themeColor="text1"/>
          <w:sz w:val="24"/>
          <w:szCs w:val="28"/>
          <w:vertAlign w:val="superscript"/>
        </w:rPr>
        <w:t>1</w:t>
      </w:r>
      <w:r w:rsidR="009425B1" w:rsidRPr="00FD3227">
        <w:rPr>
          <w:color w:val="000000" w:themeColor="text1"/>
          <w:sz w:val="24"/>
          <w:szCs w:val="28"/>
          <w:vertAlign w:val="superscript"/>
        </w:rPr>
        <w:t xml:space="preserve"> </w:t>
      </w:r>
      <w:r w:rsidR="004F1E40" w:rsidRPr="00FD3227">
        <w:rPr>
          <w:color w:val="000000" w:themeColor="text1"/>
          <w:sz w:val="24"/>
          <w:szCs w:val="28"/>
        </w:rPr>
        <w:t>Piemēram, tabletes, kapsula, pulveris.</w:t>
      </w:r>
    </w:p>
    <w:p w14:paraId="1419999D" w14:textId="729F3608" w:rsidR="004F1E40" w:rsidRPr="00FD3227" w:rsidRDefault="00CB400C" w:rsidP="00293AFC">
      <w:pPr>
        <w:rPr>
          <w:color w:val="000000" w:themeColor="text1"/>
          <w:sz w:val="24"/>
          <w:szCs w:val="28"/>
        </w:rPr>
      </w:pPr>
      <w:r w:rsidRPr="00FD3227">
        <w:rPr>
          <w:color w:val="000000" w:themeColor="text1"/>
          <w:sz w:val="24"/>
          <w:szCs w:val="28"/>
          <w:vertAlign w:val="superscript"/>
        </w:rPr>
        <w:t>2</w:t>
      </w:r>
      <w:r w:rsidR="009425B1" w:rsidRPr="00FD3227">
        <w:rPr>
          <w:color w:val="000000" w:themeColor="text1"/>
          <w:sz w:val="24"/>
          <w:szCs w:val="28"/>
          <w:vertAlign w:val="superscript"/>
        </w:rPr>
        <w:t xml:space="preserve"> </w:t>
      </w:r>
      <w:r w:rsidR="004F1E40" w:rsidRPr="00FD3227">
        <w:rPr>
          <w:color w:val="000000" w:themeColor="text1"/>
          <w:sz w:val="24"/>
          <w:szCs w:val="28"/>
        </w:rPr>
        <w:t>Piemēram, tabletes pa 0,5 g.</w:t>
      </w:r>
    </w:p>
    <w:p w14:paraId="3526C865" w14:textId="1716CC25" w:rsidR="004F1E40" w:rsidRPr="00FD3227" w:rsidRDefault="00CB400C" w:rsidP="00293AFC">
      <w:pPr>
        <w:rPr>
          <w:color w:val="000000" w:themeColor="text1"/>
          <w:sz w:val="24"/>
          <w:szCs w:val="28"/>
        </w:rPr>
      </w:pPr>
      <w:r w:rsidRPr="00FD3227">
        <w:rPr>
          <w:color w:val="000000" w:themeColor="text1"/>
          <w:sz w:val="24"/>
          <w:szCs w:val="28"/>
          <w:vertAlign w:val="superscript"/>
        </w:rPr>
        <w:t>3</w:t>
      </w:r>
      <w:r w:rsidR="009425B1" w:rsidRPr="00FD3227">
        <w:rPr>
          <w:color w:val="000000" w:themeColor="text1"/>
          <w:sz w:val="24"/>
          <w:szCs w:val="28"/>
          <w:vertAlign w:val="superscript"/>
        </w:rPr>
        <w:t xml:space="preserve"> </w:t>
      </w:r>
      <w:r w:rsidR="004F1E40" w:rsidRPr="00FD3227">
        <w:rPr>
          <w:color w:val="000000" w:themeColor="text1"/>
          <w:sz w:val="24"/>
          <w:szCs w:val="28"/>
        </w:rPr>
        <w:t>Piemēram, 30 tabletes 420 ml pudelē.</w:t>
      </w:r>
      <w:r w:rsidR="007C7D6E" w:rsidRPr="00FD3227">
        <w:rPr>
          <w:color w:val="000000" w:themeColor="text1"/>
          <w:sz w:val="24"/>
          <w:szCs w:val="28"/>
        </w:rPr>
        <w:t xml:space="preserve"> </w:t>
      </w:r>
      <w:r w:rsidR="00CD1F25" w:rsidRPr="00FD3227">
        <w:rPr>
          <w:color w:val="000000" w:themeColor="text1"/>
          <w:sz w:val="24"/>
          <w:szCs w:val="28"/>
        </w:rPr>
        <w:t>J</w:t>
      </w:r>
      <w:r w:rsidR="007C7D6E" w:rsidRPr="00FD3227">
        <w:rPr>
          <w:color w:val="000000" w:themeColor="text1"/>
          <w:sz w:val="24"/>
          <w:szCs w:val="28"/>
        </w:rPr>
        <w:t>a uztura bagātinātājs tiks piedāvāts ar dažād</w:t>
      </w:r>
      <w:r w:rsidR="00CD1F25" w:rsidRPr="00FD3227">
        <w:rPr>
          <w:color w:val="000000" w:themeColor="text1"/>
          <w:sz w:val="24"/>
          <w:szCs w:val="28"/>
        </w:rPr>
        <w:t>u veidu</w:t>
      </w:r>
      <w:r w:rsidR="007C7D6E" w:rsidRPr="00FD3227">
        <w:rPr>
          <w:color w:val="000000" w:themeColor="text1"/>
          <w:sz w:val="24"/>
          <w:szCs w:val="28"/>
        </w:rPr>
        <w:t xml:space="preserve"> garš</w:t>
      </w:r>
      <w:r w:rsidR="00CD1F25" w:rsidRPr="00FD3227">
        <w:rPr>
          <w:color w:val="000000" w:themeColor="text1"/>
          <w:sz w:val="24"/>
          <w:szCs w:val="28"/>
        </w:rPr>
        <w:t>u</w:t>
      </w:r>
      <w:r w:rsidR="007C7D6E" w:rsidRPr="00FD3227">
        <w:rPr>
          <w:color w:val="000000" w:themeColor="text1"/>
          <w:sz w:val="24"/>
          <w:szCs w:val="28"/>
        </w:rPr>
        <w:t>, lūdzam t</w:t>
      </w:r>
      <w:r w:rsidR="00CD1F25" w:rsidRPr="00FD3227">
        <w:rPr>
          <w:color w:val="000000" w:themeColor="text1"/>
          <w:sz w:val="24"/>
          <w:szCs w:val="28"/>
        </w:rPr>
        <w:t>os</w:t>
      </w:r>
      <w:r w:rsidR="007C7D6E" w:rsidRPr="00FD3227">
        <w:rPr>
          <w:color w:val="000000" w:themeColor="text1"/>
          <w:sz w:val="24"/>
          <w:szCs w:val="28"/>
        </w:rPr>
        <w:t xml:space="preserve"> norādīt šajā sadaļā.</w:t>
      </w:r>
    </w:p>
    <w:p w14:paraId="2BE2928D" w14:textId="5D40C136" w:rsidR="004F1E40" w:rsidRPr="00FD3227" w:rsidRDefault="00CB400C" w:rsidP="00293AFC">
      <w:pPr>
        <w:rPr>
          <w:color w:val="000000" w:themeColor="text1"/>
          <w:sz w:val="24"/>
          <w:szCs w:val="28"/>
        </w:rPr>
      </w:pPr>
      <w:r w:rsidRPr="00FD3227">
        <w:rPr>
          <w:color w:val="000000" w:themeColor="text1"/>
          <w:sz w:val="24"/>
          <w:szCs w:val="28"/>
          <w:vertAlign w:val="superscript"/>
        </w:rPr>
        <w:t>4</w:t>
      </w:r>
      <w:r w:rsidR="009425B1" w:rsidRPr="00FD3227">
        <w:rPr>
          <w:color w:val="000000" w:themeColor="text1"/>
          <w:sz w:val="24"/>
          <w:szCs w:val="28"/>
          <w:vertAlign w:val="superscript"/>
        </w:rPr>
        <w:t xml:space="preserve"> </w:t>
      </w:r>
      <w:r w:rsidR="004F1E40" w:rsidRPr="00FD3227">
        <w:rPr>
          <w:color w:val="000000" w:themeColor="text1"/>
          <w:sz w:val="24"/>
          <w:szCs w:val="28"/>
        </w:rPr>
        <w:t>Piemēram, 2 tabletes dienā.</w:t>
      </w:r>
    </w:p>
    <w:p w14:paraId="2E1CE61E" w14:textId="77777777" w:rsidR="004F1E40" w:rsidRPr="00FD3227" w:rsidRDefault="004F1E40" w:rsidP="004F1E40">
      <w:pPr>
        <w:pStyle w:val="naisnod"/>
        <w:spacing w:before="0" w:after="0"/>
        <w:rPr>
          <w:color w:val="000000" w:themeColor="text1"/>
          <w:sz w:val="22"/>
        </w:rPr>
      </w:pPr>
    </w:p>
    <w:p w14:paraId="25B4DDE6" w14:textId="0AC7FB59" w:rsidR="004F1E40" w:rsidRPr="00FD3227" w:rsidRDefault="004F1E40" w:rsidP="004F1E40">
      <w:pPr>
        <w:pStyle w:val="naisnod"/>
        <w:spacing w:before="0" w:after="0"/>
        <w:rPr>
          <w:color w:val="000000" w:themeColor="text1"/>
          <w:szCs w:val="28"/>
        </w:rPr>
      </w:pPr>
      <w:r w:rsidRPr="00FD3227">
        <w:rPr>
          <w:color w:val="000000" w:themeColor="text1"/>
          <w:szCs w:val="28"/>
        </w:rPr>
        <w:t>2. Sastāvdaļa</w:t>
      </w:r>
      <w:r w:rsidR="00925844" w:rsidRPr="00FD3227">
        <w:rPr>
          <w:color w:val="000000" w:themeColor="text1"/>
          <w:szCs w:val="28"/>
        </w:rPr>
        <w:t xml:space="preserve"> (sastāvdaļas)</w:t>
      </w:r>
    </w:p>
    <w:p w14:paraId="26B18198" w14:textId="77777777" w:rsidR="004F1E40" w:rsidRPr="00FD3227" w:rsidRDefault="004F1E40" w:rsidP="004F1E40">
      <w:pPr>
        <w:pStyle w:val="naisnod"/>
        <w:spacing w:before="0" w:after="0"/>
        <w:rPr>
          <w:color w:val="000000" w:themeColor="text1"/>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4F1E40" w:rsidRPr="00FD3227" w14:paraId="119B9E06" w14:textId="77777777" w:rsidTr="00944081">
        <w:tc>
          <w:tcPr>
            <w:tcW w:w="1666" w:type="pct"/>
            <w:tcBorders>
              <w:top w:val="single" w:sz="4" w:space="0" w:color="auto"/>
              <w:left w:val="single" w:sz="4" w:space="0" w:color="auto"/>
              <w:bottom w:val="single" w:sz="4" w:space="0" w:color="auto"/>
              <w:right w:val="single" w:sz="4" w:space="0" w:color="auto"/>
            </w:tcBorders>
            <w:hideMark/>
          </w:tcPr>
          <w:p w14:paraId="02C5712D" w14:textId="77777777" w:rsidR="004F1E40" w:rsidRPr="00FD3227" w:rsidRDefault="004F1E40" w:rsidP="000B265C">
            <w:pPr>
              <w:pStyle w:val="naisnod"/>
              <w:spacing w:before="0" w:after="0"/>
              <w:ind w:firstLine="0"/>
              <w:rPr>
                <w:b w:val="0"/>
                <w:color w:val="000000" w:themeColor="text1"/>
                <w:szCs w:val="28"/>
              </w:rPr>
            </w:pPr>
            <w:r w:rsidRPr="00FD3227">
              <w:rPr>
                <w:b w:val="0"/>
                <w:color w:val="000000" w:themeColor="text1"/>
                <w:szCs w:val="28"/>
              </w:rPr>
              <w:t>Nr.p.k.</w:t>
            </w:r>
          </w:p>
        </w:tc>
        <w:tc>
          <w:tcPr>
            <w:tcW w:w="1667" w:type="pct"/>
            <w:tcBorders>
              <w:top w:val="single" w:sz="4" w:space="0" w:color="auto"/>
              <w:left w:val="single" w:sz="4" w:space="0" w:color="auto"/>
              <w:bottom w:val="single" w:sz="4" w:space="0" w:color="auto"/>
              <w:right w:val="single" w:sz="4" w:space="0" w:color="auto"/>
            </w:tcBorders>
            <w:hideMark/>
          </w:tcPr>
          <w:p w14:paraId="6B936D5D" w14:textId="77777777" w:rsidR="004F1E40" w:rsidRPr="00FD3227" w:rsidRDefault="004F1E40" w:rsidP="000B265C">
            <w:pPr>
              <w:pStyle w:val="naisnod"/>
              <w:spacing w:before="0" w:after="0"/>
              <w:ind w:firstLine="0"/>
              <w:rPr>
                <w:b w:val="0"/>
                <w:color w:val="000000" w:themeColor="text1"/>
                <w:szCs w:val="28"/>
              </w:rPr>
            </w:pPr>
            <w:r w:rsidRPr="00FD3227">
              <w:rPr>
                <w:b w:val="0"/>
                <w:color w:val="000000" w:themeColor="text1"/>
                <w:szCs w:val="28"/>
              </w:rPr>
              <w:t>Sastāvdaļa</w:t>
            </w:r>
            <w:r w:rsidRPr="00FD3227">
              <w:rPr>
                <w:b w:val="0"/>
                <w:color w:val="000000" w:themeColor="text1"/>
                <w:szCs w:val="28"/>
                <w:vertAlign w:val="superscript"/>
              </w:rPr>
              <w:t>5</w:t>
            </w:r>
          </w:p>
        </w:tc>
        <w:tc>
          <w:tcPr>
            <w:tcW w:w="1667" w:type="pct"/>
            <w:tcBorders>
              <w:top w:val="single" w:sz="4" w:space="0" w:color="auto"/>
              <w:left w:val="single" w:sz="4" w:space="0" w:color="auto"/>
              <w:bottom w:val="single" w:sz="4" w:space="0" w:color="auto"/>
              <w:right w:val="single" w:sz="4" w:space="0" w:color="auto"/>
            </w:tcBorders>
            <w:hideMark/>
          </w:tcPr>
          <w:p w14:paraId="11D77476" w14:textId="77777777" w:rsidR="004F1E40" w:rsidRPr="00FD3227" w:rsidRDefault="004F1E40" w:rsidP="000B265C">
            <w:pPr>
              <w:pStyle w:val="naisnod"/>
              <w:spacing w:before="0" w:after="0"/>
              <w:ind w:firstLine="0"/>
              <w:rPr>
                <w:b w:val="0"/>
                <w:color w:val="000000" w:themeColor="text1"/>
                <w:szCs w:val="28"/>
              </w:rPr>
            </w:pPr>
            <w:r w:rsidRPr="00FD3227">
              <w:rPr>
                <w:b w:val="0"/>
                <w:color w:val="000000" w:themeColor="text1"/>
                <w:szCs w:val="28"/>
              </w:rPr>
              <w:t>Daudzums un mērvienība</w:t>
            </w:r>
            <w:r w:rsidRPr="00FD3227">
              <w:rPr>
                <w:b w:val="0"/>
                <w:color w:val="000000" w:themeColor="text1"/>
                <w:szCs w:val="28"/>
                <w:vertAlign w:val="superscript"/>
              </w:rPr>
              <w:t>6</w:t>
            </w:r>
          </w:p>
        </w:tc>
      </w:tr>
      <w:tr w:rsidR="004F1E40" w14:paraId="78E43D24" w14:textId="77777777" w:rsidTr="00944081">
        <w:tc>
          <w:tcPr>
            <w:tcW w:w="1666" w:type="pct"/>
            <w:tcBorders>
              <w:top w:val="single" w:sz="4" w:space="0" w:color="auto"/>
              <w:left w:val="single" w:sz="4" w:space="0" w:color="auto"/>
              <w:bottom w:val="single" w:sz="4" w:space="0" w:color="auto"/>
              <w:right w:val="single" w:sz="4" w:space="0" w:color="auto"/>
            </w:tcBorders>
          </w:tcPr>
          <w:p w14:paraId="1A0A06C7" w14:textId="77777777" w:rsidR="004F1E40" w:rsidRDefault="004F1E40" w:rsidP="000B265C">
            <w:pPr>
              <w:pStyle w:val="naisnod"/>
              <w:spacing w:before="0" w:after="0"/>
              <w:ind w:firstLine="0"/>
              <w:rPr>
                <w:color w:val="000000" w:themeColor="text1"/>
              </w:rPr>
            </w:pPr>
          </w:p>
        </w:tc>
        <w:tc>
          <w:tcPr>
            <w:tcW w:w="1667" w:type="pct"/>
            <w:tcBorders>
              <w:top w:val="single" w:sz="4" w:space="0" w:color="auto"/>
              <w:left w:val="single" w:sz="4" w:space="0" w:color="auto"/>
              <w:bottom w:val="single" w:sz="4" w:space="0" w:color="auto"/>
              <w:right w:val="single" w:sz="4" w:space="0" w:color="auto"/>
            </w:tcBorders>
          </w:tcPr>
          <w:p w14:paraId="0DB2B56C" w14:textId="77777777" w:rsidR="004F1E40" w:rsidRDefault="004F1E40" w:rsidP="000B265C">
            <w:pPr>
              <w:pStyle w:val="naisnod"/>
              <w:spacing w:before="0" w:after="0"/>
              <w:ind w:firstLine="0"/>
              <w:rPr>
                <w:color w:val="000000" w:themeColor="text1"/>
              </w:rPr>
            </w:pPr>
          </w:p>
        </w:tc>
        <w:tc>
          <w:tcPr>
            <w:tcW w:w="1667" w:type="pct"/>
            <w:tcBorders>
              <w:top w:val="single" w:sz="4" w:space="0" w:color="auto"/>
              <w:left w:val="single" w:sz="4" w:space="0" w:color="auto"/>
              <w:bottom w:val="single" w:sz="4" w:space="0" w:color="auto"/>
              <w:right w:val="single" w:sz="4" w:space="0" w:color="auto"/>
            </w:tcBorders>
          </w:tcPr>
          <w:p w14:paraId="1BE69B65" w14:textId="77777777" w:rsidR="004F1E40" w:rsidRDefault="004F1E40" w:rsidP="000B265C">
            <w:pPr>
              <w:pStyle w:val="naisnod"/>
              <w:spacing w:before="0" w:after="0"/>
              <w:ind w:firstLine="0"/>
              <w:rPr>
                <w:color w:val="000000" w:themeColor="text1"/>
              </w:rPr>
            </w:pPr>
          </w:p>
        </w:tc>
      </w:tr>
      <w:tr w:rsidR="004F1E40" w14:paraId="0604FDAB" w14:textId="77777777" w:rsidTr="00944081">
        <w:tc>
          <w:tcPr>
            <w:tcW w:w="1666" w:type="pct"/>
            <w:tcBorders>
              <w:top w:val="single" w:sz="4" w:space="0" w:color="auto"/>
              <w:left w:val="single" w:sz="4" w:space="0" w:color="auto"/>
              <w:bottom w:val="single" w:sz="4" w:space="0" w:color="auto"/>
              <w:right w:val="single" w:sz="4" w:space="0" w:color="auto"/>
            </w:tcBorders>
          </w:tcPr>
          <w:p w14:paraId="670A8AE8" w14:textId="77777777" w:rsidR="004F1E40" w:rsidRDefault="004F1E40" w:rsidP="000B265C">
            <w:pPr>
              <w:pStyle w:val="naisnod"/>
              <w:spacing w:before="0" w:after="0"/>
              <w:ind w:firstLine="0"/>
              <w:rPr>
                <w:color w:val="000000" w:themeColor="text1"/>
              </w:rPr>
            </w:pPr>
          </w:p>
        </w:tc>
        <w:tc>
          <w:tcPr>
            <w:tcW w:w="1667" w:type="pct"/>
            <w:tcBorders>
              <w:top w:val="single" w:sz="4" w:space="0" w:color="auto"/>
              <w:left w:val="single" w:sz="4" w:space="0" w:color="auto"/>
              <w:bottom w:val="single" w:sz="4" w:space="0" w:color="auto"/>
              <w:right w:val="single" w:sz="4" w:space="0" w:color="auto"/>
            </w:tcBorders>
          </w:tcPr>
          <w:p w14:paraId="1A7FD7CD" w14:textId="77777777" w:rsidR="004F1E40" w:rsidRDefault="004F1E40" w:rsidP="000B265C">
            <w:pPr>
              <w:pStyle w:val="naisnod"/>
              <w:spacing w:before="0" w:after="0"/>
              <w:ind w:firstLine="0"/>
              <w:rPr>
                <w:color w:val="000000" w:themeColor="text1"/>
              </w:rPr>
            </w:pPr>
          </w:p>
        </w:tc>
        <w:tc>
          <w:tcPr>
            <w:tcW w:w="1667" w:type="pct"/>
            <w:tcBorders>
              <w:top w:val="single" w:sz="4" w:space="0" w:color="auto"/>
              <w:left w:val="single" w:sz="4" w:space="0" w:color="auto"/>
              <w:bottom w:val="single" w:sz="4" w:space="0" w:color="auto"/>
              <w:right w:val="single" w:sz="4" w:space="0" w:color="auto"/>
            </w:tcBorders>
          </w:tcPr>
          <w:p w14:paraId="35868E11" w14:textId="77777777" w:rsidR="004F1E40" w:rsidRDefault="004F1E40" w:rsidP="000B265C">
            <w:pPr>
              <w:pStyle w:val="naisnod"/>
              <w:spacing w:before="0" w:after="0"/>
              <w:ind w:firstLine="0"/>
              <w:rPr>
                <w:color w:val="000000" w:themeColor="text1"/>
              </w:rPr>
            </w:pPr>
          </w:p>
        </w:tc>
      </w:tr>
    </w:tbl>
    <w:p w14:paraId="08843449" w14:textId="77777777" w:rsidR="004F1E40" w:rsidRPr="00FD3227" w:rsidRDefault="004F1E40" w:rsidP="004F1E40">
      <w:pPr>
        <w:pStyle w:val="naisf"/>
        <w:spacing w:before="0" w:after="0"/>
        <w:ind w:firstLine="0"/>
        <w:rPr>
          <w:color w:val="000000" w:themeColor="text1"/>
        </w:rPr>
      </w:pPr>
      <w:r w:rsidRPr="00FD3227">
        <w:rPr>
          <w:color w:val="000000" w:themeColor="text1"/>
        </w:rPr>
        <w:t>Piezīmes.</w:t>
      </w:r>
    </w:p>
    <w:p w14:paraId="52D6799C" w14:textId="0F97ED64" w:rsidR="004F1E40" w:rsidRPr="00FD3227" w:rsidRDefault="004F1E40" w:rsidP="004F1E40">
      <w:pPr>
        <w:jc w:val="both"/>
        <w:rPr>
          <w:color w:val="000000" w:themeColor="text1"/>
          <w:sz w:val="24"/>
          <w:szCs w:val="24"/>
        </w:rPr>
      </w:pPr>
      <w:r w:rsidRPr="00FD3227">
        <w:rPr>
          <w:color w:val="000000" w:themeColor="text1"/>
          <w:sz w:val="24"/>
          <w:szCs w:val="24"/>
          <w:vertAlign w:val="superscript"/>
        </w:rPr>
        <w:t>5</w:t>
      </w:r>
      <w:r w:rsidRPr="00FD3227">
        <w:rPr>
          <w:color w:val="000000" w:themeColor="text1"/>
          <w:sz w:val="24"/>
          <w:szCs w:val="24"/>
        </w:rPr>
        <w:t xml:space="preserve"> Ja uztura bagātinātāja sastāvdaļās ir vitamīni vai minerālvielas, norāda to ķīmisko savienojumu veidus. Augiem norāda to zinātnisko botānisko nosaukumu latviešu un latīņu valodā, auga izmantoto daļu (piemēram, ziedi, sakne) un tā pagatavojuma veidu (piemēram, </w:t>
      </w:r>
      <w:r w:rsidR="00393C29" w:rsidRPr="00FD3227">
        <w:rPr>
          <w:color w:val="000000" w:themeColor="text1"/>
          <w:sz w:val="24"/>
          <w:szCs w:val="24"/>
        </w:rPr>
        <w:t xml:space="preserve">tabletes, kapsula, pulveris, </w:t>
      </w:r>
      <w:r w:rsidRPr="00FD3227">
        <w:rPr>
          <w:color w:val="000000" w:themeColor="text1"/>
          <w:sz w:val="24"/>
          <w:szCs w:val="24"/>
        </w:rPr>
        <w:t>ekstrakts, izvilkums</w:t>
      </w:r>
      <w:r w:rsidR="00393C29" w:rsidRPr="00FD3227">
        <w:rPr>
          <w:color w:val="000000" w:themeColor="text1"/>
          <w:sz w:val="24"/>
          <w:szCs w:val="24"/>
        </w:rPr>
        <w:t>)</w:t>
      </w:r>
      <w:r w:rsidRPr="00FD3227">
        <w:rPr>
          <w:color w:val="000000" w:themeColor="text1"/>
          <w:sz w:val="24"/>
          <w:szCs w:val="24"/>
        </w:rPr>
        <w:t>. Augu ekstraktam papildus norāda auga attiecību pret ekstraktu.</w:t>
      </w:r>
    </w:p>
    <w:p w14:paraId="09042C25" w14:textId="77777777" w:rsidR="004F1E40" w:rsidRPr="00FD3227" w:rsidRDefault="004F1E40" w:rsidP="004F1E40">
      <w:pPr>
        <w:pStyle w:val="naisf"/>
        <w:spacing w:before="0" w:after="0"/>
        <w:ind w:firstLine="0"/>
        <w:rPr>
          <w:color w:val="000000" w:themeColor="text1"/>
        </w:rPr>
      </w:pPr>
      <w:r w:rsidRPr="00FD3227">
        <w:rPr>
          <w:color w:val="000000" w:themeColor="text1"/>
          <w:vertAlign w:val="superscript"/>
        </w:rPr>
        <w:t>6</w:t>
      </w:r>
      <w:r w:rsidRPr="00FD3227">
        <w:rPr>
          <w:color w:val="000000" w:themeColor="text1"/>
        </w:rPr>
        <w:t xml:space="preserve"> Uzturvielām vai vielām ar uzturvērtību vai fizioloģisku ietekmi daudzumu norāda dienas devā ar cipariem masas vai tilpuma mērvienībās. </w:t>
      </w:r>
    </w:p>
    <w:p w14:paraId="599A68FD" w14:textId="77777777" w:rsidR="009940EC" w:rsidRPr="00FD3227" w:rsidRDefault="009940EC" w:rsidP="004F1E40">
      <w:pPr>
        <w:pStyle w:val="naisf"/>
        <w:spacing w:before="0" w:after="0"/>
        <w:ind w:firstLine="0"/>
        <w:rPr>
          <w:color w:val="000000" w:themeColor="text1"/>
        </w:rPr>
      </w:pPr>
    </w:p>
    <w:p w14:paraId="159F5CF3" w14:textId="77777777" w:rsidR="00385CB7" w:rsidRPr="00FD3227" w:rsidRDefault="004F1E40" w:rsidP="004F1E40">
      <w:pPr>
        <w:pStyle w:val="naisf"/>
        <w:spacing w:before="0" w:after="0"/>
        <w:ind w:firstLine="0"/>
        <w:jc w:val="center"/>
        <w:rPr>
          <w:b/>
          <w:color w:val="000000" w:themeColor="text1"/>
        </w:rPr>
      </w:pPr>
      <w:r w:rsidRPr="00FD3227">
        <w:rPr>
          <w:b/>
          <w:color w:val="000000" w:themeColor="text1"/>
        </w:rPr>
        <w:t>3. Uzņēmums</w:t>
      </w:r>
      <w:r w:rsidR="00670251" w:rsidRPr="00FD3227">
        <w:rPr>
          <w:b/>
          <w:color w:val="000000" w:themeColor="text1"/>
        </w:rPr>
        <w:t xml:space="preserve"> </w:t>
      </w:r>
    </w:p>
    <w:p w14:paraId="208DF4A7" w14:textId="1DBD99A4" w:rsidR="004F1E40" w:rsidRPr="00FD3227" w:rsidRDefault="00670251" w:rsidP="004F1E40">
      <w:pPr>
        <w:pStyle w:val="naisf"/>
        <w:spacing w:before="0" w:after="0"/>
        <w:ind w:firstLine="0"/>
        <w:jc w:val="center"/>
        <w:rPr>
          <w:b/>
          <w:color w:val="000000" w:themeColor="text1"/>
        </w:rPr>
      </w:pPr>
      <w:r w:rsidRPr="00FD3227">
        <w:rPr>
          <w:rFonts w:ascii="Arial Unicode MS" w:eastAsia="Arial Unicode MS" w:hAnsi="Arial Unicode MS" w:cs="Arial Unicode MS"/>
          <w:color w:val="000000"/>
        </w:rPr>
        <w:t>(</w:t>
      </w:r>
      <w:r w:rsidRPr="00FD3227">
        <w:rPr>
          <w:rFonts w:eastAsia="Arial Unicode MS"/>
          <w:color w:val="000000" w:themeColor="text1"/>
        </w:rPr>
        <w:t xml:space="preserve">par pārtikas produktu informāciju atbildīgais pārtikas apritē iesaistītais </w:t>
      </w:r>
      <w:r w:rsidR="00CF2936" w:rsidRPr="00FD3227">
        <w:rPr>
          <w:rFonts w:eastAsia="Arial Unicode MS"/>
          <w:color w:val="000000" w:themeColor="text1"/>
        </w:rPr>
        <w:t>uzņēmējs,</w:t>
      </w:r>
      <w:r w:rsidRPr="00FD3227">
        <w:rPr>
          <w:rFonts w:eastAsia="Arial Unicode MS"/>
          <w:color w:val="000000" w:themeColor="text1"/>
        </w:rPr>
        <w:t xml:space="preserve"> importētājs</w:t>
      </w:r>
      <w:r w:rsidR="00CF2936" w:rsidRPr="00FD3227">
        <w:rPr>
          <w:rFonts w:eastAsia="Arial Unicode MS"/>
          <w:color w:val="000000" w:themeColor="text1"/>
        </w:rPr>
        <w:t xml:space="preserve"> vai izplatītājs</w:t>
      </w:r>
      <w:r w:rsidRPr="00FD3227">
        <w:rPr>
          <w:rFonts w:eastAsia="Arial Unicode MS"/>
          <w:color w:val="000000" w:themeColor="text1"/>
        </w:rPr>
        <w:t>)</w:t>
      </w:r>
      <w:r w:rsidR="00682C89" w:rsidRPr="00FD3227">
        <w:rPr>
          <w:b/>
          <w:color w:val="000000" w:themeColor="text1"/>
          <w:vertAlign w:val="superscript"/>
        </w:rPr>
        <w:t>7</w:t>
      </w:r>
      <w:r w:rsidR="004F1E40" w:rsidRPr="00FD3227">
        <w:rPr>
          <w:b/>
          <w:color w:val="000000" w:themeColor="text1"/>
        </w:rPr>
        <w:t xml:space="preserve"> </w:t>
      </w:r>
    </w:p>
    <w:p w14:paraId="00EF680A" w14:textId="77777777" w:rsidR="004F1E40" w:rsidRDefault="004F1E40" w:rsidP="004F1E40">
      <w:pPr>
        <w:pStyle w:val="naisf"/>
        <w:spacing w:before="0" w:after="0"/>
        <w:ind w:firstLine="0"/>
        <w:jc w:val="center"/>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9"/>
      </w:tblGrid>
      <w:tr w:rsidR="004F1E40" w:rsidRPr="00FD3227" w14:paraId="190ECBB6"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7B77006D" w14:textId="2FED1001" w:rsidR="004F1E40" w:rsidRPr="00FD3227" w:rsidRDefault="007D01C7" w:rsidP="000B265C">
            <w:pPr>
              <w:pStyle w:val="naisf"/>
              <w:spacing w:before="0" w:after="0"/>
              <w:ind w:firstLine="0"/>
              <w:rPr>
                <w:color w:val="000000" w:themeColor="text1"/>
                <w:szCs w:val="28"/>
              </w:rPr>
            </w:pPr>
            <w:r w:rsidRPr="00FD3227">
              <w:rPr>
                <w:b/>
                <w:color w:val="000000" w:themeColor="text1"/>
                <w:szCs w:val="28"/>
              </w:rPr>
              <w:t>Uzņēmums</w:t>
            </w:r>
            <w:r w:rsidRPr="00FD3227">
              <w:rPr>
                <w:color w:val="000000" w:themeColor="text1"/>
                <w:szCs w:val="28"/>
              </w:rPr>
              <w:t xml:space="preserve"> (nosaukums, reģistrācijas numurs)</w:t>
            </w:r>
          </w:p>
        </w:tc>
        <w:tc>
          <w:tcPr>
            <w:tcW w:w="2496" w:type="pct"/>
            <w:tcBorders>
              <w:top w:val="single" w:sz="4" w:space="0" w:color="auto"/>
              <w:left w:val="single" w:sz="4" w:space="0" w:color="auto"/>
              <w:bottom w:val="single" w:sz="4" w:space="0" w:color="auto"/>
              <w:right w:val="single" w:sz="4" w:space="0" w:color="auto"/>
            </w:tcBorders>
          </w:tcPr>
          <w:p w14:paraId="1F5849AA" w14:textId="77777777" w:rsidR="004F1E40" w:rsidRPr="00FD3227" w:rsidRDefault="004F1E40" w:rsidP="000B265C">
            <w:pPr>
              <w:pStyle w:val="naisf"/>
              <w:spacing w:before="0" w:after="0"/>
              <w:ind w:firstLine="0"/>
              <w:rPr>
                <w:color w:val="000000" w:themeColor="text1"/>
                <w:szCs w:val="28"/>
              </w:rPr>
            </w:pPr>
          </w:p>
        </w:tc>
      </w:tr>
      <w:tr w:rsidR="004F1E40" w:rsidRPr="00FD3227" w14:paraId="67841BB6"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67A9CD7F"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Valsts</w:t>
            </w:r>
          </w:p>
        </w:tc>
        <w:tc>
          <w:tcPr>
            <w:tcW w:w="2496" w:type="pct"/>
            <w:tcBorders>
              <w:top w:val="single" w:sz="4" w:space="0" w:color="auto"/>
              <w:left w:val="single" w:sz="4" w:space="0" w:color="auto"/>
              <w:bottom w:val="single" w:sz="4" w:space="0" w:color="auto"/>
              <w:right w:val="single" w:sz="4" w:space="0" w:color="auto"/>
            </w:tcBorders>
          </w:tcPr>
          <w:p w14:paraId="783D6CCE" w14:textId="77777777" w:rsidR="004F1E40" w:rsidRPr="00FD3227" w:rsidRDefault="004F1E40" w:rsidP="000B265C">
            <w:pPr>
              <w:pStyle w:val="naisf"/>
              <w:spacing w:before="0" w:after="0"/>
              <w:ind w:firstLine="0"/>
              <w:rPr>
                <w:color w:val="000000" w:themeColor="text1"/>
                <w:szCs w:val="28"/>
              </w:rPr>
            </w:pPr>
          </w:p>
        </w:tc>
      </w:tr>
      <w:tr w:rsidR="004F1E40" w:rsidRPr="00FD3227" w14:paraId="6FCE649E"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5227FF24"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Adrese (juridiskā un faktiskā)</w:t>
            </w:r>
          </w:p>
        </w:tc>
        <w:tc>
          <w:tcPr>
            <w:tcW w:w="2496" w:type="pct"/>
            <w:tcBorders>
              <w:top w:val="single" w:sz="4" w:space="0" w:color="auto"/>
              <w:left w:val="single" w:sz="4" w:space="0" w:color="auto"/>
              <w:bottom w:val="single" w:sz="4" w:space="0" w:color="auto"/>
              <w:right w:val="single" w:sz="4" w:space="0" w:color="auto"/>
            </w:tcBorders>
          </w:tcPr>
          <w:p w14:paraId="6373E2BD" w14:textId="77777777" w:rsidR="004F1E40" w:rsidRPr="00FD3227" w:rsidRDefault="004F1E40" w:rsidP="000B265C">
            <w:pPr>
              <w:pStyle w:val="naisf"/>
              <w:spacing w:before="0" w:after="0"/>
              <w:ind w:firstLine="0"/>
              <w:rPr>
                <w:color w:val="000000" w:themeColor="text1"/>
                <w:szCs w:val="28"/>
              </w:rPr>
            </w:pPr>
          </w:p>
        </w:tc>
      </w:tr>
      <w:tr w:rsidR="004F1E40" w:rsidRPr="00FD3227" w14:paraId="759E8D9C" w14:textId="77777777" w:rsidTr="00944081">
        <w:tc>
          <w:tcPr>
            <w:tcW w:w="2504" w:type="pct"/>
            <w:tcBorders>
              <w:top w:val="single" w:sz="4" w:space="0" w:color="auto"/>
              <w:left w:val="single" w:sz="4" w:space="0" w:color="auto"/>
              <w:bottom w:val="single" w:sz="4" w:space="0" w:color="auto"/>
              <w:right w:val="single" w:sz="4" w:space="0" w:color="auto"/>
            </w:tcBorders>
            <w:hideMark/>
          </w:tcPr>
          <w:p w14:paraId="5BF6FA2E" w14:textId="6F08B7F4" w:rsidR="004F1E40" w:rsidRPr="00FD3227" w:rsidRDefault="004F1E40" w:rsidP="000B265C">
            <w:pPr>
              <w:pStyle w:val="naisf"/>
              <w:spacing w:before="0" w:after="0"/>
              <w:ind w:firstLine="0"/>
              <w:rPr>
                <w:color w:val="000000" w:themeColor="text1"/>
                <w:szCs w:val="28"/>
              </w:rPr>
            </w:pPr>
            <w:r w:rsidRPr="00FD3227">
              <w:rPr>
                <w:color w:val="000000" w:themeColor="text1"/>
                <w:szCs w:val="28"/>
              </w:rPr>
              <w:t>Kontakttālruņa numurs un elektroniskā pasta adrese</w:t>
            </w:r>
            <w:r w:rsidR="0029066B" w:rsidRPr="00FD3227">
              <w:rPr>
                <w:color w:val="000000" w:themeColor="text1"/>
                <w:szCs w:val="28"/>
              </w:rPr>
              <w:t xml:space="preserve"> sarakstei ar dienestu</w:t>
            </w:r>
          </w:p>
        </w:tc>
        <w:tc>
          <w:tcPr>
            <w:tcW w:w="2496" w:type="pct"/>
            <w:tcBorders>
              <w:top w:val="single" w:sz="4" w:space="0" w:color="auto"/>
              <w:left w:val="single" w:sz="4" w:space="0" w:color="auto"/>
              <w:bottom w:val="single" w:sz="4" w:space="0" w:color="auto"/>
              <w:right w:val="single" w:sz="4" w:space="0" w:color="auto"/>
            </w:tcBorders>
          </w:tcPr>
          <w:p w14:paraId="2CE8AF6C" w14:textId="77777777" w:rsidR="004F1E40" w:rsidRPr="00FD3227" w:rsidRDefault="004F1E40" w:rsidP="000B265C">
            <w:pPr>
              <w:pStyle w:val="naisf"/>
              <w:spacing w:before="0" w:after="0"/>
              <w:ind w:firstLine="0"/>
              <w:rPr>
                <w:color w:val="000000" w:themeColor="text1"/>
                <w:szCs w:val="28"/>
              </w:rPr>
            </w:pPr>
          </w:p>
        </w:tc>
      </w:tr>
      <w:tr w:rsidR="004F1E40" w:rsidRPr="00FD3227" w14:paraId="76AE49F7" w14:textId="77777777" w:rsidTr="00944081">
        <w:tc>
          <w:tcPr>
            <w:tcW w:w="5000" w:type="pct"/>
            <w:gridSpan w:val="2"/>
            <w:tcBorders>
              <w:top w:val="single" w:sz="4" w:space="0" w:color="auto"/>
              <w:left w:val="single" w:sz="4" w:space="0" w:color="auto"/>
              <w:bottom w:val="single" w:sz="4" w:space="0" w:color="auto"/>
              <w:right w:val="single" w:sz="4" w:space="0" w:color="auto"/>
            </w:tcBorders>
            <w:hideMark/>
          </w:tcPr>
          <w:p w14:paraId="5EAB8F88"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Piezīmes</w:t>
            </w:r>
          </w:p>
        </w:tc>
      </w:tr>
    </w:tbl>
    <w:p w14:paraId="33833EC2" w14:textId="3DA1F8F3" w:rsidR="00E445B2" w:rsidRPr="00FD3227" w:rsidRDefault="00682C89" w:rsidP="00E445B2">
      <w:pPr>
        <w:pStyle w:val="naisf"/>
        <w:spacing w:before="0" w:after="0"/>
        <w:ind w:firstLine="0"/>
        <w:jc w:val="left"/>
        <w:rPr>
          <w:color w:val="000000" w:themeColor="text1"/>
          <w:szCs w:val="28"/>
        </w:rPr>
      </w:pPr>
      <w:r w:rsidRPr="00FD3227">
        <w:rPr>
          <w:color w:val="000000" w:themeColor="text1"/>
          <w:szCs w:val="28"/>
        </w:rPr>
        <w:t xml:space="preserve">Piezīme. </w:t>
      </w:r>
      <w:r w:rsidRPr="00FD3227">
        <w:rPr>
          <w:color w:val="000000" w:themeColor="text1"/>
          <w:szCs w:val="28"/>
          <w:vertAlign w:val="superscript"/>
        </w:rPr>
        <w:t>7</w:t>
      </w:r>
      <w:r w:rsidRPr="00FD3227">
        <w:rPr>
          <w:color w:val="000000" w:themeColor="text1"/>
          <w:szCs w:val="28"/>
        </w:rPr>
        <w:t xml:space="preserve"> </w:t>
      </w:r>
      <w:r w:rsidR="00E445B2" w:rsidRPr="00FD3227">
        <w:rPr>
          <w:color w:val="000000" w:themeColor="text1"/>
          <w:szCs w:val="28"/>
        </w:rPr>
        <w:t>Sadaļu aizpilda, ja šī pielikuma 1.</w:t>
      </w:r>
      <w:r w:rsidR="00CD1F25" w:rsidRPr="00FD3227">
        <w:rPr>
          <w:color w:val="000000" w:themeColor="text1"/>
          <w:szCs w:val="28"/>
        </w:rPr>
        <w:t> </w:t>
      </w:r>
      <w:r w:rsidR="00E445B2" w:rsidRPr="00FD3227">
        <w:rPr>
          <w:color w:val="000000" w:themeColor="text1"/>
          <w:szCs w:val="28"/>
        </w:rPr>
        <w:t>punktā minētais uzņēmuma nosaukums atšķiras</w:t>
      </w:r>
      <w:r w:rsidR="00CD1F25" w:rsidRPr="00FD3227">
        <w:rPr>
          <w:color w:val="000000" w:themeColor="text1"/>
          <w:szCs w:val="28"/>
        </w:rPr>
        <w:t>.</w:t>
      </w:r>
    </w:p>
    <w:p w14:paraId="3A816AE2" w14:textId="5CCB0DF5" w:rsidR="004F1E40" w:rsidRPr="00FD3227" w:rsidRDefault="004F1E40" w:rsidP="00222400">
      <w:pPr>
        <w:pStyle w:val="naisf"/>
        <w:spacing w:before="0" w:after="0"/>
        <w:ind w:firstLine="0"/>
        <w:jc w:val="center"/>
        <w:rPr>
          <w:b/>
          <w:color w:val="000000" w:themeColor="text1"/>
          <w:szCs w:val="28"/>
        </w:rPr>
      </w:pPr>
      <w:r w:rsidRPr="00FD3227">
        <w:rPr>
          <w:b/>
          <w:color w:val="000000" w:themeColor="text1"/>
          <w:szCs w:val="28"/>
        </w:rPr>
        <w:t>4. Uzņēmums</w:t>
      </w:r>
      <w:r w:rsidR="00111265" w:rsidRPr="00FD3227">
        <w:rPr>
          <w:b/>
          <w:color w:val="000000" w:themeColor="text1"/>
          <w:szCs w:val="28"/>
        </w:rPr>
        <w:t>, kas iesniedz paziņojumu</w:t>
      </w:r>
      <w:r w:rsidR="00A83253" w:rsidRPr="00FD3227">
        <w:rPr>
          <w:b/>
          <w:color w:val="000000" w:themeColor="text1"/>
          <w:szCs w:val="28"/>
          <w:vertAlign w:val="superscript"/>
        </w:rPr>
        <w:t>8</w:t>
      </w:r>
    </w:p>
    <w:p w14:paraId="11EE45DB" w14:textId="77777777" w:rsidR="004F1E40" w:rsidRDefault="004F1E40" w:rsidP="004F1E40">
      <w:pPr>
        <w:pStyle w:val="naisf"/>
        <w:spacing w:before="0" w:after="0"/>
        <w:ind w:firstLine="0"/>
        <w:jc w:val="center"/>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F1E40" w:rsidRPr="00FD3227" w14:paraId="6721758C" w14:textId="77777777" w:rsidTr="00944081">
        <w:tc>
          <w:tcPr>
            <w:tcW w:w="2500" w:type="pct"/>
            <w:tcBorders>
              <w:top w:val="single" w:sz="4" w:space="0" w:color="auto"/>
              <w:left w:val="single" w:sz="4" w:space="0" w:color="auto"/>
              <w:bottom w:val="single" w:sz="4" w:space="0" w:color="auto"/>
              <w:right w:val="single" w:sz="4" w:space="0" w:color="auto"/>
            </w:tcBorders>
            <w:hideMark/>
          </w:tcPr>
          <w:p w14:paraId="7CFAAFA8" w14:textId="31B2C6D4" w:rsidR="004F1E40" w:rsidRPr="00FD3227" w:rsidRDefault="004F1E40" w:rsidP="000B265C">
            <w:pPr>
              <w:pStyle w:val="naisf"/>
              <w:spacing w:before="0" w:after="0"/>
              <w:ind w:firstLine="0"/>
              <w:jc w:val="left"/>
              <w:rPr>
                <w:color w:val="000000" w:themeColor="text1"/>
                <w:szCs w:val="28"/>
              </w:rPr>
            </w:pPr>
            <w:r w:rsidRPr="00FD3227">
              <w:rPr>
                <w:b/>
                <w:color w:val="000000" w:themeColor="text1"/>
                <w:szCs w:val="28"/>
              </w:rPr>
              <w:t>Uzņēmums</w:t>
            </w:r>
            <w:r w:rsidRPr="00FD3227">
              <w:rPr>
                <w:color w:val="000000" w:themeColor="text1"/>
                <w:szCs w:val="28"/>
              </w:rPr>
              <w:t xml:space="preserve"> (nosaukums</w:t>
            </w:r>
            <w:r w:rsidR="00E30016" w:rsidRPr="00FD3227">
              <w:rPr>
                <w:color w:val="000000" w:themeColor="text1"/>
                <w:szCs w:val="28"/>
              </w:rPr>
              <w:t>, reģistrācijas numurs</w:t>
            </w:r>
            <w:r w:rsidRPr="00FD3227">
              <w:rPr>
                <w:color w:val="000000" w:themeColor="text1"/>
                <w:szCs w:val="28"/>
              </w:rPr>
              <w:t>)</w:t>
            </w:r>
          </w:p>
        </w:tc>
        <w:tc>
          <w:tcPr>
            <w:tcW w:w="2500" w:type="pct"/>
            <w:tcBorders>
              <w:top w:val="single" w:sz="4" w:space="0" w:color="auto"/>
              <w:left w:val="single" w:sz="4" w:space="0" w:color="auto"/>
              <w:bottom w:val="single" w:sz="4" w:space="0" w:color="auto"/>
              <w:right w:val="single" w:sz="4" w:space="0" w:color="auto"/>
            </w:tcBorders>
          </w:tcPr>
          <w:p w14:paraId="3831BCB6" w14:textId="77777777" w:rsidR="004F1E40" w:rsidRPr="00FD3227" w:rsidRDefault="004F1E40" w:rsidP="000B265C">
            <w:pPr>
              <w:pStyle w:val="naisf"/>
              <w:spacing w:before="0" w:after="0"/>
              <w:ind w:firstLine="0"/>
              <w:jc w:val="center"/>
              <w:rPr>
                <w:color w:val="000000" w:themeColor="text1"/>
                <w:szCs w:val="28"/>
              </w:rPr>
            </w:pPr>
          </w:p>
        </w:tc>
      </w:tr>
      <w:tr w:rsidR="004F1E40" w:rsidRPr="00FD3227" w14:paraId="1342D958" w14:textId="77777777" w:rsidTr="00944081">
        <w:tc>
          <w:tcPr>
            <w:tcW w:w="2500" w:type="pct"/>
            <w:tcBorders>
              <w:top w:val="single" w:sz="4" w:space="0" w:color="auto"/>
              <w:left w:val="single" w:sz="4" w:space="0" w:color="auto"/>
              <w:bottom w:val="single" w:sz="4" w:space="0" w:color="auto"/>
              <w:right w:val="single" w:sz="4" w:space="0" w:color="auto"/>
            </w:tcBorders>
            <w:hideMark/>
          </w:tcPr>
          <w:p w14:paraId="09A75720" w14:textId="77777777" w:rsidR="004F1E40" w:rsidRPr="00FD3227" w:rsidRDefault="004F1E40" w:rsidP="000B265C">
            <w:pPr>
              <w:pStyle w:val="naisf"/>
              <w:spacing w:before="0" w:after="0"/>
              <w:ind w:firstLine="0"/>
              <w:jc w:val="left"/>
              <w:rPr>
                <w:color w:val="000000" w:themeColor="text1"/>
                <w:szCs w:val="28"/>
              </w:rPr>
            </w:pPr>
            <w:r w:rsidRPr="00FD3227">
              <w:rPr>
                <w:color w:val="000000" w:themeColor="text1"/>
                <w:szCs w:val="28"/>
              </w:rPr>
              <w:t>Valsts</w:t>
            </w:r>
          </w:p>
        </w:tc>
        <w:tc>
          <w:tcPr>
            <w:tcW w:w="2500" w:type="pct"/>
            <w:tcBorders>
              <w:top w:val="single" w:sz="4" w:space="0" w:color="auto"/>
              <w:left w:val="single" w:sz="4" w:space="0" w:color="auto"/>
              <w:bottom w:val="single" w:sz="4" w:space="0" w:color="auto"/>
              <w:right w:val="single" w:sz="4" w:space="0" w:color="auto"/>
            </w:tcBorders>
          </w:tcPr>
          <w:p w14:paraId="73C6233D" w14:textId="77777777" w:rsidR="004F1E40" w:rsidRPr="00FD3227" w:rsidRDefault="004F1E40" w:rsidP="000B265C">
            <w:pPr>
              <w:pStyle w:val="naisf"/>
              <w:spacing w:before="0" w:after="0"/>
              <w:ind w:firstLine="0"/>
              <w:jc w:val="center"/>
              <w:rPr>
                <w:color w:val="000000" w:themeColor="text1"/>
                <w:szCs w:val="28"/>
              </w:rPr>
            </w:pPr>
          </w:p>
        </w:tc>
      </w:tr>
      <w:tr w:rsidR="004F1E40" w:rsidRPr="00FD3227" w14:paraId="4276B6F1" w14:textId="77777777" w:rsidTr="00944081">
        <w:tc>
          <w:tcPr>
            <w:tcW w:w="2500" w:type="pct"/>
            <w:tcBorders>
              <w:top w:val="single" w:sz="4" w:space="0" w:color="auto"/>
              <w:left w:val="single" w:sz="4" w:space="0" w:color="auto"/>
              <w:bottom w:val="single" w:sz="4" w:space="0" w:color="auto"/>
              <w:right w:val="single" w:sz="4" w:space="0" w:color="auto"/>
            </w:tcBorders>
            <w:hideMark/>
          </w:tcPr>
          <w:p w14:paraId="0698B3F4" w14:textId="77777777" w:rsidR="004F1E40" w:rsidRPr="00FD3227" w:rsidRDefault="004F1E40" w:rsidP="000B265C">
            <w:pPr>
              <w:pStyle w:val="naisf"/>
              <w:spacing w:before="0" w:after="0"/>
              <w:ind w:firstLine="0"/>
              <w:jc w:val="left"/>
              <w:rPr>
                <w:color w:val="000000" w:themeColor="text1"/>
                <w:szCs w:val="28"/>
              </w:rPr>
            </w:pPr>
            <w:r w:rsidRPr="00FD3227">
              <w:rPr>
                <w:color w:val="000000" w:themeColor="text1"/>
                <w:szCs w:val="28"/>
              </w:rPr>
              <w:t>Adrese (juridiskā un faktiskā)</w:t>
            </w:r>
          </w:p>
        </w:tc>
        <w:tc>
          <w:tcPr>
            <w:tcW w:w="2500" w:type="pct"/>
            <w:tcBorders>
              <w:top w:val="single" w:sz="4" w:space="0" w:color="auto"/>
              <w:left w:val="single" w:sz="4" w:space="0" w:color="auto"/>
              <w:bottom w:val="single" w:sz="4" w:space="0" w:color="auto"/>
              <w:right w:val="single" w:sz="4" w:space="0" w:color="auto"/>
            </w:tcBorders>
          </w:tcPr>
          <w:p w14:paraId="2B3C46D9" w14:textId="77777777" w:rsidR="004F1E40" w:rsidRPr="00FD3227" w:rsidRDefault="004F1E40" w:rsidP="000B265C">
            <w:pPr>
              <w:pStyle w:val="naisf"/>
              <w:spacing w:before="0" w:after="0"/>
              <w:ind w:firstLine="0"/>
              <w:jc w:val="center"/>
              <w:rPr>
                <w:color w:val="000000" w:themeColor="text1"/>
                <w:szCs w:val="28"/>
              </w:rPr>
            </w:pPr>
          </w:p>
        </w:tc>
      </w:tr>
      <w:tr w:rsidR="007309D7" w:rsidRPr="00FD3227" w14:paraId="5E29E69A" w14:textId="77777777" w:rsidTr="00944081">
        <w:tc>
          <w:tcPr>
            <w:tcW w:w="2500" w:type="pct"/>
            <w:tcBorders>
              <w:top w:val="single" w:sz="4" w:space="0" w:color="auto"/>
              <w:left w:val="single" w:sz="4" w:space="0" w:color="auto"/>
              <w:bottom w:val="single" w:sz="4" w:space="0" w:color="auto"/>
              <w:right w:val="single" w:sz="4" w:space="0" w:color="auto"/>
            </w:tcBorders>
          </w:tcPr>
          <w:p w14:paraId="4E63B4B5" w14:textId="397262A6" w:rsidR="007309D7" w:rsidRPr="00FD3227" w:rsidRDefault="007309D7" w:rsidP="000B265C">
            <w:pPr>
              <w:pStyle w:val="naisf"/>
              <w:spacing w:before="0" w:after="0"/>
              <w:ind w:firstLine="0"/>
              <w:jc w:val="left"/>
              <w:rPr>
                <w:color w:val="000000" w:themeColor="text1"/>
                <w:szCs w:val="28"/>
              </w:rPr>
            </w:pPr>
            <w:r w:rsidRPr="00FD3227">
              <w:rPr>
                <w:color w:val="000000" w:themeColor="text1"/>
                <w:szCs w:val="28"/>
              </w:rPr>
              <w:t>Kontakttālruņa numurs un elektroniskā pasta adrese sarakstei ar dienestu</w:t>
            </w:r>
          </w:p>
        </w:tc>
        <w:tc>
          <w:tcPr>
            <w:tcW w:w="2500" w:type="pct"/>
            <w:tcBorders>
              <w:top w:val="single" w:sz="4" w:space="0" w:color="auto"/>
              <w:left w:val="single" w:sz="4" w:space="0" w:color="auto"/>
              <w:bottom w:val="single" w:sz="4" w:space="0" w:color="auto"/>
              <w:right w:val="single" w:sz="4" w:space="0" w:color="auto"/>
            </w:tcBorders>
          </w:tcPr>
          <w:p w14:paraId="62186D67" w14:textId="77777777" w:rsidR="007309D7" w:rsidRPr="00FD3227" w:rsidRDefault="007309D7" w:rsidP="000B265C">
            <w:pPr>
              <w:pStyle w:val="naisf"/>
              <w:spacing w:before="0" w:after="0"/>
              <w:ind w:firstLine="0"/>
              <w:jc w:val="center"/>
              <w:rPr>
                <w:color w:val="000000" w:themeColor="text1"/>
                <w:szCs w:val="28"/>
              </w:rPr>
            </w:pPr>
          </w:p>
        </w:tc>
      </w:tr>
      <w:tr w:rsidR="004F1E40" w:rsidRPr="00FD3227" w14:paraId="5EC647A0" w14:textId="77777777" w:rsidTr="00944081">
        <w:tc>
          <w:tcPr>
            <w:tcW w:w="5000" w:type="pct"/>
            <w:gridSpan w:val="2"/>
            <w:tcBorders>
              <w:top w:val="single" w:sz="4" w:space="0" w:color="auto"/>
              <w:left w:val="single" w:sz="4" w:space="0" w:color="auto"/>
              <w:bottom w:val="single" w:sz="4" w:space="0" w:color="auto"/>
              <w:right w:val="single" w:sz="4" w:space="0" w:color="auto"/>
            </w:tcBorders>
            <w:hideMark/>
          </w:tcPr>
          <w:p w14:paraId="5F5519A9" w14:textId="77777777" w:rsidR="004F1E40" w:rsidRPr="00FD3227" w:rsidRDefault="004F1E40" w:rsidP="000B265C">
            <w:pPr>
              <w:pStyle w:val="naisf"/>
              <w:spacing w:before="0" w:after="0"/>
              <w:ind w:firstLine="0"/>
              <w:jc w:val="left"/>
              <w:rPr>
                <w:color w:val="000000" w:themeColor="text1"/>
                <w:szCs w:val="28"/>
              </w:rPr>
            </w:pPr>
            <w:r w:rsidRPr="00FD3227">
              <w:rPr>
                <w:color w:val="000000" w:themeColor="text1"/>
                <w:szCs w:val="28"/>
              </w:rPr>
              <w:t>Piezīmes</w:t>
            </w:r>
          </w:p>
        </w:tc>
      </w:tr>
    </w:tbl>
    <w:p w14:paraId="77B6C027" w14:textId="09D859B9" w:rsidR="004F1E40" w:rsidRPr="00FD3227" w:rsidRDefault="004F1E40" w:rsidP="00464129">
      <w:pPr>
        <w:pStyle w:val="naisf"/>
        <w:spacing w:before="0" w:after="0"/>
        <w:ind w:firstLine="0"/>
        <w:rPr>
          <w:color w:val="000000" w:themeColor="text1"/>
          <w:szCs w:val="28"/>
        </w:rPr>
      </w:pPr>
      <w:r w:rsidRPr="00FD3227">
        <w:rPr>
          <w:color w:val="000000" w:themeColor="text1"/>
          <w:szCs w:val="28"/>
        </w:rPr>
        <w:t xml:space="preserve">Piezīme. </w:t>
      </w:r>
      <w:r w:rsidR="00A83253" w:rsidRPr="00FD3227">
        <w:rPr>
          <w:color w:val="000000" w:themeColor="text1"/>
          <w:szCs w:val="28"/>
          <w:vertAlign w:val="superscript"/>
        </w:rPr>
        <w:t>8</w:t>
      </w:r>
      <w:r w:rsidRPr="00FD3227">
        <w:rPr>
          <w:color w:val="000000" w:themeColor="text1"/>
          <w:szCs w:val="28"/>
        </w:rPr>
        <w:t xml:space="preserve"> Sadaļu aizpilda, ja </w:t>
      </w:r>
      <w:r w:rsidR="00175C53" w:rsidRPr="00FD3227">
        <w:rPr>
          <w:color w:val="000000" w:themeColor="text1"/>
          <w:szCs w:val="28"/>
        </w:rPr>
        <w:t xml:space="preserve">paziņojuma </w:t>
      </w:r>
      <w:r w:rsidR="008E705F" w:rsidRPr="00FD3227">
        <w:rPr>
          <w:color w:val="000000" w:themeColor="text1"/>
          <w:szCs w:val="28"/>
        </w:rPr>
        <w:t xml:space="preserve">iesniedzējs nav </w:t>
      </w:r>
      <w:r w:rsidR="00E00DF3" w:rsidRPr="00FD3227">
        <w:rPr>
          <w:color w:val="000000" w:themeColor="text1"/>
          <w:szCs w:val="28"/>
        </w:rPr>
        <w:t xml:space="preserve">kāds no </w:t>
      </w:r>
      <w:r w:rsidR="00E445B2" w:rsidRPr="00FD3227">
        <w:rPr>
          <w:color w:val="000000" w:themeColor="text1"/>
          <w:szCs w:val="28"/>
        </w:rPr>
        <w:t>šī pielikuma 1.</w:t>
      </w:r>
      <w:r w:rsidR="00E00DF3" w:rsidRPr="00FD3227">
        <w:rPr>
          <w:color w:val="000000" w:themeColor="text1"/>
          <w:szCs w:val="28"/>
        </w:rPr>
        <w:t xml:space="preserve"> vai</w:t>
      </w:r>
      <w:r w:rsidR="00E445B2" w:rsidRPr="00FD3227">
        <w:rPr>
          <w:color w:val="000000" w:themeColor="text1"/>
          <w:szCs w:val="28"/>
        </w:rPr>
        <w:t xml:space="preserve"> 3.</w:t>
      </w:r>
      <w:r w:rsidR="00CD1F25" w:rsidRPr="00FD3227">
        <w:rPr>
          <w:color w:val="000000" w:themeColor="text1"/>
          <w:szCs w:val="28"/>
        </w:rPr>
        <w:t> </w:t>
      </w:r>
      <w:r w:rsidR="00E445B2" w:rsidRPr="00FD3227">
        <w:rPr>
          <w:color w:val="000000" w:themeColor="text1"/>
          <w:szCs w:val="28"/>
        </w:rPr>
        <w:t>punktā minēt</w:t>
      </w:r>
      <w:r w:rsidR="00E00DF3" w:rsidRPr="00FD3227">
        <w:rPr>
          <w:color w:val="000000" w:themeColor="text1"/>
          <w:szCs w:val="28"/>
        </w:rPr>
        <w:t>ajiem</w:t>
      </w:r>
      <w:r w:rsidR="00E445B2" w:rsidRPr="00FD3227">
        <w:rPr>
          <w:color w:val="000000" w:themeColor="text1"/>
          <w:szCs w:val="28"/>
        </w:rPr>
        <w:t xml:space="preserve"> </w:t>
      </w:r>
      <w:r w:rsidRPr="00FD3227">
        <w:rPr>
          <w:color w:val="000000" w:themeColor="text1"/>
          <w:szCs w:val="28"/>
        </w:rPr>
        <w:t>uzņēmum</w:t>
      </w:r>
      <w:r w:rsidR="008E705F" w:rsidRPr="00FD3227">
        <w:rPr>
          <w:color w:val="000000" w:themeColor="text1"/>
          <w:szCs w:val="28"/>
        </w:rPr>
        <w:t>i</w:t>
      </w:r>
      <w:r w:rsidR="00E00DF3" w:rsidRPr="00FD3227">
        <w:rPr>
          <w:color w:val="000000" w:themeColor="text1"/>
          <w:szCs w:val="28"/>
        </w:rPr>
        <w:t>em</w:t>
      </w:r>
      <w:r w:rsidR="008E705F" w:rsidRPr="00FD3227">
        <w:rPr>
          <w:color w:val="000000" w:themeColor="text1"/>
          <w:szCs w:val="28"/>
        </w:rPr>
        <w:t xml:space="preserve"> </w:t>
      </w:r>
    </w:p>
    <w:p w14:paraId="38F6A21D" w14:textId="77777777" w:rsidR="004F1E40" w:rsidRPr="00FD3227" w:rsidRDefault="004F1E40" w:rsidP="004F1E40">
      <w:pPr>
        <w:pStyle w:val="naisf"/>
        <w:spacing w:before="0" w:after="0"/>
        <w:ind w:firstLine="0"/>
        <w:jc w:val="center"/>
        <w:rPr>
          <w:color w:val="000000" w:themeColor="text1"/>
          <w:szCs w:val="28"/>
        </w:rPr>
      </w:pPr>
    </w:p>
    <w:p w14:paraId="68B5F572" w14:textId="77777777" w:rsidR="004F1E40" w:rsidRPr="00FD3227" w:rsidRDefault="004F1E40" w:rsidP="004F1E40">
      <w:pPr>
        <w:pStyle w:val="naisf"/>
        <w:spacing w:before="0" w:after="0"/>
        <w:jc w:val="center"/>
        <w:rPr>
          <w:b/>
          <w:color w:val="000000" w:themeColor="text1"/>
          <w:szCs w:val="28"/>
        </w:rPr>
      </w:pPr>
      <w:r w:rsidRPr="00FD3227">
        <w:rPr>
          <w:b/>
          <w:color w:val="000000" w:themeColor="text1"/>
          <w:szCs w:val="28"/>
        </w:rPr>
        <w:t>5. Paziņojumam pievienotie dokumenti</w:t>
      </w:r>
    </w:p>
    <w:p w14:paraId="2795F81F" w14:textId="77777777" w:rsidR="004F1E40" w:rsidRDefault="004F1E40" w:rsidP="004F1E40">
      <w:pPr>
        <w:pStyle w:val="naisf"/>
        <w:spacing w:before="0" w:after="0"/>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9432"/>
      </w:tblGrid>
      <w:tr w:rsidR="009E3C04" w:rsidRPr="00FD3227" w14:paraId="2BAD9A29"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3F5C91B5"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1.</w:t>
            </w:r>
          </w:p>
        </w:tc>
        <w:tc>
          <w:tcPr>
            <w:tcW w:w="4786" w:type="pct"/>
            <w:tcBorders>
              <w:top w:val="single" w:sz="4" w:space="0" w:color="auto"/>
              <w:left w:val="single" w:sz="4" w:space="0" w:color="auto"/>
              <w:bottom w:val="single" w:sz="4" w:space="0" w:color="auto"/>
              <w:right w:val="single" w:sz="4" w:space="0" w:color="auto"/>
            </w:tcBorders>
            <w:hideMark/>
          </w:tcPr>
          <w:p w14:paraId="5D4E9B6D" w14:textId="0693182C" w:rsidR="004F1E40" w:rsidRPr="00FD3227" w:rsidRDefault="004F1E40" w:rsidP="00D225A8">
            <w:pPr>
              <w:pStyle w:val="naisf"/>
              <w:spacing w:before="0" w:after="0"/>
              <w:ind w:firstLine="0"/>
              <w:rPr>
                <w:color w:val="000000" w:themeColor="text1"/>
                <w:szCs w:val="28"/>
              </w:rPr>
            </w:pPr>
            <w:r w:rsidRPr="00FD3227">
              <w:rPr>
                <w:color w:val="000000" w:themeColor="text1"/>
                <w:szCs w:val="28"/>
              </w:rPr>
              <w:t xml:space="preserve">Marķējuma teksta paraugs </w:t>
            </w:r>
            <w:r w:rsidR="00D225A8" w:rsidRPr="00FD3227">
              <w:rPr>
                <w:color w:val="000000" w:themeColor="text1"/>
                <w:szCs w:val="28"/>
              </w:rPr>
              <w:t>latviešu</w:t>
            </w:r>
            <w:r w:rsidRPr="00FD3227">
              <w:rPr>
                <w:color w:val="000000" w:themeColor="text1"/>
                <w:szCs w:val="28"/>
              </w:rPr>
              <w:t xml:space="preserve"> valodā uz                                  lpp.</w:t>
            </w:r>
          </w:p>
        </w:tc>
      </w:tr>
      <w:tr w:rsidR="009E3C04" w:rsidRPr="00FD3227" w14:paraId="3AAFFA34"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314EDEAA"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2.</w:t>
            </w:r>
          </w:p>
        </w:tc>
        <w:tc>
          <w:tcPr>
            <w:tcW w:w="4786" w:type="pct"/>
            <w:tcBorders>
              <w:top w:val="single" w:sz="4" w:space="0" w:color="auto"/>
              <w:left w:val="single" w:sz="4" w:space="0" w:color="auto"/>
              <w:bottom w:val="single" w:sz="4" w:space="0" w:color="auto"/>
              <w:right w:val="single" w:sz="4" w:space="0" w:color="auto"/>
            </w:tcBorders>
            <w:hideMark/>
          </w:tcPr>
          <w:p w14:paraId="39C0F627" w14:textId="1301EDF6" w:rsidR="004F1E40" w:rsidRPr="00FD3227" w:rsidRDefault="007C7D6E" w:rsidP="001551CD">
            <w:pPr>
              <w:pStyle w:val="naisf"/>
              <w:spacing w:before="0" w:after="0"/>
              <w:ind w:firstLine="0"/>
              <w:rPr>
                <w:color w:val="000000" w:themeColor="text1"/>
                <w:szCs w:val="28"/>
              </w:rPr>
            </w:pPr>
            <w:r w:rsidRPr="00FD3227">
              <w:rPr>
                <w:color w:val="000000" w:themeColor="text1"/>
                <w:szCs w:val="28"/>
              </w:rPr>
              <w:t xml:space="preserve">Marķējumam pievienotā informācija (lietošanas </w:t>
            </w:r>
            <w:r w:rsidR="00213BB7" w:rsidRPr="00FD3227">
              <w:rPr>
                <w:color w:val="000000" w:themeColor="text1"/>
                <w:szCs w:val="28"/>
              </w:rPr>
              <w:t xml:space="preserve">pamācības </w:t>
            </w:r>
            <w:r w:rsidRPr="00FD3227">
              <w:rPr>
                <w:color w:val="000000" w:themeColor="text1"/>
                <w:szCs w:val="28"/>
              </w:rPr>
              <w:t xml:space="preserve">paraugs vai cita informācija, ja tāda tiks pievienota iepakojumam) uz </w:t>
            </w:r>
            <w:r w:rsidR="009E3C04" w:rsidRPr="00FD3227">
              <w:rPr>
                <w:color w:val="000000" w:themeColor="text1"/>
                <w:szCs w:val="28"/>
              </w:rPr>
              <w:t xml:space="preserve">                                                              </w:t>
            </w:r>
            <w:r w:rsidR="00213BB7" w:rsidRPr="00FD3227">
              <w:rPr>
                <w:color w:val="000000" w:themeColor="text1"/>
                <w:szCs w:val="28"/>
              </w:rPr>
              <w:t xml:space="preserve">   </w:t>
            </w:r>
            <w:r w:rsidR="009E3C04" w:rsidRPr="00FD3227">
              <w:rPr>
                <w:color w:val="000000" w:themeColor="text1"/>
                <w:szCs w:val="28"/>
              </w:rPr>
              <w:t xml:space="preserve">         </w:t>
            </w:r>
            <w:r w:rsidR="00213BB7" w:rsidRPr="00FD3227">
              <w:rPr>
                <w:color w:val="000000" w:themeColor="text1"/>
                <w:szCs w:val="28"/>
              </w:rPr>
              <w:t>lpp.</w:t>
            </w:r>
          </w:p>
        </w:tc>
      </w:tr>
      <w:tr w:rsidR="009E3C04" w:rsidRPr="00FD3227" w14:paraId="1205F0A3"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0C1E7409"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3.</w:t>
            </w:r>
          </w:p>
        </w:tc>
        <w:tc>
          <w:tcPr>
            <w:tcW w:w="4786" w:type="pct"/>
            <w:tcBorders>
              <w:top w:val="single" w:sz="4" w:space="0" w:color="auto"/>
              <w:left w:val="single" w:sz="4" w:space="0" w:color="auto"/>
              <w:bottom w:val="single" w:sz="4" w:space="0" w:color="auto"/>
              <w:right w:val="single" w:sz="4" w:space="0" w:color="auto"/>
            </w:tcBorders>
            <w:hideMark/>
          </w:tcPr>
          <w:p w14:paraId="07563A44" w14:textId="72345508" w:rsidR="004F1E40" w:rsidRPr="00FD3227" w:rsidRDefault="007C7D6E" w:rsidP="00885B12">
            <w:pPr>
              <w:pStyle w:val="naisf"/>
              <w:spacing w:before="0" w:after="0"/>
              <w:ind w:firstLine="0"/>
              <w:rPr>
                <w:color w:val="000000" w:themeColor="text1"/>
                <w:szCs w:val="28"/>
              </w:rPr>
            </w:pPr>
            <w:r w:rsidRPr="00FD3227">
              <w:rPr>
                <w:color w:val="000000" w:themeColor="text1"/>
                <w:szCs w:val="28"/>
              </w:rPr>
              <w:t xml:space="preserve">Marķējuma </w:t>
            </w:r>
            <w:r w:rsidR="00885B12" w:rsidRPr="00FD3227">
              <w:rPr>
                <w:color w:val="000000" w:themeColor="text1"/>
                <w:szCs w:val="28"/>
              </w:rPr>
              <w:t>paraugs</w:t>
            </w:r>
            <w:r w:rsidRPr="00FD3227">
              <w:rPr>
                <w:color w:val="000000" w:themeColor="text1"/>
                <w:szCs w:val="28"/>
              </w:rPr>
              <w:t xml:space="preserve"> </w:t>
            </w:r>
            <w:r w:rsidR="000C5A4C" w:rsidRPr="00FD3227">
              <w:rPr>
                <w:color w:val="000000" w:themeColor="text1"/>
                <w:szCs w:val="28"/>
              </w:rPr>
              <w:t xml:space="preserve">oriģinālvalodā </w:t>
            </w:r>
            <w:r w:rsidRPr="00FD3227">
              <w:rPr>
                <w:color w:val="000000" w:themeColor="text1"/>
                <w:szCs w:val="28"/>
              </w:rPr>
              <w:t>(</w:t>
            </w:r>
            <w:r w:rsidR="003E7D69" w:rsidRPr="00FD3227">
              <w:rPr>
                <w:color w:val="000000" w:themeColor="text1"/>
                <w:szCs w:val="28"/>
              </w:rPr>
              <w:t xml:space="preserve">piemēram, </w:t>
            </w:r>
            <w:r w:rsidRPr="00FD3227">
              <w:rPr>
                <w:color w:val="000000" w:themeColor="text1"/>
                <w:szCs w:val="28"/>
              </w:rPr>
              <w:t xml:space="preserve">kastīte, etiķete </w:t>
            </w:r>
            <w:r w:rsidRPr="00FD3227">
              <w:rPr>
                <w:color w:val="000000" w:themeColor="text1"/>
                <w:szCs w:val="28"/>
                <w:lang w:eastAsia="fr-FR"/>
              </w:rPr>
              <w:t>vai arī skaidri redzama fotokopija no iepakojuma oriģināla ar salasāmu tekstu, vai makets ieskanētā veidā)</w:t>
            </w:r>
            <w:r w:rsidR="00A83253" w:rsidRPr="00FD3227">
              <w:rPr>
                <w:color w:val="000000" w:themeColor="text1"/>
                <w:szCs w:val="28"/>
                <w:vertAlign w:val="superscript"/>
              </w:rPr>
              <w:t>9</w:t>
            </w:r>
            <w:r w:rsidR="004F1E40" w:rsidRPr="00FD3227">
              <w:rPr>
                <w:color w:val="000000" w:themeColor="text1"/>
                <w:szCs w:val="28"/>
              </w:rPr>
              <w:t xml:space="preserve"> </w:t>
            </w:r>
            <w:r w:rsidR="00213BB7" w:rsidRPr="00FD3227">
              <w:rPr>
                <w:color w:val="000000" w:themeColor="text1"/>
                <w:szCs w:val="28"/>
              </w:rPr>
              <w:t xml:space="preserve">                                                                           </w:t>
            </w:r>
            <w:r w:rsidR="004F1E40" w:rsidRPr="00FD3227">
              <w:rPr>
                <w:color w:val="000000" w:themeColor="text1"/>
                <w:szCs w:val="28"/>
              </w:rPr>
              <w:t>eks.</w:t>
            </w:r>
          </w:p>
        </w:tc>
      </w:tr>
      <w:tr w:rsidR="009E3C04" w:rsidRPr="00FD3227" w14:paraId="7479CB7E" w14:textId="77777777" w:rsidTr="00944081">
        <w:tc>
          <w:tcPr>
            <w:tcW w:w="214" w:type="pct"/>
            <w:tcBorders>
              <w:top w:val="single" w:sz="4" w:space="0" w:color="auto"/>
              <w:left w:val="single" w:sz="4" w:space="0" w:color="auto"/>
              <w:bottom w:val="single" w:sz="4" w:space="0" w:color="auto"/>
              <w:right w:val="single" w:sz="4" w:space="0" w:color="auto"/>
            </w:tcBorders>
            <w:hideMark/>
          </w:tcPr>
          <w:p w14:paraId="08ED5DF5" w14:textId="17A2F8B8" w:rsidR="004F1E40" w:rsidRPr="00FD3227" w:rsidRDefault="004F1E40" w:rsidP="000B265C">
            <w:pPr>
              <w:pStyle w:val="naisf"/>
              <w:spacing w:before="0" w:after="0"/>
              <w:ind w:firstLine="0"/>
              <w:rPr>
                <w:color w:val="000000" w:themeColor="text1"/>
                <w:szCs w:val="28"/>
              </w:rPr>
            </w:pPr>
            <w:r w:rsidRPr="00FD3227">
              <w:rPr>
                <w:color w:val="000000" w:themeColor="text1"/>
                <w:szCs w:val="28"/>
              </w:rPr>
              <w:t>4.</w:t>
            </w:r>
          </w:p>
        </w:tc>
        <w:tc>
          <w:tcPr>
            <w:tcW w:w="4786" w:type="pct"/>
            <w:tcBorders>
              <w:top w:val="single" w:sz="4" w:space="0" w:color="auto"/>
              <w:left w:val="single" w:sz="4" w:space="0" w:color="auto"/>
              <w:bottom w:val="single" w:sz="4" w:space="0" w:color="auto"/>
              <w:right w:val="single" w:sz="4" w:space="0" w:color="auto"/>
            </w:tcBorders>
            <w:hideMark/>
          </w:tcPr>
          <w:p w14:paraId="153A3116"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lang w:eastAsia="en-US"/>
              </w:rPr>
              <w:t>Citi dokumenti                                                                                lpp.</w:t>
            </w:r>
          </w:p>
        </w:tc>
      </w:tr>
    </w:tbl>
    <w:p w14:paraId="7F808AF1" w14:textId="114BD714" w:rsidR="004F1E40" w:rsidRPr="00FD3227" w:rsidRDefault="00213BB7" w:rsidP="004F1E40">
      <w:pPr>
        <w:pStyle w:val="naisf"/>
        <w:spacing w:before="0" w:after="0"/>
        <w:rPr>
          <w:color w:val="000000" w:themeColor="text1"/>
          <w:szCs w:val="28"/>
        </w:rPr>
      </w:pPr>
      <w:r w:rsidRPr="00FD3227">
        <w:rPr>
          <w:color w:val="000000" w:themeColor="text1"/>
          <w:szCs w:val="28"/>
        </w:rPr>
        <w:t xml:space="preserve">Piezīme. </w:t>
      </w:r>
      <w:r w:rsidR="00A83253" w:rsidRPr="00FD3227">
        <w:rPr>
          <w:color w:val="000000" w:themeColor="text1"/>
          <w:szCs w:val="28"/>
          <w:vertAlign w:val="superscript"/>
        </w:rPr>
        <w:t>9</w:t>
      </w:r>
      <w:r w:rsidRPr="00FD3227">
        <w:rPr>
          <w:color w:val="000000" w:themeColor="text1"/>
          <w:szCs w:val="28"/>
        </w:rPr>
        <w:t xml:space="preserve"> </w:t>
      </w:r>
      <w:r w:rsidR="00CD1F25" w:rsidRPr="00FD3227">
        <w:rPr>
          <w:color w:val="000000" w:themeColor="text1"/>
          <w:szCs w:val="28"/>
        </w:rPr>
        <w:t>J</w:t>
      </w:r>
      <w:r w:rsidR="007C7D6E" w:rsidRPr="00FD3227">
        <w:rPr>
          <w:color w:val="000000" w:themeColor="text1"/>
          <w:szCs w:val="28"/>
        </w:rPr>
        <w:t xml:space="preserve">a oriģināls tiks </w:t>
      </w:r>
      <w:r w:rsidR="00CD1F25" w:rsidRPr="00FD3227">
        <w:rPr>
          <w:color w:val="000000" w:themeColor="text1"/>
          <w:szCs w:val="28"/>
        </w:rPr>
        <w:t>sa</w:t>
      </w:r>
      <w:r w:rsidR="007C7D6E" w:rsidRPr="00FD3227">
        <w:rPr>
          <w:color w:val="000000" w:themeColor="text1"/>
          <w:szCs w:val="28"/>
        </w:rPr>
        <w:t xml:space="preserve">gatavots </w:t>
      </w:r>
      <w:r w:rsidR="00FD4181" w:rsidRPr="00FD3227">
        <w:rPr>
          <w:color w:val="000000" w:themeColor="text1"/>
          <w:szCs w:val="28"/>
        </w:rPr>
        <w:t xml:space="preserve">latviešu </w:t>
      </w:r>
      <w:r w:rsidR="007C7D6E" w:rsidRPr="00FD3227">
        <w:rPr>
          <w:color w:val="000000" w:themeColor="text1"/>
          <w:szCs w:val="28"/>
        </w:rPr>
        <w:t>valodā pēc uztura bagātinātāja reģistrācijas, papildus ir jāiesniedz apliecinājums, ka oriģināls tiks iesniegts dienestā pēc tā sagatavošanas.</w:t>
      </w:r>
    </w:p>
    <w:p w14:paraId="015F4E98" w14:textId="77777777" w:rsidR="007C7D6E" w:rsidRPr="00FD3227" w:rsidRDefault="007C7D6E" w:rsidP="004F1E40">
      <w:pPr>
        <w:pStyle w:val="naisf"/>
        <w:spacing w:before="0" w:after="0"/>
        <w:rPr>
          <w:color w:val="000000" w:themeColor="text1"/>
          <w:szCs w:val="28"/>
        </w:rPr>
      </w:pPr>
    </w:p>
    <w:p w14:paraId="45F273F9" w14:textId="21219AAC" w:rsidR="007309D7" w:rsidRPr="00FD3227" w:rsidRDefault="007309D7" w:rsidP="007309D7">
      <w:pPr>
        <w:pStyle w:val="naisf"/>
        <w:spacing w:before="0" w:after="0"/>
        <w:jc w:val="center"/>
        <w:rPr>
          <w:b/>
          <w:color w:val="000000" w:themeColor="text1"/>
          <w:szCs w:val="28"/>
        </w:rPr>
      </w:pPr>
      <w:r w:rsidRPr="00FD3227">
        <w:rPr>
          <w:b/>
          <w:color w:val="000000" w:themeColor="text1"/>
          <w:szCs w:val="28"/>
        </w:rPr>
        <w:t>6. Informācija par valsts nodevas nomaksu</w:t>
      </w:r>
      <w:r w:rsidRPr="00FD3227">
        <w:rPr>
          <w:b/>
          <w:color w:val="000000" w:themeColor="text1"/>
          <w:szCs w:val="28"/>
          <w:vertAlign w:val="superscript"/>
        </w:rPr>
        <w:t>10</w:t>
      </w:r>
    </w:p>
    <w:p w14:paraId="0157FE56" w14:textId="77777777" w:rsidR="007309D7" w:rsidRPr="005F4828" w:rsidRDefault="007309D7" w:rsidP="007309D7">
      <w:pPr>
        <w:pStyle w:val="naisf"/>
        <w:spacing w:before="0" w:after="0"/>
        <w:ind w:firstLine="0"/>
        <w:rPr>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21"/>
      </w:tblGrid>
      <w:tr w:rsidR="007309D7" w:rsidRPr="00FD3227" w14:paraId="40EAE0DE" w14:textId="77777777" w:rsidTr="00944081">
        <w:tc>
          <w:tcPr>
            <w:tcW w:w="2503" w:type="pct"/>
            <w:tcBorders>
              <w:top w:val="single" w:sz="4" w:space="0" w:color="auto"/>
              <w:left w:val="single" w:sz="4" w:space="0" w:color="auto"/>
              <w:bottom w:val="single" w:sz="4" w:space="0" w:color="auto"/>
              <w:right w:val="single" w:sz="4" w:space="0" w:color="auto"/>
            </w:tcBorders>
            <w:hideMark/>
          </w:tcPr>
          <w:p w14:paraId="27C4EBC8" w14:textId="77777777" w:rsidR="007309D7" w:rsidRPr="00FD3227" w:rsidRDefault="007309D7" w:rsidP="00981856">
            <w:pPr>
              <w:pStyle w:val="naisf"/>
              <w:spacing w:before="0" w:after="0"/>
              <w:ind w:firstLine="0"/>
              <w:jc w:val="left"/>
              <w:rPr>
                <w:color w:val="000000" w:themeColor="text1"/>
                <w:szCs w:val="28"/>
              </w:rPr>
            </w:pPr>
            <w:r w:rsidRPr="00FD3227">
              <w:rPr>
                <w:color w:val="000000" w:themeColor="text1"/>
                <w:szCs w:val="28"/>
              </w:rPr>
              <w:t>Valsts nodevas maksātājs (uzņēmuma nosaukums, reģistrācijas numurs)</w:t>
            </w:r>
          </w:p>
        </w:tc>
        <w:tc>
          <w:tcPr>
            <w:tcW w:w="2497" w:type="pct"/>
            <w:tcBorders>
              <w:top w:val="single" w:sz="4" w:space="0" w:color="auto"/>
              <w:left w:val="single" w:sz="4" w:space="0" w:color="auto"/>
              <w:bottom w:val="single" w:sz="4" w:space="0" w:color="auto"/>
              <w:right w:val="single" w:sz="4" w:space="0" w:color="auto"/>
            </w:tcBorders>
          </w:tcPr>
          <w:p w14:paraId="48961686" w14:textId="77777777" w:rsidR="007309D7" w:rsidRPr="00FD3227" w:rsidRDefault="007309D7" w:rsidP="00981856">
            <w:pPr>
              <w:pStyle w:val="naisf"/>
              <w:spacing w:before="0" w:after="0"/>
              <w:ind w:firstLine="0"/>
              <w:jc w:val="center"/>
              <w:rPr>
                <w:color w:val="000000" w:themeColor="text1"/>
                <w:szCs w:val="28"/>
              </w:rPr>
            </w:pPr>
          </w:p>
        </w:tc>
      </w:tr>
      <w:tr w:rsidR="007309D7" w:rsidRPr="00FD3227" w14:paraId="47733F9D" w14:textId="77777777" w:rsidTr="00944081">
        <w:tc>
          <w:tcPr>
            <w:tcW w:w="2503" w:type="pct"/>
            <w:tcBorders>
              <w:top w:val="single" w:sz="4" w:space="0" w:color="auto"/>
              <w:left w:val="single" w:sz="4" w:space="0" w:color="auto"/>
              <w:bottom w:val="single" w:sz="4" w:space="0" w:color="auto"/>
              <w:right w:val="single" w:sz="4" w:space="0" w:color="auto"/>
            </w:tcBorders>
            <w:hideMark/>
          </w:tcPr>
          <w:p w14:paraId="0DC18024" w14:textId="77777777" w:rsidR="007309D7" w:rsidRPr="00FD3227" w:rsidRDefault="007309D7" w:rsidP="00981856">
            <w:pPr>
              <w:pStyle w:val="naisf"/>
              <w:spacing w:before="0" w:after="0"/>
              <w:ind w:firstLine="0"/>
              <w:jc w:val="left"/>
              <w:rPr>
                <w:color w:val="000000" w:themeColor="text1"/>
                <w:szCs w:val="28"/>
              </w:rPr>
            </w:pPr>
            <w:r w:rsidRPr="00FD3227">
              <w:rPr>
                <w:color w:val="000000" w:themeColor="text1"/>
                <w:szCs w:val="28"/>
              </w:rPr>
              <w:t>Maksājuma datums</w:t>
            </w:r>
          </w:p>
        </w:tc>
        <w:tc>
          <w:tcPr>
            <w:tcW w:w="2497" w:type="pct"/>
            <w:tcBorders>
              <w:top w:val="single" w:sz="4" w:space="0" w:color="auto"/>
              <w:left w:val="single" w:sz="4" w:space="0" w:color="auto"/>
              <w:bottom w:val="single" w:sz="4" w:space="0" w:color="auto"/>
              <w:right w:val="single" w:sz="4" w:space="0" w:color="auto"/>
            </w:tcBorders>
          </w:tcPr>
          <w:p w14:paraId="535D903C" w14:textId="77777777" w:rsidR="007309D7" w:rsidRPr="00FD3227" w:rsidRDefault="007309D7" w:rsidP="00981856">
            <w:pPr>
              <w:pStyle w:val="naisf"/>
              <w:spacing w:before="0" w:after="0"/>
              <w:ind w:firstLine="0"/>
              <w:jc w:val="center"/>
              <w:rPr>
                <w:color w:val="000000" w:themeColor="text1"/>
                <w:szCs w:val="28"/>
              </w:rPr>
            </w:pPr>
          </w:p>
        </w:tc>
      </w:tr>
    </w:tbl>
    <w:p w14:paraId="2B5C4081" w14:textId="77777777" w:rsidR="007309D7" w:rsidRPr="00FD3227" w:rsidRDefault="007309D7" w:rsidP="007309D7">
      <w:pPr>
        <w:pStyle w:val="naisf"/>
        <w:spacing w:before="0" w:after="0"/>
        <w:ind w:firstLine="284"/>
        <w:rPr>
          <w:color w:val="000000" w:themeColor="text1"/>
          <w:szCs w:val="28"/>
        </w:rPr>
      </w:pPr>
      <w:r w:rsidRPr="00FD3227">
        <w:rPr>
          <w:color w:val="000000" w:themeColor="text1"/>
          <w:szCs w:val="28"/>
        </w:rPr>
        <w:t xml:space="preserve">Piezīme. </w:t>
      </w:r>
      <w:r w:rsidRPr="00FD3227">
        <w:rPr>
          <w:color w:val="000000" w:themeColor="text1"/>
          <w:szCs w:val="28"/>
          <w:vertAlign w:val="superscript"/>
        </w:rPr>
        <w:t xml:space="preserve">10 </w:t>
      </w:r>
      <w:r w:rsidRPr="00FD3227">
        <w:rPr>
          <w:color w:val="000000" w:themeColor="text1"/>
          <w:szCs w:val="28"/>
        </w:rPr>
        <w:t>Sadaļu aizpilda, ja maksājumu veic kredītiestādē.</w:t>
      </w:r>
    </w:p>
    <w:p w14:paraId="4EA813C4" w14:textId="77777777" w:rsidR="007309D7" w:rsidRPr="00FD3227" w:rsidRDefault="007309D7" w:rsidP="004F1E40">
      <w:pPr>
        <w:pStyle w:val="naisf"/>
        <w:spacing w:before="0" w:after="0"/>
        <w:jc w:val="center"/>
        <w:rPr>
          <w:color w:val="000000" w:themeColor="text1"/>
          <w:szCs w:val="28"/>
        </w:rPr>
      </w:pPr>
    </w:p>
    <w:p w14:paraId="4056C741" w14:textId="67B0FCF7" w:rsidR="004F1E40" w:rsidRPr="00FD3227" w:rsidRDefault="007309D7" w:rsidP="004F1E40">
      <w:pPr>
        <w:pStyle w:val="naisf"/>
        <w:spacing w:before="0" w:after="0"/>
        <w:jc w:val="center"/>
        <w:rPr>
          <w:b/>
          <w:color w:val="000000" w:themeColor="text1"/>
          <w:szCs w:val="28"/>
        </w:rPr>
      </w:pPr>
      <w:r w:rsidRPr="00FD3227">
        <w:rPr>
          <w:b/>
          <w:color w:val="000000" w:themeColor="text1"/>
          <w:szCs w:val="28"/>
        </w:rPr>
        <w:t>7</w:t>
      </w:r>
      <w:r w:rsidR="004F1E40" w:rsidRPr="00FD3227">
        <w:rPr>
          <w:b/>
          <w:color w:val="000000" w:themeColor="text1"/>
          <w:szCs w:val="28"/>
        </w:rPr>
        <w:t xml:space="preserve">. </w:t>
      </w:r>
      <w:r w:rsidR="00CD1F25" w:rsidRPr="00FD3227">
        <w:rPr>
          <w:b/>
          <w:color w:val="000000" w:themeColor="text1"/>
          <w:szCs w:val="28"/>
        </w:rPr>
        <w:t>D</w:t>
      </w:r>
      <w:r w:rsidR="004F1E40" w:rsidRPr="00FD3227">
        <w:rPr>
          <w:b/>
          <w:color w:val="000000" w:themeColor="text1"/>
          <w:szCs w:val="28"/>
        </w:rPr>
        <w:t>ienesta lēmum</w:t>
      </w:r>
      <w:r w:rsidR="00CD1F25" w:rsidRPr="00FD3227">
        <w:rPr>
          <w:b/>
          <w:color w:val="000000" w:themeColor="text1"/>
          <w:szCs w:val="28"/>
        </w:rPr>
        <w:t>a saņemšanas veids</w:t>
      </w:r>
    </w:p>
    <w:p w14:paraId="5C26DEA1" w14:textId="77777777" w:rsidR="004F1E40" w:rsidRDefault="004F1E40" w:rsidP="004F1E40">
      <w:pPr>
        <w:pStyle w:val="naisf"/>
        <w:spacing w:before="0" w:after="0"/>
        <w:rPr>
          <w:color w:val="000000" w:themeColor="text1"/>
          <w:sz w:val="28"/>
          <w:szCs w:val="28"/>
        </w:rPr>
      </w:pPr>
    </w:p>
    <w:tbl>
      <w:tblPr>
        <w:tblStyle w:val="Reatabula"/>
        <w:tblW w:w="5000" w:type="pct"/>
        <w:tblLook w:val="04A0" w:firstRow="1" w:lastRow="0" w:firstColumn="1" w:lastColumn="0" w:noHBand="0" w:noVBand="1"/>
      </w:tblPr>
      <w:tblGrid>
        <w:gridCol w:w="426"/>
        <w:gridCol w:w="4263"/>
        <w:gridCol w:w="5165"/>
      </w:tblGrid>
      <w:tr w:rsidR="004F1E40" w:rsidRPr="00FD3227" w14:paraId="24422DA0" w14:textId="77777777" w:rsidTr="00944081">
        <w:tc>
          <w:tcPr>
            <w:tcW w:w="216" w:type="pct"/>
          </w:tcPr>
          <w:p w14:paraId="5A37BFDF"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1.</w:t>
            </w:r>
          </w:p>
        </w:tc>
        <w:tc>
          <w:tcPr>
            <w:tcW w:w="2163" w:type="pct"/>
          </w:tcPr>
          <w:p w14:paraId="595796CB" w14:textId="59269F15" w:rsidR="004F1E40" w:rsidRPr="00FD3227" w:rsidRDefault="005C7494" w:rsidP="00833500">
            <w:pPr>
              <w:pStyle w:val="naisf"/>
              <w:spacing w:before="0" w:after="0"/>
              <w:ind w:firstLine="0"/>
              <w:rPr>
                <w:color w:val="000000"/>
                <w:szCs w:val="28"/>
              </w:rPr>
            </w:pPr>
            <w:r w:rsidRPr="00FD3227">
              <w:rPr>
                <w:color w:val="000000"/>
                <w:szCs w:val="28"/>
              </w:rPr>
              <w:t>Lēmumu nosūtīt uz norādīto elektroniskā pasta adresi</w:t>
            </w:r>
          </w:p>
        </w:tc>
        <w:tc>
          <w:tcPr>
            <w:tcW w:w="2621" w:type="pct"/>
          </w:tcPr>
          <w:p w14:paraId="1040E29C" w14:textId="77777777" w:rsidR="004F1E40" w:rsidRPr="00FD3227" w:rsidRDefault="004F1E40" w:rsidP="000B265C">
            <w:pPr>
              <w:pStyle w:val="naisf"/>
              <w:spacing w:before="0" w:after="0"/>
              <w:ind w:firstLine="0"/>
              <w:rPr>
                <w:color w:val="000000" w:themeColor="text1"/>
                <w:szCs w:val="28"/>
              </w:rPr>
            </w:pPr>
          </w:p>
        </w:tc>
      </w:tr>
      <w:tr w:rsidR="004F1E40" w:rsidRPr="00FD3227" w14:paraId="118CC1D8" w14:textId="77777777" w:rsidTr="00222400">
        <w:trPr>
          <w:trHeight w:val="725"/>
        </w:trPr>
        <w:tc>
          <w:tcPr>
            <w:tcW w:w="216" w:type="pct"/>
          </w:tcPr>
          <w:p w14:paraId="19DD1A62"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2.</w:t>
            </w:r>
          </w:p>
        </w:tc>
        <w:tc>
          <w:tcPr>
            <w:tcW w:w="2163" w:type="pct"/>
          </w:tcPr>
          <w:p w14:paraId="2A9F663D" w14:textId="3CF11A6B" w:rsidR="002E2559" w:rsidRPr="00FD3227" w:rsidRDefault="007E243E" w:rsidP="007E243E">
            <w:pPr>
              <w:pStyle w:val="naisf"/>
              <w:spacing w:before="0" w:after="0"/>
              <w:ind w:firstLine="0"/>
              <w:rPr>
                <w:color w:val="000000"/>
                <w:szCs w:val="28"/>
              </w:rPr>
            </w:pPr>
            <w:r w:rsidRPr="00FD3227">
              <w:rPr>
                <w:color w:val="000000"/>
                <w:szCs w:val="28"/>
              </w:rPr>
              <w:t xml:space="preserve">Lēmumu nosūtīt </w:t>
            </w:r>
            <w:r w:rsidR="004F1E40" w:rsidRPr="00FD3227">
              <w:rPr>
                <w:color w:val="000000"/>
                <w:szCs w:val="28"/>
              </w:rPr>
              <w:t>uz norādīto pasta adresi</w:t>
            </w:r>
            <w:r w:rsidR="00980746" w:rsidRPr="00FD3227">
              <w:rPr>
                <w:color w:val="000000"/>
                <w:szCs w:val="28"/>
              </w:rPr>
              <w:t>:</w:t>
            </w:r>
          </w:p>
          <w:p w14:paraId="6AB2C53C" w14:textId="36231147" w:rsidR="002E2559" w:rsidRPr="00FD3227" w:rsidRDefault="002E2559" w:rsidP="007E243E">
            <w:pPr>
              <w:pStyle w:val="naisf"/>
              <w:spacing w:before="0" w:after="0"/>
              <w:ind w:firstLine="0"/>
              <w:rPr>
                <w:color w:val="000000"/>
                <w:szCs w:val="28"/>
              </w:rPr>
            </w:pPr>
            <w:r w:rsidRPr="00FD3227">
              <w:rPr>
                <w:color w:val="000000" w:themeColor="text1"/>
                <w:szCs w:val="28"/>
              </w:rPr>
              <w:t>juridisko</w:t>
            </w:r>
          </w:p>
          <w:p w14:paraId="79C1A0EB" w14:textId="0095C3F4" w:rsidR="004F1E40" w:rsidRPr="00FD3227" w:rsidRDefault="002E2559" w:rsidP="000B265C">
            <w:pPr>
              <w:pStyle w:val="naisf"/>
              <w:spacing w:before="0" w:after="0"/>
              <w:ind w:firstLine="0"/>
              <w:rPr>
                <w:color w:val="000000" w:themeColor="text1"/>
                <w:szCs w:val="28"/>
              </w:rPr>
            </w:pPr>
            <w:r w:rsidRPr="00FD3227">
              <w:rPr>
                <w:color w:val="000000" w:themeColor="text1"/>
                <w:szCs w:val="28"/>
              </w:rPr>
              <w:t>faktisko</w:t>
            </w:r>
          </w:p>
        </w:tc>
        <w:tc>
          <w:tcPr>
            <w:tcW w:w="2621" w:type="pct"/>
          </w:tcPr>
          <w:p w14:paraId="7D9422E6" w14:textId="77777777" w:rsidR="004F1E40" w:rsidRPr="00FD3227" w:rsidRDefault="004F1E40" w:rsidP="000B265C">
            <w:pPr>
              <w:pStyle w:val="naisf"/>
              <w:spacing w:before="0" w:after="0"/>
              <w:ind w:firstLine="0"/>
              <w:rPr>
                <w:color w:val="000000" w:themeColor="text1"/>
                <w:szCs w:val="28"/>
              </w:rPr>
            </w:pPr>
          </w:p>
          <w:p w14:paraId="5C2D0934" w14:textId="5AEFBADA" w:rsidR="00D93305" w:rsidRPr="00FD3227" w:rsidRDefault="00D93305" w:rsidP="000B265C">
            <w:pPr>
              <w:pStyle w:val="naisf"/>
              <w:spacing w:before="0" w:after="0"/>
              <w:ind w:firstLine="0"/>
              <w:rPr>
                <w:color w:val="000000" w:themeColor="text1"/>
                <w:szCs w:val="28"/>
              </w:rPr>
            </w:pPr>
            <w:r w:rsidRPr="00FD3227">
              <w:rPr>
                <w:color w:val="000000" w:themeColor="text1"/>
                <w:szCs w:val="28"/>
              </w:rPr>
              <w:sym w:font="Wingdings" w:char="F0A8"/>
            </w:r>
          </w:p>
          <w:p w14:paraId="14476224" w14:textId="6498A92C" w:rsidR="00D93305" w:rsidRPr="00FD3227" w:rsidRDefault="00D93305" w:rsidP="00D93305">
            <w:pPr>
              <w:pStyle w:val="naisf"/>
              <w:spacing w:before="0" w:after="0"/>
              <w:ind w:firstLine="0"/>
              <w:rPr>
                <w:color w:val="000000" w:themeColor="text1"/>
                <w:szCs w:val="28"/>
              </w:rPr>
            </w:pPr>
            <w:r w:rsidRPr="00FD3227">
              <w:rPr>
                <w:color w:val="000000" w:themeColor="text1"/>
                <w:szCs w:val="28"/>
              </w:rPr>
              <w:sym w:font="Wingdings" w:char="F0A8"/>
            </w:r>
          </w:p>
        </w:tc>
      </w:tr>
      <w:tr w:rsidR="004F1E40" w:rsidRPr="00FD3227" w14:paraId="40F4D5E7" w14:textId="77777777" w:rsidTr="00944081">
        <w:tc>
          <w:tcPr>
            <w:tcW w:w="216" w:type="pct"/>
          </w:tcPr>
          <w:p w14:paraId="5FF528E0" w14:textId="77777777" w:rsidR="004F1E40" w:rsidRPr="00FD3227" w:rsidRDefault="004F1E40" w:rsidP="000B265C">
            <w:pPr>
              <w:pStyle w:val="naisf"/>
              <w:spacing w:before="0" w:after="0"/>
              <w:ind w:firstLine="0"/>
              <w:rPr>
                <w:color w:val="000000" w:themeColor="text1"/>
                <w:szCs w:val="28"/>
              </w:rPr>
            </w:pPr>
            <w:r w:rsidRPr="00FD3227">
              <w:rPr>
                <w:color w:val="000000" w:themeColor="text1"/>
                <w:szCs w:val="28"/>
              </w:rPr>
              <w:t>3.</w:t>
            </w:r>
          </w:p>
        </w:tc>
        <w:tc>
          <w:tcPr>
            <w:tcW w:w="2163" w:type="pct"/>
          </w:tcPr>
          <w:p w14:paraId="5B2DF60F" w14:textId="06DF807A" w:rsidR="004F1E40" w:rsidRPr="00FD3227" w:rsidRDefault="007E243E" w:rsidP="00CD1F25">
            <w:pPr>
              <w:pStyle w:val="naisf"/>
              <w:spacing w:before="0" w:after="0"/>
              <w:ind w:firstLine="0"/>
              <w:rPr>
                <w:color w:val="000000" w:themeColor="text1"/>
                <w:szCs w:val="28"/>
              </w:rPr>
            </w:pPr>
            <w:r w:rsidRPr="00FD3227">
              <w:rPr>
                <w:szCs w:val="28"/>
              </w:rPr>
              <w:t xml:space="preserve">Lēmumu </w:t>
            </w:r>
            <w:r w:rsidR="001F260D" w:rsidRPr="00FD3227">
              <w:rPr>
                <w:szCs w:val="28"/>
              </w:rPr>
              <w:t>saņemt klātienē</w:t>
            </w:r>
          </w:p>
        </w:tc>
        <w:tc>
          <w:tcPr>
            <w:tcW w:w="2621" w:type="pct"/>
          </w:tcPr>
          <w:p w14:paraId="0D4591BE" w14:textId="4F9EF0AC" w:rsidR="004F1E40" w:rsidRPr="00FD3227" w:rsidRDefault="00D93305" w:rsidP="000B265C">
            <w:pPr>
              <w:pStyle w:val="naisf"/>
              <w:spacing w:before="0" w:after="0"/>
              <w:ind w:firstLine="0"/>
              <w:rPr>
                <w:color w:val="000000" w:themeColor="text1"/>
                <w:szCs w:val="28"/>
              </w:rPr>
            </w:pPr>
            <w:r w:rsidRPr="00FD3227">
              <w:rPr>
                <w:color w:val="000000" w:themeColor="text1"/>
                <w:szCs w:val="28"/>
              </w:rPr>
              <w:sym w:font="Wingdings" w:char="F0A8"/>
            </w:r>
          </w:p>
        </w:tc>
      </w:tr>
    </w:tbl>
    <w:p w14:paraId="6A341898" w14:textId="77777777" w:rsidR="005A0EA2" w:rsidRDefault="005A0EA2" w:rsidP="00FD3227">
      <w:pPr>
        <w:pStyle w:val="Virsraksts3"/>
        <w:keepNext w:val="0"/>
        <w:widowControl w:val="0"/>
        <w:ind w:firstLine="0"/>
        <w:rPr>
          <w:color w:val="000000" w:themeColor="text1"/>
          <w:lang w:val="lv-LV"/>
        </w:rPr>
      </w:pPr>
    </w:p>
    <w:p w14:paraId="6BA077A0" w14:textId="02ADDAA7" w:rsidR="005A0EA2" w:rsidRPr="00FD3227" w:rsidRDefault="00FD3227" w:rsidP="00D43182">
      <w:pPr>
        <w:pStyle w:val="Virsraksts3"/>
        <w:keepNext w:val="0"/>
        <w:widowControl w:val="0"/>
        <w:ind w:firstLine="0"/>
        <w:rPr>
          <w:color w:val="000000" w:themeColor="text1"/>
          <w:sz w:val="24"/>
          <w:lang w:val="lv-LV"/>
        </w:rPr>
      </w:pPr>
      <w:r>
        <w:rPr>
          <w:color w:val="000000" w:themeColor="text1"/>
          <w:sz w:val="24"/>
          <w:lang w:val="lv-LV"/>
        </w:rPr>
        <w:t>Zemkopības ministrs</w:t>
      </w:r>
      <w:r w:rsidR="00D43182">
        <w:rPr>
          <w:color w:val="000000" w:themeColor="text1"/>
          <w:sz w:val="24"/>
          <w:lang w:val="lv-LV"/>
        </w:rPr>
        <w:tab/>
      </w:r>
      <w:r w:rsidR="00D43182">
        <w:rPr>
          <w:color w:val="000000" w:themeColor="text1"/>
          <w:sz w:val="24"/>
          <w:lang w:val="lv-LV"/>
        </w:rPr>
        <w:tab/>
      </w:r>
      <w:r w:rsidR="00D43182">
        <w:rPr>
          <w:color w:val="000000" w:themeColor="text1"/>
          <w:sz w:val="24"/>
          <w:lang w:val="lv-LV"/>
        </w:rPr>
        <w:tab/>
      </w:r>
      <w:r>
        <w:rPr>
          <w:color w:val="000000" w:themeColor="text1"/>
          <w:sz w:val="24"/>
          <w:lang w:val="lv-LV"/>
        </w:rPr>
        <w:tab/>
      </w:r>
      <w:r w:rsidR="005A0EA2" w:rsidRPr="00FD3227">
        <w:rPr>
          <w:color w:val="000000" w:themeColor="text1"/>
          <w:sz w:val="24"/>
          <w:lang w:val="lv-LV"/>
        </w:rPr>
        <w:t>J.Dūklavs</w:t>
      </w:r>
    </w:p>
    <w:p w14:paraId="042D0266" w14:textId="77777777" w:rsidR="00FD3227" w:rsidRDefault="00FD3227" w:rsidP="005A0EA2">
      <w:pPr>
        <w:jc w:val="both"/>
        <w:rPr>
          <w:sz w:val="20"/>
        </w:rPr>
      </w:pPr>
    </w:p>
    <w:p w14:paraId="7A45F6ED" w14:textId="77777777" w:rsidR="00944081" w:rsidRDefault="00944081" w:rsidP="005A0EA2">
      <w:pPr>
        <w:jc w:val="both"/>
        <w:rPr>
          <w:sz w:val="20"/>
        </w:rPr>
      </w:pPr>
    </w:p>
    <w:p w14:paraId="691EE538" w14:textId="77777777" w:rsidR="00944081" w:rsidRDefault="00944081" w:rsidP="005A0EA2">
      <w:pPr>
        <w:jc w:val="both"/>
        <w:rPr>
          <w:sz w:val="20"/>
        </w:rPr>
      </w:pPr>
    </w:p>
    <w:p w14:paraId="614C90C0" w14:textId="77777777" w:rsidR="00944081" w:rsidRDefault="00944081" w:rsidP="005A0EA2">
      <w:pPr>
        <w:jc w:val="both"/>
        <w:rPr>
          <w:sz w:val="20"/>
        </w:rPr>
      </w:pPr>
    </w:p>
    <w:p w14:paraId="62A9F309" w14:textId="77777777" w:rsidR="00D43182" w:rsidRDefault="00D43182" w:rsidP="005A0EA2">
      <w:pPr>
        <w:jc w:val="both"/>
        <w:rPr>
          <w:sz w:val="20"/>
        </w:rPr>
      </w:pPr>
    </w:p>
    <w:p w14:paraId="2CDD8D38" w14:textId="77777777" w:rsidR="00D43182" w:rsidRDefault="00D43182" w:rsidP="005A0EA2">
      <w:pPr>
        <w:jc w:val="both"/>
        <w:rPr>
          <w:sz w:val="20"/>
        </w:rPr>
      </w:pPr>
    </w:p>
    <w:p w14:paraId="4A7F6BDE" w14:textId="77777777" w:rsidR="00D43182" w:rsidRDefault="00D43182" w:rsidP="005A0EA2">
      <w:pPr>
        <w:jc w:val="both"/>
        <w:rPr>
          <w:sz w:val="20"/>
        </w:rPr>
      </w:pPr>
    </w:p>
    <w:p w14:paraId="155A0B47" w14:textId="77777777" w:rsidR="00D43182" w:rsidRDefault="00D43182" w:rsidP="005A0EA2">
      <w:pPr>
        <w:jc w:val="both"/>
        <w:rPr>
          <w:sz w:val="20"/>
        </w:rPr>
      </w:pPr>
    </w:p>
    <w:p w14:paraId="3A6F5E49" w14:textId="77777777" w:rsidR="00D43182" w:rsidRDefault="00D43182" w:rsidP="005A0EA2">
      <w:pPr>
        <w:jc w:val="both"/>
        <w:rPr>
          <w:sz w:val="20"/>
        </w:rPr>
      </w:pPr>
    </w:p>
    <w:p w14:paraId="7B5E1719" w14:textId="77777777" w:rsidR="005757B8" w:rsidRDefault="005757B8" w:rsidP="005A0EA2">
      <w:pPr>
        <w:jc w:val="both"/>
        <w:rPr>
          <w:sz w:val="20"/>
        </w:rPr>
      </w:pPr>
      <w:r>
        <w:rPr>
          <w:sz w:val="20"/>
        </w:rPr>
        <w:t>16.11.2015. 9:51</w:t>
      </w:r>
    </w:p>
    <w:p w14:paraId="1D495E0C" w14:textId="77777777" w:rsidR="005757B8" w:rsidRDefault="005757B8" w:rsidP="005A0EA2">
      <w:pPr>
        <w:jc w:val="both"/>
        <w:rPr>
          <w:sz w:val="20"/>
        </w:rPr>
      </w:pPr>
      <w:r>
        <w:rPr>
          <w:sz w:val="20"/>
        </w:rPr>
        <w:fldChar w:fldCharType="begin"/>
      </w:r>
      <w:r>
        <w:rPr>
          <w:sz w:val="20"/>
        </w:rPr>
        <w:instrText xml:space="preserve"> NUMWORDS   \* MERGEFORMAT </w:instrText>
      </w:r>
      <w:r>
        <w:rPr>
          <w:sz w:val="20"/>
        </w:rPr>
        <w:fldChar w:fldCharType="separate"/>
      </w:r>
      <w:r>
        <w:rPr>
          <w:sz w:val="20"/>
        </w:rPr>
        <w:t>383</w:t>
      </w:r>
      <w:r>
        <w:rPr>
          <w:sz w:val="20"/>
        </w:rPr>
        <w:fldChar w:fldCharType="end"/>
      </w:r>
    </w:p>
    <w:p w14:paraId="49DB4973" w14:textId="22A9AFA7" w:rsidR="005A0EA2" w:rsidRDefault="005A0EA2" w:rsidP="005A0EA2">
      <w:pPr>
        <w:jc w:val="both"/>
        <w:rPr>
          <w:sz w:val="20"/>
        </w:rPr>
      </w:pPr>
      <w:bookmarkStart w:id="0" w:name="_GoBack"/>
      <w:bookmarkEnd w:id="0"/>
      <w:r>
        <w:rPr>
          <w:sz w:val="20"/>
        </w:rPr>
        <w:t>I.Cine</w:t>
      </w:r>
    </w:p>
    <w:p w14:paraId="46300656" w14:textId="4DC1C225" w:rsidR="005A0EA2" w:rsidRDefault="005A0EA2" w:rsidP="00FD3227">
      <w:pPr>
        <w:jc w:val="both"/>
      </w:pPr>
      <w:r>
        <w:rPr>
          <w:sz w:val="20"/>
        </w:rPr>
        <w:t xml:space="preserve">67027146; </w:t>
      </w:r>
      <w:hyperlink r:id="rId8" w:history="1">
        <w:r>
          <w:rPr>
            <w:rStyle w:val="Hipersaite"/>
            <w:sz w:val="20"/>
          </w:rPr>
          <w:t>Inara.Cine@zm.gov.lv</w:t>
        </w:r>
      </w:hyperlink>
    </w:p>
    <w:sectPr w:rsidR="005A0EA2" w:rsidSect="00D43182">
      <w:headerReference w:type="default" r:id="rId9"/>
      <w:footerReference w:type="default" r:id="rId10"/>
      <w:footerReference w:type="first" r:id="rId11"/>
      <w:pgSz w:w="11906" w:h="16838"/>
      <w:pgMar w:top="1134" w:right="1134" w:bottom="567" w:left="1134" w:header="709"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071F" w14:textId="77777777" w:rsidR="00B04E9B" w:rsidRDefault="00B04E9B" w:rsidP="001830EE">
      <w:r>
        <w:separator/>
      </w:r>
    </w:p>
  </w:endnote>
  <w:endnote w:type="continuationSeparator" w:id="0">
    <w:p w14:paraId="6DD32EC1" w14:textId="77777777" w:rsidR="00B04E9B" w:rsidRDefault="00B04E9B" w:rsidP="0018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353E0" w14:textId="0145CFBD" w:rsidR="0031170B" w:rsidRPr="0031170B" w:rsidRDefault="0031170B" w:rsidP="0031170B">
    <w:pPr>
      <w:pStyle w:val="Kjene"/>
      <w:jc w:val="both"/>
      <w:rPr>
        <w:color w:val="000000"/>
        <w:sz w:val="20"/>
      </w:rPr>
    </w:pPr>
    <w:r w:rsidRPr="0031170B">
      <w:rPr>
        <w:sz w:val="20"/>
      </w:rPr>
      <w:t>ZM</w:t>
    </w:r>
    <w:r w:rsidR="00FC4CF4">
      <w:rPr>
        <w:sz w:val="20"/>
      </w:rPr>
      <w:t>N</w:t>
    </w:r>
    <w:r w:rsidRPr="0031170B">
      <w:rPr>
        <w:sz w:val="20"/>
      </w:rPr>
      <w:t>ot</w:t>
    </w:r>
    <w:r w:rsidR="00347E92">
      <w:rPr>
        <w:sz w:val="20"/>
      </w:rPr>
      <w:t>p</w:t>
    </w:r>
    <w:r>
      <w:rPr>
        <w:sz w:val="20"/>
      </w:rPr>
      <w:t>1</w:t>
    </w:r>
    <w:r w:rsidRPr="0031170B">
      <w:rPr>
        <w:sz w:val="20"/>
      </w:rPr>
      <w:t>_</w:t>
    </w:r>
    <w:r w:rsidR="005757B8">
      <w:rPr>
        <w:sz w:val="20"/>
      </w:rPr>
      <w:t>13</w:t>
    </w:r>
    <w:r w:rsidR="00C73692">
      <w:rPr>
        <w:sz w:val="20"/>
      </w:rPr>
      <w:t>11</w:t>
    </w:r>
    <w:r w:rsidRPr="0031170B">
      <w:rPr>
        <w:sz w:val="20"/>
      </w:rPr>
      <w:t>15</w:t>
    </w:r>
    <w:r w:rsidR="005757B8">
      <w:rPr>
        <w:sz w:val="20"/>
      </w:rPr>
      <w:t>_uzturabag</w:t>
    </w:r>
    <w:r w:rsidRPr="0031170B">
      <w:rPr>
        <w:sz w:val="20"/>
      </w:rPr>
      <w:t xml:space="preserve">; </w:t>
    </w:r>
    <w:r w:rsidRPr="0031170B">
      <w:rPr>
        <w:color w:val="000000"/>
        <w:sz w:val="20"/>
      </w:rPr>
      <w:t>Ministru kabineta noteikumu projekts „</w:t>
    </w:r>
    <w:r w:rsidR="001B498E">
      <w:rPr>
        <w:color w:val="000000"/>
        <w:sz w:val="20"/>
      </w:rPr>
      <w:t>Prasības</w:t>
    </w:r>
    <w:r w:rsidRPr="0031170B">
      <w:rPr>
        <w:color w:val="000000"/>
        <w:sz w:val="20"/>
      </w:rPr>
      <w:t xml:space="preserve"> uztura bagātinātājiem”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0EAA" w14:textId="70713A84" w:rsidR="00FC4CF4" w:rsidRDefault="00736A8A" w:rsidP="00FC4CF4">
    <w:pPr>
      <w:pStyle w:val="Kjene"/>
      <w:jc w:val="both"/>
    </w:pPr>
    <w:r w:rsidRPr="0031170B">
      <w:rPr>
        <w:sz w:val="20"/>
      </w:rPr>
      <w:t>ZM</w:t>
    </w:r>
    <w:r w:rsidR="00FC4CF4">
      <w:rPr>
        <w:sz w:val="20"/>
      </w:rPr>
      <w:t>N</w:t>
    </w:r>
    <w:r w:rsidRPr="0031170B">
      <w:rPr>
        <w:sz w:val="20"/>
      </w:rPr>
      <w:t>ot</w:t>
    </w:r>
    <w:r>
      <w:rPr>
        <w:sz w:val="20"/>
      </w:rPr>
      <w:t>p1</w:t>
    </w:r>
    <w:r w:rsidRPr="0031170B">
      <w:rPr>
        <w:sz w:val="20"/>
      </w:rPr>
      <w:t>_</w:t>
    </w:r>
    <w:r w:rsidR="005757B8">
      <w:rPr>
        <w:sz w:val="20"/>
      </w:rPr>
      <w:t>13</w:t>
    </w:r>
    <w:r w:rsidR="00C73692">
      <w:rPr>
        <w:sz w:val="20"/>
      </w:rPr>
      <w:t>11</w:t>
    </w:r>
    <w:r w:rsidRPr="0031170B">
      <w:rPr>
        <w:sz w:val="20"/>
      </w:rPr>
      <w:t>15</w:t>
    </w:r>
    <w:r w:rsidR="005757B8">
      <w:rPr>
        <w:sz w:val="20"/>
      </w:rPr>
      <w:t>_uzturabag</w:t>
    </w:r>
    <w:r w:rsidRPr="0031170B">
      <w:rPr>
        <w:sz w:val="20"/>
      </w:rPr>
      <w:t xml:space="preserve">; </w:t>
    </w:r>
    <w:r w:rsidRPr="0031170B">
      <w:rPr>
        <w:color w:val="000000"/>
        <w:sz w:val="20"/>
      </w:rPr>
      <w:t>Ministru kabineta noteikumu projekts „</w:t>
    </w:r>
    <w:r w:rsidR="001B498E">
      <w:rPr>
        <w:color w:val="000000"/>
        <w:sz w:val="20"/>
      </w:rPr>
      <w:t>Prasības</w:t>
    </w:r>
    <w:r w:rsidRPr="0031170B">
      <w:rPr>
        <w:color w:val="000000"/>
        <w:sz w:val="20"/>
      </w:rPr>
      <w:t xml:space="preserve"> uztura bagātinātājiem”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56530" w14:textId="77777777" w:rsidR="00B04E9B" w:rsidRDefault="00B04E9B" w:rsidP="001830EE">
      <w:r>
        <w:separator/>
      </w:r>
    </w:p>
  </w:footnote>
  <w:footnote w:type="continuationSeparator" w:id="0">
    <w:p w14:paraId="75EE3EEF" w14:textId="77777777" w:rsidR="00B04E9B" w:rsidRDefault="00B04E9B" w:rsidP="00183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36868"/>
      <w:docPartObj>
        <w:docPartGallery w:val="Page Numbers (Top of Page)"/>
        <w:docPartUnique/>
      </w:docPartObj>
    </w:sdtPr>
    <w:sdtEndPr>
      <w:rPr>
        <w:sz w:val="24"/>
      </w:rPr>
    </w:sdtEndPr>
    <w:sdtContent>
      <w:p w14:paraId="6B437145" w14:textId="37F3FE3C" w:rsidR="00DB0BCC" w:rsidRPr="00DC3317" w:rsidRDefault="00DB0BCC">
        <w:pPr>
          <w:pStyle w:val="Galvene"/>
          <w:jc w:val="center"/>
          <w:rPr>
            <w:sz w:val="24"/>
          </w:rPr>
        </w:pPr>
        <w:r w:rsidRPr="00DC3317">
          <w:rPr>
            <w:sz w:val="24"/>
          </w:rPr>
          <w:fldChar w:fldCharType="begin"/>
        </w:r>
        <w:r w:rsidRPr="00DC3317">
          <w:rPr>
            <w:sz w:val="24"/>
          </w:rPr>
          <w:instrText>PAGE   \* MERGEFORMAT</w:instrText>
        </w:r>
        <w:r w:rsidRPr="00DC3317">
          <w:rPr>
            <w:sz w:val="24"/>
          </w:rPr>
          <w:fldChar w:fldCharType="separate"/>
        </w:r>
        <w:r w:rsidR="005757B8">
          <w:rPr>
            <w:sz w:val="24"/>
          </w:rPr>
          <w:t>2</w:t>
        </w:r>
        <w:r w:rsidRPr="00DC3317">
          <w:rPr>
            <w:sz w:val="24"/>
          </w:rPr>
          <w:fldChar w:fldCharType="end"/>
        </w:r>
      </w:p>
    </w:sdtContent>
  </w:sdt>
  <w:p w14:paraId="6FC281A7" w14:textId="77777777" w:rsidR="00DB0BCC" w:rsidRDefault="00DB0BC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7107775F"/>
    <w:multiLevelType w:val="hybridMultilevel"/>
    <w:tmpl w:val="993C27C2"/>
    <w:lvl w:ilvl="0" w:tplc="04260001">
      <w:start w:val="1"/>
      <w:numFmt w:val="bullet"/>
      <w:lvlText w:val=""/>
      <w:lvlJc w:val="left"/>
      <w:pPr>
        <w:ind w:left="1035" w:hanging="360"/>
      </w:pPr>
      <w:rPr>
        <w:rFonts w:ascii="Symbol" w:hAnsi="Symbol"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E"/>
    <w:rsid w:val="00003EFE"/>
    <w:rsid w:val="000149BB"/>
    <w:rsid w:val="000173B3"/>
    <w:rsid w:val="00025582"/>
    <w:rsid w:val="000300FD"/>
    <w:rsid w:val="0003401B"/>
    <w:rsid w:val="0004018C"/>
    <w:rsid w:val="0004063B"/>
    <w:rsid w:val="000410D8"/>
    <w:rsid w:val="00042786"/>
    <w:rsid w:val="00044835"/>
    <w:rsid w:val="000711AB"/>
    <w:rsid w:val="00075CDF"/>
    <w:rsid w:val="00084C04"/>
    <w:rsid w:val="000909EF"/>
    <w:rsid w:val="000A0E7D"/>
    <w:rsid w:val="000B1E33"/>
    <w:rsid w:val="000B79F1"/>
    <w:rsid w:val="000C5A4C"/>
    <w:rsid w:val="000C7E50"/>
    <w:rsid w:val="000D03BA"/>
    <w:rsid w:val="000D55E7"/>
    <w:rsid w:val="000D75FC"/>
    <w:rsid w:val="000F26AD"/>
    <w:rsid w:val="000F307A"/>
    <w:rsid w:val="00100725"/>
    <w:rsid w:val="00111265"/>
    <w:rsid w:val="00115C55"/>
    <w:rsid w:val="00122C0E"/>
    <w:rsid w:val="001425CF"/>
    <w:rsid w:val="00150060"/>
    <w:rsid w:val="001516C4"/>
    <w:rsid w:val="00153F24"/>
    <w:rsid w:val="001551CD"/>
    <w:rsid w:val="001669A4"/>
    <w:rsid w:val="00166EB5"/>
    <w:rsid w:val="00170945"/>
    <w:rsid w:val="00171E79"/>
    <w:rsid w:val="00171F61"/>
    <w:rsid w:val="00174EA2"/>
    <w:rsid w:val="00175C53"/>
    <w:rsid w:val="001777D3"/>
    <w:rsid w:val="001830EE"/>
    <w:rsid w:val="00183C03"/>
    <w:rsid w:val="001878BA"/>
    <w:rsid w:val="00190AB1"/>
    <w:rsid w:val="001934E1"/>
    <w:rsid w:val="001946A2"/>
    <w:rsid w:val="00197875"/>
    <w:rsid w:val="001A6DC3"/>
    <w:rsid w:val="001B1593"/>
    <w:rsid w:val="001B42BD"/>
    <w:rsid w:val="001B498E"/>
    <w:rsid w:val="001D0300"/>
    <w:rsid w:val="001D25C3"/>
    <w:rsid w:val="001D6875"/>
    <w:rsid w:val="001F2048"/>
    <w:rsid w:val="001F260D"/>
    <w:rsid w:val="001F56AE"/>
    <w:rsid w:val="00203812"/>
    <w:rsid w:val="0020696E"/>
    <w:rsid w:val="00207F5C"/>
    <w:rsid w:val="00213BB7"/>
    <w:rsid w:val="00217A4D"/>
    <w:rsid w:val="00222400"/>
    <w:rsid w:val="002229A9"/>
    <w:rsid w:val="00234A8B"/>
    <w:rsid w:val="00235AA3"/>
    <w:rsid w:val="0024359E"/>
    <w:rsid w:val="002462A6"/>
    <w:rsid w:val="002464D6"/>
    <w:rsid w:val="00255598"/>
    <w:rsid w:val="0027163A"/>
    <w:rsid w:val="002720DE"/>
    <w:rsid w:val="0029066B"/>
    <w:rsid w:val="00293AFC"/>
    <w:rsid w:val="00294060"/>
    <w:rsid w:val="002A209C"/>
    <w:rsid w:val="002B0FE8"/>
    <w:rsid w:val="002E2559"/>
    <w:rsid w:val="002F62BA"/>
    <w:rsid w:val="002F770D"/>
    <w:rsid w:val="00300240"/>
    <w:rsid w:val="0031170B"/>
    <w:rsid w:val="00311F51"/>
    <w:rsid w:val="003149B8"/>
    <w:rsid w:val="0032627F"/>
    <w:rsid w:val="00330397"/>
    <w:rsid w:val="00331AEB"/>
    <w:rsid w:val="00333D75"/>
    <w:rsid w:val="00347E92"/>
    <w:rsid w:val="0035192C"/>
    <w:rsid w:val="00372B2A"/>
    <w:rsid w:val="00373131"/>
    <w:rsid w:val="00380AEA"/>
    <w:rsid w:val="00383C44"/>
    <w:rsid w:val="00385CB7"/>
    <w:rsid w:val="003879B5"/>
    <w:rsid w:val="00393C29"/>
    <w:rsid w:val="003A2828"/>
    <w:rsid w:val="003B1E63"/>
    <w:rsid w:val="003B207A"/>
    <w:rsid w:val="003B22F2"/>
    <w:rsid w:val="003B23D7"/>
    <w:rsid w:val="003B330A"/>
    <w:rsid w:val="003C4186"/>
    <w:rsid w:val="003E6164"/>
    <w:rsid w:val="003E6FB6"/>
    <w:rsid w:val="003E7D69"/>
    <w:rsid w:val="003F4ED5"/>
    <w:rsid w:val="00405D36"/>
    <w:rsid w:val="00405F51"/>
    <w:rsid w:val="00414E6D"/>
    <w:rsid w:val="00427B7B"/>
    <w:rsid w:val="00430DC2"/>
    <w:rsid w:val="00437CD4"/>
    <w:rsid w:val="00442FD3"/>
    <w:rsid w:val="0045634F"/>
    <w:rsid w:val="004616F5"/>
    <w:rsid w:val="00464129"/>
    <w:rsid w:val="0046473C"/>
    <w:rsid w:val="00467B7C"/>
    <w:rsid w:val="0047090B"/>
    <w:rsid w:val="00474B88"/>
    <w:rsid w:val="00484664"/>
    <w:rsid w:val="00484DC5"/>
    <w:rsid w:val="00490439"/>
    <w:rsid w:val="00497BCF"/>
    <w:rsid w:val="004C33D6"/>
    <w:rsid w:val="004C51A2"/>
    <w:rsid w:val="004D041A"/>
    <w:rsid w:val="004D140C"/>
    <w:rsid w:val="004D18A5"/>
    <w:rsid w:val="004D3985"/>
    <w:rsid w:val="004E0CE6"/>
    <w:rsid w:val="004E272E"/>
    <w:rsid w:val="004E64D9"/>
    <w:rsid w:val="004F14C9"/>
    <w:rsid w:val="004F1996"/>
    <w:rsid w:val="004F1E40"/>
    <w:rsid w:val="0050016B"/>
    <w:rsid w:val="005110FE"/>
    <w:rsid w:val="0052522F"/>
    <w:rsid w:val="0052559E"/>
    <w:rsid w:val="005255DD"/>
    <w:rsid w:val="00530848"/>
    <w:rsid w:val="00534317"/>
    <w:rsid w:val="00535EF0"/>
    <w:rsid w:val="005362BC"/>
    <w:rsid w:val="00543460"/>
    <w:rsid w:val="00550325"/>
    <w:rsid w:val="00550387"/>
    <w:rsid w:val="005701E5"/>
    <w:rsid w:val="005741C1"/>
    <w:rsid w:val="005757B8"/>
    <w:rsid w:val="00583118"/>
    <w:rsid w:val="005857A1"/>
    <w:rsid w:val="005A0EA2"/>
    <w:rsid w:val="005A419F"/>
    <w:rsid w:val="005B5BB1"/>
    <w:rsid w:val="005B6BCE"/>
    <w:rsid w:val="005C7494"/>
    <w:rsid w:val="005E2D62"/>
    <w:rsid w:val="005F4828"/>
    <w:rsid w:val="00602809"/>
    <w:rsid w:val="00617B15"/>
    <w:rsid w:val="00631F58"/>
    <w:rsid w:val="00645126"/>
    <w:rsid w:val="00645DE6"/>
    <w:rsid w:val="00652109"/>
    <w:rsid w:val="006529E5"/>
    <w:rsid w:val="00660C0F"/>
    <w:rsid w:val="00661F0D"/>
    <w:rsid w:val="00664971"/>
    <w:rsid w:val="00670251"/>
    <w:rsid w:val="00670333"/>
    <w:rsid w:val="00682C89"/>
    <w:rsid w:val="00686D4F"/>
    <w:rsid w:val="00687C0B"/>
    <w:rsid w:val="00697B1F"/>
    <w:rsid w:val="00697FDA"/>
    <w:rsid w:val="006A044F"/>
    <w:rsid w:val="006A17F1"/>
    <w:rsid w:val="006B11C8"/>
    <w:rsid w:val="006B1CA6"/>
    <w:rsid w:val="006B532E"/>
    <w:rsid w:val="006B7F56"/>
    <w:rsid w:val="006C1BB2"/>
    <w:rsid w:val="006C2B59"/>
    <w:rsid w:val="006D4E7D"/>
    <w:rsid w:val="006D65FD"/>
    <w:rsid w:val="006D6C0E"/>
    <w:rsid w:val="006E1F2A"/>
    <w:rsid w:val="006E5681"/>
    <w:rsid w:val="006F3A11"/>
    <w:rsid w:val="006F4622"/>
    <w:rsid w:val="006F6631"/>
    <w:rsid w:val="006F75E0"/>
    <w:rsid w:val="0070056F"/>
    <w:rsid w:val="00700B18"/>
    <w:rsid w:val="00701404"/>
    <w:rsid w:val="007309D7"/>
    <w:rsid w:val="00736A8A"/>
    <w:rsid w:val="00741168"/>
    <w:rsid w:val="007451F5"/>
    <w:rsid w:val="007578F4"/>
    <w:rsid w:val="00765867"/>
    <w:rsid w:val="007742E2"/>
    <w:rsid w:val="007A3361"/>
    <w:rsid w:val="007B4991"/>
    <w:rsid w:val="007C7D6E"/>
    <w:rsid w:val="007D01C7"/>
    <w:rsid w:val="007D4BF7"/>
    <w:rsid w:val="007D6177"/>
    <w:rsid w:val="007E243E"/>
    <w:rsid w:val="007E3615"/>
    <w:rsid w:val="007E5931"/>
    <w:rsid w:val="007E6B1F"/>
    <w:rsid w:val="008032C9"/>
    <w:rsid w:val="00803DDD"/>
    <w:rsid w:val="00813C92"/>
    <w:rsid w:val="008219BD"/>
    <w:rsid w:val="00833500"/>
    <w:rsid w:val="00846B8F"/>
    <w:rsid w:val="008546B4"/>
    <w:rsid w:val="008618F8"/>
    <w:rsid w:val="00865608"/>
    <w:rsid w:val="0086604A"/>
    <w:rsid w:val="00885B12"/>
    <w:rsid w:val="00896BE9"/>
    <w:rsid w:val="008A7513"/>
    <w:rsid w:val="008C52A1"/>
    <w:rsid w:val="008D0572"/>
    <w:rsid w:val="008D5FBB"/>
    <w:rsid w:val="008D7701"/>
    <w:rsid w:val="008D7A5D"/>
    <w:rsid w:val="008E705F"/>
    <w:rsid w:val="008E7BB1"/>
    <w:rsid w:val="008F0B92"/>
    <w:rsid w:val="008F210E"/>
    <w:rsid w:val="008F75DA"/>
    <w:rsid w:val="00906B1C"/>
    <w:rsid w:val="00925844"/>
    <w:rsid w:val="00926F09"/>
    <w:rsid w:val="009425B1"/>
    <w:rsid w:val="00943497"/>
    <w:rsid w:val="00944081"/>
    <w:rsid w:val="009454AB"/>
    <w:rsid w:val="00951D59"/>
    <w:rsid w:val="00952EE2"/>
    <w:rsid w:val="00963DFF"/>
    <w:rsid w:val="00964D69"/>
    <w:rsid w:val="0097186B"/>
    <w:rsid w:val="0097412A"/>
    <w:rsid w:val="009750B3"/>
    <w:rsid w:val="00980746"/>
    <w:rsid w:val="00991ACF"/>
    <w:rsid w:val="009940EC"/>
    <w:rsid w:val="0099566C"/>
    <w:rsid w:val="009B0AFA"/>
    <w:rsid w:val="009B140D"/>
    <w:rsid w:val="009B4585"/>
    <w:rsid w:val="009B67D9"/>
    <w:rsid w:val="009B7EA2"/>
    <w:rsid w:val="009C057B"/>
    <w:rsid w:val="009C2F5C"/>
    <w:rsid w:val="009C763B"/>
    <w:rsid w:val="009C7F5C"/>
    <w:rsid w:val="009E3C04"/>
    <w:rsid w:val="009F00A5"/>
    <w:rsid w:val="009F1B16"/>
    <w:rsid w:val="00A00616"/>
    <w:rsid w:val="00A00683"/>
    <w:rsid w:val="00A05DC4"/>
    <w:rsid w:val="00A101ED"/>
    <w:rsid w:val="00A119E8"/>
    <w:rsid w:val="00A12C18"/>
    <w:rsid w:val="00A14E0E"/>
    <w:rsid w:val="00A21256"/>
    <w:rsid w:val="00A26761"/>
    <w:rsid w:val="00A26F55"/>
    <w:rsid w:val="00A27713"/>
    <w:rsid w:val="00A34734"/>
    <w:rsid w:val="00A43DF0"/>
    <w:rsid w:val="00A539D6"/>
    <w:rsid w:val="00A53C80"/>
    <w:rsid w:val="00A576BC"/>
    <w:rsid w:val="00A715AD"/>
    <w:rsid w:val="00A7387D"/>
    <w:rsid w:val="00A83253"/>
    <w:rsid w:val="00A906DF"/>
    <w:rsid w:val="00A909A2"/>
    <w:rsid w:val="00A912BC"/>
    <w:rsid w:val="00A93617"/>
    <w:rsid w:val="00A9428D"/>
    <w:rsid w:val="00A96630"/>
    <w:rsid w:val="00AA21E1"/>
    <w:rsid w:val="00AB2107"/>
    <w:rsid w:val="00AB3581"/>
    <w:rsid w:val="00AB5541"/>
    <w:rsid w:val="00AB5D87"/>
    <w:rsid w:val="00AD1A92"/>
    <w:rsid w:val="00AD5663"/>
    <w:rsid w:val="00AE0DB7"/>
    <w:rsid w:val="00AE5568"/>
    <w:rsid w:val="00AF156E"/>
    <w:rsid w:val="00AF79AE"/>
    <w:rsid w:val="00B01A34"/>
    <w:rsid w:val="00B04E9B"/>
    <w:rsid w:val="00B11E0F"/>
    <w:rsid w:val="00B129AA"/>
    <w:rsid w:val="00B23A98"/>
    <w:rsid w:val="00B2520F"/>
    <w:rsid w:val="00B35CF3"/>
    <w:rsid w:val="00B45869"/>
    <w:rsid w:val="00B51E3F"/>
    <w:rsid w:val="00B54325"/>
    <w:rsid w:val="00B54DF2"/>
    <w:rsid w:val="00B603A8"/>
    <w:rsid w:val="00B63FF9"/>
    <w:rsid w:val="00B71A7E"/>
    <w:rsid w:val="00B72222"/>
    <w:rsid w:val="00B731A3"/>
    <w:rsid w:val="00B7377C"/>
    <w:rsid w:val="00B7712E"/>
    <w:rsid w:val="00B972FE"/>
    <w:rsid w:val="00BA01CE"/>
    <w:rsid w:val="00BA2F39"/>
    <w:rsid w:val="00BC3B6D"/>
    <w:rsid w:val="00BE2C76"/>
    <w:rsid w:val="00BE4F20"/>
    <w:rsid w:val="00BE68D8"/>
    <w:rsid w:val="00BF63AF"/>
    <w:rsid w:val="00C01B40"/>
    <w:rsid w:val="00C04DAA"/>
    <w:rsid w:val="00C06CB4"/>
    <w:rsid w:val="00C24D1E"/>
    <w:rsid w:val="00C32809"/>
    <w:rsid w:val="00C3386A"/>
    <w:rsid w:val="00C3643E"/>
    <w:rsid w:val="00C40A6C"/>
    <w:rsid w:val="00C505F4"/>
    <w:rsid w:val="00C51D15"/>
    <w:rsid w:val="00C53356"/>
    <w:rsid w:val="00C53724"/>
    <w:rsid w:val="00C550F4"/>
    <w:rsid w:val="00C57692"/>
    <w:rsid w:val="00C73692"/>
    <w:rsid w:val="00C8694D"/>
    <w:rsid w:val="00C91859"/>
    <w:rsid w:val="00CB400C"/>
    <w:rsid w:val="00CB5005"/>
    <w:rsid w:val="00CC1CD1"/>
    <w:rsid w:val="00CC35A5"/>
    <w:rsid w:val="00CD19F0"/>
    <w:rsid w:val="00CD1F25"/>
    <w:rsid w:val="00CD559A"/>
    <w:rsid w:val="00CF2936"/>
    <w:rsid w:val="00D0194A"/>
    <w:rsid w:val="00D04102"/>
    <w:rsid w:val="00D06926"/>
    <w:rsid w:val="00D10E27"/>
    <w:rsid w:val="00D13D4B"/>
    <w:rsid w:val="00D225A8"/>
    <w:rsid w:val="00D2401C"/>
    <w:rsid w:val="00D35422"/>
    <w:rsid w:val="00D3613E"/>
    <w:rsid w:val="00D43182"/>
    <w:rsid w:val="00D53153"/>
    <w:rsid w:val="00D57636"/>
    <w:rsid w:val="00D60979"/>
    <w:rsid w:val="00D676D9"/>
    <w:rsid w:val="00D7374C"/>
    <w:rsid w:val="00D82C58"/>
    <w:rsid w:val="00D8343E"/>
    <w:rsid w:val="00D863DE"/>
    <w:rsid w:val="00D91706"/>
    <w:rsid w:val="00D9271D"/>
    <w:rsid w:val="00D93305"/>
    <w:rsid w:val="00D9719D"/>
    <w:rsid w:val="00DA227C"/>
    <w:rsid w:val="00DA22B9"/>
    <w:rsid w:val="00DB0BCC"/>
    <w:rsid w:val="00DB7FD5"/>
    <w:rsid w:val="00DC26BB"/>
    <w:rsid w:val="00DC3317"/>
    <w:rsid w:val="00DD120B"/>
    <w:rsid w:val="00DD3256"/>
    <w:rsid w:val="00DD3AFE"/>
    <w:rsid w:val="00DE2AA9"/>
    <w:rsid w:val="00DE3CA3"/>
    <w:rsid w:val="00DE5A52"/>
    <w:rsid w:val="00E00857"/>
    <w:rsid w:val="00E00DF3"/>
    <w:rsid w:val="00E14519"/>
    <w:rsid w:val="00E25A47"/>
    <w:rsid w:val="00E30016"/>
    <w:rsid w:val="00E33273"/>
    <w:rsid w:val="00E369CF"/>
    <w:rsid w:val="00E445B2"/>
    <w:rsid w:val="00E52EAA"/>
    <w:rsid w:val="00E54DD7"/>
    <w:rsid w:val="00E7030A"/>
    <w:rsid w:val="00E71F40"/>
    <w:rsid w:val="00E73446"/>
    <w:rsid w:val="00E77343"/>
    <w:rsid w:val="00E81B4C"/>
    <w:rsid w:val="00EB6304"/>
    <w:rsid w:val="00ED2416"/>
    <w:rsid w:val="00ED7405"/>
    <w:rsid w:val="00EF1494"/>
    <w:rsid w:val="00F159C7"/>
    <w:rsid w:val="00F20D96"/>
    <w:rsid w:val="00F2562E"/>
    <w:rsid w:val="00F35D1D"/>
    <w:rsid w:val="00F37C8F"/>
    <w:rsid w:val="00F519CB"/>
    <w:rsid w:val="00F52644"/>
    <w:rsid w:val="00F75019"/>
    <w:rsid w:val="00F80A85"/>
    <w:rsid w:val="00F875AB"/>
    <w:rsid w:val="00FA05F1"/>
    <w:rsid w:val="00FB2E48"/>
    <w:rsid w:val="00FB7CB0"/>
    <w:rsid w:val="00FB7EE9"/>
    <w:rsid w:val="00FC4B05"/>
    <w:rsid w:val="00FC4CF4"/>
    <w:rsid w:val="00FC5028"/>
    <w:rsid w:val="00FD3227"/>
    <w:rsid w:val="00FD4181"/>
    <w:rsid w:val="00FD48DB"/>
    <w:rsid w:val="00FE275E"/>
    <w:rsid w:val="00FF136C"/>
    <w:rsid w:val="00FF7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8B0E"/>
  <w15:docId w15:val="{CBF77A1D-41C1-4FB2-AEF4-95875F20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F1E40"/>
    <w:pPr>
      <w:spacing w:after="0" w:line="240" w:lineRule="auto"/>
    </w:pPr>
    <w:rPr>
      <w:rFonts w:ascii="Times New Roman" w:eastAsia="Times New Roman" w:hAnsi="Times New Roman" w:cs="Times New Roman"/>
      <w:noProof/>
      <w:sz w:val="28"/>
      <w:szCs w:val="20"/>
      <w:lang w:val="lv-LV"/>
    </w:rPr>
  </w:style>
  <w:style w:type="paragraph" w:styleId="Virsraksts3">
    <w:name w:val="heading 3"/>
    <w:basedOn w:val="Parasts"/>
    <w:next w:val="Parasts"/>
    <w:link w:val="Virsraksts3Rakstz"/>
    <w:uiPriority w:val="99"/>
    <w:semiHidden/>
    <w:unhideWhenUsed/>
    <w:qFormat/>
    <w:rsid w:val="005A0EA2"/>
    <w:pPr>
      <w:keepNext/>
      <w:tabs>
        <w:tab w:val="left" w:pos="6732"/>
      </w:tabs>
      <w:ind w:firstLine="748"/>
      <w:jc w:val="both"/>
      <w:outlineLvl w:val="2"/>
    </w:pPr>
    <w:rPr>
      <w:rFonts w:eastAsia="Calibri"/>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4F1E40"/>
    <w:rPr>
      <w:sz w:val="16"/>
      <w:szCs w:val="16"/>
    </w:rPr>
  </w:style>
  <w:style w:type="paragraph" w:styleId="Komentrateksts">
    <w:name w:val="annotation text"/>
    <w:basedOn w:val="Parasts"/>
    <w:link w:val="KomentratekstsRakstz"/>
    <w:uiPriority w:val="99"/>
    <w:unhideWhenUsed/>
    <w:rsid w:val="004F1E40"/>
    <w:rPr>
      <w:sz w:val="20"/>
    </w:rPr>
  </w:style>
  <w:style w:type="character" w:customStyle="1" w:styleId="KomentratekstsRakstz">
    <w:name w:val="Komentāra teksts Rakstz."/>
    <w:basedOn w:val="Noklusjumarindkopasfonts"/>
    <w:link w:val="Komentrateksts"/>
    <w:uiPriority w:val="99"/>
    <w:rsid w:val="004F1E40"/>
    <w:rPr>
      <w:rFonts w:ascii="Times New Roman" w:eastAsia="Times New Roman" w:hAnsi="Times New Roman" w:cs="Times New Roman"/>
      <w:noProof/>
      <w:sz w:val="20"/>
      <w:szCs w:val="20"/>
      <w:lang w:val="lv-LV"/>
    </w:rPr>
  </w:style>
  <w:style w:type="paragraph" w:customStyle="1" w:styleId="naisf">
    <w:name w:val="naisf"/>
    <w:basedOn w:val="Parasts"/>
    <w:rsid w:val="004F1E40"/>
    <w:pPr>
      <w:spacing w:before="50" w:after="50"/>
      <w:ind w:firstLine="250"/>
      <w:jc w:val="both"/>
    </w:pPr>
    <w:rPr>
      <w:noProof w:val="0"/>
      <w:sz w:val="24"/>
      <w:szCs w:val="24"/>
      <w:lang w:eastAsia="lv-LV"/>
    </w:rPr>
  </w:style>
  <w:style w:type="paragraph" w:customStyle="1" w:styleId="naisnod">
    <w:name w:val="naisnod"/>
    <w:basedOn w:val="Parasts"/>
    <w:rsid w:val="004F1E40"/>
    <w:pPr>
      <w:spacing w:before="100" w:after="100"/>
      <w:ind w:firstLine="709"/>
      <w:jc w:val="center"/>
    </w:pPr>
    <w:rPr>
      <w:b/>
      <w:bCs/>
      <w:noProof w:val="0"/>
      <w:sz w:val="24"/>
      <w:szCs w:val="24"/>
      <w:lang w:eastAsia="lv-LV"/>
    </w:rPr>
  </w:style>
  <w:style w:type="table" w:styleId="Reatabula">
    <w:name w:val="Table Grid"/>
    <w:basedOn w:val="Parastatabula"/>
    <w:uiPriority w:val="59"/>
    <w:rsid w:val="004F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F1E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1E40"/>
    <w:rPr>
      <w:rFonts w:ascii="Tahoma" w:eastAsia="Times New Roman" w:hAnsi="Tahoma" w:cs="Tahoma"/>
      <w:noProof/>
      <w:sz w:val="16"/>
      <w:szCs w:val="16"/>
      <w:lang w:val="lv-LV"/>
    </w:rPr>
  </w:style>
  <w:style w:type="character" w:customStyle="1" w:styleId="Virsraksts3Rakstz">
    <w:name w:val="Virsraksts 3 Rakstz."/>
    <w:basedOn w:val="Noklusjumarindkopasfonts"/>
    <w:link w:val="Virsraksts3"/>
    <w:uiPriority w:val="99"/>
    <w:semiHidden/>
    <w:rsid w:val="005A0EA2"/>
    <w:rPr>
      <w:rFonts w:ascii="Times New Roman" w:eastAsia="Calibri" w:hAnsi="Times New Roman" w:cs="Times New Roman"/>
      <w:noProof/>
      <w:sz w:val="28"/>
      <w:szCs w:val="28"/>
      <w:lang w:val="en-US"/>
    </w:rPr>
  </w:style>
  <w:style w:type="character" w:styleId="Hipersaite">
    <w:name w:val="Hyperlink"/>
    <w:basedOn w:val="Noklusjumarindkopasfonts"/>
    <w:uiPriority w:val="99"/>
    <w:semiHidden/>
    <w:unhideWhenUsed/>
    <w:rsid w:val="005A0EA2"/>
    <w:rPr>
      <w:color w:val="0000FF"/>
      <w:u w:val="single"/>
    </w:rPr>
  </w:style>
  <w:style w:type="paragraph" w:styleId="Galvene">
    <w:name w:val="header"/>
    <w:basedOn w:val="Parasts"/>
    <w:link w:val="GalveneRakstz"/>
    <w:uiPriority w:val="99"/>
    <w:unhideWhenUsed/>
    <w:rsid w:val="001830EE"/>
    <w:pPr>
      <w:tabs>
        <w:tab w:val="center" w:pos="4513"/>
        <w:tab w:val="right" w:pos="9026"/>
      </w:tabs>
    </w:pPr>
  </w:style>
  <w:style w:type="character" w:customStyle="1" w:styleId="GalveneRakstz">
    <w:name w:val="Galvene Rakstz."/>
    <w:basedOn w:val="Noklusjumarindkopasfonts"/>
    <w:link w:val="Galvene"/>
    <w:uiPriority w:val="99"/>
    <w:rsid w:val="001830EE"/>
    <w:rPr>
      <w:rFonts w:ascii="Times New Roman" w:eastAsia="Times New Roman" w:hAnsi="Times New Roman" w:cs="Times New Roman"/>
      <w:noProof/>
      <w:sz w:val="28"/>
      <w:szCs w:val="20"/>
      <w:lang w:val="lv-LV"/>
    </w:rPr>
  </w:style>
  <w:style w:type="paragraph" w:styleId="Kjene">
    <w:name w:val="footer"/>
    <w:basedOn w:val="Parasts"/>
    <w:link w:val="KjeneRakstz"/>
    <w:uiPriority w:val="99"/>
    <w:unhideWhenUsed/>
    <w:rsid w:val="001830EE"/>
    <w:pPr>
      <w:tabs>
        <w:tab w:val="center" w:pos="4513"/>
        <w:tab w:val="right" w:pos="9026"/>
      </w:tabs>
    </w:pPr>
  </w:style>
  <w:style w:type="character" w:customStyle="1" w:styleId="KjeneRakstz">
    <w:name w:val="Kājene Rakstz."/>
    <w:basedOn w:val="Noklusjumarindkopasfonts"/>
    <w:link w:val="Kjene"/>
    <w:uiPriority w:val="99"/>
    <w:rsid w:val="001830EE"/>
    <w:rPr>
      <w:rFonts w:ascii="Times New Roman" w:eastAsia="Times New Roman" w:hAnsi="Times New Roman" w:cs="Times New Roman"/>
      <w:noProof/>
      <w:sz w:val="28"/>
      <w:szCs w:val="20"/>
      <w:lang w:val="lv-LV"/>
    </w:rPr>
  </w:style>
  <w:style w:type="paragraph" w:styleId="Komentratma">
    <w:name w:val="annotation subject"/>
    <w:basedOn w:val="Komentrateksts"/>
    <w:next w:val="Komentrateksts"/>
    <w:link w:val="KomentratmaRakstz"/>
    <w:uiPriority w:val="99"/>
    <w:semiHidden/>
    <w:unhideWhenUsed/>
    <w:rsid w:val="007C7D6E"/>
    <w:rPr>
      <w:b/>
      <w:bCs/>
    </w:rPr>
  </w:style>
  <w:style w:type="character" w:customStyle="1" w:styleId="KomentratmaRakstz">
    <w:name w:val="Komentāra tēma Rakstz."/>
    <w:basedOn w:val="KomentratekstsRakstz"/>
    <w:link w:val="Komentratma"/>
    <w:uiPriority w:val="99"/>
    <w:semiHidden/>
    <w:rsid w:val="007C7D6E"/>
    <w:rPr>
      <w:rFonts w:ascii="Times New Roman" w:eastAsia="Times New Roman" w:hAnsi="Times New Roman" w:cs="Times New Roman"/>
      <w:b/>
      <w:bCs/>
      <w:noProof/>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8155">
      <w:bodyDiv w:val="1"/>
      <w:marLeft w:val="0"/>
      <w:marRight w:val="0"/>
      <w:marTop w:val="0"/>
      <w:marBottom w:val="0"/>
      <w:divBdr>
        <w:top w:val="none" w:sz="0" w:space="0" w:color="auto"/>
        <w:left w:val="none" w:sz="0" w:space="0" w:color="auto"/>
        <w:bottom w:val="none" w:sz="0" w:space="0" w:color="auto"/>
        <w:right w:val="none" w:sz="0" w:space="0" w:color="auto"/>
      </w:divBdr>
    </w:div>
    <w:div w:id="1613855344">
      <w:bodyDiv w:val="1"/>
      <w:marLeft w:val="0"/>
      <w:marRight w:val="0"/>
      <w:marTop w:val="0"/>
      <w:marBottom w:val="0"/>
      <w:divBdr>
        <w:top w:val="none" w:sz="0" w:space="0" w:color="auto"/>
        <w:left w:val="none" w:sz="0" w:space="0" w:color="auto"/>
        <w:bottom w:val="none" w:sz="0" w:space="0" w:color="auto"/>
        <w:right w:val="none" w:sz="0" w:space="0" w:color="auto"/>
      </w:divBdr>
    </w:div>
    <w:div w:id="1655060482">
      <w:bodyDiv w:val="1"/>
      <w:marLeft w:val="0"/>
      <w:marRight w:val="0"/>
      <w:marTop w:val="0"/>
      <w:marBottom w:val="0"/>
      <w:divBdr>
        <w:top w:val="none" w:sz="0" w:space="0" w:color="auto"/>
        <w:left w:val="none" w:sz="0" w:space="0" w:color="auto"/>
        <w:bottom w:val="none" w:sz="0" w:space="0" w:color="auto"/>
        <w:right w:val="none" w:sz="0" w:space="0" w:color="auto"/>
      </w:divBdr>
    </w:div>
    <w:div w:id="174838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Ci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0B0CA-A3BB-4D25-B35B-D799A012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438</Words>
  <Characters>3016</Characters>
  <Application>Microsoft Office Word</Application>
  <DocSecurity>0</DocSecurity>
  <Lines>167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uztura bagātinātājiem””</vt:lpstr>
      <vt:lpstr/>
    </vt:vector>
  </TitlesOfParts>
  <Company>Zemkopības Ministrija</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par uztura bagātinātājiem””</dc:title>
  <dc:subject>1.pielikums</dc:subject>
  <dc:creator>Zemkopības ministrija</dc:creator>
  <cp:keywords/>
  <dc:description>Inara.Cine@zm.gov.lv
67027146</dc:description>
  <cp:lastModifiedBy>Antra Dāldere</cp:lastModifiedBy>
  <cp:revision>144</cp:revision>
  <dcterms:created xsi:type="dcterms:W3CDTF">2015-03-17T12:57:00Z</dcterms:created>
  <dcterms:modified xsi:type="dcterms:W3CDTF">2015-11-16T07:51:00Z</dcterms:modified>
</cp:coreProperties>
</file>