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F78B" w14:textId="77777777" w:rsidR="000D1B8A" w:rsidRPr="002F7F61" w:rsidRDefault="00AD484C" w:rsidP="000D1B8A">
      <w:pPr>
        <w:spacing w:after="240"/>
        <w:jc w:val="right"/>
        <w:rPr>
          <w:rFonts w:ascii="Times New Roman" w:hAnsi="Times New Roman" w:cs="Times New Roman"/>
          <w:i/>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59264" behindDoc="0" locked="0" layoutInCell="1" allowOverlap="1" wp14:anchorId="74E1F854" wp14:editId="74E1F855">
                <wp:simplePos x="0" y="0"/>
                <wp:positionH relativeFrom="column">
                  <wp:posOffset>2806065</wp:posOffset>
                </wp:positionH>
                <wp:positionV relativeFrom="paragraph">
                  <wp:posOffset>-327025</wp:posOffset>
                </wp:positionV>
                <wp:extent cx="171450" cy="180975"/>
                <wp:effectExtent l="0" t="0" r="19050" b="28575"/>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17AE64" id="Taisnstūris 1" o:spid="_x0000_s1026" style="position:absolute;margin-left:220.95pt;margin-top:-25.7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" fillcolor="white [3201]" strokecolor="white [3212]" strokeweight="2pt">
                <v:path arrowok="t"/>
              </v:rect>
            </w:pict>
          </mc:Fallback>
        </mc:AlternateContent>
      </w:r>
      <w:r w:rsidR="000D1B8A" w:rsidRPr="002F7F61">
        <w:rPr>
          <w:rFonts w:ascii="Times New Roman" w:hAnsi="Times New Roman" w:cs="Times New Roman"/>
          <w:i/>
          <w:sz w:val="24"/>
          <w:szCs w:val="24"/>
        </w:rPr>
        <w:t>Projekts</w:t>
      </w:r>
    </w:p>
    <w:p w14:paraId="74E1F78C" w14:textId="77777777" w:rsidR="00B50E13" w:rsidRPr="00A54A96" w:rsidRDefault="00A50DE2" w:rsidP="000D1B8A">
      <w:pPr>
        <w:spacing w:after="240"/>
        <w:jc w:val="center"/>
        <w:rPr>
          <w:rFonts w:ascii="Times New Roman" w:hAnsi="Times New Roman" w:cs="Times New Roman"/>
          <w:b/>
          <w:sz w:val="24"/>
          <w:szCs w:val="24"/>
        </w:rPr>
      </w:pPr>
      <w:r>
        <w:rPr>
          <w:rFonts w:ascii="Times New Roman" w:hAnsi="Times New Roman" w:cs="Times New Roman"/>
          <w:b/>
          <w:sz w:val="24"/>
          <w:szCs w:val="24"/>
        </w:rPr>
        <w:t>Informatīvais ziņojums „P</w:t>
      </w:r>
      <w:r w:rsidR="00705EF6" w:rsidRPr="00A54A96">
        <w:rPr>
          <w:rFonts w:ascii="Times New Roman" w:hAnsi="Times New Roman" w:cs="Times New Roman"/>
          <w:b/>
          <w:sz w:val="24"/>
          <w:szCs w:val="24"/>
        </w:rPr>
        <w:t>ar Ministru kabineta 2014.</w:t>
      </w:r>
      <w:r w:rsidR="00DC7BC4">
        <w:rPr>
          <w:rFonts w:ascii="Times New Roman" w:hAnsi="Times New Roman" w:cs="Times New Roman"/>
          <w:b/>
          <w:sz w:val="24"/>
          <w:szCs w:val="24"/>
        </w:rPr>
        <w:t xml:space="preserve"> </w:t>
      </w:r>
      <w:r w:rsidR="00705EF6" w:rsidRPr="00A54A96">
        <w:rPr>
          <w:rFonts w:ascii="Times New Roman" w:hAnsi="Times New Roman" w:cs="Times New Roman"/>
          <w:b/>
          <w:sz w:val="24"/>
          <w:szCs w:val="24"/>
        </w:rPr>
        <w:t>gada 2.</w:t>
      </w:r>
      <w:r w:rsidR="00DC7BC4">
        <w:rPr>
          <w:rFonts w:ascii="Times New Roman" w:hAnsi="Times New Roman" w:cs="Times New Roman"/>
          <w:b/>
          <w:sz w:val="24"/>
          <w:szCs w:val="24"/>
        </w:rPr>
        <w:t xml:space="preserve"> </w:t>
      </w:r>
      <w:r w:rsidR="00705EF6" w:rsidRPr="00A54A96">
        <w:rPr>
          <w:rFonts w:ascii="Times New Roman" w:hAnsi="Times New Roman" w:cs="Times New Roman"/>
          <w:b/>
          <w:sz w:val="24"/>
          <w:szCs w:val="24"/>
        </w:rPr>
        <w:t>decembra sēdes protokola Nr.</w:t>
      </w:r>
      <w:r w:rsidR="00DC7BC4">
        <w:rPr>
          <w:rFonts w:ascii="Times New Roman" w:hAnsi="Times New Roman" w:cs="Times New Roman"/>
          <w:b/>
          <w:sz w:val="24"/>
          <w:szCs w:val="24"/>
        </w:rPr>
        <w:t xml:space="preserve"> </w:t>
      </w:r>
      <w:r w:rsidR="00705EF6" w:rsidRPr="00A54A96">
        <w:rPr>
          <w:rFonts w:ascii="Times New Roman" w:hAnsi="Times New Roman" w:cs="Times New Roman"/>
          <w:b/>
          <w:sz w:val="24"/>
          <w:szCs w:val="24"/>
        </w:rPr>
        <w:t>66 57</w:t>
      </w:r>
      <w:r w:rsidR="001E3EB0">
        <w:rPr>
          <w:rFonts w:ascii="Times New Roman" w:hAnsi="Times New Roman" w:cs="Times New Roman"/>
          <w:b/>
          <w:sz w:val="24"/>
          <w:szCs w:val="24"/>
        </w:rPr>
        <w:t>.</w:t>
      </w:r>
      <w:r w:rsidR="00DC7BC4">
        <w:rPr>
          <w:rFonts w:ascii="Times New Roman" w:hAnsi="Times New Roman" w:cs="Times New Roman"/>
          <w:b/>
          <w:sz w:val="24"/>
          <w:szCs w:val="24"/>
        </w:rPr>
        <w:t xml:space="preserve"> </w:t>
      </w:r>
      <w:r w:rsidR="00705EF6" w:rsidRPr="00A54A96">
        <w:rPr>
          <w:rFonts w:ascii="Times New Roman" w:hAnsi="Times New Roman" w:cs="Times New Roman"/>
          <w:b/>
          <w:sz w:val="24"/>
          <w:szCs w:val="24"/>
        </w:rPr>
        <w:t>§ 4.</w:t>
      </w:r>
      <w:r w:rsidR="00DC7BC4">
        <w:rPr>
          <w:rFonts w:ascii="Times New Roman" w:hAnsi="Times New Roman" w:cs="Times New Roman"/>
          <w:b/>
          <w:sz w:val="24"/>
          <w:szCs w:val="24"/>
        </w:rPr>
        <w:t xml:space="preserve"> </w:t>
      </w:r>
      <w:r w:rsidR="00705EF6" w:rsidRPr="00A54A96">
        <w:rPr>
          <w:rFonts w:ascii="Times New Roman" w:hAnsi="Times New Roman" w:cs="Times New Roman"/>
          <w:b/>
          <w:sz w:val="24"/>
          <w:szCs w:val="24"/>
        </w:rPr>
        <w:t>punktā dotā uzdevuma izpildi</w:t>
      </w:r>
      <w:r>
        <w:rPr>
          <w:rFonts w:ascii="Times New Roman" w:hAnsi="Times New Roman" w:cs="Times New Roman"/>
          <w:b/>
          <w:sz w:val="24"/>
          <w:szCs w:val="24"/>
        </w:rPr>
        <w:t>”</w:t>
      </w:r>
    </w:p>
    <w:p w14:paraId="74E1F78D" w14:textId="7194F0AE" w:rsidR="00864050" w:rsidRDefault="00864050" w:rsidP="00180231">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Informatīvais </w:t>
      </w:r>
      <w:r w:rsidRPr="00B137B3">
        <w:rPr>
          <w:rFonts w:ascii="Times New Roman" w:hAnsi="Times New Roman" w:cs="Times New Roman"/>
          <w:sz w:val="24"/>
          <w:szCs w:val="24"/>
        </w:rPr>
        <w:t>ziņojums sagatavots saskaņā ar Ministru kabineta 2014.</w:t>
      </w:r>
      <w:r w:rsidR="00DC7BC4">
        <w:rPr>
          <w:rFonts w:ascii="Times New Roman" w:hAnsi="Times New Roman" w:cs="Times New Roman"/>
          <w:sz w:val="24"/>
          <w:szCs w:val="24"/>
        </w:rPr>
        <w:t xml:space="preserve"> </w:t>
      </w:r>
      <w:r w:rsidRPr="00B137B3">
        <w:rPr>
          <w:rFonts w:ascii="Times New Roman" w:hAnsi="Times New Roman" w:cs="Times New Roman"/>
          <w:sz w:val="24"/>
          <w:szCs w:val="24"/>
        </w:rPr>
        <w:t>gada 2.</w:t>
      </w:r>
      <w:r w:rsidR="00DC7BC4">
        <w:rPr>
          <w:rFonts w:ascii="Times New Roman" w:hAnsi="Times New Roman" w:cs="Times New Roman"/>
          <w:sz w:val="24"/>
          <w:szCs w:val="24"/>
        </w:rPr>
        <w:t xml:space="preserve"> </w:t>
      </w:r>
      <w:r w:rsidRPr="00B137B3">
        <w:rPr>
          <w:rFonts w:ascii="Times New Roman" w:hAnsi="Times New Roman" w:cs="Times New Roman"/>
          <w:sz w:val="24"/>
          <w:szCs w:val="24"/>
        </w:rPr>
        <w:t>decembra sēdes prot.Nr.</w:t>
      </w:r>
      <w:r w:rsidR="005F38EF">
        <w:rPr>
          <w:rFonts w:ascii="Times New Roman" w:hAnsi="Times New Roman" w:cs="Times New Roman"/>
          <w:sz w:val="24"/>
          <w:szCs w:val="24"/>
        </w:rPr>
        <w:t xml:space="preserve"> </w:t>
      </w:r>
      <w:r w:rsidRPr="00B137B3">
        <w:rPr>
          <w:rFonts w:ascii="Times New Roman" w:hAnsi="Times New Roman" w:cs="Times New Roman"/>
          <w:sz w:val="24"/>
          <w:szCs w:val="24"/>
        </w:rPr>
        <w:t>66 57</w:t>
      </w:r>
      <w:r w:rsidR="001E3EB0" w:rsidRPr="00B137B3">
        <w:rPr>
          <w:rFonts w:ascii="Times New Roman" w:hAnsi="Times New Roman" w:cs="Times New Roman"/>
          <w:sz w:val="24"/>
          <w:szCs w:val="24"/>
        </w:rPr>
        <w:t>.</w:t>
      </w:r>
      <w:r w:rsidR="00DC7BC4">
        <w:rPr>
          <w:rFonts w:ascii="Times New Roman" w:hAnsi="Times New Roman" w:cs="Times New Roman"/>
          <w:sz w:val="24"/>
          <w:szCs w:val="24"/>
        </w:rPr>
        <w:t xml:space="preserve"> </w:t>
      </w:r>
      <w:r w:rsidRPr="00B137B3">
        <w:rPr>
          <w:rFonts w:ascii="Times New Roman" w:hAnsi="Times New Roman" w:cs="Times New Roman"/>
          <w:sz w:val="24"/>
          <w:szCs w:val="24"/>
        </w:rPr>
        <w:t>§ 4.</w:t>
      </w:r>
      <w:r w:rsidR="005F38EF">
        <w:rPr>
          <w:rFonts w:ascii="Times New Roman" w:hAnsi="Times New Roman" w:cs="Times New Roman"/>
          <w:sz w:val="24"/>
          <w:szCs w:val="24"/>
        </w:rPr>
        <w:t xml:space="preserve"> </w:t>
      </w:r>
      <w:r w:rsidRPr="00B137B3">
        <w:rPr>
          <w:rFonts w:ascii="Times New Roman" w:hAnsi="Times New Roman" w:cs="Times New Roman"/>
          <w:sz w:val="24"/>
          <w:szCs w:val="24"/>
        </w:rPr>
        <w:t>punktu</w:t>
      </w:r>
      <w:r w:rsidR="00B137B3" w:rsidRPr="00B137B3">
        <w:rPr>
          <w:rFonts w:ascii="Times New Roman" w:hAnsi="Times New Roman" w:cs="Times New Roman"/>
          <w:sz w:val="24"/>
          <w:szCs w:val="24"/>
        </w:rPr>
        <w:t xml:space="preserve"> un </w:t>
      </w:r>
      <w:r w:rsidR="00B137B3" w:rsidRPr="008B7F4D">
        <w:rPr>
          <w:rFonts w:ascii="Times New Roman" w:hAnsi="Times New Roman" w:cs="Times New Roman"/>
          <w:sz w:val="24"/>
          <w:szCs w:val="24"/>
        </w:rPr>
        <w:t>Ministru kabineta un Latvijas Pašvaldību savienības vienošanās un domstarpību 2014. gada 9. decembra protokola 5.</w:t>
      </w:r>
      <w:r w:rsidR="002951E9">
        <w:rPr>
          <w:rFonts w:ascii="Times New Roman" w:hAnsi="Times New Roman" w:cs="Times New Roman"/>
          <w:sz w:val="24"/>
          <w:szCs w:val="24"/>
        </w:rPr>
        <w:t xml:space="preserve"> </w:t>
      </w:r>
      <w:r w:rsidR="00B137B3" w:rsidRPr="008B7F4D">
        <w:rPr>
          <w:rFonts w:ascii="Times New Roman" w:hAnsi="Times New Roman" w:cs="Times New Roman"/>
          <w:sz w:val="24"/>
          <w:szCs w:val="24"/>
        </w:rPr>
        <w:t>punktu</w:t>
      </w:r>
      <w:r w:rsidR="00B137B3">
        <w:rPr>
          <w:rFonts w:ascii="Times New Roman" w:hAnsi="Times New Roman" w:cs="Times New Roman"/>
          <w:sz w:val="24"/>
          <w:szCs w:val="24"/>
        </w:rPr>
        <w:t xml:space="preserve">, </w:t>
      </w:r>
      <w:r w:rsidRPr="00B137B3">
        <w:rPr>
          <w:rFonts w:ascii="Times New Roman" w:hAnsi="Times New Roman" w:cs="Times New Roman"/>
          <w:sz w:val="24"/>
          <w:szCs w:val="24"/>
        </w:rPr>
        <w:t>kurā Zemkopības ministrijai sadarbībā ar iesaistītajām ministrijām uzdots izvērtēt Ministru kabineta 2014.</w:t>
      </w:r>
      <w:r w:rsidR="005F38EF">
        <w:rPr>
          <w:rFonts w:ascii="Times New Roman" w:hAnsi="Times New Roman" w:cs="Times New Roman"/>
          <w:sz w:val="24"/>
          <w:szCs w:val="24"/>
        </w:rPr>
        <w:t xml:space="preserve"> </w:t>
      </w:r>
      <w:r w:rsidRPr="00B137B3">
        <w:rPr>
          <w:rFonts w:ascii="Times New Roman" w:hAnsi="Times New Roman" w:cs="Times New Roman"/>
          <w:sz w:val="24"/>
          <w:szCs w:val="24"/>
        </w:rPr>
        <w:t>gada 2.</w:t>
      </w:r>
      <w:r w:rsidR="002951E9">
        <w:rPr>
          <w:rFonts w:ascii="Times New Roman" w:hAnsi="Times New Roman" w:cs="Times New Roman"/>
          <w:sz w:val="24"/>
          <w:szCs w:val="24"/>
        </w:rPr>
        <w:t xml:space="preserve"> </w:t>
      </w:r>
      <w:r w:rsidRPr="00B137B3">
        <w:rPr>
          <w:rFonts w:ascii="Times New Roman" w:hAnsi="Times New Roman" w:cs="Times New Roman"/>
          <w:sz w:val="24"/>
          <w:szCs w:val="24"/>
        </w:rPr>
        <w:t>decembra noteikumu Nr.</w:t>
      </w:r>
      <w:r w:rsidR="00DC7BC4">
        <w:rPr>
          <w:rFonts w:ascii="Times New Roman" w:hAnsi="Times New Roman" w:cs="Times New Roman"/>
          <w:sz w:val="24"/>
          <w:szCs w:val="24"/>
        </w:rPr>
        <w:t xml:space="preserve"> </w:t>
      </w:r>
      <w:r w:rsidRPr="00B137B3">
        <w:rPr>
          <w:rFonts w:ascii="Times New Roman" w:hAnsi="Times New Roman" w:cs="Times New Roman"/>
          <w:sz w:val="24"/>
          <w:szCs w:val="24"/>
        </w:rPr>
        <w:t>748 „Noteikumi par darījumiem ar</w:t>
      </w:r>
      <w:r w:rsidRPr="00A54A96">
        <w:rPr>
          <w:rFonts w:ascii="Times New Roman" w:hAnsi="Times New Roman" w:cs="Times New Roman"/>
          <w:sz w:val="24"/>
          <w:szCs w:val="24"/>
        </w:rPr>
        <w:t xml:space="preserve"> lauksaimniecības zemi” piemērošanas praksi un līdz 2015.</w:t>
      </w:r>
      <w:r w:rsidR="00DC7BC4">
        <w:rPr>
          <w:rFonts w:ascii="Times New Roman" w:hAnsi="Times New Roman" w:cs="Times New Roman"/>
          <w:sz w:val="24"/>
          <w:szCs w:val="24"/>
        </w:rPr>
        <w:t xml:space="preserve"> </w:t>
      </w:r>
      <w:r w:rsidRPr="00A54A96">
        <w:rPr>
          <w:rFonts w:ascii="Times New Roman" w:hAnsi="Times New Roman" w:cs="Times New Roman"/>
          <w:sz w:val="24"/>
          <w:szCs w:val="24"/>
        </w:rPr>
        <w:t>gada 1.</w:t>
      </w:r>
      <w:r w:rsidR="00DC7BC4">
        <w:rPr>
          <w:rFonts w:ascii="Times New Roman" w:hAnsi="Times New Roman" w:cs="Times New Roman"/>
          <w:sz w:val="24"/>
          <w:szCs w:val="24"/>
        </w:rPr>
        <w:t xml:space="preserve"> </w:t>
      </w:r>
      <w:r w:rsidRPr="00A54A96">
        <w:rPr>
          <w:rFonts w:ascii="Times New Roman" w:hAnsi="Times New Roman" w:cs="Times New Roman"/>
          <w:sz w:val="24"/>
          <w:szCs w:val="24"/>
        </w:rPr>
        <w:t>jūnijam iesniegt izskatīšanai Ministru kabinetā attiecīgu informatīvo ziņojumu un, ja nepieciešams, priekšlikumus normatīvā regulējuma maiņai.</w:t>
      </w:r>
    </w:p>
    <w:p w14:paraId="74E1F78E" w14:textId="77777777" w:rsidR="00180231" w:rsidRPr="00A54A96" w:rsidRDefault="00180231" w:rsidP="00180231">
      <w:pPr>
        <w:spacing w:after="0" w:line="240" w:lineRule="auto"/>
        <w:ind w:firstLine="567"/>
        <w:jc w:val="both"/>
        <w:rPr>
          <w:rFonts w:ascii="Times New Roman" w:hAnsi="Times New Roman" w:cs="Times New Roman"/>
          <w:sz w:val="24"/>
          <w:szCs w:val="24"/>
        </w:rPr>
      </w:pPr>
    </w:p>
    <w:p w14:paraId="74E1F78F" w14:textId="3D76D47D" w:rsidR="00FF2CCF" w:rsidRPr="00DA37A3" w:rsidRDefault="00DA37A3" w:rsidP="00DA37A3">
      <w:pPr>
        <w:spacing w:after="0" w:line="240" w:lineRule="auto"/>
        <w:jc w:val="center"/>
        <w:rPr>
          <w:rFonts w:ascii="Times New Roman" w:hAnsi="Times New Roman" w:cs="Times New Roman"/>
          <w:b/>
          <w:sz w:val="24"/>
          <w:szCs w:val="24"/>
        </w:rPr>
      </w:pPr>
      <w:r w:rsidRPr="00DA37A3">
        <w:rPr>
          <w:rFonts w:ascii="Times New Roman" w:hAnsi="Times New Roman" w:cs="Times New Roman"/>
          <w:b/>
          <w:sz w:val="24"/>
          <w:szCs w:val="24"/>
        </w:rPr>
        <w:t>I.</w:t>
      </w:r>
      <w:r>
        <w:rPr>
          <w:rFonts w:ascii="Times New Roman" w:hAnsi="Times New Roman" w:cs="Times New Roman"/>
          <w:b/>
          <w:sz w:val="24"/>
          <w:szCs w:val="24"/>
        </w:rPr>
        <w:t xml:space="preserve"> </w:t>
      </w:r>
      <w:r w:rsidR="00006245" w:rsidRPr="00DA37A3">
        <w:rPr>
          <w:rFonts w:ascii="Times New Roman" w:hAnsi="Times New Roman" w:cs="Times New Roman"/>
          <w:b/>
          <w:sz w:val="24"/>
          <w:szCs w:val="24"/>
        </w:rPr>
        <w:t>Situācijas raksturojums</w:t>
      </w:r>
    </w:p>
    <w:p w14:paraId="74E1F790" w14:textId="77777777" w:rsidR="00180231" w:rsidRPr="002B6F77" w:rsidRDefault="00180231" w:rsidP="002B6F77">
      <w:pPr>
        <w:spacing w:after="0" w:line="240" w:lineRule="auto"/>
        <w:rPr>
          <w:rFonts w:ascii="Times New Roman" w:hAnsi="Times New Roman" w:cs="Times New Roman"/>
          <w:b/>
          <w:sz w:val="24"/>
          <w:szCs w:val="24"/>
        </w:rPr>
      </w:pPr>
    </w:p>
    <w:p w14:paraId="74E1F791" w14:textId="77777777" w:rsidR="00EE7627" w:rsidRPr="00A54A96" w:rsidRDefault="00B7532B" w:rsidP="0079217C">
      <w:pPr>
        <w:spacing w:after="0" w:line="240" w:lineRule="auto"/>
        <w:ind w:firstLine="567"/>
        <w:jc w:val="both"/>
        <w:rPr>
          <w:rFonts w:ascii="Times New Roman" w:hAnsi="Times New Roman"/>
          <w:sz w:val="24"/>
          <w:szCs w:val="24"/>
          <w:lang w:eastAsia="lv-LV"/>
        </w:rPr>
      </w:pPr>
      <w:r w:rsidRPr="00447AFF">
        <w:rPr>
          <w:rFonts w:ascii="Times New Roman" w:hAnsi="Times New Roman" w:cs="Times New Roman"/>
          <w:color w:val="000000" w:themeColor="text1"/>
          <w:sz w:val="24"/>
          <w:szCs w:val="24"/>
        </w:rPr>
        <w:t>2014.</w:t>
      </w:r>
      <w:r w:rsidR="00DC7BC4">
        <w:rPr>
          <w:rFonts w:ascii="Times New Roman" w:hAnsi="Times New Roman" w:cs="Times New Roman"/>
          <w:color w:val="000000" w:themeColor="text1"/>
          <w:sz w:val="24"/>
          <w:szCs w:val="24"/>
        </w:rPr>
        <w:t xml:space="preserve"> </w:t>
      </w:r>
      <w:r w:rsidRPr="00447AFF">
        <w:rPr>
          <w:rFonts w:ascii="Times New Roman" w:hAnsi="Times New Roman" w:cs="Times New Roman"/>
          <w:color w:val="000000" w:themeColor="text1"/>
          <w:sz w:val="24"/>
          <w:szCs w:val="24"/>
        </w:rPr>
        <w:t>gada 30.</w:t>
      </w:r>
      <w:r w:rsidR="00DC7BC4">
        <w:rPr>
          <w:rFonts w:ascii="Times New Roman" w:hAnsi="Times New Roman" w:cs="Times New Roman"/>
          <w:color w:val="000000" w:themeColor="text1"/>
          <w:sz w:val="24"/>
          <w:szCs w:val="24"/>
        </w:rPr>
        <w:t xml:space="preserve"> </w:t>
      </w:r>
      <w:r w:rsidRPr="00447AFF">
        <w:rPr>
          <w:rFonts w:ascii="Times New Roman" w:hAnsi="Times New Roman" w:cs="Times New Roman"/>
          <w:color w:val="000000" w:themeColor="text1"/>
          <w:sz w:val="24"/>
          <w:szCs w:val="24"/>
        </w:rPr>
        <w:t>aprīlī</w:t>
      </w:r>
      <w:r w:rsidR="00075C11" w:rsidRPr="00447AFF">
        <w:rPr>
          <w:rFonts w:ascii="Times New Roman" w:hAnsi="Times New Roman" w:cs="Times New Roman"/>
          <w:color w:val="000000" w:themeColor="text1"/>
          <w:sz w:val="24"/>
          <w:szCs w:val="24"/>
        </w:rPr>
        <w:t xml:space="preserve"> beidzās pārejas periods, </w:t>
      </w:r>
      <w:r w:rsidR="00864050" w:rsidRPr="00447AFF">
        <w:rPr>
          <w:rFonts w:ascii="Times New Roman" w:hAnsi="Times New Roman" w:cs="Times New Roman"/>
          <w:color w:val="000000" w:themeColor="text1"/>
          <w:sz w:val="24"/>
          <w:szCs w:val="24"/>
        </w:rPr>
        <w:t>kura laikā</w:t>
      </w:r>
      <w:r w:rsidR="00075C11" w:rsidRPr="00447AFF">
        <w:rPr>
          <w:rFonts w:ascii="Times New Roman" w:hAnsi="Times New Roman" w:cs="Times New Roman"/>
          <w:color w:val="000000" w:themeColor="text1"/>
          <w:sz w:val="24"/>
          <w:szCs w:val="24"/>
        </w:rPr>
        <w:t xml:space="preserve"> </w:t>
      </w:r>
      <w:r w:rsidR="00DB55CF" w:rsidRPr="00447AFF">
        <w:rPr>
          <w:rFonts w:ascii="Times New Roman" w:hAnsi="Times New Roman" w:cs="Times New Roman"/>
          <w:color w:val="000000" w:themeColor="text1"/>
          <w:sz w:val="24"/>
          <w:szCs w:val="24"/>
        </w:rPr>
        <w:t>Latvija</w:t>
      </w:r>
      <w:r w:rsidR="00DB55CF">
        <w:rPr>
          <w:rFonts w:ascii="Times New Roman" w:hAnsi="Times New Roman" w:cs="Times New Roman"/>
          <w:color w:val="000000" w:themeColor="text1"/>
          <w:sz w:val="24"/>
          <w:szCs w:val="24"/>
        </w:rPr>
        <w:t>i bija tiesības nacionālajos tiesību aktos noteikt</w:t>
      </w:r>
      <w:r w:rsidR="00075C11" w:rsidRPr="00447AFF">
        <w:rPr>
          <w:rFonts w:ascii="Times New Roman" w:hAnsi="Times New Roman" w:cs="Times New Roman"/>
          <w:color w:val="000000" w:themeColor="text1"/>
          <w:sz w:val="24"/>
          <w:szCs w:val="24"/>
        </w:rPr>
        <w:t xml:space="preserve"> zemes iegūšan</w:t>
      </w:r>
      <w:r w:rsidR="00FE4320" w:rsidRPr="00447AFF">
        <w:rPr>
          <w:rFonts w:ascii="Times New Roman" w:hAnsi="Times New Roman" w:cs="Times New Roman"/>
          <w:color w:val="000000" w:themeColor="text1"/>
          <w:sz w:val="24"/>
          <w:szCs w:val="24"/>
        </w:rPr>
        <w:t>as</w:t>
      </w:r>
      <w:r w:rsidR="00DC7BC4">
        <w:rPr>
          <w:rFonts w:ascii="Times New Roman" w:hAnsi="Times New Roman" w:cs="Times New Roman"/>
          <w:color w:val="000000" w:themeColor="text1"/>
          <w:sz w:val="24"/>
          <w:szCs w:val="24"/>
        </w:rPr>
        <w:t xml:space="preserve"> </w:t>
      </w:r>
      <w:r w:rsidR="00864050" w:rsidRPr="00447AFF">
        <w:rPr>
          <w:rFonts w:ascii="Times New Roman" w:hAnsi="Times New Roman" w:cs="Times New Roman"/>
          <w:color w:val="000000" w:themeColor="text1"/>
          <w:sz w:val="24"/>
          <w:szCs w:val="24"/>
        </w:rPr>
        <w:t xml:space="preserve">ierobežojumus Eiropas Savienības </w:t>
      </w:r>
      <w:r w:rsidR="00447AFF">
        <w:rPr>
          <w:rFonts w:ascii="Times New Roman" w:hAnsi="Times New Roman" w:cs="Times New Roman"/>
          <w:color w:val="000000" w:themeColor="text1"/>
          <w:sz w:val="24"/>
          <w:szCs w:val="24"/>
        </w:rPr>
        <w:t xml:space="preserve">(turpmāk – ES) </w:t>
      </w:r>
      <w:r w:rsidR="00864050" w:rsidRPr="00447AFF">
        <w:rPr>
          <w:rFonts w:ascii="Times New Roman" w:hAnsi="Times New Roman" w:cs="Times New Roman"/>
          <w:color w:val="000000" w:themeColor="text1"/>
          <w:sz w:val="24"/>
          <w:szCs w:val="24"/>
        </w:rPr>
        <w:t xml:space="preserve">pilsoņiem </w:t>
      </w:r>
      <w:r w:rsidR="00C86DB7" w:rsidRPr="00447AFF">
        <w:rPr>
          <w:rFonts w:ascii="Times New Roman" w:hAnsi="Times New Roman" w:cs="Times New Roman"/>
          <w:color w:val="000000" w:themeColor="text1"/>
          <w:sz w:val="24"/>
          <w:szCs w:val="24"/>
        </w:rPr>
        <w:t xml:space="preserve">un </w:t>
      </w:r>
      <w:r w:rsidR="00447AFF">
        <w:rPr>
          <w:rFonts w:ascii="Times New Roman" w:hAnsi="Times New Roman" w:cs="Times New Roman"/>
          <w:color w:val="000000" w:themeColor="text1"/>
          <w:sz w:val="24"/>
          <w:szCs w:val="24"/>
        </w:rPr>
        <w:t>ES dalībvalstīs reģistrētām</w:t>
      </w:r>
      <w:r w:rsidR="00447AFF" w:rsidRPr="00447AFF">
        <w:rPr>
          <w:rFonts w:ascii="Times New Roman" w:hAnsi="Times New Roman" w:cs="Times New Roman"/>
          <w:color w:val="000000" w:themeColor="text1"/>
          <w:sz w:val="24"/>
          <w:szCs w:val="24"/>
        </w:rPr>
        <w:t xml:space="preserve"> juridisk</w:t>
      </w:r>
      <w:r w:rsidR="00447AFF">
        <w:rPr>
          <w:rFonts w:ascii="Times New Roman" w:hAnsi="Times New Roman" w:cs="Times New Roman"/>
          <w:color w:val="000000" w:themeColor="text1"/>
          <w:sz w:val="24"/>
          <w:szCs w:val="24"/>
        </w:rPr>
        <w:t>aj</w:t>
      </w:r>
      <w:r w:rsidR="00447AFF" w:rsidRPr="00447AFF">
        <w:rPr>
          <w:rFonts w:ascii="Times New Roman" w:hAnsi="Times New Roman" w:cs="Times New Roman"/>
          <w:color w:val="000000" w:themeColor="text1"/>
          <w:sz w:val="24"/>
          <w:szCs w:val="24"/>
        </w:rPr>
        <w:t>ā</w:t>
      </w:r>
      <w:r w:rsidR="00447AFF">
        <w:rPr>
          <w:rFonts w:ascii="Times New Roman" w:hAnsi="Times New Roman" w:cs="Times New Roman"/>
          <w:color w:val="000000" w:themeColor="text1"/>
          <w:sz w:val="24"/>
          <w:szCs w:val="24"/>
        </w:rPr>
        <w:t>m</w:t>
      </w:r>
      <w:r w:rsidR="00447AFF" w:rsidRPr="00447AFF">
        <w:rPr>
          <w:rFonts w:ascii="Times New Roman" w:hAnsi="Times New Roman" w:cs="Times New Roman"/>
          <w:color w:val="000000" w:themeColor="text1"/>
          <w:sz w:val="24"/>
          <w:szCs w:val="24"/>
        </w:rPr>
        <w:t xml:space="preserve"> person</w:t>
      </w:r>
      <w:r w:rsidR="00447AFF">
        <w:rPr>
          <w:rFonts w:ascii="Times New Roman" w:hAnsi="Times New Roman" w:cs="Times New Roman"/>
          <w:color w:val="000000" w:themeColor="text1"/>
          <w:sz w:val="24"/>
          <w:szCs w:val="24"/>
        </w:rPr>
        <w:t>ām</w:t>
      </w:r>
      <w:r w:rsidR="00FE4320" w:rsidRPr="00447AFF">
        <w:rPr>
          <w:rFonts w:ascii="Times New Roman" w:hAnsi="Times New Roman" w:cs="Times New Roman"/>
          <w:color w:val="000000" w:themeColor="text1"/>
          <w:sz w:val="24"/>
          <w:szCs w:val="24"/>
        </w:rPr>
        <w:t xml:space="preserve">. </w:t>
      </w:r>
      <w:r w:rsidR="009A00BD">
        <w:rPr>
          <w:rFonts w:ascii="Times New Roman" w:hAnsi="Times New Roman" w:cs="Times New Roman"/>
          <w:color w:val="000000" w:themeColor="text1"/>
          <w:sz w:val="24"/>
          <w:szCs w:val="24"/>
        </w:rPr>
        <w:t>Tas nozīmē, ka</w:t>
      </w:r>
      <w:r w:rsidR="00FE4320" w:rsidRPr="00447AFF">
        <w:rPr>
          <w:rFonts w:ascii="Times New Roman" w:hAnsi="Times New Roman" w:cs="Times New Roman"/>
          <w:color w:val="000000" w:themeColor="text1"/>
          <w:sz w:val="24"/>
          <w:szCs w:val="24"/>
        </w:rPr>
        <w:t xml:space="preserve"> no 2014.</w:t>
      </w:r>
      <w:r w:rsidR="00DC7BC4">
        <w:rPr>
          <w:rFonts w:ascii="Times New Roman" w:hAnsi="Times New Roman" w:cs="Times New Roman"/>
          <w:color w:val="000000" w:themeColor="text1"/>
          <w:sz w:val="24"/>
          <w:szCs w:val="24"/>
        </w:rPr>
        <w:t xml:space="preserve"> </w:t>
      </w:r>
      <w:r w:rsidR="00FE4320" w:rsidRPr="00447AFF">
        <w:rPr>
          <w:rFonts w:ascii="Times New Roman" w:hAnsi="Times New Roman" w:cs="Times New Roman"/>
          <w:color w:val="000000" w:themeColor="text1"/>
          <w:sz w:val="24"/>
          <w:szCs w:val="24"/>
        </w:rPr>
        <w:t>gada 1.</w:t>
      </w:r>
      <w:r w:rsidR="00DC7BC4">
        <w:rPr>
          <w:rFonts w:ascii="Times New Roman" w:hAnsi="Times New Roman" w:cs="Times New Roman"/>
          <w:color w:val="000000" w:themeColor="text1"/>
          <w:sz w:val="24"/>
          <w:szCs w:val="24"/>
        </w:rPr>
        <w:t xml:space="preserve"> </w:t>
      </w:r>
      <w:r w:rsidR="00FE4320" w:rsidRPr="00447AFF">
        <w:rPr>
          <w:rFonts w:ascii="Times New Roman" w:hAnsi="Times New Roman" w:cs="Times New Roman"/>
          <w:color w:val="000000" w:themeColor="text1"/>
          <w:sz w:val="24"/>
          <w:szCs w:val="24"/>
        </w:rPr>
        <w:t xml:space="preserve">maija </w:t>
      </w:r>
      <w:r w:rsidR="00447AFF">
        <w:rPr>
          <w:rFonts w:ascii="Times New Roman" w:hAnsi="Times New Roman" w:cs="Times New Roman"/>
          <w:color w:val="000000" w:themeColor="text1"/>
          <w:sz w:val="24"/>
          <w:szCs w:val="24"/>
        </w:rPr>
        <w:t>ES</w:t>
      </w:r>
      <w:r w:rsidR="00DC7BC4">
        <w:rPr>
          <w:rFonts w:ascii="Times New Roman" w:hAnsi="Times New Roman" w:cs="Times New Roman"/>
          <w:color w:val="000000" w:themeColor="text1"/>
          <w:sz w:val="24"/>
          <w:szCs w:val="24"/>
        </w:rPr>
        <w:t xml:space="preserve"> </w:t>
      </w:r>
      <w:r w:rsidR="00FE4320" w:rsidRPr="00447AFF">
        <w:rPr>
          <w:rFonts w:ascii="Times New Roman" w:hAnsi="Times New Roman" w:cs="Times New Roman"/>
          <w:color w:val="000000" w:themeColor="text1"/>
          <w:sz w:val="24"/>
          <w:szCs w:val="24"/>
        </w:rPr>
        <w:t xml:space="preserve">dalībvalstu pilsoņi </w:t>
      </w:r>
      <w:r w:rsidR="00447AFF" w:rsidRPr="00447AFF">
        <w:rPr>
          <w:rFonts w:ascii="Times New Roman" w:hAnsi="Times New Roman" w:cs="Times New Roman"/>
          <w:color w:val="000000" w:themeColor="text1"/>
          <w:sz w:val="24"/>
          <w:szCs w:val="24"/>
        </w:rPr>
        <w:t xml:space="preserve">un </w:t>
      </w:r>
      <w:r w:rsidR="00447AFF">
        <w:rPr>
          <w:rFonts w:ascii="Times New Roman" w:hAnsi="Times New Roman" w:cs="Times New Roman"/>
          <w:color w:val="000000" w:themeColor="text1"/>
          <w:sz w:val="24"/>
          <w:szCs w:val="24"/>
        </w:rPr>
        <w:t>ES dalībvalstīs reģistrētas</w:t>
      </w:r>
      <w:r w:rsidR="00DC7BC4">
        <w:rPr>
          <w:rFonts w:ascii="Times New Roman" w:hAnsi="Times New Roman" w:cs="Times New Roman"/>
          <w:color w:val="000000" w:themeColor="text1"/>
          <w:sz w:val="24"/>
          <w:szCs w:val="24"/>
        </w:rPr>
        <w:t xml:space="preserve"> </w:t>
      </w:r>
      <w:r w:rsidR="00447AFF">
        <w:rPr>
          <w:rFonts w:ascii="Times New Roman" w:hAnsi="Times New Roman" w:cs="Times New Roman"/>
          <w:color w:val="000000" w:themeColor="text1"/>
          <w:sz w:val="24"/>
          <w:szCs w:val="24"/>
        </w:rPr>
        <w:t>kapitālsabiedrības</w:t>
      </w:r>
      <w:r w:rsidR="00DC7BC4">
        <w:rPr>
          <w:rFonts w:ascii="Times New Roman" w:hAnsi="Times New Roman" w:cs="Times New Roman"/>
          <w:color w:val="000000" w:themeColor="text1"/>
          <w:sz w:val="24"/>
          <w:szCs w:val="24"/>
        </w:rPr>
        <w:t xml:space="preserve"> </w:t>
      </w:r>
      <w:r w:rsidR="00FE4320" w:rsidRPr="00447AFF">
        <w:rPr>
          <w:rFonts w:ascii="Times New Roman" w:hAnsi="Times New Roman" w:cs="Times New Roman"/>
          <w:color w:val="000000" w:themeColor="text1"/>
          <w:sz w:val="24"/>
          <w:szCs w:val="24"/>
        </w:rPr>
        <w:t xml:space="preserve">zemi </w:t>
      </w:r>
      <w:r w:rsidR="00447AFF">
        <w:rPr>
          <w:rFonts w:ascii="Times New Roman" w:hAnsi="Times New Roman" w:cs="Times New Roman"/>
          <w:color w:val="000000" w:themeColor="text1"/>
          <w:sz w:val="24"/>
          <w:szCs w:val="24"/>
        </w:rPr>
        <w:t xml:space="preserve">Latvijā </w:t>
      </w:r>
      <w:r w:rsidR="00FE4320" w:rsidRPr="00447AFF">
        <w:rPr>
          <w:rFonts w:ascii="Times New Roman" w:hAnsi="Times New Roman" w:cs="Times New Roman"/>
          <w:color w:val="000000" w:themeColor="text1"/>
          <w:sz w:val="24"/>
          <w:szCs w:val="24"/>
        </w:rPr>
        <w:t>var iegūt īpašumā ar tādiem pašiem no</w:t>
      </w:r>
      <w:r w:rsidR="00864050" w:rsidRPr="00447AFF">
        <w:rPr>
          <w:rFonts w:ascii="Times New Roman" w:hAnsi="Times New Roman" w:cs="Times New Roman"/>
          <w:color w:val="000000" w:themeColor="text1"/>
          <w:sz w:val="24"/>
          <w:szCs w:val="24"/>
        </w:rPr>
        <w:t>sacījumiem</w:t>
      </w:r>
      <w:r w:rsidR="00FE4320" w:rsidRPr="00447AFF">
        <w:rPr>
          <w:rFonts w:ascii="Times New Roman" w:hAnsi="Times New Roman" w:cs="Times New Roman"/>
          <w:color w:val="000000" w:themeColor="text1"/>
          <w:sz w:val="24"/>
          <w:szCs w:val="24"/>
        </w:rPr>
        <w:t xml:space="preserve"> kā Latvijas Republikas pilsoņi</w:t>
      </w:r>
      <w:r w:rsidR="00447AFF">
        <w:rPr>
          <w:rFonts w:ascii="Times New Roman" w:hAnsi="Times New Roman" w:cs="Times New Roman"/>
          <w:color w:val="000000" w:themeColor="text1"/>
          <w:sz w:val="24"/>
          <w:szCs w:val="24"/>
        </w:rPr>
        <w:t xml:space="preserve"> un Latvijas Republikā reģistrētas kapitālsabiedrības</w:t>
      </w:r>
      <w:r w:rsidR="00FE4320" w:rsidRPr="00447AFF">
        <w:rPr>
          <w:rFonts w:ascii="Times New Roman" w:hAnsi="Times New Roman" w:cs="Times New Roman"/>
          <w:color w:val="000000" w:themeColor="text1"/>
          <w:sz w:val="24"/>
          <w:szCs w:val="24"/>
        </w:rPr>
        <w:t xml:space="preserve">. </w:t>
      </w:r>
      <w:r w:rsidR="009A00BD">
        <w:rPr>
          <w:rFonts w:ascii="Times New Roman" w:hAnsi="Times New Roman" w:cs="Times New Roman"/>
          <w:color w:val="000000" w:themeColor="text1"/>
          <w:sz w:val="24"/>
          <w:szCs w:val="24"/>
        </w:rPr>
        <w:t>Tā kā</w:t>
      </w:r>
      <w:r w:rsidRPr="00447AFF">
        <w:rPr>
          <w:rFonts w:ascii="Times New Roman" w:hAnsi="Times New Roman" w:cs="Times New Roman"/>
          <w:color w:val="000000" w:themeColor="text1"/>
          <w:sz w:val="24"/>
          <w:szCs w:val="24"/>
        </w:rPr>
        <w:t xml:space="preserve"> Latvija ir unikāla nevis ar derīgajiem izrakteņiem vai naftas atradnēm, bet </w:t>
      </w:r>
      <w:r w:rsidR="009A00BD">
        <w:rPr>
          <w:rFonts w:ascii="Times New Roman" w:hAnsi="Times New Roman" w:cs="Times New Roman"/>
          <w:color w:val="000000" w:themeColor="text1"/>
          <w:sz w:val="24"/>
          <w:szCs w:val="24"/>
        </w:rPr>
        <w:t xml:space="preserve">gan </w:t>
      </w:r>
      <w:r w:rsidRPr="00447AFF">
        <w:rPr>
          <w:rFonts w:ascii="Times New Roman" w:hAnsi="Times New Roman" w:cs="Times New Roman"/>
          <w:color w:val="000000" w:themeColor="text1"/>
          <w:sz w:val="24"/>
          <w:szCs w:val="24"/>
        </w:rPr>
        <w:t>ar lauksaimniecībā un mežsaimniecībā izmantojamiem zemes resursiem</w:t>
      </w:r>
      <w:r w:rsidRPr="00A07D87">
        <w:rPr>
          <w:rFonts w:ascii="Times New Roman" w:hAnsi="Times New Roman" w:cs="Times New Roman"/>
          <w:color w:val="000000" w:themeColor="text1"/>
          <w:sz w:val="24"/>
          <w:szCs w:val="24"/>
        </w:rPr>
        <w:t xml:space="preserve">, </w:t>
      </w:r>
      <w:r w:rsidR="00A07D87" w:rsidRPr="00A07D87">
        <w:rPr>
          <w:rFonts w:ascii="Times New Roman" w:hAnsi="Times New Roman" w:cs="Times New Roman"/>
          <w:color w:val="000000" w:themeColor="text1"/>
          <w:sz w:val="24"/>
          <w:szCs w:val="24"/>
        </w:rPr>
        <w:t>Saeima</w:t>
      </w:r>
      <w:r w:rsidR="00A07D87">
        <w:rPr>
          <w:rFonts w:ascii="Times New Roman" w:hAnsi="Times New Roman" w:cs="Times New Roman"/>
          <w:color w:val="000000" w:themeColor="text1"/>
          <w:sz w:val="24"/>
          <w:szCs w:val="24"/>
        </w:rPr>
        <w:t>,</w:t>
      </w:r>
      <w:r w:rsidR="00DC7BC4">
        <w:rPr>
          <w:rFonts w:ascii="Times New Roman" w:hAnsi="Times New Roman" w:cs="Times New Roman"/>
          <w:color w:val="000000" w:themeColor="text1"/>
          <w:sz w:val="24"/>
          <w:szCs w:val="24"/>
        </w:rPr>
        <w:t xml:space="preserve"> </w:t>
      </w:r>
      <w:r w:rsidRPr="00A07D87">
        <w:rPr>
          <w:rFonts w:ascii="Times New Roman" w:hAnsi="Times New Roman" w:cs="Times New Roman"/>
          <w:color w:val="000000" w:themeColor="text1"/>
          <w:sz w:val="24"/>
          <w:szCs w:val="24"/>
        </w:rPr>
        <w:t xml:space="preserve">lai palielinātu zemes resursu izmantošanas produktivitāti, </w:t>
      </w:r>
      <w:r w:rsidR="00FF2CCF" w:rsidRPr="00A07D87">
        <w:rPr>
          <w:rFonts w:ascii="Times New Roman" w:hAnsi="Times New Roman" w:cs="Times New Roman"/>
          <w:color w:val="000000" w:themeColor="text1"/>
          <w:sz w:val="24"/>
          <w:szCs w:val="24"/>
        </w:rPr>
        <w:t>2014.</w:t>
      </w:r>
      <w:r w:rsidR="005F38EF">
        <w:rPr>
          <w:rFonts w:ascii="Times New Roman" w:hAnsi="Times New Roman" w:cs="Times New Roman"/>
          <w:color w:val="000000" w:themeColor="text1"/>
          <w:sz w:val="24"/>
          <w:szCs w:val="24"/>
        </w:rPr>
        <w:t xml:space="preserve"> </w:t>
      </w:r>
      <w:r w:rsidR="00FF2CCF" w:rsidRPr="00A07D87">
        <w:rPr>
          <w:rFonts w:ascii="Times New Roman" w:hAnsi="Times New Roman" w:cs="Times New Roman"/>
          <w:color w:val="000000" w:themeColor="text1"/>
          <w:sz w:val="24"/>
          <w:szCs w:val="24"/>
        </w:rPr>
        <w:t>gada 3.</w:t>
      </w:r>
      <w:r w:rsidR="005F38EF">
        <w:rPr>
          <w:rFonts w:ascii="Times New Roman" w:hAnsi="Times New Roman" w:cs="Times New Roman"/>
          <w:color w:val="000000" w:themeColor="text1"/>
          <w:sz w:val="24"/>
          <w:szCs w:val="24"/>
        </w:rPr>
        <w:t xml:space="preserve"> </w:t>
      </w:r>
      <w:r w:rsidR="00FF2CCF" w:rsidRPr="00A07D87">
        <w:rPr>
          <w:rFonts w:ascii="Times New Roman" w:hAnsi="Times New Roman" w:cs="Times New Roman"/>
          <w:color w:val="000000" w:themeColor="text1"/>
          <w:sz w:val="24"/>
          <w:szCs w:val="24"/>
        </w:rPr>
        <w:t xml:space="preserve">jūlijā pieņēma </w:t>
      </w:r>
      <w:r w:rsidR="00DD0FDF" w:rsidRPr="00A07D87">
        <w:rPr>
          <w:rFonts w:ascii="Times New Roman" w:hAnsi="Times New Roman" w:cs="Times New Roman"/>
          <w:color w:val="000000" w:themeColor="text1"/>
          <w:sz w:val="24"/>
          <w:szCs w:val="24"/>
        </w:rPr>
        <w:t>grozījumus</w:t>
      </w:r>
      <w:r w:rsidR="00DD0FDF" w:rsidRPr="00447AFF">
        <w:rPr>
          <w:rFonts w:ascii="Times New Roman" w:hAnsi="Times New Roman" w:cs="Times New Roman"/>
          <w:color w:val="000000" w:themeColor="text1"/>
          <w:sz w:val="24"/>
          <w:szCs w:val="24"/>
        </w:rPr>
        <w:t xml:space="preserve"> likumā</w:t>
      </w:r>
      <w:r w:rsidR="00FF2CCF" w:rsidRPr="00447AFF">
        <w:rPr>
          <w:rFonts w:ascii="Times New Roman" w:hAnsi="Times New Roman" w:cs="Times New Roman"/>
          <w:color w:val="000000" w:themeColor="text1"/>
          <w:sz w:val="24"/>
          <w:szCs w:val="24"/>
        </w:rPr>
        <w:t xml:space="preserve"> „Par zemes privatizāciju lauku apvidos” (turpmāk – likums), </w:t>
      </w:r>
      <w:r w:rsidR="002F7F61" w:rsidRPr="002F7F61">
        <w:rPr>
          <w:rFonts w:ascii="Times New Roman" w:hAnsi="Times New Roman" w:cs="Times New Roman"/>
          <w:color w:val="000000" w:themeColor="text1"/>
          <w:sz w:val="24"/>
          <w:szCs w:val="24"/>
        </w:rPr>
        <w:t>kas stājās spēkā 2014.</w:t>
      </w:r>
      <w:r w:rsidR="005F38EF">
        <w:rPr>
          <w:rFonts w:ascii="Times New Roman" w:hAnsi="Times New Roman" w:cs="Times New Roman"/>
          <w:color w:val="000000" w:themeColor="text1"/>
          <w:sz w:val="24"/>
          <w:szCs w:val="24"/>
        </w:rPr>
        <w:t xml:space="preserve"> </w:t>
      </w:r>
      <w:r w:rsidR="002F7F61" w:rsidRPr="002F7F61">
        <w:rPr>
          <w:rFonts w:ascii="Times New Roman" w:hAnsi="Times New Roman" w:cs="Times New Roman"/>
          <w:color w:val="000000" w:themeColor="text1"/>
          <w:sz w:val="24"/>
          <w:szCs w:val="24"/>
        </w:rPr>
        <w:t>gada 1.</w:t>
      </w:r>
      <w:r w:rsidR="005F38EF">
        <w:rPr>
          <w:rFonts w:ascii="Times New Roman" w:hAnsi="Times New Roman" w:cs="Times New Roman"/>
          <w:color w:val="000000" w:themeColor="text1"/>
          <w:sz w:val="24"/>
          <w:szCs w:val="24"/>
        </w:rPr>
        <w:t xml:space="preserve"> </w:t>
      </w:r>
      <w:r w:rsidR="00EE1863">
        <w:rPr>
          <w:rFonts w:ascii="Times New Roman" w:hAnsi="Times New Roman" w:cs="Times New Roman"/>
          <w:color w:val="000000" w:themeColor="text1"/>
          <w:sz w:val="24"/>
          <w:szCs w:val="24"/>
        </w:rPr>
        <w:t>augustā</w:t>
      </w:r>
      <w:r w:rsidR="002F7F61" w:rsidRPr="002F7F61">
        <w:rPr>
          <w:rFonts w:ascii="Times New Roman" w:hAnsi="Times New Roman" w:cs="Times New Roman"/>
          <w:color w:val="000000" w:themeColor="text1"/>
          <w:sz w:val="24"/>
          <w:szCs w:val="24"/>
        </w:rPr>
        <w:t xml:space="preserve">, </w:t>
      </w:r>
      <w:r w:rsidR="005F623C" w:rsidRPr="00447AFF">
        <w:rPr>
          <w:rFonts w:ascii="Times New Roman" w:hAnsi="Times New Roman" w:cs="Times New Roman"/>
          <w:color w:val="000000" w:themeColor="text1"/>
          <w:sz w:val="24"/>
          <w:szCs w:val="24"/>
        </w:rPr>
        <w:t xml:space="preserve">paredzot </w:t>
      </w:r>
      <w:r w:rsidR="00B86494" w:rsidRPr="00447AFF">
        <w:rPr>
          <w:rFonts w:ascii="Times New Roman" w:hAnsi="Times New Roman" w:cs="Times New Roman"/>
          <w:color w:val="000000" w:themeColor="text1"/>
          <w:sz w:val="24"/>
          <w:szCs w:val="24"/>
        </w:rPr>
        <w:t>horizontālus zemes tirgu</w:t>
      </w:r>
      <w:r w:rsidR="00694374">
        <w:rPr>
          <w:rFonts w:ascii="Times New Roman" w:hAnsi="Times New Roman" w:cs="Times New Roman"/>
          <w:color w:val="000000" w:themeColor="text1"/>
          <w:sz w:val="24"/>
          <w:szCs w:val="24"/>
        </w:rPr>
        <w:t>s</w:t>
      </w:r>
      <w:r w:rsidR="00B86494" w:rsidRPr="00447AFF">
        <w:rPr>
          <w:rFonts w:ascii="Times New Roman" w:hAnsi="Times New Roman" w:cs="Times New Roman"/>
          <w:color w:val="000000" w:themeColor="text1"/>
          <w:sz w:val="24"/>
          <w:szCs w:val="24"/>
        </w:rPr>
        <w:t xml:space="preserve"> regulējošus nosacījumus, tostarp </w:t>
      </w:r>
      <w:r w:rsidR="005F623C" w:rsidRPr="00447AFF">
        <w:rPr>
          <w:rFonts w:ascii="Times New Roman" w:hAnsi="Times New Roman" w:cs="Times New Roman"/>
          <w:color w:val="000000" w:themeColor="text1"/>
          <w:sz w:val="24"/>
          <w:szCs w:val="24"/>
        </w:rPr>
        <w:t>īpašu kārtību lauk</w:t>
      </w:r>
      <w:r w:rsidR="00112D98" w:rsidRPr="00447AFF">
        <w:rPr>
          <w:rFonts w:ascii="Times New Roman" w:hAnsi="Times New Roman" w:cs="Times New Roman"/>
          <w:color w:val="000000" w:themeColor="text1"/>
          <w:sz w:val="24"/>
          <w:szCs w:val="24"/>
        </w:rPr>
        <w:t>saimniecībā izmantojamās</w:t>
      </w:r>
      <w:r w:rsidR="0036494B" w:rsidRPr="00447AFF">
        <w:rPr>
          <w:rFonts w:ascii="Times New Roman" w:hAnsi="Times New Roman" w:cs="Times New Roman"/>
          <w:color w:val="000000" w:themeColor="text1"/>
          <w:sz w:val="24"/>
          <w:szCs w:val="24"/>
        </w:rPr>
        <w:t xml:space="preserve"> zemes</w:t>
      </w:r>
      <w:r w:rsidR="00112D98" w:rsidRPr="00447AFF">
        <w:rPr>
          <w:rFonts w:ascii="Times New Roman" w:hAnsi="Times New Roman" w:cs="Times New Roman"/>
          <w:color w:val="000000" w:themeColor="text1"/>
          <w:sz w:val="24"/>
          <w:szCs w:val="24"/>
        </w:rPr>
        <w:t xml:space="preserve"> (turpmāk – lauksaimniecības zeme)</w:t>
      </w:r>
      <w:r w:rsidR="0036494B" w:rsidRPr="00447AFF">
        <w:rPr>
          <w:rFonts w:ascii="Times New Roman" w:hAnsi="Times New Roman" w:cs="Times New Roman"/>
          <w:color w:val="000000" w:themeColor="text1"/>
          <w:sz w:val="24"/>
          <w:szCs w:val="24"/>
        </w:rPr>
        <w:t xml:space="preserve"> atsavināšanai</w:t>
      </w:r>
      <w:r w:rsidR="00C376C0">
        <w:rPr>
          <w:rFonts w:ascii="Times New Roman" w:hAnsi="Times New Roman" w:cs="Times New Roman"/>
          <w:color w:val="000000" w:themeColor="text1"/>
          <w:sz w:val="24"/>
          <w:szCs w:val="24"/>
        </w:rPr>
        <w:t xml:space="preserve">, </w:t>
      </w:r>
      <w:r w:rsidR="009A00BD">
        <w:rPr>
          <w:rFonts w:ascii="Times New Roman" w:hAnsi="Times New Roman" w:cs="Times New Roman"/>
          <w:color w:val="000000" w:themeColor="text1"/>
          <w:sz w:val="24"/>
          <w:szCs w:val="24"/>
        </w:rPr>
        <w:t xml:space="preserve">un </w:t>
      </w:r>
      <w:r w:rsidR="00C376C0">
        <w:rPr>
          <w:rFonts w:ascii="Times New Roman" w:hAnsi="Times New Roman" w:cs="Times New Roman"/>
          <w:color w:val="000000" w:themeColor="text1"/>
          <w:sz w:val="24"/>
          <w:szCs w:val="24"/>
        </w:rPr>
        <w:t>nosakot</w:t>
      </w:r>
      <w:r w:rsidR="00DD0FDF" w:rsidRPr="00447AFF">
        <w:rPr>
          <w:rFonts w:ascii="Times New Roman" w:hAnsi="Times New Roman" w:cs="Times New Roman"/>
          <w:color w:val="000000" w:themeColor="text1"/>
          <w:sz w:val="24"/>
          <w:szCs w:val="24"/>
        </w:rPr>
        <w:t xml:space="preserve">, ka ar lauksaimniecības zemi veikto darījumu tiesiskumu uzrauga novada pašvaldības </w:t>
      </w:r>
      <w:r w:rsidR="00112D98" w:rsidRPr="00447AFF">
        <w:rPr>
          <w:rFonts w:ascii="Times New Roman" w:hAnsi="Times New Roman" w:cs="Times New Roman"/>
          <w:color w:val="000000" w:themeColor="text1"/>
          <w:sz w:val="24"/>
          <w:szCs w:val="24"/>
        </w:rPr>
        <w:t xml:space="preserve">izveidota </w:t>
      </w:r>
      <w:r w:rsidR="00DD0FDF" w:rsidRPr="00447AFF">
        <w:rPr>
          <w:rFonts w:ascii="Times New Roman" w:hAnsi="Times New Roman" w:cs="Times New Roman"/>
          <w:color w:val="000000" w:themeColor="text1"/>
          <w:sz w:val="24"/>
          <w:szCs w:val="24"/>
        </w:rPr>
        <w:t>komisija</w:t>
      </w:r>
      <w:r w:rsidR="00505639">
        <w:rPr>
          <w:rFonts w:ascii="Times New Roman" w:hAnsi="Times New Roman" w:cs="Times New Roman"/>
          <w:color w:val="000000" w:themeColor="text1"/>
          <w:sz w:val="24"/>
          <w:szCs w:val="24"/>
        </w:rPr>
        <w:t xml:space="preserve"> (turpmāk – pašvaldības komisija)</w:t>
      </w:r>
      <w:r w:rsidR="00DD0FDF" w:rsidRPr="00447AFF">
        <w:rPr>
          <w:rFonts w:ascii="Times New Roman" w:hAnsi="Times New Roman" w:cs="Times New Roman"/>
          <w:color w:val="000000" w:themeColor="text1"/>
          <w:sz w:val="24"/>
          <w:szCs w:val="24"/>
        </w:rPr>
        <w:t>. 2014.</w:t>
      </w:r>
      <w:r w:rsidR="005F38EF">
        <w:rPr>
          <w:rFonts w:ascii="Times New Roman" w:hAnsi="Times New Roman" w:cs="Times New Roman"/>
          <w:color w:val="000000" w:themeColor="text1"/>
          <w:sz w:val="24"/>
          <w:szCs w:val="24"/>
        </w:rPr>
        <w:t xml:space="preserve"> </w:t>
      </w:r>
      <w:r w:rsidR="00DD0FDF" w:rsidRPr="00447AFF">
        <w:rPr>
          <w:rFonts w:ascii="Times New Roman" w:hAnsi="Times New Roman" w:cs="Times New Roman"/>
          <w:color w:val="000000" w:themeColor="text1"/>
          <w:sz w:val="24"/>
          <w:szCs w:val="24"/>
        </w:rPr>
        <w:t>gada 30.</w:t>
      </w:r>
      <w:r w:rsidR="005F38EF">
        <w:rPr>
          <w:rFonts w:ascii="Times New Roman" w:hAnsi="Times New Roman" w:cs="Times New Roman"/>
          <w:color w:val="000000" w:themeColor="text1"/>
          <w:sz w:val="24"/>
          <w:szCs w:val="24"/>
        </w:rPr>
        <w:t xml:space="preserve"> </w:t>
      </w:r>
      <w:r w:rsidR="00DD0FDF" w:rsidRPr="00447AFF">
        <w:rPr>
          <w:rFonts w:ascii="Times New Roman" w:hAnsi="Times New Roman" w:cs="Times New Roman"/>
          <w:color w:val="000000" w:themeColor="text1"/>
          <w:sz w:val="24"/>
          <w:szCs w:val="24"/>
        </w:rPr>
        <w:t>decembrī</w:t>
      </w:r>
      <w:r w:rsidR="00C031FC" w:rsidRPr="00447AFF">
        <w:rPr>
          <w:rFonts w:ascii="Times New Roman" w:hAnsi="Times New Roman" w:cs="Times New Roman"/>
          <w:color w:val="000000" w:themeColor="text1"/>
          <w:sz w:val="24"/>
          <w:szCs w:val="24"/>
        </w:rPr>
        <w:t xml:space="preserve"> stājās spēkā 2014.</w:t>
      </w:r>
      <w:r w:rsidR="005F38EF">
        <w:rPr>
          <w:rFonts w:ascii="Times New Roman" w:hAnsi="Times New Roman" w:cs="Times New Roman"/>
          <w:color w:val="000000" w:themeColor="text1"/>
          <w:sz w:val="24"/>
          <w:szCs w:val="24"/>
        </w:rPr>
        <w:t xml:space="preserve"> </w:t>
      </w:r>
      <w:r w:rsidR="00C031FC" w:rsidRPr="00447AFF">
        <w:rPr>
          <w:rFonts w:ascii="Times New Roman" w:hAnsi="Times New Roman" w:cs="Times New Roman"/>
          <w:color w:val="000000" w:themeColor="text1"/>
          <w:sz w:val="24"/>
          <w:szCs w:val="24"/>
        </w:rPr>
        <w:t>gada 2.</w:t>
      </w:r>
      <w:r w:rsidR="005F38EF">
        <w:rPr>
          <w:rFonts w:ascii="Times New Roman" w:hAnsi="Times New Roman" w:cs="Times New Roman"/>
          <w:color w:val="000000" w:themeColor="text1"/>
          <w:sz w:val="24"/>
          <w:szCs w:val="24"/>
        </w:rPr>
        <w:t xml:space="preserve"> </w:t>
      </w:r>
      <w:r w:rsidR="00C031FC" w:rsidRPr="00447AFF">
        <w:rPr>
          <w:rFonts w:ascii="Times New Roman" w:hAnsi="Times New Roman" w:cs="Times New Roman"/>
          <w:color w:val="000000" w:themeColor="text1"/>
          <w:sz w:val="24"/>
          <w:szCs w:val="24"/>
        </w:rPr>
        <w:t xml:space="preserve">decembra </w:t>
      </w:r>
      <w:r w:rsidR="00006245" w:rsidRPr="00447AFF">
        <w:rPr>
          <w:rFonts w:ascii="Times New Roman" w:hAnsi="Times New Roman" w:cs="Times New Roman"/>
          <w:color w:val="000000" w:themeColor="text1"/>
          <w:sz w:val="24"/>
          <w:szCs w:val="24"/>
        </w:rPr>
        <w:t>Minist</w:t>
      </w:r>
      <w:r w:rsidR="00C031FC" w:rsidRPr="00447AFF">
        <w:rPr>
          <w:rFonts w:ascii="Times New Roman" w:hAnsi="Times New Roman" w:cs="Times New Roman"/>
          <w:color w:val="000000" w:themeColor="text1"/>
          <w:sz w:val="24"/>
          <w:szCs w:val="24"/>
        </w:rPr>
        <w:t>ru kabineta noteikumi</w:t>
      </w:r>
      <w:r w:rsidR="00006245" w:rsidRPr="00447AFF">
        <w:rPr>
          <w:rFonts w:ascii="Times New Roman" w:hAnsi="Times New Roman" w:cs="Times New Roman"/>
          <w:color w:val="000000" w:themeColor="text1"/>
          <w:sz w:val="24"/>
          <w:szCs w:val="24"/>
        </w:rPr>
        <w:t xml:space="preserve"> Nr.</w:t>
      </w:r>
      <w:r w:rsidR="005F38EF">
        <w:rPr>
          <w:rFonts w:ascii="Times New Roman" w:hAnsi="Times New Roman" w:cs="Times New Roman"/>
          <w:color w:val="000000" w:themeColor="text1"/>
          <w:sz w:val="24"/>
          <w:szCs w:val="24"/>
        </w:rPr>
        <w:t xml:space="preserve"> </w:t>
      </w:r>
      <w:r w:rsidR="00006245" w:rsidRPr="00447AFF">
        <w:rPr>
          <w:rFonts w:ascii="Times New Roman" w:hAnsi="Times New Roman" w:cs="Times New Roman"/>
          <w:color w:val="000000" w:themeColor="text1"/>
          <w:sz w:val="24"/>
          <w:szCs w:val="24"/>
        </w:rPr>
        <w:t>748 „Noteikumi par darījumiem ar lauksaimniecības zemi”</w:t>
      </w:r>
      <w:r w:rsidR="00B86494" w:rsidRPr="00447AFF">
        <w:rPr>
          <w:rStyle w:val="Vresatsauce"/>
          <w:rFonts w:ascii="Times New Roman" w:hAnsi="Times New Roman" w:cs="Times New Roman"/>
          <w:color w:val="000000" w:themeColor="text1"/>
          <w:sz w:val="24"/>
          <w:szCs w:val="24"/>
        </w:rPr>
        <w:footnoteReference w:id="1"/>
      </w:r>
      <w:r w:rsidR="000A5562">
        <w:rPr>
          <w:rFonts w:ascii="Times New Roman" w:hAnsi="Times New Roman" w:cs="Times New Roman"/>
          <w:color w:val="000000" w:themeColor="text1"/>
          <w:sz w:val="24"/>
          <w:szCs w:val="24"/>
        </w:rPr>
        <w:t xml:space="preserve"> (turpmāk – noteikumi Nr.</w:t>
      </w:r>
      <w:r w:rsidR="005F38EF">
        <w:rPr>
          <w:rFonts w:ascii="Times New Roman" w:hAnsi="Times New Roman" w:cs="Times New Roman"/>
          <w:color w:val="000000" w:themeColor="text1"/>
          <w:sz w:val="24"/>
          <w:szCs w:val="24"/>
        </w:rPr>
        <w:t xml:space="preserve"> </w:t>
      </w:r>
      <w:r w:rsidR="000A5562">
        <w:rPr>
          <w:rFonts w:ascii="Times New Roman" w:hAnsi="Times New Roman" w:cs="Times New Roman"/>
          <w:color w:val="000000" w:themeColor="text1"/>
          <w:sz w:val="24"/>
          <w:szCs w:val="24"/>
        </w:rPr>
        <w:t>748)</w:t>
      </w:r>
      <w:r w:rsidR="00B86494" w:rsidRPr="00447AFF">
        <w:rPr>
          <w:rFonts w:ascii="Times New Roman" w:hAnsi="Times New Roman" w:cs="Times New Roman"/>
          <w:color w:val="000000" w:themeColor="text1"/>
          <w:sz w:val="24"/>
          <w:szCs w:val="24"/>
        </w:rPr>
        <w:t xml:space="preserve">, kas </w:t>
      </w:r>
      <w:r w:rsidR="00BC7AF2" w:rsidRPr="00447AFF">
        <w:rPr>
          <w:rFonts w:ascii="Times New Roman" w:hAnsi="Times New Roman" w:cs="Times New Roman"/>
          <w:color w:val="000000" w:themeColor="text1"/>
          <w:sz w:val="24"/>
          <w:szCs w:val="24"/>
        </w:rPr>
        <w:t xml:space="preserve">paredz </w:t>
      </w:r>
      <w:r w:rsidR="003A3C69" w:rsidRPr="00447AFF">
        <w:rPr>
          <w:rFonts w:ascii="Times New Roman" w:hAnsi="Times New Roman" w:cs="Times New Roman"/>
          <w:color w:val="000000" w:themeColor="text1"/>
          <w:sz w:val="24"/>
          <w:szCs w:val="24"/>
        </w:rPr>
        <w:t>dominējošās zemes lietošanas kategorijas noteikšanas kritērijus</w:t>
      </w:r>
      <w:r w:rsidR="001B0166">
        <w:rPr>
          <w:rFonts w:ascii="Times New Roman" w:hAnsi="Times New Roman" w:cs="Times New Roman"/>
          <w:color w:val="000000" w:themeColor="text1"/>
          <w:sz w:val="24"/>
          <w:szCs w:val="24"/>
        </w:rPr>
        <w:t xml:space="preserve"> un</w:t>
      </w:r>
      <w:r w:rsidR="00DC7BC4">
        <w:rPr>
          <w:rFonts w:ascii="Times New Roman" w:hAnsi="Times New Roman" w:cs="Times New Roman"/>
          <w:color w:val="000000" w:themeColor="text1"/>
          <w:sz w:val="24"/>
          <w:szCs w:val="24"/>
        </w:rPr>
        <w:t xml:space="preserve"> </w:t>
      </w:r>
      <w:r w:rsidR="001B0166">
        <w:rPr>
          <w:rFonts w:ascii="Times New Roman" w:hAnsi="Times New Roman"/>
          <w:sz w:val="24"/>
          <w:szCs w:val="24"/>
          <w:lang w:eastAsia="lv-LV"/>
        </w:rPr>
        <w:t>ieņēmumu aprēķināšanas metodiku darījumos ar lauksaimniecības zem</w:t>
      </w:r>
      <w:r w:rsidR="001B0166">
        <w:rPr>
          <w:rFonts w:ascii="Times New Roman" w:hAnsi="Times New Roman" w:cs="Times New Roman"/>
          <w:color w:val="000000" w:themeColor="text1"/>
          <w:sz w:val="24"/>
          <w:szCs w:val="24"/>
        </w:rPr>
        <w:t xml:space="preserve">i, </w:t>
      </w:r>
      <w:r w:rsidR="003A3C69" w:rsidRPr="00A54A96">
        <w:rPr>
          <w:rFonts w:ascii="Times New Roman" w:hAnsi="Times New Roman" w:cs="Times New Roman"/>
          <w:sz w:val="24"/>
          <w:szCs w:val="24"/>
        </w:rPr>
        <w:t xml:space="preserve">komisijas finansēšanas kārtību, tās sastāvu, tiesības un pienākumus, </w:t>
      </w:r>
      <w:r w:rsidR="00DD0FDF" w:rsidRPr="00A54A96">
        <w:rPr>
          <w:rFonts w:ascii="Times New Roman" w:hAnsi="Times New Roman"/>
          <w:sz w:val="24"/>
          <w:szCs w:val="24"/>
          <w:lang w:eastAsia="lv-LV"/>
        </w:rPr>
        <w:t>darījumu ar lauksaimniecības zemi izskatīšanas kārtību, datu iegūšanas kārtību no valsts informācijas sistēmām,</w:t>
      </w:r>
      <w:r w:rsidR="00DC7BC4">
        <w:rPr>
          <w:rFonts w:ascii="Times New Roman" w:hAnsi="Times New Roman"/>
          <w:sz w:val="24"/>
          <w:szCs w:val="24"/>
          <w:lang w:eastAsia="lv-LV"/>
        </w:rPr>
        <w:t xml:space="preserve"> </w:t>
      </w:r>
      <w:r w:rsidR="00DD0FDF" w:rsidRPr="00A54A96">
        <w:rPr>
          <w:rFonts w:ascii="Times New Roman" w:hAnsi="Times New Roman"/>
          <w:sz w:val="24"/>
          <w:szCs w:val="24"/>
          <w:lang w:eastAsia="lv-LV"/>
        </w:rPr>
        <w:t>pirmpirkuma tiesības uz lauksaimniecības zem</w:t>
      </w:r>
      <w:r w:rsidR="001B0166">
        <w:rPr>
          <w:rFonts w:ascii="Times New Roman" w:hAnsi="Times New Roman"/>
          <w:sz w:val="24"/>
          <w:szCs w:val="24"/>
          <w:lang w:eastAsia="lv-LV"/>
        </w:rPr>
        <w:t>i un</w:t>
      </w:r>
      <w:r w:rsidR="00DD0FDF" w:rsidRPr="00A54A96">
        <w:rPr>
          <w:rFonts w:ascii="Times New Roman" w:hAnsi="Times New Roman"/>
          <w:sz w:val="24"/>
          <w:szCs w:val="24"/>
          <w:lang w:eastAsia="lv-LV"/>
        </w:rPr>
        <w:t xml:space="preserve"> lauksaimniecības zemes nomas jautājumus</w:t>
      </w:r>
      <w:r w:rsidR="001B0166">
        <w:rPr>
          <w:rFonts w:ascii="Times New Roman" w:hAnsi="Times New Roman"/>
          <w:sz w:val="24"/>
          <w:szCs w:val="24"/>
          <w:lang w:eastAsia="lv-LV"/>
        </w:rPr>
        <w:t>, kā arī kārtību</w:t>
      </w:r>
      <w:r w:rsidR="007C5521">
        <w:rPr>
          <w:rFonts w:ascii="Times New Roman" w:hAnsi="Times New Roman"/>
          <w:sz w:val="24"/>
          <w:szCs w:val="24"/>
          <w:lang w:eastAsia="lv-LV"/>
        </w:rPr>
        <w:t>,</w:t>
      </w:r>
      <w:r w:rsidR="001B0166">
        <w:rPr>
          <w:rFonts w:ascii="Times New Roman" w:hAnsi="Times New Roman"/>
          <w:sz w:val="24"/>
          <w:szCs w:val="24"/>
          <w:lang w:eastAsia="lv-LV"/>
        </w:rPr>
        <w:t xml:space="preserve"> </w:t>
      </w:r>
      <w:r w:rsidR="00B713C2">
        <w:rPr>
          <w:rFonts w:ascii="Times New Roman" w:hAnsi="Times New Roman"/>
          <w:sz w:val="24"/>
          <w:szCs w:val="24"/>
          <w:lang w:eastAsia="lv-LV"/>
        </w:rPr>
        <w:t xml:space="preserve">kādā </w:t>
      </w:r>
      <w:r w:rsidR="001B0166">
        <w:rPr>
          <w:rFonts w:ascii="Times New Roman" w:hAnsi="Times New Roman"/>
          <w:sz w:val="24"/>
          <w:szCs w:val="24"/>
          <w:lang w:eastAsia="lv-LV"/>
        </w:rPr>
        <w:t>Latvijas zemes fonda pārvaldītāj</w:t>
      </w:r>
      <w:r w:rsidR="00B713C2">
        <w:rPr>
          <w:rFonts w:ascii="Times New Roman" w:hAnsi="Times New Roman"/>
          <w:sz w:val="24"/>
          <w:szCs w:val="24"/>
          <w:lang w:eastAsia="lv-LV"/>
        </w:rPr>
        <w:t>s</w:t>
      </w:r>
      <w:r w:rsidR="00DC7BC4">
        <w:rPr>
          <w:rFonts w:ascii="Times New Roman" w:hAnsi="Times New Roman"/>
          <w:sz w:val="24"/>
          <w:szCs w:val="24"/>
          <w:lang w:eastAsia="lv-LV"/>
        </w:rPr>
        <w:t xml:space="preserve"> </w:t>
      </w:r>
      <w:r w:rsidR="00B713C2">
        <w:rPr>
          <w:rFonts w:ascii="Times New Roman" w:hAnsi="Times New Roman"/>
          <w:sz w:val="24"/>
          <w:szCs w:val="24"/>
          <w:lang w:eastAsia="lv-LV"/>
        </w:rPr>
        <w:t>veic</w:t>
      </w:r>
      <w:r w:rsidR="001B0166">
        <w:rPr>
          <w:rFonts w:ascii="Times New Roman" w:hAnsi="Times New Roman"/>
          <w:sz w:val="24"/>
          <w:szCs w:val="24"/>
          <w:lang w:eastAsia="lv-LV"/>
        </w:rPr>
        <w:t xml:space="preserve"> darījum</w:t>
      </w:r>
      <w:r w:rsidR="00B713C2">
        <w:rPr>
          <w:rFonts w:ascii="Times New Roman" w:hAnsi="Times New Roman"/>
          <w:sz w:val="24"/>
          <w:szCs w:val="24"/>
          <w:lang w:eastAsia="lv-LV"/>
        </w:rPr>
        <w:t>us</w:t>
      </w:r>
      <w:r w:rsidR="001B0166">
        <w:rPr>
          <w:rFonts w:ascii="Times New Roman" w:hAnsi="Times New Roman"/>
          <w:sz w:val="24"/>
          <w:szCs w:val="24"/>
          <w:lang w:eastAsia="lv-LV"/>
        </w:rPr>
        <w:t xml:space="preserve"> ar nekustamo īpašumu.</w:t>
      </w:r>
    </w:p>
    <w:p w14:paraId="74E1F792" w14:textId="77777777" w:rsidR="00EE7627" w:rsidRPr="004A316E" w:rsidRDefault="009A00BD" w:rsidP="0079217C">
      <w:pPr>
        <w:spacing w:after="0" w:line="240" w:lineRule="auto"/>
        <w:ind w:firstLine="567"/>
        <w:jc w:val="both"/>
        <w:rPr>
          <w:rFonts w:ascii="Times New Roman" w:hAnsi="Times New Roman" w:cs="Times New Roman"/>
          <w:sz w:val="24"/>
          <w:szCs w:val="24"/>
        </w:rPr>
      </w:pPr>
      <w:r>
        <w:rPr>
          <w:rFonts w:ascii="Times New Roman" w:hAnsi="Times New Roman"/>
          <w:sz w:val="24"/>
          <w:szCs w:val="24"/>
          <w:lang w:eastAsia="lv-LV"/>
        </w:rPr>
        <w:t>N</w:t>
      </w:r>
      <w:r w:rsidR="004A316E">
        <w:rPr>
          <w:rFonts w:ascii="Times New Roman" w:hAnsi="Times New Roman"/>
          <w:sz w:val="24"/>
          <w:szCs w:val="24"/>
          <w:lang w:eastAsia="lv-LV"/>
        </w:rPr>
        <w:t xml:space="preserve">o Ministru kabineta </w:t>
      </w:r>
      <w:r w:rsidR="004A316E" w:rsidRPr="00A54A96">
        <w:rPr>
          <w:rFonts w:ascii="Times New Roman" w:hAnsi="Times New Roman" w:cs="Times New Roman"/>
          <w:sz w:val="24"/>
          <w:szCs w:val="24"/>
        </w:rPr>
        <w:t>2014.</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gada 2.</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decembra sēdes prot.</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Nr.</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66 57</w:t>
      </w:r>
      <w:r w:rsidR="00CA0B12">
        <w:rPr>
          <w:rFonts w:ascii="Times New Roman" w:hAnsi="Times New Roman" w:cs="Times New Roman"/>
          <w:sz w:val="24"/>
          <w:szCs w:val="24"/>
        </w:rPr>
        <w:t>.</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 4.</w:t>
      </w:r>
      <w:r w:rsidR="005F38EF">
        <w:rPr>
          <w:rFonts w:ascii="Times New Roman" w:hAnsi="Times New Roman" w:cs="Times New Roman"/>
          <w:sz w:val="24"/>
          <w:szCs w:val="24"/>
        </w:rPr>
        <w:t xml:space="preserve"> </w:t>
      </w:r>
      <w:r w:rsidR="004A316E" w:rsidRPr="00A54A96">
        <w:rPr>
          <w:rFonts w:ascii="Times New Roman" w:hAnsi="Times New Roman" w:cs="Times New Roman"/>
          <w:sz w:val="24"/>
          <w:szCs w:val="24"/>
        </w:rPr>
        <w:t>punkt</w:t>
      </w:r>
      <w:r w:rsidR="004A316E">
        <w:rPr>
          <w:rFonts w:ascii="Times New Roman" w:hAnsi="Times New Roman" w:cs="Times New Roman"/>
          <w:sz w:val="24"/>
          <w:szCs w:val="24"/>
        </w:rPr>
        <w:t xml:space="preserve">a </w:t>
      </w:r>
      <w:r>
        <w:rPr>
          <w:rFonts w:ascii="Times New Roman" w:hAnsi="Times New Roman" w:cs="Times New Roman"/>
          <w:sz w:val="24"/>
          <w:szCs w:val="24"/>
        </w:rPr>
        <w:t xml:space="preserve">galvenokārt </w:t>
      </w:r>
      <w:r w:rsidR="004A316E">
        <w:rPr>
          <w:rFonts w:ascii="Times New Roman" w:hAnsi="Times New Roman" w:cs="Times New Roman"/>
          <w:sz w:val="24"/>
          <w:szCs w:val="24"/>
        </w:rPr>
        <w:t>izriet tikai uzdevums izvērtēt noteikumu Nr.</w:t>
      </w:r>
      <w:r w:rsidR="002951E9">
        <w:rPr>
          <w:rFonts w:ascii="Times New Roman" w:hAnsi="Times New Roman" w:cs="Times New Roman"/>
          <w:sz w:val="24"/>
          <w:szCs w:val="24"/>
        </w:rPr>
        <w:t xml:space="preserve"> </w:t>
      </w:r>
      <w:r w:rsidR="004A316E">
        <w:rPr>
          <w:rFonts w:ascii="Times New Roman" w:hAnsi="Times New Roman" w:cs="Times New Roman"/>
          <w:sz w:val="24"/>
          <w:szCs w:val="24"/>
        </w:rPr>
        <w:t>748 piemērošanas praksi</w:t>
      </w:r>
      <w:r w:rsidR="00DC7BC4">
        <w:rPr>
          <w:rFonts w:ascii="Times New Roman" w:hAnsi="Times New Roman" w:cs="Times New Roman"/>
          <w:sz w:val="24"/>
          <w:szCs w:val="24"/>
        </w:rPr>
        <w:t xml:space="preserve"> </w:t>
      </w:r>
      <w:r w:rsidR="004A316E">
        <w:rPr>
          <w:rFonts w:ascii="Times New Roman" w:hAnsi="Times New Roman" w:cs="Times New Roman"/>
          <w:sz w:val="24"/>
          <w:szCs w:val="24"/>
        </w:rPr>
        <w:t xml:space="preserve">un, </w:t>
      </w:r>
      <w:r>
        <w:rPr>
          <w:rFonts w:ascii="Times New Roman" w:hAnsi="Times New Roman" w:cs="Times New Roman"/>
          <w:sz w:val="24"/>
          <w:szCs w:val="24"/>
        </w:rPr>
        <w:t xml:space="preserve">ja </w:t>
      </w:r>
      <w:r w:rsidR="004A316E">
        <w:rPr>
          <w:rFonts w:ascii="Times New Roman" w:hAnsi="Times New Roman" w:cs="Times New Roman"/>
          <w:sz w:val="24"/>
          <w:szCs w:val="24"/>
        </w:rPr>
        <w:t>nepieciešams</w:t>
      </w:r>
      <w:r>
        <w:rPr>
          <w:rFonts w:ascii="Times New Roman" w:hAnsi="Times New Roman" w:cs="Times New Roman"/>
          <w:sz w:val="24"/>
          <w:szCs w:val="24"/>
        </w:rPr>
        <w:t>,</w:t>
      </w:r>
      <w:r w:rsidR="004A316E">
        <w:rPr>
          <w:rFonts w:ascii="Times New Roman" w:hAnsi="Times New Roman" w:cs="Times New Roman"/>
          <w:sz w:val="24"/>
          <w:szCs w:val="24"/>
        </w:rPr>
        <w:t xml:space="preserve"> iesniegt priekšlikumus nor</w:t>
      </w:r>
      <w:r w:rsidR="009B53EE">
        <w:rPr>
          <w:rFonts w:ascii="Times New Roman" w:hAnsi="Times New Roman" w:cs="Times New Roman"/>
          <w:sz w:val="24"/>
          <w:szCs w:val="24"/>
        </w:rPr>
        <w:t>matīvā regulējuma maiņai. Tomēr</w:t>
      </w:r>
      <w:r w:rsidR="00DC7BC4">
        <w:rPr>
          <w:rFonts w:ascii="Times New Roman" w:hAnsi="Times New Roman" w:cs="Times New Roman"/>
          <w:sz w:val="24"/>
          <w:szCs w:val="24"/>
        </w:rPr>
        <w:t xml:space="preserve"> </w:t>
      </w:r>
      <w:r w:rsidR="004A316E">
        <w:rPr>
          <w:rFonts w:ascii="Times New Roman" w:hAnsi="Times New Roman"/>
          <w:sz w:val="24"/>
          <w:szCs w:val="24"/>
          <w:lang w:eastAsia="lv-LV"/>
        </w:rPr>
        <w:t>informatīvā</w:t>
      </w:r>
      <w:r w:rsidR="00EE7627" w:rsidRPr="00A54A96">
        <w:rPr>
          <w:rFonts w:ascii="Times New Roman" w:hAnsi="Times New Roman"/>
          <w:sz w:val="24"/>
          <w:szCs w:val="24"/>
          <w:lang w:eastAsia="lv-LV"/>
        </w:rPr>
        <w:t xml:space="preserve"> ziņojum</w:t>
      </w:r>
      <w:r w:rsidR="004A316E">
        <w:rPr>
          <w:rFonts w:ascii="Times New Roman" w:hAnsi="Times New Roman"/>
          <w:sz w:val="24"/>
          <w:szCs w:val="24"/>
          <w:lang w:eastAsia="lv-LV"/>
        </w:rPr>
        <w:t xml:space="preserve">a </w:t>
      </w:r>
      <w:r>
        <w:rPr>
          <w:rFonts w:ascii="Times New Roman" w:hAnsi="Times New Roman"/>
          <w:sz w:val="24"/>
          <w:szCs w:val="24"/>
          <w:lang w:eastAsia="lv-LV"/>
        </w:rPr>
        <w:t>sagatavošanas</w:t>
      </w:r>
      <w:r w:rsidR="004A316E">
        <w:rPr>
          <w:rFonts w:ascii="Times New Roman" w:hAnsi="Times New Roman"/>
          <w:sz w:val="24"/>
          <w:szCs w:val="24"/>
          <w:lang w:eastAsia="lv-LV"/>
        </w:rPr>
        <w:t xml:space="preserve"> gaitā</w:t>
      </w:r>
      <w:r w:rsidR="00DC7BC4">
        <w:rPr>
          <w:rFonts w:ascii="Times New Roman" w:hAnsi="Times New Roman"/>
          <w:sz w:val="24"/>
          <w:szCs w:val="24"/>
          <w:lang w:eastAsia="lv-LV"/>
        </w:rPr>
        <w:t xml:space="preserve"> </w:t>
      </w:r>
      <w:r>
        <w:rPr>
          <w:rFonts w:ascii="Times New Roman" w:hAnsi="Times New Roman"/>
          <w:sz w:val="24"/>
          <w:szCs w:val="24"/>
          <w:lang w:eastAsia="lv-LV"/>
        </w:rPr>
        <w:t xml:space="preserve">tika </w:t>
      </w:r>
      <w:r w:rsidR="004A316E">
        <w:rPr>
          <w:rFonts w:ascii="Times New Roman" w:hAnsi="Times New Roman"/>
          <w:sz w:val="24"/>
          <w:szCs w:val="24"/>
          <w:lang w:eastAsia="lv-LV"/>
        </w:rPr>
        <w:t xml:space="preserve">konstatēts, ka attiecīgo jautājumu </w:t>
      </w:r>
      <w:r w:rsidR="009B53EE">
        <w:rPr>
          <w:rFonts w:ascii="Times New Roman" w:hAnsi="Times New Roman"/>
          <w:sz w:val="24"/>
          <w:szCs w:val="24"/>
          <w:lang w:eastAsia="lv-LV"/>
        </w:rPr>
        <w:t>nepieciešams analizēt</w:t>
      </w:r>
      <w:r w:rsidR="00C376C0">
        <w:rPr>
          <w:rFonts w:ascii="Times New Roman" w:hAnsi="Times New Roman"/>
          <w:sz w:val="24"/>
          <w:szCs w:val="24"/>
          <w:lang w:eastAsia="lv-LV"/>
        </w:rPr>
        <w:t>,</w:t>
      </w:r>
      <w:r w:rsidR="004A316E">
        <w:rPr>
          <w:rFonts w:ascii="Times New Roman" w:hAnsi="Times New Roman"/>
          <w:sz w:val="24"/>
          <w:szCs w:val="24"/>
          <w:lang w:eastAsia="lv-LV"/>
        </w:rPr>
        <w:t xml:space="preserve"> vienlaikus </w:t>
      </w:r>
      <w:r w:rsidR="00150F2A">
        <w:rPr>
          <w:rFonts w:ascii="Times New Roman" w:hAnsi="Times New Roman"/>
          <w:sz w:val="24"/>
          <w:szCs w:val="24"/>
          <w:lang w:eastAsia="lv-LV"/>
        </w:rPr>
        <w:t>izvērtējot likuma tiesisko regulējumu</w:t>
      </w:r>
      <w:r w:rsidR="00285D2F">
        <w:rPr>
          <w:rFonts w:ascii="Times New Roman" w:hAnsi="Times New Roman"/>
          <w:sz w:val="24"/>
          <w:szCs w:val="24"/>
          <w:lang w:eastAsia="lv-LV"/>
        </w:rPr>
        <w:t xml:space="preserve"> attiecībā uz darījumiem, kas tiek veikti ar</w:t>
      </w:r>
      <w:r w:rsidR="00112D98">
        <w:rPr>
          <w:rFonts w:ascii="Times New Roman" w:hAnsi="Times New Roman"/>
          <w:sz w:val="24"/>
          <w:szCs w:val="24"/>
          <w:lang w:eastAsia="lv-LV"/>
        </w:rPr>
        <w:t xml:space="preserve"> zemes īpašumiem</w:t>
      </w:r>
      <w:r w:rsidR="00285D2F">
        <w:rPr>
          <w:rFonts w:ascii="Times New Roman" w:hAnsi="Times New Roman"/>
          <w:sz w:val="24"/>
          <w:szCs w:val="24"/>
          <w:lang w:eastAsia="lv-LV"/>
        </w:rPr>
        <w:t>.</w:t>
      </w:r>
    </w:p>
    <w:p w14:paraId="74E1F793" w14:textId="77777777" w:rsidR="00150F2A" w:rsidRDefault="00864050" w:rsidP="0079217C">
      <w:pPr>
        <w:spacing w:after="0" w:line="240" w:lineRule="auto"/>
        <w:ind w:firstLine="567"/>
        <w:jc w:val="both"/>
        <w:rPr>
          <w:rFonts w:ascii="Times New Roman" w:eastAsia="Calibri" w:hAnsi="Times New Roman" w:cs="Times New Roman"/>
          <w:sz w:val="24"/>
          <w:szCs w:val="24"/>
        </w:rPr>
      </w:pPr>
      <w:r>
        <w:rPr>
          <w:rFonts w:ascii="Times New Roman" w:hAnsi="Times New Roman"/>
          <w:sz w:val="24"/>
          <w:szCs w:val="24"/>
          <w:lang w:eastAsia="lv-LV"/>
        </w:rPr>
        <w:t>Līdz ar to, sagatavojot informatīvo ziņojumu, tika apkopota un analizēta informācija par tiesisko regulējumu darījumos ar zemes īpašumiem, tostarp apkopota pašvaldību</w:t>
      </w:r>
      <w:r w:rsidR="00C376C0">
        <w:rPr>
          <w:rFonts w:ascii="Times New Roman" w:hAnsi="Times New Roman"/>
          <w:sz w:val="24"/>
          <w:szCs w:val="24"/>
          <w:lang w:eastAsia="lv-LV"/>
        </w:rPr>
        <w:t>, nevalstisko organizāciju</w:t>
      </w:r>
      <w:r w:rsidR="00DC7BC4">
        <w:rPr>
          <w:rFonts w:ascii="Times New Roman" w:hAnsi="Times New Roman"/>
          <w:sz w:val="24"/>
          <w:szCs w:val="24"/>
          <w:lang w:eastAsia="lv-LV"/>
        </w:rPr>
        <w:t xml:space="preserve"> </w:t>
      </w:r>
      <w:r w:rsidR="00EA0853">
        <w:rPr>
          <w:rFonts w:ascii="Times New Roman" w:hAnsi="Times New Roman"/>
          <w:sz w:val="24"/>
          <w:szCs w:val="24"/>
          <w:lang w:eastAsia="lv-LV"/>
        </w:rPr>
        <w:t>un uzņēmumu sniegtā informācija</w:t>
      </w:r>
      <w:r>
        <w:rPr>
          <w:rFonts w:ascii="Times New Roman" w:hAnsi="Times New Roman"/>
          <w:sz w:val="24"/>
          <w:szCs w:val="24"/>
          <w:lang w:eastAsia="lv-LV"/>
        </w:rPr>
        <w:t xml:space="preserve"> saistībā ar pašreizējo situāciju un problēmām </w:t>
      </w:r>
      <w:r w:rsidR="00303A99">
        <w:rPr>
          <w:rFonts w:ascii="Times New Roman" w:hAnsi="Times New Roman"/>
          <w:sz w:val="24"/>
          <w:szCs w:val="24"/>
          <w:lang w:eastAsia="lv-LV"/>
        </w:rPr>
        <w:t xml:space="preserve">zemes tirgus </w:t>
      </w:r>
      <w:r>
        <w:rPr>
          <w:rFonts w:ascii="Times New Roman" w:hAnsi="Times New Roman"/>
          <w:sz w:val="24"/>
          <w:szCs w:val="24"/>
          <w:lang w:eastAsia="lv-LV"/>
        </w:rPr>
        <w:t xml:space="preserve">tiesiskā regulējuma </w:t>
      </w:r>
      <w:r w:rsidR="00303A99">
        <w:rPr>
          <w:rFonts w:ascii="Times New Roman" w:hAnsi="Times New Roman"/>
          <w:sz w:val="24"/>
          <w:szCs w:val="24"/>
          <w:lang w:eastAsia="lv-LV"/>
        </w:rPr>
        <w:t>piemērošanā</w:t>
      </w:r>
      <w:r>
        <w:rPr>
          <w:rFonts w:ascii="Times New Roman" w:hAnsi="Times New Roman"/>
          <w:sz w:val="24"/>
          <w:szCs w:val="24"/>
          <w:lang w:eastAsia="lv-LV"/>
        </w:rPr>
        <w:t>.</w:t>
      </w:r>
    </w:p>
    <w:p w14:paraId="74E1F794" w14:textId="1C742E63" w:rsidR="00E25E64" w:rsidRPr="00DA37A3" w:rsidRDefault="00DA37A3" w:rsidP="00DA37A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4A79EE" w:rsidRPr="00DA37A3">
        <w:rPr>
          <w:rFonts w:ascii="Times New Roman" w:eastAsia="Calibri" w:hAnsi="Times New Roman" w:cs="Times New Roman"/>
          <w:b/>
          <w:sz w:val="24"/>
          <w:szCs w:val="24"/>
        </w:rPr>
        <w:t>Paš</w:t>
      </w:r>
      <w:r w:rsidR="00D803C0" w:rsidRPr="00DA37A3">
        <w:rPr>
          <w:rFonts w:ascii="Times New Roman" w:eastAsia="Calibri" w:hAnsi="Times New Roman" w:cs="Times New Roman"/>
          <w:b/>
          <w:sz w:val="24"/>
          <w:szCs w:val="24"/>
        </w:rPr>
        <w:t xml:space="preserve">reizējā </w:t>
      </w:r>
      <w:r w:rsidR="0004091A" w:rsidRPr="00DA37A3">
        <w:rPr>
          <w:rFonts w:ascii="Times New Roman" w:eastAsia="Calibri" w:hAnsi="Times New Roman" w:cs="Times New Roman"/>
          <w:b/>
          <w:sz w:val="24"/>
          <w:szCs w:val="24"/>
        </w:rPr>
        <w:t xml:space="preserve">situācija un </w:t>
      </w:r>
      <w:r w:rsidR="00D803C0" w:rsidRPr="00DA37A3">
        <w:rPr>
          <w:rFonts w:ascii="Times New Roman" w:eastAsia="Calibri" w:hAnsi="Times New Roman" w:cs="Times New Roman"/>
          <w:b/>
          <w:sz w:val="24"/>
          <w:szCs w:val="24"/>
        </w:rPr>
        <w:t xml:space="preserve">tiesiskā regulējuma </w:t>
      </w:r>
      <w:r w:rsidR="0004091A" w:rsidRPr="00DA37A3">
        <w:rPr>
          <w:rFonts w:ascii="Times New Roman" w:eastAsia="Calibri" w:hAnsi="Times New Roman" w:cs="Times New Roman"/>
          <w:b/>
          <w:sz w:val="24"/>
          <w:szCs w:val="24"/>
        </w:rPr>
        <w:t>piemērošanas problēmas</w:t>
      </w:r>
      <w:r w:rsidR="007F32A0" w:rsidRPr="00DA37A3">
        <w:rPr>
          <w:rFonts w:ascii="Times New Roman" w:eastAsia="Calibri" w:hAnsi="Times New Roman" w:cs="Times New Roman"/>
          <w:b/>
          <w:sz w:val="24"/>
          <w:szCs w:val="24"/>
        </w:rPr>
        <w:t xml:space="preserve"> darījumos ar zemes </w:t>
      </w:r>
      <w:r w:rsidR="00505639" w:rsidRPr="00DA37A3">
        <w:rPr>
          <w:rFonts w:ascii="Times New Roman" w:eastAsia="Calibri" w:hAnsi="Times New Roman" w:cs="Times New Roman"/>
          <w:b/>
          <w:sz w:val="24"/>
          <w:szCs w:val="24"/>
        </w:rPr>
        <w:t>īpašumiem</w:t>
      </w:r>
    </w:p>
    <w:p w14:paraId="74E1F795" w14:textId="77777777" w:rsidR="00180231" w:rsidRPr="00180231" w:rsidRDefault="00180231" w:rsidP="00180231">
      <w:pPr>
        <w:pStyle w:val="Sarakstarindkopa"/>
        <w:spacing w:after="0" w:line="240" w:lineRule="auto"/>
        <w:ind w:left="1080"/>
        <w:rPr>
          <w:rFonts w:ascii="Times New Roman" w:eastAsia="Calibri" w:hAnsi="Times New Roman" w:cs="Times New Roman"/>
          <w:b/>
          <w:sz w:val="24"/>
          <w:szCs w:val="24"/>
        </w:rPr>
      </w:pPr>
    </w:p>
    <w:p w14:paraId="74E1F796" w14:textId="77777777" w:rsidR="00180231" w:rsidRDefault="0004091A" w:rsidP="00BB34FD">
      <w:pPr>
        <w:spacing w:after="120" w:line="240" w:lineRule="auto"/>
        <w:ind w:firstLine="567"/>
        <w:jc w:val="both"/>
        <w:rPr>
          <w:rFonts w:ascii="Times New Roman" w:hAnsi="Times New Roman"/>
          <w:sz w:val="24"/>
          <w:szCs w:val="24"/>
          <w:lang w:eastAsia="lv-LV"/>
        </w:rPr>
      </w:pPr>
      <w:r>
        <w:rPr>
          <w:rFonts w:ascii="Times New Roman" w:hAnsi="Times New Roman"/>
          <w:sz w:val="24"/>
          <w:szCs w:val="24"/>
          <w:lang w:eastAsia="lv-LV"/>
        </w:rPr>
        <w:t>Tiesiskā regulējuma piemērošanas</w:t>
      </w:r>
      <w:r w:rsidR="008B3AEA">
        <w:rPr>
          <w:rFonts w:ascii="Times New Roman" w:hAnsi="Times New Roman"/>
          <w:sz w:val="24"/>
          <w:szCs w:val="24"/>
          <w:lang w:eastAsia="lv-LV"/>
        </w:rPr>
        <w:t xml:space="preserve"> gaitā</w:t>
      </w:r>
      <w:r w:rsidR="00D803C0">
        <w:rPr>
          <w:rFonts w:ascii="Times New Roman" w:hAnsi="Times New Roman"/>
          <w:sz w:val="24"/>
          <w:szCs w:val="24"/>
          <w:lang w:eastAsia="lv-LV"/>
        </w:rPr>
        <w:t xml:space="preserve"> secināts, ka l</w:t>
      </w:r>
      <w:r w:rsidR="00BF35C1">
        <w:rPr>
          <w:rFonts w:ascii="Times New Roman" w:hAnsi="Times New Roman"/>
          <w:sz w:val="24"/>
          <w:szCs w:val="24"/>
          <w:lang w:eastAsia="lv-LV"/>
        </w:rPr>
        <w:t>ielākā daļa problēmjautājumu</w:t>
      </w:r>
      <w:r w:rsidR="002E2713">
        <w:rPr>
          <w:rFonts w:ascii="Times New Roman" w:hAnsi="Times New Roman"/>
          <w:sz w:val="24"/>
          <w:szCs w:val="24"/>
          <w:lang w:eastAsia="lv-LV"/>
        </w:rPr>
        <w:t xml:space="preserve"> saistīti nevis ar noteikumu Nr.</w:t>
      </w:r>
      <w:r w:rsidR="00DC7BC4">
        <w:rPr>
          <w:rFonts w:ascii="Times New Roman" w:hAnsi="Times New Roman"/>
          <w:sz w:val="24"/>
          <w:szCs w:val="24"/>
          <w:lang w:eastAsia="lv-LV"/>
        </w:rPr>
        <w:t xml:space="preserve"> </w:t>
      </w:r>
      <w:r w:rsidR="002E2713">
        <w:rPr>
          <w:rFonts w:ascii="Times New Roman" w:hAnsi="Times New Roman"/>
          <w:sz w:val="24"/>
          <w:szCs w:val="24"/>
          <w:lang w:eastAsia="lv-LV"/>
        </w:rPr>
        <w:t xml:space="preserve">748 piemērošanas praksi, bet </w:t>
      </w:r>
      <w:r w:rsidR="009A00BD">
        <w:rPr>
          <w:rFonts w:ascii="Times New Roman" w:hAnsi="Times New Roman"/>
          <w:sz w:val="24"/>
          <w:szCs w:val="24"/>
          <w:lang w:eastAsia="lv-LV"/>
        </w:rPr>
        <w:t xml:space="preserve">gan </w:t>
      </w:r>
      <w:r w:rsidR="002E2713">
        <w:rPr>
          <w:rFonts w:ascii="Times New Roman" w:hAnsi="Times New Roman"/>
          <w:sz w:val="24"/>
          <w:szCs w:val="24"/>
          <w:lang w:eastAsia="lv-LV"/>
        </w:rPr>
        <w:t xml:space="preserve">ar likuma regulējuma normu </w:t>
      </w:r>
      <w:r w:rsidR="00285D2F">
        <w:rPr>
          <w:rFonts w:ascii="Times New Roman" w:hAnsi="Times New Roman"/>
          <w:sz w:val="24"/>
          <w:szCs w:val="24"/>
          <w:lang w:eastAsia="lv-LV"/>
        </w:rPr>
        <w:t>interpretācijas un piemērošanas</w:t>
      </w:r>
      <w:r w:rsidR="00BF35C1">
        <w:rPr>
          <w:rFonts w:ascii="Times New Roman" w:hAnsi="Times New Roman"/>
          <w:sz w:val="24"/>
          <w:szCs w:val="24"/>
          <w:lang w:eastAsia="lv-LV"/>
        </w:rPr>
        <w:t xml:space="preserve"> problēmām</w:t>
      </w:r>
      <w:r w:rsidR="002E2713">
        <w:rPr>
          <w:rFonts w:ascii="Times New Roman" w:hAnsi="Times New Roman"/>
          <w:sz w:val="24"/>
          <w:szCs w:val="24"/>
          <w:lang w:eastAsia="lv-LV"/>
        </w:rPr>
        <w:t xml:space="preserve">. </w:t>
      </w:r>
      <w:r w:rsidR="00C86DB7">
        <w:rPr>
          <w:rFonts w:ascii="Times New Roman" w:hAnsi="Times New Roman"/>
          <w:sz w:val="24"/>
          <w:szCs w:val="24"/>
          <w:lang w:eastAsia="lv-LV"/>
        </w:rPr>
        <w:t>Attiecībā uz noteikumiem Nr.</w:t>
      </w:r>
      <w:r w:rsidR="005F38EF">
        <w:rPr>
          <w:rFonts w:ascii="Times New Roman" w:hAnsi="Times New Roman"/>
          <w:sz w:val="24"/>
          <w:szCs w:val="24"/>
          <w:lang w:eastAsia="lv-LV"/>
        </w:rPr>
        <w:t xml:space="preserve"> </w:t>
      </w:r>
      <w:r w:rsidR="00C86DB7">
        <w:rPr>
          <w:rFonts w:ascii="Times New Roman" w:hAnsi="Times New Roman"/>
          <w:sz w:val="24"/>
          <w:szCs w:val="24"/>
          <w:lang w:eastAsia="lv-LV"/>
        </w:rPr>
        <w:t>748</w:t>
      </w:r>
      <w:r>
        <w:rPr>
          <w:rFonts w:ascii="Times New Roman" w:hAnsi="Times New Roman"/>
          <w:sz w:val="24"/>
          <w:szCs w:val="24"/>
          <w:lang w:eastAsia="lv-LV"/>
        </w:rPr>
        <w:t xml:space="preserve"> ir</w:t>
      </w:r>
      <w:r w:rsidR="00C86DB7">
        <w:rPr>
          <w:rFonts w:ascii="Times New Roman" w:hAnsi="Times New Roman"/>
          <w:sz w:val="24"/>
          <w:szCs w:val="24"/>
          <w:lang w:eastAsia="lv-LV"/>
        </w:rPr>
        <w:t xml:space="preserve"> būtiski izvērtēt jautājumu, kas saistīts ar pašvaldību komisiju darbības finansēšanu. </w:t>
      </w:r>
      <w:r w:rsidR="009A00BD">
        <w:rPr>
          <w:rFonts w:ascii="Times New Roman" w:hAnsi="Times New Roman" w:cs="Times New Roman"/>
          <w:sz w:val="24"/>
          <w:szCs w:val="24"/>
        </w:rPr>
        <w:t>I</w:t>
      </w:r>
      <w:r w:rsidR="00C86DB7">
        <w:rPr>
          <w:rFonts w:ascii="Times New Roman" w:hAnsi="Times New Roman" w:cs="Times New Roman"/>
          <w:sz w:val="24"/>
          <w:szCs w:val="24"/>
        </w:rPr>
        <w:t>evērojot</w:t>
      </w:r>
      <w:r w:rsidR="009A00BD">
        <w:rPr>
          <w:rFonts w:ascii="Times New Roman" w:hAnsi="Times New Roman" w:cs="Times New Roman"/>
          <w:sz w:val="24"/>
          <w:szCs w:val="24"/>
        </w:rPr>
        <w:t xml:space="preserve"> minēto, kā arī</w:t>
      </w:r>
      <w:r w:rsidR="00DC7BC4">
        <w:rPr>
          <w:rFonts w:ascii="Times New Roman" w:hAnsi="Times New Roman" w:cs="Times New Roman"/>
          <w:sz w:val="24"/>
          <w:szCs w:val="24"/>
        </w:rPr>
        <w:t xml:space="preserve"> </w:t>
      </w:r>
      <w:r w:rsidR="00C86DB7" w:rsidRPr="00A54A96">
        <w:rPr>
          <w:rFonts w:ascii="Times New Roman" w:hAnsi="Times New Roman" w:cs="Times New Roman"/>
          <w:sz w:val="24"/>
          <w:szCs w:val="24"/>
        </w:rPr>
        <w:t>Ministru kabineta 2014.</w:t>
      </w:r>
      <w:r w:rsidR="00DC7BC4">
        <w:rPr>
          <w:rFonts w:ascii="Times New Roman" w:hAnsi="Times New Roman" w:cs="Times New Roman"/>
          <w:sz w:val="24"/>
          <w:szCs w:val="24"/>
        </w:rPr>
        <w:t xml:space="preserve"> </w:t>
      </w:r>
      <w:r w:rsidR="00C86DB7" w:rsidRPr="00A54A96">
        <w:rPr>
          <w:rFonts w:ascii="Times New Roman" w:hAnsi="Times New Roman" w:cs="Times New Roman"/>
          <w:sz w:val="24"/>
          <w:szCs w:val="24"/>
        </w:rPr>
        <w:t>gada 2.</w:t>
      </w:r>
      <w:r w:rsidR="00DC7BC4">
        <w:rPr>
          <w:rFonts w:ascii="Times New Roman" w:hAnsi="Times New Roman" w:cs="Times New Roman"/>
          <w:sz w:val="24"/>
          <w:szCs w:val="24"/>
        </w:rPr>
        <w:t xml:space="preserve"> </w:t>
      </w:r>
      <w:r w:rsidR="00C86DB7" w:rsidRPr="00A54A96">
        <w:rPr>
          <w:rFonts w:ascii="Times New Roman" w:hAnsi="Times New Roman" w:cs="Times New Roman"/>
          <w:sz w:val="24"/>
          <w:szCs w:val="24"/>
        </w:rPr>
        <w:t>decemb</w:t>
      </w:r>
      <w:r w:rsidR="00C86DB7">
        <w:rPr>
          <w:rFonts w:ascii="Times New Roman" w:hAnsi="Times New Roman" w:cs="Times New Roman"/>
          <w:sz w:val="24"/>
          <w:szCs w:val="24"/>
        </w:rPr>
        <w:t>ra sēdes prot.</w:t>
      </w:r>
      <w:r w:rsidR="00DC7BC4">
        <w:rPr>
          <w:rFonts w:ascii="Times New Roman" w:hAnsi="Times New Roman" w:cs="Times New Roman"/>
          <w:sz w:val="24"/>
          <w:szCs w:val="24"/>
        </w:rPr>
        <w:t xml:space="preserve"> </w:t>
      </w:r>
      <w:r w:rsidR="00C86DB7">
        <w:rPr>
          <w:rFonts w:ascii="Times New Roman" w:hAnsi="Times New Roman" w:cs="Times New Roman"/>
          <w:sz w:val="24"/>
          <w:szCs w:val="24"/>
        </w:rPr>
        <w:t>Nr.</w:t>
      </w:r>
      <w:r w:rsidR="00DC7BC4">
        <w:rPr>
          <w:rFonts w:ascii="Times New Roman" w:hAnsi="Times New Roman" w:cs="Times New Roman"/>
          <w:sz w:val="24"/>
          <w:szCs w:val="24"/>
        </w:rPr>
        <w:t xml:space="preserve"> </w:t>
      </w:r>
      <w:r w:rsidR="00C86DB7">
        <w:rPr>
          <w:rFonts w:ascii="Times New Roman" w:hAnsi="Times New Roman" w:cs="Times New Roman"/>
          <w:sz w:val="24"/>
          <w:szCs w:val="24"/>
        </w:rPr>
        <w:t>66 57</w:t>
      </w:r>
      <w:r w:rsidR="001E66D2">
        <w:rPr>
          <w:rFonts w:ascii="Times New Roman" w:hAnsi="Times New Roman" w:cs="Times New Roman"/>
          <w:sz w:val="24"/>
          <w:szCs w:val="24"/>
        </w:rPr>
        <w:t>.</w:t>
      </w:r>
      <w:r w:rsidR="00DC7BC4">
        <w:rPr>
          <w:rFonts w:ascii="Times New Roman" w:hAnsi="Times New Roman" w:cs="Times New Roman"/>
          <w:sz w:val="24"/>
          <w:szCs w:val="24"/>
        </w:rPr>
        <w:t xml:space="preserve"> </w:t>
      </w:r>
      <w:r w:rsidR="00C86DB7">
        <w:rPr>
          <w:rFonts w:ascii="Times New Roman" w:hAnsi="Times New Roman" w:cs="Times New Roman"/>
          <w:sz w:val="24"/>
          <w:szCs w:val="24"/>
        </w:rPr>
        <w:t>§ 4.</w:t>
      </w:r>
      <w:r w:rsidR="00DC7BC4">
        <w:rPr>
          <w:rFonts w:ascii="Times New Roman" w:hAnsi="Times New Roman" w:cs="Times New Roman"/>
          <w:sz w:val="24"/>
          <w:szCs w:val="24"/>
        </w:rPr>
        <w:t xml:space="preserve"> </w:t>
      </w:r>
      <w:r w:rsidR="00C86DB7">
        <w:rPr>
          <w:rFonts w:ascii="Times New Roman" w:hAnsi="Times New Roman" w:cs="Times New Roman"/>
          <w:sz w:val="24"/>
          <w:szCs w:val="24"/>
        </w:rPr>
        <w:t xml:space="preserve">punktā norādīto – nepieciešamības gadījumā sniegt </w:t>
      </w:r>
      <w:r w:rsidR="00C86DB7" w:rsidRPr="00A54A96">
        <w:rPr>
          <w:rFonts w:ascii="Times New Roman" w:hAnsi="Times New Roman" w:cs="Times New Roman"/>
          <w:sz w:val="24"/>
          <w:szCs w:val="24"/>
        </w:rPr>
        <w:t>priekšliku</w:t>
      </w:r>
      <w:r w:rsidR="00C86DB7">
        <w:rPr>
          <w:rFonts w:ascii="Times New Roman" w:hAnsi="Times New Roman" w:cs="Times New Roman"/>
          <w:sz w:val="24"/>
          <w:szCs w:val="24"/>
        </w:rPr>
        <w:t>mus normatīvā regulējuma maiņai</w:t>
      </w:r>
      <w:r w:rsidR="009A00BD">
        <w:rPr>
          <w:rFonts w:ascii="Times New Roman" w:hAnsi="Times New Roman" w:cs="Times New Roman"/>
          <w:sz w:val="24"/>
          <w:szCs w:val="24"/>
        </w:rPr>
        <w:t> –</w:t>
      </w:r>
      <w:r w:rsidR="00EA0853">
        <w:rPr>
          <w:rFonts w:ascii="Times New Roman" w:hAnsi="Times New Roman" w:cs="Times New Roman"/>
          <w:sz w:val="24"/>
          <w:szCs w:val="24"/>
        </w:rPr>
        <w:t>,</w:t>
      </w:r>
      <w:r w:rsidR="00DB55CF">
        <w:rPr>
          <w:rFonts w:ascii="Times New Roman" w:hAnsi="Times New Roman" w:cs="Times New Roman"/>
          <w:sz w:val="24"/>
          <w:szCs w:val="24"/>
        </w:rPr>
        <w:t xml:space="preserve"> </w:t>
      </w:r>
      <w:r w:rsidR="00C86DB7">
        <w:rPr>
          <w:rFonts w:ascii="Times New Roman" w:hAnsi="Times New Roman"/>
          <w:sz w:val="24"/>
          <w:szCs w:val="24"/>
          <w:lang w:eastAsia="lv-LV"/>
        </w:rPr>
        <w:t>konstatēti</w:t>
      </w:r>
      <w:r w:rsidR="00DC7BC4">
        <w:rPr>
          <w:rFonts w:ascii="Times New Roman" w:hAnsi="Times New Roman"/>
          <w:sz w:val="24"/>
          <w:szCs w:val="24"/>
          <w:lang w:eastAsia="lv-LV"/>
        </w:rPr>
        <w:t xml:space="preserve"> </w:t>
      </w:r>
      <w:r w:rsidR="009A00BD">
        <w:rPr>
          <w:rFonts w:ascii="Times New Roman" w:hAnsi="Times New Roman"/>
          <w:sz w:val="24"/>
          <w:szCs w:val="24"/>
          <w:lang w:eastAsia="lv-LV"/>
        </w:rPr>
        <w:t>vairāki</w:t>
      </w:r>
      <w:r w:rsidR="00EE7627" w:rsidRPr="00A54A96">
        <w:rPr>
          <w:rFonts w:ascii="Times New Roman" w:hAnsi="Times New Roman"/>
          <w:sz w:val="24"/>
          <w:szCs w:val="24"/>
          <w:lang w:eastAsia="lv-LV"/>
        </w:rPr>
        <w:t xml:space="preserve"> būtiskāk</w:t>
      </w:r>
      <w:r w:rsidR="00C86DB7">
        <w:rPr>
          <w:rFonts w:ascii="Times New Roman" w:hAnsi="Times New Roman"/>
          <w:sz w:val="24"/>
          <w:szCs w:val="24"/>
          <w:lang w:eastAsia="lv-LV"/>
        </w:rPr>
        <w:t>ie</w:t>
      </w:r>
      <w:r w:rsidR="00DC7BC4">
        <w:rPr>
          <w:rFonts w:ascii="Times New Roman" w:hAnsi="Times New Roman"/>
          <w:sz w:val="24"/>
          <w:szCs w:val="24"/>
          <w:lang w:eastAsia="lv-LV"/>
        </w:rPr>
        <w:t xml:space="preserve"> </w:t>
      </w:r>
      <w:r w:rsidR="00D63320">
        <w:rPr>
          <w:rFonts w:ascii="Times New Roman" w:hAnsi="Times New Roman"/>
          <w:sz w:val="24"/>
          <w:szCs w:val="24"/>
          <w:lang w:eastAsia="lv-LV"/>
        </w:rPr>
        <w:t>normatīvā</w:t>
      </w:r>
      <w:r w:rsidR="00EE7627" w:rsidRPr="00A54A96">
        <w:rPr>
          <w:rFonts w:ascii="Times New Roman" w:hAnsi="Times New Roman"/>
          <w:sz w:val="24"/>
          <w:szCs w:val="24"/>
          <w:lang w:eastAsia="lv-LV"/>
        </w:rPr>
        <w:t xml:space="preserve"> regulējuma</w:t>
      </w:r>
      <w:r w:rsidR="00DC7BC4">
        <w:rPr>
          <w:rFonts w:ascii="Times New Roman" w:hAnsi="Times New Roman"/>
          <w:sz w:val="24"/>
          <w:szCs w:val="24"/>
          <w:lang w:eastAsia="lv-LV"/>
        </w:rPr>
        <w:t xml:space="preserve"> </w:t>
      </w:r>
      <w:r w:rsidR="00C86DB7">
        <w:rPr>
          <w:rFonts w:ascii="Times New Roman" w:hAnsi="Times New Roman"/>
          <w:sz w:val="24"/>
          <w:szCs w:val="24"/>
          <w:lang w:eastAsia="lv-LV"/>
        </w:rPr>
        <w:t>problēmjautājumi un sniegti priekšlikumi</w:t>
      </w:r>
      <w:r w:rsidR="00DC7BC4">
        <w:rPr>
          <w:rFonts w:ascii="Times New Roman" w:hAnsi="Times New Roman"/>
          <w:sz w:val="24"/>
          <w:szCs w:val="24"/>
          <w:lang w:eastAsia="lv-LV"/>
        </w:rPr>
        <w:t xml:space="preserve"> </w:t>
      </w:r>
      <w:r w:rsidR="00C86DB7">
        <w:rPr>
          <w:rFonts w:ascii="Times New Roman" w:hAnsi="Times New Roman"/>
          <w:sz w:val="24"/>
          <w:szCs w:val="24"/>
          <w:lang w:eastAsia="lv-LV"/>
        </w:rPr>
        <w:t>tā pilnveidošanai</w:t>
      </w:r>
      <w:r w:rsidR="009A00BD">
        <w:rPr>
          <w:rFonts w:ascii="Times New Roman" w:hAnsi="Times New Roman"/>
          <w:sz w:val="24"/>
          <w:szCs w:val="24"/>
          <w:lang w:eastAsia="lv-LV"/>
        </w:rPr>
        <w:t>.</w:t>
      </w:r>
    </w:p>
    <w:p w14:paraId="74E1F797" w14:textId="77777777" w:rsidR="00BB34FD" w:rsidRDefault="00BB34FD" w:rsidP="00BB34FD">
      <w:pPr>
        <w:spacing w:after="0" w:line="240" w:lineRule="auto"/>
        <w:ind w:firstLine="567"/>
        <w:jc w:val="both"/>
        <w:rPr>
          <w:rFonts w:ascii="Times New Roman" w:hAnsi="Times New Roman"/>
          <w:sz w:val="24"/>
          <w:szCs w:val="24"/>
          <w:lang w:eastAsia="lv-LV"/>
        </w:rPr>
      </w:pPr>
    </w:p>
    <w:p w14:paraId="74E1F798" w14:textId="14BAEA42" w:rsidR="00C86DB7" w:rsidRPr="00DA37A3" w:rsidRDefault="00DA37A3" w:rsidP="00DA37A3">
      <w:pPr>
        <w:spacing w:after="120" w:line="240" w:lineRule="auto"/>
        <w:jc w:val="both"/>
        <w:rPr>
          <w:rFonts w:ascii="Times New Roman" w:hAnsi="Times New Roman"/>
          <w:b/>
          <w:sz w:val="24"/>
          <w:szCs w:val="24"/>
          <w:lang w:eastAsia="lv-LV"/>
        </w:rPr>
      </w:pPr>
      <w:r w:rsidRPr="00DA37A3">
        <w:rPr>
          <w:rFonts w:ascii="Times New Roman" w:hAnsi="Times New Roman"/>
          <w:b/>
          <w:sz w:val="24"/>
          <w:szCs w:val="24"/>
          <w:lang w:eastAsia="lv-LV"/>
        </w:rPr>
        <w:t>1.</w:t>
      </w:r>
      <w:r>
        <w:rPr>
          <w:rFonts w:ascii="Times New Roman" w:hAnsi="Times New Roman"/>
          <w:b/>
          <w:sz w:val="24"/>
          <w:szCs w:val="24"/>
          <w:lang w:eastAsia="lv-LV"/>
        </w:rPr>
        <w:t xml:space="preserve"> </w:t>
      </w:r>
      <w:r w:rsidR="00C86DB7" w:rsidRPr="00DA37A3">
        <w:rPr>
          <w:rFonts w:ascii="Times New Roman" w:hAnsi="Times New Roman"/>
          <w:b/>
          <w:sz w:val="24"/>
          <w:szCs w:val="24"/>
          <w:lang w:eastAsia="lv-LV"/>
        </w:rPr>
        <w:t xml:space="preserve">problēma: </w:t>
      </w:r>
      <w:r w:rsidR="00505639" w:rsidRPr="00DA37A3">
        <w:rPr>
          <w:rFonts w:ascii="Times New Roman" w:hAnsi="Times New Roman"/>
          <w:b/>
          <w:sz w:val="24"/>
          <w:szCs w:val="24"/>
          <w:lang w:eastAsia="lv-LV"/>
        </w:rPr>
        <w:t>finanšu līdzekļu trūkums</w:t>
      </w:r>
      <w:r w:rsidR="00C86DB7" w:rsidRPr="00DA37A3">
        <w:rPr>
          <w:rFonts w:ascii="Times New Roman" w:hAnsi="Times New Roman"/>
          <w:b/>
          <w:sz w:val="24"/>
          <w:szCs w:val="24"/>
          <w:lang w:eastAsia="lv-LV"/>
        </w:rPr>
        <w:t xml:space="preserve"> pašvaldību komisiju darbības nodrošināšanai</w:t>
      </w:r>
    </w:p>
    <w:p w14:paraId="74E1F799" w14:textId="77777777" w:rsidR="00747013" w:rsidRDefault="00505639" w:rsidP="007F4D2F">
      <w:pPr>
        <w:spacing w:after="0" w:line="240" w:lineRule="auto"/>
        <w:ind w:firstLine="567"/>
        <w:jc w:val="both"/>
        <w:rPr>
          <w:rFonts w:ascii="Times New Roman" w:hAnsi="Times New Roman"/>
          <w:sz w:val="24"/>
          <w:szCs w:val="24"/>
          <w:lang w:eastAsia="lv-LV"/>
        </w:rPr>
      </w:pPr>
      <w:r>
        <w:rPr>
          <w:rFonts w:ascii="Times New Roman" w:hAnsi="Times New Roman"/>
          <w:sz w:val="24"/>
          <w:szCs w:val="24"/>
          <w:lang w:eastAsia="lv-LV"/>
        </w:rPr>
        <w:t>P</w:t>
      </w:r>
      <w:r w:rsidR="00026147" w:rsidRPr="00C86DB7">
        <w:rPr>
          <w:rFonts w:ascii="Times New Roman" w:hAnsi="Times New Roman"/>
          <w:sz w:val="24"/>
          <w:szCs w:val="24"/>
          <w:lang w:eastAsia="lv-LV"/>
        </w:rPr>
        <w:t>ašvaldību komi</w:t>
      </w:r>
      <w:r w:rsidR="00285D2F" w:rsidRPr="00C86DB7">
        <w:rPr>
          <w:rFonts w:ascii="Times New Roman" w:hAnsi="Times New Roman"/>
          <w:sz w:val="24"/>
          <w:szCs w:val="24"/>
          <w:lang w:eastAsia="lv-LV"/>
        </w:rPr>
        <w:t>siju darbības finanšu izdevumus</w:t>
      </w:r>
      <w:r w:rsidR="00026147" w:rsidRPr="00C86DB7">
        <w:rPr>
          <w:rFonts w:ascii="Times New Roman" w:hAnsi="Times New Roman"/>
          <w:sz w:val="24"/>
          <w:szCs w:val="24"/>
          <w:lang w:eastAsia="lv-LV"/>
        </w:rPr>
        <w:t xml:space="preserve"> a</w:t>
      </w:r>
      <w:r w:rsidR="003346A7" w:rsidRPr="00C86DB7">
        <w:rPr>
          <w:rFonts w:ascii="Times New Roman" w:hAnsi="Times New Roman"/>
          <w:sz w:val="24"/>
          <w:szCs w:val="24"/>
          <w:lang w:eastAsia="lv-LV"/>
        </w:rPr>
        <w:t>tbilstoši noteikumu Nr.</w:t>
      </w:r>
      <w:r w:rsidR="002951E9">
        <w:rPr>
          <w:rFonts w:ascii="Times New Roman" w:hAnsi="Times New Roman"/>
          <w:sz w:val="24"/>
          <w:szCs w:val="24"/>
          <w:lang w:eastAsia="lv-LV"/>
        </w:rPr>
        <w:t xml:space="preserve"> </w:t>
      </w:r>
      <w:r w:rsidR="003346A7" w:rsidRPr="00C86DB7">
        <w:rPr>
          <w:rFonts w:ascii="Times New Roman" w:hAnsi="Times New Roman"/>
          <w:sz w:val="24"/>
          <w:szCs w:val="24"/>
          <w:lang w:eastAsia="lv-LV"/>
        </w:rPr>
        <w:t>748 14.</w:t>
      </w:r>
      <w:r w:rsidR="007C5521">
        <w:rPr>
          <w:rFonts w:ascii="Times New Roman" w:hAnsi="Times New Roman"/>
          <w:sz w:val="24"/>
          <w:szCs w:val="24"/>
          <w:lang w:eastAsia="lv-LV"/>
        </w:rPr>
        <w:t> </w:t>
      </w:r>
      <w:r w:rsidR="003346A7" w:rsidRPr="00C86DB7">
        <w:rPr>
          <w:rFonts w:ascii="Times New Roman" w:hAnsi="Times New Roman"/>
          <w:sz w:val="24"/>
          <w:szCs w:val="24"/>
          <w:lang w:eastAsia="lv-LV"/>
        </w:rPr>
        <w:t xml:space="preserve">punktam sedz Vides aizsardzības un reģionālās attīstības ministrija no tai attiecīgajam gadam piešķirtajiem budžeta līdzekļiem līdz 10 tūkstošiem </w:t>
      </w:r>
      <w:r w:rsidR="003346A7" w:rsidRPr="00C86DB7">
        <w:rPr>
          <w:rFonts w:ascii="Times New Roman" w:hAnsi="Times New Roman"/>
          <w:i/>
          <w:sz w:val="24"/>
          <w:szCs w:val="24"/>
          <w:lang w:eastAsia="lv-LV"/>
        </w:rPr>
        <w:t>euro</w:t>
      </w:r>
      <w:r w:rsidR="003346A7" w:rsidRPr="00C86DB7">
        <w:rPr>
          <w:rFonts w:ascii="Times New Roman" w:hAnsi="Times New Roman"/>
          <w:sz w:val="24"/>
          <w:szCs w:val="24"/>
          <w:lang w:eastAsia="lv-LV"/>
        </w:rPr>
        <w:t xml:space="preserve"> gadā. </w:t>
      </w:r>
      <w:r>
        <w:rPr>
          <w:rFonts w:ascii="Times New Roman" w:hAnsi="Times New Roman"/>
          <w:sz w:val="24"/>
          <w:szCs w:val="24"/>
          <w:lang w:eastAsia="lv-LV"/>
        </w:rPr>
        <w:t xml:space="preserve">Valsts budžeta līdzekļus </w:t>
      </w:r>
      <w:r w:rsidR="003346A7" w:rsidRPr="00C86DB7">
        <w:rPr>
          <w:rFonts w:ascii="Times New Roman" w:hAnsi="Times New Roman"/>
          <w:sz w:val="24"/>
          <w:szCs w:val="24"/>
          <w:lang w:eastAsia="lv-LV"/>
        </w:rPr>
        <w:t>pašvaldību komisiju darbības finanšu izdevumu segšanai pašvaldībām pārskaita Vides aizsardzības un reģionālās attīstības ministrija saskaņā ar Ministru kabineta rīkojumu par finansējuma sadalījumu starp pašvaldībām, pamatojoties uz Zemkopības ministrijas apkopoto un sagatavoto informāciju.</w:t>
      </w:r>
      <w:r w:rsidR="00DC7BC4">
        <w:rPr>
          <w:rFonts w:ascii="Times New Roman" w:hAnsi="Times New Roman"/>
          <w:sz w:val="24"/>
          <w:szCs w:val="24"/>
          <w:lang w:eastAsia="lv-LV"/>
        </w:rPr>
        <w:t xml:space="preserve"> </w:t>
      </w:r>
      <w:r w:rsidR="007F32A0" w:rsidRPr="00C86DB7">
        <w:rPr>
          <w:rFonts w:ascii="Times New Roman" w:hAnsi="Times New Roman"/>
          <w:sz w:val="24"/>
          <w:szCs w:val="24"/>
          <w:lang w:eastAsia="lv-LV"/>
        </w:rPr>
        <w:t>Latvijas Pašvaldību savienība</w:t>
      </w:r>
      <w:r w:rsidR="00DC7BC4">
        <w:rPr>
          <w:rFonts w:ascii="Times New Roman" w:hAnsi="Times New Roman"/>
          <w:sz w:val="24"/>
          <w:szCs w:val="24"/>
          <w:lang w:eastAsia="lv-LV"/>
        </w:rPr>
        <w:t xml:space="preserve"> </w:t>
      </w:r>
      <w:r w:rsidR="009A00BD">
        <w:rPr>
          <w:rFonts w:ascii="Times New Roman" w:hAnsi="Times New Roman"/>
          <w:sz w:val="24"/>
          <w:szCs w:val="24"/>
          <w:lang w:eastAsia="lv-LV"/>
        </w:rPr>
        <w:t xml:space="preserve">ir </w:t>
      </w:r>
      <w:r w:rsidR="00254CBC" w:rsidRPr="00C86DB7">
        <w:rPr>
          <w:rFonts w:ascii="Times New Roman" w:hAnsi="Times New Roman"/>
          <w:sz w:val="24"/>
          <w:szCs w:val="24"/>
          <w:lang w:eastAsia="lv-LV"/>
        </w:rPr>
        <w:t xml:space="preserve">paudusi viedokli, ka paredzētais pašvaldību komisiju finansējums </w:t>
      </w:r>
      <w:r w:rsidR="009A00BD">
        <w:rPr>
          <w:rFonts w:ascii="Times New Roman" w:hAnsi="Times New Roman"/>
          <w:sz w:val="24"/>
          <w:szCs w:val="24"/>
          <w:lang w:eastAsia="lv-LV"/>
        </w:rPr>
        <w:t xml:space="preserve">nav </w:t>
      </w:r>
      <w:r w:rsidR="00254CBC" w:rsidRPr="00C86DB7">
        <w:rPr>
          <w:rFonts w:ascii="Times New Roman" w:hAnsi="Times New Roman"/>
          <w:sz w:val="24"/>
          <w:szCs w:val="24"/>
          <w:lang w:eastAsia="lv-LV"/>
        </w:rPr>
        <w:t xml:space="preserve">pietiekams, lai nodrošinātu </w:t>
      </w:r>
      <w:r w:rsidR="009A00BD" w:rsidRPr="00C86DB7">
        <w:rPr>
          <w:rFonts w:ascii="Times New Roman" w:hAnsi="Times New Roman"/>
          <w:sz w:val="24"/>
          <w:szCs w:val="24"/>
          <w:lang w:eastAsia="lv-LV"/>
        </w:rPr>
        <w:t xml:space="preserve">tiesiskuma uzraudzību </w:t>
      </w:r>
      <w:r w:rsidR="00254CBC" w:rsidRPr="00C86DB7">
        <w:rPr>
          <w:rFonts w:ascii="Times New Roman" w:hAnsi="Times New Roman"/>
          <w:sz w:val="24"/>
          <w:szCs w:val="24"/>
          <w:lang w:eastAsia="lv-LV"/>
        </w:rPr>
        <w:t>darījum</w:t>
      </w:r>
      <w:r w:rsidR="009A00BD">
        <w:rPr>
          <w:rFonts w:ascii="Times New Roman" w:hAnsi="Times New Roman"/>
          <w:sz w:val="24"/>
          <w:szCs w:val="24"/>
          <w:lang w:eastAsia="lv-LV"/>
        </w:rPr>
        <w:t>os</w:t>
      </w:r>
      <w:r w:rsidR="00254CBC" w:rsidRPr="00C86DB7">
        <w:rPr>
          <w:rFonts w:ascii="Times New Roman" w:hAnsi="Times New Roman"/>
          <w:sz w:val="24"/>
          <w:szCs w:val="24"/>
          <w:lang w:eastAsia="lv-LV"/>
        </w:rPr>
        <w:t xml:space="preserve"> ar lauksaimniecības zemi. </w:t>
      </w:r>
      <w:r w:rsidR="00AB69A4" w:rsidRPr="00C86DB7">
        <w:rPr>
          <w:rFonts w:ascii="Times New Roman" w:hAnsi="Times New Roman"/>
          <w:sz w:val="24"/>
          <w:szCs w:val="24"/>
          <w:lang w:eastAsia="lv-LV"/>
        </w:rPr>
        <w:t>Pēc Latvijas Pašvaldību savienība</w:t>
      </w:r>
      <w:r w:rsidR="00285D2F" w:rsidRPr="00C86DB7">
        <w:rPr>
          <w:rFonts w:ascii="Times New Roman" w:hAnsi="Times New Roman"/>
          <w:sz w:val="24"/>
          <w:szCs w:val="24"/>
          <w:lang w:eastAsia="lv-LV"/>
        </w:rPr>
        <w:t>s aprēķiniem</w:t>
      </w:r>
      <w:r w:rsidR="009A00BD">
        <w:rPr>
          <w:rFonts w:ascii="Times New Roman" w:hAnsi="Times New Roman"/>
          <w:sz w:val="24"/>
          <w:szCs w:val="24"/>
          <w:lang w:eastAsia="lv-LV"/>
        </w:rPr>
        <w:t>,</w:t>
      </w:r>
      <w:r w:rsidR="00285D2F" w:rsidRPr="00C86DB7">
        <w:rPr>
          <w:rFonts w:ascii="Times New Roman" w:hAnsi="Times New Roman"/>
          <w:sz w:val="24"/>
          <w:szCs w:val="24"/>
          <w:lang w:eastAsia="lv-LV"/>
        </w:rPr>
        <w:t xml:space="preserve"> kopējie</w:t>
      </w:r>
      <w:r w:rsidR="00AB69A4" w:rsidRPr="00C86DB7">
        <w:rPr>
          <w:rFonts w:ascii="Times New Roman" w:hAnsi="Times New Roman"/>
          <w:sz w:val="24"/>
          <w:szCs w:val="24"/>
          <w:lang w:eastAsia="lv-LV"/>
        </w:rPr>
        <w:t xml:space="preserve"> izdevumi, kas saistīti ar pašvaldību komisiju darbību </w:t>
      </w:r>
      <w:r w:rsidR="009A00BD" w:rsidRPr="00C86DB7">
        <w:rPr>
          <w:rFonts w:ascii="Times New Roman" w:hAnsi="Times New Roman"/>
          <w:sz w:val="24"/>
          <w:szCs w:val="24"/>
          <w:lang w:eastAsia="lv-LV"/>
        </w:rPr>
        <w:t xml:space="preserve">tiesiskuma uzraudzībai </w:t>
      </w:r>
      <w:r w:rsidR="00AB69A4" w:rsidRPr="00C86DB7">
        <w:rPr>
          <w:rFonts w:ascii="Times New Roman" w:hAnsi="Times New Roman"/>
          <w:sz w:val="24"/>
          <w:szCs w:val="24"/>
          <w:lang w:eastAsia="lv-LV"/>
        </w:rPr>
        <w:t>da</w:t>
      </w:r>
      <w:r w:rsidR="00864050" w:rsidRPr="00C86DB7">
        <w:rPr>
          <w:rFonts w:ascii="Times New Roman" w:hAnsi="Times New Roman"/>
          <w:sz w:val="24"/>
          <w:szCs w:val="24"/>
          <w:lang w:eastAsia="lv-LV"/>
        </w:rPr>
        <w:t>rījum</w:t>
      </w:r>
      <w:r w:rsidR="009A00BD">
        <w:rPr>
          <w:rFonts w:ascii="Times New Roman" w:hAnsi="Times New Roman"/>
          <w:sz w:val="24"/>
          <w:szCs w:val="24"/>
          <w:lang w:eastAsia="lv-LV"/>
        </w:rPr>
        <w:t>os</w:t>
      </w:r>
      <w:r w:rsidR="00864050" w:rsidRPr="00C86DB7">
        <w:rPr>
          <w:rFonts w:ascii="Times New Roman" w:hAnsi="Times New Roman"/>
          <w:sz w:val="24"/>
          <w:szCs w:val="24"/>
          <w:lang w:eastAsia="lv-LV"/>
        </w:rPr>
        <w:t xml:space="preserve"> ar lauksaimniecības zemi</w:t>
      </w:r>
      <w:r w:rsidR="006C249A">
        <w:rPr>
          <w:rFonts w:ascii="Times New Roman" w:hAnsi="Times New Roman"/>
          <w:sz w:val="24"/>
          <w:szCs w:val="24"/>
          <w:lang w:eastAsia="lv-LV"/>
        </w:rPr>
        <w:t>,</w:t>
      </w:r>
      <w:r w:rsidR="00DC7BC4">
        <w:rPr>
          <w:rFonts w:ascii="Times New Roman" w:hAnsi="Times New Roman"/>
          <w:sz w:val="24"/>
          <w:szCs w:val="24"/>
          <w:lang w:eastAsia="lv-LV"/>
        </w:rPr>
        <w:t xml:space="preserve"> </w:t>
      </w:r>
      <w:r w:rsidR="006C249A">
        <w:rPr>
          <w:rFonts w:ascii="Times New Roman" w:hAnsi="Times New Roman"/>
          <w:sz w:val="24"/>
          <w:szCs w:val="24"/>
          <w:lang w:eastAsia="lv-LV"/>
        </w:rPr>
        <w:t>2014.</w:t>
      </w:r>
      <w:r w:rsidR="00DC7BC4">
        <w:rPr>
          <w:rFonts w:ascii="Times New Roman" w:hAnsi="Times New Roman"/>
          <w:sz w:val="24"/>
          <w:szCs w:val="24"/>
          <w:lang w:eastAsia="lv-LV"/>
        </w:rPr>
        <w:t xml:space="preserve"> </w:t>
      </w:r>
      <w:r w:rsidR="006C249A">
        <w:rPr>
          <w:rFonts w:ascii="Times New Roman" w:hAnsi="Times New Roman"/>
          <w:sz w:val="24"/>
          <w:szCs w:val="24"/>
          <w:lang w:eastAsia="lv-LV"/>
        </w:rPr>
        <w:t>gada novembrī un decembrī</w:t>
      </w:r>
      <w:r w:rsidR="00DC7BC4">
        <w:rPr>
          <w:rFonts w:ascii="Times New Roman" w:hAnsi="Times New Roman"/>
          <w:sz w:val="24"/>
          <w:szCs w:val="24"/>
          <w:lang w:eastAsia="lv-LV"/>
        </w:rPr>
        <w:t xml:space="preserve"> </w:t>
      </w:r>
      <w:r w:rsidR="00AB69A4" w:rsidRPr="00C86DB7">
        <w:rPr>
          <w:rFonts w:ascii="Times New Roman" w:hAnsi="Times New Roman"/>
          <w:sz w:val="24"/>
          <w:szCs w:val="24"/>
          <w:lang w:eastAsia="lv-LV"/>
        </w:rPr>
        <w:t xml:space="preserve">jau </w:t>
      </w:r>
      <w:r w:rsidR="009A00BD">
        <w:rPr>
          <w:rFonts w:ascii="Times New Roman" w:hAnsi="Times New Roman"/>
          <w:sz w:val="24"/>
          <w:szCs w:val="24"/>
          <w:lang w:eastAsia="lv-LV"/>
        </w:rPr>
        <w:t>vien veido</w:t>
      </w:r>
      <w:r w:rsidR="002951E9">
        <w:rPr>
          <w:rFonts w:ascii="Times New Roman" w:hAnsi="Times New Roman"/>
          <w:sz w:val="24"/>
          <w:szCs w:val="24"/>
          <w:lang w:eastAsia="lv-LV"/>
        </w:rPr>
        <w:t>ja</w:t>
      </w:r>
      <w:r w:rsidR="00AB69A4" w:rsidRPr="00C86DB7">
        <w:rPr>
          <w:rFonts w:ascii="Times New Roman" w:hAnsi="Times New Roman"/>
          <w:sz w:val="24"/>
          <w:szCs w:val="24"/>
          <w:lang w:eastAsia="lv-LV"/>
        </w:rPr>
        <w:t xml:space="preserve"> 57 007,71 </w:t>
      </w:r>
      <w:r w:rsidR="00AB69A4" w:rsidRPr="00C86DB7">
        <w:rPr>
          <w:rFonts w:ascii="Times New Roman" w:hAnsi="Times New Roman"/>
          <w:i/>
          <w:sz w:val="24"/>
          <w:szCs w:val="24"/>
          <w:lang w:eastAsia="lv-LV"/>
        </w:rPr>
        <w:t>euro</w:t>
      </w:r>
      <w:r w:rsidR="00AB69A4" w:rsidRPr="00C86DB7">
        <w:rPr>
          <w:rFonts w:ascii="Times New Roman" w:hAnsi="Times New Roman"/>
          <w:sz w:val="24"/>
          <w:szCs w:val="24"/>
          <w:lang w:eastAsia="lv-LV"/>
        </w:rPr>
        <w:t xml:space="preserve"> (</w:t>
      </w:r>
      <w:r w:rsidR="00AB69A4" w:rsidRPr="00C86DB7">
        <w:rPr>
          <w:rFonts w:ascii="Times New Roman" w:hAnsi="Times New Roman"/>
          <w:i/>
          <w:sz w:val="24"/>
          <w:szCs w:val="24"/>
          <w:lang w:eastAsia="lv-LV"/>
        </w:rPr>
        <w:t>1.</w:t>
      </w:r>
      <w:r w:rsidR="005F38EF">
        <w:rPr>
          <w:rFonts w:ascii="Times New Roman" w:hAnsi="Times New Roman"/>
          <w:i/>
          <w:sz w:val="24"/>
          <w:szCs w:val="24"/>
          <w:lang w:eastAsia="lv-LV"/>
        </w:rPr>
        <w:t xml:space="preserve"> </w:t>
      </w:r>
      <w:r w:rsidR="00AB69A4" w:rsidRPr="00C86DB7">
        <w:rPr>
          <w:rFonts w:ascii="Times New Roman" w:hAnsi="Times New Roman"/>
          <w:i/>
          <w:sz w:val="24"/>
          <w:szCs w:val="24"/>
          <w:lang w:eastAsia="lv-LV"/>
        </w:rPr>
        <w:t>tabul</w:t>
      </w:r>
      <w:r w:rsidR="0004091A">
        <w:rPr>
          <w:rFonts w:ascii="Times New Roman" w:hAnsi="Times New Roman"/>
          <w:i/>
          <w:sz w:val="24"/>
          <w:szCs w:val="24"/>
          <w:lang w:eastAsia="lv-LV"/>
        </w:rPr>
        <w:t>a</w:t>
      </w:r>
      <w:r w:rsidR="00AB69A4" w:rsidRPr="00C86DB7">
        <w:rPr>
          <w:rFonts w:ascii="Times New Roman" w:hAnsi="Times New Roman"/>
          <w:sz w:val="24"/>
          <w:szCs w:val="24"/>
          <w:lang w:eastAsia="lv-LV"/>
        </w:rPr>
        <w:t xml:space="preserve">). </w:t>
      </w:r>
    </w:p>
    <w:p w14:paraId="74E1F79A" w14:textId="77777777" w:rsidR="006E3CFD" w:rsidRDefault="00C376C0" w:rsidP="006E3CFD">
      <w:pPr>
        <w:spacing w:after="0" w:line="240" w:lineRule="auto"/>
        <w:ind w:firstLine="567"/>
        <w:jc w:val="both"/>
        <w:rPr>
          <w:rFonts w:ascii="Times New Roman" w:hAnsi="Times New Roman" w:cs="Times New Roman"/>
          <w:sz w:val="24"/>
          <w:szCs w:val="24"/>
          <w:lang w:eastAsia="lv-LV"/>
        </w:rPr>
      </w:pPr>
      <w:r>
        <w:rPr>
          <w:rFonts w:ascii="Times New Roman" w:hAnsi="Times New Roman"/>
          <w:color w:val="000000" w:themeColor="text1"/>
          <w:sz w:val="24"/>
          <w:szCs w:val="24"/>
          <w:lang w:eastAsia="lv-LV"/>
        </w:rPr>
        <w:t xml:space="preserve">Latvijā </w:t>
      </w:r>
      <w:r w:rsidR="00166A16" w:rsidRPr="006E3CFD">
        <w:rPr>
          <w:rFonts w:ascii="Times New Roman" w:hAnsi="Times New Roman" w:cs="Times New Roman"/>
          <w:sz w:val="24"/>
          <w:szCs w:val="24"/>
          <w:lang w:eastAsia="lv-LV"/>
        </w:rPr>
        <w:t xml:space="preserve">ir </w:t>
      </w:r>
      <w:r w:rsidRPr="006E3CFD">
        <w:rPr>
          <w:rFonts w:ascii="Times New Roman" w:hAnsi="Times New Roman" w:cs="Times New Roman"/>
          <w:sz w:val="24"/>
          <w:szCs w:val="24"/>
          <w:lang w:eastAsia="lv-LV"/>
        </w:rPr>
        <w:t>1</w:t>
      </w:r>
      <w:r w:rsidR="00166A16" w:rsidRPr="006E3CFD">
        <w:rPr>
          <w:rFonts w:ascii="Times New Roman" w:hAnsi="Times New Roman" w:cs="Times New Roman"/>
          <w:sz w:val="24"/>
          <w:szCs w:val="24"/>
          <w:lang w:eastAsia="lv-LV"/>
        </w:rPr>
        <w:t>10</w:t>
      </w:r>
      <w:r w:rsidR="006E3CFD" w:rsidRPr="006E3CFD">
        <w:rPr>
          <w:rFonts w:ascii="Times New Roman" w:hAnsi="Times New Roman" w:cs="Times New Roman"/>
          <w:sz w:val="24"/>
          <w:szCs w:val="24"/>
          <w:lang w:eastAsia="lv-LV"/>
        </w:rPr>
        <w:t xml:space="preserve"> </w:t>
      </w:r>
      <w:r w:rsidR="00166A16" w:rsidRPr="006E3CFD">
        <w:rPr>
          <w:rFonts w:ascii="Times New Roman" w:hAnsi="Times New Roman" w:cs="Times New Roman"/>
          <w:sz w:val="24"/>
          <w:szCs w:val="24"/>
          <w:lang w:eastAsia="lv-LV"/>
        </w:rPr>
        <w:t xml:space="preserve">novadu </w:t>
      </w:r>
      <w:r w:rsidR="00F80FC3" w:rsidRPr="006E3CFD">
        <w:rPr>
          <w:rFonts w:ascii="Times New Roman" w:hAnsi="Times New Roman" w:cs="Times New Roman"/>
          <w:sz w:val="24"/>
          <w:szCs w:val="24"/>
          <w:lang w:eastAsia="lv-LV"/>
        </w:rPr>
        <w:t>pašvaldīb</w:t>
      </w:r>
      <w:r w:rsidR="00166A16" w:rsidRPr="006E3CFD">
        <w:rPr>
          <w:rFonts w:ascii="Times New Roman" w:hAnsi="Times New Roman" w:cs="Times New Roman"/>
          <w:sz w:val="24"/>
          <w:szCs w:val="24"/>
          <w:lang w:eastAsia="lv-LV"/>
        </w:rPr>
        <w:t>as</w:t>
      </w:r>
      <w:r w:rsidR="00F80FC3" w:rsidRPr="006E3CFD">
        <w:rPr>
          <w:rFonts w:ascii="Times New Roman" w:hAnsi="Times New Roman" w:cs="Times New Roman"/>
          <w:sz w:val="24"/>
          <w:szCs w:val="24"/>
          <w:lang w:eastAsia="lv-LV"/>
        </w:rPr>
        <w:t xml:space="preserve">, </w:t>
      </w:r>
      <w:r w:rsidR="009A00BD" w:rsidRPr="006E3CFD">
        <w:rPr>
          <w:rFonts w:ascii="Times New Roman" w:hAnsi="Times New Roman" w:cs="Times New Roman"/>
          <w:sz w:val="24"/>
          <w:szCs w:val="24"/>
          <w:lang w:eastAsia="lv-LV"/>
        </w:rPr>
        <w:t>kuru pārziņā ir</w:t>
      </w:r>
      <w:r w:rsidR="00DC7BC4" w:rsidRPr="006E3CFD">
        <w:rPr>
          <w:rFonts w:ascii="Times New Roman" w:hAnsi="Times New Roman" w:cs="Times New Roman"/>
          <w:sz w:val="24"/>
          <w:szCs w:val="24"/>
          <w:lang w:eastAsia="lv-LV"/>
        </w:rPr>
        <w:t xml:space="preserve"> </w:t>
      </w:r>
      <w:r w:rsidR="009A00BD" w:rsidRPr="006E3CFD">
        <w:rPr>
          <w:rFonts w:ascii="Times New Roman" w:hAnsi="Times New Roman" w:cs="Times New Roman"/>
          <w:sz w:val="24"/>
          <w:szCs w:val="24"/>
          <w:lang w:eastAsia="lv-LV"/>
        </w:rPr>
        <w:t>tiesiskuma uzraudzība</w:t>
      </w:r>
      <w:r w:rsidR="00DC7BC4" w:rsidRPr="006E3CFD">
        <w:rPr>
          <w:rFonts w:ascii="Times New Roman" w:hAnsi="Times New Roman" w:cs="Times New Roman"/>
          <w:sz w:val="24"/>
          <w:szCs w:val="24"/>
          <w:lang w:eastAsia="lv-LV"/>
        </w:rPr>
        <w:t xml:space="preserve"> </w:t>
      </w:r>
      <w:r w:rsidR="00F80FC3" w:rsidRPr="006E3CFD">
        <w:rPr>
          <w:rFonts w:ascii="Times New Roman" w:hAnsi="Times New Roman" w:cs="Times New Roman"/>
          <w:sz w:val="24"/>
          <w:szCs w:val="24"/>
          <w:lang w:eastAsia="lv-LV"/>
        </w:rPr>
        <w:t>darījum</w:t>
      </w:r>
      <w:r w:rsidR="009A00BD" w:rsidRPr="006E3CFD">
        <w:rPr>
          <w:rFonts w:ascii="Times New Roman" w:hAnsi="Times New Roman" w:cs="Times New Roman"/>
          <w:sz w:val="24"/>
          <w:szCs w:val="24"/>
          <w:lang w:eastAsia="lv-LV"/>
        </w:rPr>
        <w:t>os</w:t>
      </w:r>
      <w:r w:rsidR="00F80FC3" w:rsidRPr="006E3CFD">
        <w:rPr>
          <w:rFonts w:ascii="Times New Roman" w:hAnsi="Times New Roman" w:cs="Times New Roman"/>
          <w:sz w:val="24"/>
          <w:szCs w:val="24"/>
          <w:lang w:eastAsia="lv-LV"/>
        </w:rPr>
        <w:t xml:space="preserve"> ar lauksaimniecības zemi, </w:t>
      </w:r>
      <w:r w:rsidR="009A00BD" w:rsidRPr="006E3CFD">
        <w:rPr>
          <w:rFonts w:ascii="Times New Roman" w:hAnsi="Times New Roman" w:cs="Times New Roman"/>
          <w:sz w:val="24"/>
          <w:szCs w:val="24"/>
          <w:lang w:eastAsia="lv-LV"/>
        </w:rPr>
        <w:t>kā arī</w:t>
      </w:r>
      <w:r w:rsidR="00F80FC3" w:rsidRPr="006E3CFD">
        <w:rPr>
          <w:rFonts w:ascii="Times New Roman" w:hAnsi="Times New Roman" w:cs="Times New Roman"/>
          <w:sz w:val="24"/>
          <w:szCs w:val="24"/>
          <w:lang w:eastAsia="lv-LV"/>
        </w:rPr>
        <w:t xml:space="preserve"> lauksaimniecības zemes nomas līgumu administrēšan</w:t>
      </w:r>
      <w:r w:rsidR="009A00BD" w:rsidRPr="006E3CFD">
        <w:rPr>
          <w:rFonts w:ascii="Times New Roman" w:hAnsi="Times New Roman" w:cs="Times New Roman"/>
          <w:sz w:val="24"/>
          <w:szCs w:val="24"/>
          <w:lang w:eastAsia="lv-LV"/>
        </w:rPr>
        <w:t>as</w:t>
      </w:r>
      <w:r w:rsidR="00DC7BC4" w:rsidRPr="006E3CFD">
        <w:rPr>
          <w:rFonts w:ascii="Times New Roman" w:hAnsi="Times New Roman" w:cs="Times New Roman"/>
          <w:sz w:val="24"/>
          <w:szCs w:val="24"/>
          <w:lang w:eastAsia="lv-LV"/>
        </w:rPr>
        <w:t xml:space="preserve"> </w:t>
      </w:r>
      <w:r w:rsidR="009A00BD" w:rsidRPr="006E3CFD">
        <w:rPr>
          <w:rFonts w:ascii="Times New Roman" w:hAnsi="Times New Roman" w:cs="Times New Roman"/>
          <w:sz w:val="24"/>
          <w:szCs w:val="24"/>
          <w:lang w:eastAsia="lv-LV"/>
        </w:rPr>
        <w:t>uzturēšana</w:t>
      </w:r>
      <w:r w:rsidR="00DC7BC4" w:rsidRPr="006E3CFD">
        <w:rPr>
          <w:rFonts w:ascii="Times New Roman" w:hAnsi="Times New Roman" w:cs="Times New Roman"/>
          <w:sz w:val="24"/>
          <w:szCs w:val="24"/>
          <w:lang w:eastAsia="lv-LV"/>
        </w:rPr>
        <w:t xml:space="preserve"> </w:t>
      </w:r>
      <w:r w:rsidR="00F80FC3" w:rsidRPr="006E3CFD">
        <w:rPr>
          <w:rFonts w:ascii="Times New Roman" w:hAnsi="Times New Roman" w:cs="Times New Roman"/>
          <w:sz w:val="24"/>
          <w:szCs w:val="24"/>
          <w:lang w:eastAsia="lv-LV"/>
        </w:rPr>
        <w:t xml:space="preserve">pašvaldībā. </w:t>
      </w:r>
      <w:r w:rsidR="009A00BD" w:rsidRPr="006E3CFD">
        <w:rPr>
          <w:rFonts w:ascii="Times New Roman" w:hAnsi="Times New Roman" w:cs="Times New Roman"/>
          <w:sz w:val="24"/>
          <w:szCs w:val="24"/>
          <w:lang w:eastAsia="lv-LV"/>
        </w:rPr>
        <w:t>Pēc</w:t>
      </w:r>
      <w:r w:rsidR="00F80FC3" w:rsidRPr="006E3CFD">
        <w:rPr>
          <w:rFonts w:ascii="Times New Roman" w:hAnsi="Times New Roman" w:cs="Times New Roman"/>
          <w:sz w:val="24"/>
          <w:szCs w:val="24"/>
          <w:lang w:eastAsia="lv-LV"/>
        </w:rPr>
        <w:t xml:space="preserve"> Latvijas Pašvaldību savienības sniegt</w:t>
      </w:r>
      <w:r w:rsidR="009A00BD" w:rsidRPr="006E3CFD">
        <w:rPr>
          <w:rFonts w:ascii="Times New Roman" w:hAnsi="Times New Roman" w:cs="Times New Roman"/>
          <w:sz w:val="24"/>
          <w:szCs w:val="24"/>
          <w:lang w:eastAsia="lv-LV"/>
        </w:rPr>
        <w:t>ās</w:t>
      </w:r>
      <w:r w:rsidR="00F80FC3" w:rsidRPr="006E3CFD">
        <w:rPr>
          <w:rFonts w:ascii="Times New Roman" w:hAnsi="Times New Roman" w:cs="Times New Roman"/>
          <w:sz w:val="24"/>
          <w:szCs w:val="24"/>
          <w:lang w:eastAsia="lv-LV"/>
        </w:rPr>
        <w:t xml:space="preserve"> informācija</w:t>
      </w:r>
      <w:r w:rsidR="009A00BD" w:rsidRPr="006E3CFD">
        <w:rPr>
          <w:rFonts w:ascii="Times New Roman" w:hAnsi="Times New Roman" w:cs="Times New Roman"/>
          <w:sz w:val="24"/>
          <w:szCs w:val="24"/>
          <w:lang w:eastAsia="lv-LV"/>
        </w:rPr>
        <w:t>s</w:t>
      </w:r>
      <w:r w:rsidR="00F80FC3" w:rsidRPr="006E3CFD">
        <w:rPr>
          <w:rStyle w:val="Vresatsauce"/>
          <w:rFonts w:ascii="Times New Roman" w:hAnsi="Times New Roman" w:cs="Times New Roman"/>
          <w:sz w:val="24"/>
          <w:szCs w:val="24"/>
          <w:lang w:eastAsia="lv-LV"/>
        </w:rPr>
        <w:footnoteReference w:id="2"/>
      </w:r>
      <w:r w:rsidR="00F80FC3" w:rsidRPr="006E3CFD">
        <w:rPr>
          <w:rFonts w:ascii="Times New Roman" w:hAnsi="Times New Roman" w:cs="Times New Roman"/>
          <w:sz w:val="24"/>
          <w:szCs w:val="24"/>
          <w:lang w:eastAsia="lv-LV"/>
        </w:rPr>
        <w:t>, pašvaldības komisijas 2014.</w:t>
      </w:r>
      <w:r w:rsidR="005F38EF" w:rsidRPr="006E3CFD">
        <w:rPr>
          <w:rFonts w:ascii="Times New Roman" w:hAnsi="Times New Roman" w:cs="Times New Roman"/>
          <w:sz w:val="24"/>
          <w:szCs w:val="24"/>
          <w:lang w:eastAsia="lv-LV"/>
        </w:rPr>
        <w:t xml:space="preserve"> </w:t>
      </w:r>
      <w:r w:rsidR="00F80FC3" w:rsidRPr="006E3CFD">
        <w:rPr>
          <w:rFonts w:ascii="Times New Roman" w:hAnsi="Times New Roman" w:cs="Times New Roman"/>
          <w:sz w:val="24"/>
          <w:szCs w:val="24"/>
          <w:lang w:eastAsia="lv-LV"/>
        </w:rPr>
        <w:t>gada novembr</w:t>
      </w:r>
      <w:r w:rsidR="009A00BD" w:rsidRPr="006E3CFD">
        <w:rPr>
          <w:rFonts w:ascii="Times New Roman" w:hAnsi="Times New Roman" w:cs="Times New Roman"/>
          <w:sz w:val="24"/>
          <w:szCs w:val="24"/>
          <w:lang w:eastAsia="lv-LV"/>
        </w:rPr>
        <w:t>ī</w:t>
      </w:r>
      <w:r w:rsidR="00F80FC3" w:rsidRPr="006E3CFD">
        <w:rPr>
          <w:rFonts w:ascii="Times New Roman" w:hAnsi="Times New Roman" w:cs="Times New Roman"/>
          <w:sz w:val="24"/>
          <w:szCs w:val="24"/>
          <w:lang w:eastAsia="lv-LV"/>
        </w:rPr>
        <w:t xml:space="preserve"> un decembr</w:t>
      </w:r>
      <w:r w:rsidR="009A00BD" w:rsidRPr="006E3CFD">
        <w:rPr>
          <w:rFonts w:ascii="Times New Roman" w:hAnsi="Times New Roman" w:cs="Times New Roman"/>
          <w:sz w:val="24"/>
          <w:szCs w:val="24"/>
          <w:lang w:eastAsia="lv-LV"/>
        </w:rPr>
        <w:t>ī ir</w:t>
      </w:r>
      <w:r w:rsidR="00F80FC3" w:rsidRPr="006E3CFD">
        <w:rPr>
          <w:rFonts w:ascii="Times New Roman" w:hAnsi="Times New Roman" w:cs="Times New Roman"/>
          <w:sz w:val="24"/>
          <w:szCs w:val="24"/>
          <w:lang w:eastAsia="lv-LV"/>
        </w:rPr>
        <w:t xml:space="preserve"> saņēmušas 639</w:t>
      </w:r>
      <w:r w:rsidR="009A00BD" w:rsidRPr="006E3CFD">
        <w:rPr>
          <w:rFonts w:ascii="Times New Roman" w:hAnsi="Times New Roman" w:cs="Times New Roman"/>
          <w:sz w:val="24"/>
          <w:szCs w:val="24"/>
          <w:lang w:eastAsia="lv-LV"/>
        </w:rPr>
        <w:t> </w:t>
      </w:r>
      <w:r w:rsidR="00F80FC3" w:rsidRPr="006E3CFD">
        <w:rPr>
          <w:rFonts w:ascii="Times New Roman" w:hAnsi="Times New Roman" w:cs="Times New Roman"/>
          <w:sz w:val="24"/>
          <w:szCs w:val="24"/>
          <w:lang w:eastAsia="lv-LV"/>
        </w:rPr>
        <w:t>personu iesniegumus par darījumiem ar lauksaimniecības zemi, nosūtījušas 874 papīra un 399 elektroniskās vēstules, papildus saņemti 1048 zemes nomas līgumi, kā arī sagatavota 91</w:t>
      </w:r>
      <w:r w:rsidR="009A00BD" w:rsidRPr="006E3CFD">
        <w:rPr>
          <w:rFonts w:ascii="Times New Roman" w:hAnsi="Times New Roman" w:cs="Times New Roman"/>
          <w:sz w:val="24"/>
          <w:szCs w:val="24"/>
          <w:lang w:eastAsia="lv-LV"/>
        </w:rPr>
        <w:t> </w:t>
      </w:r>
      <w:r w:rsidR="00F80FC3" w:rsidRPr="006E3CFD">
        <w:rPr>
          <w:rFonts w:ascii="Times New Roman" w:hAnsi="Times New Roman" w:cs="Times New Roman"/>
          <w:sz w:val="24"/>
          <w:szCs w:val="24"/>
          <w:lang w:eastAsia="lv-LV"/>
        </w:rPr>
        <w:t>izziņa par nomas līgumu reģistrāciju.</w:t>
      </w:r>
      <w:r w:rsidR="006E3CFD" w:rsidRPr="006E3CFD">
        <w:rPr>
          <w:rFonts w:ascii="Times New Roman" w:hAnsi="Times New Roman" w:cs="Times New Roman"/>
          <w:sz w:val="24"/>
          <w:szCs w:val="24"/>
          <w:lang w:eastAsia="lv-LV"/>
        </w:rPr>
        <w:t xml:space="preserve"> </w:t>
      </w:r>
    </w:p>
    <w:p w14:paraId="74E1F79B" w14:textId="77777777" w:rsidR="007F4D2F" w:rsidRPr="006E3CFD" w:rsidRDefault="007F4D2F" w:rsidP="006E3CFD">
      <w:pPr>
        <w:spacing w:after="0" w:line="240" w:lineRule="auto"/>
        <w:ind w:firstLine="567"/>
        <w:jc w:val="both"/>
        <w:rPr>
          <w:rFonts w:ascii="Times New Roman" w:hAnsi="Times New Roman" w:cs="Times New Roman"/>
          <w:sz w:val="24"/>
          <w:szCs w:val="24"/>
          <w:lang w:eastAsia="lv-LV"/>
        </w:rPr>
      </w:pPr>
      <w:r w:rsidRPr="006E3CFD">
        <w:rPr>
          <w:rFonts w:ascii="Times New Roman" w:hAnsi="Times New Roman" w:cs="Times New Roman"/>
          <w:sz w:val="24"/>
          <w:szCs w:val="24"/>
          <w:lang w:eastAsia="lv-LV"/>
        </w:rPr>
        <w:t>Pēc Zemkopības ministrijas rīcībā esošās informācijas</w:t>
      </w:r>
      <w:r w:rsidR="007C5521">
        <w:rPr>
          <w:rFonts w:ascii="Times New Roman" w:hAnsi="Times New Roman" w:cs="Times New Roman"/>
          <w:sz w:val="24"/>
          <w:szCs w:val="24"/>
          <w:lang w:eastAsia="lv-LV"/>
        </w:rPr>
        <w:t>,</w:t>
      </w:r>
      <w:r w:rsidRPr="006E3CFD">
        <w:rPr>
          <w:rFonts w:ascii="Times New Roman" w:hAnsi="Times New Roman" w:cs="Times New Roman"/>
          <w:sz w:val="24"/>
          <w:szCs w:val="24"/>
          <w:lang w:eastAsia="lv-LV"/>
        </w:rPr>
        <w:t xml:space="preserve"> </w:t>
      </w:r>
      <w:r w:rsidR="006E3CFD" w:rsidRPr="006E3CFD">
        <w:rPr>
          <w:rFonts w:ascii="Times New Roman" w:hAnsi="Times New Roman" w:cs="Times New Roman"/>
          <w:sz w:val="24"/>
          <w:szCs w:val="24"/>
        </w:rPr>
        <w:t xml:space="preserve">pašvaldību komisiju izdevumi attiecībā uz vienu izskatāmo lauksaimniecības zemes darījumu </w:t>
      </w:r>
      <w:r w:rsidR="007C5521">
        <w:rPr>
          <w:rFonts w:ascii="Times New Roman" w:hAnsi="Times New Roman" w:cs="Times New Roman"/>
          <w:sz w:val="24"/>
          <w:szCs w:val="24"/>
        </w:rPr>
        <w:t>veido</w:t>
      </w:r>
      <w:r w:rsidR="006E3CFD" w:rsidRPr="006E3CFD">
        <w:rPr>
          <w:rFonts w:ascii="Times New Roman" w:hAnsi="Times New Roman" w:cs="Times New Roman"/>
          <w:sz w:val="24"/>
          <w:szCs w:val="24"/>
        </w:rPr>
        <w:t xml:space="preserve"> </w:t>
      </w:r>
      <w:r w:rsidR="00126E7B">
        <w:rPr>
          <w:rFonts w:ascii="Times New Roman" w:hAnsi="Times New Roman" w:cs="Times New Roman"/>
          <w:sz w:val="24"/>
          <w:szCs w:val="24"/>
        </w:rPr>
        <w:t>3</w:t>
      </w:r>
      <w:r w:rsidR="00D9287A">
        <w:rPr>
          <w:rFonts w:ascii="Times New Roman" w:hAnsi="Times New Roman" w:cs="Times New Roman"/>
          <w:sz w:val="24"/>
          <w:szCs w:val="24"/>
        </w:rPr>
        <w:t>8</w:t>
      </w:r>
      <w:r w:rsidR="006E3CFD" w:rsidRPr="006E3CFD">
        <w:rPr>
          <w:rFonts w:ascii="Times New Roman" w:hAnsi="Times New Roman" w:cs="Times New Roman"/>
          <w:sz w:val="24"/>
          <w:szCs w:val="24"/>
        </w:rPr>
        <w:t xml:space="preserve"> </w:t>
      </w:r>
      <w:r w:rsidR="006E3CFD" w:rsidRPr="006E3CFD">
        <w:rPr>
          <w:rFonts w:ascii="Times New Roman" w:hAnsi="Times New Roman" w:cs="Times New Roman"/>
          <w:i/>
          <w:sz w:val="24"/>
          <w:szCs w:val="24"/>
        </w:rPr>
        <w:t>euro</w:t>
      </w:r>
      <w:r w:rsidR="006E3CFD" w:rsidRPr="006E3CFD">
        <w:rPr>
          <w:rFonts w:ascii="Times New Roman" w:hAnsi="Times New Roman" w:cs="Times New Roman"/>
          <w:sz w:val="24"/>
          <w:szCs w:val="24"/>
        </w:rPr>
        <w:t>.</w:t>
      </w:r>
      <w:r w:rsidR="006E3CFD">
        <w:rPr>
          <w:rFonts w:ascii="Times New Roman" w:hAnsi="Times New Roman" w:cs="Times New Roman"/>
          <w:sz w:val="24"/>
          <w:szCs w:val="24"/>
          <w:lang w:eastAsia="lv-LV"/>
        </w:rPr>
        <w:t xml:space="preserve"> L</w:t>
      </w:r>
      <w:r w:rsidRPr="006E3CFD">
        <w:rPr>
          <w:rFonts w:ascii="Times New Roman" w:eastAsia="Times New Roman" w:hAnsi="Times New Roman" w:cs="Times New Roman"/>
          <w:sz w:val="24"/>
          <w:szCs w:val="24"/>
          <w:lang w:eastAsia="lv-LV"/>
        </w:rPr>
        <w:t>aikā no 2014.</w:t>
      </w:r>
      <w:r w:rsidR="005F38EF" w:rsidRPr="006E3CFD">
        <w:rPr>
          <w:rFonts w:ascii="Times New Roman" w:eastAsia="Times New Roman" w:hAnsi="Times New Roman" w:cs="Times New Roman"/>
          <w:sz w:val="24"/>
          <w:szCs w:val="24"/>
          <w:lang w:eastAsia="lv-LV"/>
        </w:rPr>
        <w:t xml:space="preserve"> </w:t>
      </w:r>
      <w:r w:rsidRPr="006E3CFD">
        <w:rPr>
          <w:rFonts w:ascii="Times New Roman" w:eastAsia="Times New Roman" w:hAnsi="Times New Roman" w:cs="Times New Roman"/>
          <w:sz w:val="24"/>
          <w:szCs w:val="24"/>
          <w:lang w:eastAsia="lv-LV"/>
        </w:rPr>
        <w:t>gada 1.</w:t>
      </w:r>
      <w:r w:rsidR="005F38EF" w:rsidRPr="006E3CFD">
        <w:rPr>
          <w:rFonts w:ascii="Times New Roman" w:eastAsia="Times New Roman" w:hAnsi="Times New Roman" w:cs="Times New Roman"/>
          <w:sz w:val="24"/>
          <w:szCs w:val="24"/>
          <w:lang w:eastAsia="lv-LV"/>
        </w:rPr>
        <w:t xml:space="preserve"> </w:t>
      </w:r>
      <w:r w:rsidRPr="006E3CFD">
        <w:rPr>
          <w:rFonts w:ascii="Times New Roman" w:eastAsia="Times New Roman" w:hAnsi="Times New Roman" w:cs="Times New Roman"/>
          <w:sz w:val="24"/>
          <w:szCs w:val="24"/>
          <w:lang w:eastAsia="lv-LV"/>
        </w:rPr>
        <w:t>novembra līdz 2015.</w:t>
      </w:r>
      <w:r w:rsidR="005F38EF" w:rsidRPr="006E3CFD">
        <w:rPr>
          <w:rFonts w:ascii="Times New Roman" w:eastAsia="Times New Roman" w:hAnsi="Times New Roman" w:cs="Times New Roman"/>
          <w:sz w:val="24"/>
          <w:szCs w:val="24"/>
          <w:lang w:eastAsia="lv-LV"/>
        </w:rPr>
        <w:t xml:space="preserve"> </w:t>
      </w:r>
      <w:r w:rsidRPr="006E3CFD">
        <w:rPr>
          <w:rFonts w:ascii="Times New Roman" w:eastAsia="Times New Roman" w:hAnsi="Times New Roman" w:cs="Times New Roman"/>
          <w:sz w:val="24"/>
          <w:szCs w:val="24"/>
          <w:lang w:eastAsia="lv-LV"/>
        </w:rPr>
        <w:t>gada 1.</w:t>
      </w:r>
      <w:r w:rsidR="005F38EF" w:rsidRPr="006E3CFD">
        <w:rPr>
          <w:rFonts w:ascii="Times New Roman" w:eastAsia="Times New Roman" w:hAnsi="Times New Roman" w:cs="Times New Roman"/>
          <w:sz w:val="24"/>
          <w:szCs w:val="24"/>
          <w:lang w:eastAsia="lv-LV"/>
        </w:rPr>
        <w:t xml:space="preserve"> </w:t>
      </w:r>
      <w:r w:rsidRPr="006E3CFD">
        <w:rPr>
          <w:rFonts w:ascii="Times New Roman" w:eastAsia="Times New Roman" w:hAnsi="Times New Roman" w:cs="Times New Roman"/>
          <w:sz w:val="24"/>
          <w:szCs w:val="24"/>
          <w:lang w:eastAsia="lv-LV"/>
        </w:rPr>
        <w:t xml:space="preserve">jūlijam, pamatojoties uz likuma prasībām attiecībā uz lauksaimniecības </w:t>
      </w:r>
      <w:r w:rsidRPr="00A54CAE">
        <w:rPr>
          <w:rFonts w:ascii="Times New Roman" w:eastAsia="Times New Roman" w:hAnsi="Times New Roman" w:cs="Times New Roman"/>
          <w:color w:val="000000" w:themeColor="text1"/>
          <w:sz w:val="24"/>
          <w:szCs w:val="24"/>
          <w:lang w:eastAsia="lv-LV"/>
        </w:rPr>
        <w:t>zemes iegādi, pašvaldību komisijas ir pieņēmušas 5</w:t>
      </w:r>
      <w:r w:rsidR="00070030" w:rsidRPr="00A54CAE">
        <w:rPr>
          <w:rFonts w:ascii="Times New Roman" w:eastAsia="Times New Roman" w:hAnsi="Times New Roman" w:cs="Times New Roman"/>
          <w:color w:val="000000" w:themeColor="text1"/>
          <w:sz w:val="24"/>
          <w:szCs w:val="24"/>
          <w:lang w:eastAsia="lv-LV"/>
        </w:rPr>
        <w:t>6</w:t>
      </w:r>
      <w:r w:rsidRPr="00A54CAE">
        <w:rPr>
          <w:rFonts w:ascii="Times New Roman" w:eastAsia="Times New Roman" w:hAnsi="Times New Roman" w:cs="Times New Roman"/>
          <w:color w:val="000000" w:themeColor="text1"/>
          <w:sz w:val="24"/>
          <w:szCs w:val="24"/>
          <w:lang w:eastAsia="lv-LV"/>
        </w:rPr>
        <w:t xml:space="preserve"> negatīvus lēmumus</w:t>
      </w:r>
      <w:r w:rsidR="003C7B73" w:rsidRPr="00A54CAE">
        <w:rPr>
          <w:rFonts w:ascii="Times New Roman" w:eastAsia="Times New Roman" w:hAnsi="Times New Roman" w:cs="Times New Roman"/>
          <w:color w:val="000000" w:themeColor="text1"/>
          <w:sz w:val="24"/>
          <w:szCs w:val="24"/>
          <w:lang w:eastAsia="lv-LV"/>
        </w:rPr>
        <w:t>, tostarp 1</w:t>
      </w:r>
      <w:r w:rsidR="00070030" w:rsidRPr="00A54CAE">
        <w:rPr>
          <w:rFonts w:ascii="Times New Roman" w:eastAsia="Times New Roman" w:hAnsi="Times New Roman" w:cs="Times New Roman"/>
          <w:color w:val="000000" w:themeColor="text1"/>
          <w:sz w:val="24"/>
          <w:szCs w:val="24"/>
          <w:lang w:eastAsia="lv-LV"/>
        </w:rPr>
        <w:t>1</w:t>
      </w:r>
      <w:r w:rsidR="003C7B73" w:rsidRPr="00A54CAE">
        <w:rPr>
          <w:rFonts w:ascii="Times New Roman" w:eastAsia="Times New Roman" w:hAnsi="Times New Roman" w:cs="Times New Roman"/>
          <w:color w:val="000000" w:themeColor="text1"/>
          <w:sz w:val="24"/>
          <w:szCs w:val="24"/>
          <w:lang w:eastAsia="lv-LV"/>
        </w:rPr>
        <w:t xml:space="preserve"> negatīvi lēmumi pieņemti attiecībā uz fizisku personu un 45 </w:t>
      </w:r>
      <w:r w:rsidR="007C5521">
        <w:rPr>
          <w:rFonts w:ascii="Times New Roman" w:eastAsia="Times New Roman" w:hAnsi="Times New Roman" w:cs="Times New Roman"/>
          <w:color w:val="000000" w:themeColor="text1"/>
          <w:sz w:val="24"/>
          <w:szCs w:val="24"/>
          <w:lang w:eastAsia="lv-LV"/>
        </w:rPr>
        <w:t xml:space="preserve">– </w:t>
      </w:r>
      <w:r w:rsidR="003C7B73" w:rsidRPr="00A54CAE">
        <w:rPr>
          <w:rFonts w:ascii="Times New Roman" w:eastAsia="Times New Roman" w:hAnsi="Times New Roman" w:cs="Times New Roman"/>
          <w:color w:val="000000" w:themeColor="text1"/>
          <w:sz w:val="24"/>
          <w:szCs w:val="24"/>
          <w:lang w:eastAsia="lv-LV"/>
        </w:rPr>
        <w:t xml:space="preserve">uz juridisku personu. </w:t>
      </w:r>
    </w:p>
    <w:p w14:paraId="74E1F79D" w14:textId="77777777" w:rsidR="006E3CFD" w:rsidRPr="00A00E98" w:rsidRDefault="006E3CFD" w:rsidP="006E3CFD">
      <w:pPr>
        <w:spacing w:after="0" w:line="240" w:lineRule="auto"/>
        <w:jc w:val="both"/>
        <w:rPr>
          <w:rFonts w:ascii="Times New Roman" w:hAnsi="Times New Roman"/>
          <w:sz w:val="24"/>
          <w:szCs w:val="24"/>
          <w:lang w:eastAsia="lv-LV"/>
        </w:rPr>
      </w:pPr>
    </w:p>
    <w:p w14:paraId="74E1F79E" w14:textId="77777777" w:rsidR="00AB69A4" w:rsidRPr="00AB69A4" w:rsidRDefault="00AB69A4" w:rsidP="00AB69A4">
      <w:pPr>
        <w:suppressAutoHyphens/>
        <w:spacing w:after="0" w:line="240" w:lineRule="auto"/>
        <w:jc w:val="right"/>
        <w:rPr>
          <w:rFonts w:ascii="Times New Roman" w:eastAsia="Times New Roman" w:hAnsi="Times New Roman"/>
          <w:bCs/>
          <w:i/>
          <w:kern w:val="1"/>
          <w:sz w:val="24"/>
          <w:szCs w:val="24"/>
          <w:shd w:val="clear" w:color="auto" w:fill="FFFFFF"/>
          <w:lang w:eastAsia="ar-SA"/>
        </w:rPr>
      </w:pPr>
      <w:r w:rsidRPr="00AB69A4">
        <w:rPr>
          <w:rFonts w:ascii="Times New Roman" w:eastAsia="Times New Roman" w:hAnsi="Times New Roman"/>
          <w:bCs/>
          <w:i/>
          <w:kern w:val="1"/>
          <w:sz w:val="24"/>
          <w:szCs w:val="24"/>
          <w:shd w:val="clear" w:color="auto" w:fill="FFFFFF"/>
          <w:lang w:eastAsia="ar-SA"/>
        </w:rPr>
        <w:t>1.</w:t>
      </w:r>
      <w:r w:rsidR="005F38EF">
        <w:rPr>
          <w:rFonts w:ascii="Times New Roman" w:eastAsia="Times New Roman" w:hAnsi="Times New Roman"/>
          <w:bCs/>
          <w:i/>
          <w:kern w:val="1"/>
          <w:sz w:val="24"/>
          <w:szCs w:val="24"/>
          <w:shd w:val="clear" w:color="auto" w:fill="FFFFFF"/>
          <w:lang w:eastAsia="ar-SA"/>
        </w:rPr>
        <w:t xml:space="preserve"> </w:t>
      </w:r>
      <w:r w:rsidRPr="00AB69A4">
        <w:rPr>
          <w:rFonts w:ascii="Times New Roman" w:eastAsia="Times New Roman" w:hAnsi="Times New Roman"/>
          <w:bCs/>
          <w:i/>
          <w:kern w:val="1"/>
          <w:sz w:val="24"/>
          <w:szCs w:val="24"/>
          <w:shd w:val="clear" w:color="auto" w:fill="FFFFFF"/>
          <w:lang w:eastAsia="ar-SA"/>
        </w:rPr>
        <w:t>tabula</w:t>
      </w:r>
    </w:p>
    <w:p w14:paraId="74E1F79F" w14:textId="77777777" w:rsidR="00C86DB7" w:rsidRDefault="00C86DB7" w:rsidP="00C86DB7">
      <w:pPr>
        <w:suppressAutoHyphens/>
        <w:spacing w:before="120" w:after="120" w:line="240" w:lineRule="auto"/>
        <w:jc w:val="center"/>
        <w:rPr>
          <w:rFonts w:ascii="Times New Roman" w:eastAsia="Times New Roman" w:hAnsi="Times New Roman"/>
          <w:b/>
          <w:bCs/>
          <w:kern w:val="1"/>
          <w:sz w:val="24"/>
          <w:szCs w:val="24"/>
          <w:shd w:val="clear" w:color="auto" w:fill="FFFFFF"/>
          <w:lang w:eastAsia="ar-SA"/>
        </w:rPr>
      </w:pPr>
      <w:r>
        <w:rPr>
          <w:rFonts w:ascii="Times New Roman" w:eastAsia="Times New Roman" w:hAnsi="Times New Roman"/>
          <w:b/>
          <w:bCs/>
          <w:kern w:val="1"/>
          <w:sz w:val="24"/>
          <w:szCs w:val="24"/>
          <w:shd w:val="clear" w:color="auto" w:fill="FFFFFF"/>
          <w:lang w:eastAsia="ar-SA"/>
        </w:rPr>
        <w:t>Latvijas Pašvaldību savienības sagatavotā izdevumu tāme par pašvaldību komisiju darbības finanšu izdevumiem 2014.</w:t>
      </w:r>
      <w:r w:rsidR="00DC7BC4">
        <w:rPr>
          <w:rFonts w:ascii="Times New Roman" w:eastAsia="Times New Roman" w:hAnsi="Times New Roman"/>
          <w:b/>
          <w:bCs/>
          <w:kern w:val="1"/>
          <w:sz w:val="24"/>
          <w:szCs w:val="24"/>
          <w:shd w:val="clear" w:color="auto" w:fill="FFFFFF"/>
          <w:lang w:eastAsia="ar-SA"/>
        </w:rPr>
        <w:t xml:space="preserve"> </w:t>
      </w:r>
      <w:r>
        <w:rPr>
          <w:rFonts w:ascii="Times New Roman" w:eastAsia="Times New Roman" w:hAnsi="Times New Roman"/>
          <w:b/>
          <w:bCs/>
          <w:kern w:val="1"/>
          <w:sz w:val="24"/>
          <w:szCs w:val="24"/>
          <w:shd w:val="clear" w:color="auto" w:fill="FFFFFF"/>
          <w:lang w:eastAsia="ar-SA"/>
        </w:rPr>
        <w:t>gada novembrī un decembrī</w:t>
      </w:r>
    </w:p>
    <w:tbl>
      <w:tblPr>
        <w:tblStyle w:val="Reatabula"/>
        <w:tblW w:w="9180" w:type="dxa"/>
        <w:tblInd w:w="108" w:type="dxa"/>
        <w:tblLayout w:type="fixed"/>
        <w:tblLook w:val="04A0" w:firstRow="1" w:lastRow="0" w:firstColumn="1" w:lastColumn="0" w:noHBand="0" w:noVBand="1"/>
      </w:tblPr>
      <w:tblGrid>
        <w:gridCol w:w="709"/>
        <w:gridCol w:w="4338"/>
        <w:gridCol w:w="4133"/>
      </w:tblGrid>
      <w:tr w:rsidR="002F570B" w:rsidRPr="002F570B" w14:paraId="74E1F7A3" w14:textId="77777777" w:rsidTr="002F570B">
        <w:tc>
          <w:tcPr>
            <w:tcW w:w="709" w:type="dxa"/>
          </w:tcPr>
          <w:p w14:paraId="74E1F7A0" w14:textId="77777777" w:rsidR="002F570B" w:rsidRPr="002F570B" w:rsidRDefault="002F570B" w:rsidP="002F570B">
            <w:pPr>
              <w:spacing w:after="120"/>
              <w:jc w:val="center"/>
              <w:rPr>
                <w:rFonts w:ascii="Times New Roman" w:hAnsi="Times New Roman"/>
                <w:b/>
                <w:lang w:val="en-US" w:eastAsia="lv-LV"/>
              </w:rPr>
            </w:pPr>
            <w:r w:rsidRPr="002F570B">
              <w:rPr>
                <w:rFonts w:ascii="Times New Roman" w:hAnsi="Times New Roman"/>
                <w:b/>
                <w:lang w:val="en-US" w:eastAsia="lv-LV"/>
              </w:rPr>
              <w:t>Nr.p.k.</w:t>
            </w:r>
          </w:p>
        </w:tc>
        <w:tc>
          <w:tcPr>
            <w:tcW w:w="4338" w:type="dxa"/>
            <w:vAlign w:val="center"/>
          </w:tcPr>
          <w:p w14:paraId="74E1F7A1" w14:textId="77777777" w:rsidR="002F570B" w:rsidRPr="002F570B" w:rsidRDefault="002F570B" w:rsidP="002F570B">
            <w:pPr>
              <w:spacing w:after="120"/>
              <w:jc w:val="center"/>
              <w:rPr>
                <w:rFonts w:ascii="Times New Roman" w:hAnsi="Times New Roman"/>
                <w:b/>
                <w:lang w:val="en-US" w:eastAsia="lv-LV"/>
              </w:rPr>
            </w:pPr>
            <w:r>
              <w:rPr>
                <w:rFonts w:ascii="Times New Roman" w:hAnsi="Times New Roman"/>
                <w:b/>
                <w:lang w:val="en-US" w:eastAsia="lv-LV"/>
              </w:rPr>
              <w:t>Pašvaldību</w:t>
            </w:r>
            <w:r w:rsidR="00DC7BC4">
              <w:rPr>
                <w:rFonts w:ascii="Times New Roman" w:hAnsi="Times New Roman"/>
                <w:b/>
                <w:lang w:val="en-US" w:eastAsia="lv-LV"/>
              </w:rPr>
              <w:t xml:space="preserve"> </w:t>
            </w:r>
            <w:r>
              <w:rPr>
                <w:rFonts w:ascii="Times New Roman" w:hAnsi="Times New Roman"/>
                <w:b/>
                <w:lang w:val="en-US" w:eastAsia="lv-LV"/>
              </w:rPr>
              <w:t>komisiju</w:t>
            </w:r>
            <w:r w:rsidR="00DC7BC4">
              <w:rPr>
                <w:rFonts w:ascii="Times New Roman" w:hAnsi="Times New Roman"/>
                <w:b/>
                <w:lang w:val="en-US" w:eastAsia="lv-LV"/>
              </w:rPr>
              <w:t xml:space="preserve"> </w:t>
            </w:r>
            <w:r w:rsidR="00071233">
              <w:rPr>
                <w:rFonts w:ascii="Times New Roman" w:hAnsi="Times New Roman"/>
                <w:b/>
                <w:lang w:val="en-US" w:eastAsia="lv-LV"/>
              </w:rPr>
              <w:t>i</w:t>
            </w:r>
            <w:r w:rsidRPr="002F570B">
              <w:rPr>
                <w:rFonts w:ascii="Times New Roman" w:hAnsi="Times New Roman"/>
                <w:b/>
                <w:lang w:val="en-US" w:eastAsia="lv-LV"/>
              </w:rPr>
              <w:t>zdevumi</w:t>
            </w:r>
          </w:p>
        </w:tc>
        <w:tc>
          <w:tcPr>
            <w:tcW w:w="4133" w:type="dxa"/>
            <w:vAlign w:val="center"/>
          </w:tcPr>
          <w:p w14:paraId="74E1F7A2" w14:textId="77777777" w:rsidR="002F570B" w:rsidRPr="002F570B" w:rsidRDefault="00C7791E" w:rsidP="002F570B">
            <w:pPr>
              <w:spacing w:after="120"/>
              <w:jc w:val="center"/>
              <w:rPr>
                <w:rFonts w:ascii="Times New Roman" w:hAnsi="Times New Roman"/>
                <w:b/>
                <w:lang w:val="en-US" w:eastAsia="lv-LV"/>
              </w:rPr>
            </w:pPr>
            <w:r>
              <w:rPr>
                <w:rFonts w:ascii="Times New Roman" w:hAnsi="Times New Roman"/>
                <w:b/>
                <w:lang w:val="en-US" w:eastAsia="lv-LV"/>
              </w:rPr>
              <w:t>Izdevumu</w:t>
            </w:r>
            <w:r w:rsidR="00DC7BC4">
              <w:rPr>
                <w:rFonts w:ascii="Times New Roman" w:hAnsi="Times New Roman"/>
                <w:b/>
                <w:lang w:val="en-US" w:eastAsia="lv-LV"/>
              </w:rPr>
              <w:t xml:space="preserve"> </w:t>
            </w:r>
            <w:r>
              <w:rPr>
                <w:rFonts w:ascii="Times New Roman" w:hAnsi="Times New Roman"/>
                <w:b/>
                <w:lang w:val="en-US" w:eastAsia="lv-LV"/>
              </w:rPr>
              <w:t>a</w:t>
            </w:r>
            <w:r w:rsidR="002F570B" w:rsidRPr="002F570B">
              <w:rPr>
                <w:rFonts w:ascii="Times New Roman" w:hAnsi="Times New Roman"/>
                <w:b/>
                <w:lang w:val="en-US" w:eastAsia="lv-LV"/>
              </w:rPr>
              <w:t>prēķins</w:t>
            </w:r>
          </w:p>
        </w:tc>
      </w:tr>
      <w:tr w:rsidR="002F570B" w:rsidRPr="002F570B" w14:paraId="74E1F7AA" w14:textId="77777777" w:rsidTr="002F570B">
        <w:tc>
          <w:tcPr>
            <w:tcW w:w="709" w:type="dxa"/>
          </w:tcPr>
          <w:p w14:paraId="74E1F7A4"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1.</w:t>
            </w:r>
          </w:p>
        </w:tc>
        <w:tc>
          <w:tcPr>
            <w:tcW w:w="4338" w:type="dxa"/>
          </w:tcPr>
          <w:p w14:paraId="74E1F7A5" w14:textId="77777777" w:rsidR="002F570B" w:rsidRPr="002F570B" w:rsidRDefault="002F570B" w:rsidP="00DB55CF">
            <w:pPr>
              <w:spacing w:before="60" w:after="60"/>
              <w:rPr>
                <w:rFonts w:ascii="Times New Roman" w:hAnsi="Times New Roman"/>
                <w:lang w:val="en-US" w:eastAsia="lv-LV"/>
              </w:rPr>
            </w:pPr>
            <w:r w:rsidRPr="002F570B">
              <w:rPr>
                <w:rFonts w:ascii="Times New Roman" w:hAnsi="Times New Roman"/>
                <w:lang w:val="en-US" w:eastAsia="lv-LV"/>
              </w:rPr>
              <w:t>Dokumentu</w:t>
            </w:r>
            <w:r w:rsidR="00DC7BC4">
              <w:rPr>
                <w:rFonts w:ascii="Times New Roman" w:hAnsi="Times New Roman"/>
                <w:lang w:val="en-US" w:eastAsia="lv-LV"/>
              </w:rPr>
              <w:t xml:space="preserve"> </w:t>
            </w:r>
            <w:r w:rsidRPr="002F570B">
              <w:rPr>
                <w:rFonts w:ascii="Times New Roman" w:hAnsi="Times New Roman"/>
                <w:lang w:val="en-US" w:eastAsia="lv-LV"/>
              </w:rPr>
              <w:t>apstrāde (iesnieguma</w:t>
            </w:r>
            <w:r w:rsidR="00DC7BC4">
              <w:rPr>
                <w:rFonts w:ascii="Times New Roman" w:hAnsi="Times New Roman"/>
                <w:lang w:val="en-US" w:eastAsia="lv-LV"/>
              </w:rPr>
              <w:t xml:space="preserve"> </w:t>
            </w:r>
            <w:r w:rsidRPr="002F570B">
              <w:rPr>
                <w:rFonts w:ascii="Times New Roman" w:hAnsi="Times New Roman"/>
                <w:lang w:val="en-US" w:eastAsia="lv-LV"/>
              </w:rPr>
              <w:t>reģistrēšana, izskatīšana, datu</w:t>
            </w:r>
            <w:r w:rsidR="00DC7BC4">
              <w:rPr>
                <w:rFonts w:ascii="Times New Roman" w:hAnsi="Times New Roman"/>
                <w:lang w:val="en-US" w:eastAsia="lv-LV"/>
              </w:rPr>
              <w:t xml:space="preserve"> </w:t>
            </w:r>
            <w:r w:rsidRPr="002F570B">
              <w:rPr>
                <w:rFonts w:ascii="Times New Roman" w:hAnsi="Times New Roman"/>
                <w:lang w:val="en-US" w:eastAsia="lv-LV"/>
              </w:rPr>
              <w:t>pieprasīšana, pirmpirkumtiesīgo</w:t>
            </w:r>
            <w:r w:rsidR="00DC7BC4">
              <w:rPr>
                <w:rFonts w:ascii="Times New Roman" w:hAnsi="Times New Roman"/>
                <w:lang w:val="en-US" w:eastAsia="lv-LV"/>
              </w:rPr>
              <w:t xml:space="preserve"> </w:t>
            </w:r>
            <w:r w:rsidRPr="002F570B">
              <w:rPr>
                <w:rFonts w:ascii="Times New Roman" w:hAnsi="Times New Roman"/>
                <w:lang w:val="en-US" w:eastAsia="lv-LV"/>
              </w:rPr>
              <w:t>apzināšana, datu</w:t>
            </w:r>
            <w:r w:rsidR="00DC7BC4">
              <w:rPr>
                <w:rFonts w:ascii="Times New Roman" w:hAnsi="Times New Roman"/>
                <w:lang w:val="en-US" w:eastAsia="lv-LV"/>
              </w:rPr>
              <w:t xml:space="preserve"> </w:t>
            </w:r>
            <w:r w:rsidRPr="002F570B">
              <w:rPr>
                <w:rFonts w:ascii="Times New Roman" w:hAnsi="Times New Roman"/>
                <w:lang w:val="en-US" w:eastAsia="lv-LV"/>
              </w:rPr>
              <w:t>apstrāde, lēmuma</w:t>
            </w:r>
            <w:r w:rsidR="00DC7BC4">
              <w:rPr>
                <w:rFonts w:ascii="Times New Roman" w:hAnsi="Times New Roman"/>
                <w:lang w:val="en-US" w:eastAsia="lv-LV"/>
              </w:rPr>
              <w:t xml:space="preserve"> </w:t>
            </w:r>
            <w:r w:rsidRPr="002F570B">
              <w:rPr>
                <w:rFonts w:ascii="Times New Roman" w:hAnsi="Times New Roman"/>
                <w:lang w:val="en-US" w:eastAsia="lv-LV"/>
              </w:rPr>
              <w:t>projekta un cit</w:t>
            </w:r>
            <w:r w:rsidR="00DC7BC4">
              <w:rPr>
                <w:rFonts w:ascii="Times New Roman" w:hAnsi="Times New Roman"/>
                <w:lang w:val="en-US" w:eastAsia="lv-LV"/>
              </w:rPr>
              <w:t xml:space="preserve"> </w:t>
            </w:r>
            <w:r w:rsidRPr="002F570B">
              <w:rPr>
                <w:rFonts w:ascii="Times New Roman" w:hAnsi="Times New Roman"/>
                <w:lang w:val="en-US" w:eastAsia="lv-LV"/>
              </w:rPr>
              <w:t>dokumentu</w:t>
            </w:r>
            <w:r w:rsidR="00DC7BC4">
              <w:rPr>
                <w:rFonts w:ascii="Times New Roman" w:hAnsi="Times New Roman"/>
                <w:lang w:val="en-US" w:eastAsia="lv-LV"/>
              </w:rPr>
              <w:t xml:space="preserve"> </w:t>
            </w:r>
            <w:r w:rsidRPr="002F570B">
              <w:rPr>
                <w:rFonts w:ascii="Times New Roman" w:hAnsi="Times New Roman"/>
                <w:lang w:val="en-US" w:eastAsia="lv-LV"/>
              </w:rPr>
              <w:t>sagatavošana</w:t>
            </w:r>
            <w:r w:rsidR="00DC7BC4">
              <w:rPr>
                <w:rFonts w:ascii="Times New Roman" w:hAnsi="Times New Roman"/>
                <w:lang w:val="en-US" w:eastAsia="lv-LV"/>
              </w:rPr>
              <w:t xml:space="preserve"> </w:t>
            </w:r>
            <w:r w:rsidRPr="002F570B">
              <w:rPr>
                <w:rFonts w:ascii="Times New Roman" w:hAnsi="Times New Roman"/>
                <w:lang w:val="en-US" w:eastAsia="lv-LV"/>
              </w:rPr>
              <w:t>uz</w:t>
            </w:r>
            <w:r w:rsidR="00DC7BC4">
              <w:rPr>
                <w:rFonts w:ascii="Times New Roman" w:hAnsi="Times New Roman"/>
                <w:lang w:val="en-US" w:eastAsia="lv-LV"/>
              </w:rPr>
              <w:t xml:space="preserve"> </w:t>
            </w:r>
            <w:r w:rsidRPr="002F570B">
              <w:rPr>
                <w:rFonts w:ascii="Times New Roman" w:hAnsi="Times New Roman"/>
                <w:lang w:val="en-US" w:eastAsia="lv-LV"/>
              </w:rPr>
              <w:t>komisijas</w:t>
            </w:r>
            <w:r w:rsidR="00DC7BC4">
              <w:rPr>
                <w:rFonts w:ascii="Times New Roman" w:hAnsi="Times New Roman"/>
                <w:lang w:val="en-US" w:eastAsia="lv-LV"/>
              </w:rPr>
              <w:t xml:space="preserve"> </w:t>
            </w:r>
            <w:r w:rsidRPr="002F570B">
              <w:rPr>
                <w:rFonts w:ascii="Times New Roman" w:hAnsi="Times New Roman"/>
                <w:lang w:val="en-US" w:eastAsia="lv-LV"/>
              </w:rPr>
              <w:t xml:space="preserve">sēdi, </w:t>
            </w:r>
            <w:r w:rsidR="00DC7BC4">
              <w:rPr>
                <w:rFonts w:ascii="Times New Roman" w:hAnsi="Times New Roman"/>
                <w:lang w:val="en-US" w:eastAsia="lv-LV"/>
              </w:rPr>
              <w:t>do</w:t>
            </w:r>
            <w:r w:rsidR="00DB55CF">
              <w:rPr>
                <w:rFonts w:ascii="Times New Roman" w:hAnsi="Times New Roman"/>
                <w:lang w:val="en-US" w:eastAsia="lv-LV"/>
              </w:rPr>
              <w:t>k</w:t>
            </w:r>
            <w:r w:rsidR="00DC7BC4">
              <w:rPr>
                <w:rFonts w:ascii="Times New Roman" w:hAnsi="Times New Roman"/>
                <w:lang w:val="en-US" w:eastAsia="lv-LV"/>
              </w:rPr>
              <w:t>ument</w:t>
            </w:r>
            <w:r w:rsidR="00DB55CF">
              <w:rPr>
                <w:rFonts w:ascii="Times New Roman" w:hAnsi="Times New Roman"/>
                <w:lang w:val="en-US" w:eastAsia="lv-LV"/>
              </w:rPr>
              <w:t>u</w:t>
            </w:r>
            <w:r w:rsidR="00DC7BC4">
              <w:rPr>
                <w:rFonts w:ascii="Times New Roman" w:hAnsi="Times New Roman"/>
                <w:lang w:val="en-US" w:eastAsia="lv-LV"/>
              </w:rPr>
              <w:t xml:space="preserve"> </w:t>
            </w:r>
            <w:r w:rsidRPr="002F570B">
              <w:rPr>
                <w:rFonts w:ascii="Times New Roman" w:hAnsi="Times New Roman"/>
                <w:lang w:val="en-US" w:eastAsia="lv-LV"/>
              </w:rPr>
              <w:t>izsūtīšana, sēdes</w:t>
            </w:r>
            <w:r w:rsidR="00DC7BC4">
              <w:rPr>
                <w:rFonts w:ascii="Times New Roman" w:hAnsi="Times New Roman"/>
                <w:lang w:val="en-US" w:eastAsia="lv-LV"/>
              </w:rPr>
              <w:t xml:space="preserve"> </w:t>
            </w:r>
            <w:r w:rsidRPr="002F570B">
              <w:rPr>
                <w:rFonts w:ascii="Times New Roman" w:hAnsi="Times New Roman"/>
                <w:lang w:val="en-US" w:eastAsia="lv-LV"/>
              </w:rPr>
              <w:t>organizatoriskie</w:t>
            </w:r>
            <w:r w:rsidR="00DC7BC4">
              <w:rPr>
                <w:rFonts w:ascii="Times New Roman" w:hAnsi="Times New Roman"/>
                <w:lang w:val="en-US" w:eastAsia="lv-LV"/>
              </w:rPr>
              <w:t xml:space="preserve"> </w:t>
            </w:r>
            <w:r w:rsidRPr="002F570B">
              <w:rPr>
                <w:rFonts w:ascii="Times New Roman" w:hAnsi="Times New Roman"/>
                <w:lang w:val="en-US" w:eastAsia="lv-LV"/>
              </w:rPr>
              <w:t xml:space="preserve">jautājumi) – </w:t>
            </w:r>
            <w:r w:rsidRPr="002F570B">
              <w:rPr>
                <w:rFonts w:ascii="Times New Roman" w:hAnsi="Times New Roman"/>
                <w:lang w:val="en-US" w:eastAsia="lv-LV"/>
              </w:rPr>
              <w:lastRenderedPageBreak/>
              <w:t>5 stundas.</w:t>
            </w:r>
          </w:p>
        </w:tc>
        <w:tc>
          <w:tcPr>
            <w:tcW w:w="4133" w:type="dxa"/>
          </w:tcPr>
          <w:p w14:paraId="74E1F7A6" w14:textId="77777777" w:rsidR="002F570B" w:rsidRPr="006F1288" w:rsidRDefault="002F570B" w:rsidP="002326A4">
            <w:pPr>
              <w:spacing w:before="60" w:after="60"/>
              <w:rPr>
                <w:rFonts w:ascii="Times New Roman" w:hAnsi="Times New Roman"/>
                <w:lang w:eastAsia="lv-LV"/>
              </w:rPr>
            </w:pPr>
            <w:r w:rsidRPr="006F1288">
              <w:rPr>
                <w:rFonts w:ascii="Times New Roman" w:hAnsi="Times New Roman"/>
                <w:lang w:eastAsia="lv-LV"/>
              </w:rPr>
              <w:lastRenderedPageBreak/>
              <w:t>Darba sam.</w:t>
            </w:r>
            <w:r w:rsidR="009A00BD">
              <w:rPr>
                <w:rFonts w:ascii="Times New Roman" w:hAnsi="Times New Roman"/>
                <w:lang w:eastAsia="lv-LV"/>
              </w:rPr>
              <w:t> </w:t>
            </w:r>
            <w:r w:rsidRPr="006F1288">
              <w:rPr>
                <w:rFonts w:ascii="Times New Roman" w:hAnsi="Times New Roman"/>
                <w:lang w:eastAsia="lv-LV"/>
              </w:rPr>
              <w:t xml:space="preserve">izd.= </w:t>
            </w:r>
            <w:r w:rsidR="009A00BD">
              <w:rPr>
                <w:rFonts w:ascii="Times New Roman" w:hAnsi="Times New Roman"/>
                <w:lang w:eastAsia="lv-LV"/>
              </w:rPr>
              <w:t>i</w:t>
            </w:r>
            <w:r w:rsidRPr="006F1288">
              <w:rPr>
                <w:rFonts w:ascii="Times New Roman" w:hAnsi="Times New Roman"/>
                <w:lang w:eastAsia="lv-LV"/>
              </w:rPr>
              <w:t>esn.</w:t>
            </w:r>
            <w:r w:rsidR="009A00BD">
              <w:rPr>
                <w:rFonts w:ascii="Times New Roman" w:hAnsi="Times New Roman"/>
                <w:lang w:eastAsia="lv-LV"/>
              </w:rPr>
              <w:t> </w:t>
            </w:r>
            <w:r w:rsidRPr="006F1288">
              <w:rPr>
                <w:rFonts w:ascii="Times New Roman" w:hAnsi="Times New Roman"/>
                <w:lang w:eastAsia="lv-LV"/>
              </w:rPr>
              <w:t xml:space="preserve">sk. x stundas likme x laiks </w:t>
            </w:r>
          </w:p>
          <w:p w14:paraId="74E1F7A7" w14:textId="77777777" w:rsidR="002F570B" w:rsidRPr="006F1288" w:rsidRDefault="002F570B" w:rsidP="002326A4">
            <w:pPr>
              <w:spacing w:before="60" w:after="60"/>
              <w:rPr>
                <w:rFonts w:ascii="Times New Roman" w:hAnsi="Times New Roman"/>
                <w:lang w:eastAsia="lv-LV"/>
              </w:rPr>
            </w:pPr>
            <w:r w:rsidRPr="006F1288">
              <w:rPr>
                <w:rFonts w:ascii="Times New Roman" w:hAnsi="Times New Roman"/>
                <w:lang w:eastAsia="lv-LV"/>
              </w:rPr>
              <w:t>Darba sam.</w:t>
            </w:r>
            <w:r w:rsidR="009A00BD">
              <w:rPr>
                <w:rFonts w:ascii="Times New Roman" w:hAnsi="Times New Roman"/>
                <w:lang w:eastAsia="lv-LV"/>
              </w:rPr>
              <w:t> </w:t>
            </w:r>
            <w:r w:rsidRPr="006F1288">
              <w:rPr>
                <w:rFonts w:ascii="Times New Roman" w:hAnsi="Times New Roman"/>
                <w:lang w:eastAsia="lv-LV"/>
              </w:rPr>
              <w:t>izd. = 639 x 7,34</w:t>
            </w:r>
            <w:r w:rsidR="00C14A2A">
              <w:rPr>
                <w:rFonts w:ascii="Times New Roman" w:hAnsi="Times New Roman"/>
                <w:lang w:eastAsia="lv-LV"/>
              </w:rPr>
              <w:t xml:space="preserve"> </w:t>
            </w:r>
            <w:r w:rsidRPr="006F1288">
              <w:rPr>
                <w:rFonts w:ascii="Times New Roman" w:hAnsi="Times New Roman"/>
                <w:lang w:eastAsia="lv-LV"/>
              </w:rPr>
              <w:t>x</w:t>
            </w:r>
            <w:r w:rsidR="00C14A2A">
              <w:rPr>
                <w:rFonts w:ascii="Times New Roman" w:hAnsi="Times New Roman"/>
                <w:lang w:eastAsia="lv-LV"/>
              </w:rPr>
              <w:t xml:space="preserve"> </w:t>
            </w:r>
            <w:r w:rsidRPr="006F1288">
              <w:rPr>
                <w:rFonts w:ascii="Times New Roman" w:hAnsi="Times New Roman"/>
                <w:lang w:eastAsia="lv-LV"/>
              </w:rPr>
              <w:t xml:space="preserve">5 = 23 451,30 </w:t>
            </w:r>
            <w:r w:rsidRPr="001E66D2">
              <w:rPr>
                <w:rFonts w:ascii="Times New Roman" w:hAnsi="Times New Roman"/>
                <w:i/>
                <w:lang w:eastAsia="lv-LV"/>
              </w:rPr>
              <w:t>euro</w:t>
            </w:r>
          </w:p>
          <w:p w14:paraId="74E1F7A8" w14:textId="77777777" w:rsidR="002F570B" w:rsidRPr="006F1288" w:rsidRDefault="002F570B" w:rsidP="002326A4">
            <w:pPr>
              <w:spacing w:before="60" w:after="60"/>
              <w:rPr>
                <w:rFonts w:ascii="Times New Roman" w:hAnsi="Times New Roman"/>
                <w:lang w:eastAsia="lv-LV"/>
              </w:rPr>
            </w:pPr>
            <w:r w:rsidRPr="006F1288">
              <w:rPr>
                <w:rFonts w:ascii="Times New Roman" w:hAnsi="Times New Roman"/>
                <w:lang w:eastAsia="lv-LV"/>
              </w:rPr>
              <w:t>Soc.</w:t>
            </w:r>
            <w:r w:rsidR="009A00BD">
              <w:rPr>
                <w:rFonts w:ascii="Times New Roman" w:hAnsi="Times New Roman"/>
                <w:lang w:eastAsia="lv-LV"/>
              </w:rPr>
              <w:t> </w:t>
            </w:r>
            <w:r w:rsidRPr="006F1288">
              <w:rPr>
                <w:rFonts w:ascii="Times New Roman" w:hAnsi="Times New Roman"/>
                <w:lang w:eastAsia="lv-LV"/>
              </w:rPr>
              <w:t>apdr.</w:t>
            </w:r>
            <w:r w:rsidR="009A00BD">
              <w:rPr>
                <w:rFonts w:ascii="Times New Roman" w:hAnsi="Times New Roman"/>
                <w:lang w:eastAsia="lv-LV"/>
              </w:rPr>
              <w:t> </w:t>
            </w:r>
            <w:r w:rsidRPr="006F1288">
              <w:rPr>
                <w:rFonts w:ascii="Times New Roman" w:hAnsi="Times New Roman"/>
                <w:lang w:eastAsia="lv-LV"/>
              </w:rPr>
              <w:t xml:space="preserve">iemaksas – 23,59% x 23 451,30 = 5532,16 </w:t>
            </w:r>
            <w:r w:rsidRPr="001E66D2">
              <w:rPr>
                <w:rFonts w:ascii="Times New Roman" w:hAnsi="Times New Roman"/>
                <w:i/>
                <w:lang w:eastAsia="lv-LV"/>
              </w:rPr>
              <w:t>euro</w:t>
            </w:r>
          </w:p>
          <w:p w14:paraId="74E1F7A9" w14:textId="77777777" w:rsidR="002F570B" w:rsidRPr="002F570B" w:rsidRDefault="002F570B" w:rsidP="002326A4">
            <w:pPr>
              <w:spacing w:before="60" w:after="60"/>
              <w:rPr>
                <w:rFonts w:ascii="Times New Roman" w:hAnsi="Times New Roman"/>
                <w:lang w:eastAsia="lv-LV"/>
              </w:rPr>
            </w:pPr>
            <w:r w:rsidRPr="006F1288">
              <w:rPr>
                <w:rFonts w:ascii="Times New Roman" w:hAnsi="Times New Roman"/>
                <w:lang w:eastAsia="lv-LV"/>
              </w:rPr>
              <w:lastRenderedPageBreak/>
              <w:t>23 451,30+5532,16</w:t>
            </w:r>
            <w:r w:rsidR="00C14A2A">
              <w:rPr>
                <w:rFonts w:ascii="Times New Roman" w:hAnsi="Times New Roman"/>
                <w:lang w:eastAsia="lv-LV"/>
              </w:rPr>
              <w:t xml:space="preserve"> </w:t>
            </w:r>
            <w:r w:rsidRPr="006F1288">
              <w:rPr>
                <w:rFonts w:ascii="Times New Roman" w:hAnsi="Times New Roman"/>
                <w:lang w:eastAsia="lv-LV"/>
              </w:rPr>
              <w:t>=</w:t>
            </w:r>
            <w:r w:rsidR="00C14A2A">
              <w:rPr>
                <w:rFonts w:ascii="Times New Roman" w:hAnsi="Times New Roman"/>
                <w:lang w:eastAsia="lv-LV"/>
              </w:rPr>
              <w:t xml:space="preserve"> </w:t>
            </w:r>
            <w:r w:rsidRPr="006F1288">
              <w:rPr>
                <w:rFonts w:ascii="Times New Roman" w:hAnsi="Times New Roman"/>
                <w:u w:val="single"/>
                <w:lang w:eastAsia="lv-LV"/>
              </w:rPr>
              <w:t xml:space="preserve">28 983,46 </w:t>
            </w:r>
            <w:r w:rsidRPr="001E66D2">
              <w:rPr>
                <w:rFonts w:ascii="Times New Roman" w:hAnsi="Times New Roman"/>
                <w:i/>
                <w:u w:val="single"/>
                <w:lang w:eastAsia="lv-LV"/>
              </w:rPr>
              <w:t>euro</w:t>
            </w:r>
          </w:p>
        </w:tc>
      </w:tr>
      <w:tr w:rsidR="002F570B" w:rsidRPr="002F570B" w14:paraId="74E1F7B1" w14:textId="77777777" w:rsidTr="002F570B">
        <w:tc>
          <w:tcPr>
            <w:tcW w:w="709" w:type="dxa"/>
          </w:tcPr>
          <w:p w14:paraId="74E1F7AB"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lastRenderedPageBreak/>
              <w:t>2.</w:t>
            </w:r>
          </w:p>
        </w:tc>
        <w:tc>
          <w:tcPr>
            <w:tcW w:w="4338" w:type="dxa"/>
          </w:tcPr>
          <w:p w14:paraId="74E1F7AC" w14:textId="77777777" w:rsidR="002F570B" w:rsidRPr="002F570B" w:rsidRDefault="002F570B" w:rsidP="002326A4">
            <w:pPr>
              <w:spacing w:before="60" w:after="60"/>
              <w:jc w:val="both"/>
              <w:rPr>
                <w:rFonts w:ascii="Times New Roman" w:hAnsi="Times New Roman"/>
                <w:lang w:val="en-US" w:eastAsia="lv-LV"/>
              </w:rPr>
            </w:pPr>
            <w:r w:rsidRPr="002F570B">
              <w:rPr>
                <w:rFonts w:ascii="Times New Roman" w:hAnsi="Times New Roman"/>
                <w:lang w:val="en-US" w:eastAsia="lv-LV"/>
              </w:rPr>
              <w:t>Iesnieguma</w:t>
            </w:r>
            <w:r w:rsidR="00DC7BC4">
              <w:rPr>
                <w:rFonts w:ascii="Times New Roman" w:hAnsi="Times New Roman"/>
                <w:lang w:val="en-US" w:eastAsia="lv-LV"/>
              </w:rPr>
              <w:t xml:space="preserve"> </w:t>
            </w:r>
            <w:r w:rsidRPr="002F570B">
              <w:rPr>
                <w:rFonts w:ascii="Times New Roman" w:hAnsi="Times New Roman"/>
                <w:lang w:val="en-US" w:eastAsia="lv-LV"/>
              </w:rPr>
              <w:t>izskatīšana</w:t>
            </w:r>
            <w:r w:rsidR="00DC7BC4">
              <w:rPr>
                <w:rFonts w:ascii="Times New Roman" w:hAnsi="Times New Roman"/>
                <w:lang w:val="en-US" w:eastAsia="lv-LV"/>
              </w:rPr>
              <w:t xml:space="preserve"> </w:t>
            </w:r>
            <w:r w:rsidRPr="002F570B">
              <w:rPr>
                <w:rFonts w:ascii="Times New Roman" w:hAnsi="Times New Roman"/>
                <w:lang w:val="en-US" w:eastAsia="lv-LV"/>
              </w:rPr>
              <w:t>komisijā – 30 min.</w:t>
            </w:r>
          </w:p>
        </w:tc>
        <w:tc>
          <w:tcPr>
            <w:tcW w:w="4133" w:type="dxa"/>
          </w:tcPr>
          <w:p w14:paraId="74E1F7AD" w14:textId="77777777" w:rsidR="002F570B" w:rsidRPr="006F1288" w:rsidRDefault="002F570B" w:rsidP="002326A4">
            <w:pPr>
              <w:spacing w:before="60" w:after="60"/>
              <w:jc w:val="both"/>
              <w:rPr>
                <w:rFonts w:ascii="Times New Roman" w:hAnsi="Times New Roman"/>
                <w:lang w:eastAsia="lv-LV"/>
              </w:rPr>
            </w:pPr>
            <w:r w:rsidRPr="006F1288">
              <w:rPr>
                <w:rFonts w:ascii="Times New Roman" w:hAnsi="Times New Roman"/>
                <w:lang w:eastAsia="lv-LV"/>
              </w:rPr>
              <w:t>Darba sam.</w:t>
            </w:r>
            <w:r w:rsidR="00DC7BC4">
              <w:rPr>
                <w:rFonts w:ascii="Times New Roman" w:hAnsi="Times New Roman"/>
                <w:lang w:eastAsia="lv-LV"/>
              </w:rPr>
              <w:t xml:space="preserve"> </w:t>
            </w:r>
            <w:r w:rsidRPr="006F1288">
              <w:rPr>
                <w:rFonts w:ascii="Times New Roman" w:hAnsi="Times New Roman"/>
                <w:lang w:eastAsia="lv-LV"/>
              </w:rPr>
              <w:t xml:space="preserve">izd.= </w:t>
            </w:r>
            <w:r w:rsidR="009A00BD">
              <w:rPr>
                <w:rFonts w:ascii="Times New Roman" w:hAnsi="Times New Roman"/>
                <w:lang w:eastAsia="lv-LV"/>
              </w:rPr>
              <w:t>i</w:t>
            </w:r>
            <w:r w:rsidRPr="006F1288">
              <w:rPr>
                <w:rFonts w:ascii="Times New Roman" w:hAnsi="Times New Roman"/>
                <w:lang w:eastAsia="lv-LV"/>
              </w:rPr>
              <w:t>esn.</w:t>
            </w:r>
            <w:r w:rsidR="009A00BD">
              <w:rPr>
                <w:rFonts w:ascii="Times New Roman" w:hAnsi="Times New Roman"/>
                <w:lang w:eastAsia="lv-LV"/>
              </w:rPr>
              <w:t> </w:t>
            </w:r>
            <w:r w:rsidRPr="006F1288">
              <w:rPr>
                <w:rFonts w:ascii="Times New Roman" w:hAnsi="Times New Roman"/>
                <w:lang w:eastAsia="lv-LV"/>
              </w:rPr>
              <w:t>sk. x (stundas likme x 0,5) x kom.</w:t>
            </w:r>
            <w:r w:rsidR="00DC7BC4">
              <w:rPr>
                <w:rFonts w:ascii="Times New Roman" w:hAnsi="Times New Roman"/>
                <w:lang w:eastAsia="lv-LV"/>
              </w:rPr>
              <w:t xml:space="preserve"> </w:t>
            </w:r>
            <w:r w:rsidRPr="006F1288">
              <w:rPr>
                <w:rFonts w:ascii="Times New Roman" w:hAnsi="Times New Roman"/>
                <w:lang w:eastAsia="lv-LV"/>
              </w:rPr>
              <w:t>loc.</w:t>
            </w:r>
            <w:r w:rsidR="00DC7BC4">
              <w:rPr>
                <w:rFonts w:ascii="Times New Roman" w:hAnsi="Times New Roman"/>
                <w:lang w:eastAsia="lv-LV"/>
              </w:rPr>
              <w:t xml:space="preserve"> </w:t>
            </w:r>
            <w:r w:rsidRPr="006F1288">
              <w:rPr>
                <w:rFonts w:ascii="Times New Roman" w:hAnsi="Times New Roman"/>
                <w:lang w:eastAsia="lv-LV"/>
              </w:rPr>
              <w:t>sk.</w:t>
            </w:r>
          </w:p>
          <w:p w14:paraId="74E1F7AE" w14:textId="77777777" w:rsidR="002F570B" w:rsidRPr="006F1288" w:rsidRDefault="002F570B" w:rsidP="002326A4">
            <w:pPr>
              <w:spacing w:before="60" w:after="60"/>
              <w:jc w:val="both"/>
              <w:rPr>
                <w:rFonts w:ascii="Times New Roman" w:hAnsi="Times New Roman"/>
                <w:lang w:eastAsia="lv-LV"/>
              </w:rPr>
            </w:pPr>
            <w:r w:rsidRPr="006F1288">
              <w:rPr>
                <w:rFonts w:ascii="Times New Roman" w:hAnsi="Times New Roman"/>
                <w:lang w:eastAsia="lv-LV"/>
              </w:rPr>
              <w:t>Darba sam.</w:t>
            </w:r>
            <w:r w:rsidR="00DC7BC4">
              <w:rPr>
                <w:rFonts w:ascii="Times New Roman" w:hAnsi="Times New Roman"/>
                <w:lang w:eastAsia="lv-LV"/>
              </w:rPr>
              <w:t xml:space="preserve"> </w:t>
            </w:r>
            <w:r w:rsidRPr="006F1288">
              <w:rPr>
                <w:rFonts w:ascii="Times New Roman" w:hAnsi="Times New Roman"/>
                <w:lang w:eastAsia="lv-LV"/>
              </w:rPr>
              <w:t xml:space="preserve">izd. = 639 x (7,34 x 0,5) x 5 = 11 725,65 </w:t>
            </w:r>
            <w:r w:rsidRPr="001E66D2">
              <w:rPr>
                <w:rFonts w:ascii="Times New Roman" w:hAnsi="Times New Roman"/>
                <w:i/>
                <w:lang w:eastAsia="lv-LV"/>
              </w:rPr>
              <w:t>euro</w:t>
            </w:r>
          </w:p>
          <w:p w14:paraId="74E1F7AF" w14:textId="77777777" w:rsidR="002F570B" w:rsidRPr="006F1288" w:rsidRDefault="002F570B" w:rsidP="002326A4">
            <w:pPr>
              <w:spacing w:before="60" w:after="60"/>
              <w:jc w:val="both"/>
              <w:rPr>
                <w:rFonts w:ascii="Times New Roman" w:hAnsi="Times New Roman"/>
                <w:lang w:eastAsia="lv-LV"/>
              </w:rPr>
            </w:pPr>
            <w:r w:rsidRPr="006F1288">
              <w:rPr>
                <w:rFonts w:ascii="Times New Roman" w:hAnsi="Times New Roman"/>
                <w:lang w:eastAsia="lv-LV"/>
              </w:rPr>
              <w:t>Soc.</w:t>
            </w:r>
            <w:r w:rsidR="00DC7BC4">
              <w:rPr>
                <w:rFonts w:ascii="Times New Roman" w:hAnsi="Times New Roman"/>
                <w:lang w:eastAsia="lv-LV"/>
              </w:rPr>
              <w:t xml:space="preserve"> </w:t>
            </w:r>
            <w:r w:rsidRPr="006F1288">
              <w:rPr>
                <w:rFonts w:ascii="Times New Roman" w:hAnsi="Times New Roman"/>
                <w:lang w:eastAsia="lv-LV"/>
              </w:rPr>
              <w:t>apdr.</w:t>
            </w:r>
            <w:r w:rsidR="00DC7BC4">
              <w:rPr>
                <w:rFonts w:ascii="Times New Roman" w:hAnsi="Times New Roman"/>
                <w:lang w:eastAsia="lv-LV"/>
              </w:rPr>
              <w:t xml:space="preserve"> </w:t>
            </w:r>
            <w:r w:rsidRPr="006F1288">
              <w:rPr>
                <w:rFonts w:ascii="Times New Roman" w:hAnsi="Times New Roman"/>
                <w:lang w:eastAsia="lv-LV"/>
              </w:rPr>
              <w:t>iemaksas – 23,59% x 11 725,65</w:t>
            </w:r>
            <w:r w:rsidRPr="002F570B">
              <w:rPr>
                <w:rFonts w:ascii="Times New Roman" w:hAnsi="Times New Roman"/>
                <w:b/>
                <w:lang w:eastAsia="lv-LV"/>
              </w:rPr>
              <w:t xml:space="preserve"> = </w:t>
            </w:r>
            <w:r w:rsidRPr="006F1288">
              <w:rPr>
                <w:rFonts w:ascii="Times New Roman" w:hAnsi="Times New Roman"/>
                <w:lang w:eastAsia="lv-LV"/>
              </w:rPr>
              <w:t xml:space="preserve">2766,08 </w:t>
            </w:r>
            <w:r w:rsidRPr="001E66D2">
              <w:rPr>
                <w:rFonts w:ascii="Times New Roman" w:hAnsi="Times New Roman"/>
                <w:i/>
                <w:lang w:eastAsia="lv-LV"/>
              </w:rPr>
              <w:t>euro</w:t>
            </w:r>
          </w:p>
          <w:p w14:paraId="74E1F7B0" w14:textId="77777777" w:rsidR="002F570B" w:rsidRPr="002F570B" w:rsidRDefault="002F570B" w:rsidP="002326A4">
            <w:pPr>
              <w:spacing w:before="60" w:after="60"/>
              <w:jc w:val="both"/>
              <w:rPr>
                <w:rFonts w:ascii="Times New Roman" w:hAnsi="Times New Roman"/>
                <w:b/>
                <w:lang w:eastAsia="lv-LV"/>
              </w:rPr>
            </w:pPr>
            <w:r w:rsidRPr="006F1288">
              <w:rPr>
                <w:rFonts w:ascii="Times New Roman" w:hAnsi="Times New Roman"/>
                <w:lang w:eastAsia="lv-LV"/>
              </w:rPr>
              <w:t xml:space="preserve">11 725,65 + 2766,08 = </w:t>
            </w:r>
            <w:r w:rsidRPr="006F1288">
              <w:rPr>
                <w:rFonts w:ascii="Times New Roman" w:hAnsi="Times New Roman"/>
                <w:u w:val="single"/>
                <w:lang w:eastAsia="lv-LV"/>
              </w:rPr>
              <w:t xml:space="preserve">14 491,73 </w:t>
            </w:r>
            <w:r w:rsidRPr="001E66D2">
              <w:rPr>
                <w:rFonts w:ascii="Times New Roman" w:hAnsi="Times New Roman"/>
                <w:i/>
                <w:u w:val="single"/>
                <w:lang w:eastAsia="lv-LV"/>
              </w:rPr>
              <w:t>euro</w:t>
            </w:r>
          </w:p>
        </w:tc>
      </w:tr>
      <w:tr w:rsidR="002F570B" w:rsidRPr="002F570B" w14:paraId="74E1F7B6" w14:textId="77777777" w:rsidTr="002F570B">
        <w:tc>
          <w:tcPr>
            <w:tcW w:w="709" w:type="dxa"/>
          </w:tcPr>
          <w:p w14:paraId="74E1F7B2"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3.</w:t>
            </w:r>
          </w:p>
        </w:tc>
        <w:tc>
          <w:tcPr>
            <w:tcW w:w="4338" w:type="dxa"/>
          </w:tcPr>
          <w:p w14:paraId="74E1F7B3" w14:textId="77777777" w:rsidR="002F570B" w:rsidRPr="002F570B" w:rsidRDefault="002F570B" w:rsidP="002326A4">
            <w:pPr>
              <w:spacing w:before="60" w:after="60"/>
              <w:jc w:val="both"/>
              <w:rPr>
                <w:rFonts w:ascii="Times New Roman" w:hAnsi="Times New Roman"/>
                <w:lang w:val="en-US" w:eastAsia="lv-LV"/>
              </w:rPr>
            </w:pPr>
            <w:r w:rsidRPr="002F570B">
              <w:rPr>
                <w:rFonts w:ascii="Times New Roman" w:hAnsi="Times New Roman"/>
                <w:lang w:val="en-US" w:eastAsia="lv-LV"/>
              </w:rPr>
              <w:t>Pasta izdevumi</w:t>
            </w:r>
          </w:p>
        </w:tc>
        <w:tc>
          <w:tcPr>
            <w:tcW w:w="4133" w:type="dxa"/>
          </w:tcPr>
          <w:p w14:paraId="74E1F7B4" w14:textId="77777777" w:rsidR="002F570B" w:rsidRPr="006F1288" w:rsidRDefault="002F570B" w:rsidP="002326A4">
            <w:pPr>
              <w:spacing w:before="60" w:after="60"/>
              <w:jc w:val="both"/>
              <w:rPr>
                <w:rFonts w:ascii="Times New Roman" w:hAnsi="Times New Roman"/>
                <w:lang w:val="en-US" w:eastAsia="lv-LV"/>
              </w:rPr>
            </w:pPr>
            <w:r w:rsidRPr="006F1288">
              <w:rPr>
                <w:rFonts w:ascii="Times New Roman" w:hAnsi="Times New Roman"/>
                <w:lang w:val="en-US" w:eastAsia="lv-LV"/>
              </w:rPr>
              <w:t>Papīra</w:t>
            </w:r>
            <w:r w:rsidR="00DC7BC4">
              <w:rPr>
                <w:rFonts w:ascii="Times New Roman" w:hAnsi="Times New Roman"/>
                <w:lang w:val="en-US" w:eastAsia="lv-LV"/>
              </w:rPr>
              <w:t xml:space="preserve"> </w:t>
            </w:r>
            <w:r w:rsidRPr="006F1288">
              <w:rPr>
                <w:rFonts w:ascii="Times New Roman" w:hAnsi="Times New Roman"/>
                <w:lang w:val="en-US" w:eastAsia="lv-LV"/>
              </w:rPr>
              <w:t>formā</w:t>
            </w:r>
            <w:r w:rsidR="00DC7BC4">
              <w:rPr>
                <w:rFonts w:ascii="Times New Roman" w:hAnsi="Times New Roman"/>
                <w:lang w:val="en-US" w:eastAsia="lv-LV"/>
              </w:rPr>
              <w:t xml:space="preserve"> </w:t>
            </w:r>
            <w:r w:rsidRPr="006F1288">
              <w:rPr>
                <w:rFonts w:ascii="Times New Roman" w:hAnsi="Times New Roman"/>
                <w:lang w:val="en-US" w:eastAsia="lv-LV"/>
              </w:rPr>
              <w:t>nosūtīto</w:t>
            </w:r>
            <w:r w:rsidR="00DC7BC4">
              <w:rPr>
                <w:rFonts w:ascii="Times New Roman" w:hAnsi="Times New Roman"/>
                <w:lang w:val="en-US" w:eastAsia="lv-LV"/>
              </w:rPr>
              <w:t xml:space="preserve"> </w:t>
            </w:r>
            <w:r w:rsidRPr="006F1288">
              <w:rPr>
                <w:rFonts w:ascii="Times New Roman" w:hAnsi="Times New Roman"/>
                <w:lang w:val="en-US" w:eastAsia="lv-LV"/>
              </w:rPr>
              <w:t>vēstuļu</w:t>
            </w:r>
            <w:r w:rsidR="00DC7BC4">
              <w:rPr>
                <w:rFonts w:ascii="Times New Roman" w:hAnsi="Times New Roman"/>
                <w:lang w:val="en-US" w:eastAsia="lv-LV"/>
              </w:rPr>
              <w:t xml:space="preserve"> </w:t>
            </w:r>
            <w:r w:rsidRPr="006F1288">
              <w:rPr>
                <w:rFonts w:ascii="Times New Roman" w:hAnsi="Times New Roman"/>
                <w:lang w:val="en-US" w:eastAsia="lv-LV"/>
              </w:rPr>
              <w:t>skaits x pasta izdevumi</w:t>
            </w:r>
          </w:p>
          <w:p w14:paraId="74E1F7B5" w14:textId="77777777" w:rsidR="002F570B" w:rsidRPr="002F570B" w:rsidRDefault="002F570B" w:rsidP="002326A4">
            <w:pPr>
              <w:spacing w:before="60" w:after="60"/>
              <w:jc w:val="both"/>
              <w:rPr>
                <w:rFonts w:ascii="Times New Roman" w:hAnsi="Times New Roman"/>
                <w:b/>
                <w:lang w:val="en-US" w:eastAsia="lv-LV"/>
              </w:rPr>
            </w:pPr>
            <w:r w:rsidRPr="006F1288">
              <w:rPr>
                <w:rFonts w:ascii="Times New Roman" w:hAnsi="Times New Roman"/>
                <w:lang w:val="en-US" w:eastAsia="lv-LV"/>
              </w:rPr>
              <w:t xml:space="preserve">874 x 1,42 = </w:t>
            </w:r>
            <w:r w:rsidR="00C7791E" w:rsidRPr="006F1288">
              <w:rPr>
                <w:rFonts w:ascii="Times New Roman" w:hAnsi="Times New Roman"/>
                <w:u w:val="single"/>
                <w:lang w:val="en-US" w:eastAsia="lv-LV"/>
              </w:rPr>
              <w:t>1241,</w:t>
            </w:r>
            <w:r w:rsidRPr="006F1288">
              <w:rPr>
                <w:rFonts w:ascii="Times New Roman" w:hAnsi="Times New Roman"/>
                <w:u w:val="single"/>
                <w:lang w:val="en-US" w:eastAsia="lv-LV"/>
              </w:rPr>
              <w:t xml:space="preserve">08 </w:t>
            </w:r>
            <w:r w:rsidRPr="001E66D2">
              <w:rPr>
                <w:rFonts w:ascii="Times New Roman" w:hAnsi="Times New Roman"/>
                <w:i/>
                <w:u w:val="single"/>
                <w:lang w:val="en-US" w:eastAsia="lv-LV"/>
              </w:rPr>
              <w:t>euro</w:t>
            </w:r>
          </w:p>
        </w:tc>
      </w:tr>
      <w:tr w:rsidR="002F570B" w:rsidRPr="002F570B" w14:paraId="74E1F7BB" w14:textId="77777777" w:rsidTr="002F570B">
        <w:tc>
          <w:tcPr>
            <w:tcW w:w="709" w:type="dxa"/>
          </w:tcPr>
          <w:p w14:paraId="74E1F7B7"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4.</w:t>
            </w:r>
          </w:p>
        </w:tc>
        <w:tc>
          <w:tcPr>
            <w:tcW w:w="4338" w:type="dxa"/>
          </w:tcPr>
          <w:p w14:paraId="74E1F7B8" w14:textId="77777777" w:rsidR="002F570B" w:rsidRPr="002F570B" w:rsidRDefault="002F570B" w:rsidP="002326A4">
            <w:pPr>
              <w:spacing w:before="60" w:after="60"/>
              <w:jc w:val="both"/>
              <w:rPr>
                <w:rFonts w:ascii="Times New Roman" w:hAnsi="Times New Roman"/>
                <w:lang w:val="en-US" w:eastAsia="lv-LV"/>
              </w:rPr>
            </w:pPr>
            <w:r w:rsidRPr="002F570B">
              <w:rPr>
                <w:rFonts w:ascii="Times New Roman" w:hAnsi="Times New Roman"/>
                <w:lang w:val="en-US" w:eastAsia="lv-LV"/>
              </w:rPr>
              <w:t>Elektroniski</w:t>
            </w:r>
            <w:r w:rsidR="00DC7BC4">
              <w:rPr>
                <w:rFonts w:ascii="Times New Roman" w:hAnsi="Times New Roman"/>
                <w:lang w:val="en-US" w:eastAsia="lv-LV"/>
              </w:rPr>
              <w:t xml:space="preserve"> </w:t>
            </w:r>
            <w:r w:rsidRPr="002F570B">
              <w:rPr>
                <w:rFonts w:ascii="Times New Roman" w:hAnsi="Times New Roman"/>
                <w:lang w:val="en-US" w:eastAsia="lv-LV"/>
              </w:rPr>
              <w:t>nosūtīto</w:t>
            </w:r>
            <w:r w:rsidR="00DC7BC4">
              <w:rPr>
                <w:rFonts w:ascii="Times New Roman" w:hAnsi="Times New Roman"/>
                <w:lang w:val="en-US" w:eastAsia="lv-LV"/>
              </w:rPr>
              <w:t xml:space="preserve"> </w:t>
            </w:r>
            <w:r w:rsidRPr="002F570B">
              <w:rPr>
                <w:rFonts w:ascii="Times New Roman" w:hAnsi="Times New Roman"/>
                <w:lang w:val="en-US" w:eastAsia="lv-LV"/>
              </w:rPr>
              <w:t>vēstuļu</w:t>
            </w:r>
            <w:r w:rsidR="00DC7BC4">
              <w:rPr>
                <w:rFonts w:ascii="Times New Roman" w:hAnsi="Times New Roman"/>
                <w:lang w:val="en-US" w:eastAsia="lv-LV"/>
              </w:rPr>
              <w:t xml:space="preserve"> </w:t>
            </w:r>
            <w:r w:rsidRPr="002F570B">
              <w:rPr>
                <w:rFonts w:ascii="Times New Roman" w:hAnsi="Times New Roman"/>
                <w:lang w:val="en-US" w:eastAsia="lv-LV"/>
              </w:rPr>
              <w:t>izmaksas</w:t>
            </w:r>
          </w:p>
        </w:tc>
        <w:tc>
          <w:tcPr>
            <w:tcW w:w="4133" w:type="dxa"/>
          </w:tcPr>
          <w:p w14:paraId="74E1F7B9" w14:textId="77777777" w:rsidR="002F570B" w:rsidRPr="006F1288" w:rsidRDefault="002F570B" w:rsidP="002326A4">
            <w:pPr>
              <w:spacing w:before="60" w:after="60"/>
              <w:jc w:val="both"/>
              <w:rPr>
                <w:rFonts w:ascii="Times New Roman" w:hAnsi="Times New Roman"/>
                <w:lang w:val="en-US" w:eastAsia="lv-LV"/>
              </w:rPr>
            </w:pPr>
            <w:r w:rsidRPr="006F1288">
              <w:rPr>
                <w:rFonts w:ascii="Times New Roman" w:hAnsi="Times New Roman"/>
                <w:lang w:val="en-US" w:eastAsia="lv-LV"/>
              </w:rPr>
              <w:t>Elektroniskā</w:t>
            </w:r>
            <w:r w:rsidR="00DC7BC4">
              <w:rPr>
                <w:rFonts w:ascii="Times New Roman" w:hAnsi="Times New Roman"/>
                <w:lang w:val="en-US" w:eastAsia="lv-LV"/>
              </w:rPr>
              <w:t xml:space="preserve"> </w:t>
            </w:r>
            <w:r w:rsidRPr="006F1288">
              <w:rPr>
                <w:rFonts w:ascii="Times New Roman" w:hAnsi="Times New Roman"/>
                <w:lang w:val="en-US" w:eastAsia="lv-LV"/>
              </w:rPr>
              <w:t>formā</w:t>
            </w:r>
            <w:r w:rsidR="00DC7BC4">
              <w:rPr>
                <w:rFonts w:ascii="Times New Roman" w:hAnsi="Times New Roman"/>
                <w:lang w:val="en-US" w:eastAsia="lv-LV"/>
              </w:rPr>
              <w:t xml:space="preserve"> </w:t>
            </w:r>
            <w:r w:rsidRPr="006F1288">
              <w:rPr>
                <w:rFonts w:ascii="Times New Roman" w:hAnsi="Times New Roman"/>
                <w:lang w:val="en-US" w:eastAsia="lv-LV"/>
              </w:rPr>
              <w:t>nosūtīto</w:t>
            </w:r>
            <w:r w:rsidR="00DC7BC4">
              <w:rPr>
                <w:rFonts w:ascii="Times New Roman" w:hAnsi="Times New Roman"/>
                <w:lang w:val="en-US" w:eastAsia="lv-LV"/>
              </w:rPr>
              <w:t xml:space="preserve"> </w:t>
            </w:r>
            <w:r w:rsidRPr="006F1288">
              <w:rPr>
                <w:rFonts w:ascii="Times New Roman" w:hAnsi="Times New Roman"/>
                <w:lang w:val="en-US" w:eastAsia="lv-LV"/>
              </w:rPr>
              <w:t>vēstuļu</w:t>
            </w:r>
            <w:r w:rsidR="00DC7BC4">
              <w:rPr>
                <w:rFonts w:ascii="Times New Roman" w:hAnsi="Times New Roman"/>
                <w:lang w:val="en-US" w:eastAsia="lv-LV"/>
              </w:rPr>
              <w:t xml:space="preserve"> </w:t>
            </w:r>
            <w:r w:rsidRPr="006F1288">
              <w:rPr>
                <w:rFonts w:ascii="Times New Roman" w:hAnsi="Times New Roman"/>
                <w:lang w:val="en-US" w:eastAsia="lv-LV"/>
              </w:rPr>
              <w:t>skaits x elektroniskā</w:t>
            </w:r>
            <w:r w:rsidR="00DC7BC4">
              <w:rPr>
                <w:rFonts w:ascii="Times New Roman" w:hAnsi="Times New Roman"/>
                <w:lang w:val="en-US" w:eastAsia="lv-LV"/>
              </w:rPr>
              <w:t xml:space="preserve"> </w:t>
            </w:r>
            <w:r w:rsidRPr="006F1288">
              <w:rPr>
                <w:rFonts w:ascii="Times New Roman" w:hAnsi="Times New Roman"/>
                <w:lang w:val="en-US" w:eastAsia="lv-LV"/>
              </w:rPr>
              <w:t>paraksta</w:t>
            </w:r>
            <w:r w:rsidR="00DC7BC4">
              <w:rPr>
                <w:rFonts w:ascii="Times New Roman" w:hAnsi="Times New Roman"/>
                <w:lang w:val="en-US" w:eastAsia="lv-LV"/>
              </w:rPr>
              <w:t xml:space="preserve"> </w:t>
            </w:r>
            <w:r w:rsidRPr="006F1288">
              <w:rPr>
                <w:rFonts w:ascii="Times New Roman" w:hAnsi="Times New Roman"/>
                <w:lang w:val="en-US" w:eastAsia="lv-LV"/>
              </w:rPr>
              <w:t>izmaksas</w:t>
            </w:r>
          </w:p>
          <w:p w14:paraId="74E1F7BA" w14:textId="77777777" w:rsidR="002F570B" w:rsidRPr="002F570B" w:rsidRDefault="002F570B" w:rsidP="002326A4">
            <w:pPr>
              <w:spacing w:before="60" w:after="60"/>
              <w:jc w:val="both"/>
              <w:rPr>
                <w:rFonts w:ascii="Times New Roman" w:hAnsi="Times New Roman"/>
                <w:b/>
                <w:lang w:val="en-US" w:eastAsia="lv-LV"/>
              </w:rPr>
            </w:pPr>
            <w:r w:rsidRPr="006F1288">
              <w:rPr>
                <w:rFonts w:ascii="Times New Roman" w:hAnsi="Times New Roman"/>
                <w:lang w:val="en-US" w:eastAsia="lv-LV"/>
              </w:rPr>
              <w:t xml:space="preserve">399 x 0,2561 = </w:t>
            </w:r>
            <w:r w:rsidRPr="006F1288">
              <w:rPr>
                <w:rFonts w:ascii="Times New Roman" w:hAnsi="Times New Roman"/>
                <w:u w:val="single"/>
                <w:lang w:val="en-US" w:eastAsia="lv-LV"/>
              </w:rPr>
              <w:t xml:space="preserve">102,18 </w:t>
            </w:r>
            <w:r w:rsidRPr="001E66D2">
              <w:rPr>
                <w:rFonts w:ascii="Times New Roman" w:hAnsi="Times New Roman"/>
                <w:i/>
                <w:u w:val="single"/>
                <w:lang w:val="en-US" w:eastAsia="lv-LV"/>
              </w:rPr>
              <w:t>euro</w:t>
            </w:r>
          </w:p>
        </w:tc>
      </w:tr>
      <w:tr w:rsidR="002F570B" w:rsidRPr="002F570B" w14:paraId="74E1F7C3" w14:textId="77777777" w:rsidTr="002F570B">
        <w:tc>
          <w:tcPr>
            <w:tcW w:w="709" w:type="dxa"/>
          </w:tcPr>
          <w:p w14:paraId="74E1F7BC"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5.</w:t>
            </w:r>
          </w:p>
        </w:tc>
        <w:tc>
          <w:tcPr>
            <w:tcW w:w="4338" w:type="dxa"/>
          </w:tcPr>
          <w:p w14:paraId="74E1F7BD" w14:textId="77777777" w:rsidR="002F570B" w:rsidRPr="002F570B" w:rsidRDefault="002F570B" w:rsidP="002326A4">
            <w:pPr>
              <w:spacing w:before="60" w:after="60"/>
              <w:jc w:val="both"/>
              <w:rPr>
                <w:rFonts w:ascii="Times New Roman" w:hAnsi="Times New Roman"/>
                <w:lang w:val="en-US" w:eastAsia="lv-LV"/>
              </w:rPr>
            </w:pPr>
            <w:r w:rsidRPr="002F570B">
              <w:rPr>
                <w:rFonts w:ascii="Times New Roman" w:hAnsi="Times New Roman"/>
                <w:lang w:val="en-US" w:eastAsia="lv-LV"/>
              </w:rPr>
              <w:t>Nomas</w:t>
            </w:r>
            <w:r w:rsidR="00DC7BC4">
              <w:rPr>
                <w:rFonts w:ascii="Times New Roman" w:hAnsi="Times New Roman"/>
                <w:lang w:val="en-US" w:eastAsia="lv-LV"/>
              </w:rPr>
              <w:t xml:space="preserve"> </w:t>
            </w:r>
            <w:r w:rsidRPr="002F570B">
              <w:rPr>
                <w:rFonts w:ascii="Times New Roman" w:hAnsi="Times New Roman"/>
                <w:lang w:val="en-US" w:eastAsia="lv-LV"/>
              </w:rPr>
              <w:t>līgumu</w:t>
            </w:r>
            <w:r w:rsidR="00DC7BC4">
              <w:rPr>
                <w:rFonts w:ascii="Times New Roman" w:hAnsi="Times New Roman"/>
                <w:lang w:val="en-US" w:eastAsia="lv-LV"/>
              </w:rPr>
              <w:t xml:space="preserve"> </w:t>
            </w:r>
            <w:r w:rsidRPr="002F570B">
              <w:rPr>
                <w:rFonts w:ascii="Times New Roman" w:hAnsi="Times New Roman"/>
                <w:lang w:val="en-US" w:eastAsia="lv-LV"/>
              </w:rPr>
              <w:t>izskatīšana un reģistrēšana (30</w:t>
            </w:r>
            <w:r w:rsidR="00E9076E">
              <w:rPr>
                <w:rFonts w:ascii="Times New Roman" w:hAnsi="Times New Roman"/>
                <w:lang w:val="en-US" w:eastAsia="lv-LV"/>
              </w:rPr>
              <w:t> </w:t>
            </w:r>
            <w:r w:rsidRPr="002F570B">
              <w:rPr>
                <w:rFonts w:ascii="Times New Roman" w:hAnsi="Times New Roman"/>
                <w:lang w:val="en-US" w:eastAsia="lv-LV"/>
              </w:rPr>
              <w:t>min. vienam</w:t>
            </w:r>
            <w:r w:rsidR="00DC7BC4">
              <w:rPr>
                <w:rFonts w:ascii="Times New Roman" w:hAnsi="Times New Roman"/>
                <w:lang w:val="en-US" w:eastAsia="lv-LV"/>
              </w:rPr>
              <w:t xml:space="preserve"> </w:t>
            </w:r>
            <w:r w:rsidRPr="002F570B">
              <w:rPr>
                <w:rFonts w:ascii="Times New Roman" w:hAnsi="Times New Roman"/>
                <w:lang w:val="en-US" w:eastAsia="lv-LV"/>
              </w:rPr>
              <w:t>nomas</w:t>
            </w:r>
            <w:r w:rsidR="00DC7BC4">
              <w:rPr>
                <w:rFonts w:ascii="Times New Roman" w:hAnsi="Times New Roman"/>
                <w:lang w:val="en-US" w:eastAsia="lv-LV"/>
              </w:rPr>
              <w:t xml:space="preserve"> </w:t>
            </w:r>
            <w:r w:rsidRPr="002F570B">
              <w:rPr>
                <w:rFonts w:ascii="Times New Roman" w:hAnsi="Times New Roman"/>
                <w:lang w:val="en-US" w:eastAsia="lv-LV"/>
              </w:rPr>
              <w:t>līgumam)</w:t>
            </w:r>
          </w:p>
        </w:tc>
        <w:tc>
          <w:tcPr>
            <w:tcW w:w="4133" w:type="dxa"/>
          </w:tcPr>
          <w:p w14:paraId="74E1F7BE" w14:textId="77777777" w:rsidR="002F570B" w:rsidRPr="006F1288" w:rsidRDefault="002F570B" w:rsidP="006E3CFD">
            <w:pPr>
              <w:spacing w:before="60" w:after="60"/>
              <w:jc w:val="both"/>
              <w:rPr>
                <w:rFonts w:ascii="Times New Roman" w:hAnsi="Times New Roman"/>
                <w:lang w:val="en-US" w:eastAsia="lv-LV"/>
              </w:rPr>
            </w:pPr>
            <w:r w:rsidRPr="006F1288">
              <w:rPr>
                <w:rFonts w:ascii="Times New Roman" w:hAnsi="Times New Roman"/>
                <w:lang w:val="en-US" w:eastAsia="lv-LV"/>
              </w:rPr>
              <w:t>Līgumu sk. x (stundas likme x</w:t>
            </w:r>
            <w:r w:rsidR="00CA0B12">
              <w:rPr>
                <w:rFonts w:ascii="Times New Roman" w:hAnsi="Times New Roman"/>
                <w:lang w:val="en-US" w:eastAsia="lv-LV"/>
              </w:rPr>
              <w:t xml:space="preserve"> 0</w:t>
            </w:r>
            <w:r w:rsidRPr="006F1288">
              <w:rPr>
                <w:rFonts w:ascii="Times New Roman" w:hAnsi="Times New Roman"/>
                <w:lang w:val="en-US" w:eastAsia="lv-LV"/>
              </w:rPr>
              <w:t xml:space="preserve">,5) </w:t>
            </w:r>
          </w:p>
          <w:p w14:paraId="74E1F7BF" w14:textId="77777777" w:rsidR="002F570B" w:rsidRPr="009A00BD" w:rsidRDefault="002F570B" w:rsidP="002326A4">
            <w:pPr>
              <w:spacing w:before="60" w:after="60"/>
              <w:jc w:val="both"/>
              <w:rPr>
                <w:rFonts w:ascii="Times New Roman" w:hAnsi="Times New Roman"/>
                <w:lang w:val="fi-FI" w:eastAsia="lv-LV"/>
              </w:rPr>
            </w:pPr>
            <w:r w:rsidRPr="009A00BD">
              <w:rPr>
                <w:rFonts w:ascii="Times New Roman" w:hAnsi="Times New Roman"/>
                <w:lang w:val="fi-FI" w:eastAsia="lv-LV"/>
              </w:rPr>
              <w:t>1048 x (7,34 x 0,5) = 3846,16 </w:t>
            </w:r>
            <w:r w:rsidRPr="001E66D2">
              <w:rPr>
                <w:rFonts w:ascii="Times New Roman" w:hAnsi="Times New Roman"/>
                <w:i/>
                <w:lang w:val="fi-FI" w:eastAsia="lv-LV"/>
              </w:rPr>
              <w:t>euro</w:t>
            </w:r>
          </w:p>
          <w:p w14:paraId="74E1F7C0" w14:textId="77777777" w:rsidR="002F570B" w:rsidRPr="009A00BD" w:rsidRDefault="002F570B" w:rsidP="002326A4">
            <w:pPr>
              <w:spacing w:before="60" w:after="60"/>
              <w:jc w:val="both"/>
              <w:rPr>
                <w:rFonts w:ascii="Times New Roman" w:hAnsi="Times New Roman"/>
                <w:lang w:val="fi-FI" w:eastAsia="lv-LV"/>
              </w:rPr>
            </w:pPr>
            <w:r w:rsidRPr="009A00BD">
              <w:rPr>
                <w:rFonts w:ascii="Times New Roman" w:hAnsi="Times New Roman"/>
                <w:lang w:val="fi-FI" w:eastAsia="lv-LV"/>
              </w:rPr>
              <w:t>Soc.</w:t>
            </w:r>
            <w:r w:rsidR="007C5521">
              <w:rPr>
                <w:rFonts w:ascii="Times New Roman" w:hAnsi="Times New Roman"/>
                <w:lang w:val="fi-FI" w:eastAsia="lv-LV"/>
              </w:rPr>
              <w:t xml:space="preserve"> </w:t>
            </w:r>
            <w:r w:rsidRPr="009A00BD">
              <w:rPr>
                <w:rFonts w:ascii="Times New Roman" w:hAnsi="Times New Roman"/>
                <w:lang w:val="fi-FI" w:eastAsia="lv-LV"/>
              </w:rPr>
              <w:t>apdr.</w:t>
            </w:r>
            <w:r w:rsidR="007C5521">
              <w:rPr>
                <w:rFonts w:ascii="Times New Roman" w:hAnsi="Times New Roman"/>
                <w:lang w:val="fi-FI" w:eastAsia="lv-LV"/>
              </w:rPr>
              <w:t xml:space="preserve"> </w:t>
            </w:r>
            <w:r w:rsidRPr="009A00BD">
              <w:rPr>
                <w:rFonts w:ascii="Times New Roman" w:hAnsi="Times New Roman"/>
                <w:lang w:val="fi-FI" w:eastAsia="lv-LV"/>
              </w:rPr>
              <w:t xml:space="preserve">iemaksas – </w:t>
            </w:r>
          </w:p>
          <w:p w14:paraId="74E1F7C1" w14:textId="77777777" w:rsidR="002F570B" w:rsidRPr="00497E52" w:rsidRDefault="002F570B" w:rsidP="002326A4">
            <w:pPr>
              <w:spacing w:before="60" w:after="60"/>
              <w:jc w:val="both"/>
              <w:rPr>
                <w:rFonts w:ascii="Times New Roman" w:hAnsi="Times New Roman"/>
                <w:lang w:val="fi-FI" w:eastAsia="lv-LV"/>
              </w:rPr>
            </w:pPr>
            <w:r w:rsidRPr="00497E52">
              <w:rPr>
                <w:rFonts w:ascii="Times New Roman" w:hAnsi="Times New Roman"/>
                <w:lang w:val="fi-FI" w:eastAsia="lv-LV"/>
              </w:rPr>
              <w:t xml:space="preserve">23,59% x 3846,16 = 907,31 </w:t>
            </w:r>
            <w:r w:rsidRPr="00497E52">
              <w:rPr>
                <w:rFonts w:ascii="Times New Roman" w:hAnsi="Times New Roman"/>
                <w:i/>
                <w:lang w:val="fi-FI" w:eastAsia="lv-LV"/>
              </w:rPr>
              <w:t>euro</w:t>
            </w:r>
          </w:p>
          <w:p w14:paraId="74E1F7C2" w14:textId="77777777" w:rsidR="002F570B" w:rsidRPr="00497E52" w:rsidRDefault="002F570B" w:rsidP="002326A4">
            <w:pPr>
              <w:spacing w:before="60" w:after="60"/>
              <w:jc w:val="both"/>
              <w:rPr>
                <w:rFonts w:ascii="Times New Roman" w:hAnsi="Times New Roman"/>
                <w:b/>
                <w:lang w:val="fi-FI" w:eastAsia="lv-LV"/>
              </w:rPr>
            </w:pPr>
            <w:r w:rsidRPr="00497E52">
              <w:rPr>
                <w:rFonts w:ascii="Times New Roman" w:hAnsi="Times New Roman"/>
                <w:lang w:val="fi-FI" w:eastAsia="lv-LV"/>
              </w:rPr>
              <w:t xml:space="preserve">3846,16 + 907,31 = </w:t>
            </w:r>
            <w:r w:rsidRPr="00497E52">
              <w:rPr>
                <w:rFonts w:ascii="Times New Roman" w:hAnsi="Times New Roman"/>
                <w:u w:val="single"/>
                <w:lang w:val="fi-FI" w:eastAsia="lv-LV"/>
              </w:rPr>
              <w:t xml:space="preserve">4753,47 </w:t>
            </w:r>
            <w:r w:rsidRPr="00497E52">
              <w:rPr>
                <w:rFonts w:ascii="Times New Roman" w:hAnsi="Times New Roman"/>
                <w:i/>
                <w:u w:val="single"/>
                <w:lang w:val="fi-FI" w:eastAsia="lv-LV"/>
              </w:rPr>
              <w:t>euro</w:t>
            </w:r>
          </w:p>
        </w:tc>
      </w:tr>
      <w:tr w:rsidR="002F570B" w:rsidRPr="002F570B" w14:paraId="74E1F7C8" w14:textId="77777777" w:rsidTr="002F570B">
        <w:tc>
          <w:tcPr>
            <w:tcW w:w="709" w:type="dxa"/>
          </w:tcPr>
          <w:p w14:paraId="74E1F7C4"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6.</w:t>
            </w:r>
          </w:p>
        </w:tc>
        <w:tc>
          <w:tcPr>
            <w:tcW w:w="4338" w:type="dxa"/>
          </w:tcPr>
          <w:p w14:paraId="74E1F7C5" w14:textId="77777777" w:rsidR="002F570B" w:rsidRPr="002F570B" w:rsidRDefault="002F570B" w:rsidP="002326A4">
            <w:pPr>
              <w:spacing w:before="60" w:after="60"/>
              <w:jc w:val="both"/>
              <w:rPr>
                <w:rFonts w:ascii="Times New Roman" w:hAnsi="Times New Roman"/>
                <w:lang w:val="en-US" w:eastAsia="lv-LV"/>
              </w:rPr>
            </w:pPr>
            <w:r w:rsidRPr="002F570B">
              <w:rPr>
                <w:rFonts w:ascii="Times New Roman" w:hAnsi="Times New Roman"/>
                <w:lang w:val="en-US" w:eastAsia="lv-LV"/>
              </w:rPr>
              <w:t>Citi administratīvie</w:t>
            </w:r>
            <w:r w:rsidR="00DC7BC4">
              <w:rPr>
                <w:rFonts w:ascii="Times New Roman" w:hAnsi="Times New Roman"/>
                <w:lang w:val="en-US" w:eastAsia="lv-LV"/>
              </w:rPr>
              <w:t xml:space="preserve"> </w:t>
            </w:r>
            <w:r w:rsidRPr="002F570B">
              <w:rPr>
                <w:rFonts w:ascii="Times New Roman" w:hAnsi="Times New Roman"/>
                <w:lang w:val="en-US" w:eastAsia="lv-LV"/>
              </w:rPr>
              <w:t>izdevumi (konsultācijas, transports u.tml.)</w:t>
            </w:r>
          </w:p>
        </w:tc>
        <w:tc>
          <w:tcPr>
            <w:tcW w:w="4133" w:type="dxa"/>
          </w:tcPr>
          <w:p w14:paraId="74E1F7C6" w14:textId="77777777" w:rsidR="002F570B" w:rsidRPr="002F570B" w:rsidRDefault="002F570B" w:rsidP="006E3CFD">
            <w:pPr>
              <w:spacing w:before="60" w:after="60"/>
              <w:jc w:val="both"/>
              <w:rPr>
                <w:rFonts w:ascii="Times New Roman" w:hAnsi="Times New Roman"/>
                <w:lang w:val="en-US" w:eastAsia="lv-LV"/>
              </w:rPr>
            </w:pPr>
            <w:r w:rsidRPr="002F570B">
              <w:rPr>
                <w:rFonts w:ascii="Times New Roman" w:hAnsi="Times New Roman"/>
                <w:lang w:val="en-US" w:eastAsia="lv-LV"/>
              </w:rPr>
              <w:t>15% no pamatizdevumiem.</w:t>
            </w:r>
          </w:p>
          <w:p w14:paraId="74E1F7C7" w14:textId="77777777" w:rsidR="002F570B" w:rsidRPr="006F1288" w:rsidRDefault="002F570B" w:rsidP="006F1288">
            <w:pPr>
              <w:spacing w:after="120"/>
              <w:rPr>
                <w:rFonts w:ascii="Times New Roman" w:hAnsi="Times New Roman"/>
                <w:lang w:val="en-US" w:eastAsia="lv-LV"/>
              </w:rPr>
            </w:pPr>
            <w:r w:rsidRPr="006F1288">
              <w:rPr>
                <w:rFonts w:ascii="Times New Roman" w:hAnsi="Times New Roman"/>
                <w:lang w:val="en-US" w:eastAsia="lv-LV"/>
              </w:rPr>
              <w:t>(</w:t>
            </w:r>
            <w:r w:rsidRPr="006F1288">
              <w:rPr>
                <w:rFonts w:ascii="Times New Roman" w:hAnsi="Times New Roman"/>
                <w:lang w:eastAsia="lv-LV"/>
              </w:rPr>
              <w:t>28 983,46+14 491,73 +</w:t>
            </w:r>
            <w:r w:rsidR="000A5562">
              <w:rPr>
                <w:rFonts w:ascii="Times New Roman" w:hAnsi="Times New Roman"/>
                <w:lang w:val="en-US" w:eastAsia="lv-LV"/>
              </w:rPr>
              <w:t>1241,</w:t>
            </w:r>
            <w:r w:rsidRPr="006F1288">
              <w:rPr>
                <w:rFonts w:ascii="Times New Roman" w:hAnsi="Times New Roman"/>
                <w:lang w:val="en-US" w:eastAsia="lv-LV"/>
              </w:rPr>
              <w:t xml:space="preserve">08+102,18+4753,47) x 15% = </w:t>
            </w:r>
            <w:r w:rsidRPr="006F1288">
              <w:rPr>
                <w:rFonts w:ascii="Times New Roman" w:hAnsi="Times New Roman"/>
                <w:u w:val="single"/>
                <w:lang w:val="en-US" w:eastAsia="lv-LV"/>
              </w:rPr>
              <w:t>7435,79 </w:t>
            </w:r>
            <w:r w:rsidRPr="001E66D2">
              <w:rPr>
                <w:rFonts w:ascii="Times New Roman" w:hAnsi="Times New Roman"/>
                <w:i/>
                <w:u w:val="single"/>
                <w:lang w:val="en-US" w:eastAsia="lv-LV"/>
              </w:rPr>
              <w:t>euro</w:t>
            </w:r>
          </w:p>
        </w:tc>
      </w:tr>
      <w:tr w:rsidR="002F570B" w:rsidRPr="002F570B" w14:paraId="74E1F7CC" w14:textId="77777777" w:rsidTr="002F570B">
        <w:tc>
          <w:tcPr>
            <w:tcW w:w="709" w:type="dxa"/>
          </w:tcPr>
          <w:p w14:paraId="74E1F7C9" w14:textId="77777777" w:rsidR="002F570B" w:rsidRPr="002F570B" w:rsidRDefault="002F570B" w:rsidP="002326A4">
            <w:pPr>
              <w:spacing w:before="60" w:after="60"/>
              <w:jc w:val="center"/>
              <w:rPr>
                <w:rFonts w:ascii="Times New Roman" w:hAnsi="Times New Roman"/>
                <w:lang w:val="en-US" w:eastAsia="lv-LV"/>
              </w:rPr>
            </w:pPr>
            <w:r w:rsidRPr="002F570B">
              <w:rPr>
                <w:rFonts w:ascii="Times New Roman" w:hAnsi="Times New Roman"/>
                <w:lang w:val="en-US" w:eastAsia="lv-LV"/>
              </w:rPr>
              <w:t>7.</w:t>
            </w:r>
          </w:p>
        </w:tc>
        <w:tc>
          <w:tcPr>
            <w:tcW w:w="4338" w:type="dxa"/>
          </w:tcPr>
          <w:p w14:paraId="74E1F7CA" w14:textId="77777777" w:rsidR="002F570B" w:rsidRPr="002F570B" w:rsidRDefault="002F570B" w:rsidP="002326A4">
            <w:pPr>
              <w:spacing w:before="60" w:after="60"/>
              <w:jc w:val="both"/>
              <w:rPr>
                <w:rFonts w:ascii="Times New Roman" w:hAnsi="Times New Roman"/>
                <w:lang w:val="en-US" w:eastAsia="lv-LV"/>
              </w:rPr>
            </w:pPr>
            <w:r w:rsidRPr="002F570B">
              <w:rPr>
                <w:rFonts w:ascii="Times New Roman" w:hAnsi="Times New Roman"/>
                <w:lang w:val="en-US" w:eastAsia="lv-LV"/>
              </w:rPr>
              <w:t>Izdevumi</w:t>
            </w:r>
            <w:r w:rsidR="00DC7BC4">
              <w:rPr>
                <w:rFonts w:ascii="Times New Roman" w:hAnsi="Times New Roman"/>
                <w:lang w:val="en-US" w:eastAsia="lv-LV"/>
              </w:rPr>
              <w:t xml:space="preserve"> </w:t>
            </w:r>
            <w:r w:rsidRPr="002F570B">
              <w:rPr>
                <w:rFonts w:ascii="Times New Roman" w:hAnsi="Times New Roman"/>
                <w:lang w:val="en-US" w:eastAsia="lv-LV"/>
              </w:rPr>
              <w:t>kopā par 2014.</w:t>
            </w:r>
            <w:r w:rsidR="00DC7BC4">
              <w:rPr>
                <w:rFonts w:ascii="Times New Roman" w:hAnsi="Times New Roman"/>
                <w:lang w:val="en-US" w:eastAsia="lv-LV"/>
              </w:rPr>
              <w:t xml:space="preserve"> </w:t>
            </w:r>
            <w:r w:rsidRPr="002F570B">
              <w:rPr>
                <w:rFonts w:ascii="Times New Roman" w:hAnsi="Times New Roman"/>
                <w:lang w:val="en-US" w:eastAsia="lv-LV"/>
              </w:rPr>
              <w:t>gada novembri un decembri</w:t>
            </w:r>
          </w:p>
        </w:tc>
        <w:tc>
          <w:tcPr>
            <w:tcW w:w="4133" w:type="dxa"/>
          </w:tcPr>
          <w:p w14:paraId="74E1F7CB" w14:textId="77777777" w:rsidR="002F570B" w:rsidRPr="006F1288" w:rsidRDefault="002F570B" w:rsidP="006F1288">
            <w:pPr>
              <w:spacing w:before="60" w:after="60"/>
              <w:rPr>
                <w:rFonts w:ascii="Times New Roman" w:hAnsi="Times New Roman"/>
                <w:lang w:val="en-US" w:eastAsia="lv-LV"/>
              </w:rPr>
            </w:pPr>
            <w:r w:rsidRPr="006F1288">
              <w:rPr>
                <w:rFonts w:ascii="Times New Roman" w:hAnsi="Times New Roman"/>
                <w:lang w:eastAsia="lv-LV"/>
              </w:rPr>
              <w:t>28 983,46+14 491,73 +</w:t>
            </w:r>
            <w:r w:rsidRPr="006F1288">
              <w:rPr>
                <w:rFonts w:ascii="Times New Roman" w:hAnsi="Times New Roman"/>
                <w:lang w:val="en-US" w:eastAsia="lv-LV"/>
              </w:rPr>
              <w:t>1241</w:t>
            </w:r>
            <w:r w:rsidR="00DF305C" w:rsidRPr="006F1288">
              <w:rPr>
                <w:rFonts w:ascii="Times New Roman" w:hAnsi="Times New Roman"/>
                <w:lang w:val="en-US" w:eastAsia="lv-LV"/>
              </w:rPr>
              <w:t>,</w:t>
            </w:r>
            <w:r w:rsidRPr="006F1288">
              <w:rPr>
                <w:rFonts w:ascii="Times New Roman" w:hAnsi="Times New Roman"/>
                <w:lang w:val="en-US" w:eastAsia="lv-LV"/>
              </w:rPr>
              <w:t xml:space="preserve">08+102,18+4753,47+7435,79 = </w:t>
            </w:r>
            <w:r w:rsidRPr="006F1288">
              <w:rPr>
                <w:rFonts w:ascii="Times New Roman" w:hAnsi="Times New Roman"/>
                <w:u w:val="single"/>
                <w:lang w:val="en-US" w:eastAsia="lv-LV"/>
              </w:rPr>
              <w:t>57 007,71 </w:t>
            </w:r>
            <w:r w:rsidRPr="001E66D2">
              <w:rPr>
                <w:rFonts w:ascii="Times New Roman" w:hAnsi="Times New Roman"/>
                <w:i/>
                <w:u w:val="single"/>
                <w:lang w:val="en-US" w:eastAsia="lv-LV"/>
              </w:rPr>
              <w:t>euro</w:t>
            </w:r>
          </w:p>
        </w:tc>
      </w:tr>
    </w:tbl>
    <w:p w14:paraId="74E1F7CD" w14:textId="77777777" w:rsidR="00AB69A4" w:rsidRPr="00AB69A4" w:rsidRDefault="00AB69A4" w:rsidP="00AB69A4">
      <w:pPr>
        <w:spacing w:after="120" w:line="240" w:lineRule="auto"/>
        <w:jc w:val="both"/>
        <w:rPr>
          <w:rFonts w:ascii="Times New Roman" w:hAnsi="Times New Roman"/>
          <w:sz w:val="24"/>
          <w:szCs w:val="24"/>
          <w:lang w:eastAsia="lv-LV"/>
        </w:rPr>
      </w:pPr>
    </w:p>
    <w:p w14:paraId="74E1F7CE" w14:textId="77777777" w:rsidR="00F80FC3" w:rsidRPr="00A54CAE" w:rsidRDefault="00F80FC3" w:rsidP="00614F0B">
      <w:pPr>
        <w:spacing w:after="0" w:line="240" w:lineRule="auto"/>
        <w:ind w:firstLine="567"/>
        <w:jc w:val="both"/>
        <w:rPr>
          <w:rFonts w:ascii="Times New Roman" w:hAnsi="Times New Roman" w:cs="Times New Roman"/>
          <w:color w:val="000000" w:themeColor="text1"/>
          <w:sz w:val="24"/>
          <w:szCs w:val="24"/>
          <w:lang w:eastAsia="lv-LV"/>
        </w:rPr>
      </w:pPr>
      <w:r w:rsidRPr="00747013">
        <w:rPr>
          <w:rFonts w:ascii="Times New Roman" w:hAnsi="Times New Roman"/>
          <w:sz w:val="24"/>
          <w:szCs w:val="24"/>
          <w:lang w:eastAsia="lv-LV"/>
        </w:rPr>
        <w:t xml:space="preserve">Vienlaikus </w:t>
      </w:r>
      <w:r w:rsidR="00E862C2">
        <w:rPr>
          <w:rFonts w:ascii="Times New Roman" w:hAnsi="Times New Roman"/>
          <w:sz w:val="24"/>
          <w:szCs w:val="24"/>
          <w:lang w:eastAsia="lv-LV"/>
        </w:rPr>
        <w:t>jā</w:t>
      </w:r>
      <w:r w:rsidRPr="00747013">
        <w:rPr>
          <w:rFonts w:ascii="Times New Roman" w:hAnsi="Times New Roman"/>
          <w:sz w:val="24"/>
          <w:szCs w:val="24"/>
          <w:lang w:eastAsia="lv-LV"/>
        </w:rPr>
        <w:t>norād</w:t>
      </w:r>
      <w:r w:rsidR="00E862C2">
        <w:rPr>
          <w:rFonts w:ascii="Times New Roman" w:hAnsi="Times New Roman"/>
          <w:sz w:val="24"/>
          <w:szCs w:val="24"/>
          <w:lang w:eastAsia="lv-LV"/>
        </w:rPr>
        <w:t>a</w:t>
      </w:r>
      <w:r w:rsidRPr="00747013">
        <w:rPr>
          <w:rFonts w:ascii="Times New Roman" w:hAnsi="Times New Roman"/>
          <w:sz w:val="24"/>
          <w:szCs w:val="24"/>
          <w:lang w:eastAsia="lv-LV"/>
        </w:rPr>
        <w:t xml:space="preserve">, ka </w:t>
      </w:r>
      <w:r>
        <w:rPr>
          <w:rFonts w:ascii="Times New Roman" w:hAnsi="Times New Roman"/>
          <w:sz w:val="24"/>
          <w:szCs w:val="24"/>
          <w:lang w:eastAsia="lv-LV"/>
        </w:rPr>
        <w:t xml:space="preserve">pašvaldību </w:t>
      </w:r>
      <w:r w:rsidRPr="00747013">
        <w:rPr>
          <w:rFonts w:ascii="Times New Roman" w:hAnsi="Times New Roman"/>
          <w:sz w:val="24"/>
          <w:szCs w:val="24"/>
          <w:lang w:eastAsia="lv-LV"/>
        </w:rPr>
        <w:t xml:space="preserve">komisiju finanšu izdevumi, kas tiek segti no valsts budžeta, </w:t>
      </w:r>
      <w:r w:rsidR="000A5562">
        <w:rPr>
          <w:rFonts w:ascii="Times New Roman" w:hAnsi="Times New Roman"/>
          <w:sz w:val="24"/>
          <w:szCs w:val="24"/>
          <w:lang w:eastAsia="lv-LV"/>
        </w:rPr>
        <w:t>atbilstoši noteikumu Nr.</w:t>
      </w:r>
      <w:r w:rsidR="00DC7BC4">
        <w:rPr>
          <w:rFonts w:ascii="Times New Roman" w:hAnsi="Times New Roman"/>
          <w:sz w:val="24"/>
          <w:szCs w:val="24"/>
          <w:lang w:eastAsia="lv-LV"/>
        </w:rPr>
        <w:t xml:space="preserve"> </w:t>
      </w:r>
      <w:r w:rsidR="000A5562">
        <w:rPr>
          <w:rFonts w:ascii="Times New Roman" w:hAnsi="Times New Roman"/>
          <w:sz w:val="24"/>
          <w:szCs w:val="24"/>
          <w:lang w:eastAsia="lv-LV"/>
        </w:rPr>
        <w:t xml:space="preserve">748 anotācijā </w:t>
      </w:r>
      <w:r w:rsidR="00E862C2">
        <w:rPr>
          <w:rFonts w:ascii="Times New Roman" w:hAnsi="Times New Roman"/>
          <w:sz w:val="24"/>
          <w:szCs w:val="24"/>
          <w:lang w:eastAsia="lv-LV"/>
        </w:rPr>
        <w:t>minē</w:t>
      </w:r>
      <w:r w:rsidR="000A5562">
        <w:rPr>
          <w:rFonts w:ascii="Times New Roman" w:hAnsi="Times New Roman"/>
          <w:sz w:val="24"/>
          <w:szCs w:val="24"/>
          <w:lang w:eastAsia="lv-LV"/>
        </w:rPr>
        <w:t xml:space="preserve">tajam </w:t>
      </w:r>
      <w:r w:rsidRPr="00747013">
        <w:rPr>
          <w:rFonts w:ascii="Times New Roman" w:hAnsi="Times New Roman"/>
          <w:sz w:val="24"/>
          <w:szCs w:val="24"/>
          <w:lang w:eastAsia="lv-LV"/>
        </w:rPr>
        <w:t xml:space="preserve">tiek attiecināti </w:t>
      </w:r>
      <w:r>
        <w:rPr>
          <w:rFonts w:ascii="Times New Roman" w:hAnsi="Times New Roman"/>
          <w:sz w:val="24"/>
          <w:szCs w:val="24"/>
          <w:lang w:eastAsia="lv-LV"/>
        </w:rPr>
        <w:t>vienīgi</w:t>
      </w:r>
      <w:r w:rsidRPr="00747013">
        <w:rPr>
          <w:rFonts w:ascii="Times New Roman" w:hAnsi="Times New Roman"/>
          <w:sz w:val="24"/>
          <w:szCs w:val="24"/>
          <w:lang w:eastAsia="lv-LV"/>
        </w:rPr>
        <w:t xml:space="preserve"> uz darījumu administrēš</w:t>
      </w:r>
      <w:r w:rsidR="00C376C0">
        <w:rPr>
          <w:rFonts w:ascii="Times New Roman" w:hAnsi="Times New Roman"/>
          <w:sz w:val="24"/>
          <w:szCs w:val="24"/>
          <w:lang w:eastAsia="lv-LV"/>
        </w:rPr>
        <w:t xml:space="preserve">anas korespondences izdevumiem, </w:t>
      </w:r>
      <w:r w:rsidR="00E862C2">
        <w:rPr>
          <w:rFonts w:ascii="Times New Roman" w:hAnsi="Times New Roman"/>
          <w:sz w:val="24"/>
          <w:szCs w:val="24"/>
          <w:lang w:eastAsia="lv-LV"/>
        </w:rPr>
        <w:t xml:space="preserve">bet </w:t>
      </w:r>
      <w:r w:rsidR="00C376C0">
        <w:rPr>
          <w:rFonts w:ascii="Times New Roman" w:hAnsi="Times New Roman"/>
          <w:sz w:val="24"/>
          <w:szCs w:val="24"/>
          <w:lang w:eastAsia="lv-LV"/>
        </w:rPr>
        <w:t>p</w:t>
      </w:r>
      <w:r w:rsidRPr="00747013">
        <w:rPr>
          <w:rFonts w:ascii="Times New Roman" w:hAnsi="Times New Roman"/>
          <w:sz w:val="24"/>
          <w:szCs w:val="24"/>
          <w:lang w:eastAsia="lv-LV"/>
        </w:rPr>
        <w:t>ārējie izdevumi, kas saistīti ar komisijas darbību, tiek segti no pašvaldību budž</w:t>
      </w:r>
      <w:r>
        <w:rPr>
          <w:rFonts w:ascii="Times New Roman" w:hAnsi="Times New Roman"/>
          <w:sz w:val="24"/>
          <w:szCs w:val="24"/>
          <w:lang w:eastAsia="lv-LV"/>
        </w:rPr>
        <w:t xml:space="preserve">eta līdzekļiem. </w:t>
      </w:r>
      <w:r w:rsidR="00C376C0" w:rsidRPr="00C376C0">
        <w:rPr>
          <w:rFonts w:ascii="Times New Roman" w:hAnsi="Times New Roman"/>
          <w:sz w:val="24"/>
          <w:szCs w:val="24"/>
          <w:lang w:eastAsia="lv-LV"/>
        </w:rPr>
        <w:t>Saskaņā ar noteikumu Nr.</w:t>
      </w:r>
      <w:r w:rsidR="002951E9">
        <w:rPr>
          <w:rFonts w:ascii="Times New Roman" w:hAnsi="Times New Roman"/>
          <w:sz w:val="24"/>
          <w:szCs w:val="24"/>
          <w:lang w:eastAsia="lv-LV"/>
        </w:rPr>
        <w:t xml:space="preserve"> </w:t>
      </w:r>
      <w:r w:rsidR="00C376C0" w:rsidRPr="00C376C0">
        <w:rPr>
          <w:rFonts w:ascii="Times New Roman" w:hAnsi="Times New Roman"/>
          <w:sz w:val="24"/>
          <w:szCs w:val="24"/>
          <w:lang w:eastAsia="lv-LV"/>
        </w:rPr>
        <w:t>748 16.</w:t>
      </w:r>
      <w:r w:rsidR="007C5521">
        <w:rPr>
          <w:rFonts w:ascii="Times New Roman" w:hAnsi="Times New Roman"/>
          <w:sz w:val="24"/>
          <w:szCs w:val="24"/>
          <w:lang w:eastAsia="lv-LV"/>
        </w:rPr>
        <w:t> </w:t>
      </w:r>
      <w:r w:rsidR="00C376C0" w:rsidRPr="00C376C0">
        <w:rPr>
          <w:rFonts w:ascii="Times New Roman" w:hAnsi="Times New Roman"/>
          <w:sz w:val="24"/>
          <w:szCs w:val="24"/>
          <w:lang w:eastAsia="lv-LV"/>
        </w:rPr>
        <w:t>punktu komisija tiek izveidota no pašvaldības pā</w:t>
      </w:r>
      <w:r w:rsidR="00DC7BC4">
        <w:rPr>
          <w:rFonts w:ascii="Times New Roman" w:hAnsi="Times New Roman"/>
          <w:sz w:val="24"/>
          <w:szCs w:val="24"/>
          <w:lang w:eastAsia="lv-LV"/>
        </w:rPr>
        <w:t xml:space="preserve">rstāvjiem piecu locekļu sastāvā </w:t>
      </w:r>
      <w:r w:rsidR="00C376C0">
        <w:rPr>
          <w:rFonts w:ascii="Times New Roman" w:hAnsi="Times New Roman"/>
          <w:sz w:val="24"/>
          <w:szCs w:val="24"/>
          <w:lang w:eastAsia="lv-LV"/>
        </w:rPr>
        <w:t>un</w:t>
      </w:r>
      <w:r w:rsidR="00DC7BC4">
        <w:rPr>
          <w:rFonts w:ascii="Times New Roman" w:hAnsi="Times New Roman"/>
          <w:sz w:val="24"/>
          <w:szCs w:val="24"/>
          <w:lang w:eastAsia="lv-LV"/>
        </w:rPr>
        <w:t xml:space="preserve"> </w:t>
      </w:r>
      <w:r>
        <w:rPr>
          <w:rFonts w:ascii="Times New Roman" w:hAnsi="Times New Roman"/>
          <w:sz w:val="24"/>
          <w:szCs w:val="24"/>
          <w:lang w:eastAsia="lv-LV"/>
        </w:rPr>
        <w:t>pašvaldību k</w:t>
      </w:r>
      <w:r w:rsidRPr="00747013">
        <w:rPr>
          <w:rFonts w:ascii="Times New Roman" w:hAnsi="Times New Roman"/>
          <w:sz w:val="24"/>
          <w:szCs w:val="24"/>
          <w:lang w:eastAsia="lv-LV"/>
        </w:rPr>
        <w:t xml:space="preserve">omisijas locekļi </w:t>
      </w:r>
      <w:r w:rsidR="00E862C2">
        <w:rPr>
          <w:rFonts w:ascii="Times New Roman" w:hAnsi="Times New Roman"/>
          <w:sz w:val="24"/>
          <w:szCs w:val="24"/>
          <w:lang w:eastAsia="lv-LV"/>
        </w:rPr>
        <w:t>tiesiskuma uzraudzību</w:t>
      </w:r>
      <w:r w:rsidR="00DC7BC4">
        <w:rPr>
          <w:rFonts w:ascii="Times New Roman" w:hAnsi="Times New Roman"/>
          <w:sz w:val="24"/>
          <w:szCs w:val="24"/>
          <w:lang w:eastAsia="lv-LV"/>
        </w:rPr>
        <w:t xml:space="preserve"> </w:t>
      </w:r>
      <w:r w:rsidRPr="00747013">
        <w:rPr>
          <w:rFonts w:ascii="Times New Roman" w:hAnsi="Times New Roman"/>
          <w:sz w:val="24"/>
          <w:szCs w:val="24"/>
          <w:lang w:eastAsia="lv-LV"/>
        </w:rPr>
        <w:t>darījum</w:t>
      </w:r>
      <w:r w:rsidR="00E862C2">
        <w:rPr>
          <w:rFonts w:ascii="Times New Roman" w:hAnsi="Times New Roman"/>
          <w:sz w:val="24"/>
          <w:szCs w:val="24"/>
          <w:lang w:eastAsia="lv-LV"/>
        </w:rPr>
        <w:t>os</w:t>
      </w:r>
      <w:r w:rsidRPr="00747013">
        <w:rPr>
          <w:rFonts w:ascii="Times New Roman" w:hAnsi="Times New Roman"/>
          <w:sz w:val="24"/>
          <w:szCs w:val="24"/>
          <w:lang w:eastAsia="lv-LV"/>
        </w:rPr>
        <w:t xml:space="preserve"> ar lauksaimniecības zemi </w:t>
      </w:r>
      <w:r w:rsidR="00E862C2">
        <w:rPr>
          <w:rFonts w:ascii="Times New Roman" w:hAnsi="Times New Roman"/>
          <w:sz w:val="24"/>
          <w:szCs w:val="24"/>
          <w:lang w:eastAsia="lv-LV"/>
        </w:rPr>
        <w:t xml:space="preserve">pilda </w:t>
      </w:r>
      <w:r w:rsidRPr="007E32AD">
        <w:rPr>
          <w:rFonts w:ascii="Times New Roman" w:hAnsi="Times New Roman" w:cs="Times New Roman"/>
          <w:sz w:val="24"/>
          <w:szCs w:val="24"/>
          <w:lang w:eastAsia="lv-LV"/>
        </w:rPr>
        <w:t xml:space="preserve">papildus saviem tiešajiem darba pienākumiem, </w:t>
      </w:r>
      <w:r w:rsidR="00E862C2">
        <w:rPr>
          <w:rFonts w:ascii="Times New Roman" w:hAnsi="Times New Roman" w:cs="Times New Roman"/>
          <w:sz w:val="24"/>
          <w:szCs w:val="24"/>
          <w:lang w:eastAsia="lv-LV"/>
        </w:rPr>
        <w:t>bet t</w:t>
      </w:r>
      <w:r w:rsidRPr="007E32AD">
        <w:rPr>
          <w:rFonts w:ascii="Times New Roman" w:hAnsi="Times New Roman" w:cs="Times New Roman"/>
          <w:sz w:val="24"/>
          <w:szCs w:val="24"/>
          <w:lang w:eastAsia="lv-LV"/>
        </w:rPr>
        <w:t xml:space="preserve">as uzliek papildu slogu un liek kritiski izvērtēt pašreizējo pašvaldību komisijas locekļu kapacitāti </w:t>
      </w:r>
      <w:r w:rsidR="00E862C2">
        <w:rPr>
          <w:rFonts w:ascii="Times New Roman" w:hAnsi="Times New Roman" w:cs="Times New Roman"/>
          <w:sz w:val="24"/>
          <w:szCs w:val="24"/>
          <w:lang w:eastAsia="lv-LV"/>
        </w:rPr>
        <w:t>viņu</w:t>
      </w:r>
      <w:r w:rsidRPr="007E32AD">
        <w:rPr>
          <w:rFonts w:ascii="Times New Roman" w:hAnsi="Times New Roman" w:cs="Times New Roman"/>
          <w:sz w:val="24"/>
          <w:szCs w:val="24"/>
          <w:lang w:eastAsia="lv-LV"/>
        </w:rPr>
        <w:t xml:space="preserve"> tiešo darba uzdevumu</w:t>
      </w:r>
      <w:r w:rsidR="00DC7BC4">
        <w:rPr>
          <w:rFonts w:ascii="Times New Roman" w:hAnsi="Times New Roman" w:cs="Times New Roman"/>
          <w:sz w:val="24"/>
          <w:szCs w:val="24"/>
          <w:lang w:eastAsia="lv-LV"/>
        </w:rPr>
        <w:t xml:space="preserve"> </w:t>
      </w:r>
      <w:r w:rsidR="00E862C2">
        <w:rPr>
          <w:rFonts w:ascii="Times New Roman" w:hAnsi="Times New Roman" w:cs="Times New Roman"/>
          <w:sz w:val="24"/>
          <w:szCs w:val="24"/>
          <w:lang w:eastAsia="lv-LV"/>
        </w:rPr>
        <w:t xml:space="preserve">sekmīgā </w:t>
      </w:r>
      <w:r w:rsidR="00694374">
        <w:rPr>
          <w:rFonts w:ascii="Times New Roman" w:hAnsi="Times New Roman" w:cs="Times New Roman"/>
          <w:sz w:val="24"/>
          <w:szCs w:val="24"/>
          <w:lang w:eastAsia="lv-LV"/>
        </w:rPr>
        <w:t>izpild</w:t>
      </w:r>
      <w:r w:rsidR="00E862C2">
        <w:rPr>
          <w:rFonts w:ascii="Times New Roman" w:hAnsi="Times New Roman" w:cs="Times New Roman"/>
          <w:sz w:val="24"/>
          <w:szCs w:val="24"/>
          <w:lang w:eastAsia="lv-LV"/>
        </w:rPr>
        <w:t xml:space="preserve">ē, </w:t>
      </w:r>
      <w:r w:rsidR="00E862C2" w:rsidRPr="00A54CAE">
        <w:rPr>
          <w:rFonts w:ascii="Times New Roman" w:hAnsi="Times New Roman" w:cs="Times New Roman"/>
          <w:color w:val="000000" w:themeColor="text1"/>
          <w:sz w:val="24"/>
          <w:szCs w:val="24"/>
          <w:lang w:eastAsia="lv-LV"/>
        </w:rPr>
        <w:t>kā arī</w:t>
      </w:r>
      <w:r w:rsidR="00DC7BC4">
        <w:rPr>
          <w:rFonts w:ascii="Times New Roman" w:hAnsi="Times New Roman" w:cs="Times New Roman"/>
          <w:color w:val="000000" w:themeColor="text1"/>
          <w:sz w:val="24"/>
          <w:szCs w:val="24"/>
          <w:lang w:eastAsia="lv-LV"/>
        </w:rPr>
        <w:t xml:space="preserve"> </w:t>
      </w:r>
      <w:r w:rsidR="007C5521">
        <w:rPr>
          <w:rFonts w:ascii="Times New Roman" w:hAnsi="Times New Roman" w:cs="Times New Roman"/>
          <w:color w:val="000000" w:themeColor="text1"/>
          <w:sz w:val="24"/>
          <w:szCs w:val="24"/>
          <w:lang w:eastAsia="lv-LV"/>
        </w:rPr>
        <w:t xml:space="preserve">tiem </w:t>
      </w:r>
      <w:r w:rsidR="00E862C2" w:rsidRPr="00A54CAE">
        <w:rPr>
          <w:rFonts w:ascii="Times New Roman" w:hAnsi="Times New Roman" w:cs="Times New Roman"/>
          <w:color w:val="000000" w:themeColor="text1"/>
          <w:sz w:val="24"/>
          <w:szCs w:val="24"/>
          <w:lang w:eastAsia="lv-LV"/>
        </w:rPr>
        <w:t xml:space="preserve">pildot tiesiskuma uzraudzības funkciju </w:t>
      </w:r>
      <w:r w:rsidRPr="00A54CAE">
        <w:rPr>
          <w:rFonts w:ascii="Times New Roman" w:hAnsi="Times New Roman" w:cs="Times New Roman"/>
          <w:color w:val="000000" w:themeColor="text1"/>
          <w:sz w:val="24"/>
          <w:szCs w:val="24"/>
          <w:lang w:eastAsia="lv-LV"/>
        </w:rPr>
        <w:t>darījum</w:t>
      </w:r>
      <w:r w:rsidR="00E862C2" w:rsidRPr="00A54CAE">
        <w:rPr>
          <w:rFonts w:ascii="Times New Roman" w:hAnsi="Times New Roman" w:cs="Times New Roman"/>
          <w:color w:val="000000" w:themeColor="text1"/>
          <w:sz w:val="24"/>
          <w:szCs w:val="24"/>
          <w:lang w:eastAsia="lv-LV"/>
        </w:rPr>
        <w:t>os</w:t>
      </w:r>
      <w:r w:rsidRPr="00A54CAE">
        <w:rPr>
          <w:rFonts w:ascii="Times New Roman" w:hAnsi="Times New Roman" w:cs="Times New Roman"/>
          <w:color w:val="000000" w:themeColor="text1"/>
          <w:sz w:val="24"/>
          <w:szCs w:val="24"/>
          <w:lang w:eastAsia="lv-LV"/>
        </w:rPr>
        <w:t xml:space="preserve"> ar lauksaimniecības zemi.</w:t>
      </w:r>
    </w:p>
    <w:p w14:paraId="74E1F7CF" w14:textId="77777777" w:rsidR="00441FE8" w:rsidRDefault="00441FE8" w:rsidP="00614F0B">
      <w:pPr>
        <w:spacing w:after="0" w:line="240" w:lineRule="auto"/>
        <w:ind w:firstLine="567"/>
        <w:jc w:val="both"/>
        <w:rPr>
          <w:rFonts w:ascii="Times New Roman" w:hAnsi="Times New Roman" w:cs="Times New Roman"/>
          <w:bCs/>
          <w:color w:val="000000" w:themeColor="text1"/>
          <w:sz w:val="24"/>
          <w:szCs w:val="24"/>
        </w:rPr>
      </w:pPr>
      <w:r w:rsidRPr="00A54CAE">
        <w:rPr>
          <w:rFonts w:ascii="Times New Roman" w:hAnsi="Times New Roman" w:cs="Times New Roman"/>
          <w:color w:val="000000" w:themeColor="text1"/>
          <w:sz w:val="24"/>
          <w:szCs w:val="24"/>
        </w:rPr>
        <w:t>Izvērtējot Latvijas Pašvaldību savienības izdevumu tāmi par pašvaldību komisiju darbības finanšu izdevumiem</w:t>
      </w:r>
      <w:r w:rsidR="007C5521">
        <w:rPr>
          <w:rFonts w:ascii="Times New Roman" w:hAnsi="Times New Roman" w:cs="Times New Roman"/>
          <w:color w:val="000000" w:themeColor="text1"/>
          <w:sz w:val="24"/>
          <w:szCs w:val="24"/>
        </w:rPr>
        <w:t>,</w:t>
      </w:r>
      <w:r w:rsidRPr="00A54CAE">
        <w:rPr>
          <w:rFonts w:ascii="Times New Roman" w:hAnsi="Times New Roman" w:cs="Times New Roman"/>
          <w:color w:val="000000" w:themeColor="text1"/>
          <w:sz w:val="24"/>
          <w:szCs w:val="24"/>
        </w:rPr>
        <w:t xml:space="preserve"> secināms, ka pašreizējais pašvaldību komisiju finansējums līdz 10 tūkstošiem </w:t>
      </w:r>
      <w:r w:rsidRPr="00A54CAE">
        <w:rPr>
          <w:rFonts w:ascii="Times New Roman" w:hAnsi="Times New Roman" w:cs="Times New Roman"/>
          <w:i/>
          <w:color w:val="000000" w:themeColor="text1"/>
          <w:sz w:val="24"/>
          <w:szCs w:val="24"/>
        </w:rPr>
        <w:t>euro</w:t>
      </w:r>
      <w:r w:rsidRPr="00A54CAE">
        <w:rPr>
          <w:rFonts w:ascii="Times New Roman" w:hAnsi="Times New Roman" w:cs="Times New Roman"/>
          <w:color w:val="000000" w:themeColor="text1"/>
          <w:sz w:val="24"/>
          <w:szCs w:val="24"/>
        </w:rPr>
        <w:t xml:space="preserve"> gadā darījumu administrēšanas korespondences izdevumiem ir pietiekams. Pašvaldību komisiju locekļu darba samaksas izdevumi nav ietverti Zemkopības ministrijas finansiālās ietekmes aprēķinā </w:t>
      </w:r>
      <w:r w:rsidR="007C5521">
        <w:rPr>
          <w:rFonts w:ascii="Times New Roman" w:hAnsi="Times New Roman" w:cs="Times New Roman"/>
          <w:color w:val="000000" w:themeColor="text1"/>
          <w:sz w:val="24"/>
          <w:szCs w:val="24"/>
        </w:rPr>
        <w:t>(</w:t>
      </w:r>
      <w:r w:rsidRPr="00A54CAE">
        <w:rPr>
          <w:rFonts w:ascii="Times New Roman" w:hAnsi="Times New Roman" w:cs="Times New Roman"/>
          <w:color w:val="000000" w:themeColor="text1"/>
          <w:sz w:val="24"/>
          <w:szCs w:val="24"/>
        </w:rPr>
        <w:t>attaisnoto izdevumu aprēķins gadā (</w:t>
      </w:r>
      <w:r w:rsidRPr="00A54CAE">
        <w:rPr>
          <w:rFonts w:ascii="Times New Roman" w:hAnsi="Times New Roman" w:cs="Times New Roman"/>
          <w:i/>
          <w:iCs/>
          <w:color w:val="000000" w:themeColor="text1"/>
          <w:sz w:val="24"/>
          <w:szCs w:val="24"/>
        </w:rPr>
        <w:t>vēstuļu korespondences sūtījumu</w:t>
      </w:r>
      <w:r w:rsidR="00DC7BC4">
        <w:rPr>
          <w:rFonts w:ascii="Times New Roman" w:hAnsi="Times New Roman" w:cs="Times New Roman"/>
          <w:i/>
          <w:iCs/>
          <w:color w:val="000000" w:themeColor="text1"/>
          <w:sz w:val="24"/>
          <w:szCs w:val="24"/>
        </w:rPr>
        <w:t xml:space="preserve"> </w:t>
      </w:r>
      <w:r w:rsidRPr="00A54CAE">
        <w:rPr>
          <w:rFonts w:ascii="Times New Roman" w:hAnsi="Times New Roman" w:cs="Times New Roman"/>
          <w:i/>
          <w:iCs/>
          <w:color w:val="000000" w:themeColor="text1"/>
          <w:sz w:val="24"/>
          <w:szCs w:val="24"/>
        </w:rPr>
        <w:t>izdevumi</w:t>
      </w:r>
      <w:r w:rsidRPr="00A54CAE">
        <w:rPr>
          <w:rFonts w:ascii="Times New Roman" w:hAnsi="Times New Roman" w:cs="Times New Roman"/>
          <w:iCs/>
          <w:color w:val="000000" w:themeColor="text1"/>
          <w:sz w:val="24"/>
          <w:szCs w:val="24"/>
        </w:rPr>
        <w:t>)</w:t>
      </w:r>
      <w:r w:rsidR="007C5521">
        <w:rPr>
          <w:rFonts w:ascii="Times New Roman" w:hAnsi="Times New Roman" w:cs="Times New Roman"/>
          <w:iCs/>
          <w:color w:val="000000" w:themeColor="text1"/>
          <w:sz w:val="24"/>
          <w:szCs w:val="24"/>
        </w:rPr>
        <w:t>)</w:t>
      </w:r>
      <w:r w:rsidRPr="00A54CAE">
        <w:rPr>
          <w:rFonts w:ascii="Times New Roman" w:hAnsi="Times New Roman" w:cs="Times New Roman"/>
          <w:color w:val="000000" w:themeColor="text1"/>
          <w:sz w:val="24"/>
          <w:szCs w:val="24"/>
        </w:rPr>
        <w:t xml:space="preserve">, kas ir sniegts </w:t>
      </w:r>
      <w:r w:rsidR="00B713C2" w:rsidRPr="00A54CAE">
        <w:rPr>
          <w:rFonts w:ascii="Times New Roman" w:hAnsi="Times New Roman" w:cs="Times New Roman"/>
          <w:color w:val="000000" w:themeColor="text1"/>
          <w:sz w:val="24"/>
          <w:szCs w:val="24"/>
        </w:rPr>
        <w:t>noteikumu Nr.</w:t>
      </w:r>
      <w:r w:rsidR="00DC7BC4">
        <w:rPr>
          <w:rFonts w:ascii="Times New Roman" w:hAnsi="Times New Roman" w:cs="Times New Roman"/>
          <w:color w:val="000000" w:themeColor="text1"/>
          <w:sz w:val="24"/>
          <w:szCs w:val="24"/>
        </w:rPr>
        <w:t xml:space="preserve"> </w:t>
      </w:r>
      <w:r w:rsidR="00B713C2" w:rsidRPr="00A54CAE">
        <w:rPr>
          <w:rFonts w:ascii="Times New Roman" w:hAnsi="Times New Roman" w:cs="Times New Roman"/>
          <w:color w:val="000000" w:themeColor="text1"/>
          <w:sz w:val="24"/>
          <w:szCs w:val="24"/>
        </w:rPr>
        <w:t>748</w:t>
      </w:r>
      <w:r w:rsidRPr="00A54CAE">
        <w:rPr>
          <w:rFonts w:ascii="Times New Roman" w:hAnsi="Times New Roman" w:cs="Times New Roman"/>
          <w:color w:val="000000" w:themeColor="text1"/>
          <w:sz w:val="24"/>
          <w:szCs w:val="24"/>
        </w:rPr>
        <w:t xml:space="preserve"> (</w:t>
      </w:r>
      <w:r w:rsidR="00B713C2" w:rsidRPr="00A54CAE">
        <w:rPr>
          <w:rFonts w:ascii="Times New Roman" w:hAnsi="Times New Roman" w:cs="Times New Roman"/>
          <w:color w:val="000000" w:themeColor="text1"/>
          <w:sz w:val="24"/>
          <w:szCs w:val="24"/>
        </w:rPr>
        <w:t>Ministru kabineta 2014.</w:t>
      </w:r>
      <w:r w:rsidR="00DC7BC4">
        <w:rPr>
          <w:rFonts w:ascii="Times New Roman" w:hAnsi="Times New Roman" w:cs="Times New Roman"/>
          <w:color w:val="000000" w:themeColor="text1"/>
          <w:sz w:val="24"/>
          <w:szCs w:val="24"/>
        </w:rPr>
        <w:t xml:space="preserve"> </w:t>
      </w:r>
      <w:r w:rsidR="00B713C2" w:rsidRPr="00A54CAE">
        <w:rPr>
          <w:rFonts w:ascii="Times New Roman" w:hAnsi="Times New Roman" w:cs="Times New Roman"/>
          <w:color w:val="000000" w:themeColor="text1"/>
          <w:sz w:val="24"/>
          <w:szCs w:val="24"/>
        </w:rPr>
        <w:t>gada 2.</w:t>
      </w:r>
      <w:r w:rsidR="00DC7BC4">
        <w:rPr>
          <w:rFonts w:ascii="Times New Roman" w:hAnsi="Times New Roman" w:cs="Times New Roman"/>
          <w:color w:val="000000" w:themeColor="text1"/>
          <w:sz w:val="24"/>
          <w:szCs w:val="24"/>
        </w:rPr>
        <w:t xml:space="preserve"> </w:t>
      </w:r>
      <w:r w:rsidR="00B713C2" w:rsidRPr="00A54CAE">
        <w:rPr>
          <w:rFonts w:ascii="Times New Roman" w:hAnsi="Times New Roman" w:cs="Times New Roman"/>
          <w:color w:val="000000" w:themeColor="text1"/>
          <w:sz w:val="24"/>
          <w:szCs w:val="24"/>
        </w:rPr>
        <w:t>decemb</w:t>
      </w:r>
      <w:r w:rsidR="00DC7BC4">
        <w:rPr>
          <w:rFonts w:ascii="Times New Roman" w:hAnsi="Times New Roman" w:cs="Times New Roman"/>
          <w:color w:val="000000" w:themeColor="text1"/>
          <w:sz w:val="24"/>
          <w:szCs w:val="24"/>
        </w:rPr>
        <w:t>r</w:t>
      </w:r>
      <w:r w:rsidR="00B713C2" w:rsidRPr="00A54CAE">
        <w:rPr>
          <w:rFonts w:ascii="Times New Roman" w:hAnsi="Times New Roman" w:cs="Times New Roman"/>
          <w:color w:val="000000" w:themeColor="text1"/>
          <w:sz w:val="24"/>
          <w:szCs w:val="24"/>
        </w:rPr>
        <w:t xml:space="preserve">a sēdes </w:t>
      </w:r>
      <w:r w:rsidRPr="00A54CAE">
        <w:rPr>
          <w:rFonts w:ascii="Times New Roman" w:hAnsi="Times New Roman" w:cs="Times New Roman"/>
          <w:color w:val="000000" w:themeColor="text1"/>
          <w:sz w:val="24"/>
          <w:szCs w:val="24"/>
        </w:rPr>
        <w:t>prot. Nr.</w:t>
      </w:r>
      <w:r w:rsidR="00DC7BC4">
        <w:rPr>
          <w:rFonts w:ascii="Times New Roman" w:hAnsi="Times New Roman" w:cs="Times New Roman"/>
          <w:color w:val="000000" w:themeColor="text1"/>
          <w:sz w:val="24"/>
          <w:szCs w:val="24"/>
        </w:rPr>
        <w:t xml:space="preserve"> </w:t>
      </w:r>
      <w:r w:rsidRPr="00A54CAE">
        <w:rPr>
          <w:rFonts w:ascii="Times New Roman" w:hAnsi="Times New Roman" w:cs="Times New Roman"/>
          <w:color w:val="000000" w:themeColor="text1"/>
          <w:sz w:val="24"/>
          <w:szCs w:val="24"/>
        </w:rPr>
        <w:t>66 57.</w:t>
      </w:r>
      <w:r w:rsidR="00DC7BC4">
        <w:rPr>
          <w:rFonts w:ascii="Times New Roman" w:hAnsi="Times New Roman" w:cs="Times New Roman"/>
          <w:color w:val="000000" w:themeColor="text1"/>
          <w:sz w:val="24"/>
          <w:szCs w:val="24"/>
        </w:rPr>
        <w:t xml:space="preserve"> </w:t>
      </w:r>
      <w:r w:rsidRPr="00A54CAE">
        <w:rPr>
          <w:rFonts w:ascii="Times New Roman" w:hAnsi="Times New Roman" w:cs="Times New Roman"/>
          <w:color w:val="000000" w:themeColor="text1"/>
          <w:sz w:val="24"/>
          <w:szCs w:val="24"/>
        </w:rPr>
        <w:t>§)</w:t>
      </w:r>
      <w:r w:rsidRPr="00A54CAE">
        <w:rPr>
          <w:rFonts w:ascii="Times New Roman" w:hAnsi="Times New Roman" w:cs="Times New Roman"/>
          <w:bCs/>
          <w:color w:val="000000" w:themeColor="text1"/>
          <w:sz w:val="24"/>
          <w:szCs w:val="24"/>
        </w:rPr>
        <w:t xml:space="preserve"> anotācijas trešajā sadaļā „Tiesību akta projekta ietekme uz valsts budžetu un pašvaldību budžetiem”.</w:t>
      </w:r>
    </w:p>
    <w:p w14:paraId="74E1F7D0" w14:textId="77777777" w:rsidR="002951E9" w:rsidRPr="00A54CAE" w:rsidRDefault="002951E9" w:rsidP="00614F0B">
      <w:pPr>
        <w:spacing w:after="0" w:line="240" w:lineRule="auto"/>
        <w:ind w:firstLine="567"/>
        <w:jc w:val="both"/>
        <w:rPr>
          <w:rFonts w:ascii="Times New Roman" w:hAnsi="Times New Roman" w:cs="Times New Roman"/>
          <w:bCs/>
          <w:color w:val="000000" w:themeColor="text1"/>
          <w:sz w:val="24"/>
          <w:szCs w:val="24"/>
        </w:rPr>
      </w:pPr>
    </w:p>
    <w:p w14:paraId="74E1F7D1" w14:textId="397C5439" w:rsidR="00441FE8" w:rsidRPr="00486E93" w:rsidRDefault="00441FE8" w:rsidP="002951E9">
      <w:pPr>
        <w:pStyle w:val="Sarakstarindkopa"/>
        <w:tabs>
          <w:tab w:val="left" w:pos="567"/>
        </w:tabs>
        <w:spacing w:line="240" w:lineRule="auto"/>
        <w:ind w:left="0" w:firstLine="567"/>
        <w:jc w:val="both"/>
        <w:rPr>
          <w:rFonts w:ascii="Times New Roman" w:hAnsi="Times New Roman" w:cs="Times New Roman"/>
          <w:color w:val="000000" w:themeColor="text1"/>
          <w:sz w:val="24"/>
          <w:szCs w:val="24"/>
        </w:rPr>
      </w:pPr>
      <w:r w:rsidRPr="00486E93">
        <w:rPr>
          <w:rFonts w:ascii="Times New Roman" w:hAnsi="Times New Roman" w:cs="Times New Roman"/>
          <w:b/>
          <w:color w:val="000000" w:themeColor="text1"/>
          <w:sz w:val="24"/>
          <w:szCs w:val="24"/>
        </w:rPr>
        <w:t xml:space="preserve">Priekšlikums: </w:t>
      </w:r>
      <w:r w:rsidR="005712F5" w:rsidRPr="00486E93">
        <w:rPr>
          <w:rFonts w:ascii="Times New Roman" w:hAnsi="Times New Roman" w:cs="Times New Roman"/>
          <w:color w:val="000000" w:themeColor="text1"/>
          <w:sz w:val="24"/>
          <w:szCs w:val="24"/>
        </w:rPr>
        <w:t xml:space="preserve">Zemkopības ministrijai </w:t>
      </w:r>
      <w:r w:rsidR="00580227">
        <w:rPr>
          <w:rFonts w:ascii="Times New Roman" w:hAnsi="Times New Roman" w:cs="Times New Roman"/>
          <w:color w:val="000000" w:themeColor="text1"/>
          <w:sz w:val="24"/>
          <w:szCs w:val="24"/>
        </w:rPr>
        <w:t>kopā ar</w:t>
      </w:r>
      <w:r w:rsidR="005712F5" w:rsidRPr="00486E93">
        <w:rPr>
          <w:rFonts w:ascii="Times New Roman" w:hAnsi="Times New Roman" w:cs="Times New Roman"/>
          <w:color w:val="000000" w:themeColor="text1"/>
          <w:sz w:val="24"/>
          <w:szCs w:val="24"/>
        </w:rPr>
        <w:t xml:space="preserve"> Tieslietu ministriju, Finanšu ministriju, Ekonomikas ministriju, </w:t>
      </w:r>
      <w:r w:rsidR="005712F5" w:rsidRPr="00486E93">
        <w:rPr>
          <w:rFonts w:ascii="Times New Roman" w:eastAsia="Calibri" w:hAnsi="Times New Roman" w:cs="Times New Roman"/>
          <w:color w:val="000000" w:themeColor="text1"/>
          <w:sz w:val="24"/>
          <w:szCs w:val="24"/>
        </w:rPr>
        <w:t xml:space="preserve">Vides aizsardzības un reģionālās attīstības ministriju un Latvijas </w:t>
      </w:r>
      <w:r w:rsidR="005712F5" w:rsidRPr="00486E93">
        <w:rPr>
          <w:rFonts w:ascii="Times New Roman" w:eastAsia="Calibri" w:hAnsi="Times New Roman" w:cs="Times New Roman"/>
          <w:color w:val="000000" w:themeColor="text1"/>
          <w:sz w:val="24"/>
          <w:szCs w:val="24"/>
        </w:rPr>
        <w:lastRenderedPageBreak/>
        <w:t>Pašvaldību savienību</w:t>
      </w:r>
      <w:r w:rsidR="005712F5" w:rsidRPr="00486E93">
        <w:rPr>
          <w:rFonts w:ascii="Times New Roman" w:hAnsi="Times New Roman" w:cs="Times New Roman"/>
          <w:color w:val="000000" w:themeColor="text1"/>
          <w:sz w:val="24"/>
          <w:szCs w:val="24"/>
        </w:rPr>
        <w:t xml:space="preserve"> </w:t>
      </w:r>
      <w:r w:rsidR="00D50521" w:rsidRPr="00486E93">
        <w:rPr>
          <w:rFonts w:ascii="Times New Roman" w:hAnsi="Times New Roman" w:cs="Times New Roman"/>
          <w:color w:val="000000" w:themeColor="text1"/>
          <w:sz w:val="24"/>
          <w:szCs w:val="24"/>
        </w:rPr>
        <w:t>izstrādāt</w:t>
      </w:r>
      <w:r w:rsidR="005712F5" w:rsidRPr="00486E93">
        <w:rPr>
          <w:rFonts w:ascii="Times New Roman" w:hAnsi="Times New Roman" w:cs="Times New Roman"/>
          <w:color w:val="000000" w:themeColor="text1"/>
          <w:sz w:val="24"/>
          <w:szCs w:val="24"/>
        </w:rPr>
        <w:t xml:space="preserve"> risinājumu pašvaldību komisiju darbības finansēšanai un sagatavot priekšlikumus normatīvā regulējuma maiņai.</w:t>
      </w:r>
    </w:p>
    <w:p w14:paraId="74E1F7D2" w14:textId="77777777" w:rsidR="00441FE8" w:rsidRPr="00C376C0" w:rsidRDefault="00441FE8" w:rsidP="00614F0B">
      <w:pPr>
        <w:spacing w:after="0" w:line="240" w:lineRule="auto"/>
        <w:ind w:firstLine="567"/>
        <w:jc w:val="both"/>
        <w:rPr>
          <w:rFonts w:ascii="Times New Roman" w:hAnsi="Times New Roman"/>
          <w:sz w:val="24"/>
          <w:szCs w:val="24"/>
          <w:lang w:eastAsia="lv-LV"/>
        </w:rPr>
      </w:pPr>
    </w:p>
    <w:p w14:paraId="74E1F7D3" w14:textId="5CFDB0A9" w:rsidR="0079217C" w:rsidRPr="00DA37A3" w:rsidRDefault="00DA37A3" w:rsidP="00DA37A3">
      <w:pPr>
        <w:spacing w:after="0" w:line="240" w:lineRule="auto"/>
        <w:jc w:val="both"/>
        <w:rPr>
          <w:rFonts w:ascii="Times New Roman" w:eastAsia="Calibri"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79217C" w:rsidRPr="00DA37A3">
        <w:rPr>
          <w:rFonts w:ascii="Times New Roman" w:hAnsi="Times New Roman" w:cs="Times New Roman"/>
          <w:b/>
          <w:color w:val="000000" w:themeColor="text1"/>
          <w:sz w:val="24"/>
          <w:szCs w:val="24"/>
        </w:rPr>
        <w:t xml:space="preserve">problēma: Dominējošās zemes lietošanas kategorijas noteikšana </w:t>
      </w:r>
    </w:p>
    <w:p w14:paraId="74E1F7D4" w14:textId="77777777" w:rsidR="001C28B0" w:rsidRPr="00A54CAE" w:rsidRDefault="001C28B0" w:rsidP="001C28B0">
      <w:pPr>
        <w:pStyle w:val="tv213"/>
        <w:spacing w:before="0" w:beforeAutospacing="0" w:after="0" w:afterAutospacing="0"/>
        <w:ind w:firstLine="567"/>
        <w:jc w:val="both"/>
        <w:rPr>
          <w:color w:val="000000" w:themeColor="text1"/>
        </w:rPr>
      </w:pPr>
      <w:r w:rsidRPr="00946934">
        <w:rPr>
          <w:color w:val="000000" w:themeColor="text1"/>
        </w:rPr>
        <w:t>Likuma 28.</w:t>
      </w:r>
      <w:r w:rsidRPr="00946934">
        <w:rPr>
          <w:color w:val="000000" w:themeColor="text1"/>
          <w:vertAlign w:val="superscript"/>
        </w:rPr>
        <w:t>1</w:t>
      </w:r>
      <w:r>
        <w:rPr>
          <w:color w:val="000000" w:themeColor="text1"/>
          <w:vertAlign w:val="superscript"/>
        </w:rPr>
        <w:t xml:space="preserve"> </w:t>
      </w:r>
      <w:r w:rsidRPr="00946934">
        <w:rPr>
          <w:color w:val="000000" w:themeColor="text1"/>
        </w:rPr>
        <w:t>panta pirmā daļa nosaka, ka ierobežojumi darījumos ar lauksaimniecības zemi tiek piemēroti attiecībā uz lauksaimniecības zemi un zemi, kuras sastāvā dominējošā zemes lietošanas kategorija ir lauksaimniecības zeme, salīdzinot tās aizņemto platību ar citām zemes lietošanas kategorijām atbilstošo darījuma objekta platību summu vai darījuma objekta sastāvā esošas atsevišķas zemes vienības platību, kā arī šo zemes īpašumu domājamo daļu. No noteikumu Nr.</w:t>
      </w:r>
      <w:r>
        <w:rPr>
          <w:color w:val="000000" w:themeColor="text1"/>
        </w:rPr>
        <w:t xml:space="preserve"> </w:t>
      </w:r>
      <w:r w:rsidRPr="00946934">
        <w:rPr>
          <w:color w:val="000000" w:themeColor="text1"/>
        </w:rPr>
        <w:t>748 3. un 4.</w:t>
      </w:r>
      <w:r w:rsidR="002951E9">
        <w:rPr>
          <w:color w:val="000000" w:themeColor="text1"/>
        </w:rPr>
        <w:t xml:space="preserve"> </w:t>
      </w:r>
      <w:r w:rsidRPr="00946934">
        <w:rPr>
          <w:color w:val="000000" w:themeColor="text1"/>
        </w:rPr>
        <w:t xml:space="preserve">punkta izriet, ja darījuma objekts ir divi vai vairāki patstāvīgi nekustamie īpašumi vai to domājamā daļa, dominējošo zemes lietošanas kategoriju katra nekustamā īpašuma zemes vienībai nosaka atsevišķi, bet, ja </w:t>
      </w:r>
      <w:bookmarkStart w:id="0" w:name="p4"/>
      <w:bookmarkStart w:id="1" w:name="p-538563"/>
      <w:bookmarkEnd w:id="0"/>
      <w:bookmarkEnd w:id="1"/>
      <w:r w:rsidRPr="00946934">
        <w:rPr>
          <w:color w:val="000000" w:themeColor="text1"/>
        </w:rPr>
        <w:t xml:space="preserve">darījuma objekts sastāv no divām vai vairākām zemes vienībām vai to </w:t>
      </w:r>
      <w:r w:rsidRPr="00A54CAE">
        <w:rPr>
          <w:color w:val="000000" w:themeColor="text1"/>
        </w:rPr>
        <w:t>domājamām daļām, dominējošo zemes lietošanas kategoriju katrai zemes vienībai nosaka atsevišķi.</w:t>
      </w:r>
      <w:r>
        <w:rPr>
          <w:color w:val="000000" w:themeColor="text1"/>
        </w:rPr>
        <w:t xml:space="preserve"> </w:t>
      </w:r>
      <w:r w:rsidRPr="00A54CAE">
        <w:rPr>
          <w:color w:val="000000" w:themeColor="text1"/>
        </w:rPr>
        <w:t>No tiesību normas izriet</w:t>
      </w:r>
      <w:r w:rsidR="007C5521">
        <w:rPr>
          <w:color w:val="000000" w:themeColor="text1"/>
        </w:rPr>
        <w:t>:</w:t>
      </w:r>
      <w:r w:rsidRPr="00A54CAE">
        <w:rPr>
          <w:color w:val="000000" w:themeColor="text1"/>
        </w:rPr>
        <w:t xml:space="preserve"> ja darījuma objekts sastāv no vairākām zemes vienībām un ja kādā no tām dominējošā zemes lietošanas kategorija ir lauksaimniecības zeme neatkarīgi no tā vai attiecīgā zemes vienība procentuāli aizņem lielāko darījuma objekta platību, likuma 28.</w:t>
      </w:r>
      <w:r w:rsidRPr="00A54CAE">
        <w:rPr>
          <w:color w:val="000000" w:themeColor="text1"/>
          <w:vertAlign w:val="superscript"/>
        </w:rPr>
        <w:t>1</w:t>
      </w:r>
      <w:r>
        <w:rPr>
          <w:color w:val="000000" w:themeColor="text1"/>
          <w:vertAlign w:val="superscript"/>
        </w:rPr>
        <w:t xml:space="preserve"> </w:t>
      </w:r>
      <w:r w:rsidRPr="00A54CAE">
        <w:rPr>
          <w:color w:val="000000" w:themeColor="text1"/>
        </w:rPr>
        <w:t>panta nosacījumi attiecībā uz lauksaimniecības zemi tiek piemēroti uz visu darījuma objektu. Līdz ar to praksē rodas gadījumi, kad uz darījuma objektu – nekustamo īpašumu, kas sastāv no divām vai vairākām zemes vienībām</w:t>
      </w:r>
      <w:r w:rsidR="007C5521">
        <w:rPr>
          <w:color w:val="000000" w:themeColor="text1"/>
        </w:rPr>
        <w:t>, –</w:t>
      </w:r>
      <w:r w:rsidRPr="00A54CAE">
        <w:rPr>
          <w:color w:val="000000" w:themeColor="text1"/>
        </w:rPr>
        <w:t xml:space="preserve"> tikai tā</w:t>
      </w:r>
      <w:r w:rsidR="007C5521">
        <w:rPr>
          <w:color w:val="000000" w:themeColor="text1"/>
        </w:rPr>
        <w:t>pēc</w:t>
      </w:r>
      <w:r w:rsidRPr="00A54CAE">
        <w:rPr>
          <w:color w:val="000000" w:themeColor="text1"/>
        </w:rPr>
        <w:t>, ka šīs zemes vienības „mākslīgi” atdala valsts vai pašvaldības ceļš un</w:t>
      </w:r>
      <w:r>
        <w:rPr>
          <w:color w:val="000000" w:themeColor="text1"/>
        </w:rPr>
        <w:t xml:space="preserve"> </w:t>
      </w:r>
      <w:r w:rsidRPr="00A54CAE">
        <w:rPr>
          <w:color w:val="000000" w:themeColor="text1"/>
        </w:rPr>
        <w:t>kādā no šīm</w:t>
      </w:r>
      <w:r>
        <w:rPr>
          <w:color w:val="000000" w:themeColor="text1"/>
        </w:rPr>
        <w:t xml:space="preserve"> </w:t>
      </w:r>
      <w:r w:rsidRPr="00A54CAE">
        <w:rPr>
          <w:color w:val="000000" w:themeColor="text1"/>
        </w:rPr>
        <w:t>zemes vienībām dominē lauksaimniecības zeme</w:t>
      </w:r>
      <w:r>
        <w:rPr>
          <w:color w:val="000000" w:themeColor="text1"/>
        </w:rPr>
        <w:t xml:space="preserve"> </w:t>
      </w:r>
      <w:r w:rsidRPr="00A54CAE">
        <w:rPr>
          <w:color w:val="000000" w:themeColor="text1"/>
        </w:rPr>
        <w:t>uz darījuma subjektu, kas vēlas iegūt īpašumā šo zemi,</w:t>
      </w:r>
      <w:r>
        <w:rPr>
          <w:color w:val="000000" w:themeColor="text1"/>
        </w:rPr>
        <w:t xml:space="preserve"> </w:t>
      </w:r>
      <w:r w:rsidRPr="00A54CAE">
        <w:rPr>
          <w:color w:val="000000" w:themeColor="text1"/>
        </w:rPr>
        <w:t>tiek attiecināti lauksaimniecības zemes iegādes nosacījumi neatkarīgi no tā, ka</w:t>
      </w:r>
      <w:r>
        <w:rPr>
          <w:color w:val="000000" w:themeColor="text1"/>
        </w:rPr>
        <w:t xml:space="preserve"> </w:t>
      </w:r>
      <w:r w:rsidRPr="00A54CAE">
        <w:rPr>
          <w:color w:val="000000" w:themeColor="text1"/>
        </w:rPr>
        <w:t>pārējās zemes vienībās ar procentuāli lielāko darījuma objekta platību dominē citas zemes lietošanas kategorija. Šādos gadījumos</w:t>
      </w:r>
      <w:r>
        <w:rPr>
          <w:color w:val="000000" w:themeColor="text1"/>
        </w:rPr>
        <w:t xml:space="preserve"> </w:t>
      </w:r>
      <w:r w:rsidRPr="00A54CAE">
        <w:rPr>
          <w:color w:val="000000" w:themeColor="text1"/>
        </w:rPr>
        <w:t>zemes vienību nodalīšana, izveidojot atsevišķu nekustamo īpašumu, lielākoties būtu gan finansiāli neizdevīga, gan nelietderīga no zemes konsolidācijas viedokļa.</w:t>
      </w:r>
    </w:p>
    <w:p w14:paraId="74E1F7D5" w14:textId="45D3BA95" w:rsidR="001C28B0" w:rsidRPr="00A54CAE" w:rsidRDefault="001C28B0" w:rsidP="001C28B0">
      <w:pPr>
        <w:spacing w:after="120" w:line="240" w:lineRule="auto"/>
        <w:ind w:firstLine="567"/>
        <w:jc w:val="both"/>
        <w:rPr>
          <w:rFonts w:ascii="Times New Roman" w:hAnsi="Times New Roman" w:cs="Times New Roman"/>
          <w:color w:val="000000" w:themeColor="text1"/>
          <w:sz w:val="24"/>
          <w:szCs w:val="24"/>
        </w:rPr>
      </w:pPr>
      <w:r w:rsidRPr="00A54CAE">
        <w:rPr>
          <w:rFonts w:ascii="Times New Roman" w:hAnsi="Times New Roman" w:cs="Times New Roman"/>
          <w:color w:val="000000" w:themeColor="text1"/>
          <w:sz w:val="24"/>
          <w:szCs w:val="24"/>
        </w:rPr>
        <w:t>Līdz ar to var rasties situācija, ka uz personām, kas nekustamo īpašumu plāno izmantot citiem mērķiem</w:t>
      </w:r>
      <w:r w:rsidR="007C5521">
        <w:rPr>
          <w:rFonts w:ascii="Times New Roman" w:hAnsi="Times New Roman" w:cs="Times New Roman"/>
          <w:color w:val="000000" w:themeColor="text1"/>
          <w:sz w:val="24"/>
          <w:szCs w:val="24"/>
        </w:rPr>
        <w:t>,</w:t>
      </w:r>
      <w:r w:rsidRPr="00A54CAE">
        <w:rPr>
          <w:rFonts w:ascii="Times New Roman" w:hAnsi="Times New Roman" w:cs="Times New Roman"/>
          <w:color w:val="000000" w:themeColor="text1"/>
          <w:sz w:val="24"/>
          <w:szCs w:val="24"/>
        </w:rPr>
        <w:t xml:space="preserve"> ne</w:t>
      </w:r>
      <w:r w:rsidR="007C5521">
        <w:rPr>
          <w:rFonts w:ascii="Times New Roman" w:hAnsi="Times New Roman" w:cs="Times New Roman"/>
          <w:color w:val="000000" w:themeColor="text1"/>
          <w:sz w:val="24"/>
          <w:szCs w:val="24"/>
        </w:rPr>
        <w:t>vis</w:t>
      </w:r>
      <w:r w:rsidRPr="00A54CAE">
        <w:rPr>
          <w:rFonts w:ascii="Times New Roman" w:hAnsi="Times New Roman" w:cs="Times New Roman"/>
          <w:color w:val="000000" w:themeColor="text1"/>
          <w:sz w:val="24"/>
          <w:szCs w:val="24"/>
        </w:rPr>
        <w:t xml:space="preserve"> lauksaimnieciskajai darbībai, jo šādos īpašumos</w:t>
      </w:r>
      <w:r>
        <w:rPr>
          <w:rFonts w:ascii="Times New Roman" w:hAnsi="Times New Roman" w:cs="Times New Roman"/>
          <w:color w:val="000000" w:themeColor="text1"/>
          <w:sz w:val="24"/>
          <w:szCs w:val="24"/>
        </w:rPr>
        <w:t xml:space="preserve"> </w:t>
      </w:r>
      <w:r w:rsidRPr="00A54CAE">
        <w:rPr>
          <w:rFonts w:ascii="Times New Roman" w:hAnsi="Times New Roman" w:cs="Times New Roman"/>
          <w:color w:val="000000" w:themeColor="text1"/>
          <w:sz w:val="24"/>
          <w:szCs w:val="24"/>
        </w:rPr>
        <w:t>lauksaimniecības zeme kopumā nav dominējošā zemes lietošanas kategorija, tiek</w:t>
      </w:r>
      <w:r>
        <w:rPr>
          <w:rFonts w:ascii="Times New Roman" w:hAnsi="Times New Roman" w:cs="Times New Roman"/>
          <w:color w:val="000000" w:themeColor="text1"/>
          <w:sz w:val="24"/>
          <w:szCs w:val="24"/>
        </w:rPr>
        <w:t xml:space="preserve"> </w:t>
      </w:r>
      <w:r w:rsidRPr="00A54CAE">
        <w:rPr>
          <w:rFonts w:ascii="Times New Roman" w:hAnsi="Times New Roman" w:cs="Times New Roman"/>
          <w:color w:val="000000" w:themeColor="text1"/>
          <w:sz w:val="24"/>
          <w:szCs w:val="24"/>
        </w:rPr>
        <w:t>attiecināti tie paši nosacījumi, kādi personām, kas nekustamo īpašumu plāno izmantot lauksaimnieciskajai darbībai</w:t>
      </w:r>
      <w:r w:rsidR="007C5521">
        <w:rPr>
          <w:rFonts w:ascii="Times New Roman" w:hAnsi="Times New Roman" w:cs="Times New Roman"/>
          <w:color w:val="000000" w:themeColor="text1"/>
          <w:sz w:val="24"/>
          <w:szCs w:val="24"/>
        </w:rPr>
        <w:t>,</w:t>
      </w:r>
      <w:r w:rsidRPr="00A54CAE">
        <w:rPr>
          <w:rFonts w:ascii="Times New Roman" w:hAnsi="Times New Roman" w:cs="Times New Roman"/>
          <w:color w:val="000000" w:themeColor="text1"/>
          <w:sz w:val="24"/>
          <w:szCs w:val="24"/>
        </w:rPr>
        <w:t xml:space="preserve"> un attiecīgi šādos īpašumos lauksaimniecības zeme dominē visā darījuma objektā, ne tikai atsevišķā zemes vienībā.</w:t>
      </w:r>
      <w:r>
        <w:rPr>
          <w:rFonts w:ascii="Times New Roman" w:hAnsi="Times New Roman" w:cs="Times New Roman"/>
          <w:color w:val="000000" w:themeColor="text1"/>
          <w:sz w:val="24"/>
          <w:szCs w:val="24"/>
        </w:rPr>
        <w:t xml:space="preserve"> Lai novērstu šādu situāciju</w:t>
      </w:r>
      <w:r w:rsidR="007C552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nepieciešams precizēt lauksaimniecības zemes tiesiskā regulējuma objektu, </w:t>
      </w:r>
      <w:r w:rsidRPr="00946934">
        <w:rPr>
          <w:rFonts w:ascii="Times New Roman" w:hAnsi="Times New Roman" w:cs="Times New Roman"/>
          <w:color w:val="000000" w:themeColor="text1"/>
          <w:sz w:val="24"/>
          <w:szCs w:val="24"/>
          <w:lang w:eastAsia="lv-LV"/>
        </w:rPr>
        <w:t>nosakot, ka dominējošo zemes lietošanas kategoriju katram nekustamajam īpašumam nosaka kopumā.</w:t>
      </w:r>
      <w:r>
        <w:rPr>
          <w:rFonts w:ascii="Times New Roman" w:hAnsi="Times New Roman" w:cs="Times New Roman"/>
          <w:color w:val="000000" w:themeColor="text1"/>
          <w:sz w:val="24"/>
          <w:szCs w:val="24"/>
          <w:lang w:eastAsia="lv-LV"/>
        </w:rPr>
        <w:t xml:space="preserve"> Papildus norādāms, ka tādējādi likuma regulējums, kas nosaka darījumus ar lauksaimniecības zemi, tiks saskaņots ar likuma 27.pantu, kas nosaka, ka zeme likuma izpratnē ir viss zemesgrāmatā ierakstītais nekustamais īpašums k</w:t>
      </w:r>
      <w:r w:rsidR="007C5521">
        <w:rPr>
          <w:rFonts w:ascii="Times New Roman" w:hAnsi="Times New Roman" w:cs="Times New Roman"/>
          <w:color w:val="000000" w:themeColor="text1"/>
          <w:sz w:val="24"/>
          <w:szCs w:val="24"/>
          <w:lang w:eastAsia="lv-LV"/>
        </w:rPr>
        <w:t>opumā</w:t>
      </w:r>
      <w:r>
        <w:rPr>
          <w:rFonts w:ascii="Times New Roman" w:hAnsi="Times New Roman" w:cs="Times New Roman"/>
          <w:color w:val="000000" w:themeColor="text1"/>
          <w:sz w:val="24"/>
          <w:szCs w:val="24"/>
          <w:lang w:eastAsia="lv-LV"/>
        </w:rPr>
        <w:t>.</w:t>
      </w:r>
    </w:p>
    <w:p w14:paraId="74E1F7D6" w14:textId="77777777" w:rsidR="0079217C" w:rsidRPr="00946934" w:rsidRDefault="0079217C" w:rsidP="00611E33">
      <w:pPr>
        <w:spacing w:after="0" w:line="240" w:lineRule="auto"/>
        <w:jc w:val="both"/>
        <w:rPr>
          <w:rFonts w:ascii="Times New Roman" w:hAnsi="Times New Roman" w:cs="Times New Roman"/>
          <w:b/>
          <w:color w:val="000000" w:themeColor="text1"/>
          <w:sz w:val="24"/>
          <w:szCs w:val="24"/>
        </w:rPr>
      </w:pPr>
    </w:p>
    <w:p w14:paraId="74E1F7D7" w14:textId="32F61C23" w:rsidR="0079217C" w:rsidRPr="00946934" w:rsidRDefault="0079217C" w:rsidP="002951E9">
      <w:pPr>
        <w:spacing w:after="120" w:line="240" w:lineRule="auto"/>
        <w:ind w:firstLine="567"/>
        <w:jc w:val="both"/>
        <w:rPr>
          <w:rFonts w:ascii="Times New Roman" w:hAnsi="Times New Roman" w:cs="Times New Roman"/>
          <w:b/>
          <w:color w:val="000000" w:themeColor="text1"/>
          <w:sz w:val="24"/>
          <w:szCs w:val="24"/>
          <w:lang w:eastAsia="lv-LV"/>
        </w:rPr>
      </w:pPr>
      <w:r w:rsidRPr="00946934">
        <w:rPr>
          <w:rFonts w:ascii="Times New Roman" w:hAnsi="Times New Roman" w:cs="Times New Roman"/>
          <w:b/>
          <w:color w:val="000000" w:themeColor="text1"/>
          <w:sz w:val="24"/>
          <w:szCs w:val="24"/>
        </w:rPr>
        <w:t xml:space="preserve">Priekšlikums: </w:t>
      </w:r>
      <w:r w:rsidRPr="00946934">
        <w:rPr>
          <w:rFonts w:ascii="Times New Roman" w:hAnsi="Times New Roman" w:cs="Times New Roman"/>
          <w:color w:val="000000" w:themeColor="text1"/>
          <w:sz w:val="24"/>
          <w:szCs w:val="24"/>
          <w:lang w:eastAsia="lv-LV"/>
        </w:rPr>
        <w:t>precizēt likuma 28.</w:t>
      </w:r>
      <w:r w:rsidRPr="00946934">
        <w:rPr>
          <w:rFonts w:ascii="Times New Roman" w:hAnsi="Times New Roman" w:cs="Times New Roman"/>
          <w:color w:val="000000" w:themeColor="text1"/>
          <w:sz w:val="24"/>
          <w:szCs w:val="24"/>
          <w:vertAlign w:val="superscript"/>
          <w:lang w:eastAsia="lv-LV"/>
        </w:rPr>
        <w:t>1 </w:t>
      </w:r>
      <w:r w:rsidRPr="00946934">
        <w:rPr>
          <w:rFonts w:ascii="Times New Roman" w:hAnsi="Times New Roman" w:cs="Times New Roman"/>
          <w:color w:val="000000" w:themeColor="text1"/>
          <w:sz w:val="24"/>
          <w:szCs w:val="24"/>
          <w:lang w:eastAsia="lv-LV"/>
        </w:rPr>
        <w:t>panta pirmajā daļā un</w:t>
      </w:r>
      <w:r w:rsidRPr="00946934">
        <w:rPr>
          <w:rFonts w:ascii="Times New Roman" w:hAnsi="Times New Roman" w:cs="Times New Roman"/>
          <w:color w:val="000000" w:themeColor="text1"/>
          <w:sz w:val="24"/>
          <w:szCs w:val="24"/>
        </w:rPr>
        <w:t xml:space="preserve"> noteikumu Nr.</w:t>
      </w:r>
      <w:r w:rsidR="002951E9">
        <w:rPr>
          <w:rFonts w:ascii="Times New Roman" w:hAnsi="Times New Roman" w:cs="Times New Roman"/>
          <w:color w:val="000000" w:themeColor="text1"/>
          <w:sz w:val="24"/>
          <w:szCs w:val="24"/>
        </w:rPr>
        <w:t xml:space="preserve"> </w:t>
      </w:r>
      <w:r w:rsidRPr="00946934">
        <w:rPr>
          <w:rFonts w:ascii="Times New Roman" w:hAnsi="Times New Roman" w:cs="Times New Roman"/>
          <w:color w:val="000000" w:themeColor="text1"/>
          <w:sz w:val="24"/>
          <w:szCs w:val="24"/>
          <w:lang w:eastAsia="lv-LV"/>
        </w:rPr>
        <w:t xml:space="preserve">748 3. un 4.punktā noteikto </w:t>
      </w:r>
      <w:r w:rsidR="00D37909" w:rsidRPr="00946934">
        <w:rPr>
          <w:rFonts w:ascii="Times New Roman" w:hAnsi="Times New Roman" w:cs="Times New Roman"/>
          <w:color w:val="000000" w:themeColor="text1"/>
          <w:sz w:val="24"/>
          <w:szCs w:val="24"/>
          <w:lang w:eastAsia="lv-LV"/>
        </w:rPr>
        <w:t xml:space="preserve">lauksaimniecības </w:t>
      </w:r>
      <w:r w:rsidRPr="00946934">
        <w:rPr>
          <w:rFonts w:ascii="Times New Roman" w:hAnsi="Times New Roman" w:cs="Times New Roman"/>
          <w:color w:val="000000" w:themeColor="text1"/>
          <w:sz w:val="24"/>
          <w:szCs w:val="24"/>
          <w:lang w:eastAsia="lv-LV"/>
        </w:rPr>
        <w:t>zemes tirgus tiesiskā regulējuma objektu, nosakot, ka dominējošo zemes lietošanas kategoriju katram nekustamajam īpašumam nosaka kopumā.</w:t>
      </w:r>
    </w:p>
    <w:p w14:paraId="74E1F7D9" w14:textId="77777777" w:rsidR="002951E9" w:rsidRDefault="002951E9" w:rsidP="00611E33">
      <w:pPr>
        <w:pStyle w:val="tv2132"/>
        <w:spacing w:after="120" w:line="240" w:lineRule="auto"/>
        <w:ind w:firstLine="0"/>
        <w:jc w:val="both"/>
        <w:rPr>
          <w:b/>
          <w:color w:val="auto"/>
          <w:sz w:val="24"/>
          <w:szCs w:val="24"/>
        </w:rPr>
      </w:pPr>
    </w:p>
    <w:p w14:paraId="74E1F7DA" w14:textId="77777777" w:rsidR="00A2675A" w:rsidRPr="00A2675A" w:rsidRDefault="009D715C" w:rsidP="00611E33">
      <w:pPr>
        <w:pStyle w:val="tv2132"/>
        <w:spacing w:after="120" w:line="240" w:lineRule="auto"/>
        <w:ind w:firstLine="0"/>
        <w:jc w:val="both"/>
        <w:rPr>
          <w:b/>
          <w:color w:val="auto"/>
          <w:sz w:val="24"/>
          <w:szCs w:val="24"/>
        </w:rPr>
      </w:pPr>
      <w:r>
        <w:rPr>
          <w:b/>
          <w:color w:val="auto"/>
          <w:sz w:val="24"/>
          <w:szCs w:val="24"/>
        </w:rPr>
        <w:t xml:space="preserve">3. </w:t>
      </w:r>
      <w:r w:rsidR="00A2675A" w:rsidRPr="00A2675A">
        <w:rPr>
          <w:b/>
          <w:color w:val="auto"/>
          <w:sz w:val="24"/>
          <w:szCs w:val="24"/>
        </w:rPr>
        <w:t>problēma: zemes atsavināšana kapitālsabiedrībām</w:t>
      </w:r>
    </w:p>
    <w:p w14:paraId="74E1F7DB" w14:textId="77777777" w:rsidR="00A2790F" w:rsidRPr="00940FDE" w:rsidRDefault="006A0223" w:rsidP="00611E33">
      <w:pPr>
        <w:pStyle w:val="tv2132"/>
        <w:spacing w:line="240" w:lineRule="auto"/>
        <w:ind w:firstLine="567"/>
        <w:jc w:val="both"/>
        <w:rPr>
          <w:color w:val="auto"/>
          <w:sz w:val="24"/>
          <w:szCs w:val="24"/>
        </w:rPr>
      </w:pPr>
      <w:r w:rsidRPr="00A2790F">
        <w:rPr>
          <w:color w:val="000000" w:themeColor="text1"/>
          <w:sz w:val="24"/>
          <w:szCs w:val="24"/>
        </w:rPr>
        <w:t xml:space="preserve">Līdz likuma grozījumu spēkā stāšanās brīdim viens no darījuma subjektiem, kas </w:t>
      </w:r>
      <w:r w:rsidR="00C50397" w:rsidRPr="00A2790F">
        <w:rPr>
          <w:color w:val="000000" w:themeColor="text1"/>
          <w:sz w:val="24"/>
          <w:szCs w:val="24"/>
        </w:rPr>
        <w:t>bija tiesīgs</w:t>
      </w:r>
      <w:r w:rsidRPr="00A2790F">
        <w:rPr>
          <w:color w:val="000000" w:themeColor="text1"/>
          <w:sz w:val="24"/>
          <w:szCs w:val="24"/>
        </w:rPr>
        <w:t xml:space="preserve"> iegūt īpašumā zemi</w:t>
      </w:r>
      <w:r w:rsidR="001C3F50" w:rsidRPr="00A2790F">
        <w:rPr>
          <w:color w:val="000000" w:themeColor="text1"/>
          <w:sz w:val="24"/>
          <w:szCs w:val="24"/>
        </w:rPr>
        <w:t>,</w:t>
      </w:r>
      <w:r w:rsidRPr="00A2790F">
        <w:rPr>
          <w:color w:val="000000" w:themeColor="text1"/>
          <w:sz w:val="24"/>
          <w:szCs w:val="24"/>
        </w:rPr>
        <w:t xml:space="preserve"> bija Latvijas Republikas Uzņēmumu reģistrā reģistrēta statūtsabiedrība ar nosacījumu, ka tās pamatkapitālā vairāk nekā puse pieder Latvijas Republikas pilsoņiem, valstij vai pašvaldībai, katram atsevišķi vai vairākiem šiem subjektiem kopā</w:t>
      </w:r>
      <w:r w:rsidR="00864050" w:rsidRPr="00A2790F">
        <w:rPr>
          <w:color w:val="000000" w:themeColor="text1"/>
          <w:sz w:val="24"/>
          <w:szCs w:val="24"/>
        </w:rPr>
        <w:t xml:space="preserve"> vai </w:t>
      </w:r>
      <w:r w:rsidR="00E862C2">
        <w:rPr>
          <w:color w:val="000000" w:themeColor="text1"/>
          <w:sz w:val="24"/>
          <w:szCs w:val="24"/>
        </w:rPr>
        <w:t>tās</w:t>
      </w:r>
      <w:r w:rsidR="00864050" w:rsidRPr="00A2790F">
        <w:rPr>
          <w:color w:val="000000" w:themeColor="text1"/>
          <w:sz w:val="24"/>
          <w:szCs w:val="24"/>
        </w:rPr>
        <w:t xml:space="preserve"> pamatkapitālā vairāk nekā</w:t>
      </w:r>
      <w:r w:rsidR="00DC7BC4">
        <w:rPr>
          <w:color w:val="000000" w:themeColor="text1"/>
          <w:sz w:val="24"/>
          <w:szCs w:val="24"/>
        </w:rPr>
        <w:t xml:space="preserve"> </w:t>
      </w:r>
      <w:r w:rsidR="00864050" w:rsidRPr="00A2790F">
        <w:rPr>
          <w:color w:val="000000" w:themeColor="text1"/>
          <w:sz w:val="24"/>
          <w:szCs w:val="24"/>
        </w:rPr>
        <w:t xml:space="preserve">puse pieder fiziskajām vai juridiskajām personām no valstīm, ar kurām Latvijas Republika ir noslēgusi starptautiskus līgumus par ieguldījumu </w:t>
      </w:r>
      <w:r w:rsidR="00864050" w:rsidRPr="00A2790F">
        <w:rPr>
          <w:color w:val="000000" w:themeColor="text1"/>
          <w:sz w:val="24"/>
          <w:szCs w:val="24"/>
        </w:rPr>
        <w:lastRenderedPageBreak/>
        <w:t>veicināšanu un aizsardzību [..]</w:t>
      </w:r>
      <w:r w:rsidR="005046BC">
        <w:rPr>
          <w:color w:val="000000" w:themeColor="text1"/>
          <w:sz w:val="24"/>
          <w:szCs w:val="24"/>
        </w:rPr>
        <w:t xml:space="preserve">. </w:t>
      </w:r>
      <w:r w:rsidR="001C3F50" w:rsidRPr="00A2790F">
        <w:rPr>
          <w:color w:val="000000" w:themeColor="text1"/>
          <w:sz w:val="24"/>
          <w:szCs w:val="24"/>
        </w:rPr>
        <w:t>Stājoties spēkā grozījumiem</w:t>
      </w:r>
      <w:r w:rsidR="00910499" w:rsidRPr="00A2790F">
        <w:rPr>
          <w:color w:val="000000" w:themeColor="text1"/>
          <w:sz w:val="24"/>
          <w:szCs w:val="24"/>
        </w:rPr>
        <w:t>,</w:t>
      </w:r>
      <w:r w:rsidR="00DC7BC4">
        <w:rPr>
          <w:color w:val="000000" w:themeColor="text1"/>
          <w:sz w:val="24"/>
          <w:szCs w:val="24"/>
        </w:rPr>
        <w:t xml:space="preserve"> </w:t>
      </w:r>
      <w:r w:rsidR="001F491D" w:rsidRPr="00A2790F">
        <w:rPr>
          <w:color w:val="000000" w:themeColor="text1"/>
          <w:sz w:val="24"/>
          <w:szCs w:val="24"/>
        </w:rPr>
        <w:t xml:space="preserve">jaunais likuma regulējums </w:t>
      </w:r>
      <w:r w:rsidR="00716BE7" w:rsidRPr="00A2790F">
        <w:rPr>
          <w:color w:val="000000" w:themeColor="text1"/>
          <w:sz w:val="24"/>
          <w:szCs w:val="24"/>
        </w:rPr>
        <w:t>paredz</w:t>
      </w:r>
      <w:r w:rsidR="00C50397" w:rsidRPr="00A2790F">
        <w:rPr>
          <w:color w:val="000000" w:themeColor="text1"/>
          <w:sz w:val="24"/>
          <w:szCs w:val="24"/>
        </w:rPr>
        <w:t>,</w:t>
      </w:r>
      <w:r w:rsidR="00C833E0">
        <w:rPr>
          <w:color w:val="000000" w:themeColor="text1"/>
          <w:sz w:val="24"/>
          <w:szCs w:val="24"/>
        </w:rPr>
        <w:t xml:space="preserve"> ka no 2014.</w:t>
      </w:r>
      <w:r w:rsidR="00DC7BC4">
        <w:rPr>
          <w:color w:val="000000" w:themeColor="text1"/>
          <w:sz w:val="24"/>
          <w:szCs w:val="24"/>
        </w:rPr>
        <w:t xml:space="preserve"> </w:t>
      </w:r>
      <w:r w:rsidR="00C833E0">
        <w:rPr>
          <w:color w:val="000000" w:themeColor="text1"/>
          <w:sz w:val="24"/>
          <w:szCs w:val="24"/>
        </w:rPr>
        <w:t>gada 1.</w:t>
      </w:r>
      <w:r w:rsidR="00DC7BC4">
        <w:rPr>
          <w:color w:val="000000" w:themeColor="text1"/>
          <w:sz w:val="24"/>
          <w:szCs w:val="24"/>
        </w:rPr>
        <w:t xml:space="preserve"> n</w:t>
      </w:r>
      <w:r w:rsidR="00C833E0">
        <w:rPr>
          <w:color w:val="000000" w:themeColor="text1"/>
          <w:sz w:val="24"/>
          <w:szCs w:val="24"/>
        </w:rPr>
        <w:t>ovembra</w:t>
      </w:r>
      <w:r w:rsidR="00DC7BC4">
        <w:rPr>
          <w:color w:val="000000" w:themeColor="text1"/>
          <w:sz w:val="24"/>
          <w:szCs w:val="24"/>
        </w:rPr>
        <w:t xml:space="preserve"> </w:t>
      </w:r>
      <w:r w:rsidR="00910499" w:rsidRPr="00A2790F">
        <w:rPr>
          <w:color w:val="000000" w:themeColor="text1"/>
          <w:sz w:val="24"/>
          <w:szCs w:val="24"/>
        </w:rPr>
        <w:t>kapitālsabiedrība</w:t>
      </w:r>
      <w:r w:rsidR="00DC7BC4">
        <w:rPr>
          <w:color w:val="000000" w:themeColor="text1"/>
          <w:sz w:val="24"/>
          <w:szCs w:val="24"/>
        </w:rPr>
        <w:t xml:space="preserve"> </w:t>
      </w:r>
      <w:r w:rsidR="00C50397" w:rsidRPr="00A2790F">
        <w:rPr>
          <w:color w:val="000000" w:themeColor="text1"/>
          <w:sz w:val="24"/>
          <w:szCs w:val="24"/>
        </w:rPr>
        <w:t>var iegūt īpašumā zemi, ja</w:t>
      </w:r>
      <w:r w:rsidR="001C3F50" w:rsidRPr="00A2790F">
        <w:rPr>
          <w:color w:val="000000" w:themeColor="text1"/>
          <w:sz w:val="24"/>
          <w:szCs w:val="24"/>
        </w:rPr>
        <w:t xml:space="preserve"> tā ir reģistrējusies kā nodokļu maksātāj</w:t>
      </w:r>
      <w:r w:rsidR="00910499" w:rsidRPr="00A2790F">
        <w:rPr>
          <w:color w:val="000000" w:themeColor="text1"/>
          <w:sz w:val="24"/>
          <w:szCs w:val="24"/>
        </w:rPr>
        <w:t>s</w:t>
      </w:r>
      <w:r w:rsidR="00DC7BC4">
        <w:rPr>
          <w:color w:val="000000" w:themeColor="text1"/>
          <w:sz w:val="24"/>
          <w:szCs w:val="24"/>
        </w:rPr>
        <w:t xml:space="preserve"> </w:t>
      </w:r>
      <w:r w:rsidR="00C833E0">
        <w:rPr>
          <w:color w:val="auto"/>
          <w:sz w:val="24"/>
          <w:szCs w:val="24"/>
        </w:rPr>
        <w:t>Latvijas Republikā un</w:t>
      </w:r>
      <w:r w:rsidR="001C3F50" w:rsidRPr="00940FDE">
        <w:rPr>
          <w:color w:val="auto"/>
          <w:sz w:val="24"/>
          <w:szCs w:val="24"/>
        </w:rPr>
        <w:t xml:space="preserve"> visi </w:t>
      </w:r>
      <w:r w:rsidR="00E862C2" w:rsidRPr="00940FDE">
        <w:rPr>
          <w:color w:val="auto"/>
          <w:sz w:val="24"/>
          <w:szCs w:val="24"/>
        </w:rPr>
        <w:t xml:space="preserve">tās </w:t>
      </w:r>
      <w:r w:rsidR="001C3F50" w:rsidRPr="00940FDE">
        <w:rPr>
          <w:color w:val="auto"/>
          <w:sz w:val="24"/>
          <w:szCs w:val="24"/>
        </w:rPr>
        <w:t>dalībnieki i</w:t>
      </w:r>
      <w:r w:rsidR="0052757E" w:rsidRPr="00940FDE">
        <w:rPr>
          <w:color w:val="auto"/>
          <w:sz w:val="24"/>
          <w:szCs w:val="24"/>
        </w:rPr>
        <w:t>r Latvijas Republikas pilsoņi,</w:t>
      </w:r>
      <w:r w:rsidR="001C3F50" w:rsidRPr="00940FDE">
        <w:rPr>
          <w:color w:val="auto"/>
          <w:sz w:val="24"/>
          <w:szCs w:val="24"/>
        </w:rPr>
        <w:t xml:space="preserve"> citu </w:t>
      </w:r>
      <w:r w:rsidR="00447AFF">
        <w:rPr>
          <w:color w:val="000000" w:themeColor="text1"/>
          <w:sz w:val="24"/>
          <w:szCs w:val="24"/>
        </w:rPr>
        <w:t>ES</w:t>
      </w:r>
      <w:r w:rsidR="001C3F50" w:rsidRPr="00940FDE">
        <w:rPr>
          <w:color w:val="auto"/>
          <w:sz w:val="24"/>
          <w:szCs w:val="24"/>
        </w:rPr>
        <w:t xml:space="preserve"> dalīb</w:t>
      </w:r>
      <w:r w:rsidR="00447AFF">
        <w:rPr>
          <w:color w:val="auto"/>
          <w:sz w:val="24"/>
          <w:szCs w:val="24"/>
        </w:rPr>
        <w:t>valstu pilsoņi, kā arī EEZ</w:t>
      </w:r>
      <w:r w:rsidR="005823CE">
        <w:rPr>
          <w:color w:val="auto"/>
          <w:sz w:val="24"/>
          <w:szCs w:val="24"/>
        </w:rPr>
        <w:t xml:space="preserve"> </w:t>
      </w:r>
      <w:r w:rsidR="001C3F50" w:rsidRPr="00940FDE">
        <w:rPr>
          <w:color w:val="auto"/>
          <w:sz w:val="24"/>
          <w:szCs w:val="24"/>
        </w:rPr>
        <w:t>valstu un Švei</w:t>
      </w:r>
      <w:r w:rsidR="008A553B" w:rsidRPr="00940FDE">
        <w:rPr>
          <w:color w:val="auto"/>
          <w:sz w:val="24"/>
          <w:szCs w:val="24"/>
        </w:rPr>
        <w:t xml:space="preserve">ces Konfederācijas pilsoņi [..] vai ja visi </w:t>
      </w:r>
      <w:r w:rsidR="00E862C2" w:rsidRPr="00940FDE">
        <w:rPr>
          <w:color w:val="auto"/>
          <w:sz w:val="24"/>
          <w:szCs w:val="24"/>
        </w:rPr>
        <w:t xml:space="preserve">tās </w:t>
      </w:r>
      <w:r w:rsidR="008A553B" w:rsidRPr="00940FDE">
        <w:rPr>
          <w:color w:val="auto"/>
          <w:sz w:val="24"/>
          <w:szCs w:val="24"/>
        </w:rPr>
        <w:t xml:space="preserve">dalībnieki (fiziskās vai </w:t>
      </w:r>
      <w:r w:rsidR="008A553B" w:rsidRPr="00F84494">
        <w:rPr>
          <w:color w:val="auto"/>
          <w:sz w:val="24"/>
          <w:szCs w:val="24"/>
        </w:rPr>
        <w:t>juridiskās personas</w:t>
      </w:r>
      <w:r w:rsidR="008A553B" w:rsidRPr="00940FDE">
        <w:rPr>
          <w:color w:val="auto"/>
          <w:sz w:val="24"/>
          <w:szCs w:val="24"/>
        </w:rPr>
        <w:t>) ir no valstīm, ar kurām Latvijas Republika ir noslēgusi starptautiskus līgumus par ieguldījumu veicināšanu un aizsardzību [..].</w:t>
      </w:r>
    </w:p>
    <w:p w14:paraId="74E1F7DC" w14:textId="77777777" w:rsidR="008718CF" w:rsidRPr="00486E93" w:rsidRDefault="005046BC" w:rsidP="008718CF">
      <w:pPr>
        <w:spacing w:after="0" w:line="240" w:lineRule="auto"/>
        <w:ind w:firstLine="567"/>
        <w:jc w:val="both"/>
        <w:rPr>
          <w:rFonts w:ascii="Times New Roman" w:hAnsi="Times New Roman"/>
          <w:color w:val="000000" w:themeColor="text1"/>
          <w:sz w:val="24"/>
          <w:szCs w:val="24"/>
          <w:lang w:eastAsia="lv-LV"/>
        </w:rPr>
      </w:pPr>
      <w:r w:rsidRPr="00611E33">
        <w:rPr>
          <w:rFonts w:ascii="Times New Roman" w:hAnsi="Times New Roman"/>
          <w:color w:val="000000" w:themeColor="text1"/>
          <w:sz w:val="24"/>
          <w:szCs w:val="24"/>
          <w:lang w:eastAsia="lv-LV"/>
        </w:rPr>
        <w:t xml:space="preserve">Viens no problēmas </w:t>
      </w:r>
      <w:r w:rsidRPr="005F3301">
        <w:rPr>
          <w:rFonts w:ascii="Times New Roman" w:hAnsi="Times New Roman"/>
          <w:color w:val="000000" w:themeColor="text1"/>
          <w:sz w:val="24"/>
          <w:szCs w:val="24"/>
          <w:lang w:eastAsia="lv-LV"/>
        </w:rPr>
        <w:t>aspektiem ir vērsts uz</w:t>
      </w:r>
      <w:r w:rsidR="002951E9">
        <w:rPr>
          <w:rFonts w:ascii="Times New Roman" w:hAnsi="Times New Roman"/>
          <w:color w:val="000000" w:themeColor="text1"/>
          <w:sz w:val="24"/>
          <w:szCs w:val="24"/>
          <w:lang w:eastAsia="lv-LV"/>
        </w:rPr>
        <w:t xml:space="preserve"> </w:t>
      </w:r>
      <w:r w:rsidR="003900FD" w:rsidRPr="005F3301">
        <w:rPr>
          <w:rFonts w:ascii="Times New Roman" w:hAnsi="Times New Roman"/>
          <w:color w:val="000000" w:themeColor="text1"/>
          <w:sz w:val="24"/>
          <w:szCs w:val="24"/>
          <w:lang w:eastAsia="lv-LV"/>
        </w:rPr>
        <w:t xml:space="preserve">gadījumiem, kad jebkāda veida zemes iegāde ir liegta </w:t>
      </w:r>
      <w:r w:rsidR="00716BE7" w:rsidRPr="005F3301">
        <w:rPr>
          <w:rFonts w:ascii="Times New Roman" w:hAnsi="Times New Roman"/>
          <w:color w:val="000000" w:themeColor="text1"/>
          <w:sz w:val="24"/>
          <w:szCs w:val="24"/>
          <w:lang w:eastAsia="lv-LV"/>
        </w:rPr>
        <w:t>Latvijas Republikā dibināt</w:t>
      </w:r>
      <w:r w:rsidR="003900FD" w:rsidRPr="005F3301">
        <w:rPr>
          <w:rFonts w:ascii="Times New Roman" w:hAnsi="Times New Roman"/>
          <w:color w:val="000000" w:themeColor="text1"/>
          <w:sz w:val="24"/>
          <w:szCs w:val="24"/>
          <w:lang w:eastAsia="lv-LV"/>
        </w:rPr>
        <w:t>ām</w:t>
      </w:r>
      <w:r w:rsidR="00716BE7" w:rsidRPr="005F3301">
        <w:rPr>
          <w:rFonts w:ascii="Times New Roman" w:hAnsi="Times New Roman"/>
          <w:color w:val="000000" w:themeColor="text1"/>
          <w:sz w:val="24"/>
          <w:szCs w:val="24"/>
          <w:lang w:eastAsia="lv-LV"/>
        </w:rPr>
        <w:t xml:space="preserve"> kapitālsabiedrībām, </w:t>
      </w:r>
      <w:r w:rsidR="001F4600" w:rsidRPr="005F3301">
        <w:rPr>
          <w:rFonts w:ascii="Times New Roman" w:hAnsi="Times New Roman"/>
          <w:color w:val="000000" w:themeColor="text1"/>
          <w:sz w:val="24"/>
          <w:szCs w:val="24"/>
          <w:lang w:eastAsia="lv-LV"/>
        </w:rPr>
        <w:t xml:space="preserve">kuru </w:t>
      </w:r>
      <w:r w:rsidR="0004091A" w:rsidRPr="005F3301">
        <w:rPr>
          <w:rFonts w:ascii="Times New Roman" w:hAnsi="Times New Roman"/>
          <w:color w:val="000000" w:themeColor="text1"/>
          <w:sz w:val="24"/>
          <w:szCs w:val="24"/>
          <w:lang w:eastAsia="lv-LV"/>
        </w:rPr>
        <w:t>kapitāldaļas</w:t>
      </w:r>
      <w:r w:rsidR="005823CE">
        <w:rPr>
          <w:rFonts w:ascii="Times New Roman" w:hAnsi="Times New Roman"/>
          <w:color w:val="000000" w:themeColor="text1"/>
          <w:sz w:val="24"/>
          <w:szCs w:val="24"/>
          <w:lang w:eastAsia="lv-LV"/>
        </w:rPr>
        <w:t xml:space="preserve"> </w:t>
      </w:r>
      <w:r w:rsidR="00A2790F" w:rsidRPr="005F3301">
        <w:rPr>
          <w:rFonts w:ascii="Times New Roman" w:hAnsi="Times New Roman" w:cs="Times New Roman"/>
          <w:color w:val="000000" w:themeColor="text1"/>
          <w:sz w:val="24"/>
          <w:szCs w:val="24"/>
          <w:lang w:eastAsia="lv-LV"/>
        </w:rPr>
        <w:t xml:space="preserve">lielākoties pieder </w:t>
      </w:r>
      <w:r w:rsidR="00447AFF" w:rsidRPr="005F3301">
        <w:rPr>
          <w:rFonts w:ascii="Times New Roman" w:hAnsi="Times New Roman" w:cs="Times New Roman"/>
          <w:color w:val="000000" w:themeColor="text1"/>
          <w:sz w:val="24"/>
          <w:szCs w:val="24"/>
        </w:rPr>
        <w:t>ES</w:t>
      </w:r>
      <w:r w:rsidR="00A2790F" w:rsidRPr="005F3301">
        <w:rPr>
          <w:rFonts w:ascii="Times New Roman" w:hAnsi="Times New Roman" w:cs="Times New Roman"/>
          <w:color w:val="000000" w:themeColor="text1"/>
          <w:sz w:val="24"/>
          <w:szCs w:val="24"/>
          <w:lang w:eastAsia="lv-LV"/>
        </w:rPr>
        <w:t xml:space="preserve"> pilsoņiem, </w:t>
      </w:r>
      <w:r w:rsidR="00E219DF" w:rsidRPr="005F3301">
        <w:rPr>
          <w:rFonts w:ascii="Times New Roman" w:hAnsi="Times New Roman" w:cs="Times New Roman"/>
          <w:color w:val="000000" w:themeColor="text1"/>
          <w:sz w:val="24"/>
          <w:szCs w:val="24"/>
          <w:lang w:eastAsia="lv-LV"/>
        </w:rPr>
        <w:t xml:space="preserve">bet </w:t>
      </w:r>
      <w:r w:rsidR="000411BB" w:rsidRPr="005F3301">
        <w:rPr>
          <w:rFonts w:ascii="Times New Roman" w:hAnsi="Times New Roman" w:cs="Times New Roman"/>
          <w:color w:val="000000" w:themeColor="text1"/>
          <w:sz w:val="24"/>
          <w:szCs w:val="24"/>
          <w:lang w:eastAsia="lv-LV"/>
        </w:rPr>
        <w:t xml:space="preserve">atsavinot, </w:t>
      </w:r>
      <w:r w:rsidR="00716BE7" w:rsidRPr="005F3301">
        <w:rPr>
          <w:rFonts w:ascii="Times New Roman" w:hAnsi="Times New Roman"/>
          <w:color w:val="000000" w:themeColor="text1"/>
          <w:sz w:val="24"/>
          <w:szCs w:val="24"/>
          <w:lang w:eastAsia="lv-LV"/>
        </w:rPr>
        <w:t>manto</w:t>
      </w:r>
      <w:r w:rsidR="000411BB" w:rsidRPr="005F3301">
        <w:rPr>
          <w:rFonts w:ascii="Times New Roman" w:hAnsi="Times New Roman"/>
          <w:color w:val="000000" w:themeColor="text1"/>
          <w:sz w:val="24"/>
          <w:szCs w:val="24"/>
          <w:lang w:eastAsia="lv-LV"/>
        </w:rPr>
        <w:t>jot</w:t>
      </w:r>
      <w:r w:rsidR="005823CE">
        <w:rPr>
          <w:rFonts w:ascii="Times New Roman" w:hAnsi="Times New Roman"/>
          <w:color w:val="000000" w:themeColor="text1"/>
          <w:sz w:val="24"/>
          <w:szCs w:val="24"/>
          <w:lang w:eastAsia="lv-LV"/>
        </w:rPr>
        <w:t xml:space="preserve"> </w:t>
      </w:r>
      <w:r w:rsidR="00A2790F" w:rsidRPr="005F3301">
        <w:rPr>
          <w:rFonts w:ascii="Times New Roman" w:hAnsi="Times New Roman" w:cs="Times New Roman"/>
          <w:color w:val="000000" w:themeColor="text1"/>
          <w:sz w:val="24"/>
          <w:szCs w:val="24"/>
          <w:lang w:eastAsia="lv-LV"/>
        </w:rPr>
        <w:t>vai privatiz</w:t>
      </w:r>
      <w:r w:rsidR="000411BB" w:rsidRPr="005F3301">
        <w:rPr>
          <w:rFonts w:ascii="Times New Roman" w:hAnsi="Times New Roman" w:cs="Times New Roman"/>
          <w:color w:val="000000" w:themeColor="text1"/>
          <w:sz w:val="24"/>
          <w:szCs w:val="24"/>
          <w:lang w:eastAsia="lv-LV"/>
        </w:rPr>
        <w:t>ējot</w:t>
      </w:r>
      <w:r w:rsidR="005823CE">
        <w:rPr>
          <w:rFonts w:ascii="Times New Roman" w:hAnsi="Times New Roman" w:cs="Times New Roman"/>
          <w:color w:val="000000" w:themeColor="text1"/>
          <w:sz w:val="24"/>
          <w:szCs w:val="24"/>
          <w:lang w:eastAsia="lv-LV"/>
        </w:rPr>
        <w:t xml:space="preserve">, </w:t>
      </w:r>
      <w:r w:rsidR="00297CB5" w:rsidRPr="005F3301">
        <w:rPr>
          <w:rFonts w:ascii="Times New Roman" w:hAnsi="Times New Roman"/>
          <w:color w:val="000000" w:themeColor="text1"/>
          <w:sz w:val="24"/>
          <w:szCs w:val="24"/>
          <w:lang w:eastAsia="lv-LV"/>
        </w:rPr>
        <w:t>niecīgā apmērā</w:t>
      </w:r>
      <w:r w:rsidR="008718CF" w:rsidRPr="005F3301">
        <w:rPr>
          <w:rFonts w:ascii="Times New Roman" w:hAnsi="Times New Roman"/>
          <w:color w:val="000000" w:themeColor="text1"/>
          <w:sz w:val="24"/>
          <w:szCs w:val="24"/>
          <w:lang w:eastAsia="lv-LV"/>
        </w:rPr>
        <w:t xml:space="preserve"> tās</w:t>
      </w:r>
      <w:r w:rsidR="005823CE">
        <w:rPr>
          <w:rFonts w:ascii="Times New Roman" w:hAnsi="Times New Roman"/>
          <w:color w:val="000000" w:themeColor="text1"/>
          <w:sz w:val="24"/>
          <w:szCs w:val="24"/>
          <w:lang w:eastAsia="lv-LV"/>
        </w:rPr>
        <w:t xml:space="preserve"> </w:t>
      </w:r>
      <w:r w:rsidR="00716BE7" w:rsidRPr="005F3301">
        <w:rPr>
          <w:rFonts w:ascii="Times New Roman" w:hAnsi="Times New Roman"/>
          <w:color w:val="000000" w:themeColor="text1"/>
          <w:sz w:val="24"/>
          <w:szCs w:val="24"/>
          <w:lang w:eastAsia="lv-LV"/>
        </w:rPr>
        <w:t>ieguvu</w:t>
      </w:r>
      <w:r w:rsidR="00297CB5" w:rsidRPr="005F3301">
        <w:rPr>
          <w:rFonts w:ascii="Times New Roman" w:hAnsi="Times New Roman"/>
          <w:color w:val="000000" w:themeColor="text1"/>
          <w:sz w:val="24"/>
          <w:szCs w:val="24"/>
          <w:lang w:eastAsia="lv-LV"/>
        </w:rPr>
        <w:t>si persona</w:t>
      </w:r>
      <w:r w:rsidR="000411BB" w:rsidRPr="005F3301">
        <w:rPr>
          <w:rFonts w:ascii="Times New Roman" w:hAnsi="Times New Roman"/>
          <w:color w:val="000000" w:themeColor="text1"/>
          <w:sz w:val="24"/>
          <w:szCs w:val="24"/>
          <w:lang w:eastAsia="lv-LV"/>
        </w:rPr>
        <w:t xml:space="preserve"> (-as)</w:t>
      </w:r>
      <w:r w:rsidR="009C0E26" w:rsidRPr="005F3301">
        <w:rPr>
          <w:rFonts w:ascii="Times New Roman" w:hAnsi="Times New Roman"/>
          <w:color w:val="000000" w:themeColor="text1"/>
          <w:sz w:val="24"/>
          <w:szCs w:val="24"/>
          <w:lang w:eastAsia="lv-LV"/>
        </w:rPr>
        <w:t>, k</w:t>
      </w:r>
      <w:r w:rsidR="00297CB5" w:rsidRPr="005F3301">
        <w:rPr>
          <w:rFonts w:ascii="Times New Roman" w:hAnsi="Times New Roman"/>
          <w:color w:val="000000" w:themeColor="text1"/>
          <w:sz w:val="24"/>
          <w:szCs w:val="24"/>
          <w:lang w:eastAsia="lv-LV"/>
        </w:rPr>
        <w:t>ura</w:t>
      </w:r>
      <w:r w:rsidR="000411BB" w:rsidRPr="005F3301">
        <w:rPr>
          <w:rFonts w:ascii="Times New Roman" w:hAnsi="Times New Roman"/>
          <w:color w:val="000000" w:themeColor="text1"/>
          <w:sz w:val="24"/>
          <w:szCs w:val="24"/>
          <w:lang w:eastAsia="lv-LV"/>
        </w:rPr>
        <w:t xml:space="preserve"> (-as)</w:t>
      </w:r>
      <w:r w:rsidR="009C0E26" w:rsidRPr="005F3301">
        <w:rPr>
          <w:rFonts w:ascii="Times New Roman" w:hAnsi="Times New Roman"/>
          <w:color w:val="000000" w:themeColor="text1"/>
          <w:sz w:val="24"/>
          <w:szCs w:val="24"/>
          <w:lang w:eastAsia="lv-LV"/>
        </w:rPr>
        <w:t xml:space="preserve"> neatbilst likuma 28.</w:t>
      </w:r>
      <w:r w:rsidR="005823CE">
        <w:rPr>
          <w:rFonts w:ascii="Times New Roman" w:hAnsi="Times New Roman"/>
          <w:color w:val="000000" w:themeColor="text1"/>
          <w:sz w:val="24"/>
          <w:szCs w:val="24"/>
          <w:lang w:eastAsia="lv-LV"/>
        </w:rPr>
        <w:t xml:space="preserve"> </w:t>
      </w:r>
      <w:r w:rsidR="009C0E26" w:rsidRPr="005F3301">
        <w:rPr>
          <w:rFonts w:ascii="Times New Roman" w:hAnsi="Times New Roman"/>
          <w:color w:val="000000" w:themeColor="text1"/>
          <w:sz w:val="24"/>
          <w:szCs w:val="24"/>
          <w:lang w:eastAsia="lv-LV"/>
        </w:rPr>
        <w:t>panta</w:t>
      </w:r>
      <w:r w:rsidR="005823CE">
        <w:rPr>
          <w:rFonts w:ascii="Times New Roman" w:hAnsi="Times New Roman"/>
          <w:color w:val="000000" w:themeColor="text1"/>
          <w:sz w:val="24"/>
          <w:szCs w:val="24"/>
          <w:lang w:eastAsia="lv-LV"/>
        </w:rPr>
        <w:t xml:space="preserve"> </w:t>
      </w:r>
      <w:r w:rsidR="00297CB5" w:rsidRPr="005F3301">
        <w:rPr>
          <w:rFonts w:ascii="Times New Roman" w:hAnsi="Times New Roman"/>
          <w:color w:val="000000" w:themeColor="text1"/>
          <w:sz w:val="24"/>
          <w:szCs w:val="24"/>
          <w:lang w:eastAsia="lv-LV"/>
        </w:rPr>
        <w:t xml:space="preserve">pirmās daļas </w:t>
      </w:r>
      <w:r w:rsidR="009C0E26" w:rsidRPr="005F3301">
        <w:rPr>
          <w:rFonts w:ascii="Times New Roman" w:hAnsi="Times New Roman"/>
          <w:color w:val="000000" w:themeColor="text1"/>
          <w:sz w:val="24"/>
          <w:szCs w:val="24"/>
          <w:lang w:eastAsia="lv-LV"/>
        </w:rPr>
        <w:t>3.</w:t>
      </w:r>
      <w:r w:rsidR="002951E9">
        <w:rPr>
          <w:rFonts w:ascii="Times New Roman" w:hAnsi="Times New Roman"/>
          <w:color w:val="000000" w:themeColor="text1"/>
          <w:sz w:val="24"/>
          <w:szCs w:val="24"/>
          <w:lang w:eastAsia="lv-LV"/>
        </w:rPr>
        <w:t xml:space="preserve"> </w:t>
      </w:r>
      <w:r w:rsidR="009C0E26" w:rsidRPr="005F3301">
        <w:rPr>
          <w:rFonts w:ascii="Times New Roman" w:hAnsi="Times New Roman"/>
          <w:color w:val="000000" w:themeColor="text1"/>
          <w:sz w:val="24"/>
          <w:szCs w:val="24"/>
          <w:lang w:eastAsia="lv-LV"/>
        </w:rPr>
        <w:t xml:space="preserve">punkta </w:t>
      </w:r>
      <w:r w:rsidR="00226361" w:rsidRPr="005F3301">
        <w:rPr>
          <w:rFonts w:ascii="Times New Roman" w:hAnsi="Times New Roman"/>
          <w:color w:val="000000" w:themeColor="text1"/>
          <w:sz w:val="24"/>
          <w:szCs w:val="24"/>
          <w:lang w:eastAsia="lv-LV"/>
        </w:rPr>
        <w:t>prasībām</w:t>
      </w:r>
      <w:r w:rsidR="003900FD" w:rsidRPr="005F3301">
        <w:rPr>
          <w:rFonts w:ascii="Times New Roman" w:hAnsi="Times New Roman"/>
          <w:color w:val="000000" w:themeColor="text1"/>
          <w:sz w:val="24"/>
          <w:szCs w:val="24"/>
          <w:lang w:eastAsia="lv-LV"/>
        </w:rPr>
        <w:t>.</w:t>
      </w:r>
      <w:r w:rsidR="005823CE">
        <w:rPr>
          <w:rFonts w:ascii="Times New Roman" w:hAnsi="Times New Roman"/>
          <w:color w:val="000000" w:themeColor="text1"/>
          <w:sz w:val="24"/>
          <w:szCs w:val="24"/>
          <w:lang w:eastAsia="lv-LV"/>
        </w:rPr>
        <w:t xml:space="preserve"> </w:t>
      </w:r>
      <w:r w:rsidR="00297CB5" w:rsidRPr="005F3301">
        <w:rPr>
          <w:rFonts w:ascii="Times New Roman" w:hAnsi="Times New Roman"/>
          <w:color w:val="000000" w:themeColor="text1"/>
          <w:sz w:val="24"/>
          <w:szCs w:val="24"/>
          <w:lang w:eastAsia="lv-LV"/>
        </w:rPr>
        <w:t xml:space="preserve">Līdz ar to </w:t>
      </w:r>
      <w:r w:rsidR="00E219DF" w:rsidRPr="005F3301">
        <w:rPr>
          <w:rFonts w:ascii="Times New Roman" w:hAnsi="Times New Roman"/>
          <w:color w:val="000000" w:themeColor="text1"/>
          <w:sz w:val="24"/>
          <w:szCs w:val="24"/>
          <w:lang w:eastAsia="lv-LV"/>
        </w:rPr>
        <w:t>esošais likuma regul</w:t>
      </w:r>
      <w:r w:rsidR="000411BB" w:rsidRPr="005F3301">
        <w:rPr>
          <w:rFonts w:ascii="Times New Roman" w:hAnsi="Times New Roman"/>
          <w:color w:val="000000" w:themeColor="text1"/>
          <w:sz w:val="24"/>
          <w:szCs w:val="24"/>
          <w:lang w:eastAsia="lv-LV"/>
        </w:rPr>
        <w:t xml:space="preserve">ējums </w:t>
      </w:r>
      <w:r w:rsidR="00297CB5" w:rsidRPr="005F3301">
        <w:rPr>
          <w:rFonts w:ascii="Times New Roman" w:hAnsi="Times New Roman"/>
          <w:color w:val="000000" w:themeColor="text1"/>
          <w:sz w:val="24"/>
          <w:szCs w:val="24"/>
          <w:lang w:eastAsia="lv-LV"/>
        </w:rPr>
        <w:t>šādām kapitālsabiedrībām, kur</w:t>
      </w:r>
      <w:r w:rsidR="000411BB" w:rsidRPr="005F3301">
        <w:rPr>
          <w:rFonts w:ascii="Times New Roman" w:hAnsi="Times New Roman"/>
          <w:color w:val="000000" w:themeColor="text1"/>
          <w:sz w:val="24"/>
          <w:szCs w:val="24"/>
          <w:lang w:eastAsia="lv-LV"/>
        </w:rPr>
        <w:t>ā</w:t>
      </w:r>
      <w:r w:rsidR="008718CF" w:rsidRPr="005F3301">
        <w:rPr>
          <w:rFonts w:ascii="Times New Roman" w:hAnsi="Times New Roman"/>
          <w:color w:val="000000" w:themeColor="text1"/>
          <w:sz w:val="24"/>
          <w:szCs w:val="24"/>
          <w:lang w:eastAsia="lv-LV"/>
        </w:rPr>
        <w:t>m</w:t>
      </w:r>
      <w:r w:rsidR="000411BB" w:rsidRPr="005F3301">
        <w:rPr>
          <w:rFonts w:ascii="Times New Roman" w:hAnsi="Times New Roman"/>
          <w:color w:val="000000" w:themeColor="text1"/>
          <w:sz w:val="24"/>
          <w:szCs w:val="24"/>
          <w:lang w:eastAsia="lv-LV"/>
        </w:rPr>
        <w:t xml:space="preserve"> kaut viens no</w:t>
      </w:r>
      <w:r w:rsidR="00297CB5" w:rsidRPr="005F3301">
        <w:rPr>
          <w:rFonts w:ascii="Times New Roman" w:hAnsi="Times New Roman"/>
          <w:color w:val="000000" w:themeColor="text1"/>
          <w:sz w:val="24"/>
          <w:szCs w:val="24"/>
          <w:lang w:eastAsia="lv-LV"/>
        </w:rPr>
        <w:t xml:space="preserve"> kapitāldaļ</w:t>
      </w:r>
      <w:r w:rsidR="000411BB" w:rsidRPr="005F3301">
        <w:rPr>
          <w:rFonts w:ascii="Times New Roman" w:hAnsi="Times New Roman"/>
          <w:color w:val="000000" w:themeColor="text1"/>
          <w:sz w:val="24"/>
          <w:szCs w:val="24"/>
          <w:lang w:eastAsia="lv-LV"/>
        </w:rPr>
        <w:t>u turētājiem</w:t>
      </w:r>
      <w:r w:rsidR="00297CB5" w:rsidRPr="005F3301">
        <w:rPr>
          <w:rFonts w:ascii="Times New Roman" w:hAnsi="Times New Roman"/>
          <w:color w:val="000000" w:themeColor="text1"/>
          <w:sz w:val="24"/>
          <w:szCs w:val="24"/>
          <w:lang w:eastAsia="lv-LV"/>
        </w:rPr>
        <w:t xml:space="preserve"> nav </w:t>
      </w:r>
      <w:r w:rsidR="00297CB5" w:rsidRPr="00486E93">
        <w:rPr>
          <w:rFonts w:ascii="Times New Roman" w:hAnsi="Times New Roman"/>
          <w:color w:val="000000" w:themeColor="text1"/>
          <w:sz w:val="24"/>
          <w:szCs w:val="24"/>
          <w:lang w:eastAsia="lv-LV"/>
        </w:rPr>
        <w:t>likuma 28.</w:t>
      </w:r>
      <w:r w:rsidR="00254CF3" w:rsidRPr="00486E93">
        <w:rPr>
          <w:rFonts w:ascii="Times New Roman" w:hAnsi="Times New Roman"/>
          <w:color w:val="000000" w:themeColor="text1"/>
          <w:sz w:val="24"/>
          <w:szCs w:val="24"/>
          <w:lang w:eastAsia="lv-LV"/>
        </w:rPr>
        <w:t xml:space="preserve"> </w:t>
      </w:r>
      <w:r w:rsidR="00297CB5" w:rsidRPr="00486E93">
        <w:rPr>
          <w:rFonts w:ascii="Times New Roman" w:hAnsi="Times New Roman"/>
          <w:color w:val="000000" w:themeColor="text1"/>
          <w:sz w:val="24"/>
          <w:szCs w:val="24"/>
          <w:lang w:eastAsia="lv-LV"/>
        </w:rPr>
        <w:t>panta pirmās daļas 3.</w:t>
      </w:r>
      <w:r w:rsidR="00254CF3" w:rsidRPr="00486E93">
        <w:rPr>
          <w:rFonts w:ascii="Times New Roman" w:hAnsi="Times New Roman"/>
          <w:color w:val="000000" w:themeColor="text1"/>
          <w:sz w:val="24"/>
          <w:szCs w:val="24"/>
          <w:lang w:eastAsia="lv-LV"/>
        </w:rPr>
        <w:t xml:space="preserve"> </w:t>
      </w:r>
      <w:r w:rsidR="00297CB5" w:rsidRPr="00486E93">
        <w:rPr>
          <w:rFonts w:ascii="Times New Roman" w:hAnsi="Times New Roman"/>
          <w:color w:val="000000" w:themeColor="text1"/>
          <w:sz w:val="24"/>
          <w:szCs w:val="24"/>
          <w:lang w:eastAsia="lv-LV"/>
        </w:rPr>
        <w:t xml:space="preserve">punkta subjekts, </w:t>
      </w:r>
      <w:r w:rsidR="003900FD" w:rsidRPr="00486E93">
        <w:rPr>
          <w:rFonts w:ascii="Times New Roman" w:hAnsi="Times New Roman"/>
          <w:color w:val="000000" w:themeColor="text1"/>
          <w:sz w:val="24"/>
          <w:szCs w:val="24"/>
          <w:lang w:eastAsia="lv-LV"/>
        </w:rPr>
        <w:t xml:space="preserve">liedz </w:t>
      </w:r>
      <w:r w:rsidR="00297CB5" w:rsidRPr="00486E93">
        <w:rPr>
          <w:rFonts w:ascii="Times New Roman" w:hAnsi="Times New Roman"/>
          <w:color w:val="000000" w:themeColor="text1"/>
          <w:sz w:val="24"/>
          <w:szCs w:val="24"/>
          <w:lang w:eastAsia="lv-LV"/>
        </w:rPr>
        <w:t xml:space="preserve">jebkādu </w:t>
      </w:r>
      <w:r w:rsidR="00E219DF" w:rsidRPr="00486E93">
        <w:rPr>
          <w:rFonts w:ascii="Times New Roman" w:hAnsi="Times New Roman"/>
          <w:color w:val="000000" w:themeColor="text1"/>
          <w:sz w:val="24"/>
          <w:szCs w:val="24"/>
          <w:lang w:eastAsia="lv-LV"/>
        </w:rPr>
        <w:t>paplašināšan</w:t>
      </w:r>
      <w:r w:rsidR="000411BB" w:rsidRPr="00486E93">
        <w:rPr>
          <w:rFonts w:ascii="Times New Roman" w:hAnsi="Times New Roman"/>
          <w:color w:val="000000" w:themeColor="text1"/>
          <w:sz w:val="24"/>
          <w:szCs w:val="24"/>
          <w:lang w:eastAsia="lv-LV"/>
        </w:rPr>
        <w:t>ās iespēju</w:t>
      </w:r>
      <w:r w:rsidR="00E219DF" w:rsidRPr="00486E93">
        <w:rPr>
          <w:rFonts w:ascii="Times New Roman" w:hAnsi="Times New Roman"/>
          <w:color w:val="000000" w:themeColor="text1"/>
          <w:sz w:val="24"/>
          <w:szCs w:val="24"/>
          <w:lang w:eastAsia="lv-LV"/>
        </w:rPr>
        <w:t xml:space="preserve"> un </w:t>
      </w:r>
      <w:r w:rsidR="000411BB" w:rsidRPr="00486E93">
        <w:rPr>
          <w:rFonts w:ascii="Times New Roman" w:hAnsi="Times New Roman"/>
          <w:color w:val="000000" w:themeColor="text1"/>
          <w:sz w:val="24"/>
          <w:szCs w:val="24"/>
          <w:lang w:eastAsia="lv-LV"/>
        </w:rPr>
        <w:t xml:space="preserve">turpmāku </w:t>
      </w:r>
      <w:r w:rsidR="00611E33" w:rsidRPr="00486E93">
        <w:rPr>
          <w:rFonts w:ascii="Times New Roman" w:hAnsi="Times New Roman"/>
          <w:color w:val="000000" w:themeColor="text1"/>
          <w:sz w:val="24"/>
          <w:szCs w:val="24"/>
          <w:lang w:eastAsia="lv-LV"/>
        </w:rPr>
        <w:t>darbības attīstīb</w:t>
      </w:r>
      <w:r w:rsidR="00E219DF" w:rsidRPr="00486E93">
        <w:rPr>
          <w:rFonts w:ascii="Times New Roman" w:hAnsi="Times New Roman"/>
          <w:color w:val="000000" w:themeColor="text1"/>
          <w:sz w:val="24"/>
          <w:szCs w:val="24"/>
          <w:lang w:eastAsia="lv-LV"/>
        </w:rPr>
        <w:t>u</w:t>
      </w:r>
      <w:r w:rsidR="00611E33" w:rsidRPr="00486E93">
        <w:rPr>
          <w:rFonts w:ascii="Times New Roman" w:hAnsi="Times New Roman"/>
          <w:color w:val="000000" w:themeColor="text1"/>
          <w:sz w:val="24"/>
          <w:szCs w:val="24"/>
          <w:lang w:eastAsia="lv-LV"/>
        </w:rPr>
        <w:t>.</w:t>
      </w:r>
    </w:p>
    <w:p w14:paraId="74E1F7DD" w14:textId="77777777" w:rsidR="002951E9" w:rsidRPr="002B6F77" w:rsidRDefault="000411BB" w:rsidP="002B6F77">
      <w:pPr>
        <w:spacing w:after="120" w:line="240" w:lineRule="auto"/>
        <w:ind w:firstLine="567"/>
        <w:jc w:val="both"/>
        <w:rPr>
          <w:rFonts w:ascii="Times New Roman" w:hAnsi="Times New Roman"/>
          <w:color w:val="000000" w:themeColor="text1"/>
          <w:sz w:val="24"/>
          <w:szCs w:val="24"/>
          <w:lang w:eastAsia="lv-LV"/>
        </w:rPr>
      </w:pPr>
      <w:r w:rsidRPr="00486E93">
        <w:rPr>
          <w:rFonts w:ascii="Times New Roman" w:hAnsi="Times New Roman" w:cs="Times New Roman"/>
          <w:color w:val="000000" w:themeColor="text1"/>
          <w:sz w:val="24"/>
          <w:szCs w:val="24"/>
        </w:rPr>
        <w:t>Savukārt o</w:t>
      </w:r>
      <w:r w:rsidR="00611E33" w:rsidRPr="00486E93">
        <w:rPr>
          <w:rFonts w:ascii="Times New Roman" w:hAnsi="Times New Roman" w:cs="Times New Roman"/>
          <w:color w:val="000000" w:themeColor="text1"/>
          <w:sz w:val="24"/>
          <w:szCs w:val="24"/>
        </w:rPr>
        <w:t xml:space="preserve">trs problēmas aspekts ir </w:t>
      </w:r>
      <w:r w:rsidR="00544067" w:rsidRPr="00486E93">
        <w:rPr>
          <w:rFonts w:ascii="Times New Roman" w:hAnsi="Times New Roman" w:cs="Times New Roman"/>
          <w:color w:val="000000" w:themeColor="text1"/>
          <w:sz w:val="24"/>
          <w:szCs w:val="24"/>
        </w:rPr>
        <w:t xml:space="preserve">vērsts </w:t>
      </w:r>
      <w:r w:rsidR="008718CF" w:rsidRPr="00486E93">
        <w:rPr>
          <w:rFonts w:ascii="Times New Roman" w:hAnsi="Times New Roman" w:cs="Times New Roman"/>
          <w:color w:val="000000" w:themeColor="text1"/>
          <w:sz w:val="24"/>
          <w:szCs w:val="24"/>
        </w:rPr>
        <w:t>tieši uz</w:t>
      </w:r>
      <w:r w:rsidR="005823CE" w:rsidRPr="00486E93">
        <w:rPr>
          <w:rFonts w:ascii="Times New Roman" w:hAnsi="Times New Roman" w:cs="Times New Roman"/>
          <w:color w:val="000000" w:themeColor="text1"/>
          <w:sz w:val="24"/>
          <w:szCs w:val="24"/>
        </w:rPr>
        <w:t xml:space="preserve"> </w:t>
      </w:r>
      <w:r w:rsidR="009802AE" w:rsidRPr="00486E93">
        <w:rPr>
          <w:rFonts w:ascii="Times New Roman" w:hAnsi="Times New Roman" w:cs="Times New Roman"/>
          <w:color w:val="000000" w:themeColor="text1"/>
          <w:sz w:val="24"/>
          <w:szCs w:val="24"/>
        </w:rPr>
        <w:t xml:space="preserve">likumā noteikto </w:t>
      </w:r>
      <w:r w:rsidR="00611E33" w:rsidRPr="00486E93">
        <w:rPr>
          <w:rFonts w:ascii="Times New Roman" w:hAnsi="Times New Roman" w:cs="Times New Roman"/>
          <w:color w:val="000000" w:themeColor="text1"/>
          <w:sz w:val="24"/>
          <w:szCs w:val="24"/>
        </w:rPr>
        <w:t xml:space="preserve">lauksaimniecības zemes iegādes </w:t>
      </w:r>
      <w:r w:rsidR="00B673D2" w:rsidRPr="00486E93">
        <w:rPr>
          <w:rFonts w:ascii="Times New Roman" w:hAnsi="Times New Roman" w:cs="Times New Roman"/>
          <w:color w:val="000000" w:themeColor="text1"/>
          <w:sz w:val="24"/>
          <w:szCs w:val="24"/>
        </w:rPr>
        <w:t>kritēriju</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apiešan</w:t>
      </w:r>
      <w:r w:rsidR="00B673D2" w:rsidRPr="00486E93">
        <w:rPr>
          <w:rFonts w:ascii="Times New Roman" w:hAnsi="Times New Roman" w:cs="Times New Roman"/>
          <w:color w:val="000000" w:themeColor="text1"/>
          <w:sz w:val="24"/>
          <w:szCs w:val="24"/>
        </w:rPr>
        <w:t>u</w:t>
      </w:r>
      <w:r w:rsidR="00A35E31" w:rsidRPr="00486E93">
        <w:rPr>
          <w:rFonts w:ascii="Times New Roman" w:hAnsi="Times New Roman" w:cs="Times New Roman"/>
          <w:color w:val="000000" w:themeColor="text1"/>
          <w:sz w:val="24"/>
          <w:szCs w:val="24"/>
        </w:rPr>
        <w:t xml:space="preserve">, proti, lauksaimniecības zemes iegādes brīdī </w:t>
      </w:r>
      <w:r w:rsidR="00254CF3" w:rsidRPr="00486E93">
        <w:rPr>
          <w:rFonts w:ascii="Times New Roman" w:hAnsi="Times New Roman" w:cs="Times New Roman"/>
          <w:color w:val="000000" w:themeColor="text1"/>
          <w:sz w:val="24"/>
          <w:szCs w:val="24"/>
        </w:rPr>
        <w:t xml:space="preserve">juridiskā persona </w:t>
      </w:r>
      <w:r w:rsidR="00A35E31" w:rsidRPr="00486E93">
        <w:rPr>
          <w:rFonts w:ascii="Times New Roman" w:hAnsi="Times New Roman" w:cs="Times New Roman"/>
          <w:color w:val="000000" w:themeColor="text1"/>
          <w:sz w:val="24"/>
          <w:szCs w:val="24"/>
        </w:rPr>
        <w:t>atbilda likuma nosacījumiem</w:t>
      </w:r>
      <w:r w:rsidR="000A05CB" w:rsidRPr="00486E93">
        <w:rPr>
          <w:rFonts w:ascii="Times New Roman" w:hAnsi="Times New Roman" w:cs="Times New Roman"/>
          <w:color w:val="000000" w:themeColor="text1"/>
          <w:sz w:val="24"/>
          <w:szCs w:val="24"/>
        </w:rPr>
        <w:t>,</w:t>
      </w:r>
      <w:r w:rsidR="00A35E31" w:rsidRPr="00486E93">
        <w:rPr>
          <w:rFonts w:ascii="Times New Roman" w:hAnsi="Times New Roman" w:cs="Times New Roman"/>
          <w:color w:val="000000" w:themeColor="text1"/>
          <w:sz w:val="24"/>
          <w:szCs w:val="24"/>
        </w:rPr>
        <w:t xml:space="preserve"> toties</w:t>
      </w:r>
      <w:r w:rsidR="00D86457" w:rsidRPr="00486E93">
        <w:rPr>
          <w:rFonts w:ascii="Times New Roman" w:hAnsi="Times New Roman" w:cs="Times New Roman"/>
          <w:color w:val="000000" w:themeColor="text1"/>
          <w:sz w:val="24"/>
          <w:szCs w:val="24"/>
        </w:rPr>
        <w:t xml:space="preserve"> vēlāk</w:t>
      </w:r>
      <w:r w:rsidR="00A35E31" w:rsidRPr="00486E93">
        <w:rPr>
          <w:rFonts w:ascii="Times New Roman" w:hAnsi="Times New Roman" w:cs="Times New Roman"/>
          <w:color w:val="000000" w:themeColor="text1"/>
          <w:sz w:val="24"/>
          <w:szCs w:val="24"/>
        </w:rPr>
        <w:t>, mainoties kapitālsabiedrības īpašniek</w:t>
      </w:r>
      <w:r w:rsidR="00D86457" w:rsidRPr="00486E93">
        <w:rPr>
          <w:rFonts w:ascii="Times New Roman" w:hAnsi="Times New Roman" w:cs="Times New Roman"/>
          <w:color w:val="000000" w:themeColor="text1"/>
          <w:sz w:val="24"/>
          <w:szCs w:val="24"/>
        </w:rPr>
        <w:t>iem</w:t>
      </w:r>
      <w:r w:rsidR="00A35E31" w:rsidRPr="00486E93">
        <w:rPr>
          <w:rFonts w:ascii="Times New Roman" w:hAnsi="Times New Roman" w:cs="Times New Roman"/>
          <w:color w:val="000000" w:themeColor="text1"/>
          <w:sz w:val="24"/>
          <w:szCs w:val="24"/>
        </w:rPr>
        <w:t xml:space="preserve">, </w:t>
      </w:r>
      <w:r w:rsidR="00254CF3" w:rsidRPr="00486E93">
        <w:rPr>
          <w:rFonts w:ascii="Times New Roman" w:hAnsi="Times New Roman" w:cs="Times New Roman"/>
          <w:color w:val="000000" w:themeColor="text1"/>
          <w:sz w:val="24"/>
          <w:szCs w:val="24"/>
        </w:rPr>
        <w:t xml:space="preserve">tās </w:t>
      </w:r>
      <w:r w:rsidR="00A35E31" w:rsidRPr="00486E93">
        <w:rPr>
          <w:rFonts w:ascii="Times New Roman" w:hAnsi="Times New Roman" w:cs="Times New Roman"/>
          <w:color w:val="000000" w:themeColor="text1"/>
          <w:sz w:val="24"/>
          <w:szCs w:val="24"/>
        </w:rPr>
        <w:t>ja</w:t>
      </w:r>
      <w:r w:rsidR="005823CE" w:rsidRPr="00486E93">
        <w:rPr>
          <w:rFonts w:ascii="Times New Roman" w:hAnsi="Times New Roman" w:cs="Times New Roman"/>
          <w:color w:val="000000" w:themeColor="text1"/>
          <w:sz w:val="24"/>
          <w:szCs w:val="24"/>
        </w:rPr>
        <w:t>u</w:t>
      </w:r>
      <w:r w:rsidR="00A35E31" w:rsidRPr="00486E93">
        <w:rPr>
          <w:rFonts w:ascii="Times New Roman" w:hAnsi="Times New Roman" w:cs="Times New Roman"/>
          <w:color w:val="000000" w:themeColor="text1"/>
          <w:sz w:val="24"/>
          <w:szCs w:val="24"/>
        </w:rPr>
        <w:t>nais</w:t>
      </w:r>
      <w:r w:rsidR="008718CF" w:rsidRPr="00486E93">
        <w:rPr>
          <w:rFonts w:ascii="Times New Roman" w:hAnsi="Times New Roman" w:cs="Times New Roman"/>
          <w:color w:val="000000" w:themeColor="text1"/>
          <w:sz w:val="24"/>
          <w:szCs w:val="24"/>
        </w:rPr>
        <w:t xml:space="preserve"> </w:t>
      </w:r>
      <w:r w:rsidR="00A35E31" w:rsidRPr="00486E93">
        <w:rPr>
          <w:rFonts w:ascii="Times New Roman" w:hAnsi="Times New Roman" w:cs="Times New Roman"/>
          <w:color w:val="000000" w:themeColor="text1"/>
          <w:sz w:val="24"/>
          <w:szCs w:val="24"/>
        </w:rPr>
        <w:t xml:space="preserve">īpašnieks vairs neatbilst </w:t>
      </w:r>
      <w:r w:rsidR="000A05CB" w:rsidRPr="00486E93">
        <w:rPr>
          <w:rFonts w:ascii="Times New Roman" w:hAnsi="Times New Roman" w:cs="Times New Roman"/>
          <w:color w:val="000000" w:themeColor="text1"/>
          <w:sz w:val="24"/>
          <w:szCs w:val="24"/>
        </w:rPr>
        <w:t>to</w:t>
      </w:r>
      <w:r w:rsidR="00A35E31" w:rsidRPr="00486E93">
        <w:rPr>
          <w:rFonts w:ascii="Times New Roman" w:hAnsi="Times New Roman" w:cs="Times New Roman"/>
          <w:color w:val="000000" w:themeColor="text1"/>
          <w:sz w:val="24"/>
          <w:szCs w:val="24"/>
        </w:rPr>
        <w:t xml:space="preserve"> </w:t>
      </w:r>
      <w:r w:rsidR="00D86457" w:rsidRPr="00486E93">
        <w:rPr>
          <w:rFonts w:ascii="Times New Roman" w:hAnsi="Times New Roman" w:cs="Times New Roman"/>
          <w:color w:val="000000" w:themeColor="text1"/>
          <w:sz w:val="24"/>
          <w:szCs w:val="24"/>
        </w:rPr>
        <w:t>subjektu lokam,</w:t>
      </w:r>
      <w:r w:rsidR="00A35E31" w:rsidRPr="00486E93">
        <w:rPr>
          <w:rFonts w:ascii="Times New Roman" w:hAnsi="Times New Roman" w:cs="Times New Roman"/>
          <w:color w:val="000000" w:themeColor="text1"/>
          <w:sz w:val="24"/>
          <w:szCs w:val="24"/>
        </w:rPr>
        <w:t xml:space="preserve"> </w:t>
      </w:r>
      <w:r w:rsidR="000A05CB" w:rsidRPr="00486E93">
        <w:rPr>
          <w:rFonts w:ascii="Times New Roman" w:hAnsi="Times New Roman" w:cs="Times New Roman"/>
          <w:color w:val="000000" w:themeColor="text1"/>
          <w:sz w:val="24"/>
          <w:szCs w:val="24"/>
        </w:rPr>
        <w:t>kas tiesīg</w:t>
      </w:r>
      <w:r w:rsidR="007C5521">
        <w:rPr>
          <w:rFonts w:ascii="Times New Roman" w:hAnsi="Times New Roman" w:cs="Times New Roman"/>
          <w:color w:val="000000" w:themeColor="text1"/>
          <w:sz w:val="24"/>
          <w:szCs w:val="24"/>
        </w:rPr>
        <w:t>i</w:t>
      </w:r>
      <w:r w:rsidR="000A05CB" w:rsidRPr="00486E93">
        <w:rPr>
          <w:rFonts w:ascii="Times New Roman" w:hAnsi="Times New Roman" w:cs="Times New Roman"/>
          <w:color w:val="000000" w:themeColor="text1"/>
          <w:sz w:val="24"/>
          <w:szCs w:val="24"/>
        </w:rPr>
        <w:t xml:space="preserve"> iegūt īpašumā lauksaimniecības zemi. E</w:t>
      </w:r>
      <w:r w:rsidR="00611E33" w:rsidRPr="00486E93">
        <w:rPr>
          <w:rFonts w:ascii="Times New Roman" w:hAnsi="Times New Roman" w:cs="Times New Roman"/>
          <w:color w:val="000000" w:themeColor="text1"/>
          <w:sz w:val="24"/>
          <w:szCs w:val="24"/>
        </w:rPr>
        <w:t xml:space="preserve">sošais normatīvais regulējums neparedz </w:t>
      </w:r>
      <w:r w:rsidR="00490CC0" w:rsidRPr="00486E93">
        <w:rPr>
          <w:rFonts w:ascii="Times New Roman" w:hAnsi="Times New Roman" w:cs="Times New Roman"/>
          <w:color w:val="000000" w:themeColor="text1"/>
          <w:sz w:val="24"/>
          <w:szCs w:val="24"/>
        </w:rPr>
        <w:t xml:space="preserve">kontroles mehānismu </w:t>
      </w:r>
      <w:r w:rsidR="00611E33" w:rsidRPr="00486E93">
        <w:rPr>
          <w:rFonts w:ascii="Times New Roman" w:hAnsi="Times New Roman" w:cs="Times New Roman"/>
          <w:color w:val="000000" w:themeColor="text1"/>
          <w:sz w:val="24"/>
          <w:szCs w:val="24"/>
        </w:rPr>
        <w:t>šād</w:t>
      </w:r>
      <w:r w:rsidR="00490CC0">
        <w:rPr>
          <w:rFonts w:ascii="Times New Roman" w:hAnsi="Times New Roman" w:cs="Times New Roman"/>
          <w:color w:val="000000" w:themeColor="text1"/>
          <w:sz w:val="24"/>
          <w:szCs w:val="24"/>
        </w:rPr>
        <w:t>ām</w:t>
      </w:r>
      <w:r w:rsidR="00611E33" w:rsidRPr="00486E93">
        <w:rPr>
          <w:rFonts w:ascii="Times New Roman" w:hAnsi="Times New Roman" w:cs="Times New Roman"/>
          <w:color w:val="000000" w:themeColor="text1"/>
          <w:sz w:val="24"/>
          <w:szCs w:val="24"/>
        </w:rPr>
        <w:t xml:space="preserve"> </w:t>
      </w:r>
      <w:r w:rsidR="00D86457" w:rsidRPr="00486E93">
        <w:rPr>
          <w:rFonts w:ascii="Times New Roman" w:hAnsi="Times New Roman" w:cs="Times New Roman"/>
          <w:color w:val="000000" w:themeColor="text1"/>
          <w:sz w:val="24"/>
          <w:szCs w:val="24"/>
        </w:rPr>
        <w:t>juridisk</w:t>
      </w:r>
      <w:r w:rsidR="00490CC0">
        <w:rPr>
          <w:rFonts w:ascii="Times New Roman" w:hAnsi="Times New Roman" w:cs="Times New Roman"/>
          <w:color w:val="000000" w:themeColor="text1"/>
          <w:sz w:val="24"/>
          <w:szCs w:val="24"/>
        </w:rPr>
        <w:t>ām</w:t>
      </w:r>
      <w:r w:rsidR="00D86457" w:rsidRPr="00486E93">
        <w:rPr>
          <w:rFonts w:ascii="Times New Roman" w:hAnsi="Times New Roman" w:cs="Times New Roman"/>
          <w:color w:val="000000" w:themeColor="text1"/>
          <w:sz w:val="24"/>
          <w:szCs w:val="24"/>
        </w:rPr>
        <w:t xml:space="preserve"> person</w:t>
      </w:r>
      <w:r w:rsidR="00490CC0">
        <w:rPr>
          <w:rFonts w:ascii="Times New Roman" w:hAnsi="Times New Roman" w:cs="Times New Roman"/>
          <w:color w:val="000000" w:themeColor="text1"/>
          <w:sz w:val="24"/>
          <w:szCs w:val="24"/>
        </w:rPr>
        <w:t>ām</w:t>
      </w:r>
      <w:r w:rsidR="00D86457" w:rsidRPr="00486E93">
        <w:rPr>
          <w:rFonts w:ascii="Times New Roman" w:hAnsi="Times New Roman" w:cs="Times New Roman"/>
          <w:color w:val="000000" w:themeColor="text1"/>
          <w:sz w:val="24"/>
          <w:szCs w:val="24"/>
        </w:rPr>
        <w:t xml:space="preserve">, kas lauksaimniecības zemi īpašumā iegūst </w:t>
      </w:r>
      <w:r w:rsidR="00490CC0">
        <w:rPr>
          <w:rFonts w:ascii="Times New Roman" w:hAnsi="Times New Roman" w:cs="Times New Roman"/>
          <w:color w:val="000000" w:themeColor="text1"/>
          <w:sz w:val="24"/>
          <w:szCs w:val="24"/>
        </w:rPr>
        <w:t>līdz ar</w:t>
      </w:r>
      <w:r w:rsidR="00D86457" w:rsidRPr="00486E93">
        <w:rPr>
          <w:rFonts w:ascii="Times New Roman" w:hAnsi="Times New Roman" w:cs="Times New Roman"/>
          <w:color w:val="000000" w:themeColor="text1"/>
          <w:sz w:val="24"/>
          <w:szCs w:val="24"/>
        </w:rPr>
        <w:t xml:space="preserve"> kapitālsabiedrības pamatkapitāla pāreju. </w:t>
      </w:r>
      <w:r w:rsidR="00611E33" w:rsidRPr="00486E93">
        <w:rPr>
          <w:rFonts w:ascii="Times New Roman" w:hAnsi="Times New Roman" w:cs="Times New Roman"/>
          <w:color w:val="000000" w:themeColor="text1"/>
          <w:sz w:val="24"/>
          <w:szCs w:val="24"/>
        </w:rPr>
        <w:t>Lai gan likuma 33.</w:t>
      </w:r>
      <w:r w:rsidR="00490CC0">
        <w:rPr>
          <w:rFonts w:ascii="Times New Roman" w:hAnsi="Times New Roman" w:cs="Times New Roman"/>
          <w:color w:val="000000" w:themeColor="text1"/>
          <w:sz w:val="24"/>
          <w:szCs w:val="24"/>
        </w:rPr>
        <w:t> </w:t>
      </w:r>
      <w:r w:rsidR="00611E33" w:rsidRPr="00486E93">
        <w:rPr>
          <w:rFonts w:ascii="Times New Roman" w:hAnsi="Times New Roman" w:cs="Times New Roman"/>
          <w:color w:val="000000" w:themeColor="text1"/>
          <w:sz w:val="24"/>
          <w:szCs w:val="24"/>
        </w:rPr>
        <w:t>pants nosaka rīcību gadījumos, kad kapitālsabiedrību pamatkapitālā notikušas izmaiņas, kuru rezultātā kapitālsabiedrība vairs neatbilst likuma 28.</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panta pirmās daļas 3.</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punkta prasībām</w:t>
      </w:r>
      <w:r w:rsidR="00611E33" w:rsidRPr="00486E93">
        <w:rPr>
          <w:rStyle w:val="Vresatsauce"/>
          <w:rFonts w:ascii="Times New Roman" w:hAnsi="Times New Roman" w:cs="Times New Roman"/>
          <w:color w:val="000000" w:themeColor="text1"/>
          <w:sz w:val="24"/>
          <w:szCs w:val="24"/>
        </w:rPr>
        <w:footnoteReference w:id="3"/>
      </w:r>
      <w:r w:rsidR="00611E33" w:rsidRPr="00486E93">
        <w:rPr>
          <w:rFonts w:ascii="Times New Roman" w:hAnsi="Times New Roman" w:cs="Times New Roman"/>
          <w:color w:val="000000" w:themeColor="text1"/>
          <w:sz w:val="24"/>
          <w:szCs w:val="24"/>
        </w:rPr>
        <w:t>, attiecīgā norma neparedz kontroles mehānismu</w:t>
      </w:r>
      <w:r w:rsidR="00490CC0">
        <w:rPr>
          <w:rFonts w:ascii="Times New Roman" w:hAnsi="Times New Roman" w:cs="Times New Roman"/>
          <w:color w:val="000000" w:themeColor="text1"/>
          <w:sz w:val="24"/>
          <w:szCs w:val="24"/>
        </w:rPr>
        <w:t>, kā konstatēt</w:t>
      </w:r>
      <w:r w:rsidR="00611E33" w:rsidRPr="00486E93">
        <w:rPr>
          <w:rFonts w:ascii="Times New Roman" w:hAnsi="Times New Roman" w:cs="Times New Roman"/>
          <w:color w:val="000000" w:themeColor="text1"/>
          <w:sz w:val="24"/>
          <w:szCs w:val="24"/>
        </w:rPr>
        <w:t xml:space="preserve"> </w:t>
      </w:r>
      <w:r w:rsidR="000A05CB" w:rsidRPr="00486E93">
        <w:rPr>
          <w:rFonts w:ascii="Times New Roman" w:hAnsi="Times New Roman" w:cs="Times New Roman"/>
          <w:color w:val="000000" w:themeColor="text1"/>
          <w:sz w:val="24"/>
          <w:szCs w:val="24"/>
        </w:rPr>
        <w:t xml:space="preserve">kapitālsabiedrības jaunā īpašnieka </w:t>
      </w:r>
      <w:r w:rsidR="00611E33" w:rsidRPr="00486E93">
        <w:rPr>
          <w:rFonts w:ascii="Times New Roman" w:hAnsi="Times New Roman" w:cs="Times New Roman"/>
          <w:color w:val="000000" w:themeColor="text1"/>
          <w:sz w:val="24"/>
          <w:szCs w:val="24"/>
        </w:rPr>
        <w:t>atbilstīb</w:t>
      </w:r>
      <w:r w:rsidR="00490CC0">
        <w:rPr>
          <w:rFonts w:ascii="Times New Roman" w:hAnsi="Times New Roman" w:cs="Times New Roman"/>
          <w:color w:val="000000" w:themeColor="text1"/>
          <w:sz w:val="24"/>
          <w:szCs w:val="24"/>
        </w:rPr>
        <w:t>u</w:t>
      </w:r>
      <w:r w:rsidR="00611E33" w:rsidRPr="00486E93">
        <w:rPr>
          <w:rFonts w:ascii="Times New Roman" w:hAnsi="Times New Roman" w:cs="Times New Roman"/>
          <w:color w:val="000000" w:themeColor="text1"/>
          <w:sz w:val="24"/>
          <w:szCs w:val="24"/>
        </w:rPr>
        <w:t xml:space="preserve"> likuma 28.</w:t>
      </w:r>
      <w:r w:rsidR="00611E33" w:rsidRPr="00486E93">
        <w:rPr>
          <w:rFonts w:ascii="Times New Roman" w:hAnsi="Times New Roman" w:cs="Times New Roman"/>
          <w:color w:val="000000" w:themeColor="text1"/>
          <w:sz w:val="24"/>
          <w:szCs w:val="24"/>
          <w:vertAlign w:val="superscript"/>
        </w:rPr>
        <w:t>1</w:t>
      </w:r>
      <w:r w:rsidR="00611E33" w:rsidRPr="00486E93">
        <w:rPr>
          <w:rFonts w:ascii="Times New Roman" w:hAnsi="Times New Roman" w:cs="Times New Roman"/>
          <w:color w:val="000000" w:themeColor="text1"/>
          <w:sz w:val="24"/>
          <w:szCs w:val="24"/>
        </w:rPr>
        <w:t xml:space="preserve"> panta pirmās daļas 2.</w:t>
      </w:r>
      <w:r w:rsidR="002951E9">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punkta prasībām. Turklāt nav noteikta</w:t>
      </w:r>
      <w:r w:rsidR="00611E33" w:rsidRPr="00486E93">
        <w:rPr>
          <w:rFonts w:ascii="Times New Roman" w:hAnsi="Times New Roman" w:cs="Times New Roman"/>
          <w:bCs/>
          <w:color w:val="000000" w:themeColor="text1"/>
          <w:sz w:val="24"/>
          <w:szCs w:val="24"/>
        </w:rPr>
        <w:t xml:space="preserve"> kārtība, kādā tiek atsavināts zemes īpašums, ja kapitālsabiedrība vairs neatbilst likuma 28.</w:t>
      </w:r>
      <w:r w:rsidR="005823CE" w:rsidRPr="00486E93">
        <w:rPr>
          <w:rFonts w:ascii="Times New Roman" w:hAnsi="Times New Roman" w:cs="Times New Roman"/>
          <w:bCs/>
          <w:color w:val="000000" w:themeColor="text1"/>
          <w:sz w:val="24"/>
          <w:szCs w:val="24"/>
        </w:rPr>
        <w:t xml:space="preserve"> </w:t>
      </w:r>
      <w:r w:rsidR="00611E33" w:rsidRPr="00486E93">
        <w:rPr>
          <w:rFonts w:ascii="Times New Roman" w:hAnsi="Times New Roman" w:cs="Times New Roman"/>
          <w:bCs/>
          <w:color w:val="000000" w:themeColor="text1"/>
          <w:sz w:val="24"/>
          <w:szCs w:val="24"/>
        </w:rPr>
        <w:t>panta pirmās daļas 3.</w:t>
      </w:r>
      <w:r w:rsidR="005823CE" w:rsidRPr="00486E93">
        <w:rPr>
          <w:rFonts w:ascii="Times New Roman" w:hAnsi="Times New Roman" w:cs="Times New Roman"/>
          <w:bCs/>
          <w:color w:val="000000" w:themeColor="text1"/>
          <w:sz w:val="24"/>
          <w:szCs w:val="24"/>
        </w:rPr>
        <w:t xml:space="preserve"> </w:t>
      </w:r>
      <w:r w:rsidR="00611E33" w:rsidRPr="00486E93">
        <w:rPr>
          <w:rFonts w:ascii="Times New Roman" w:hAnsi="Times New Roman" w:cs="Times New Roman"/>
          <w:bCs/>
          <w:color w:val="000000" w:themeColor="text1"/>
          <w:sz w:val="24"/>
          <w:szCs w:val="24"/>
        </w:rPr>
        <w:t>punkta prasībām, ņe</w:t>
      </w:r>
      <w:r w:rsidR="00611E33" w:rsidRPr="00486E93">
        <w:rPr>
          <w:rFonts w:ascii="Times New Roman" w:hAnsi="Times New Roman" w:cs="Times New Roman"/>
          <w:color w:val="000000" w:themeColor="text1"/>
          <w:sz w:val="24"/>
          <w:szCs w:val="24"/>
        </w:rPr>
        <w:t>mot vērā, ka Oficiālo publikāciju un tiesiskās informācijas likuma 9.</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panta piektā daļa nosaka</w:t>
      </w:r>
      <w:r w:rsidR="00490CC0">
        <w:rPr>
          <w:rFonts w:ascii="Times New Roman" w:hAnsi="Times New Roman" w:cs="Times New Roman"/>
          <w:color w:val="000000" w:themeColor="text1"/>
          <w:sz w:val="24"/>
          <w:szCs w:val="24"/>
        </w:rPr>
        <w:t>:</w:t>
      </w:r>
      <w:r w:rsidR="00611E33" w:rsidRPr="00486E93">
        <w:rPr>
          <w:rFonts w:ascii="Times New Roman" w:hAnsi="Times New Roman" w:cs="Times New Roman"/>
          <w:color w:val="000000" w:themeColor="text1"/>
          <w:sz w:val="24"/>
          <w:szCs w:val="24"/>
        </w:rPr>
        <w:t xml:space="preserve"> ja spēku zaudē normatīvā akta izdošanas tiesiskais pamats (augstāka juridiska spēka tiesību norma, uz kuras pamata izdots cits normatīvais akts), tad spēku zaudē arī uz šā pamata izdota</w:t>
      </w:r>
      <w:r w:rsidR="005662E4" w:rsidRPr="00486E93">
        <w:rPr>
          <w:rFonts w:ascii="Times New Roman" w:hAnsi="Times New Roman" w:cs="Times New Roman"/>
          <w:color w:val="000000" w:themeColor="text1"/>
          <w:sz w:val="24"/>
          <w:szCs w:val="24"/>
        </w:rPr>
        <w:t>is normatīvais akts vai tā daļa. Līdz ar to</w:t>
      </w:r>
      <w:r w:rsidR="00611E33" w:rsidRPr="00486E93">
        <w:rPr>
          <w:rFonts w:ascii="Times New Roman" w:hAnsi="Times New Roman" w:cs="Times New Roman"/>
          <w:color w:val="000000" w:themeColor="text1"/>
          <w:sz w:val="24"/>
          <w:szCs w:val="24"/>
        </w:rPr>
        <w:t xml:space="preserve"> Ministru kabineta 1997.</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gada 9.</w:t>
      </w:r>
      <w:r w:rsidR="00490CC0">
        <w:rPr>
          <w:rFonts w:ascii="Times New Roman" w:hAnsi="Times New Roman" w:cs="Times New Roman"/>
          <w:color w:val="000000" w:themeColor="text1"/>
          <w:sz w:val="24"/>
          <w:szCs w:val="24"/>
        </w:rPr>
        <w:t> </w:t>
      </w:r>
      <w:r w:rsidR="00611E33" w:rsidRPr="00486E93">
        <w:rPr>
          <w:rFonts w:ascii="Times New Roman" w:hAnsi="Times New Roman" w:cs="Times New Roman"/>
          <w:color w:val="000000" w:themeColor="text1"/>
          <w:sz w:val="24"/>
          <w:szCs w:val="24"/>
        </w:rPr>
        <w:t>decembra noteikumi Nr.</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412 „</w:t>
      </w:r>
      <w:r w:rsidR="00611E33" w:rsidRPr="00486E93">
        <w:rPr>
          <w:rFonts w:ascii="Times New Roman" w:hAnsi="Times New Roman" w:cs="Times New Roman"/>
          <w:bCs/>
          <w:color w:val="000000" w:themeColor="text1"/>
          <w:sz w:val="24"/>
          <w:szCs w:val="24"/>
        </w:rPr>
        <w:t xml:space="preserve">Noteikumi par neatsavināto zemes īpašumu turpmākas izmantošanas un atsavināšanas kārtību lauku apvidos un pilsētās” ir zaudējuši savu spēku, jo </w:t>
      </w:r>
      <w:r w:rsidR="005823CE" w:rsidRPr="00486E93">
        <w:rPr>
          <w:rFonts w:ascii="Times New Roman" w:hAnsi="Times New Roman" w:cs="Times New Roman"/>
          <w:color w:val="000000" w:themeColor="text1"/>
          <w:sz w:val="24"/>
          <w:szCs w:val="24"/>
        </w:rPr>
        <w:t xml:space="preserve">likuma </w:t>
      </w:r>
      <w:r w:rsidR="00611E33" w:rsidRPr="00486E93">
        <w:rPr>
          <w:rFonts w:ascii="Times New Roman" w:hAnsi="Times New Roman" w:cs="Times New Roman"/>
          <w:color w:val="000000" w:themeColor="text1"/>
          <w:sz w:val="24"/>
          <w:szCs w:val="24"/>
        </w:rPr>
        <w:t>32.</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pants ir izslēgts kopš 2003.</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gada 15.</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aprīļa, bet</w:t>
      </w:r>
      <w:r w:rsidR="005662E4" w:rsidRPr="00486E93">
        <w:rPr>
          <w:rFonts w:ascii="Times New Roman" w:hAnsi="Times New Roman" w:cs="Times New Roman"/>
          <w:color w:val="000000" w:themeColor="text1"/>
          <w:sz w:val="24"/>
          <w:szCs w:val="24"/>
        </w:rPr>
        <w:t xml:space="preserve"> likuma „</w:t>
      </w:r>
      <w:r w:rsidR="00611E33" w:rsidRPr="00486E93">
        <w:rPr>
          <w:rFonts w:ascii="Times New Roman" w:hAnsi="Times New Roman" w:cs="Times New Roman"/>
          <w:color w:val="000000" w:themeColor="text1"/>
          <w:sz w:val="24"/>
          <w:szCs w:val="24"/>
        </w:rPr>
        <w:t>Par zemes reformu Latvijas Republikas pilsētās” 24.</w:t>
      </w:r>
      <w:r w:rsidR="00254CF3"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 xml:space="preserve">pants </w:t>
      </w:r>
      <w:r w:rsidR="005F38EF" w:rsidRPr="00486E93">
        <w:rPr>
          <w:rFonts w:ascii="Times New Roman" w:hAnsi="Times New Roman" w:cs="Times New Roman"/>
          <w:color w:val="000000" w:themeColor="text1"/>
          <w:sz w:val="24"/>
          <w:szCs w:val="24"/>
        </w:rPr>
        <w:t>–</w:t>
      </w:r>
      <w:r w:rsidR="00611E33" w:rsidRPr="00486E93">
        <w:rPr>
          <w:rFonts w:ascii="Times New Roman" w:hAnsi="Times New Roman" w:cs="Times New Roman"/>
          <w:color w:val="000000" w:themeColor="text1"/>
          <w:sz w:val="24"/>
          <w:szCs w:val="24"/>
        </w:rPr>
        <w:t xml:space="preserve"> kopš 2005.</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gada 1.</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 xml:space="preserve">septembra, bet jauni Ministru kabineta noteikumi nav izstrādāti. </w:t>
      </w:r>
      <w:r w:rsidR="00490CC0">
        <w:rPr>
          <w:rFonts w:ascii="Times New Roman" w:hAnsi="Times New Roman" w:cs="Times New Roman"/>
          <w:color w:val="000000" w:themeColor="text1"/>
          <w:sz w:val="24"/>
          <w:szCs w:val="24"/>
        </w:rPr>
        <w:t>Tātad</w:t>
      </w:r>
      <w:r w:rsidR="00611E33" w:rsidRPr="00486E93">
        <w:rPr>
          <w:rFonts w:ascii="Times New Roman" w:hAnsi="Times New Roman" w:cs="Times New Roman"/>
          <w:color w:val="000000" w:themeColor="text1"/>
          <w:sz w:val="24"/>
          <w:szCs w:val="24"/>
        </w:rPr>
        <w:t xml:space="preserve"> nav nodrošināta </w:t>
      </w:r>
      <w:r w:rsidR="005662E4" w:rsidRPr="00486E93">
        <w:rPr>
          <w:rFonts w:ascii="Times New Roman" w:hAnsi="Times New Roman" w:cs="Times New Roman"/>
          <w:color w:val="000000" w:themeColor="text1"/>
          <w:sz w:val="24"/>
          <w:szCs w:val="24"/>
        </w:rPr>
        <w:t xml:space="preserve">likuma </w:t>
      </w:r>
      <w:r w:rsidR="00611E33" w:rsidRPr="00486E93">
        <w:rPr>
          <w:rFonts w:ascii="Times New Roman" w:hAnsi="Times New Roman" w:cs="Times New Roman"/>
          <w:color w:val="000000" w:themeColor="text1"/>
          <w:sz w:val="24"/>
          <w:szCs w:val="24"/>
        </w:rPr>
        <w:t>33.</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panta deleģējuma izpilde. Vienlaikus būtu izvērtējam</w:t>
      </w:r>
      <w:r w:rsidR="0092503A" w:rsidRPr="00486E93">
        <w:rPr>
          <w:rFonts w:ascii="Times New Roman" w:hAnsi="Times New Roman" w:cs="Times New Roman"/>
          <w:color w:val="000000" w:themeColor="text1"/>
          <w:sz w:val="24"/>
          <w:szCs w:val="24"/>
        </w:rPr>
        <w:t>s</w:t>
      </w:r>
      <w:r w:rsidR="00611E33" w:rsidRPr="00486E93">
        <w:rPr>
          <w:rFonts w:ascii="Times New Roman" w:hAnsi="Times New Roman" w:cs="Times New Roman"/>
          <w:color w:val="000000" w:themeColor="text1"/>
          <w:sz w:val="24"/>
          <w:szCs w:val="24"/>
        </w:rPr>
        <w:t xml:space="preserve"> likuma 33.</w:t>
      </w:r>
      <w:r w:rsidR="005823CE" w:rsidRPr="00486E93">
        <w:rPr>
          <w:rFonts w:ascii="Times New Roman" w:hAnsi="Times New Roman" w:cs="Times New Roman"/>
          <w:color w:val="000000" w:themeColor="text1"/>
          <w:sz w:val="24"/>
          <w:szCs w:val="24"/>
        </w:rPr>
        <w:t xml:space="preserve"> </w:t>
      </w:r>
      <w:r w:rsidR="00611E33" w:rsidRPr="00486E93">
        <w:rPr>
          <w:rFonts w:ascii="Times New Roman" w:hAnsi="Times New Roman" w:cs="Times New Roman"/>
          <w:color w:val="000000" w:themeColor="text1"/>
          <w:sz w:val="24"/>
          <w:szCs w:val="24"/>
        </w:rPr>
        <w:t xml:space="preserve">panta </w:t>
      </w:r>
      <w:r w:rsidR="0092503A" w:rsidRPr="00486E93">
        <w:rPr>
          <w:rFonts w:ascii="Times New Roman" w:hAnsi="Times New Roman" w:cs="Times New Roman"/>
          <w:color w:val="000000" w:themeColor="text1"/>
          <w:sz w:val="24"/>
          <w:szCs w:val="24"/>
        </w:rPr>
        <w:t>tiesiskais regulējums</w:t>
      </w:r>
      <w:r w:rsidR="002074D0" w:rsidRPr="00486E93">
        <w:rPr>
          <w:rFonts w:ascii="Times New Roman" w:hAnsi="Times New Roman" w:cs="Times New Roman"/>
          <w:color w:val="000000" w:themeColor="text1"/>
          <w:sz w:val="24"/>
          <w:szCs w:val="24"/>
        </w:rPr>
        <w:t xml:space="preserve"> un</w:t>
      </w:r>
      <w:r w:rsidR="000A05CB" w:rsidRPr="00486E93">
        <w:rPr>
          <w:rFonts w:ascii="Times New Roman" w:hAnsi="Times New Roman" w:cs="Times New Roman"/>
          <w:color w:val="000000" w:themeColor="text1"/>
          <w:sz w:val="24"/>
          <w:szCs w:val="24"/>
        </w:rPr>
        <w:t xml:space="preserve"> </w:t>
      </w:r>
      <w:r w:rsidR="002074D0" w:rsidRPr="00486E93">
        <w:rPr>
          <w:rFonts w:ascii="Times New Roman" w:hAnsi="Times New Roman" w:cs="Times New Roman"/>
          <w:color w:val="000000" w:themeColor="text1"/>
          <w:sz w:val="24"/>
          <w:szCs w:val="24"/>
        </w:rPr>
        <w:t xml:space="preserve">efektīvāks kontroles </w:t>
      </w:r>
      <w:r w:rsidR="00732DDE" w:rsidRPr="00486E93">
        <w:rPr>
          <w:rFonts w:ascii="Times New Roman" w:hAnsi="Times New Roman" w:cs="Times New Roman"/>
          <w:color w:val="000000" w:themeColor="text1"/>
          <w:sz w:val="24"/>
          <w:szCs w:val="24"/>
        </w:rPr>
        <w:t>mehāni</w:t>
      </w:r>
      <w:r w:rsidR="00DB55CF" w:rsidRPr="00486E93">
        <w:rPr>
          <w:rFonts w:ascii="Times New Roman" w:hAnsi="Times New Roman" w:cs="Times New Roman"/>
          <w:color w:val="000000" w:themeColor="text1"/>
          <w:sz w:val="24"/>
          <w:szCs w:val="24"/>
        </w:rPr>
        <w:t>s</w:t>
      </w:r>
      <w:r w:rsidR="00732DDE" w:rsidRPr="00486E93">
        <w:rPr>
          <w:rFonts w:ascii="Times New Roman" w:hAnsi="Times New Roman" w:cs="Times New Roman"/>
          <w:color w:val="000000" w:themeColor="text1"/>
          <w:sz w:val="24"/>
          <w:szCs w:val="24"/>
        </w:rPr>
        <w:t>ms</w:t>
      </w:r>
      <w:r w:rsidR="002074D0" w:rsidRPr="00486E93">
        <w:rPr>
          <w:rFonts w:ascii="Times New Roman" w:hAnsi="Times New Roman" w:cs="Times New Roman"/>
          <w:color w:val="000000" w:themeColor="text1"/>
          <w:sz w:val="24"/>
          <w:szCs w:val="24"/>
        </w:rPr>
        <w:t xml:space="preserve"> gadījumos, kad</w:t>
      </w:r>
      <w:r w:rsidR="000A05CB" w:rsidRPr="00486E93">
        <w:rPr>
          <w:rFonts w:ascii="Times New Roman" w:hAnsi="Times New Roman" w:cs="Times New Roman"/>
          <w:color w:val="000000" w:themeColor="text1"/>
          <w:sz w:val="24"/>
          <w:szCs w:val="24"/>
        </w:rPr>
        <w:t xml:space="preserve"> </w:t>
      </w:r>
      <w:r w:rsidR="002074D0" w:rsidRPr="00486E93">
        <w:rPr>
          <w:rFonts w:ascii="Times New Roman" w:hAnsi="Times New Roman" w:cs="Times New Roman"/>
          <w:color w:val="000000" w:themeColor="text1"/>
          <w:sz w:val="24"/>
          <w:szCs w:val="24"/>
        </w:rPr>
        <w:t xml:space="preserve">darījuma </w:t>
      </w:r>
      <w:r w:rsidR="000A05CB" w:rsidRPr="00486E93">
        <w:rPr>
          <w:rFonts w:ascii="Times New Roman" w:hAnsi="Times New Roman" w:cs="Times New Roman"/>
          <w:color w:val="000000" w:themeColor="text1"/>
          <w:sz w:val="24"/>
          <w:szCs w:val="24"/>
        </w:rPr>
        <w:t>subjekts vairs neatbilst likuma prasībām</w:t>
      </w:r>
      <w:r w:rsidR="00611E33" w:rsidRPr="00486E93">
        <w:rPr>
          <w:rFonts w:ascii="Times New Roman" w:hAnsi="Times New Roman" w:cs="Times New Roman"/>
          <w:color w:val="000000" w:themeColor="text1"/>
          <w:sz w:val="24"/>
          <w:szCs w:val="24"/>
        </w:rPr>
        <w:t>.</w:t>
      </w:r>
    </w:p>
    <w:p w14:paraId="74E1F7DE" w14:textId="77777777" w:rsidR="00611E33" w:rsidRDefault="00611E33" w:rsidP="00BB34FD">
      <w:pPr>
        <w:spacing w:after="120" w:line="240" w:lineRule="auto"/>
        <w:ind w:firstLine="567"/>
        <w:jc w:val="both"/>
        <w:rPr>
          <w:rFonts w:ascii="Times New Roman" w:hAnsi="Times New Roman" w:cs="Times New Roman"/>
          <w:b/>
          <w:sz w:val="24"/>
          <w:szCs w:val="24"/>
        </w:rPr>
      </w:pPr>
      <w:r w:rsidRPr="002024B6">
        <w:rPr>
          <w:rFonts w:ascii="Times New Roman" w:hAnsi="Times New Roman" w:cs="Times New Roman"/>
          <w:b/>
          <w:sz w:val="24"/>
          <w:szCs w:val="24"/>
        </w:rPr>
        <w:t>Priekšlikum</w:t>
      </w:r>
      <w:r>
        <w:rPr>
          <w:rFonts w:ascii="Times New Roman" w:hAnsi="Times New Roman" w:cs="Times New Roman"/>
          <w:b/>
          <w:sz w:val="24"/>
          <w:szCs w:val="24"/>
        </w:rPr>
        <w:t>i</w:t>
      </w:r>
      <w:r w:rsidRPr="002024B6">
        <w:rPr>
          <w:rFonts w:ascii="Times New Roman" w:hAnsi="Times New Roman" w:cs="Times New Roman"/>
          <w:b/>
          <w:sz w:val="24"/>
          <w:szCs w:val="24"/>
        </w:rPr>
        <w:t xml:space="preserve">: </w:t>
      </w:r>
    </w:p>
    <w:p w14:paraId="74E1F7DF" w14:textId="77777777" w:rsidR="00611E33" w:rsidRPr="00486E93" w:rsidRDefault="00FE65A1" w:rsidP="00276A7F">
      <w:pPr>
        <w:pStyle w:val="Sarakstarindkopa"/>
        <w:numPr>
          <w:ilvl w:val="0"/>
          <w:numId w:val="29"/>
        </w:numPr>
        <w:tabs>
          <w:tab w:val="left" w:pos="851"/>
        </w:tabs>
        <w:spacing w:after="0" w:line="240" w:lineRule="auto"/>
        <w:ind w:left="0" w:firstLine="567"/>
        <w:jc w:val="both"/>
        <w:rPr>
          <w:rFonts w:ascii="Times New Roman" w:hAnsi="Times New Roman" w:cs="Times New Roman"/>
          <w:color w:val="000000" w:themeColor="text1"/>
          <w:sz w:val="24"/>
          <w:szCs w:val="24"/>
          <w:lang w:eastAsia="lv-LV"/>
        </w:rPr>
      </w:pPr>
      <w:r w:rsidRPr="00FE65A1">
        <w:rPr>
          <w:rFonts w:ascii="Times New Roman" w:hAnsi="Times New Roman" w:cs="Times New Roman"/>
          <w:sz w:val="24"/>
          <w:szCs w:val="24"/>
          <w:lang w:eastAsia="lv-LV"/>
        </w:rPr>
        <w:t xml:space="preserve">izvērtēt iespēju </w:t>
      </w:r>
      <w:r w:rsidRPr="001D07C1">
        <w:rPr>
          <w:rFonts w:ascii="Times New Roman" w:hAnsi="Times New Roman" w:cs="Times New Roman"/>
          <w:sz w:val="24"/>
          <w:szCs w:val="24"/>
          <w:lang w:eastAsia="lv-LV"/>
        </w:rPr>
        <w:t>precizēt</w:t>
      </w:r>
      <w:r w:rsidR="00611E33" w:rsidRPr="00FE65A1">
        <w:rPr>
          <w:rFonts w:ascii="Times New Roman" w:hAnsi="Times New Roman" w:cs="Times New Roman"/>
          <w:sz w:val="24"/>
          <w:szCs w:val="24"/>
          <w:lang w:eastAsia="lv-LV"/>
        </w:rPr>
        <w:t xml:space="preserve"> likuma 28.</w:t>
      </w:r>
      <w:r w:rsidR="005823CE">
        <w:rPr>
          <w:rFonts w:ascii="Times New Roman" w:hAnsi="Times New Roman" w:cs="Times New Roman"/>
          <w:sz w:val="24"/>
          <w:szCs w:val="24"/>
          <w:lang w:eastAsia="lv-LV"/>
        </w:rPr>
        <w:t xml:space="preserve"> p</w:t>
      </w:r>
      <w:r w:rsidR="00611E33" w:rsidRPr="00FE65A1">
        <w:rPr>
          <w:rFonts w:ascii="Times New Roman" w:hAnsi="Times New Roman" w:cs="Times New Roman"/>
          <w:sz w:val="24"/>
          <w:szCs w:val="24"/>
          <w:lang w:eastAsia="lv-LV"/>
        </w:rPr>
        <w:t>anta</w:t>
      </w:r>
      <w:r w:rsidR="005823CE">
        <w:rPr>
          <w:rFonts w:ascii="Times New Roman" w:hAnsi="Times New Roman" w:cs="Times New Roman"/>
          <w:sz w:val="24"/>
          <w:szCs w:val="24"/>
          <w:lang w:eastAsia="lv-LV"/>
        </w:rPr>
        <w:t xml:space="preserve"> </w:t>
      </w:r>
      <w:r w:rsidRPr="00FE65A1">
        <w:rPr>
          <w:rFonts w:ascii="Times New Roman" w:hAnsi="Times New Roman" w:cs="Times New Roman"/>
          <w:sz w:val="24"/>
          <w:szCs w:val="24"/>
          <w:lang w:eastAsia="lv-LV"/>
        </w:rPr>
        <w:t xml:space="preserve">pirmās daļas </w:t>
      </w:r>
      <w:r w:rsidRPr="00425CAD">
        <w:rPr>
          <w:rFonts w:ascii="Times New Roman" w:hAnsi="Times New Roman" w:cs="Times New Roman"/>
          <w:sz w:val="24"/>
          <w:szCs w:val="24"/>
          <w:lang w:eastAsia="lv-LV"/>
        </w:rPr>
        <w:t>3.</w:t>
      </w:r>
      <w:r w:rsidR="005823CE">
        <w:rPr>
          <w:rFonts w:ascii="Times New Roman" w:hAnsi="Times New Roman" w:cs="Times New Roman"/>
          <w:sz w:val="24"/>
          <w:szCs w:val="24"/>
          <w:lang w:eastAsia="lv-LV"/>
        </w:rPr>
        <w:t xml:space="preserve"> </w:t>
      </w:r>
      <w:r w:rsidRPr="00425CAD">
        <w:rPr>
          <w:rFonts w:ascii="Times New Roman" w:hAnsi="Times New Roman" w:cs="Times New Roman"/>
          <w:sz w:val="24"/>
          <w:szCs w:val="24"/>
          <w:lang w:eastAsia="lv-LV"/>
        </w:rPr>
        <w:t xml:space="preserve">punkta „a” apakšpunktu, nosakot, ka zemi var iegūt īpašumā kapitālsabiedrība, kuras pamatkapitālā vairāk nekā </w:t>
      </w:r>
      <w:r w:rsidR="001D07C1" w:rsidRPr="00425CAD">
        <w:rPr>
          <w:rFonts w:ascii="Times New Roman" w:hAnsi="Times New Roman" w:cs="Times New Roman"/>
          <w:sz w:val="24"/>
          <w:szCs w:val="24"/>
          <w:lang w:eastAsia="lv-LV"/>
        </w:rPr>
        <w:t>9</w:t>
      </w:r>
      <w:r w:rsidRPr="00425CAD">
        <w:rPr>
          <w:rFonts w:ascii="Times New Roman" w:hAnsi="Times New Roman" w:cs="Times New Roman"/>
          <w:sz w:val="24"/>
          <w:szCs w:val="24"/>
          <w:lang w:eastAsia="lv-LV"/>
        </w:rPr>
        <w:t xml:space="preserve">0% pieder šīs daļas 1. vai </w:t>
      </w:r>
      <w:r w:rsidRPr="00486E93">
        <w:rPr>
          <w:rFonts w:ascii="Times New Roman" w:hAnsi="Times New Roman" w:cs="Times New Roman"/>
          <w:color w:val="000000" w:themeColor="text1"/>
          <w:sz w:val="24"/>
          <w:szCs w:val="24"/>
          <w:lang w:eastAsia="lv-LV"/>
        </w:rPr>
        <w:t>2.</w:t>
      </w:r>
      <w:r w:rsidR="002951E9">
        <w:rPr>
          <w:rFonts w:ascii="Times New Roman" w:hAnsi="Times New Roman" w:cs="Times New Roman"/>
          <w:color w:val="000000" w:themeColor="text1"/>
          <w:sz w:val="24"/>
          <w:szCs w:val="24"/>
          <w:lang w:eastAsia="lv-LV"/>
        </w:rPr>
        <w:t xml:space="preserve"> </w:t>
      </w:r>
      <w:r w:rsidRPr="00486E93">
        <w:rPr>
          <w:rFonts w:ascii="Times New Roman" w:hAnsi="Times New Roman" w:cs="Times New Roman"/>
          <w:color w:val="000000" w:themeColor="text1"/>
          <w:sz w:val="24"/>
          <w:szCs w:val="24"/>
          <w:lang w:eastAsia="lv-LV"/>
        </w:rPr>
        <w:t>punktā minētajiem subjektiem katram atsevišķi vai vairākiem kopā</w:t>
      </w:r>
      <w:r w:rsidR="002951E9">
        <w:rPr>
          <w:rFonts w:ascii="Times New Roman" w:hAnsi="Times New Roman" w:cs="Times New Roman"/>
          <w:color w:val="000000" w:themeColor="text1"/>
          <w:sz w:val="24"/>
          <w:szCs w:val="24"/>
          <w:lang w:eastAsia="lv-LV"/>
        </w:rPr>
        <w:t>;</w:t>
      </w:r>
    </w:p>
    <w:p w14:paraId="74E1F7E0" w14:textId="77777777" w:rsidR="002074D0" w:rsidRPr="002951E9" w:rsidRDefault="00490CC0" w:rsidP="00B0496C">
      <w:pPr>
        <w:pStyle w:val="Sarakstarindkopa"/>
        <w:numPr>
          <w:ilvl w:val="0"/>
          <w:numId w:val="29"/>
        </w:numPr>
        <w:tabs>
          <w:tab w:val="left" w:pos="851"/>
        </w:tabs>
        <w:spacing w:after="12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izvērtēt</w:t>
      </w:r>
      <w:r w:rsidR="002074D0" w:rsidRPr="002951E9">
        <w:rPr>
          <w:rFonts w:ascii="Times New Roman" w:hAnsi="Times New Roman" w:cs="Times New Roman"/>
          <w:color w:val="000000" w:themeColor="text1"/>
          <w:sz w:val="24"/>
          <w:szCs w:val="24"/>
        </w:rPr>
        <w:t xml:space="preserve"> likuma 33.</w:t>
      </w:r>
      <w:r w:rsidR="005823CE" w:rsidRPr="002951E9">
        <w:rPr>
          <w:rFonts w:ascii="Times New Roman" w:hAnsi="Times New Roman" w:cs="Times New Roman"/>
          <w:color w:val="000000" w:themeColor="text1"/>
          <w:sz w:val="24"/>
          <w:szCs w:val="24"/>
        </w:rPr>
        <w:t xml:space="preserve"> </w:t>
      </w:r>
      <w:r w:rsidR="002074D0" w:rsidRPr="002951E9">
        <w:rPr>
          <w:rFonts w:ascii="Times New Roman" w:hAnsi="Times New Roman" w:cs="Times New Roman"/>
          <w:color w:val="000000" w:themeColor="text1"/>
          <w:sz w:val="24"/>
          <w:szCs w:val="24"/>
        </w:rPr>
        <w:t xml:space="preserve">panta </w:t>
      </w:r>
      <w:r w:rsidR="0092503A" w:rsidRPr="002951E9">
        <w:rPr>
          <w:rFonts w:ascii="Times New Roman" w:hAnsi="Times New Roman" w:cs="Times New Roman"/>
          <w:color w:val="000000" w:themeColor="text1"/>
          <w:sz w:val="24"/>
          <w:szCs w:val="24"/>
        </w:rPr>
        <w:t>tiesisk</w:t>
      </w:r>
      <w:r>
        <w:rPr>
          <w:rFonts w:ascii="Times New Roman" w:hAnsi="Times New Roman" w:cs="Times New Roman"/>
          <w:color w:val="000000" w:themeColor="text1"/>
          <w:sz w:val="24"/>
          <w:szCs w:val="24"/>
        </w:rPr>
        <w:t>o</w:t>
      </w:r>
      <w:r w:rsidR="0092503A" w:rsidRPr="002951E9">
        <w:rPr>
          <w:rFonts w:ascii="Times New Roman" w:hAnsi="Times New Roman" w:cs="Times New Roman"/>
          <w:color w:val="000000" w:themeColor="text1"/>
          <w:sz w:val="24"/>
          <w:szCs w:val="24"/>
        </w:rPr>
        <w:t xml:space="preserve"> regulējumu</w:t>
      </w:r>
      <w:r w:rsidR="002074D0" w:rsidRPr="002951E9">
        <w:rPr>
          <w:rFonts w:ascii="Times New Roman" w:hAnsi="Times New Roman" w:cs="Times New Roman"/>
          <w:color w:val="000000" w:themeColor="text1"/>
          <w:sz w:val="24"/>
          <w:szCs w:val="24"/>
        </w:rPr>
        <w:t xml:space="preserve"> un </w:t>
      </w:r>
      <w:r w:rsidR="0092503A" w:rsidRPr="002951E9">
        <w:rPr>
          <w:rFonts w:ascii="Times New Roman" w:hAnsi="Times New Roman" w:cs="Times New Roman"/>
          <w:color w:val="000000" w:themeColor="text1"/>
          <w:sz w:val="24"/>
          <w:szCs w:val="24"/>
        </w:rPr>
        <w:t xml:space="preserve">sagatavot priekšlikumus efektīvākai kontrolei </w:t>
      </w:r>
      <w:r w:rsidR="002074D0" w:rsidRPr="002951E9">
        <w:rPr>
          <w:rFonts w:ascii="Times New Roman" w:hAnsi="Times New Roman" w:cs="Times New Roman"/>
          <w:color w:val="000000" w:themeColor="text1"/>
          <w:sz w:val="24"/>
          <w:szCs w:val="24"/>
        </w:rPr>
        <w:t>gadījumos, kad darījuma subjekts vairs neatbilst likuma 28.</w:t>
      </w:r>
      <w:r w:rsidR="006D5934" w:rsidRPr="002951E9">
        <w:rPr>
          <w:rFonts w:ascii="Times New Roman" w:hAnsi="Times New Roman" w:cs="Times New Roman"/>
          <w:color w:val="000000" w:themeColor="text1"/>
          <w:sz w:val="24"/>
          <w:szCs w:val="24"/>
        </w:rPr>
        <w:t xml:space="preserve"> panta pirmās daļas 3. punkta</w:t>
      </w:r>
      <w:r w:rsidR="002074D0" w:rsidRPr="002951E9">
        <w:rPr>
          <w:rFonts w:ascii="Times New Roman" w:hAnsi="Times New Roman" w:cs="Times New Roman"/>
          <w:color w:val="000000" w:themeColor="text1"/>
          <w:sz w:val="24"/>
          <w:szCs w:val="24"/>
        </w:rPr>
        <w:t xml:space="preserve"> un 28.</w:t>
      </w:r>
      <w:r w:rsidR="002074D0" w:rsidRPr="002951E9">
        <w:rPr>
          <w:rFonts w:ascii="Times New Roman" w:hAnsi="Times New Roman" w:cs="Times New Roman"/>
          <w:color w:val="000000" w:themeColor="text1"/>
          <w:sz w:val="24"/>
          <w:szCs w:val="24"/>
          <w:vertAlign w:val="superscript"/>
        </w:rPr>
        <w:t>1</w:t>
      </w:r>
      <w:r w:rsidR="002074D0" w:rsidRPr="002951E9">
        <w:rPr>
          <w:rFonts w:ascii="Times New Roman" w:hAnsi="Times New Roman" w:cs="Times New Roman"/>
          <w:color w:val="000000" w:themeColor="text1"/>
          <w:sz w:val="24"/>
          <w:szCs w:val="24"/>
        </w:rPr>
        <w:t xml:space="preserve"> panta prasībām.</w:t>
      </w:r>
    </w:p>
    <w:p w14:paraId="74E1F7E1" w14:textId="77777777" w:rsidR="002951E9" w:rsidRPr="002951E9" w:rsidRDefault="002951E9" w:rsidP="002951E9">
      <w:pPr>
        <w:spacing w:after="0" w:line="240" w:lineRule="auto"/>
        <w:jc w:val="both"/>
        <w:rPr>
          <w:rFonts w:ascii="Times New Roman" w:hAnsi="Times New Roman"/>
          <w:color w:val="000000" w:themeColor="text1"/>
          <w:sz w:val="24"/>
          <w:szCs w:val="24"/>
          <w:lang w:eastAsia="lv-LV"/>
        </w:rPr>
      </w:pPr>
    </w:p>
    <w:p w14:paraId="74E1F7E2" w14:textId="77777777" w:rsidR="00182F2A" w:rsidRPr="00BB34FD" w:rsidRDefault="009D715C" w:rsidP="00BB34FD">
      <w:pPr>
        <w:spacing w:after="120" w:line="240" w:lineRule="auto"/>
        <w:jc w:val="both"/>
        <w:rPr>
          <w:rFonts w:ascii="Times New Roman" w:hAnsi="Times New Roman"/>
          <w:b/>
          <w:sz w:val="24"/>
          <w:szCs w:val="24"/>
          <w:lang w:eastAsia="lv-LV"/>
        </w:rPr>
      </w:pPr>
      <w:r>
        <w:rPr>
          <w:rFonts w:ascii="Times New Roman" w:hAnsi="Times New Roman"/>
          <w:b/>
          <w:sz w:val="24"/>
          <w:szCs w:val="24"/>
          <w:lang w:eastAsia="lv-LV"/>
        </w:rPr>
        <w:t xml:space="preserve">4. </w:t>
      </w:r>
      <w:r w:rsidR="00A2675A" w:rsidRPr="009D715C">
        <w:rPr>
          <w:rFonts w:ascii="Times New Roman" w:hAnsi="Times New Roman"/>
          <w:b/>
          <w:sz w:val="24"/>
          <w:szCs w:val="24"/>
          <w:lang w:eastAsia="lv-LV"/>
        </w:rPr>
        <w:t>problēma: likuma normu interpretācija</w:t>
      </w:r>
    </w:p>
    <w:p w14:paraId="74E1F7E3" w14:textId="77777777" w:rsidR="007325A7" w:rsidRPr="00D02C9B" w:rsidRDefault="009266C0" w:rsidP="009266C0">
      <w:pPr>
        <w:pStyle w:val="Bezatstarpm"/>
        <w:ind w:firstLine="567"/>
        <w:jc w:val="both"/>
        <w:rPr>
          <w:sz w:val="24"/>
          <w:szCs w:val="24"/>
        </w:rPr>
      </w:pPr>
      <w:r w:rsidRPr="00D02C9B">
        <w:rPr>
          <w:sz w:val="24"/>
          <w:szCs w:val="24"/>
        </w:rPr>
        <w:t>Likuma 30.</w:t>
      </w:r>
      <w:r w:rsidRPr="00D02C9B">
        <w:rPr>
          <w:sz w:val="24"/>
          <w:szCs w:val="24"/>
          <w:vertAlign w:val="superscript"/>
        </w:rPr>
        <w:t xml:space="preserve">3 </w:t>
      </w:r>
      <w:r w:rsidR="002B6F77">
        <w:rPr>
          <w:sz w:val="24"/>
          <w:szCs w:val="24"/>
        </w:rPr>
        <w:t>panta pirmās daļas 1.</w:t>
      </w:r>
      <w:r w:rsidRPr="00D02C9B">
        <w:rPr>
          <w:sz w:val="24"/>
          <w:szCs w:val="24"/>
        </w:rPr>
        <w:t xml:space="preserve">punkts nosaka, ka </w:t>
      </w:r>
      <w:r w:rsidR="008718CF" w:rsidRPr="00D02C9B">
        <w:rPr>
          <w:sz w:val="24"/>
          <w:szCs w:val="24"/>
        </w:rPr>
        <w:t>prasības</w:t>
      </w:r>
      <w:r w:rsidRPr="00D02C9B">
        <w:rPr>
          <w:sz w:val="24"/>
          <w:szCs w:val="24"/>
        </w:rPr>
        <w:t xml:space="preserve"> attiecībā uz lauksaimniecības zemi (likuma 28.</w:t>
      </w:r>
      <w:r w:rsidRPr="00D02C9B">
        <w:rPr>
          <w:sz w:val="24"/>
          <w:szCs w:val="24"/>
          <w:vertAlign w:val="superscript"/>
        </w:rPr>
        <w:t>1</w:t>
      </w:r>
      <w:r w:rsidRPr="00D02C9B">
        <w:rPr>
          <w:sz w:val="24"/>
          <w:szCs w:val="24"/>
        </w:rPr>
        <w:t xml:space="preserve"> panta, 30.</w:t>
      </w:r>
      <w:r w:rsidRPr="00D02C9B">
        <w:rPr>
          <w:sz w:val="24"/>
          <w:szCs w:val="24"/>
          <w:vertAlign w:val="superscript"/>
        </w:rPr>
        <w:t>1 </w:t>
      </w:r>
      <w:r w:rsidRPr="00D02C9B">
        <w:rPr>
          <w:sz w:val="24"/>
          <w:szCs w:val="24"/>
        </w:rPr>
        <w:t>panta un 30.</w:t>
      </w:r>
      <w:r w:rsidRPr="00D02C9B">
        <w:rPr>
          <w:sz w:val="24"/>
          <w:szCs w:val="24"/>
          <w:vertAlign w:val="superscript"/>
        </w:rPr>
        <w:t>2</w:t>
      </w:r>
      <w:r w:rsidRPr="00D02C9B">
        <w:rPr>
          <w:sz w:val="24"/>
          <w:szCs w:val="24"/>
        </w:rPr>
        <w:t xml:space="preserve"> panta prasības) netiek piemērot</w:t>
      </w:r>
      <w:r w:rsidR="008718CF" w:rsidRPr="00D02C9B">
        <w:rPr>
          <w:sz w:val="24"/>
          <w:szCs w:val="24"/>
        </w:rPr>
        <w:t xml:space="preserve">as </w:t>
      </w:r>
      <w:r w:rsidRPr="00D02C9B">
        <w:rPr>
          <w:sz w:val="24"/>
          <w:szCs w:val="24"/>
          <w:lang w:eastAsia="lv-LV"/>
        </w:rPr>
        <w:lastRenderedPageBreak/>
        <w:t xml:space="preserve">lauksaimniecības zemes ieguvējiem, kuru īpašumā vai tiesiskajā valdījumā esošā lauksaimniecības zemes platība darījuma noslēgšanas brīdī un pēc darījuma kopā nepārsniedz 10 ha fiziskajām personām un 5 ha juridiskajām personām. </w:t>
      </w:r>
      <w:r w:rsidR="00490CC0">
        <w:rPr>
          <w:sz w:val="24"/>
          <w:szCs w:val="24"/>
          <w:lang w:eastAsia="lv-LV"/>
        </w:rPr>
        <w:t>Ie</w:t>
      </w:r>
      <w:r w:rsidRPr="00D02C9B">
        <w:rPr>
          <w:sz w:val="24"/>
          <w:szCs w:val="24"/>
          <w:lang w:eastAsia="lv-LV"/>
        </w:rPr>
        <w:t>vēr</w:t>
      </w:r>
      <w:r w:rsidR="00490CC0">
        <w:rPr>
          <w:sz w:val="24"/>
          <w:szCs w:val="24"/>
          <w:lang w:eastAsia="lv-LV"/>
        </w:rPr>
        <w:t>ojot</w:t>
      </w:r>
      <w:r w:rsidRPr="00D02C9B">
        <w:rPr>
          <w:sz w:val="24"/>
          <w:szCs w:val="24"/>
          <w:lang w:eastAsia="lv-LV"/>
        </w:rPr>
        <w:t xml:space="preserve"> l</w:t>
      </w:r>
      <w:r w:rsidRPr="00D02C9B">
        <w:rPr>
          <w:sz w:val="24"/>
          <w:szCs w:val="24"/>
        </w:rPr>
        <w:t>ikuma 28.</w:t>
      </w:r>
      <w:r w:rsidRPr="00D02C9B">
        <w:rPr>
          <w:sz w:val="24"/>
          <w:szCs w:val="24"/>
          <w:vertAlign w:val="superscript"/>
        </w:rPr>
        <w:t xml:space="preserve">1 </w:t>
      </w:r>
      <w:r w:rsidRPr="00D02C9B">
        <w:rPr>
          <w:sz w:val="24"/>
          <w:szCs w:val="24"/>
        </w:rPr>
        <w:t xml:space="preserve">panta pirmās daļas ievaddaļā sniegtā </w:t>
      </w:r>
      <w:r w:rsidR="0039023E" w:rsidRPr="00D02C9B">
        <w:rPr>
          <w:sz w:val="24"/>
          <w:szCs w:val="24"/>
        </w:rPr>
        <w:t>jēdziena</w:t>
      </w:r>
      <w:r w:rsidRPr="00D02C9B">
        <w:rPr>
          <w:sz w:val="24"/>
          <w:szCs w:val="24"/>
        </w:rPr>
        <w:t xml:space="preserve"> „lauksaimniecības zeme” definīciju, secināms, ka likuma 30.</w:t>
      </w:r>
      <w:r w:rsidRPr="00D02C9B">
        <w:rPr>
          <w:sz w:val="24"/>
          <w:szCs w:val="24"/>
          <w:vertAlign w:val="superscript"/>
        </w:rPr>
        <w:t>3 </w:t>
      </w:r>
      <w:r w:rsidRPr="00D02C9B">
        <w:rPr>
          <w:sz w:val="24"/>
          <w:szCs w:val="24"/>
        </w:rPr>
        <w:t xml:space="preserve">panta pirmās daļas 1. punktā minētais izņēmums </w:t>
      </w:r>
      <w:r w:rsidR="008718CF" w:rsidRPr="00D02C9B">
        <w:rPr>
          <w:sz w:val="24"/>
          <w:szCs w:val="24"/>
        </w:rPr>
        <w:t>(</w:t>
      </w:r>
      <w:r w:rsidR="008718CF" w:rsidRPr="00D02C9B">
        <w:rPr>
          <w:sz w:val="24"/>
          <w:szCs w:val="24"/>
          <w:lang w:eastAsia="lv-LV"/>
        </w:rPr>
        <w:t>10 ha fiziskajām personām un 5 ha juridiskajām personām</w:t>
      </w:r>
      <w:r w:rsidR="008718CF" w:rsidRPr="00D02C9B">
        <w:rPr>
          <w:sz w:val="24"/>
          <w:szCs w:val="24"/>
        </w:rPr>
        <w:t>)</w:t>
      </w:r>
      <w:r w:rsidR="005823CE">
        <w:rPr>
          <w:sz w:val="24"/>
          <w:szCs w:val="24"/>
        </w:rPr>
        <w:t xml:space="preserve"> </w:t>
      </w:r>
      <w:r w:rsidR="0039023E" w:rsidRPr="00D02C9B">
        <w:rPr>
          <w:sz w:val="24"/>
          <w:szCs w:val="24"/>
        </w:rPr>
        <w:t xml:space="preserve">būtu </w:t>
      </w:r>
      <w:r w:rsidRPr="00D02C9B">
        <w:rPr>
          <w:sz w:val="24"/>
          <w:szCs w:val="24"/>
        </w:rPr>
        <w:t>attiecināms uz darījumiem ar zemi, kuras visu</w:t>
      </w:r>
      <w:r w:rsidR="002951E9">
        <w:rPr>
          <w:sz w:val="24"/>
          <w:szCs w:val="24"/>
        </w:rPr>
        <w:t xml:space="preserve"> platību aizņem lauksaimniecības </w:t>
      </w:r>
      <w:r w:rsidRPr="00D02C9B">
        <w:rPr>
          <w:sz w:val="24"/>
          <w:szCs w:val="24"/>
        </w:rPr>
        <w:t>zeme</w:t>
      </w:r>
      <w:r w:rsidR="00490CC0">
        <w:rPr>
          <w:sz w:val="24"/>
          <w:szCs w:val="24"/>
        </w:rPr>
        <w:t>,</w:t>
      </w:r>
      <w:r w:rsidRPr="00D02C9B">
        <w:rPr>
          <w:sz w:val="24"/>
          <w:szCs w:val="24"/>
        </w:rPr>
        <w:t xml:space="preserve"> vai </w:t>
      </w:r>
      <w:r w:rsidR="0039023E" w:rsidRPr="00D02C9B">
        <w:rPr>
          <w:sz w:val="24"/>
          <w:szCs w:val="24"/>
        </w:rPr>
        <w:t xml:space="preserve">uz </w:t>
      </w:r>
      <w:r w:rsidRPr="00D02C9B">
        <w:rPr>
          <w:sz w:val="24"/>
          <w:szCs w:val="24"/>
        </w:rPr>
        <w:t xml:space="preserve">zemi, kurā </w:t>
      </w:r>
      <w:r w:rsidR="00490CC0" w:rsidRPr="00D02C9B">
        <w:rPr>
          <w:sz w:val="24"/>
          <w:szCs w:val="24"/>
        </w:rPr>
        <w:t xml:space="preserve">dominējošā </w:t>
      </w:r>
      <w:r w:rsidR="00490CC0">
        <w:rPr>
          <w:sz w:val="24"/>
          <w:szCs w:val="24"/>
        </w:rPr>
        <w:t xml:space="preserve">ir </w:t>
      </w:r>
      <w:r w:rsidRPr="00D02C9B">
        <w:rPr>
          <w:sz w:val="24"/>
          <w:szCs w:val="24"/>
        </w:rPr>
        <w:t>lauksaimniecības zeme, tomēr likuma 30.</w:t>
      </w:r>
      <w:r w:rsidRPr="00D02C9B">
        <w:rPr>
          <w:sz w:val="24"/>
          <w:szCs w:val="24"/>
          <w:vertAlign w:val="superscript"/>
        </w:rPr>
        <w:t xml:space="preserve">3 </w:t>
      </w:r>
      <w:r w:rsidRPr="00D02C9B">
        <w:rPr>
          <w:sz w:val="24"/>
          <w:szCs w:val="24"/>
        </w:rPr>
        <w:t xml:space="preserve">panta pirmās daļas 1. punkts </w:t>
      </w:r>
      <w:r w:rsidR="00490CC0">
        <w:rPr>
          <w:sz w:val="24"/>
          <w:szCs w:val="24"/>
        </w:rPr>
        <w:t>ietver</w:t>
      </w:r>
      <w:r w:rsidRPr="00D02C9B">
        <w:rPr>
          <w:sz w:val="24"/>
          <w:szCs w:val="24"/>
        </w:rPr>
        <w:t xml:space="preserve"> lauksaimniecības zemes platības kritēriju, kas ņemams vērā. Proti, ja </w:t>
      </w:r>
      <w:r w:rsidR="00490CC0">
        <w:rPr>
          <w:sz w:val="24"/>
          <w:szCs w:val="24"/>
        </w:rPr>
        <w:t xml:space="preserve">tiek </w:t>
      </w:r>
      <w:r w:rsidRPr="00D02C9B">
        <w:rPr>
          <w:sz w:val="24"/>
          <w:szCs w:val="24"/>
        </w:rPr>
        <w:t>pi</w:t>
      </w:r>
      <w:r w:rsidR="0039023E" w:rsidRPr="00D02C9B">
        <w:rPr>
          <w:sz w:val="24"/>
          <w:szCs w:val="24"/>
        </w:rPr>
        <w:t>emēro</w:t>
      </w:r>
      <w:r w:rsidR="00490CC0">
        <w:rPr>
          <w:sz w:val="24"/>
          <w:szCs w:val="24"/>
        </w:rPr>
        <w:t>ts</w:t>
      </w:r>
      <w:r w:rsidR="0039023E" w:rsidRPr="00D02C9B">
        <w:rPr>
          <w:sz w:val="24"/>
          <w:szCs w:val="24"/>
        </w:rPr>
        <w:t xml:space="preserve"> </w:t>
      </w:r>
      <w:r w:rsidRPr="00D02C9B">
        <w:rPr>
          <w:sz w:val="24"/>
          <w:szCs w:val="24"/>
        </w:rPr>
        <w:t>jēdziena „lauksaimniecības zeme” kritērij</w:t>
      </w:r>
      <w:r w:rsidR="00490CC0">
        <w:rPr>
          <w:sz w:val="24"/>
          <w:szCs w:val="24"/>
        </w:rPr>
        <w:t>s</w:t>
      </w:r>
      <w:r w:rsidRPr="00D02C9B">
        <w:rPr>
          <w:sz w:val="24"/>
          <w:szCs w:val="24"/>
        </w:rPr>
        <w:t>, fiziska persona bez pašvaldības piekrišanas nevar iegūt īpašumā zemi 1,5 ha apmērā, no kuras 1 ha ir lauksaimniecības zeme, ja tai jau pieder nekustamais īpašums, kura sastāvā i</w:t>
      </w:r>
      <w:r w:rsidR="0029148D" w:rsidRPr="00D02C9B">
        <w:rPr>
          <w:sz w:val="24"/>
          <w:szCs w:val="24"/>
        </w:rPr>
        <w:t>etilpst lauksaimniecības zeme 9</w:t>
      </w:r>
      <w:r w:rsidRPr="00D02C9B">
        <w:rPr>
          <w:sz w:val="24"/>
          <w:szCs w:val="24"/>
        </w:rPr>
        <w:t xml:space="preserve"> ha apmērā. Savukārt šī pati persona bez ierobežojuma var iegūt nekustamo īpašumu 3850 ha apmērā, no kura 1600 ha ir lauksaimniecības zeme, jo šādā gadījumā netiek sasniegts likuma 29.</w:t>
      </w:r>
      <w:r w:rsidR="005823CE">
        <w:rPr>
          <w:sz w:val="24"/>
          <w:szCs w:val="24"/>
        </w:rPr>
        <w:t xml:space="preserve"> </w:t>
      </w:r>
      <w:r w:rsidRPr="00D02C9B">
        <w:rPr>
          <w:sz w:val="24"/>
          <w:szCs w:val="24"/>
        </w:rPr>
        <w:t>panta ceturtajā daļā noteikt</w:t>
      </w:r>
      <w:r w:rsidR="00601AA7">
        <w:rPr>
          <w:sz w:val="24"/>
          <w:szCs w:val="24"/>
        </w:rPr>
        <w:t>ais maksimālais īpašumā iegūstamais lauksaimniecības zemes</w:t>
      </w:r>
      <w:r w:rsidRPr="00D02C9B">
        <w:rPr>
          <w:sz w:val="24"/>
          <w:szCs w:val="24"/>
        </w:rPr>
        <w:t xml:space="preserve"> platības </w:t>
      </w:r>
      <w:r w:rsidR="00601AA7">
        <w:rPr>
          <w:sz w:val="24"/>
          <w:szCs w:val="24"/>
        </w:rPr>
        <w:t>apjoms (</w:t>
      </w:r>
      <w:r w:rsidRPr="00D02C9B">
        <w:rPr>
          <w:sz w:val="24"/>
          <w:szCs w:val="24"/>
        </w:rPr>
        <w:t>2000 ha</w:t>
      </w:r>
      <w:r w:rsidR="00601AA7">
        <w:rPr>
          <w:sz w:val="24"/>
          <w:szCs w:val="24"/>
        </w:rPr>
        <w:t>).</w:t>
      </w:r>
      <w:r w:rsidRPr="00D02C9B">
        <w:rPr>
          <w:sz w:val="24"/>
          <w:szCs w:val="24"/>
        </w:rPr>
        <w:t xml:space="preserve"> </w:t>
      </w:r>
      <w:r w:rsidR="00490CC0">
        <w:rPr>
          <w:sz w:val="24"/>
          <w:szCs w:val="24"/>
        </w:rPr>
        <w:t>Tas nozīmē, ka</w:t>
      </w:r>
      <w:r w:rsidRPr="00D02C9B">
        <w:rPr>
          <w:sz w:val="24"/>
          <w:szCs w:val="24"/>
        </w:rPr>
        <w:t xml:space="preserve"> </w:t>
      </w:r>
      <w:r w:rsidR="00490CC0">
        <w:rPr>
          <w:sz w:val="24"/>
          <w:szCs w:val="24"/>
        </w:rPr>
        <w:t>jā</w:t>
      </w:r>
      <w:r w:rsidRPr="00D02C9B">
        <w:rPr>
          <w:sz w:val="24"/>
          <w:szCs w:val="24"/>
        </w:rPr>
        <w:t>precizē likuma 30.</w:t>
      </w:r>
      <w:r w:rsidRPr="00D02C9B">
        <w:rPr>
          <w:sz w:val="24"/>
          <w:szCs w:val="24"/>
          <w:vertAlign w:val="superscript"/>
        </w:rPr>
        <w:t>3 </w:t>
      </w:r>
      <w:r w:rsidRPr="00D02C9B">
        <w:rPr>
          <w:sz w:val="24"/>
          <w:szCs w:val="24"/>
        </w:rPr>
        <w:t>panta pirmās daļas 1. punkt</w:t>
      </w:r>
      <w:r w:rsidR="00490CC0">
        <w:rPr>
          <w:sz w:val="24"/>
          <w:szCs w:val="24"/>
        </w:rPr>
        <w:t>s</w:t>
      </w:r>
      <w:r w:rsidRPr="00D02C9B">
        <w:rPr>
          <w:sz w:val="24"/>
          <w:szCs w:val="24"/>
        </w:rPr>
        <w:t xml:space="preserve"> un 29.</w:t>
      </w:r>
      <w:r w:rsidR="005823CE">
        <w:rPr>
          <w:sz w:val="24"/>
          <w:szCs w:val="24"/>
        </w:rPr>
        <w:t xml:space="preserve"> </w:t>
      </w:r>
      <w:r w:rsidRPr="00D02C9B">
        <w:rPr>
          <w:sz w:val="24"/>
          <w:szCs w:val="24"/>
        </w:rPr>
        <w:t>panta ceturt</w:t>
      </w:r>
      <w:r w:rsidR="00490CC0">
        <w:rPr>
          <w:sz w:val="24"/>
          <w:szCs w:val="24"/>
        </w:rPr>
        <w:t>ā</w:t>
      </w:r>
      <w:r w:rsidRPr="00D02C9B">
        <w:rPr>
          <w:sz w:val="24"/>
          <w:szCs w:val="24"/>
        </w:rPr>
        <w:t xml:space="preserve"> daļ</w:t>
      </w:r>
      <w:r w:rsidR="00490CC0">
        <w:rPr>
          <w:sz w:val="24"/>
          <w:szCs w:val="24"/>
        </w:rPr>
        <w:t>a</w:t>
      </w:r>
      <w:r w:rsidRPr="00D02C9B">
        <w:rPr>
          <w:sz w:val="24"/>
          <w:szCs w:val="24"/>
        </w:rPr>
        <w:t xml:space="preserve">, nosakot, ka attiecīgie nosacījumi ir attiecināmi </w:t>
      </w:r>
      <w:r w:rsidR="009F5C86" w:rsidRPr="00D02C9B">
        <w:rPr>
          <w:sz w:val="24"/>
          <w:szCs w:val="24"/>
        </w:rPr>
        <w:t>tikai uz</w:t>
      </w:r>
      <w:r w:rsidRPr="00D02C9B">
        <w:rPr>
          <w:sz w:val="24"/>
          <w:szCs w:val="24"/>
        </w:rPr>
        <w:t xml:space="preserve"> to lauksaimniecības zemi, kas </w:t>
      </w:r>
      <w:r w:rsidR="00DB55CF">
        <w:rPr>
          <w:sz w:val="24"/>
          <w:szCs w:val="24"/>
        </w:rPr>
        <w:t xml:space="preserve">Nekustamā īpašuma valsts kadastra informācijas sistēmā (turpmāk – </w:t>
      </w:r>
      <w:r w:rsidRPr="00D02C9B">
        <w:rPr>
          <w:sz w:val="24"/>
          <w:szCs w:val="24"/>
        </w:rPr>
        <w:t>NĪVKIS</w:t>
      </w:r>
      <w:r w:rsidR="00DB55CF">
        <w:rPr>
          <w:sz w:val="24"/>
          <w:szCs w:val="24"/>
        </w:rPr>
        <w:t>)</w:t>
      </w:r>
      <w:r w:rsidRPr="00D02C9B">
        <w:rPr>
          <w:sz w:val="24"/>
          <w:szCs w:val="24"/>
        </w:rPr>
        <w:t xml:space="preserve"> reģistrēta kā lauksaimniecībā izmantojamā zeme.</w:t>
      </w:r>
    </w:p>
    <w:p w14:paraId="74E1F7E4" w14:textId="77777777" w:rsidR="0039023E" w:rsidRPr="003B0305" w:rsidRDefault="0039023E" w:rsidP="003B030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Likumā izvirzītais alternatīvais kritērijs </w:t>
      </w:r>
      <w:r w:rsidRPr="00DD2E1A">
        <w:rPr>
          <w:rFonts w:ascii="Times New Roman" w:hAnsi="Times New Roman" w:cs="Times New Roman"/>
          <w:color w:val="000000" w:themeColor="text1"/>
          <w:sz w:val="24"/>
          <w:szCs w:val="24"/>
        </w:rPr>
        <w:t>juridisk</w:t>
      </w:r>
      <w:r>
        <w:rPr>
          <w:rFonts w:ascii="Times New Roman" w:hAnsi="Times New Roman" w:cs="Times New Roman"/>
          <w:color w:val="000000" w:themeColor="text1"/>
          <w:sz w:val="24"/>
          <w:szCs w:val="24"/>
        </w:rPr>
        <w:t>ajai</w:t>
      </w:r>
      <w:r w:rsidRPr="00DD2E1A">
        <w:rPr>
          <w:rFonts w:ascii="Times New Roman" w:hAnsi="Times New Roman" w:cs="Times New Roman"/>
          <w:color w:val="000000" w:themeColor="text1"/>
          <w:sz w:val="24"/>
          <w:szCs w:val="24"/>
        </w:rPr>
        <w:t xml:space="preserve"> persona</w:t>
      </w:r>
      <w:r>
        <w:rPr>
          <w:rFonts w:ascii="Times New Roman" w:hAnsi="Times New Roman" w:cs="Times New Roman"/>
          <w:color w:val="000000" w:themeColor="text1"/>
          <w:sz w:val="24"/>
          <w:szCs w:val="24"/>
        </w:rPr>
        <w:t>i</w:t>
      </w:r>
      <w:r w:rsidR="005823CE">
        <w:rPr>
          <w:rFonts w:ascii="Times New Roman" w:hAnsi="Times New Roman" w:cs="Times New Roman"/>
          <w:color w:val="000000" w:themeColor="text1"/>
          <w:sz w:val="24"/>
          <w:szCs w:val="24"/>
        </w:rPr>
        <w:t xml:space="preserve"> </w:t>
      </w:r>
      <w:r w:rsidR="00601AA7">
        <w:rPr>
          <w:sz w:val="24"/>
          <w:szCs w:val="24"/>
        </w:rPr>
        <w:t>–</w:t>
      </w:r>
      <w:r w:rsidR="005823CE">
        <w:rPr>
          <w:rFonts w:ascii="Times New Roman" w:hAnsi="Times New Roman" w:cs="Times New Roman"/>
          <w:color w:val="000000" w:themeColor="text1"/>
          <w:sz w:val="24"/>
          <w:szCs w:val="24"/>
        </w:rPr>
        <w:t xml:space="preserve"> </w:t>
      </w:r>
      <w:r w:rsidRPr="008D477B">
        <w:rPr>
          <w:rFonts w:ascii="Times New Roman" w:hAnsi="Times New Roman" w:cs="Times New Roman"/>
          <w:color w:val="000000" w:themeColor="text1"/>
          <w:sz w:val="24"/>
          <w:szCs w:val="24"/>
        </w:rPr>
        <w:t xml:space="preserve">vismaz vienam īpašniekam vai pastāvīgajam darbiniekam attiecīgajā juridiskās personas darbības jomā </w:t>
      </w:r>
      <w:r w:rsidRPr="00C810EC">
        <w:rPr>
          <w:rFonts w:ascii="Times New Roman" w:hAnsi="Times New Roman" w:cs="Times New Roman"/>
          <w:color w:val="000000" w:themeColor="text1"/>
          <w:sz w:val="24"/>
          <w:szCs w:val="24"/>
        </w:rPr>
        <w:t>ne mazāk kā arodizglītības programmā vai profesionālās vidējās izglītības programmā</w:t>
      </w:r>
      <w:r>
        <w:rPr>
          <w:rFonts w:ascii="Times New Roman" w:hAnsi="Times New Roman" w:cs="Times New Roman"/>
          <w:color w:val="000000" w:themeColor="text1"/>
          <w:sz w:val="24"/>
          <w:szCs w:val="24"/>
        </w:rPr>
        <w:t xml:space="preserve"> iegūta </w:t>
      </w:r>
      <w:r w:rsidRPr="008D477B">
        <w:rPr>
          <w:rFonts w:ascii="Times New Roman" w:hAnsi="Times New Roman" w:cs="Times New Roman"/>
          <w:color w:val="000000" w:themeColor="text1"/>
          <w:sz w:val="24"/>
          <w:szCs w:val="24"/>
        </w:rPr>
        <w:t>atbilstoša profesionālā izglītība</w:t>
      </w:r>
      <w:r w:rsidRPr="00C810EC">
        <w:rPr>
          <w:rStyle w:val="Vresatsauce"/>
          <w:rFonts w:ascii="Times New Roman" w:hAnsi="Times New Roman" w:cs="Times New Roman"/>
          <w:color w:val="000000" w:themeColor="text1"/>
          <w:sz w:val="24"/>
          <w:szCs w:val="24"/>
        </w:rPr>
        <w:footnoteReference w:id="4"/>
      </w:r>
      <w:r>
        <w:rPr>
          <w:rFonts w:ascii="Times New Roman" w:hAnsi="Times New Roman" w:cs="Times New Roman"/>
          <w:color w:val="000000" w:themeColor="text1"/>
          <w:sz w:val="24"/>
          <w:szCs w:val="24"/>
        </w:rPr>
        <w:t xml:space="preserve"> </w:t>
      </w:r>
      <w:r w:rsidR="00490C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rada interpretācijas problēmas, jo likumā netiek skaidrots jēdziens „</w:t>
      </w:r>
      <w:r w:rsidRPr="003B0305">
        <w:rPr>
          <w:rFonts w:ascii="Times New Roman" w:hAnsi="Times New Roman" w:cs="Times New Roman"/>
          <w:color w:val="000000" w:themeColor="text1"/>
          <w:sz w:val="24"/>
          <w:szCs w:val="24"/>
        </w:rPr>
        <w:t>pastāvīgais darbinieks”, turklāt praksē rodas situācijas, kad juridiskās personas īpašniekam vai pastāvīgajam darbiniekam nav atbilstoša</w:t>
      </w:r>
      <w:r w:rsidR="00490CC0">
        <w:rPr>
          <w:rFonts w:ascii="Times New Roman" w:hAnsi="Times New Roman" w:cs="Times New Roman"/>
          <w:color w:val="000000" w:themeColor="text1"/>
          <w:sz w:val="24"/>
          <w:szCs w:val="24"/>
        </w:rPr>
        <w:t>s</w:t>
      </w:r>
      <w:r w:rsidRPr="003B0305">
        <w:rPr>
          <w:rFonts w:ascii="Times New Roman" w:hAnsi="Times New Roman" w:cs="Times New Roman"/>
          <w:color w:val="000000" w:themeColor="text1"/>
          <w:sz w:val="24"/>
          <w:szCs w:val="24"/>
        </w:rPr>
        <w:t xml:space="preserve"> izglītība</w:t>
      </w:r>
      <w:r w:rsidR="00490CC0">
        <w:rPr>
          <w:rFonts w:ascii="Times New Roman" w:hAnsi="Times New Roman" w:cs="Times New Roman"/>
          <w:color w:val="000000" w:themeColor="text1"/>
          <w:sz w:val="24"/>
          <w:szCs w:val="24"/>
        </w:rPr>
        <w:t>s</w:t>
      </w:r>
      <w:r w:rsidRPr="003B0305">
        <w:rPr>
          <w:rFonts w:ascii="Times New Roman" w:hAnsi="Times New Roman" w:cs="Times New Roman"/>
          <w:color w:val="000000" w:themeColor="text1"/>
          <w:sz w:val="24"/>
          <w:szCs w:val="24"/>
        </w:rPr>
        <w:t xml:space="preserve"> attiecīgās juridiskās personas darbības jomā un </w:t>
      </w:r>
      <w:r w:rsidR="00490CC0">
        <w:rPr>
          <w:rFonts w:ascii="Times New Roman" w:hAnsi="Times New Roman" w:cs="Times New Roman"/>
          <w:color w:val="000000" w:themeColor="text1"/>
          <w:sz w:val="24"/>
          <w:szCs w:val="24"/>
        </w:rPr>
        <w:t xml:space="preserve">tikai </w:t>
      </w:r>
      <w:r w:rsidR="00490CC0" w:rsidRPr="003B0305">
        <w:rPr>
          <w:rFonts w:ascii="Times New Roman" w:hAnsi="Times New Roman" w:cs="Times New Roman"/>
          <w:color w:val="000000" w:themeColor="text1"/>
          <w:sz w:val="24"/>
          <w:szCs w:val="24"/>
        </w:rPr>
        <w:t xml:space="preserve">uz lauksaimniecības zemes atsavināšanas laiku </w:t>
      </w:r>
      <w:r w:rsidRPr="003B0305">
        <w:rPr>
          <w:rFonts w:ascii="Times New Roman" w:hAnsi="Times New Roman" w:cs="Times New Roman"/>
          <w:color w:val="000000" w:themeColor="text1"/>
          <w:sz w:val="24"/>
          <w:szCs w:val="24"/>
        </w:rPr>
        <w:t xml:space="preserve">tiek noalgoti darbinieki ar atbilstošu izglītību, bet pēc </w:t>
      </w:r>
      <w:r w:rsidR="00601AA7">
        <w:rPr>
          <w:rFonts w:ascii="Times New Roman" w:hAnsi="Times New Roman" w:cs="Times New Roman"/>
          <w:color w:val="000000" w:themeColor="text1"/>
          <w:sz w:val="24"/>
          <w:szCs w:val="24"/>
        </w:rPr>
        <w:t xml:space="preserve">īpašuma </w:t>
      </w:r>
      <w:r w:rsidRPr="003B0305">
        <w:rPr>
          <w:rFonts w:ascii="Times New Roman" w:hAnsi="Times New Roman" w:cs="Times New Roman"/>
          <w:color w:val="000000" w:themeColor="text1"/>
          <w:sz w:val="24"/>
          <w:szCs w:val="24"/>
        </w:rPr>
        <w:t xml:space="preserve">atsavināšanas darba attiecības ar šādiem darbiniekiem tiek izbeigtas, </w:t>
      </w:r>
      <w:r w:rsidRPr="003B0305">
        <w:rPr>
          <w:rFonts w:ascii="Times New Roman" w:hAnsi="Times New Roman" w:cs="Times New Roman"/>
          <w:sz w:val="24"/>
          <w:szCs w:val="24"/>
          <w:lang w:eastAsia="lv-LV"/>
        </w:rPr>
        <w:t xml:space="preserve">vai arī uzņēmumā šādi darbinieki tiek nodarbināti formāli, lai tiktu izpildīta likumā noteiktā prasība. </w:t>
      </w:r>
    </w:p>
    <w:p w14:paraId="74E1F7E5" w14:textId="77777777" w:rsidR="00846053" w:rsidRPr="00A54CAE" w:rsidRDefault="002D56AA" w:rsidP="0084605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54CAE">
        <w:rPr>
          <w:rFonts w:ascii="Times New Roman" w:hAnsi="Times New Roman" w:cs="Times New Roman"/>
          <w:color w:val="000000" w:themeColor="text1"/>
          <w:sz w:val="24"/>
          <w:szCs w:val="24"/>
          <w:lang w:eastAsia="lv-LV"/>
        </w:rPr>
        <w:t>Kopš 2014.</w:t>
      </w:r>
      <w:r w:rsidR="005823CE">
        <w:rPr>
          <w:rFonts w:ascii="Times New Roman" w:hAnsi="Times New Roman" w:cs="Times New Roman"/>
          <w:color w:val="000000" w:themeColor="text1"/>
          <w:sz w:val="24"/>
          <w:szCs w:val="24"/>
          <w:lang w:eastAsia="lv-LV"/>
        </w:rPr>
        <w:t xml:space="preserve"> </w:t>
      </w:r>
      <w:r w:rsidRPr="00A54CAE">
        <w:rPr>
          <w:rFonts w:ascii="Times New Roman" w:hAnsi="Times New Roman" w:cs="Times New Roman"/>
          <w:color w:val="000000" w:themeColor="text1"/>
          <w:sz w:val="24"/>
          <w:szCs w:val="24"/>
          <w:lang w:eastAsia="lv-LV"/>
        </w:rPr>
        <w:t>gada 1.</w:t>
      </w:r>
      <w:r w:rsidR="005823CE">
        <w:rPr>
          <w:rFonts w:ascii="Times New Roman" w:hAnsi="Times New Roman" w:cs="Times New Roman"/>
          <w:color w:val="000000" w:themeColor="text1"/>
          <w:sz w:val="24"/>
          <w:szCs w:val="24"/>
          <w:lang w:eastAsia="lv-LV"/>
        </w:rPr>
        <w:t xml:space="preserve"> </w:t>
      </w:r>
      <w:r w:rsidRPr="00A54CAE">
        <w:rPr>
          <w:rFonts w:ascii="Times New Roman" w:hAnsi="Times New Roman" w:cs="Times New Roman"/>
          <w:color w:val="000000" w:themeColor="text1"/>
          <w:sz w:val="24"/>
          <w:szCs w:val="24"/>
          <w:lang w:eastAsia="lv-LV"/>
        </w:rPr>
        <w:t xml:space="preserve">novembra </w:t>
      </w:r>
      <w:r w:rsidR="003B0305" w:rsidRPr="00A54CAE">
        <w:rPr>
          <w:rFonts w:ascii="Times New Roman" w:hAnsi="Times New Roman" w:cs="Times New Roman"/>
          <w:color w:val="000000" w:themeColor="text1"/>
          <w:sz w:val="24"/>
          <w:szCs w:val="24"/>
        </w:rPr>
        <w:t xml:space="preserve">kritērijs lauksaimniecības zemes noteikšanai </w:t>
      </w:r>
      <w:r w:rsidR="0007438F" w:rsidRPr="00A54CAE">
        <w:rPr>
          <w:rFonts w:ascii="Times New Roman" w:hAnsi="Times New Roman" w:cs="Times New Roman"/>
          <w:color w:val="000000" w:themeColor="text1"/>
          <w:sz w:val="24"/>
          <w:szCs w:val="24"/>
        </w:rPr>
        <w:t xml:space="preserve">darījuma objektā </w:t>
      </w:r>
      <w:r w:rsidR="003B0305" w:rsidRPr="00A54CAE">
        <w:rPr>
          <w:rFonts w:ascii="Times New Roman" w:hAnsi="Times New Roman" w:cs="Times New Roman"/>
          <w:color w:val="000000" w:themeColor="text1"/>
          <w:sz w:val="24"/>
          <w:szCs w:val="24"/>
        </w:rPr>
        <w:t>ir zemes lietošanas kategorija, kas noteikta, veicot zemes kadastrālo uzmērīšanu</w:t>
      </w:r>
      <w:r w:rsidR="00490CC0">
        <w:rPr>
          <w:rFonts w:ascii="Times New Roman" w:hAnsi="Times New Roman" w:cs="Times New Roman"/>
          <w:color w:val="000000" w:themeColor="text1"/>
          <w:sz w:val="24"/>
          <w:szCs w:val="24"/>
        </w:rPr>
        <w:t>,</w:t>
      </w:r>
      <w:r w:rsidR="003B0305" w:rsidRPr="00A54CAE">
        <w:rPr>
          <w:rFonts w:ascii="Times New Roman" w:hAnsi="Times New Roman" w:cs="Times New Roman"/>
          <w:color w:val="000000" w:themeColor="text1"/>
          <w:sz w:val="24"/>
          <w:szCs w:val="24"/>
        </w:rPr>
        <w:t xml:space="preserve"> un ierakstīta NĪVKIS. Tas nozīmē, ka tiesiskais regulējums attiecībā uz lauksaimniecības zemi tiek piemērots darījuma objekt</w:t>
      </w:r>
      <w:r w:rsidR="00490CC0">
        <w:rPr>
          <w:rFonts w:ascii="Times New Roman" w:hAnsi="Times New Roman" w:cs="Times New Roman"/>
          <w:color w:val="000000" w:themeColor="text1"/>
          <w:sz w:val="24"/>
          <w:szCs w:val="24"/>
        </w:rPr>
        <w:t>am</w:t>
      </w:r>
      <w:r w:rsidR="003B0305" w:rsidRPr="00A54CAE">
        <w:rPr>
          <w:rFonts w:ascii="Times New Roman" w:hAnsi="Times New Roman" w:cs="Times New Roman"/>
          <w:color w:val="000000" w:themeColor="text1"/>
          <w:sz w:val="24"/>
          <w:szCs w:val="24"/>
        </w:rPr>
        <w:t>, kam</w:t>
      </w:r>
      <w:r w:rsidR="00490CC0">
        <w:rPr>
          <w:rFonts w:ascii="Times New Roman" w:hAnsi="Times New Roman" w:cs="Times New Roman"/>
          <w:color w:val="000000" w:themeColor="text1"/>
          <w:sz w:val="24"/>
          <w:szCs w:val="24"/>
        </w:rPr>
        <w:t>,</w:t>
      </w:r>
      <w:r w:rsidR="003B0305" w:rsidRPr="00A54CAE">
        <w:rPr>
          <w:rFonts w:ascii="Times New Roman" w:hAnsi="Times New Roman" w:cs="Times New Roman"/>
          <w:color w:val="000000" w:themeColor="text1"/>
          <w:sz w:val="24"/>
          <w:szCs w:val="24"/>
        </w:rPr>
        <w:t xml:space="preserve"> </w:t>
      </w:r>
      <w:r w:rsidR="00490CC0">
        <w:rPr>
          <w:rFonts w:ascii="Times New Roman" w:hAnsi="Times New Roman" w:cs="Times New Roman"/>
          <w:color w:val="000000" w:themeColor="text1"/>
          <w:sz w:val="24"/>
          <w:szCs w:val="24"/>
        </w:rPr>
        <w:t>pēc</w:t>
      </w:r>
      <w:r w:rsidR="003B0305" w:rsidRPr="00A54CAE">
        <w:rPr>
          <w:rFonts w:ascii="Times New Roman" w:hAnsi="Times New Roman" w:cs="Times New Roman"/>
          <w:color w:val="000000" w:themeColor="text1"/>
          <w:sz w:val="24"/>
          <w:szCs w:val="24"/>
        </w:rPr>
        <w:t xml:space="preserve"> NĪVKIS datiem</w:t>
      </w:r>
      <w:r w:rsidR="00490CC0">
        <w:rPr>
          <w:rFonts w:ascii="Times New Roman" w:hAnsi="Times New Roman" w:cs="Times New Roman"/>
          <w:color w:val="000000" w:themeColor="text1"/>
          <w:sz w:val="24"/>
          <w:szCs w:val="24"/>
        </w:rPr>
        <w:t>,</w:t>
      </w:r>
      <w:r w:rsidR="003B0305" w:rsidRPr="00A54CAE">
        <w:rPr>
          <w:rFonts w:ascii="Times New Roman" w:hAnsi="Times New Roman" w:cs="Times New Roman"/>
          <w:color w:val="000000" w:themeColor="text1"/>
          <w:sz w:val="24"/>
          <w:szCs w:val="24"/>
        </w:rPr>
        <w:t xml:space="preserve"> zemes lietošanas kategorija vai dominējošā zemes lietošanas kategorija ir lauksaimniecības zeme. </w:t>
      </w:r>
      <w:r w:rsidR="00FE2675" w:rsidRPr="00A54CAE">
        <w:rPr>
          <w:rFonts w:ascii="Times New Roman" w:hAnsi="Times New Roman" w:cs="Times New Roman"/>
          <w:color w:val="000000" w:themeColor="text1"/>
          <w:sz w:val="24"/>
          <w:szCs w:val="24"/>
        </w:rPr>
        <w:t>Saskaņā ar Ministru kabineta 2007. gada 21. augusta noteikum</w:t>
      </w:r>
      <w:r w:rsidR="0007438F" w:rsidRPr="00A54CAE">
        <w:rPr>
          <w:rFonts w:ascii="Times New Roman" w:hAnsi="Times New Roman" w:cs="Times New Roman"/>
          <w:color w:val="000000" w:themeColor="text1"/>
          <w:sz w:val="24"/>
          <w:szCs w:val="24"/>
        </w:rPr>
        <w:t>u</w:t>
      </w:r>
      <w:r w:rsidR="00FE2675" w:rsidRPr="00A54CAE">
        <w:rPr>
          <w:rFonts w:ascii="Times New Roman" w:hAnsi="Times New Roman" w:cs="Times New Roman"/>
          <w:color w:val="000000" w:themeColor="text1"/>
          <w:sz w:val="24"/>
          <w:szCs w:val="24"/>
        </w:rPr>
        <w:t xml:space="preserve"> Nr. 562</w:t>
      </w:r>
      <w:r w:rsidR="00FE2675" w:rsidRPr="00A54CAE">
        <w:rPr>
          <w:rFonts w:ascii="Times New Roman" w:hAnsi="Times New Roman" w:cs="Times New Roman"/>
          <w:color w:val="000000" w:themeColor="text1"/>
          <w:sz w:val="24"/>
          <w:szCs w:val="24"/>
          <w:lang w:eastAsia="lv-LV"/>
        </w:rPr>
        <w:t> „Noteikumi par zemes lietošanas veidu klasifikācijas kārtību un to noteikšanas kritērijiem” (turpmāk – noteikumi Nr.</w:t>
      </w:r>
      <w:r w:rsidR="006D5934">
        <w:rPr>
          <w:rFonts w:ascii="Times New Roman" w:hAnsi="Times New Roman" w:cs="Times New Roman"/>
          <w:color w:val="000000" w:themeColor="text1"/>
          <w:sz w:val="24"/>
          <w:szCs w:val="24"/>
          <w:lang w:eastAsia="lv-LV"/>
        </w:rPr>
        <w:t xml:space="preserve"> </w:t>
      </w:r>
      <w:r w:rsidR="00FE2675" w:rsidRPr="00A54CAE">
        <w:rPr>
          <w:rFonts w:ascii="Times New Roman" w:hAnsi="Times New Roman" w:cs="Times New Roman"/>
          <w:color w:val="000000" w:themeColor="text1"/>
          <w:sz w:val="24"/>
          <w:szCs w:val="24"/>
          <w:lang w:eastAsia="lv-LV"/>
        </w:rPr>
        <w:t xml:space="preserve">562) </w:t>
      </w:r>
      <w:r w:rsidR="00FE2675" w:rsidRPr="00A54CAE">
        <w:rPr>
          <w:rFonts w:ascii="Times New Roman" w:hAnsi="Times New Roman" w:cs="Times New Roman"/>
          <w:color w:val="000000" w:themeColor="text1"/>
          <w:sz w:val="24"/>
          <w:szCs w:val="24"/>
        </w:rPr>
        <w:t>3.</w:t>
      </w:r>
      <w:r w:rsidR="006D5934">
        <w:rPr>
          <w:rFonts w:ascii="Times New Roman" w:hAnsi="Times New Roman" w:cs="Times New Roman"/>
          <w:color w:val="000000" w:themeColor="text1"/>
          <w:sz w:val="24"/>
          <w:szCs w:val="24"/>
        </w:rPr>
        <w:t xml:space="preserve"> </w:t>
      </w:r>
      <w:r w:rsidR="00FE2675" w:rsidRPr="00A54CAE">
        <w:rPr>
          <w:rFonts w:ascii="Times New Roman" w:hAnsi="Times New Roman" w:cs="Times New Roman"/>
          <w:color w:val="000000" w:themeColor="text1"/>
          <w:sz w:val="24"/>
          <w:szCs w:val="24"/>
        </w:rPr>
        <w:t>punkt</w:t>
      </w:r>
      <w:r w:rsidR="0007438F" w:rsidRPr="00A54CAE">
        <w:rPr>
          <w:rFonts w:ascii="Times New Roman" w:hAnsi="Times New Roman" w:cs="Times New Roman"/>
          <w:color w:val="000000" w:themeColor="text1"/>
          <w:sz w:val="24"/>
          <w:szCs w:val="24"/>
        </w:rPr>
        <w:t>u</w:t>
      </w:r>
      <w:r w:rsidR="00FE2675" w:rsidRPr="00A54CAE">
        <w:rPr>
          <w:rFonts w:ascii="Times New Roman" w:hAnsi="Times New Roman" w:cs="Times New Roman"/>
          <w:color w:val="000000" w:themeColor="text1"/>
          <w:sz w:val="24"/>
          <w:szCs w:val="24"/>
        </w:rPr>
        <w:t xml:space="preserve"> zemes lietošanas kategorija ir pēc īpašībām līdzīgu zemes lietošanas veidu kopums.</w:t>
      </w:r>
      <w:r w:rsidR="005823CE">
        <w:rPr>
          <w:rFonts w:ascii="Times New Roman" w:hAnsi="Times New Roman" w:cs="Times New Roman"/>
          <w:color w:val="000000" w:themeColor="text1"/>
          <w:sz w:val="24"/>
          <w:szCs w:val="24"/>
        </w:rPr>
        <w:t xml:space="preserve"> </w:t>
      </w:r>
      <w:r w:rsidR="00D4364B" w:rsidRPr="00A54CAE">
        <w:rPr>
          <w:rFonts w:ascii="Times New Roman" w:hAnsi="Times New Roman" w:cs="Times New Roman"/>
          <w:color w:val="000000" w:themeColor="text1"/>
          <w:sz w:val="24"/>
          <w:szCs w:val="24"/>
        </w:rPr>
        <w:t xml:space="preserve">Zemes lietošanas kategoriju nosaka saskaņā ar </w:t>
      </w:r>
      <w:r w:rsidR="00846053" w:rsidRPr="00A54CAE">
        <w:rPr>
          <w:rFonts w:ascii="Times New Roman" w:hAnsi="Times New Roman" w:cs="Times New Roman"/>
          <w:color w:val="000000" w:themeColor="text1"/>
          <w:sz w:val="24"/>
          <w:szCs w:val="24"/>
          <w:lang w:eastAsia="lv-LV"/>
        </w:rPr>
        <w:t>noteikum</w:t>
      </w:r>
      <w:r w:rsidR="00FE2675" w:rsidRPr="00A54CAE">
        <w:rPr>
          <w:rFonts w:ascii="Times New Roman" w:hAnsi="Times New Roman" w:cs="Times New Roman"/>
          <w:color w:val="000000" w:themeColor="text1"/>
          <w:sz w:val="24"/>
          <w:szCs w:val="24"/>
          <w:lang w:eastAsia="lv-LV"/>
        </w:rPr>
        <w:t>iem</w:t>
      </w:r>
      <w:r w:rsidR="005823CE">
        <w:rPr>
          <w:rFonts w:ascii="Times New Roman" w:hAnsi="Times New Roman" w:cs="Times New Roman"/>
          <w:color w:val="000000" w:themeColor="text1"/>
          <w:sz w:val="24"/>
          <w:szCs w:val="24"/>
          <w:lang w:eastAsia="lv-LV"/>
        </w:rPr>
        <w:t xml:space="preserve"> </w:t>
      </w:r>
      <w:r w:rsidR="00FE2675" w:rsidRPr="00A54CAE">
        <w:rPr>
          <w:rFonts w:ascii="Times New Roman" w:hAnsi="Times New Roman" w:cs="Times New Roman"/>
          <w:color w:val="000000" w:themeColor="text1"/>
          <w:sz w:val="24"/>
          <w:szCs w:val="24"/>
          <w:lang w:eastAsia="lv-LV"/>
        </w:rPr>
        <w:t>Nr.</w:t>
      </w:r>
      <w:r w:rsidR="006D5934">
        <w:rPr>
          <w:rFonts w:ascii="Times New Roman" w:hAnsi="Times New Roman" w:cs="Times New Roman"/>
          <w:color w:val="000000" w:themeColor="text1"/>
          <w:sz w:val="24"/>
          <w:szCs w:val="24"/>
          <w:lang w:eastAsia="lv-LV"/>
        </w:rPr>
        <w:t xml:space="preserve"> </w:t>
      </w:r>
      <w:r w:rsidR="00FE2675" w:rsidRPr="00A54CAE">
        <w:rPr>
          <w:rFonts w:ascii="Times New Roman" w:hAnsi="Times New Roman" w:cs="Times New Roman"/>
          <w:color w:val="000000" w:themeColor="text1"/>
          <w:sz w:val="24"/>
          <w:szCs w:val="24"/>
          <w:lang w:eastAsia="lv-LV"/>
        </w:rPr>
        <w:t>562</w:t>
      </w:r>
      <w:r w:rsidR="00D4364B" w:rsidRPr="00A54CAE">
        <w:rPr>
          <w:rFonts w:ascii="Times New Roman" w:hAnsi="Times New Roman" w:cs="Times New Roman"/>
          <w:color w:val="000000" w:themeColor="text1"/>
          <w:sz w:val="24"/>
          <w:szCs w:val="24"/>
          <w:lang w:eastAsia="lv-LV"/>
        </w:rPr>
        <w:t>, kas izdoti</w:t>
      </w:r>
      <w:r w:rsidR="00490CC0">
        <w:rPr>
          <w:rFonts w:ascii="Times New Roman" w:hAnsi="Times New Roman" w:cs="Times New Roman"/>
          <w:color w:val="000000" w:themeColor="text1"/>
          <w:sz w:val="24"/>
          <w:szCs w:val="24"/>
          <w:lang w:eastAsia="lv-LV"/>
        </w:rPr>
        <w:t>,</w:t>
      </w:r>
      <w:r w:rsidR="005823CE">
        <w:rPr>
          <w:rFonts w:ascii="Times New Roman" w:hAnsi="Times New Roman" w:cs="Times New Roman"/>
          <w:color w:val="000000" w:themeColor="text1"/>
          <w:sz w:val="24"/>
          <w:szCs w:val="24"/>
          <w:lang w:eastAsia="lv-LV"/>
        </w:rPr>
        <w:t xml:space="preserve"> </w:t>
      </w:r>
      <w:r w:rsidR="00FE2675" w:rsidRPr="00A54CAE">
        <w:rPr>
          <w:rFonts w:ascii="Times New Roman" w:hAnsi="Times New Roman" w:cs="Times New Roman"/>
          <w:color w:val="000000" w:themeColor="text1"/>
          <w:sz w:val="24"/>
          <w:szCs w:val="24"/>
          <w:lang w:eastAsia="lv-LV"/>
        </w:rPr>
        <w:t>pamatojoties uz</w:t>
      </w:r>
      <w:r w:rsidR="005823CE">
        <w:rPr>
          <w:rFonts w:ascii="Times New Roman" w:hAnsi="Times New Roman" w:cs="Times New Roman"/>
          <w:color w:val="000000" w:themeColor="text1"/>
          <w:sz w:val="24"/>
          <w:szCs w:val="24"/>
          <w:lang w:eastAsia="lv-LV"/>
        </w:rPr>
        <w:t xml:space="preserve"> </w:t>
      </w:r>
      <w:hyperlink r:id="rId8" w:tgtFrame="_blank" w:history="1">
        <w:r w:rsidR="00D4364B" w:rsidRPr="00A54CAE">
          <w:rPr>
            <w:rFonts w:ascii="Times New Roman" w:hAnsi="Times New Roman" w:cs="Times New Roman"/>
            <w:color w:val="000000" w:themeColor="text1"/>
            <w:sz w:val="24"/>
            <w:szCs w:val="24"/>
            <w:lang w:eastAsia="lv-LV"/>
          </w:rPr>
          <w:t>Zemes ierīcības likuma</w:t>
        </w:r>
      </w:hyperlink>
      <w:r w:rsidR="00D4364B" w:rsidRPr="00A54CAE">
        <w:rPr>
          <w:rFonts w:ascii="Times New Roman" w:hAnsi="Times New Roman" w:cs="Times New Roman"/>
          <w:color w:val="000000" w:themeColor="text1"/>
          <w:sz w:val="24"/>
          <w:szCs w:val="24"/>
          <w:lang w:eastAsia="lv-LV"/>
        </w:rPr>
        <w:t> </w:t>
      </w:r>
      <w:hyperlink r:id="rId9" w:anchor="p24" w:tgtFrame="_blank" w:history="1">
        <w:r w:rsidR="00D4364B" w:rsidRPr="00A54CAE">
          <w:rPr>
            <w:rFonts w:ascii="Times New Roman" w:hAnsi="Times New Roman" w:cs="Times New Roman"/>
            <w:color w:val="000000" w:themeColor="text1"/>
            <w:sz w:val="24"/>
            <w:szCs w:val="24"/>
            <w:lang w:eastAsia="lv-LV"/>
          </w:rPr>
          <w:t>24.</w:t>
        </w:r>
        <w:r w:rsidR="006D5934">
          <w:rPr>
            <w:rFonts w:ascii="Times New Roman" w:hAnsi="Times New Roman" w:cs="Times New Roman"/>
            <w:color w:val="000000" w:themeColor="text1"/>
            <w:sz w:val="24"/>
            <w:szCs w:val="24"/>
            <w:lang w:eastAsia="lv-LV"/>
          </w:rPr>
          <w:t xml:space="preserve"> </w:t>
        </w:r>
        <w:r w:rsidR="00D4364B" w:rsidRPr="00A54CAE">
          <w:rPr>
            <w:rFonts w:ascii="Times New Roman" w:hAnsi="Times New Roman" w:cs="Times New Roman"/>
            <w:color w:val="000000" w:themeColor="text1"/>
            <w:sz w:val="24"/>
            <w:szCs w:val="24"/>
            <w:lang w:eastAsia="lv-LV"/>
          </w:rPr>
          <w:t>pantu</w:t>
        </w:r>
      </w:hyperlink>
      <w:r w:rsidR="00D4364B" w:rsidRPr="00A54CAE">
        <w:rPr>
          <w:rFonts w:ascii="Times New Roman" w:hAnsi="Times New Roman" w:cs="Times New Roman"/>
          <w:color w:val="000000" w:themeColor="text1"/>
          <w:sz w:val="24"/>
          <w:szCs w:val="24"/>
          <w:lang w:eastAsia="lv-LV"/>
        </w:rPr>
        <w:t>.</w:t>
      </w:r>
      <w:r w:rsidR="006D5934">
        <w:rPr>
          <w:rFonts w:ascii="Times New Roman" w:hAnsi="Times New Roman" w:cs="Times New Roman"/>
          <w:color w:val="000000" w:themeColor="text1"/>
          <w:sz w:val="24"/>
          <w:szCs w:val="24"/>
          <w:lang w:eastAsia="lv-LV"/>
        </w:rPr>
        <w:t xml:space="preserve"> </w:t>
      </w:r>
      <w:r w:rsidR="00FE2675" w:rsidRPr="00A54CAE">
        <w:rPr>
          <w:rFonts w:ascii="Times New Roman" w:hAnsi="Times New Roman" w:cs="Times New Roman"/>
          <w:color w:val="000000" w:themeColor="text1"/>
          <w:sz w:val="24"/>
          <w:szCs w:val="24"/>
        </w:rPr>
        <w:t>Zemes ierīcības likuma 23. pants reglamentē, ka zemes lietošanas veidus nosaka un aktualizē, veicot zemes kadastrālo uzmērīšanu.</w:t>
      </w:r>
    </w:p>
    <w:p w14:paraId="74E1F7E6" w14:textId="77777777" w:rsidR="00E85A56" w:rsidRPr="00A54CAE" w:rsidRDefault="00323768" w:rsidP="00166A9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54CAE">
        <w:rPr>
          <w:rFonts w:ascii="Times New Roman" w:hAnsi="Times New Roman" w:cs="Times New Roman"/>
          <w:color w:val="000000" w:themeColor="text1"/>
          <w:sz w:val="24"/>
          <w:szCs w:val="24"/>
        </w:rPr>
        <w:t xml:space="preserve">Atbilstoši Teritorijas attīstības un plānošanas likuma 12. </w:t>
      </w:r>
      <w:r w:rsidR="001C3DBB" w:rsidRPr="00A54CAE">
        <w:rPr>
          <w:rFonts w:ascii="Times New Roman" w:hAnsi="Times New Roman" w:cs="Times New Roman"/>
          <w:color w:val="000000" w:themeColor="text1"/>
          <w:sz w:val="24"/>
          <w:szCs w:val="24"/>
        </w:rPr>
        <w:t>p</w:t>
      </w:r>
      <w:r w:rsidRPr="00A54CAE">
        <w:rPr>
          <w:rFonts w:ascii="Times New Roman" w:hAnsi="Times New Roman" w:cs="Times New Roman"/>
          <w:color w:val="000000" w:themeColor="text1"/>
          <w:sz w:val="24"/>
          <w:szCs w:val="24"/>
        </w:rPr>
        <w:t>anta pirmajai daļai vietējā pašvaldība izstrādā un apstiprina [..] teritorijas plānojumu, lokālplānojumus, detālplānojumus un tematiskos plānojumus.</w:t>
      </w:r>
      <w:r w:rsidR="005823CE">
        <w:rPr>
          <w:rFonts w:ascii="Times New Roman" w:hAnsi="Times New Roman" w:cs="Times New Roman"/>
          <w:color w:val="000000" w:themeColor="text1"/>
          <w:sz w:val="24"/>
          <w:szCs w:val="24"/>
        </w:rPr>
        <w:t xml:space="preserve"> </w:t>
      </w:r>
      <w:r w:rsidR="00A510A7" w:rsidRPr="00A54CAE">
        <w:rPr>
          <w:rFonts w:ascii="Times New Roman" w:hAnsi="Times New Roman" w:cs="Times New Roman"/>
          <w:color w:val="000000" w:themeColor="text1"/>
          <w:sz w:val="24"/>
          <w:szCs w:val="24"/>
        </w:rPr>
        <w:t xml:space="preserve">Teritorijas plānojumos tiek noteiktas prasības teritorijas izmantošanai un apbūvei. </w:t>
      </w:r>
      <w:r w:rsidR="00E85A56" w:rsidRPr="00A54CAE">
        <w:rPr>
          <w:rFonts w:ascii="Times New Roman" w:hAnsi="Times New Roman" w:cs="Times New Roman"/>
          <w:color w:val="000000" w:themeColor="text1"/>
          <w:sz w:val="24"/>
          <w:szCs w:val="24"/>
        </w:rPr>
        <w:t xml:space="preserve">Plānojot teritorijas izmantošanu, pašvaldības </w:t>
      </w:r>
      <w:r w:rsidR="00490CC0">
        <w:rPr>
          <w:rFonts w:ascii="Times New Roman" w:hAnsi="Times New Roman" w:cs="Times New Roman"/>
          <w:color w:val="000000" w:themeColor="text1"/>
          <w:sz w:val="24"/>
          <w:szCs w:val="24"/>
        </w:rPr>
        <w:t>ie</w:t>
      </w:r>
      <w:r w:rsidR="00E85A56" w:rsidRPr="00A54CAE">
        <w:rPr>
          <w:rFonts w:ascii="Times New Roman" w:hAnsi="Times New Roman" w:cs="Times New Roman"/>
          <w:color w:val="000000" w:themeColor="text1"/>
          <w:sz w:val="24"/>
          <w:szCs w:val="24"/>
        </w:rPr>
        <w:t>vēr</w:t>
      </w:r>
      <w:r w:rsidR="00490CC0">
        <w:rPr>
          <w:rFonts w:ascii="Times New Roman" w:hAnsi="Times New Roman" w:cs="Times New Roman"/>
          <w:color w:val="000000" w:themeColor="text1"/>
          <w:sz w:val="24"/>
          <w:szCs w:val="24"/>
        </w:rPr>
        <w:t>o arī</w:t>
      </w:r>
      <w:r w:rsidR="00E85A56" w:rsidRPr="00A54CAE">
        <w:rPr>
          <w:rFonts w:ascii="Times New Roman" w:hAnsi="Times New Roman" w:cs="Times New Roman"/>
          <w:color w:val="000000" w:themeColor="text1"/>
          <w:sz w:val="24"/>
          <w:szCs w:val="24"/>
        </w:rPr>
        <w:t xml:space="preserve"> savstarpējās saskaņotības principu, kas paredz, ka teritorijas attīstības plānošanas dokumentus izstrādā, tos savstarpēji saskaņojot un izvērtējot citos teritorijas attīstības plānošanas dokumentos noteikto. Tas nozīmē, ka pašvaldības, izstrādājot teritorijas plānojumu, ņem vērā </w:t>
      </w:r>
      <w:r w:rsidR="00A0355E" w:rsidRPr="00A54CAE">
        <w:rPr>
          <w:rFonts w:ascii="Times New Roman" w:hAnsi="Times New Roman" w:cs="Times New Roman"/>
          <w:color w:val="000000" w:themeColor="text1"/>
          <w:sz w:val="24"/>
          <w:szCs w:val="24"/>
        </w:rPr>
        <w:t xml:space="preserve">arī </w:t>
      </w:r>
      <w:r w:rsidR="00E85A56" w:rsidRPr="00A54CAE">
        <w:rPr>
          <w:rFonts w:ascii="Times New Roman" w:hAnsi="Times New Roman" w:cs="Times New Roman"/>
          <w:color w:val="000000" w:themeColor="text1"/>
          <w:sz w:val="24"/>
          <w:szCs w:val="24"/>
        </w:rPr>
        <w:t xml:space="preserve">ilgtspējīgas attīstības stratēģijā un attīstības programmā noteiktos mērķus un </w:t>
      </w:r>
      <w:r w:rsidR="00D72F3B" w:rsidRPr="00A54CAE">
        <w:rPr>
          <w:rFonts w:ascii="Times New Roman" w:hAnsi="Times New Roman" w:cs="Times New Roman"/>
          <w:color w:val="000000" w:themeColor="text1"/>
          <w:sz w:val="24"/>
          <w:szCs w:val="24"/>
        </w:rPr>
        <w:t>attīstības vīziju. Nosakot funkcionālo zonējumu</w:t>
      </w:r>
      <w:r w:rsidR="00E85A56" w:rsidRPr="00A54CAE">
        <w:rPr>
          <w:rFonts w:ascii="Times New Roman" w:hAnsi="Times New Roman" w:cs="Times New Roman"/>
          <w:color w:val="000000" w:themeColor="text1"/>
          <w:sz w:val="24"/>
          <w:szCs w:val="24"/>
        </w:rPr>
        <w:t xml:space="preserve">, par pamatu tiek ņemta </w:t>
      </w:r>
      <w:r w:rsidR="00490CC0">
        <w:rPr>
          <w:rFonts w:ascii="Times New Roman" w:hAnsi="Times New Roman" w:cs="Times New Roman"/>
          <w:color w:val="000000" w:themeColor="text1"/>
          <w:sz w:val="24"/>
          <w:szCs w:val="24"/>
        </w:rPr>
        <w:t xml:space="preserve">nevis </w:t>
      </w:r>
      <w:r w:rsidR="00D72F3B" w:rsidRPr="00A54CAE">
        <w:rPr>
          <w:rFonts w:ascii="Times New Roman" w:hAnsi="Times New Roman" w:cs="Times New Roman"/>
          <w:color w:val="000000" w:themeColor="text1"/>
          <w:sz w:val="24"/>
          <w:szCs w:val="24"/>
        </w:rPr>
        <w:t>zemes lietošanas kategorija, bet gan nākotnē plānotā teritorijas izmantošana.</w:t>
      </w:r>
    </w:p>
    <w:p w14:paraId="74E1F7E7" w14:textId="77777777" w:rsidR="00166A92" w:rsidRDefault="00490CC0" w:rsidP="00BB34FD">
      <w:pPr>
        <w:autoSpaceDE w:val="0"/>
        <w:autoSpaceDN w:val="0"/>
        <w:spacing w:after="120" w:line="240" w:lineRule="auto"/>
        <w:ind w:firstLine="567"/>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rPr>
        <w:lastRenderedPageBreak/>
        <w:t>Tādējādi</w:t>
      </w:r>
      <w:r w:rsidR="00166A92" w:rsidRPr="00A54CAE">
        <w:rPr>
          <w:rFonts w:ascii="Times New Roman" w:hAnsi="Times New Roman"/>
          <w:color w:val="000000" w:themeColor="text1"/>
          <w:sz w:val="24"/>
          <w:szCs w:val="24"/>
        </w:rPr>
        <w:t xml:space="preserve"> rodas situācijas, ka</w:t>
      </w:r>
      <w:r>
        <w:rPr>
          <w:rFonts w:ascii="Times New Roman" w:hAnsi="Times New Roman"/>
          <w:color w:val="000000" w:themeColor="text1"/>
          <w:sz w:val="24"/>
          <w:szCs w:val="24"/>
        </w:rPr>
        <w:t>d</w:t>
      </w:r>
      <w:r w:rsidR="00166A92" w:rsidRPr="00A54CAE">
        <w:rPr>
          <w:rFonts w:ascii="Times New Roman" w:hAnsi="Times New Roman"/>
          <w:color w:val="000000" w:themeColor="text1"/>
          <w:sz w:val="24"/>
          <w:szCs w:val="24"/>
        </w:rPr>
        <w:t xml:space="preserve"> teritorijas plānojumā vai lokālplānojumā teritorija </w:t>
      </w:r>
      <w:r w:rsidR="00166A92" w:rsidRPr="00A54CAE">
        <w:rPr>
          <w:rFonts w:ascii="Times New Roman" w:hAnsi="Times New Roman"/>
          <w:color w:val="000000" w:themeColor="text1"/>
          <w:sz w:val="24"/>
          <w:szCs w:val="24"/>
          <w:lang w:eastAsia="lv-LV"/>
        </w:rPr>
        <w:t xml:space="preserve">ir paredzēta apbūvei un </w:t>
      </w:r>
      <w:r w:rsidR="001E52FE" w:rsidRPr="00A54CAE">
        <w:rPr>
          <w:rFonts w:ascii="Times New Roman" w:hAnsi="Times New Roman"/>
          <w:color w:val="000000" w:themeColor="text1"/>
          <w:sz w:val="24"/>
          <w:szCs w:val="24"/>
          <w:lang w:eastAsia="lv-LV"/>
        </w:rPr>
        <w:t xml:space="preserve">arī </w:t>
      </w:r>
      <w:r w:rsidR="00166A92" w:rsidRPr="00A54CAE">
        <w:rPr>
          <w:rFonts w:ascii="Times New Roman" w:hAnsi="Times New Roman"/>
          <w:color w:val="000000" w:themeColor="text1"/>
          <w:sz w:val="24"/>
          <w:szCs w:val="24"/>
          <w:lang w:eastAsia="lv-LV"/>
        </w:rPr>
        <w:t>darījuma objekt</w:t>
      </w:r>
      <w:r w:rsidR="001E52FE">
        <w:rPr>
          <w:rFonts w:ascii="Times New Roman" w:hAnsi="Times New Roman"/>
          <w:color w:val="000000" w:themeColor="text1"/>
          <w:sz w:val="24"/>
          <w:szCs w:val="24"/>
          <w:lang w:eastAsia="lv-LV"/>
        </w:rPr>
        <w:t>u</w:t>
      </w:r>
      <w:r w:rsidR="00166A92" w:rsidRPr="00A54CAE">
        <w:rPr>
          <w:rFonts w:ascii="Times New Roman" w:hAnsi="Times New Roman"/>
          <w:color w:val="000000" w:themeColor="text1"/>
          <w:sz w:val="24"/>
          <w:szCs w:val="24"/>
          <w:lang w:eastAsia="lv-LV"/>
        </w:rPr>
        <w:t xml:space="preserve"> tiek plānots atsavināt subjektam, kas plāno būvniecību, bet, tā kā attiecīgajai zemei </w:t>
      </w:r>
      <w:r w:rsidR="00F41120" w:rsidRPr="00A54CAE">
        <w:rPr>
          <w:rFonts w:ascii="Times New Roman" w:hAnsi="Times New Roman"/>
          <w:color w:val="000000" w:themeColor="text1"/>
          <w:sz w:val="24"/>
          <w:szCs w:val="24"/>
          <w:lang w:eastAsia="lv-LV"/>
        </w:rPr>
        <w:t>kadastrālās uzmērīšanas laikā</w:t>
      </w:r>
      <w:r w:rsidR="00166A92" w:rsidRPr="00A54CAE">
        <w:rPr>
          <w:rFonts w:ascii="Times New Roman" w:hAnsi="Times New Roman"/>
          <w:color w:val="000000" w:themeColor="text1"/>
          <w:sz w:val="24"/>
          <w:szCs w:val="24"/>
          <w:lang w:eastAsia="lv-LV"/>
        </w:rPr>
        <w:t xml:space="preserve"> noteiktā zemes lietošana</w:t>
      </w:r>
      <w:r w:rsidR="00F41120" w:rsidRPr="00A54CAE">
        <w:rPr>
          <w:rFonts w:ascii="Times New Roman" w:hAnsi="Times New Roman"/>
          <w:color w:val="000000" w:themeColor="text1"/>
          <w:sz w:val="24"/>
          <w:szCs w:val="24"/>
          <w:lang w:eastAsia="lv-LV"/>
        </w:rPr>
        <w:t>s kategorija ir lauksaimniecībā izmantojamā</w:t>
      </w:r>
      <w:r w:rsidR="00166A92" w:rsidRPr="00A54CAE">
        <w:rPr>
          <w:rFonts w:ascii="Times New Roman" w:hAnsi="Times New Roman"/>
          <w:color w:val="000000" w:themeColor="text1"/>
          <w:sz w:val="24"/>
          <w:szCs w:val="24"/>
          <w:lang w:eastAsia="lv-LV"/>
        </w:rPr>
        <w:t xml:space="preserve"> zeme vai </w:t>
      </w:r>
      <w:r w:rsidR="001E52FE" w:rsidRPr="00A54CAE">
        <w:rPr>
          <w:rFonts w:ascii="Times New Roman" w:hAnsi="Times New Roman"/>
          <w:color w:val="000000" w:themeColor="text1"/>
          <w:sz w:val="24"/>
          <w:szCs w:val="24"/>
          <w:lang w:eastAsia="lv-LV"/>
        </w:rPr>
        <w:t xml:space="preserve">darījuma objektā dominējošā zemes lietošanas kategorija ir </w:t>
      </w:r>
      <w:r w:rsidR="00F41120" w:rsidRPr="00A54CAE">
        <w:rPr>
          <w:rFonts w:ascii="Times New Roman" w:hAnsi="Times New Roman"/>
          <w:color w:val="000000" w:themeColor="text1"/>
          <w:sz w:val="24"/>
          <w:szCs w:val="24"/>
          <w:lang w:eastAsia="lv-LV"/>
        </w:rPr>
        <w:t>lauksaimniecībā izmantojamā zeme</w:t>
      </w:r>
      <w:r w:rsidR="00166A92" w:rsidRPr="00A54CAE">
        <w:rPr>
          <w:rFonts w:ascii="Times New Roman" w:hAnsi="Times New Roman"/>
          <w:color w:val="000000" w:themeColor="text1"/>
          <w:sz w:val="24"/>
          <w:szCs w:val="24"/>
          <w:lang w:eastAsia="lv-LV"/>
        </w:rPr>
        <w:t xml:space="preserve">, darījums </w:t>
      </w:r>
      <w:r w:rsidR="00F41120" w:rsidRPr="00A54CAE">
        <w:rPr>
          <w:rFonts w:ascii="Times New Roman" w:hAnsi="Times New Roman"/>
          <w:color w:val="000000" w:themeColor="text1"/>
          <w:sz w:val="24"/>
          <w:szCs w:val="24"/>
          <w:lang w:eastAsia="lv-LV"/>
        </w:rPr>
        <w:t xml:space="preserve">ar šādu zemi </w:t>
      </w:r>
      <w:r w:rsidR="00166A92" w:rsidRPr="00A54CAE">
        <w:rPr>
          <w:rFonts w:ascii="Times New Roman" w:hAnsi="Times New Roman"/>
          <w:color w:val="000000" w:themeColor="text1"/>
          <w:sz w:val="24"/>
          <w:szCs w:val="24"/>
          <w:lang w:eastAsia="lv-LV"/>
        </w:rPr>
        <w:t>tiek izskatīts likumā noteiktajā kārtībā attiecībā uz darījumiem ar lauksaimniecības zemi, tostarp paredzot, ka darījuma subjektam jāapliecina zeme</w:t>
      </w:r>
      <w:r w:rsidR="001E52FE">
        <w:rPr>
          <w:rFonts w:ascii="Times New Roman" w:hAnsi="Times New Roman"/>
          <w:color w:val="000000" w:themeColor="text1"/>
          <w:sz w:val="24"/>
          <w:szCs w:val="24"/>
          <w:lang w:eastAsia="lv-LV"/>
        </w:rPr>
        <w:t>s</w:t>
      </w:r>
      <w:r w:rsidR="00166A92" w:rsidRPr="00A54CAE">
        <w:rPr>
          <w:rFonts w:ascii="Times New Roman" w:hAnsi="Times New Roman"/>
          <w:color w:val="000000" w:themeColor="text1"/>
          <w:sz w:val="24"/>
          <w:szCs w:val="24"/>
          <w:lang w:eastAsia="lv-LV"/>
        </w:rPr>
        <w:t xml:space="preserve"> izmanto</w:t>
      </w:r>
      <w:r w:rsidR="001E52FE">
        <w:rPr>
          <w:rFonts w:ascii="Times New Roman" w:hAnsi="Times New Roman"/>
          <w:color w:val="000000" w:themeColor="text1"/>
          <w:sz w:val="24"/>
          <w:szCs w:val="24"/>
          <w:lang w:eastAsia="lv-LV"/>
        </w:rPr>
        <w:t>šana</w:t>
      </w:r>
      <w:r w:rsidR="00166A92" w:rsidRPr="00A54CAE">
        <w:rPr>
          <w:rFonts w:ascii="Times New Roman" w:hAnsi="Times New Roman"/>
          <w:color w:val="000000" w:themeColor="text1"/>
          <w:sz w:val="24"/>
          <w:szCs w:val="24"/>
          <w:lang w:eastAsia="lv-LV"/>
        </w:rPr>
        <w:t xml:space="preserve"> lauksaimnieciskajai darbībai. Rezultātā šāda situācija var negatīvi ietekmēt lauku teritoriju attīstību nākotnē, jo šādus īpašumus var atsavināt tikai tiem darījuma subjektiem, kas atbilst likuma 28.</w:t>
      </w:r>
      <w:r w:rsidR="00166A92" w:rsidRPr="00A54CAE">
        <w:rPr>
          <w:rFonts w:ascii="Times New Roman" w:hAnsi="Times New Roman"/>
          <w:color w:val="000000" w:themeColor="text1"/>
          <w:sz w:val="24"/>
          <w:szCs w:val="24"/>
          <w:vertAlign w:val="superscript"/>
          <w:lang w:eastAsia="lv-LV"/>
        </w:rPr>
        <w:t>1 </w:t>
      </w:r>
      <w:r w:rsidR="00166A92" w:rsidRPr="00A54CAE">
        <w:rPr>
          <w:rFonts w:ascii="Times New Roman" w:hAnsi="Times New Roman"/>
          <w:color w:val="000000" w:themeColor="text1"/>
          <w:sz w:val="24"/>
          <w:szCs w:val="24"/>
          <w:lang w:eastAsia="lv-LV"/>
        </w:rPr>
        <w:t>panta pirmās daļas nosacījumiem, kaut arī atsavināmā nekustamā īpašuma plānot</w:t>
      </w:r>
      <w:r w:rsidR="00D72F3B" w:rsidRPr="00A54CAE">
        <w:rPr>
          <w:rFonts w:ascii="Times New Roman" w:hAnsi="Times New Roman"/>
          <w:color w:val="000000" w:themeColor="text1"/>
          <w:sz w:val="24"/>
          <w:szCs w:val="24"/>
          <w:lang w:eastAsia="lv-LV"/>
        </w:rPr>
        <w:t>ā izmantošana</w:t>
      </w:r>
      <w:r w:rsidR="005823CE">
        <w:rPr>
          <w:rFonts w:ascii="Times New Roman" w:hAnsi="Times New Roman"/>
          <w:color w:val="000000" w:themeColor="text1"/>
          <w:sz w:val="24"/>
          <w:szCs w:val="24"/>
          <w:lang w:eastAsia="lv-LV"/>
        </w:rPr>
        <w:t xml:space="preserve"> </w:t>
      </w:r>
      <w:r w:rsidR="00D72F3B" w:rsidRPr="00A54CAE">
        <w:rPr>
          <w:rFonts w:ascii="Times New Roman" w:hAnsi="Times New Roman"/>
          <w:color w:val="000000" w:themeColor="text1"/>
          <w:sz w:val="24"/>
          <w:szCs w:val="24"/>
          <w:lang w:eastAsia="lv-LV"/>
        </w:rPr>
        <w:t>neietver lauksaimniecisko darbību</w:t>
      </w:r>
      <w:r w:rsidR="00166A92" w:rsidRPr="00A54CAE">
        <w:rPr>
          <w:rFonts w:ascii="Times New Roman" w:hAnsi="Times New Roman"/>
          <w:color w:val="000000" w:themeColor="text1"/>
          <w:sz w:val="24"/>
          <w:szCs w:val="24"/>
          <w:lang w:eastAsia="lv-LV"/>
        </w:rPr>
        <w:t>.</w:t>
      </w:r>
    </w:p>
    <w:p w14:paraId="74E1F7E8" w14:textId="77777777" w:rsidR="0079217C" w:rsidRPr="00D72F3B" w:rsidRDefault="0079217C" w:rsidP="00BB34FD">
      <w:pPr>
        <w:autoSpaceDE w:val="0"/>
        <w:autoSpaceDN w:val="0"/>
        <w:adjustRightInd w:val="0"/>
        <w:spacing w:after="0" w:line="240" w:lineRule="auto"/>
        <w:jc w:val="both"/>
        <w:rPr>
          <w:rFonts w:ascii="Times New Roman" w:hAnsi="Times New Roman" w:cs="Times New Roman"/>
          <w:color w:val="FF0000"/>
          <w:sz w:val="24"/>
          <w:szCs w:val="24"/>
          <w:lang w:eastAsia="lv-LV"/>
        </w:rPr>
      </w:pPr>
    </w:p>
    <w:p w14:paraId="74E1F7E9" w14:textId="77777777" w:rsidR="00797A2E" w:rsidRDefault="0004091A" w:rsidP="0079217C">
      <w:pPr>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Priekšlikum</w:t>
      </w:r>
      <w:r w:rsidR="008D477B">
        <w:rPr>
          <w:rFonts w:ascii="Times New Roman" w:hAnsi="Times New Roman" w:cs="Times New Roman"/>
          <w:b/>
          <w:sz w:val="24"/>
          <w:szCs w:val="24"/>
        </w:rPr>
        <w:t>i</w:t>
      </w:r>
      <w:r w:rsidRPr="00E33C92">
        <w:rPr>
          <w:rFonts w:ascii="Times New Roman" w:hAnsi="Times New Roman" w:cs="Times New Roman"/>
          <w:b/>
          <w:sz w:val="24"/>
          <w:szCs w:val="24"/>
        </w:rPr>
        <w:t xml:space="preserve">: </w:t>
      </w:r>
    </w:p>
    <w:p w14:paraId="74E1F7EA" w14:textId="77777777" w:rsidR="00541E56" w:rsidRPr="00DE5476" w:rsidRDefault="00541E56" w:rsidP="00DE5476">
      <w:pPr>
        <w:pStyle w:val="Sarakstarindkopa"/>
        <w:numPr>
          <w:ilvl w:val="0"/>
          <w:numId w:val="33"/>
        </w:numPr>
        <w:tabs>
          <w:tab w:val="left" w:pos="851"/>
        </w:tabs>
        <w:spacing w:after="0" w:line="240" w:lineRule="auto"/>
        <w:ind w:left="0" w:firstLine="567"/>
        <w:jc w:val="both"/>
        <w:rPr>
          <w:rFonts w:ascii="Times New Roman" w:hAnsi="Times New Roman" w:cs="Times New Roman"/>
          <w:color w:val="FF0000"/>
          <w:sz w:val="24"/>
          <w:szCs w:val="24"/>
        </w:rPr>
      </w:pPr>
      <w:r w:rsidRPr="00DE5476">
        <w:rPr>
          <w:rFonts w:ascii="Times New Roman" w:hAnsi="Times New Roman" w:cs="Times New Roman"/>
          <w:sz w:val="24"/>
          <w:szCs w:val="24"/>
        </w:rPr>
        <w:t>precizēt likuma 30.</w:t>
      </w:r>
      <w:r w:rsidRPr="00DE5476">
        <w:rPr>
          <w:rFonts w:ascii="Times New Roman" w:hAnsi="Times New Roman" w:cs="Times New Roman"/>
          <w:sz w:val="24"/>
          <w:szCs w:val="24"/>
          <w:vertAlign w:val="superscript"/>
        </w:rPr>
        <w:t>3 </w:t>
      </w:r>
      <w:r w:rsidRPr="00DE5476">
        <w:rPr>
          <w:rFonts w:ascii="Times New Roman" w:hAnsi="Times New Roman" w:cs="Times New Roman"/>
          <w:sz w:val="24"/>
          <w:szCs w:val="24"/>
        </w:rPr>
        <w:t xml:space="preserve">panta pirmās daļas 1. punktu, nosakot, ka </w:t>
      </w:r>
      <w:r w:rsidR="009F5C86" w:rsidRPr="00DE5476">
        <w:rPr>
          <w:rFonts w:ascii="Times New Roman" w:hAnsi="Times New Roman" w:cs="Times New Roman"/>
          <w:sz w:val="24"/>
          <w:szCs w:val="24"/>
        </w:rPr>
        <w:t>lauksaimniecības zemes platībā</w:t>
      </w:r>
      <w:r w:rsidR="00276A7F" w:rsidRPr="00DE5476">
        <w:rPr>
          <w:rFonts w:ascii="Times New Roman" w:hAnsi="Times New Roman" w:cs="Times New Roman"/>
          <w:sz w:val="24"/>
          <w:szCs w:val="24"/>
        </w:rPr>
        <w:t>,</w:t>
      </w:r>
      <w:r w:rsidR="009F5C86" w:rsidRPr="00DE5476">
        <w:rPr>
          <w:rFonts w:ascii="Times New Roman" w:hAnsi="Times New Roman" w:cs="Times New Roman"/>
          <w:sz w:val="24"/>
          <w:szCs w:val="24"/>
        </w:rPr>
        <w:t xml:space="preserve"> uz kuru netiek attiecinātas </w:t>
      </w:r>
      <w:r w:rsidRPr="00DE5476">
        <w:rPr>
          <w:rFonts w:ascii="Times New Roman" w:hAnsi="Times New Roman" w:cs="Times New Roman"/>
          <w:sz w:val="24"/>
          <w:szCs w:val="24"/>
        </w:rPr>
        <w:t>lauksaimniecības zem</w:t>
      </w:r>
      <w:r w:rsidR="009F5C86" w:rsidRPr="00DE5476">
        <w:rPr>
          <w:rFonts w:ascii="Times New Roman" w:hAnsi="Times New Roman" w:cs="Times New Roman"/>
          <w:sz w:val="24"/>
          <w:szCs w:val="24"/>
        </w:rPr>
        <w:t>es iegādes prasības</w:t>
      </w:r>
      <w:r w:rsidR="00276A7F" w:rsidRPr="00DE5476">
        <w:rPr>
          <w:rFonts w:ascii="Times New Roman" w:hAnsi="Times New Roman" w:cs="Times New Roman"/>
          <w:sz w:val="24"/>
          <w:szCs w:val="24"/>
        </w:rPr>
        <w:t>,</w:t>
      </w:r>
      <w:r w:rsidR="009F5C86" w:rsidRPr="00DE5476">
        <w:rPr>
          <w:rFonts w:ascii="Times New Roman" w:hAnsi="Times New Roman" w:cs="Times New Roman"/>
          <w:sz w:val="24"/>
          <w:szCs w:val="24"/>
        </w:rPr>
        <w:t xml:space="preserve"> ieskaita to lauksaimniecības zemi, </w:t>
      </w:r>
      <w:r w:rsidRPr="00DE5476">
        <w:rPr>
          <w:rFonts w:ascii="Times New Roman" w:hAnsi="Times New Roman" w:cs="Times New Roman"/>
          <w:sz w:val="24"/>
          <w:szCs w:val="24"/>
        </w:rPr>
        <w:t>kas NĪVKIS reģistrēta kā lauksaimniecībā izmantojamā zeme</w:t>
      </w:r>
      <w:r w:rsidR="009F5C86" w:rsidRPr="00DE5476">
        <w:rPr>
          <w:rFonts w:ascii="Times New Roman" w:hAnsi="Times New Roman" w:cs="Times New Roman"/>
          <w:sz w:val="24"/>
          <w:szCs w:val="24"/>
        </w:rPr>
        <w:t>;</w:t>
      </w:r>
    </w:p>
    <w:p w14:paraId="74E1F7EB" w14:textId="77777777" w:rsidR="00541E56" w:rsidRPr="009B1201" w:rsidRDefault="00186845" w:rsidP="00541E56">
      <w:pPr>
        <w:pStyle w:val="Bezatstarpm"/>
        <w:ind w:firstLine="567"/>
        <w:jc w:val="both"/>
        <w:rPr>
          <w:sz w:val="24"/>
          <w:szCs w:val="24"/>
        </w:rPr>
      </w:pPr>
      <w:r>
        <w:rPr>
          <w:sz w:val="24"/>
          <w:szCs w:val="24"/>
        </w:rPr>
        <w:t>2</w:t>
      </w:r>
      <w:r w:rsidR="00541E56" w:rsidRPr="00DE5476">
        <w:rPr>
          <w:sz w:val="24"/>
          <w:szCs w:val="24"/>
        </w:rPr>
        <w:t>) precizēt likuma 29.</w:t>
      </w:r>
      <w:r w:rsidR="005823CE">
        <w:rPr>
          <w:sz w:val="24"/>
          <w:szCs w:val="24"/>
        </w:rPr>
        <w:t xml:space="preserve"> </w:t>
      </w:r>
      <w:r w:rsidR="00541E56" w:rsidRPr="00DE5476">
        <w:rPr>
          <w:sz w:val="24"/>
          <w:szCs w:val="24"/>
        </w:rPr>
        <w:t>panta ceturto daļu, nosakot, ka maksimāl</w:t>
      </w:r>
      <w:r w:rsidR="009F5C86" w:rsidRPr="00DE5476">
        <w:rPr>
          <w:sz w:val="24"/>
          <w:szCs w:val="24"/>
        </w:rPr>
        <w:t>ajā</w:t>
      </w:r>
      <w:r w:rsidR="00541E56" w:rsidRPr="00DE5476">
        <w:rPr>
          <w:sz w:val="24"/>
          <w:szCs w:val="24"/>
        </w:rPr>
        <w:t xml:space="preserve"> īpašumā pieļaujam</w:t>
      </w:r>
      <w:r w:rsidR="009F5C86" w:rsidRPr="00DE5476">
        <w:rPr>
          <w:sz w:val="24"/>
          <w:szCs w:val="24"/>
        </w:rPr>
        <w:t>ajā</w:t>
      </w:r>
      <w:r w:rsidR="00541E56" w:rsidRPr="00DE5476">
        <w:rPr>
          <w:sz w:val="24"/>
          <w:szCs w:val="24"/>
        </w:rPr>
        <w:t xml:space="preserve"> lauksaimniec</w:t>
      </w:r>
      <w:r w:rsidR="009F5C86" w:rsidRPr="00DE5476">
        <w:rPr>
          <w:sz w:val="24"/>
          <w:szCs w:val="24"/>
        </w:rPr>
        <w:t>ības</w:t>
      </w:r>
      <w:r w:rsidR="009F5C86" w:rsidRPr="009B1201">
        <w:rPr>
          <w:sz w:val="24"/>
          <w:szCs w:val="24"/>
        </w:rPr>
        <w:t xml:space="preserve"> zemes</w:t>
      </w:r>
      <w:r w:rsidR="005823CE">
        <w:rPr>
          <w:sz w:val="24"/>
          <w:szCs w:val="24"/>
        </w:rPr>
        <w:t xml:space="preserve"> </w:t>
      </w:r>
      <w:r w:rsidR="009F5C86" w:rsidRPr="009B1201">
        <w:rPr>
          <w:sz w:val="24"/>
          <w:szCs w:val="24"/>
        </w:rPr>
        <w:t xml:space="preserve">platībā ieskaita </w:t>
      </w:r>
      <w:r w:rsidR="00541E56" w:rsidRPr="009B1201">
        <w:rPr>
          <w:sz w:val="24"/>
          <w:szCs w:val="24"/>
        </w:rPr>
        <w:t>to lauksaimniecības zemi, kas NĪVKIS reģistrēta kā l</w:t>
      </w:r>
      <w:r w:rsidR="00276A7F" w:rsidRPr="009B1201">
        <w:rPr>
          <w:sz w:val="24"/>
          <w:szCs w:val="24"/>
        </w:rPr>
        <w:t>auksaimniecībā izmantojamā zeme;</w:t>
      </w:r>
    </w:p>
    <w:p w14:paraId="74E1F7EC" w14:textId="77777777" w:rsidR="001C28B0" w:rsidRPr="00434D2A" w:rsidRDefault="00186845" w:rsidP="001C28B0">
      <w:pPr>
        <w:spacing w:after="0" w:line="240" w:lineRule="auto"/>
        <w:ind w:firstLine="567"/>
        <w:jc w:val="both"/>
        <w:rPr>
          <w:rFonts w:ascii="Times New Roman" w:hAnsi="Times New Roman"/>
          <w:color w:val="000000" w:themeColor="text1"/>
          <w:sz w:val="24"/>
          <w:szCs w:val="24"/>
          <w:lang w:eastAsia="lv-LV"/>
        </w:rPr>
      </w:pPr>
      <w:r w:rsidRPr="00434D2A">
        <w:rPr>
          <w:rFonts w:ascii="Times New Roman" w:hAnsi="Times New Roman"/>
          <w:color w:val="000000" w:themeColor="text1"/>
          <w:sz w:val="24"/>
          <w:szCs w:val="24"/>
          <w:lang w:eastAsia="lv-LV"/>
        </w:rPr>
        <w:t>3</w:t>
      </w:r>
      <w:r w:rsidR="00694374" w:rsidRPr="00434D2A">
        <w:rPr>
          <w:rFonts w:ascii="Times New Roman" w:hAnsi="Times New Roman"/>
          <w:color w:val="000000" w:themeColor="text1"/>
          <w:sz w:val="24"/>
          <w:szCs w:val="24"/>
          <w:lang w:eastAsia="lv-LV"/>
        </w:rPr>
        <w:t xml:space="preserve">) </w:t>
      </w:r>
      <w:r w:rsidR="003B48A2" w:rsidRPr="00434D2A">
        <w:rPr>
          <w:rFonts w:ascii="Times New Roman" w:hAnsi="Times New Roman"/>
          <w:color w:val="000000" w:themeColor="text1"/>
          <w:sz w:val="24"/>
          <w:szCs w:val="24"/>
          <w:lang w:eastAsia="lv-LV"/>
        </w:rPr>
        <w:t>izdarīt</w:t>
      </w:r>
      <w:r w:rsidR="00756A7C" w:rsidRPr="00434D2A">
        <w:rPr>
          <w:rFonts w:ascii="Times New Roman" w:hAnsi="Times New Roman"/>
          <w:color w:val="000000" w:themeColor="text1"/>
          <w:sz w:val="24"/>
          <w:szCs w:val="24"/>
          <w:lang w:eastAsia="lv-LV"/>
        </w:rPr>
        <w:t xml:space="preserve"> grozījumus likuma </w:t>
      </w:r>
      <w:r w:rsidR="00756A7C" w:rsidRPr="00434D2A">
        <w:rPr>
          <w:rFonts w:ascii="Times New Roman" w:hAnsi="Times New Roman" w:cs="Times New Roman"/>
          <w:color w:val="000000" w:themeColor="text1"/>
          <w:sz w:val="24"/>
          <w:szCs w:val="24"/>
        </w:rPr>
        <w:t>28.</w:t>
      </w:r>
      <w:r w:rsidR="00756A7C" w:rsidRPr="00434D2A">
        <w:rPr>
          <w:rFonts w:ascii="Times New Roman" w:hAnsi="Times New Roman" w:cs="Times New Roman"/>
          <w:color w:val="000000" w:themeColor="text1"/>
          <w:sz w:val="24"/>
          <w:szCs w:val="24"/>
          <w:vertAlign w:val="superscript"/>
        </w:rPr>
        <w:t>1</w:t>
      </w:r>
      <w:r w:rsidR="00756A7C" w:rsidRPr="00434D2A">
        <w:rPr>
          <w:rFonts w:ascii="Times New Roman" w:hAnsi="Times New Roman" w:cs="Times New Roman"/>
          <w:color w:val="000000" w:themeColor="text1"/>
          <w:sz w:val="24"/>
          <w:szCs w:val="24"/>
        </w:rPr>
        <w:t>panta pirmās daļas 2.</w:t>
      </w:r>
      <w:r w:rsidR="00601AA7">
        <w:rPr>
          <w:rFonts w:ascii="Times New Roman" w:hAnsi="Times New Roman" w:cs="Times New Roman"/>
          <w:color w:val="000000" w:themeColor="text1"/>
          <w:sz w:val="24"/>
          <w:szCs w:val="24"/>
        </w:rPr>
        <w:t xml:space="preserve"> </w:t>
      </w:r>
      <w:r w:rsidR="00756A7C" w:rsidRPr="00434D2A">
        <w:rPr>
          <w:rFonts w:ascii="Times New Roman" w:hAnsi="Times New Roman" w:cs="Times New Roman"/>
          <w:color w:val="000000" w:themeColor="text1"/>
          <w:sz w:val="24"/>
          <w:szCs w:val="24"/>
        </w:rPr>
        <w:t xml:space="preserve">punkta </w:t>
      </w:r>
      <w:r w:rsidR="003B48A2" w:rsidRPr="00434D2A">
        <w:rPr>
          <w:rFonts w:ascii="Times New Roman" w:hAnsi="Times New Roman" w:cs="Times New Roman"/>
          <w:color w:val="000000" w:themeColor="text1"/>
          <w:sz w:val="24"/>
          <w:szCs w:val="24"/>
        </w:rPr>
        <w:t>„</w:t>
      </w:r>
      <w:r w:rsidR="00756A7C" w:rsidRPr="00434D2A">
        <w:rPr>
          <w:rFonts w:ascii="Times New Roman" w:hAnsi="Times New Roman" w:cs="Times New Roman"/>
          <w:color w:val="000000" w:themeColor="text1"/>
          <w:sz w:val="24"/>
          <w:szCs w:val="24"/>
        </w:rPr>
        <w:t>c</w:t>
      </w:r>
      <w:r w:rsidR="003B48A2" w:rsidRPr="00434D2A">
        <w:rPr>
          <w:rFonts w:ascii="Times New Roman" w:hAnsi="Times New Roman" w:cs="Times New Roman"/>
          <w:color w:val="000000" w:themeColor="text1"/>
          <w:sz w:val="24"/>
          <w:szCs w:val="24"/>
        </w:rPr>
        <w:t>”</w:t>
      </w:r>
      <w:r w:rsidR="005823CE" w:rsidRPr="00434D2A">
        <w:rPr>
          <w:rFonts w:ascii="Times New Roman" w:hAnsi="Times New Roman" w:cs="Times New Roman"/>
          <w:color w:val="000000" w:themeColor="text1"/>
          <w:sz w:val="24"/>
          <w:szCs w:val="24"/>
        </w:rPr>
        <w:t xml:space="preserve"> </w:t>
      </w:r>
      <w:r w:rsidR="00756A7C" w:rsidRPr="00434D2A">
        <w:rPr>
          <w:rFonts w:ascii="Times New Roman" w:hAnsi="Times New Roman" w:cs="Times New Roman"/>
          <w:color w:val="000000" w:themeColor="text1"/>
          <w:sz w:val="24"/>
          <w:szCs w:val="24"/>
        </w:rPr>
        <w:t xml:space="preserve">apakšpunktā, </w:t>
      </w:r>
      <w:r w:rsidR="001E52FE">
        <w:rPr>
          <w:rFonts w:ascii="Times New Roman" w:hAnsi="Times New Roman"/>
          <w:color w:val="000000" w:themeColor="text1"/>
          <w:sz w:val="24"/>
          <w:szCs w:val="24"/>
          <w:lang w:eastAsia="lv-LV"/>
        </w:rPr>
        <w:t>izslēdzot</w:t>
      </w:r>
      <w:r w:rsidR="00694374" w:rsidRPr="00434D2A">
        <w:rPr>
          <w:rFonts w:ascii="Times New Roman" w:hAnsi="Times New Roman"/>
          <w:color w:val="000000" w:themeColor="text1"/>
          <w:sz w:val="24"/>
          <w:szCs w:val="24"/>
          <w:lang w:eastAsia="lv-LV"/>
        </w:rPr>
        <w:t xml:space="preserve"> vārdu</w:t>
      </w:r>
      <w:r w:rsidR="001E52FE">
        <w:rPr>
          <w:rFonts w:ascii="Times New Roman" w:hAnsi="Times New Roman"/>
          <w:color w:val="000000" w:themeColor="text1"/>
          <w:sz w:val="24"/>
          <w:szCs w:val="24"/>
          <w:lang w:eastAsia="lv-LV"/>
        </w:rPr>
        <w:t>s</w:t>
      </w:r>
      <w:r w:rsidR="00694374" w:rsidRPr="00434D2A">
        <w:rPr>
          <w:rFonts w:ascii="Times New Roman" w:hAnsi="Times New Roman"/>
          <w:color w:val="000000" w:themeColor="text1"/>
          <w:sz w:val="24"/>
          <w:szCs w:val="24"/>
          <w:lang w:eastAsia="lv-LV"/>
        </w:rPr>
        <w:t xml:space="preserve"> „vai pastāvīgajam darbiniekam” </w:t>
      </w:r>
      <w:r w:rsidR="003D0F77" w:rsidRPr="00434D2A">
        <w:rPr>
          <w:rFonts w:ascii="Times New Roman" w:hAnsi="Times New Roman" w:cs="Times New Roman"/>
          <w:color w:val="000000" w:themeColor="text1"/>
          <w:sz w:val="24"/>
          <w:szCs w:val="24"/>
        </w:rPr>
        <w:t xml:space="preserve">vai </w:t>
      </w:r>
      <w:r w:rsidR="003B48A2" w:rsidRPr="00434D2A">
        <w:rPr>
          <w:rFonts w:ascii="Times New Roman" w:hAnsi="Times New Roman" w:cs="Times New Roman"/>
          <w:color w:val="000000" w:themeColor="text1"/>
          <w:sz w:val="24"/>
          <w:szCs w:val="24"/>
        </w:rPr>
        <w:t>nosakot</w:t>
      </w:r>
      <w:r w:rsidR="003D0F77" w:rsidRPr="00434D2A">
        <w:rPr>
          <w:rFonts w:ascii="Times New Roman" w:hAnsi="Times New Roman" w:cs="Times New Roman"/>
          <w:color w:val="000000" w:themeColor="text1"/>
          <w:sz w:val="24"/>
          <w:szCs w:val="24"/>
        </w:rPr>
        <w:t xml:space="preserve"> efektīvāku</w:t>
      </w:r>
      <w:r w:rsidR="003B48A2" w:rsidRPr="00434D2A">
        <w:rPr>
          <w:rFonts w:ascii="Times New Roman" w:hAnsi="Times New Roman" w:cs="Times New Roman"/>
          <w:color w:val="000000" w:themeColor="text1"/>
          <w:sz w:val="24"/>
          <w:szCs w:val="24"/>
        </w:rPr>
        <w:t>s</w:t>
      </w:r>
      <w:r w:rsidR="003D0F77" w:rsidRPr="00434D2A">
        <w:rPr>
          <w:rFonts w:ascii="Times New Roman" w:hAnsi="Times New Roman" w:cs="Times New Roman"/>
          <w:color w:val="000000" w:themeColor="text1"/>
          <w:sz w:val="24"/>
          <w:szCs w:val="24"/>
        </w:rPr>
        <w:t xml:space="preserve"> kritēriju</w:t>
      </w:r>
      <w:r w:rsidR="003B48A2" w:rsidRPr="00434D2A">
        <w:rPr>
          <w:rFonts w:ascii="Times New Roman" w:hAnsi="Times New Roman" w:cs="Times New Roman"/>
          <w:color w:val="000000" w:themeColor="text1"/>
          <w:sz w:val="24"/>
          <w:szCs w:val="24"/>
        </w:rPr>
        <w:t>s</w:t>
      </w:r>
      <w:r w:rsidR="003D0F77" w:rsidRPr="00434D2A">
        <w:rPr>
          <w:rFonts w:ascii="Times New Roman" w:hAnsi="Times New Roman" w:cs="Times New Roman"/>
          <w:color w:val="000000" w:themeColor="text1"/>
          <w:sz w:val="24"/>
          <w:szCs w:val="24"/>
        </w:rPr>
        <w:t xml:space="preserve"> juridiskajām personām</w:t>
      </w:r>
      <w:r w:rsidR="003B48A2" w:rsidRPr="00434D2A">
        <w:rPr>
          <w:rFonts w:ascii="Times New Roman" w:hAnsi="Times New Roman" w:cs="Times New Roman"/>
          <w:color w:val="000000" w:themeColor="text1"/>
          <w:sz w:val="24"/>
          <w:szCs w:val="24"/>
        </w:rPr>
        <w:t>;</w:t>
      </w:r>
    </w:p>
    <w:p w14:paraId="74E1F7ED" w14:textId="77777777" w:rsidR="001C28B0" w:rsidRPr="00434D2A" w:rsidRDefault="00186845" w:rsidP="001C28B0">
      <w:pPr>
        <w:spacing w:after="0" w:line="240" w:lineRule="auto"/>
        <w:ind w:firstLine="567"/>
        <w:jc w:val="both"/>
        <w:rPr>
          <w:rFonts w:ascii="Times New Roman" w:hAnsi="Times New Roman"/>
          <w:color w:val="000000" w:themeColor="text1"/>
          <w:sz w:val="24"/>
          <w:szCs w:val="24"/>
          <w:lang w:eastAsia="lv-LV"/>
        </w:rPr>
      </w:pPr>
      <w:r w:rsidRPr="00434D2A">
        <w:rPr>
          <w:rFonts w:ascii="Times New Roman" w:hAnsi="Times New Roman"/>
          <w:color w:val="000000" w:themeColor="text1"/>
          <w:sz w:val="24"/>
          <w:szCs w:val="24"/>
          <w:lang w:eastAsia="lv-LV"/>
        </w:rPr>
        <w:t>4</w:t>
      </w:r>
      <w:r w:rsidR="00694374" w:rsidRPr="00434D2A">
        <w:rPr>
          <w:rFonts w:ascii="Times New Roman" w:hAnsi="Times New Roman"/>
          <w:color w:val="000000" w:themeColor="text1"/>
          <w:sz w:val="24"/>
          <w:szCs w:val="24"/>
          <w:lang w:eastAsia="lv-LV"/>
        </w:rPr>
        <w:t xml:space="preserve">) </w:t>
      </w:r>
      <w:r w:rsidR="001C28B0" w:rsidRPr="00434D2A">
        <w:rPr>
          <w:rFonts w:ascii="Times New Roman" w:hAnsi="Times New Roman"/>
          <w:color w:val="000000" w:themeColor="text1"/>
          <w:sz w:val="24"/>
          <w:szCs w:val="24"/>
          <w:lang w:eastAsia="lv-LV"/>
        </w:rPr>
        <w:t>izvērtēt iespēju papildināt likuma 30.</w:t>
      </w:r>
      <w:r w:rsidR="001C28B0" w:rsidRPr="00434D2A">
        <w:rPr>
          <w:rFonts w:ascii="Times New Roman" w:hAnsi="Times New Roman"/>
          <w:color w:val="000000" w:themeColor="text1"/>
          <w:sz w:val="24"/>
          <w:szCs w:val="24"/>
          <w:vertAlign w:val="superscript"/>
          <w:lang w:eastAsia="lv-LV"/>
        </w:rPr>
        <w:t>3 </w:t>
      </w:r>
      <w:r w:rsidR="001C28B0" w:rsidRPr="00434D2A">
        <w:rPr>
          <w:rFonts w:ascii="Times New Roman" w:hAnsi="Times New Roman"/>
          <w:color w:val="000000" w:themeColor="text1"/>
          <w:sz w:val="24"/>
          <w:szCs w:val="24"/>
          <w:lang w:eastAsia="lv-LV"/>
        </w:rPr>
        <w:t>panta pirmo daļu ar jaunu punktu, paredzot izņēmumu attiecībā uz lauksaimniecības zemes atsavināšanu gadījumos, kad NĪVKIS reģistrētais lauksaimniecības zemes lietošanas mērķis ir apbūves zeme.</w:t>
      </w:r>
    </w:p>
    <w:p w14:paraId="74E1F7EE" w14:textId="77777777" w:rsidR="00186845" w:rsidRDefault="00186845" w:rsidP="001C28B0">
      <w:pPr>
        <w:spacing w:after="0" w:line="240" w:lineRule="auto"/>
        <w:jc w:val="both"/>
        <w:rPr>
          <w:rFonts w:ascii="Times New Roman" w:hAnsi="Times New Roman"/>
          <w:color w:val="FF0000"/>
          <w:sz w:val="24"/>
          <w:szCs w:val="24"/>
          <w:lang w:eastAsia="lv-LV"/>
        </w:rPr>
      </w:pPr>
    </w:p>
    <w:p w14:paraId="74E1F7EF" w14:textId="77777777" w:rsidR="00A2675A" w:rsidRPr="009D715C" w:rsidRDefault="008A05CF" w:rsidP="001C28B0">
      <w:pPr>
        <w:spacing w:before="120" w:after="120" w:line="240" w:lineRule="auto"/>
        <w:jc w:val="both"/>
        <w:rPr>
          <w:rFonts w:ascii="Times New Roman" w:hAnsi="Times New Roman"/>
          <w:b/>
          <w:sz w:val="24"/>
          <w:szCs w:val="24"/>
          <w:lang w:eastAsia="lv-LV"/>
        </w:rPr>
      </w:pPr>
      <w:r>
        <w:rPr>
          <w:rFonts w:ascii="Times New Roman" w:hAnsi="Times New Roman"/>
          <w:b/>
          <w:sz w:val="24"/>
          <w:szCs w:val="24"/>
          <w:lang w:eastAsia="lv-LV"/>
        </w:rPr>
        <w:t xml:space="preserve"> </w:t>
      </w:r>
      <w:r w:rsidR="009D715C">
        <w:rPr>
          <w:rFonts w:ascii="Times New Roman" w:hAnsi="Times New Roman"/>
          <w:b/>
          <w:sz w:val="24"/>
          <w:szCs w:val="24"/>
          <w:lang w:eastAsia="lv-LV"/>
        </w:rPr>
        <w:t xml:space="preserve">5. </w:t>
      </w:r>
      <w:r w:rsidR="00A2675A" w:rsidRPr="009D715C">
        <w:rPr>
          <w:rFonts w:ascii="Times New Roman" w:hAnsi="Times New Roman"/>
          <w:b/>
          <w:sz w:val="24"/>
          <w:szCs w:val="24"/>
          <w:lang w:eastAsia="lv-LV"/>
        </w:rPr>
        <w:t>problēma: zemnieku saimniecības īpašnieks kā saimnieciskās darbības veicējs</w:t>
      </w:r>
    </w:p>
    <w:p w14:paraId="74E1F7F0" w14:textId="77777777" w:rsidR="00143EC3" w:rsidRPr="00A2675A" w:rsidRDefault="001F4600" w:rsidP="004D3470">
      <w:pPr>
        <w:spacing w:after="240" w:line="240" w:lineRule="auto"/>
        <w:ind w:firstLine="567"/>
        <w:jc w:val="both"/>
        <w:rPr>
          <w:rFonts w:ascii="Times New Roman" w:hAnsi="Times New Roman"/>
          <w:sz w:val="24"/>
          <w:szCs w:val="24"/>
          <w:lang w:eastAsia="lv-LV"/>
        </w:rPr>
      </w:pPr>
      <w:r w:rsidRPr="00A2675A">
        <w:rPr>
          <w:rFonts w:ascii="Times New Roman" w:hAnsi="Times New Roman"/>
          <w:sz w:val="24"/>
          <w:szCs w:val="24"/>
          <w:lang w:eastAsia="lv-LV"/>
        </w:rPr>
        <w:t xml:space="preserve">Viens no </w:t>
      </w:r>
      <w:r w:rsidR="009F71FA" w:rsidRPr="00A2675A">
        <w:rPr>
          <w:rFonts w:ascii="Times New Roman" w:hAnsi="Times New Roman"/>
          <w:sz w:val="24"/>
          <w:szCs w:val="24"/>
          <w:lang w:eastAsia="lv-LV"/>
        </w:rPr>
        <w:t>nosacījumiem</w:t>
      </w:r>
      <w:r w:rsidR="004D3470">
        <w:rPr>
          <w:rFonts w:ascii="Times New Roman" w:hAnsi="Times New Roman"/>
          <w:sz w:val="24"/>
          <w:szCs w:val="24"/>
          <w:lang w:eastAsia="lv-LV"/>
        </w:rPr>
        <w:t>, lai fiziskā persona</w:t>
      </w:r>
      <w:r w:rsidRPr="00A2675A">
        <w:rPr>
          <w:rFonts w:ascii="Times New Roman" w:hAnsi="Times New Roman"/>
          <w:sz w:val="24"/>
          <w:szCs w:val="24"/>
          <w:lang w:eastAsia="lv-LV"/>
        </w:rPr>
        <w:t xml:space="preserve"> varētu iegūt īpašumā lauksaimniecības zemi, </w:t>
      </w:r>
      <w:r w:rsidR="00990E01" w:rsidRPr="00A2675A">
        <w:rPr>
          <w:rFonts w:ascii="Times New Roman" w:hAnsi="Times New Roman"/>
          <w:sz w:val="24"/>
          <w:szCs w:val="24"/>
          <w:lang w:eastAsia="lv-LV"/>
        </w:rPr>
        <w:t xml:space="preserve">ir </w:t>
      </w:r>
      <w:r w:rsidR="00F23358" w:rsidRPr="00A2675A">
        <w:rPr>
          <w:rFonts w:ascii="Times New Roman" w:hAnsi="Times New Roman"/>
          <w:sz w:val="24"/>
          <w:szCs w:val="24"/>
          <w:lang w:eastAsia="lv-LV"/>
        </w:rPr>
        <w:t xml:space="preserve">nepieciešamība būt </w:t>
      </w:r>
      <w:r w:rsidR="00990E01" w:rsidRPr="00A2675A">
        <w:rPr>
          <w:rFonts w:ascii="Times New Roman" w:hAnsi="Times New Roman"/>
          <w:sz w:val="24"/>
          <w:szCs w:val="24"/>
          <w:lang w:eastAsia="lv-LV"/>
        </w:rPr>
        <w:t>reģistrēta</w:t>
      </w:r>
      <w:r w:rsidR="0088553E" w:rsidRPr="00A2675A">
        <w:rPr>
          <w:rFonts w:ascii="Times New Roman" w:hAnsi="Times New Roman"/>
          <w:sz w:val="24"/>
          <w:szCs w:val="24"/>
          <w:lang w:eastAsia="lv-LV"/>
        </w:rPr>
        <w:t>i</w:t>
      </w:r>
      <w:r w:rsidR="00990E01" w:rsidRPr="00A2675A">
        <w:rPr>
          <w:rFonts w:ascii="Times New Roman" w:hAnsi="Times New Roman"/>
          <w:sz w:val="24"/>
          <w:szCs w:val="24"/>
          <w:lang w:eastAsia="lv-LV"/>
        </w:rPr>
        <w:t xml:space="preserve"> kā saimnieciskās darbības veicēj</w:t>
      </w:r>
      <w:r w:rsidR="0088553E" w:rsidRPr="00A2675A">
        <w:rPr>
          <w:rFonts w:ascii="Times New Roman" w:hAnsi="Times New Roman"/>
          <w:sz w:val="24"/>
          <w:szCs w:val="24"/>
          <w:lang w:eastAsia="lv-LV"/>
        </w:rPr>
        <w:t>ai</w:t>
      </w:r>
      <w:r w:rsidR="00990E01" w:rsidRPr="00A2675A">
        <w:rPr>
          <w:rFonts w:ascii="Times New Roman" w:hAnsi="Times New Roman"/>
          <w:sz w:val="24"/>
          <w:szCs w:val="24"/>
          <w:lang w:eastAsia="lv-LV"/>
        </w:rPr>
        <w:t xml:space="preserve"> Latvijas Republikā</w:t>
      </w:r>
      <w:r w:rsidR="00DC1C51">
        <w:rPr>
          <w:rStyle w:val="Vresatsauce"/>
          <w:rFonts w:ascii="Times New Roman" w:hAnsi="Times New Roman"/>
          <w:sz w:val="24"/>
          <w:szCs w:val="24"/>
          <w:lang w:eastAsia="lv-LV"/>
        </w:rPr>
        <w:footnoteReference w:id="5"/>
      </w:r>
      <w:r w:rsidR="00DC1C51" w:rsidRPr="00A2675A">
        <w:rPr>
          <w:rFonts w:ascii="Times New Roman" w:hAnsi="Times New Roman"/>
          <w:sz w:val="24"/>
          <w:szCs w:val="24"/>
          <w:lang w:eastAsia="lv-LV"/>
        </w:rPr>
        <w:t xml:space="preserve">. </w:t>
      </w:r>
      <w:r w:rsidR="0006203C" w:rsidRPr="00A2675A">
        <w:rPr>
          <w:rFonts w:ascii="Times New Roman" w:hAnsi="Times New Roman"/>
          <w:sz w:val="24"/>
          <w:szCs w:val="24"/>
          <w:lang w:eastAsia="lv-LV"/>
        </w:rPr>
        <w:t xml:space="preserve">Par fiziskās personas saimniecisko darbību ir uzskatāma jebkura darbība, kas vērsta uz preču ražošanu, darbu izpildi, tirdzniecību un pakalpojumu sniegšanu par atlīdzību. Saimnieciskā darbība ietver arī </w:t>
      </w:r>
      <w:r w:rsidR="00E62EEC" w:rsidRPr="00A2675A">
        <w:rPr>
          <w:rFonts w:ascii="Times New Roman" w:hAnsi="Times New Roman"/>
          <w:sz w:val="24"/>
          <w:szCs w:val="24"/>
          <w:lang w:eastAsia="lv-LV"/>
        </w:rPr>
        <w:t>[..]</w:t>
      </w:r>
      <w:r w:rsidR="0006203C" w:rsidRPr="00A2675A">
        <w:rPr>
          <w:rFonts w:ascii="Times New Roman" w:hAnsi="Times New Roman"/>
          <w:sz w:val="24"/>
          <w:szCs w:val="24"/>
          <w:lang w:eastAsia="lv-LV"/>
        </w:rPr>
        <w:t xml:space="preserve"> fiziskās personas īpašumā esoša individuālā uzņēmuma (arī </w:t>
      </w:r>
      <w:r w:rsidR="00A2790F" w:rsidRPr="00A2675A">
        <w:rPr>
          <w:rFonts w:ascii="Times New Roman" w:hAnsi="Times New Roman"/>
          <w:sz w:val="24"/>
          <w:szCs w:val="24"/>
          <w:lang w:eastAsia="lv-LV"/>
        </w:rPr>
        <w:t xml:space="preserve">zvejnieka un </w:t>
      </w:r>
      <w:r w:rsidR="0006203C" w:rsidRPr="003D0F77">
        <w:rPr>
          <w:rFonts w:ascii="Times New Roman" w:hAnsi="Times New Roman"/>
          <w:sz w:val="24"/>
          <w:szCs w:val="24"/>
          <w:lang w:eastAsia="lv-LV"/>
        </w:rPr>
        <w:t>zemnieka</w:t>
      </w:r>
      <w:r w:rsidR="005823CE">
        <w:rPr>
          <w:rFonts w:ascii="Times New Roman" w:hAnsi="Times New Roman"/>
          <w:sz w:val="24"/>
          <w:szCs w:val="24"/>
          <w:lang w:eastAsia="lv-LV"/>
        </w:rPr>
        <w:t xml:space="preserve"> </w:t>
      </w:r>
      <w:r w:rsidR="0006203C" w:rsidRPr="003D0F77">
        <w:rPr>
          <w:rFonts w:ascii="Times New Roman" w:hAnsi="Times New Roman"/>
          <w:sz w:val="24"/>
          <w:szCs w:val="24"/>
          <w:lang w:eastAsia="lv-LV"/>
        </w:rPr>
        <w:t>saimniecības</w:t>
      </w:r>
      <w:r w:rsidR="0006203C" w:rsidRPr="00A2675A">
        <w:rPr>
          <w:rFonts w:ascii="Times New Roman" w:hAnsi="Times New Roman"/>
          <w:sz w:val="24"/>
          <w:szCs w:val="24"/>
          <w:lang w:eastAsia="lv-LV"/>
        </w:rPr>
        <w:t>) darbību</w:t>
      </w:r>
      <w:r w:rsidR="00E62EEC">
        <w:rPr>
          <w:rStyle w:val="Vresatsauce"/>
          <w:rFonts w:ascii="Times New Roman" w:hAnsi="Times New Roman"/>
          <w:sz w:val="24"/>
          <w:szCs w:val="24"/>
          <w:lang w:eastAsia="lv-LV"/>
        </w:rPr>
        <w:footnoteReference w:id="6"/>
      </w:r>
      <w:r w:rsidR="0006203C" w:rsidRPr="00A2675A">
        <w:rPr>
          <w:rFonts w:ascii="Times New Roman" w:hAnsi="Times New Roman"/>
          <w:sz w:val="24"/>
          <w:szCs w:val="24"/>
          <w:lang w:eastAsia="lv-LV"/>
        </w:rPr>
        <w:t xml:space="preserve">. </w:t>
      </w:r>
      <w:r w:rsidR="00A2790F" w:rsidRPr="00A2675A">
        <w:rPr>
          <w:rFonts w:ascii="Times New Roman" w:hAnsi="Times New Roman"/>
          <w:sz w:val="24"/>
          <w:szCs w:val="24"/>
          <w:lang w:eastAsia="lv-LV"/>
        </w:rPr>
        <w:t>G</w:t>
      </w:r>
      <w:r w:rsidR="00020D23" w:rsidRPr="00A2675A">
        <w:rPr>
          <w:rFonts w:ascii="Times New Roman" w:hAnsi="Times New Roman"/>
          <w:sz w:val="24"/>
          <w:szCs w:val="24"/>
          <w:lang w:eastAsia="lv-LV"/>
        </w:rPr>
        <w:t xml:space="preserve">adījumos, kad fiziskā persona </w:t>
      </w:r>
      <w:r w:rsidR="0088553E" w:rsidRPr="00A2675A">
        <w:rPr>
          <w:rFonts w:ascii="Times New Roman" w:hAnsi="Times New Roman"/>
          <w:sz w:val="24"/>
          <w:szCs w:val="24"/>
          <w:lang w:eastAsia="lv-LV"/>
        </w:rPr>
        <w:t>ar lauksaimniecisko ražošanu nodarbojas zemnieku saimniecības formā</w:t>
      </w:r>
      <w:r w:rsidR="003B48A2">
        <w:rPr>
          <w:rFonts w:ascii="Times New Roman" w:hAnsi="Times New Roman"/>
          <w:sz w:val="24"/>
          <w:szCs w:val="24"/>
          <w:lang w:eastAsia="lv-LV"/>
        </w:rPr>
        <w:t xml:space="preserve"> un</w:t>
      </w:r>
      <w:r w:rsidR="005823CE">
        <w:rPr>
          <w:rFonts w:ascii="Times New Roman" w:hAnsi="Times New Roman"/>
          <w:sz w:val="24"/>
          <w:szCs w:val="24"/>
          <w:lang w:eastAsia="lv-LV"/>
        </w:rPr>
        <w:t xml:space="preserve"> </w:t>
      </w:r>
      <w:r w:rsidR="00F23358" w:rsidRPr="00A2675A">
        <w:rPr>
          <w:rFonts w:ascii="Times New Roman" w:hAnsi="Times New Roman"/>
          <w:sz w:val="24"/>
          <w:szCs w:val="24"/>
          <w:lang w:eastAsia="lv-LV"/>
        </w:rPr>
        <w:t xml:space="preserve">vienlaikus </w:t>
      </w:r>
      <w:r w:rsidR="00CE0D57" w:rsidRPr="00A2675A">
        <w:rPr>
          <w:rFonts w:ascii="Times New Roman" w:hAnsi="Times New Roman"/>
          <w:sz w:val="24"/>
          <w:szCs w:val="24"/>
          <w:lang w:eastAsia="lv-LV"/>
        </w:rPr>
        <w:t xml:space="preserve">ir </w:t>
      </w:r>
      <w:r w:rsidR="00F23358" w:rsidRPr="00A2675A">
        <w:rPr>
          <w:rFonts w:ascii="Times New Roman" w:hAnsi="Times New Roman"/>
          <w:sz w:val="24"/>
          <w:szCs w:val="24"/>
          <w:lang w:eastAsia="lv-LV"/>
        </w:rPr>
        <w:t xml:space="preserve">arī </w:t>
      </w:r>
      <w:r w:rsidR="00CE0D57" w:rsidRPr="00A2675A">
        <w:rPr>
          <w:rFonts w:ascii="Times New Roman" w:hAnsi="Times New Roman"/>
          <w:sz w:val="24"/>
          <w:szCs w:val="24"/>
          <w:lang w:eastAsia="lv-LV"/>
        </w:rPr>
        <w:t>zemnieku saimniecības īpašnie</w:t>
      </w:r>
      <w:r w:rsidR="003B48A2">
        <w:rPr>
          <w:rFonts w:ascii="Times New Roman" w:hAnsi="Times New Roman"/>
          <w:sz w:val="24"/>
          <w:szCs w:val="24"/>
          <w:lang w:eastAsia="lv-LV"/>
        </w:rPr>
        <w:t>ce</w:t>
      </w:r>
      <w:r w:rsidR="00CE0D57" w:rsidRPr="00A2675A">
        <w:rPr>
          <w:rFonts w:ascii="Times New Roman" w:hAnsi="Times New Roman"/>
          <w:sz w:val="24"/>
          <w:szCs w:val="24"/>
          <w:lang w:eastAsia="lv-LV"/>
        </w:rPr>
        <w:t xml:space="preserve">, </w:t>
      </w:r>
      <w:r w:rsidR="00A2790F" w:rsidRPr="00A2675A">
        <w:rPr>
          <w:rFonts w:ascii="Times New Roman" w:hAnsi="Times New Roman"/>
          <w:sz w:val="24"/>
          <w:szCs w:val="24"/>
          <w:lang w:eastAsia="lv-LV"/>
        </w:rPr>
        <w:t xml:space="preserve">tā </w:t>
      </w:r>
      <w:r w:rsidR="00CE0D57" w:rsidRPr="00A2675A">
        <w:rPr>
          <w:rFonts w:ascii="Times New Roman" w:hAnsi="Times New Roman"/>
          <w:sz w:val="24"/>
          <w:szCs w:val="24"/>
          <w:lang w:eastAsia="lv-LV"/>
        </w:rPr>
        <w:t xml:space="preserve">nevar iegādāties lauksaimniecības zemi </w:t>
      </w:r>
      <w:r w:rsidR="00020D23" w:rsidRPr="00A2675A">
        <w:rPr>
          <w:rFonts w:ascii="Times New Roman" w:hAnsi="Times New Roman"/>
          <w:sz w:val="24"/>
          <w:szCs w:val="24"/>
          <w:lang w:eastAsia="lv-LV"/>
        </w:rPr>
        <w:t xml:space="preserve">atsevišķi </w:t>
      </w:r>
      <w:r w:rsidR="00CE0D57" w:rsidRPr="00A2675A">
        <w:rPr>
          <w:rFonts w:ascii="Times New Roman" w:hAnsi="Times New Roman"/>
          <w:sz w:val="24"/>
          <w:szCs w:val="24"/>
          <w:lang w:eastAsia="lv-LV"/>
        </w:rPr>
        <w:t xml:space="preserve">kā fiziskā persona, jo </w:t>
      </w:r>
      <w:r w:rsidR="00C653B7" w:rsidRPr="00A2675A">
        <w:rPr>
          <w:rFonts w:ascii="Times New Roman" w:hAnsi="Times New Roman"/>
          <w:sz w:val="24"/>
          <w:szCs w:val="24"/>
          <w:lang w:eastAsia="lv-LV"/>
        </w:rPr>
        <w:t>fiziskai personai, k</w:t>
      </w:r>
      <w:r w:rsidR="003B48A2">
        <w:rPr>
          <w:rFonts w:ascii="Times New Roman" w:hAnsi="Times New Roman"/>
          <w:sz w:val="24"/>
          <w:szCs w:val="24"/>
          <w:lang w:eastAsia="lv-LV"/>
        </w:rPr>
        <w:t>ura</w:t>
      </w:r>
      <w:r w:rsidR="005823CE">
        <w:rPr>
          <w:rFonts w:ascii="Times New Roman" w:hAnsi="Times New Roman"/>
          <w:sz w:val="24"/>
          <w:szCs w:val="24"/>
          <w:lang w:eastAsia="lv-LV"/>
        </w:rPr>
        <w:t xml:space="preserve"> </w:t>
      </w:r>
      <w:r w:rsidR="003B48A2">
        <w:rPr>
          <w:rFonts w:ascii="Times New Roman" w:hAnsi="Times New Roman"/>
          <w:sz w:val="24"/>
          <w:szCs w:val="24"/>
          <w:lang w:eastAsia="lv-LV"/>
        </w:rPr>
        <w:t>savu</w:t>
      </w:r>
      <w:r w:rsidR="00C653B7" w:rsidRPr="00A2675A">
        <w:rPr>
          <w:rFonts w:ascii="Times New Roman" w:hAnsi="Times New Roman"/>
          <w:sz w:val="24"/>
          <w:szCs w:val="24"/>
          <w:lang w:eastAsia="lv-LV"/>
        </w:rPr>
        <w:t xml:space="preserve"> saimniecisko d</w:t>
      </w:r>
      <w:r w:rsidR="00A2790F" w:rsidRPr="00A2675A">
        <w:rPr>
          <w:rFonts w:ascii="Times New Roman" w:hAnsi="Times New Roman"/>
          <w:sz w:val="24"/>
          <w:szCs w:val="24"/>
          <w:lang w:eastAsia="lv-LV"/>
        </w:rPr>
        <w:t xml:space="preserve">arbību </w:t>
      </w:r>
      <w:r w:rsidR="000C1BFA">
        <w:rPr>
          <w:rFonts w:ascii="Times New Roman" w:hAnsi="Times New Roman"/>
          <w:sz w:val="24"/>
          <w:szCs w:val="24"/>
          <w:lang w:eastAsia="lv-LV"/>
        </w:rPr>
        <w:t xml:space="preserve">īsteno </w:t>
      </w:r>
      <w:r w:rsidR="00A2790F" w:rsidRPr="00A2675A">
        <w:rPr>
          <w:rFonts w:ascii="Times New Roman" w:hAnsi="Times New Roman"/>
          <w:sz w:val="24"/>
          <w:szCs w:val="24"/>
          <w:lang w:eastAsia="lv-LV"/>
        </w:rPr>
        <w:t xml:space="preserve">zemnieku </w:t>
      </w:r>
      <w:r w:rsidR="000C1BFA" w:rsidRPr="00A2675A">
        <w:rPr>
          <w:rFonts w:ascii="Times New Roman" w:hAnsi="Times New Roman"/>
          <w:sz w:val="24"/>
          <w:szCs w:val="24"/>
          <w:lang w:eastAsia="lv-LV"/>
        </w:rPr>
        <w:t>saimniecīb</w:t>
      </w:r>
      <w:r w:rsidR="00A07D87">
        <w:rPr>
          <w:rFonts w:ascii="Times New Roman" w:hAnsi="Times New Roman"/>
          <w:sz w:val="24"/>
          <w:szCs w:val="24"/>
          <w:lang w:eastAsia="lv-LV"/>
        </w:rPr>
        <w:t>ā</w:t>
      </w:r>
      <w:r w:rsidR="004D3470">
        <w:rPr>
          <w:rFonts w:ascii="Times New Roman" w:hAnsi="Times New Roman"/>
          <w:sz w:val="24"/>
          <w:szCs w:val="24"/>
          <w:lang w:eastAsia="lv-LV"/>
        </w:rPr>
        <w:t>,</w:t>
      </w:r>
      <w:r w:rsidR="00C653B7" w:rsidRPr="00A2675A">
        <w:rPr>
          <w:rFonts w:ascii="Times New Roman" w:hAnsi="Times New Roman"/>
          <w:sz w:val="24"/>
          <w:szCs w:val="24"/>
          <w:lang w:eastAsia="lv-LV"/>
        </w:rPr>
        <w:t xml:space="preserve"> nav </w:t>
      </w:r>
      <w:r w:rsidR="00F23358" w:rsidRPr="00A2675A">
        <w:rPr>
          <w:rFonts w:ascii="Times New Roman" w:hAnsi="Times New Roman"/>
          <w:sz w:val="24"/>
          <w:szCs w:val="24"/>
          <w:lang w:eastAsia="lv-LV"/>
        </w:rPr>
        <w:t>iespēja</w:t>
      </w:r>
      <w:r w:rsidR="001E52FE">
        <w:rPr>
          <w:rFonts w:ascii="Times New Roman" w:hAnsi="Times New Roman"/>
          <w:sz w:val="24"/>
          <w:szCs w:val="24"/>
          <w:lang w:eastAsia="lv-LV"/>
        </w:rPr>
        <w:t>ms</w:t>
      </w:r>
      <w:r w:rsidR="00F23358" w:rsidRPr="00A2675A">
        <w:rPr>
          <w:rFonts w:ascii="Times New Roman" w:hAnsi="Times New Roman"/>
          <w:sz w:val="24"/>
          <w:szCs w:val="24"/>
          <w:lang w:eastAsia="lv-LV"/>
        </w:rPr>
        <w:t xml:space="preserve"> </w:t>
      </w:r>
      <w:r w:rsidR="00D120AC" w:rsidRPr="00A2675A">
        <w:rPr>
          <w:rFonts w:ascii="Times New Roman" w:hAnsi="Times New Roman"/>
          <w:sz w:val="24"/>
          <w:szCs w:val="24"/>
          <w:lang w:eastAsia="lv-LV"/>
        </w:rPr>
        <w:t xml:space="preserve">Valsts ieņēmumu dienestā </w:t>
      </w:r>
      <w:r w:rsidR="003B48A2" w:rsidRPr="00A2675A">
        <w:rPr>
          <w:rFonts w:ascii="Times New Roman" w:hAnsi="Times New Roman"/>
          <w:sz w:val="24"/>
          <w:szCs w:val="24"/>
          <w:lang w:eastAsia="lv-LV"/>
        </w:rPr>
        <w:t>vienla</w:t>
      </w:r>
      <w:r w:rsidR="003B48A2">
        <w:rPr>
          <w:rFonts w:ascii="Times New Roman" w:hAnsi="Times New Roman"/>
          <w:sz w:val="24"/>
          <w:szCs w:val="24"/>
          <w:lang w:eastAsia="lv-LV"/>
        </w:rPr>
        <w:t xml:space="preserve">ikus </w:t>
      </w:r>
      <w:r w:rsidR="00CE0D57" w:rsidRPr="00A2675A">
        <w:rPr>
          <w:rFonts w:ascii="Times New Roman" w:hAnsi="Times New Roman"/>
          <w:sz w:val="24"/>
          <w:szCs w:val="24"/>
          <w:lang w:eastAsia="lv-LV"/>
        </w:rPr>
        <w:t>reģistrēt</w:t>
      </w:r>
      <w:r w:rsidR="00F23358" w:rsidRPr="00A2675A">
        <w:rPr>
          <w:rFonts w:ascii="Times New Roman" w:hAnsi="Times New Roman"/>
          <w:sz w:val="24"/>
          <w:szCs w:val="24"/>
          <w:lang w:eastAsia="lv-LV"/>
        </w:rPr>
        <w:t>ies</w:t>
      </w:r>
      <w:r w:rsidR="005823CE">
        <w:rPr>
          <w:rFonts w:ascii="Times New Roman" w:hAnsi="Times New Roman"/>
          <w:sz w:val="24"/>
          <w:szCs w:val="24"/>
          <w:lang w:eastAsia="lv-LV"/>
        </w:rPr>
        <w:t xml:space="preserve"> </w:t>
      </w:r>
      <w:r w:rsidR="00C653B7" w:rsidRPr="00A2675A">
        <w:rPr>
          <w:rFonts w:ascii="Times New Roman" w:hAnsi="Times New Roman"/>
          <w:sz w:val="24"/>
          <w:szCs w:val="24"/>
          <w:lang w:eastAsia="lv-LV"/>
        </w:rPr>
        <w:t>arī kā saimnieciskās darbības veicējai</w:t>
      </w:r>
      <w:r w:rsidR="00A2790F" w:rsidRPr="00A2675A">
        <w:rPr>
          <w:rFonts w:ascii="Times New Roman" w:hAnsi="Times New Roman"/>
          <w:sz w:val="24"/>
          <w:szCs w:val="24"/>
          <w:lang w:eastAsia="lv-LV"/>
        </w:rPr>
        <w:t>, jo kā saimnieciskās darbības veicēja ir reģistrēta zemnieku saimniecība</w:t>
      </w:r>
      <w:r w:rsidR="00C653B7" w:rsidRPr="00A2675A">
        <w:rPr>
          <w:rFonts w:ascii="Times New Roman" w:hAnsi="Times New Roman"/>
          <w:sz w:val="24"/>
          <w:szCs w:val="24"/>
          <w:lang w:eastAsia="lv-LV"/>
        </w:rPr>
        <w:t xml:space="preserve">. </w:t>
      </w:r>
      <w:r w:rsidR="00CE0D57" w:rsidRPr="00A2675A">
        <w:rPr>
          <w:rFonts w:ascii="Times New Roman" w:hAnsi="Times New Roman"/>
          <w:sz w:val="24"/>
          <w:szCs w:val="24"/>
          <w:lang w:eastAsia="lv-LV"/>
        </w:rPr>
        <w:t>Zemnie</w:t>
      </w:r>
      <w:r w:rsidR="008226D1" w:rsidRPr="00A2675A">
        <w:rPr>
          <w:rFonts w:ascii="Times New Roman" w:hAnsi="Times New Roman"/>
          <w:sz w:val="24"/>
          <w:szCs w:val="24"/>
          <w:lang w:eastAsia="lv-LV"/>
        </w:rPr>
        <w:t xml:space="preserve">ku saimniecības vēsturiski </w:t>
      </w:r>
      <w:r w:rsidR="00D120AC">
        <w:rPr>
          <w:rFonts w:ascii="Times New Roman" w:hAnsi="Times New Roman"/>
          <w:sz w:val="24"/>
          <w:szCs w:val="24"/>
          <w:lang w:eastAsia="lv-LV"/>
        </w:rPr>
        <w:t xml:space="preserve">ir </w:t>
      </w:r>
      <w:r w:rsidR="00CE0D57" w:rsidRPr="00A2675A">
        <w:rPr>
          <w:rFonts w:ascii="Times New Roman" w:hAnsi="Times New Roman"/>
          <w:sz w:val="24"/>
          <w:szCs w:val="24"/>
          <w:lang w:eastAsia="lv-LV"/>
        </w:rPr>
        <w:t xml:space="preserve">veidotas uz attiecīgās saimniecības īpašnieka zemes, </w:t>
      </w:r>
      <w:r w:rsidR="00D120AC">
        <w:rPr>
          <w:rFonts w:ascii="Times New Roman" w:hAnsi="Times New Roman"/>
          <w:sz w:val="24"/>
          <w:szCs w:val="24"/>
          <w:lang w:eastAsia="lv-LV"/>
        </w:rPr>
        <w:t>tāpēc</w:t>
      </w:r>
      <w:r w:rsidR="00CE0D57" w:rsidRPr="00A2675A">
        <w:rPr>
          <w:rFonts w:ascii="Times New Roman" w:hAnsi="Times New Roman"/>
          <w:sz w:val="24"/>
          <w:szCs w:val="24"/>
          <w:lang w:eastAsia="lv-LV"/>
        </w:rPr>
        <w:t xml:space="preserve"> fiziska persona, k</w:t>
      </w:r>
      <w:r w:rsidR="00D120AC">
        <w:rPr>
          <w:rFonts w:ascii="Times New Roman" w:hAnsi="Times New Roman"/>
          <w:sz w:val="24"/>
          <w:szCs w:val="24"/>
          <w:lang w:eastAsia="lv-LV"/>
        </w:rPr>
        <w:t>as</w:t>
      </w:r>
      <w:r w:rsidR="005823CE">
        <w:rPr>
          <w:rFonts w:ascii="Times New Roman" w:hAnsi="Times New Roman"/>
          <w:sz w:val="24"/>
          <w:szCs w:val="24"/>
          <w:lang w:eastAsia="lv-LV"/>
        </w:rPr>
        <w:t xml:space="preserve"> </w:t>
      </w:r>
      <w:r w:rsidR="00D120AC">
        <w:rPr>
          <w:rFonts w:ascii="Times New Roman" w:hAnsi="Times New Roman"/>
          <w:sz w:val="24"/>
          <w:szCs w:val="24"/>
          <w:lang w:eastAsia="lv-LV"/>
        </w:rPr>
        <w:t xml:space="preserve">līdz </w:t>
      </w:r>
      <w:r w:rsidR="00CE0D57" w:rsidRPr="00A2675A">
        <w:rPr>
          <w:rFonts w:ascii="Times New Roman" w:hAnsi="Times New Roman"/>
          <w:sz w:val="24"/>
          <w:szCs w:val="24"/>
          <w:lang w:eastAsia="lv-LV"/>
        </w:rPr>
        <w:t>ar z</w:t>
      </w:r>
      <w:r w:rsidR="00A64A51" w:rsidRPr="00A2675A">
        <w:rPr>
          <w:rFonts w:ascii="Times New Roman" w:hAnsi="Times New Roman"/>
          <w:sz w:val="24"/>
          <w:szCs w:val="24"/>
          <w:lang w:eastAsia="lv-LV"/>
        </w:rPr>
        <w:t xml:space="preserve">emnieku saimniecības saistībām </w:t>
      </w:r>
      <w:r w:rsidR="00CE0D57" w:rsidRPr="00A2675A">
        <w:rPr>
          <w:rFonts w:ascii="Times New Roman" w:hAnsi="Times New Roman"/>
          <w:sz w:val="24"/>
          <w:szCs w:val="24"/>
          <w:lang w:eastAsia="lv-LV"/>
        </w:rPr>
        <w:t>atbild ar visu savu mantu</w:t>
      </w:r>
      <w:r w:rsidR="00A64A51">
        <w:rPr>
          <w:rStyle w:val="Vresatsauce"/>
          <w:rFonts w:ascii="Times New Roman" w:hAnsi="Times New Roman"/>
          <w:sz w:val="24"/>
          <w:szCs w:val="24"/>
          <w:lang w:eastAsia="lv-LV"/>
        </w:rPr>
        <w:footnoteReference w:id="7"/>
      </w:r>
      <w:r w:rsidR="00CE0D57" w:rsidRPr="00A2675A">
        <w:rPr>
          <w:rFonts w:ascii="Times New Roman" w:hAnsi="Times New Roman"/>
          <w:sz w:val="24"/>
          <w:szCs w:val="24"/>
          <w:lang w:eastAsia="lv-LV"/>
        </w:rPr>
        <w:t xml:space="preserve">, </w:t>
      </w:r>
      <w:r w:rsidR="00D120AC" w:rsidRPr="00A2675A">
        <w:rPr>
          <w:rFonts w:ascii="Times New Roman" w:hAnsi="Times New Roman"/>
          <w:sz w:val="24"/>
          <w:szCs w:val="24"/>
          <w:lang w:eastAsia="lv-LV"/>
        </w:rPr>
        <w:t xml:space="preserve">nevar iegādāties </w:t>
      </w:r>
      <w:r w:rsidR="00CE0D57" w:rsidRPr="00A2675A">
        <w:rPr>
          <w:rFonts w:ascii="Times New Roman" w:hAnsi="Times New Roman"/>
          <w:sz w:val="24"/>
          <w:szCs w:val="24"/>
          <w:lang w:eastAsia="lv-LV"/>
        </w:rPr>
        <w:t>lauksaimniecības zemi.</w:t>
      </w:r>
    </w:p>
    <w:p w14:paraId="74E1F7F2" w14:textId="46369C96" w:rsidR="004B3AEE" w:rsidRDefault="0004091A" w:rsidP="007059E4">
      <w:pPr>
        <w:spacing w:after="120" w:line="240" w:lineRule="auto"/>
        <w:ind w:firstLine="567"/>
        <w:jc w:val="both"/>
        <w:rPr>
          <w:rFonts w:ascii="Times New Roman" w:hAnsi="Times New Roman"/>
          <w:sz w:val="24"/>
          <w:szCs w:val="24"/>
          <w:lang w:eastAsia="lv-LV"/>
        </w:rPr>
      </w:pPr>
      <w:r>
        <w:rPr>
          <w:rFonts w:ascii="Times New Roman" w:hAnsi="Times New Roman" w:cs="Times New Roman"/>
          <w:b/>
          <w:sz w:val="24"/>
          <w:szCs w:val="24"/>
        </w:rPr>
        <w:t>Priekšlikums</w:t>
      </w:r>
      <w:r w:rsidRPr="00E33C92">
        <w:rPr>
          <w:rFonts w:ascii="Times New Roman" w:hAnsi="Times New Roman" w:cs="Times New Roman"/>
          <w:b/>
          <w:sz w:val="24"/>
          <w:szCs w:val="24"/>
        </w:rPr>
        <w:t xml:space="preserve">: </w:t>
      </w:r>
      <w:r w:rsidR="00A2675A" w:rsidRPr="00A07D87">
        <w:rPr>
          <w:rFonts w:ascii="Times New Roman" w:hAnsi="Times New Roman"/>
          <w:sz w:val="24"/>
          <w:szCs w:val="24"/>
          <w:lang w:eastAsia="lv-LV"/>
        </w:rPr>
        <w:t>precizēt likuma 28.</w:t>
      </w:r>
      <w:r w:rsidR="00A2675A" w:rsidRPr="00A07D87">
        <w:rPr>
          <w:rFonts w:ascii="Times New Roman" w:hAnsi="Times New Roman"/>
          <w:sz w:val="24"/>
          <w:szCs w:val="24"/>
          <w:vertAlign w:val="superscript"/>
          <w:lang w:eastAsia="lv-LV"/>
        </w:rPr>
        <w:t>1</w:t>
      </w:r>
      <w:r w:rsidR="00D120AC" w:rsidRPr="00A07D87">
        <w:rPr>
          <w:rFonts w:ascii="Times New Roman" w:hAnsi="Times New Roman"/>
          <w:sz w:val="24"/>
          <w:szCs w:val="24"/>
          <w:vertAlign w:val="superscript"/>
          <w:lang w:eastAsia="lv-LV"/>
        </w:rPr>
        <w:t> </w:t>
      </w:r>
      <w:r w:rsidR="00A2675A" w:rsidRPr="00A07D87">
        <w:rPr>
          <w:rFonts w:ascii="Times New Roman" w:hAnsi="Times New Roman"/>
          <w:sz w:val="24"/>
          <w:szCs w:val="24"/>
          <w:lang w:eastAsia="lv-LV"/>
        </w:rPr>
        <w:t>panta pirmās daļas pirmo punktu</w:t>
      </w:r>
      <w:r w:rsidR="003D0F77" w:rsidRPr="00A07D87">
        <w:rPr>
          <w:rFonts w:ascii="Times New Roman" w:hAnsi="Times New Roman"/>
          <w:sz w:val="24"/>
          <w:szCs w:val="24"/>
          <w:lang w:eastAsia="lv-LV"/>
        </w:rPr>
        <w:t>,</w:t>
      </w:r>
      <w:r w:rsidR="00A2675A" w:rsidRPr="00A07D87">
        <w:rPr>
          <w:rFonts w:ascii="Times New Roman" w:hAnsi="Times New Roman"/>
          <w:sz w:val="24"/>
          <w:szCs w:val="24"/>
          <w:lang w:eastAsia="lv-LV"/>
        </w:rPr>
        <w:t xml:space="preserve"> no</w:t>
      </w:r>
      <w:r w:rsidR="003D0F77" w:rsidRPr="00A07D87">
        <w:rPr>
          <w:rFonts w:ascii="Times New Roman" w:hAnsi="Times New Roman"/>
          <w:sz w:val="24"/>
          <w:szCs w:val="24"/>
          <w:lang w:eastAsia="lv-LV"/>
        </w:rPr>
        <w:t>sakot</w:t>
      </w:r>
      <w:r w:rsidR="00A2675A" w:rsidRPr="00A07D87">
        <w:rPr>
          <w:rFonts w:ascii="Times New Roman" w:hAnsi="Times New Roman"/>
          <w:sz w:val="24"/>
          <w:szCs w:val="24"/>
          <w:lang w:eastAsia="lv-LV"/>
        </w:rPr>
        <w:t>, ka fizisk</w:t>
      </w:r>
      <w:r w:rsidR="00EC4473" w:rsidRPr="00A07D87">
        <w:rPr>
          <w:rFonts w:ascii="Times New Roman" w:hAnsi="Times New Roman"/>
          <w:sz w:val="24"/>
          <w:szCs w:val="24"/>
          <w:lang w:eastAsia="lv-LV"/>
        </w:rPr>
        <w:t xml:space="preserve">ai </w:t>
      </w:r>
      <w:r w:rsidR="00A2675A" w:rsidRPr="00A07D87">
        <w:rPr>
          <w:rFonts w:ascii="Times New Roman" w:hAnsi="Times New Roman"/>
          <w:sz w:val="24"/>
          <w:szCs w:val="24"/>
          <w:lang w:eastAsia="lv-LV"/>
        </w:rPr>
        <w:t>persona</w:t>
      </w:r>
      <w:r w:rsidR="00EC4473" w:rsidRPr="00A07D87">
        <w:rPr>
          <w:rFonts w:ascii="Times New Roman" w:hAnsi="Times New Roman"/>
          <w:sz w:val="24"/>
          <w:szCs w:val="24"/>
          <w:lang w:eastAsia="lv-LV"/>
        </w:rPr>
        <w:t>i</w:t>
      </w:r>
      <w:r w:rsidR="001137E9">
        <w:rPr>
          <w:rFonts w:ascii="Times New Roman" w:hAnsi="Times New Roman"/>
          <w:sz w:val="24"/>
          <w:szCs w:val="24"/>
          <w:lang w:eastAsia="lv-LV"/>
        </w:rPr>
        <w:t xml:space="preserve"> </w:t>
      </w:r>
      <w:r w:rsidR="00D025AA" w:rsidRPr="00A07D87">
        <w:rPr>
          <w:rFonts w:ascii="Times New Roman" w:hAnsi="Times New Roman" w:cs="Times New Roman"/>
          <w:sz w:val="24"/>
          <w:szCs w:val="24"/>
          <w:lang w:eastAsia="lv-LV"/>
        </w:rPr>
        <w:t>–</w:t>
      </w:r>
      <w:r w:rsidR="001137E9">
        <w:rPr>
          <w:rFonts w:ascii="Times New Roman" w:hAnsi="Times New Roman" w:cs="Times New Roman"/>
          <w:sz w:val="24"/>
          <w:szCs w:val="24"/>
          <w:lang w:eastAsia="lv-LV"/>
        </w:rPr>
        <w:t xml:space="preserve"> </w:t>
      </w:r>
      <w:r w:rsidR="00A2675A" w:rsidRPr="00A07D87">
        <w:rPr>
          <w:rFonts w:ascii="Times New Roman" w:hAnsi="Times New Roman"/>
          <w:sz w:val="24"/>
          <w:szCs w:val="24"/>
          <w:lang w:eastAsia="lv-LV"/>
        </w:rPr>
        <w:t>zemnieku saimniecības īpašniek</w:t>
      </w:r>
      <w:r w:rsidR="003D0F77" w:rsidRPr="00A07D87">
        <w:rPr>
          <w:rFonts w:ascii="Times New Roman" w:hAnsi="Times New Roman"/>
          <w:sz w:val="24"/>
          <w:szCs w:val="24"/>
          <w:lang w:eastAsia="lv-LV"/>
        </w:rPr>
        <w:t>am</w:t>
      </w:r>
      <w:r w:rsidR="00EC4473" w:rsidRPr="00A07D87">
        <w:rPr>
          <w:rFonts w:ascii="Times New Roman" w:hAnsi="Times New Roman"/>
          <w:sz w:val="24"/>
          <w:szCs w:val="24"/>
          <w:lang w:eastAsia="lv-LV"/>
        </w:rPr>
        <w:t xml:space="preserve">, </w:t>
      </w:r>
      <w:r w:rsidR="003D0F77" w:rsidRPr="00A07D87">
        <w:rPr>
          <w:rFonts w:ascii="Times New Roman" w:hAnsi="Times New Roman"/>
          <w:sz w:val="24"/>
          <w:szCs w:val="24"/>
          <w:lang w:eastAsia="lv-LV"/>
        </w:rPr>
        <w:t xml:space="preserve">kas </w:t>
      </w:r>
      <w:r w:rsidR="00A07D87" w:rsidRPr="00A07D87">
        <w:rPr>
          <w:rFonts w:ascii="Times New Roman" w:hAnsi="Times New Roman"/>
          <w:sz w:val="24"/>
          <w:szCs w:val="24"/>
          <w:lang w:eastAsia="lv-LV"/>
        </w:rPr>
        <w:t xml:space="preserve">savu </w:t>
      </w:r>
      <w:r w:rsidR="003D0F77" w:rsidRPr="00A07D87">
        <w:rPr>
          <w:rFonts w:ascii="Times New Roman" w:hAnsi="Times New Roman"/>
          <w:sz w:val="24"/>
          <w:szCs w:val="24"/>
          <w:lang w:eastAsia="lv-LV"/>
        </w:rPr>
        <w:t xml:space="preserve">saimniecisko darbību </w:t>
      </w:r>
      <w:r w:rsidR="000C1BFA" w:rsidRPr="00A07D87">
        <w:rPr>
          <w:rFonts w:ascii="Times New Roman" w:hAnsi="Times New Roman"/>
          <w:sz w:val="24"/>
          <w:szCs w:val="24"/>
          <w:lang w:eastAsia="lv-LV"/>
        </w:rPr>
        <w:t xml:space="preserve">īsteno </w:t>
      </w:r>
      <w:r w:rsidR="003D0F77" w:rsidRPr="00A07D87">
        <w:rPr>
          <w:rFonts w:ascii="Times New Roman" w:hAnsi="Times New Roman"/>
          <w:sz w:val="24"/>
          <w:szCs w:val="24"/>
          <w:lang w:eastAsia="lv-LV"/>
        </w:rPr>
        <w:t>zemnieku saimniecīb</w:t>
      </w:r>
      <w:r w:rsidR="00A07D87" w:rsidRPr="00A07D87">
        <w:rPr>
          <w:rFonts w:ascii="Times New Roman" w:hAnsi="Times New Roman"/>
          <w:sz w:val="24"/>
          <w:szCs w:val="24"/>
          <w:lang w:eastAsia="lv-LV"/>
        </w:rPr>
        <w:t>ā</w:t>
      </w:r>
      <w:r w:rsidR="003D0F77" w:rsidRPr="00A07D87">
        <w:rPr>
          <w:rFonts w:ascii="Times New Roman" w:hAnsi="Times New Roman"/>
          <w:sz w:val="24"/>
          <w:szCs w:val="24"/>
          <w:lang w:eastAsia="lv-LV"/>
        </w:rPr>
        <w:t>,</w:t>
      </w:r>
      <w:r w:rsidR="00281B0B" w:rsidRPr="00A07D87">
        <w:rPr>
          <w:rFonts w:ascii="Times New Roman" w:hAnsi="Times New Roman"/>
          <w:sz w:val="24"/>
          <w:szCs w:val="24"/>
          <w:lang w:eastAsia="lv-LV"/>
        </w:rPr>
        <w:t> –</w:t>
      </w:r>
      <w:r w:rsidR="003D0F77" w:rsidRPr="00A07D87">
        <w:rPr>
          <w:rFonts w:ascii="Times New Roman" w:hAnsi="Times New Roman"/>
          <w:sz w:val="24"/>
          <w:szCs w:val="24"/>
          <w:lang w:eastAsia="lv-LV"/>
        </w:rPr>
        <w:t xml:space="preserve"> nav papildus</w:t>
      </w:r>
      <w:r w:rsidR="005823CE">
        <w:rPr>
          <w:rFonts w:ascii="Times New Roman" w:hAnsi="Times New Roman"/>
          <w:sz w:val="24"/>
          <w:szCs w:val="24"/>
          <w:lang w:eastAsia="lv-LV"/>
        </w:rPr>
        <w:t xml:space="preserve"> </w:t>
      </w:r>
      <w:r w:rsidR="003D0F77" w:rsidRPr="00A07D87">
        <w:rPr>
          <w:rFonts w:ascii="Times New Roman" w:hAnsi="Times New Roman"/>
          <w:sz w:val="24"/>
          <w:szCs w:val="24"/>
          <w:lang w:eastAsia="lv-LV"/>
        </w:rPr>
        <w:t>jā</w:t>
      </w:r>
      <w:r w:rsidR="00EC4473" w:rsidRPr="00A07D87">
        <w:rPr>
          <w:rFonts w:ascii="Times New Roman" w:hAnsi="Times New Roman"/>
          <w:sz w:val="24"/>
          <w:szCs w:val="24"/>
          <w:lang w:eastAsia="lv-LV"/>
        </w:rPr>
        <w:t>reģistrē</w:t>
      </w:r>
      <w:r w:rsidR="003D0F77" w:rsidRPr="00A07D87">
        <w:rPr>
          <w:rFonts w:ascii="Times New Roman" w:hAnsi="Times New Roman"/>
          <w:sz w:val="24"/>
          <w:szCs w:val="24"/>
          <w:lang w:eastAsia="lv-LV"/>
        </w:rPr>
        <w:t>jas Valsts ieņēmumu dienestā</w:t>
      </w:r>
      <w:r w:rsidR="00EC4473" w:rsidRPr="00A07D87">
        <w:rPr>
          <w:rFonts w:ascii="Times New Roman" w:hAnsi="Times New Roman"/>
          <w:sz w:val="24"/>
          <w:szCs w:val="24"/>
          <w:lang w:eastAsia="lv-LV"/>
        </w:rPr>
        <w:t xml:space="preserve"> kā saimnieciskās darbības veicēja</w:t>
      </w:r>
      <w:r w:rsidR="00D120AC" w:rsidRPr="00A07D87">
        <w:rPr>
          <w:rFonts w:ascii="Times New Roman" w:hAnsi="Times New Roman"/>
          <w:sz w:val="24"/>
          <w:szCs w:val="24"/>
          <w:lang w:eastAsia="lv-LV"/>
        </w:rPr>
        <w:t>i</w:t>
      </w:r>
      <w:r w:rsidR="00EC4473" w:rsidRPr="00A07D87">
        <w:rPr>
          <w:rFonts w:ascii="Times New Roman" w:hAnsi="Times New Roman"/>
          <w:sz w:val="24"/>
          <w:szCs w:val="24"/>
          <w:lang w:eastAsia="lv-LV"/>
        </w:rPr>
        <w:t>.</w:t>
      </w:r>
    </w:p>
    <w:p w14:paraId="74E1F7F3" w14:textId="77777777" w:rsidR="007E32AD" w:rsidRPr="009D715C" w:rsidRDefault="009D715C" w:rsidP="002951E9">
      <w:pPr>
        <w:spacing w:after="120" w:line="240" w:lineRule="auto"/>
        <w:jc w:val="both"/>
        <w:rPr>
          <w:rFonts w:ascii="Times New Roman" w:hAnsi="Times New Roman"/>
          <w:b/>
          <w:sz w:val="24"/>
          <w:szCs w:val="24"/>
          <w:lang w:eastAsia="lv-LV"/>
        </w:rPr>
      </w:pPr>
      <w:r>
        <w:rPr>
          <w:rFonts w:ascii="Times New Roman" w:hAnsi="Times New Roman"/>
          <w:b/>
          <w:sz w:val="24"/>
          <w:szCs w:val="24"/>
          <w:lang w:eastAsia="lv-LV"/>
        </w:rPr>
        <w:lastRenderedPageBreak/>
        <w:t xml:space="preserve">6. </w:t>
      </w:r>
      <w:r w:rsidR="007E32AD" w:rsidRPr="009D715C">
        <w:rPr>
          <w:rFonts w:ascii="Times New Roman" w:hAnsi="Times New Roman"/>
          <w:b/>
          <w:sz w:val="24"/>
          <w:szCs w:val="24"/>
          <w:lang w:eastAsia="lv-LV"/>
        </w:rPr>
        <w:t>problēma: apgrūtināta nepieciešamo datu ieguve</w:t>
      </w:r>
    </w:p>
    <w:p w14:paraId="74E1F7F4" w14:textId="77777777" w:rsidR="0029328D" w:rsidRDefault="007E32AD" w:rsidP="00BB34FD">
      <w:pPr>
        <w:spacing w:after="120" w:line="240" w:lineRule="auto"/>
        <w:ind w:firstLine="567"/>
        <w:jc w:val="both"/>
        <w:rPr>
          <w:rFonts w:ascii="Times New Roman" w:hAnsi="Times New Roman" w:cs="Times New Roman"/>
          <w:color w:val="000000" w:themeColor="text1"/>
          <w:sz w:val="24"/>
          <w:szCs w:val="24"/>
        </w:rPr>
      </w:pPr>
      <w:r w:rsidRPr="00A2675A">
        <w:rPr>
          <w:rFonts w:ascii="Times New Roman" w:hAnsi="Times New Roman" w:cs="Times New Roman"/>
          <w:color w:val="000000" w:themeColor="text1"/>
          <w:sz w:val="24"/>
          <w:szCs w:val="24"/>
        </w:rPr>
        <w:t>Viens no likuma nosacījumiem, lai fiziskā un juridiskā persona varētu iegūt īpašumā lauksaimniecības zemi, ir nodokļu parādu neesamība brīd</w:t>
      </w:r>
      <w:r w:rsidR="001E52FE">
        <w:rPr>
          <w:rFonts w:ascii="Times New Roman" w:hAnsi="Times New Roman" w:cs="Times New Roman"/>
          <w:color w:val="000000" w:themeColor="text1"/>
          <w:sz w:val="24"/>
          <w:szCs w:val="24"/>
        </w:rPr>
        <w:t>ī</w:t>
      </w:r>
      <w:r w:rsidRPr="00A2675A">
        <w:rPr>
          <w:rFonts w:ascii="Times New Roman" w:hAnsi="Times New Roman" w:cs="Times New Roman"/>
          <w:color w:val="000000" w:themeColor="text1"/>
          <w:sz w:val="24"/>
          <w:szCs w:val="24"/>
        </w:rPr>
        <w:t xml:space="preserve">, kad tā pašvaldībā iesniedz iesniegumu lauksaimniecības </w:t>
      </w:r>
      <w:r w:rsidRPr="008B7F4D">
        <w:rPr>
          <w:rFonts w:ascii="Times New Roman" w:hAnsi="Times New Roman" w:cs="Times New Roman"/>
          <w:color w:val="000000" w:themeColor="text1"/>
          <w:sz w:val="24"/>
          <w:szCs w:val="24"/>
        </w:rPr>
        <w:t>zemes darījuma tiesiskuma pārbaudei</w:t>
      </w:r>
      <w:r w:rsidRPr="008B7F4D">
        <w:rPr>
          <w:rStyle w:val="Vresatsauce"/>
          <w:rFonts w:ascii="Times New Roman" w:hAnsi="Times New Roman" w:cs="Times New Roman"/>
          <w:color w:val="000000" w:themeColor="text1"/>
          <w:sz w:val="24"/>
          <w:szCs w:val="24"/>
        </w:rPr>
        <w:footnoteReference w:id="8"/>
      </w:r>
      <w:r w:rsidRPr="008B7F4D">
        <w:rPr>
          <w:rFonts w:ascii="Times New Roman" w:hAnsi="Times New Roman" w:cs="Times New Roman"/>
          <w:color w:val="000000" w:themeColor="text1"/>
          <w:sz w:val="24"/>
          <w:szCs w:val="24"/>
        </w:rPr>
        <w:t xml:space="preserve">. </w:t>
      </w:r>
      <w:r w:rsidR="005E2B3A" w:rsidRPr="00254CF3">
        <w:rPr>
          <w:rFonts w:ascii="Times New Roman" w:hAnsi="Times New Roman" w:cs="Times New Roman"/>
          <w:sz w:val="24"/>
          <w:szCs w:val="24"/>
        </w:rPr>
        <w:t xml:space="preserve">Informāciju par nodokļu parādu neesamību pašvaldību komisijas iegūst </w:t>
      </w:r>
      <w:r w:rsidR="009564BC" w:rsidRPr="00254CF3">
        <w:rPr>
          <w:rFonts w:ascii="Times New Roman" w:hAnsi="Times New Roman" w:cs="Times New Roman"/>
          <w:sz w:val="24"/>
          <w:szCs w:val="24"/>
        </w:rPr>
        <w:t xml:space="preserve">no </w:t>
      </w:r>
      <w:r w:rsidR="00596769" w:rsidRPr="00254CF3">
        <w:rPr>
          <w:rFonts w:ascii="Times New Roman" w:hAnsi="Times New Roman" w:cs="Times New Roman"/>
          <w:sz w:val="24"/>
          <w:szCs w:val="24"/>
        </w:rPr>
        <w:t>Valsts ieņēmum</w:t>
      </w:r>
      <w:r w:rsidR="001E52FE">
        <w:rPr>
          <w:rFonts w:ascii="Times New Roman" w:hAnsi="Times New Roman" w:cs="Times New Roman"/>
          <w:sz w:val="24"/>
          <w:szCs w:val="24"/>
        </w:rPr>
        <w:t>u</w:t>
      </w:r>
      <w:r w:rsidR="00596769" w:rsidRPr="00254CF3">
        <w:rPr>
          <w:rFonts w:ascii="Times New Roman" w:hAnsi="Times New Roman" w:cs="Times New Roman"/>
          <w:sz w:val="24"/>
          <w:szCs w:val="24"/>
        </w:rPr>
        <w:t xml:space="preserve"> dienesta par </w:t>
      </w:r>
      <w:r w:rsidR="001E52FE">
        <w:rPr>
          <w:rFonts w:ascii="Times New Roman" w:hAnsi="Times New Roman" w:cs="Times New Roman"/>
          <w:sz w:val="24"/>
          <w:szCs w:val="24"/>
        </w:rPr>
        <w:t xml:space="preserve">tā </w:t>
      </w:r>
      <w:r w:rsidR="00596769" w:rsidRPr="00254CF3">
        <w:rPr>
          <w:rFonts w:ascii="Times New Roman" w:hAnsi="Times New Roman" w:cs="Times New Roman"/>
          <w:sz w:val="24"/>
          <w:szCs w:val="24"/>
        </w:rPr>
        <w:t>administrētajiem nodokļiem un attiecībā par nekustamā īpašuma nodokļa nomaksu – no citām pašvaldībām.</w:t>
      </w:r>
      <w:r w:rsidR="005E2B3A" w:rsidRPr="00254CF3">
        <w:rPr>
          <w:rFonts w:ascii="Times New Roman" w:hAnsi="Times New Roman" w:cs="Times New Roman"/>
          <w:sz w:val="24"/>
          <w:szCs w:val="24"/>
        </w:rPr>
        <w:t xml:space="preserve"> </w:t>
      </w:r>
      <w:r w:rsidR="005E2B3A" w:rsidRPr="008B7F4D">
        <w:rPr>
          <w:rFonts w:ascii="Times New Roman" w:hAnsi="Times New Roman" w:cs="Times New Roman"/>
          <w:color w:val="000000" w:themeColor="text1"/>
          <w:sz w:val="24"/>
          <w:szCs w:val="24"/>
        </w:rPr>
        <w:t>P</w:t>
      </w:r>
      <w:r w:rsidRPr="008B7F4D">
        <w:rPr>
          <w:rFonts w:ascii="Times New Roman" w:hAnsi="Times New Roman" w:cs="Times New Roman"/>
          <w:color w:val="000000" w:themeColor="text1"/>
          <w:sz w:val="24"/>
          <w:szCs w:val="24"/>
        </w:rPr>
        <w:t xml:space="preserve">ēc Latvijas Pašvaldību savienības sniegtās informācijas, praksē nav iespējams </w:t>
      </w:r>
      <w:r w:rsidR="00A07D87" w:rsidRPr="008B7F4D">
        <w:rPr>
          <w:rFonts w:ascii="Times New Roman" w:hAnsi="Times New Roman" w:cs="Times New Roman"/>
          <w:color w:val="000000" w:themeColor="text1"/>
          <w:sz w:val="24"/>
          <w:szCs w:val="24"/>
        </w:rPr>
        <w:t>iegūt ziņas</w:t>
      </w:r>
      <w:r w:rsidRPr="008B7F4D">
        <w:rPr>
          <w:rFonts w:ascii="Times New Roman" w:hAnsi="Times New Roman" w:cs="Times New Roman"/>
          <w:color w:val="000000" w:themeColor="text1"/>
          <w:sz w:val="24"/>
          <w:szCs w:val="24"/>
        </w:rPr>
        <w:t xml:space="preserve"> par nodokļu parādu neesamību iesnieguma iesniegšanas dien</w:t>
      </w:r>
      <w:r w:rsidR="00A07D87" w:rsidRPr="008B7F4D">
        <w:rPr>
          <w:rFonts w:ascii="Times New Roman" w:hAnsi="Times New Roman" w:cs="Times New Roman"/>
          <w:color w:val="000000" w:themeColor="text1"/>
          <w:sz w:val="24"/>
          <w:szCs w:val="24"/>
        </w:rPr>
        <w:t>ā</w:t>
      </w:r>
      <w:r w:rsidRPr="008B7F4D">
        <w:rPr>
          <w:rFonts w:ascii="Times New Roman" w:hAnsi="Times New Roman" w:cs="Times New Roman"/>
          <w:color w:val="000000" w:themeColor="text1"/>
          <w:sz w:val="24"/>
          <w:szCs w:val="24"/>
        </w:rPr>
        <w:t xml:space="preserve">, </w:t>
      </w:r>
      <w:r w:rsidR="00694374" w:rsidRPr="008B7F4D">
        <w:rPr>
          <w:rFonts w:ascii="Times New Roman" w:hAnsi="Times New Roman" w:cs="Times New Roman"/>
          <w:color w:val="000000" w:themeColor="text1"/>
          <w:sz w:val="24"/>
          <w:szCs w:val="24"/>
        </w:rPr>
        <w:t>t</w:t>
      </w:r>
      <w:r w:rsidRPr="008B7F4D">
        <w:rPr>
          <w:rFonts w:ascii="Times New Roman" w:hAnsi="Times New Roman" w:cs="Times New Roman"/>
          <w:color w:val="000000" w:themeColor="text1"/>
          <w:sz w:val="24"/>
          <w:szCs w:val="24"/>
        </w:rPr>
        <w:t xml:space="preserve">urklāt no Valsts ieņēmumu dienesta publiski uzturētās nodokļu parādnieku datubāzes </w:t>
      </w:r>
      <w:r w:rsidR="003B7226" w:rsidRPr="008B7F4D">
        <w:rPr>
          <w:rFonts w:ascii="Times New Roman" w:hAnsi="Times New Roman" w:cs="Times New Roman"/>
          <w:color w:val="000000" w:themeColor="text1"/>
          <w:sz w:val="24"/>
          <w:szCs w:val="24"/>
        </w:rPr>
        <w:t>var</w:t>
      </w:r>
      <w:r w:rsidRPr="008B7F4D">
        <w:rPr>
          <w:rFonts w:ascii="Times New Roman" w:hAnsi="Times New Roman" w:cs="Times New Roman"/>
          <w:color w:val="000000" w:themeColor="text1"/>
          <w:sz w:val="24"/>
          <w:szCs w:val="24"/>
        </w:rPr>
        <w:t xml:space="preserve"> iegūt informāciju tikai par tiem nodokļu parādiem, kas pārsniedz 150</w:t>
      </w:r>
      <w:r w:rsidR="00D50521">
        <w:rPr>
          <w:rFonts w:ascii="Times New Roman" w:hAnsi="Times New Roman" w:cs="Times New Roman"/>
          <w:color w:val="000000" w:themeColor="text1"/>
          <w:sz w:val="24"/>
          <w:szCs w:val="24"/>
        </w:rPr>
        <w:t xml:space="preserve"> </w:t>
      </w:r>
      <w:r w:rsidRPr="008B7F4D">
        <w:rPr>
          <w:rFonts w:ascii="Times New Roman" w:hAnsi="Times New Roman" w:cs="Times New Roman"/>
          <w:i/>
          <w:color w:val="000000" w:themeColor="text1"/>
          <w:sz w:val="24"/>
          <w:szCs w:val="24"/>
        </w:rPr>
        <w:t>euro</w:t>
      </w:r>
      <w:r w:rsidRPr="008B7F4D">
        <w:rPr>
          <w:rFonts w:ascii="Times New Roman" w:hAnsi="Times New Roman" w:cs="Times New Roman"/>
          <w:color w:val="000000" w:themeColor="text1"/>
          <w:sz w:val="24"/>
          <w:szCs w:val="24"/>
        </w:rPr>
        <w:t>.</w:t>
      </w:r>
    </w:p>
    <w:p w14:paraId="74E1F7F5" w14:textId="77777777" w:rsidR="00277B95" w:rsidRDefault="00277B95" w:rsidP="00BB34FD">
      <w:pPr>
        <w:spacing w:after="0" w:line="240" w:lineRule="auto"/>
        <w:jc w:val="both"/>
        <w:rPr>
          <w:rFonts w:ascii="Times New Roman" w:hAnsi="Times New Roman" w:cs="Times New Roman"/>
          <w:sz w:val="24"/>
          <w:szCs w:val="24"/>
        </w:rPr>
      </w:pPr>
    </w:p>
    <w:p w14:paraId="74E1F7F6" w14:textId="77777777" w:rsidR="003A7195" w:rsidRPr="003A7195" w:rsidRDefault="007E32AD" w:rsidP="00A32151">
      <w:pPr>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Priekšlikum</w:t>
      </w:r>
      <w:r w:rsidR="00620064">
        <w:rPr>
          <w:rFonts w:ascii="Times New Roman" w:hAnsi="Times New Roman" w:cs="Times New Roman"/>
          <w:b/>
          <w:sz w:val="24"/>
          <w:szCs w:val="24"/>
        </w:rPr>
        <w:t>i</w:t>
      </w:r>
      <w:r w:rsidRPr="00E33C92">
        <w:rPr>
          <w:rFonts w:ascii="Times New Roman" w:hAnsi="Times New Roman" w:cs="Times New Roman"/>
          <w:b/>
          <w:sz w:val="24"/>
          <w:szCs w:val="24"/>
        </w:rPr>
        <w:t xml:space="preserve">: </w:t>
      </w:r>
    </w:p>
    <w:p w14:paraId="74E1F7F7" w14:textId="77777777" w:rsidR="007E32AD" w:rsidRPr="00793DD0" w:rsidRDefault="003A7195" w:rsidP="0079217C">
      <w:pPr>
        <w:pStyle w:val="Sarakstarindkopa"/>
        <w:numPr>
          <w:ilvl w:val="0"/>
          <w:numId w:val="21"/>
        </w:numPr>
        <w:tabs>
          <w:tab w:val="left" w:pos="851"/>
        </w:tabs>
        <w:spacing w:after="120" w:line="240" w:lineRule="auto"/>
        <w:ind w:left="0" w:firstLine="567"/>
        <w:jc w:val="both"/>
        <w:rPr>
          <w:rFonts w:ascii="Times New Roman" w:hAnsi="Times New Roman" w:cs="Times New Roman"/>
          <w:sz w:val="24"/>
          <w:szCs w:val="24"/>
        </w:rPr>
      </w:pPr>
      <w:r w:rsidRPr="00793DD0">
        <w:rPr>
          <w:rFonts w:ascii="Times New Roman" w:hAnsi="Times New Roman" w:cs="Times New Roman"/>
          <w:sz w:val="24"/>
          <w:szCs w:val="24"/>
        </w:rPr>
        <w:t xml:space="preserve">izvērtēt nepieciešamību </w:t>
      </w:r>
      <w:r w:rsidR="007E32AD" w:rsidRPr="00793DD0">
        <w:rPr>
          <w:rFonts w:ascii="Times New Roman" w:hAnsi="Times New Roman" w:cs="Times New Roman"/>
          <w:sz w:val="24"/>
          <w:szCs w:val="24"/>
        </w:rPr>
        <w:t>precizēt likuma 28.</w:t>
      </w:r>
      <w:r w:rsidR="007E32AD" w:rsidRPr="00793DD0">
        <w:rPr>
          <w:rFonts w:ascii="Times New Roman" w:hAnsi="Times New Roman" w:cs="Times New Roman"/>
          <w:sz w:val="24"/>
          <w:szCs w:val="24"/>
          <w:vertAlign w:val="superscript"/>
        </w:rPr>
        <w:t>1</w:t>
      </w:r>
      <w:r w:rsidR="006D5934">
        <w:rPr>
          <w:rFonts w:ascii="Times New Roman" w:hAnsi="Times New Roman" w:cs="Times New Roman"/>
          <w:sz w:val="24"/>
          <w:szCs w:val="24"/>
          <w:vertAlign w:val="superscript"/>
        </w:rPr>
        <w:t xml:space="preserve"> </w:t>
      </w:r>
      <w:r w:rsidR="007E32AD" w:rsidRPr="00793DD0">
        <w:rPr>
          <w:rFonts w:ascii="Times New Roman" w:hAnsi="Times New Roman" w:cs="Times New Roman"/>
          <w:sz w:val="24"/>
          <w:szCs w:val="24"/>
        </w:rPr>
        <w:t>panta pirmās daļas 1.</w:t>
      </w:r>
      <w:r w:rsidR="006D5934">
        <w:rPr>
          <w:rFonts w:ascii="Times New Roman" w:hAnsi="Times New Roman" w:cs="Times New Roman"/>
          <w:sz w:val="24"/>
          <w:szCs w:val="24"/>
        </w:rPr>
        <w:t xml:space="preserve"> </w:t>
      </w:r>
      <w:r w:rsidR="007E32AD" w:rsidRPr="00793DD0">
        <w:rPr>
          <w:rFonts w:ascii="Times New Roman" w:hAnsi="Times New Roman" w:cs="Times New Roman"/>
          <w:sz w:val="24"/>
          <w:szCs w:val="24"/>
        </w:rPr>
        <w:t xml:space="preserve">punkta </w:t>
      </w:r>
      <w:r w:rsidR="00D120AC" w:rsidRPr="00793DD0">
        <w:rPr>
          <w:rFonts w:ascii="Times New Roman" w:hAnsi="Times New Roman" w:cs="Times New Roman"/>
          <w:sz w:val="24"/>
          <w:szCs w:val="24"/>
        </w:rPr>
        <w:t>„</w:t>
      </w:r>
      <w:r w:rsidR="007E32AD" w:rsidRPr="00793DD0">
        <w:rPr>
          <w:rFonts w:ascii="Times New Roman" w:hAnsi="Times New Roman" w:cs="Times New Roman"/>
          <w:sz w:val="24"/>
          <w:szCs w:val="24"/>
        </w:rPr>
        <w:t>d</w:t>
      </w:r>
      <w:r w:rsidR="00D120AC" w:rsidRPr="00793DD0">
        <w:rPr>
          <w:rFonts w:ascii="Times New Roman" w:hAnsi="Times New Roman" w:cs="Times New Roman"/>
          <w:sz w:val="24"/>
          <w:szCs w:val="24"/>
        </w:rPr>
        <w:t>” </w:t>
      </w:r>
      <w:r w:rsidR="007E32AD" w:rsidRPr="00793DD0">
        <w:rPr>
          <w:rFonts w:ascii="Times New Roman" w:hAnsi="Times New Roman" w:cs="Times New Roman"/>
          <w:sz w:val="24"/>
          <w:szCs w:val="24"/>
        </w:rPr>
        <w:t>apakšpunktu un 2.</w:t>
      </w:r>
      <w:r w:rsidR="006D5934">
        <w:rPr>
          <w:rFonts w:ascii="Times New Roman" w:hAnsi="Times New Roman" w:cs="Times New Roman"/>
          <w:sz w:val="24"/>
          <w:szCs w:val="24"/>
        </w:rPr>
        <w:t xml:space="preserve"> </w:t>
      </w:r>
      <w:r w:rsidR="007E32AD" w:rsidRPr="00793DD0">
        <w:rPr>
          <w:rFonts w:ascii="Times New Roman" w:hAnsi="Times New Roman" w:cs="Times New Roman"/>
          <w:sz w:val="24"/>
          <w:szCs w:val="24"/>
        </w:rPr>
        <w:t xml:space="preserve">punkta </w:t>
      </w:r>
      <w:r w:rsidR="00D120AC" w:rsidRPr="00793DD0">
        <w:rPr>
          <w:rFonts w:ascii="Times New Roman" w:hAnsi="Times New Roman" w:cs="Times New Roman"/>
          <w:sz w:val="24"/>
          <w:szCs w:val="24"/>
        </w:rPr>
        <w:t>„</w:t>
      </w:r>
      <w:r w:rsidR="007E32AD" w:rsidRPr="00793DD0">
        <w:rPr>
          <w:rFonts w:ascii="Times New Roman" w:hAnsi="Times New Roman" w:cs="Times New Roman"/>
          <w:sz w:val="24"/>
          <w:szCs w:val="24"/>
        </w:rPr>
        <w:t>e</w:t>
      </w:r>
      <w:r w:rsidR="00D120AC" w:rsidRPr="00793DD0">
        <w:rPr>
          <w:rFonts w:ascii="Times New Roman" w:hAnsi="Times New Roman" w:cs="Times New Roman"/>
          <w:sz w:val="24"/>
          <w:szCs w:val="24"/>
        </w:rPr>
        <w:t>” </w:t>
      </w:r>
      <w:r w:rsidR="007E32AD" w:rsidRPr="00793DD0">
        <w:rPr>
          <w:rFonts w:ascii="Times New Roman" w:hAnsi="Times New Roman" w:cs="Times New Roman"/>
          <w:sz w:val="24"/>
          <w:szCs w:val="24"/>
        </w:rPr>
        <w:t>apakšpunktu attie</w:t>
      </w:r>
      <w:r w:rsidR="004E69AF" w:rsidRPr="00793DD0">
        <w:rPr>
          <w:rFonts w:ascii="Times New Roman" w:hAnsi="Times New Roman" w:cs="Times New Roman"/>
          <w:sz w:val="24"/>
          <w:szCs w:val="24"/>
        </w:rPr>
        <w:t xml:space="preserve">cībā uz nodokļu parādu pārbaudi, </w:t>
      </w:r>
      <w:r w:rsidR="001E52FE">
        <w:rPr>
          <w:rFonts w:ascii="Times New Roman" w:hAnsi="Times New Roman" w:cs="Times New Roman"/>
          <w:sz w:val="24"/>
          <w:szCs w:val="24"/>
        </w:rPr>
        <w:t>izslēdzot</w:t>
      </w:r>
      <w:r w:rsidR="0043407C" w:rsidRPr="00793DD0">
        <w:rPr>
          <w:rFonts w:ascii="Times New Roman" w:hAnsi="Times New Roman" w:cs="Times New Roman"/>
          <w:sz w:val="24"/>
          <w:szCs w:val="24"/>
        </w:rPr>
        <w:t xml:space="preserve"> nosacījumu par nodokļu parādu neesamību iesnieguma iesniegšanas dien</w:t>
      </w:r>
      <w:r w:rsidR="001E52FE">
        <w:rPr>
          <w:rFonts w:ascii="Times New Roman" w:hAnsi="Times New Roman" w:cs="Times New Roman"/>
          <w:sz w:val="24"/>
          <w:szCs w:val="24"/>
        </w:rPr>
        <w:t>ā</w:t>
      </w:r>
      <w:r w:rsidR="0043407C" w:rsidRPr="00793DD0">
        <w:rPr>
          <w:rFonts w:ascii="Times New Roman" w:hAnsi="Times New Roman" w:cs="Times New Roman"/>
          <w:sz w:val="24"/>
          <w:szCs w:val="24"/>
        </w:rPr>
        <w:t xml:space="preserve"> un </w:t>
      </w:r>
      <w:r w:rsidR="004E69AF" w:rsidRPr="00793DD0">
        <w:rPr>
          <w:rFonts w:ascii="Times New Roman" w:hAnsi="Times New Roman" w:cs="Times New Roman"/>
          <w:sz w:val="24"/>
          <w:szCs w:val="24"/>
        </w:rPr>
        <w:t>nosakot</w:t>
      </w:r>
      <w:r w:rsidR="00620064" w:rsidRPr="00793DD0">
        <w:rPr>
          <w:rFonts w:ascii="Times New Roman" w:hAnsi="Times New Roman" w:cs="Times New Roman"/>
          <w:sz w:val="24"/>
          <w:szCs w:val="24"/>
        </w:rPr>
        <w:t>,</w:t>
      </w:r>
      <w:r w:rsidR="004E69AF" w:rsidRPr="00793DD0">
        <w:rPr>
          <w:rFonts w:ascii="Times New Roman" w:hAnsi="Times New Roman" w:cs="Times New Roman"/>
          <w:sz w:val="24"/>
          <w:szCs w:val="24"/>
        </w:rPr>
        <w:t xml:space="preserve"> ka ierobežojums par nodokļu parādu neesamību attiecas uz gadījumiem, kad nodokļu parād</w:t>
      </w:r>
      <w:r w:rsidR="001E52FE">
        <w:rPr>
          <w:rFonts w:ascii="Times New Roman" w:hAnsi="Times New Roman" w:cs="Times New Roman"/>
          <w:sz w:val="24"/>
          <w:szCs w:val="24"/>
        </w:rPr>
        <w:t>a</w:t>
      </w:r>
      <w:r w:rsidR="004E69AF" w:rsidRPr="00793DD0">
        <w:rPr>
          <w:rFonts w:ascii="Times New Roman" w:hAnsi="Times New Roman" w:cs="Times New Roman"/>
          <w:sz w:val="24"/>
          <w:szCs w:val="24"/>
        </w:rPr>
        <w:t xml:space="preserve"> </w:t>
      </w:r>
      <w:r w:rsidR="00203FEB" w:rsidRPr="008B7F4D">
        <w:rPr>
          <w:rFonts w:ascii="Times New Roman" w:hAnsi="Times New Roman" w:cs="Times New Roman"/>
          <w:color w:val="000000" w:themeColor="text1"/>
          <w:sz w:val="24"/>
          <w:szCs w:val="24"/>
        </w:rPr>
        <w:t>kopsumm</w:t>
      </w:r>
      <w:r w:rsidR="001E52FE">
        <w:rPr>
          <w:rFonts w:ascii="Times New Roman" w:hAnsi="Times New Roman" w:cs="Times New Roman"/>
          <w:color w:val="000000" w:themeColor="text1"/>
          <w:sz w:val="24"/>
          <w:szCs w:val="24"/>
        </w:rPr>
        <w:t>a</w:t>
      </w:r>
      <w:r w:rsidR="005823CE">
        <w:rPr>
          <w:rFonts w:ascii="Times New Roman" w:hAnsi="Times New Roman" w:cs="Times New Roman"/>
          <w:color w:val="000000" w:themeColor="text1"/>
          <w:sz w:val="24"/>
          <w:szCs w:val="24"/>
        </w:rPr>
        <w:t xml:space="preserve"> </w:t>
      </w:r>
      <w:r w:rsidR="004E69AF" w:rsidRPr="00793DD0">
        <w:rPr>
          <w:rFonts w:ascii="Times New Roman" w:hAnsi="Times New Roman" w:cs="Times New Roman"/>
          <w:sz w:val="24"/>
          <w:szCs w:val="24"/>
        </w:rPr>
        <w:t xml:space="preserve">pārsniedz 150 </w:t>
      </w:r>
      <w:r w:rsidR="004E69AF" w:rsidRPr="00793DD0">
        <w:rPr>
          <w:rFonts w:ascii="Times New Roman" w:hAnsi="Times New Roman" w:cs="Times New Roman"/>
          <w:i/>
          <w:sz w:val="24"/>
          <w:szCs w:val="24"/>
        </w:rPr>
        <w:t>euro</w:t>
      </w:r>
      <w:r w:rsidR="00D120AC" w:rsidRPr="00793DD0">
        <w:rPr>
          <w:rFonts w:ascii="Times New Roman" w:hAnsi="Times New Roman" w:cs="Times New Roman"/>
          <w:sz w:val="24"/>
          <w:szCs w:val="24"/>
        </w:rPr>
        <w:t>;</w:t>
      </w:r>
    </w:p>
    <w:p w14:paraId="74E1F7F8" w14:textId="77777777" w:rsidR="007D0751" w:rsidRDefault="003A7195" w:rsidP="001C28B0">
      <w:pPr>
        <w:pStyle w:val="Sarakstarindkopa"/>
        <w:numPr>
          <w:ilvl w:val="0"/>
          <w:numId w:val="21"/>
        </w:numPr>
        <w:tabs>
          <w:tab w:val="left" w:pos="851"/>
        </w:tabs>
        <w:spacing w:after="120" w:line="240" w:lineRule="auto"/>
        <w:ind w:left="0" w:firstLine="567"/>
        <w:jc w:val="both"/>
        <w:rPr>
          <w:rFonts w:ascii="Times New Roman" w:eastAsia="Times New Roman" w:hAnsi="Times New Roman" w:cs="Times New Roman"/>
          <w:sz w:val="24"/>
          <w:szCs w:val="24"/>
          <w:lang w:eastAsia="lv-LV"/>
        </w:rPr>
      </w:pPr>
      <w:r w:rsidRPr="00067E90">
        <w:rPr>
          <w:rFonts w:ascii="Times New Roman" w:hAnsi="Times New Roman" w:cs="Times New Roman"/>
          <w:sz w:val="24"/>
          <w:szCs w:val="24"/>
        </w:rPr>
        <w:t xml:space="preserve">precizēt </w:t>
      </w:r>
      <w:r w:rsidRPr="00067E90">
        <w:rPr>
          <w:rFonts w:ascii="Times New Roman" w:hAnsi="Times New Roman" w:cs="Times New Roman"/>
          <w:color w:val="000000" w:themeColor="text1"/>
          <w:sz w:val="24"/>
          <w:szCs w:val="24"/>
        </w:rPr>
        <w:t>noteikumu Nr.</w:t>
      </w:r>
      <w:r w:rsidR="006D5934">
        <w:rPr>
          <w:rFonts w:ascii="Times New Roman" w:hAnsi="Times New Roman" w:cs="Times New Roman"/>
          <w:color w:val="000000" w:themeColor="text1"/>
          <w:sz w:val="24"/>
          <w:szCs w:val="24"/>
        </w:rPr>
        <w:t xml:space="preserve"> </w:t>
      </w:r>
      <w:r w:rsidRPr="00067E90">
        <w:rPr>
          <w:rFonts w:ascii="Times New Roman" w:hAnsi="Times New Roman" w:cs="Times New Roman"/>
          <w:color w:val="000000" w:themeColor="text1"/>
          <w:sz w:val="24"/>
          <w:szCs w:val="24"/>
        </w:rPr>
        <w:t>748</w:t>
      </w:r>
      <w:r w:rsidR="00067E90" w:rsidRPr="00067E90">
        <w:rPr>
          <w:rFonts w:ascii="Times New Roman" w:hAnsi="Times New Roman" w:cs="Times New Roman"/>
          <w:color w:val="000000" w:themeColor="text1"/>
          <w:sz w:val="24"/>
          <w:szCs w:val="24"/>
        </w:rPr>
        <w:t xml:space="preserve"> 23.</w:t>
      </w:r>
      <w:r w:rsidR="006D5934">
        <w:rPr>
          <w:rFonts w:ascii="Times New Roman" w:hAnsi="Times New Roman" w:cs="Times New Roman"/>
          <w:color w:val="000000" w:themeColor="text1"/>
          <w:sz w:val="24"/>
          <w:szCs w:val="24"/>
        </w:rPr>
        <w:t xml:space="preserve"> </w:t>
      </w:r>
      <w:r w:rsidR="00067E90" w:rsidRPr="00067E90">
        <w:rPr>
          <w:rFonts w:ascii="Times New Roman" w:hAnsi="Times New Roman" w:cs="Times New Roman"/>
          <w:color w:val="000000" w:themeColor="text1"/>
          <w:sz w:val="24"/>
          <w:szCs w:val="24"/>
        </w:rPr>
        <w:t xml:space="preserve">punktu ar </w:t>
      </w:r>
      <w:r w:rsidR="00067E90">
        <w:rPr>
          <w:rFonts w:ascii="Times New Roman" w:hAnsi="Times New Roman" w:cs="Times New Roman"/>
          <w:color w:val="000000" w:themeColor="text1"/>
          <w:sz w:val="24"/>
          <w:szCs w:val="24"/>
        </w:rPr>
        <w:t>komisijas l</w:t>
      </w:r>
      <w:r w:rsidR="00067E90" w:rsidRPr="00067E90">
        <w:rPr>
          <w:rFonts w:ascii="Times New Roman" w:eastAsia="Times New Roman" w:hAnsi="Times New Roman" w:cs="Times New Roman"/>
          <w:sz w:val="24"/>
          <w:szCs w:val="24"/>
          <w:lang w:eastAsia="lv-LV"/>
        </w:rPr>
        <w:t xml:space="preserve">ēmuma pieņemšanai nepieciešamo </w:t>
      </w:r>
      <w:r w:rsidR="00067E90">
        <w:rPr>
          <w:rFonts w:ascii="Times New Roman" w:eastAsia="Times New Roman" w:hAnsi="Times New Roman" w:cs="Times New Roman"/>
          <w:sz w:val="24"/>
          <w:szCs w:val="24"/>
          <w:lang w:eastAsia="lv-LV"/>
        </w:rPr>
        <w:t>bezmaksas</w:t>
      </w:r>
      <w:r w:rsidR="00067E90" w:rsidRPr="00067E90">
        <w:rPr>
          <w:rFonts w:ascii="Times New Roman" w:eastAsia="Times New Roman" w:hAnsi="Times New Roman" w:cs="Times New Roman"/>
          <w:sz w:val="24"/>
          <w:szCs w:val="24"/>
          <w:lang w:eastAsia="lv-LV"/>
        </w:rPr>
        <w:t xml:space="preserve"> datu iegūšan</w:t>
      </w:r>
      <w:r w:rsidR="00067E90">
        <w:rPr>
          <w:rFonts w:ascii="Times New Roman" w:eastAsia="Times New Roman" w:hAnsi="Times New Roman" w:cs="Times New Roman"/>
          <w:sz w:val="24"/>
          <w:szCs w:val="24"/>
          <w:lang w:eastAsia="lv-LV"/>
        </w:rPr>
        <w:t>u</w:t>
      </w:r>
      <w:r w:rsidR="00067E90" w:rsidRPr="00067E90">
        <w:rPr>
          <w:rFonts w:ascii="Times New Roman" w:eastAsia="Times New Roman" w:hAnsi="Times New Roman" w:cs="Times New Roman"/>
          <w:sz w:val="24"/>
          <w:szCs w:val="24"/>
          <w:lang w:eastAsia="lv-LV"/>
        </w:rPr>
        <w:t xml:space="preserve"> no </w:t>
      </w:r>
      <w:r w:rsidR="00067E90">
        <w:rPr>
          <w:rFonts w:ascii="Times New Roman" w:eastAsia="Times New Roman" w:hAnsi="Times New Roman" w:cs="Times New Roman"/>
          <w:sz w:val="24"/>
          <w:szCs w:val="24"/>
          <w:lang w:eastAsia="lv-LV"/>
        </w:rPr>
        <w:t>Nekustamā īpašuma nodokļu administrēšanas sistēmas datubāzes</w:t>
      </w:r>
      <w:r w:rsidR="007E6D9C">
        <w:rPr>
          <w:rFonts w:ascii="Times New Roman" w:eastAsia="Times New Roman" w:hAnsi="Times New Roman" w:cs="Times New Roman"/>
          <w:sz w:val="24"/>
          <w:szCs w:val="24"/>
          <w:lang w:eastAsia="lv-LV"/>
        </w:rPr>
        <w:t>.</w:t>
      </w:r>
      <w:bookmarkStart w:id="2" w:name="p23"/>
      <w:bookmarkStart w:id="3" w:name="p-538587"/>
      <w:bookmarkEnd w:id="2"/>
      <w:bookmarkEnd w:id="3"/>
    </w:p>
    <w:p w14:paraId="74E1F7F9" w14:textId="77777777" w:rsidR="00276A7F" w:rsidRPr="0010675C" w:rsidRDefault="00276A7F" w:rsidP="001C28B0">
      <w:pPr>
        <w:tabs>
          <w:tab w:val="left" w:pos="851"/>
        </w:tabs>
        <w:spacing w:after="0" w:line="240" w:lineRule="auto"/>
        <w:jc w:val="both"/>
        <w:rPr>
          <w:rFonts w:ascii="Times New Roman" w:eastAsia="Times New Roman" w:hAnsi="Times New Roman" w:cs="Times New Roman"/>
          <w:sz w:val="24"/>
          <w:szCs w:val="24"/>
          <w:lang w:eastAsia="lv-LV"/>
        </w:rPr>
      </w:pPr>
    </w:p>
    <w:p w14:paraId="74E1F7FA" w14:textId="77777777" w:rsidR="00071008" w:rsidRPr="009D715C" w:rsidRDefault="00725811" w:rsidP="001C28B0">
      <w:pPr>
        <w:spacing w:after="120" w:line="240" w:lineRule="auto"/>
        <w:jc w:val="both"/>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7</w:t>
      </w:r>
      <w:r w:rsidR="009D715C">
        <w:rPr>
          <w:rFonts w:ascii="Times New Roman" w:hAnsi="Times New Roman"/>
          <w:b/>
          <w:color w:val="000000" w:themeColor="text1"/>
          <w:sz w:val="24"/>
          <w:szCs w:val="24"/>
          <w:lang w:eastAsia="lv-LV"/>
        </w:rPr>
        <w:t xml:space="preserve">. </w:t>
      </w:r>
      <w:r w:rsidR="00252117" w:rsidRPr="009D715C">
        <w:rPr>
          <w:rFonts w:ascii="Times New Roman" w:hAnsi="Times New Roman"/>
          <w:b/>
          <w:color w:val="000000" w:themeColor="text1"/>
          <w:sz w:val="24"/>
          <w:szCs w:val="24"/>
          <w:lang w:eastAsia="lv-LV"/>
        </w:rPr>
        <w:t xml:space="preserve">problēma: </w:t>
      </w:r>
      <w:r w:rsidR="003E6A15" w:rsidRPr="009D715C">
        <w:rPr>
          <w:rFonts w:ascii="Times New Roman" w:hAnsi="Times New Roman"/>
          <w:b/>
          <w:color w:val="000000" w:themeColor="text1"/>
          <w:sz w:val="24"/>
          <w:szCs w:val="24"/>
          <w:lang w:eastAsia="lv-LV"/>
        </w:rPr>
        <w:t>atsevišķu zemesgabalu atsavināšanas problēmas</w:t>
      </w:r>
    </w:p>
    <w:p w14:paraId="74E1F7FB" w14:textId="77777777" w:rsidR="00500DF7" w:rsidRPr="00A54CAE" w:rsidRDefault="00E40A7C" w:rsidP="00E40A7C">
      <w:pPr>
        <w:pStyle w:val="Bezatstarpm"/>
        <w:tabs>
          <w:tab w:val="left" w:pos="993"/>
        </w:tabs>
        <w:ind w:firstLine="567"/>
        <w:jc w:val="both"/>
        <w:rPr>
          <w:color w:val="000000" w:themeColor="text1"/>
          <w:sz w:val="24"/>
          <w:szCs w:val="24"/>
        </w:rPr>
      </w:pPr>
      <w:r w:rsidRPr="00A54CAE">
        <w:rPr>
          <w:color w:val="000000" w:themeColor="text1"/>
          <w:sz w:val="24"/>
          <w:szCs w:val="24"/>
        </w:rPr>
        <w:t xml:space="preserve">Likuma regulējums, </w:t>
      </w:r>
      <w:r w:rsidR="001E52FE">
        <w:rPr>
          <w:color w:val="000000" w:themeColor="text1"/>
          <w:sz w:val="24"/>
          <w:szCs w:val="24"/>
        </w:rPr>
        <w:t xml:space="preserve">t.i., </w:t>
      </w:r>
      <w:r w:rsidRPr="00A54CAE">
        <w:rPr>
          <w:color w:val="000000" w:themeColor="text1"/>
          <w:sz w:val="24"/>
          <w:szCs w:val="24"/>
          <w:lang w:eastAsia="lv-LV"/>
        </w:rPr>
        <w:t>30.</w:t>
      </w:r>
      <w:r w:rsidRPr="00A54CAE">
        <w:rPr>
          <w:color w:val="000000" w:themeColor="text1"/>
          <w:sz w:val="24"/>
          <w:szCs w:val="24"/>
          <w:vertAlign w:val="superscript"/>
          <w:lang w:eastAsia="lv-LV"/>
        </w:rPr>
        <w:t>3</w:t>
      </w:r>
      <w:r w:rsidRPr="00A54CAE">
        <w:rPr>
          <w:color w:val="000000" w:themeColor="text1"/>
          <w:sz w:val="24"/>
          <w:szCs w:val="24"/>
          <w:lang w:eastAsia="lv-LV"/>
        </w:rPr>
        <w:t xml:space="preserve"> panta pirmās daļas 5.</w:t>
      </w:r>
      <w:r w:rsidR="005823CE">
        <w:rPr>
          <w:color w:val="000000" w:themeColor="text1"/>
          <w:sz w:val="24"/>
          <w:szCs w:val="24"/>
          <w:lang w:eastAsia="lv-LV"/>
        </w:rPr>
        <w:t xml:space="preserve"> </w:t>
      </w:r>
      <w:r w:rsidRPr="00A54CAE">
        <w:rPr>
          <w:color w:val="000000" w:themeColor="text1"/>
          <w:sz w:val="24"/>
          <w:szCs w:val="24"/>
          <w:lang w:eastAsia="lv-LV"/>
        </w:rPr>
        <w:t>punkts, nosaka konkrētus gadījumus, kad saskaņā ar Publiskas personas mantas atsavināšanas likumu (turpmāk – Atsavināšanas likums) netiek piemērotas lauksaimniecības zemes atsavināšanas prasības. Viens no šiem izņēmumiem</w:t>
      </w:r>
      <w:r w:rsidR="001E52FE">
        <w:rPr>
          <w:color w:val="000000" w:themeColor="text1"/>
          <w:sz w:val="24"/>
          <w:szCs w:val="24"/>
          <w:lang w:eastAsia="lv-LV"/>
        </w:rPr>
        <w:t xml:space="preserve"> paredz:</w:t>
      </w:r>
      <w:r w:rsidRPr="00A54CAE">
        <w:rPr>
          <w:color w:val="000000" w:themeColor="text1"/>
          <w:sz w:val="24"/>
          <w:szCs w:val="24"/>
          <w:lang w:eastAsia="lv-LV"/>
        </w:rPr>
        <w:t xml:space="preserve"> ja saskaņā ar Atsavināšanas likuma 4.</w:t>
      </w:r>
      <w:r w:rsidR="005823CE">
        <w:rPr>
          <w:color w:val="000000" w:themeColor="text1"/>
          <w:sz w:val="24"/>
          <w:szCs w:val="24"/>
          <w:lang w:eastAsia="lv-LV"/>
        </w:rPr>
        <w:t xml:space="preserve"> </w:t>
      </w:r>
      <w:r w:rsidRPr="00A54CAE">
        <w:rPr>
          <w:color w:val="000000" w:themeColor="text1"/>
          <w:sz w:val="24"/>
          <w:szCs w:val="24"/>
          <w:lang w:eastAsia="lv-LV"/>
        </w:rPr>
        <w:t>panta ceturtās daļas 3.</w:t>
      </w:r>
      <w:r w:rsidR="001E52FE">
        <w:rPr>
          <w:color w:val="000000" w:themeColor="text1"/>
          <w:sz w:val="24"/>
          <w:szCs w:val="24"/>
          <w:lang w:eastAsia="lv-LV"/>
        </w:rPr>
        <w:t> </w:t>
      </w:r>
      <w:r w:rsidRPr="00A54CAE">
        <w:rPr>
          <w:color w:val="000000" w:themeColor="text1"/>
          <w:sz w:val="24"/>
          <w:szCs w:val="24"/>
          <w:lang w:eastAsia="lv-LV"/>
        </w:rPr>
        <w:t>punktu lauksaimniecības zemi iegūst īpašumā zemesgrāmatā ierakstītas ēkas (būves) īpašnieks vai visi kopīpašnieki, ja viņi vēlas nopirkt [..] zemesgabalu, uz kura atrodas ēka (būve) un zemes starpgabalu, kas pieguļ šai zemei. Lai nodrošinātu vienlīdzīgu attieksmi pret personām vienlīdzīgos apstākļos, nepieciešams papildināt likuma 30.</w:t>
      </w:r>
      <w:r w:rsidRPr="00A54CAE">
        <w:rPr>
          <w:color w:val="000000" w:themeColor="text1"/>
          <w:sz w:val="24"/>
          <w:szCs w:val="24"/>
          <w:vertAlign w:val="superscript"/>
          <w:lang w:eastAsia="lv-LV"/>
        </w:rPr>
        <w:t>3</w:t>
      </w:r>
      <w:r w:rsidRPr="00A54CAE">
        <w:rPr>
          <w:color w:val="000000" w:themeColor="text1"/>
          <w:sz w:val="24"/>
          <w:szCs w:val="24"/>
          <w:lang w:eastAsia="lv-LV"/>
        </w:rPr>
        <w:t xml:space="preserve"> pant</w:t>
      </w:r>
      <w:r w:rsidR="00500DF7" w:rsidRPr="00A54CAE">
        <w:rPr>
          <w:color w:val="000000" w:themeColor="text1"/>
          <w:sz w:val="24"/>
          <w:szCs w:val="24"/>
          <w:lang w:eastAsia="lv-LV"/>
        </w:rPr>
        <w:t>a pirmo daļu</w:t>
      </w:r>
      <w:r w:rsidRPr="00A54CAE">
        <w:rPr>
          <w:color w:val="000000" w:themeColor="text1"/>
          <w:sz w:val="24"/>
          <w:szCs w:val="24"/>
          <w:lang w:eastAsia="lv-LV"/>
        </w:rPr>
        <w:t xml:space="preserve">, nosakot, ka lauksaimniecības zemes atsavināšanas prasības netiek piemērotas </w:t>
      </w:r>
      <w:r w:rsidR="00500DF7" w:rsidRPr="00A54CAE">
        <w:rPr>
          <w:color w:val="000000" w:themeColor="text1"/>
          <w:sz w:val="24"/>
          <w:szCs w:val="24"/>
          <w:lang w:eastAsia="lv-LV"/>
        </w:rPr>
        <w:t xml:space="preserve">arī </w:t>
      </w:r>
      <w:r w:rsidRPr="00A54CAE">
        <w:rPr>
          <w:color w:val="000000" w:themeColor="text1"/>
          <w:sz w:val="24"/>
          <w:szCs w:val="24"/>
          <w:lang w:eastAsia="lv-LV"/>
        </w:rPr>
        <w:t>gadījum</w:t>
      </w:r>
      <w:r w:rsidR="001E52FE">
        <w:rPr>
          <w:color w:val="000000" w:themeColor="text1"/>
          <w:sz w:val="24"/>
          <w:szCs w:val="24"/>
          <w:lang w:eastAsia="lv-LV"/>
        </w:rPr>
        <w:t>os</w:t>
      </w:r>
      <w:r w:rsidRPr="00A54CAE">
        <w:rPr>
          <w:color w:val="000000" w:themeColor="text1"/>
          <w:sz w:val="24"/>
          <w:szCs w:val="24"/>
          <w:lang w:eastAsia="lv-LV"/>
        </w:rPr>
        <w:t xml:space="preserve">, kad </w:t>
      </w:r>
      <w:r w:rsidRPr="00A54CAE">
        <w:rPr>
          <w:color w:val="000000" w:themeColor="text1"/>
          <w:sz w:val="24"/>
          <w:szCs w:val="24"/>
        </w:rPr>
        <w:t>zemes starpgabalu</w:t>
      </w:r>
      <w:r w:rsidR="005823CE">
        <w:rPr>
          <w:color w:val="000000" w:themeColor="text1"/>
          <w:sz w:val="24"/>
          <w:szCs w:val="24"/>
        </w:rPr>
        <w:t xml:space="preserve"> </w:t>
      </w:r>
      <w:r w:rsidR="003842FC" w:rsidRPr="00A54CAE">
        <w:rPr>
          <w:color w:val="000000" w:themeColor="text1"/>
          <w:sz w:val="24"/>
          <w:szCs w:val="24"/>
          <w:lang w:eastAsia="lv-LV"/>
        </w:rPr>
        <w:t>vēlas nopirkt</w:t>
      </w:r>
      <w:r w:rsidRPr="00A54CAE">
        <w:rPr>
          <w:color w:val="000000" w:themeColor="text1"/>
          <w:sz w:val="24"/>
          <w:szCs w:val="24"/>
          <w:lang w:eastAsia="lv-LV"/>
        </w:rPr>
        <w:t xml:space="preserve"> zemes īpašnieks</w:t>
      </w:r>
      <w:r w:rsidRPr="00A54CAE">
        <w:rPr>
          <w:color w:val="000000" w:themeColor="text1"/>
          <w:sz w:val="24"/>
          <w:szCs w:val="24"/>
        </w:rPr>
        <w:t>, k</w:t>
      </w:r>
      <w:r w:rsidR="00500DF7" w:rsidRPr="00A54CAE">
        <w:rPr>
          <w:color w:val="000000" w:themeColor="text1"/>
          <w:sz w:val="24"/>
          <w:szCs w:val="24"/>
        </w:rPr>
        <w:t>ura zemei</w:t>
      </w:r>
      <w:r w:rsidRPr="00A54CAE">
        <w:rPr>
          <w:color w:val="000000" w:themeColor="text1"/>
          <w:sz w:val="24"/>
          <w:szCs w:val="24"/>
        </w:rPr>
        <w:t xml:space="preserve"> pieguļ </w:t>
      </w:r>
      <w:r w:rsidR="00500DF7" w:rsidRPr="00A54CAE">
        <w:rPr>
          <w:color w:val="000000" w:themeColor="text1"/>
          <w:sz w:val="24"/>
          <w:szCs w:val="24"/>
        </w:rPr>
        <w:t>attiecīgais starpgabals</w:t>
      </w:r>
      <w:r w:rsidRPr="00A54CAE">
        <w:rPr>
          <w:color w:val="000000" w:themeColor="text1"/>
          <w:sz w:val="24"/>
          <w:szCs w:val="24"/>
        </w:rPr>
        <w:t xml:space="preserve">. </w:t>
      </w:r>
    </w:p>
    <w:p w14:paraId="74E1F7FC" w14:textId="77777777" w:rsidR="00E40A7C" w:rsidRPr="00A54CAE" w:rsidRDefault="00E40A7C" w:rsidP="00E40A7C">
      <w:pPr>
        <w:pStyle w:val="Bezatstarpm"/>
        <w:tabs>
          <w:tab w:val="left" w:pos="993"/>
        </w:tabs>
        <w:ind w:firstLine="567"/>
        <w:jc w:val="both"/>
        <w:rPr>
          <w:color w:val="000000" w:themeColor="text1"/>
          <w:sz w:val="24"/>
          <w:szCs w:val="24"/>
        </w:rPr>
      </w:pPr>
      <w:r w:rsidRPr="00A54CAE">
        <w:rPr>
          <w:color w:val="000000" w:themeColor="text1"/>
          <w:sz w:val="24"/>
          <w:szCs w:val="24"/>
        </w:rPr>
        <w:t xml:space="preserve">Turklāt privatizācijas procesa </w:t>
      </w:r>
      <w:r w:rsidR="008F74BD">
        <w:rPr>
          <w:color w:val="000000" w:themeColor="text1"/>
          <w:sz w:val="24"/>
          <w:szCs w:val="24"/>
        </w:rPr>
        <w:t>laikā</w:t>
      </w:r>
      <w:r w:rsidRPr="00A54CAE">
        <w:rPr>
          <w:color w:val="000000" w:themeColor="text1"/>
          <w:sz w:val="24"/>
          <w:szCs w:val="24"/>
        </w:rPr>
        <w:t xml:space="preserve"> zemesgrāmatā ierakstītas ēkas (būves) īpašnieks iegūst īpašumā zemi, uz kuras ēka (būve) atrodas. </w:t>
      </w:r>
      <w:r w:rsidR="009B1201" w:rsidRPr="00A54CAE">
        <w:rPr>
          <w:color w:val="000000" w:themeColor="text1"/>
          <w:sz w:val="24"/>
          <w:szCs w:val="24"/>
        </w:rPr>
        <w:t>Tādējādi arī šādos gadījumos,</w:t>
      </w:r>
      <w:r w:rsidRPr="00A54CAE">
        <w:rPr>
          <w:color w:val="000000" w:themeColor="text1"/>
          <w:sz w:val="24"/>
          <w:szCs w:val="24"/>
        </w:rPr>
        <w:t xml:space="preserve"> lai nodrošinātu vienlīdzīgu attieksmi pret personām vienlīdzīgos apstākļos, būtu jāattiecina </w:t>
      </w:r>
      <w:r w:rsidR="00500DF7" w:rsidRPr="00A54CAE">
        <w:rPr>
          <w:color w:val="000000" w:themeColor="text1"/>
          <w:sz w:val="24"/>
          <w:szCs w:val="24"/>
        </w:rPr>
        <w:t xml:space="preserve">likuma </w:t>
      </w:r>
      <w:r w:rsidRPr="00A54CAE">
        <w:rPr>
          <w:color w:val="000000" w:themeColor="text1"/>
          <w:sz w:val="24"/>
          <w:szCs w:val="24"/>
        </w:rPr>
        <w:t>izņēmums</w:t>
      </w:r>
      <w:r w:rsidR="00AA1CFA" w:rsidRPr="00A54CAE">
        <w:rPr>
          <w:color w:val="000000" w:themeColor="text1"/>
          <w:sz w:val="24"/>
          <w:szCs w:val="24"/>
        </w:rPr>
        <w:t xml:space="preserve"> attiecībā uz darījumiem ar lauksaimniecības zemi</w:t>
      </w:r>
      <w:r w:rsidRPr="00A54CAE">
        <w:rPr>
          <w:color w:val="000000" w:themeColor="text1"/>
          <w:sz w:val="24"/>
          <w:szCs w:val="24"/>
        </w:rPr>
        <w:t xml:space="preserve">. </w:t>
      </w:r>
    </w:p>
    <w:p w14:paraId="74E1F7FD" w14:textId="77777777" w:rsidR="00E41B9D" w:rsidRDefault="008D46F7" w:rsidP="00601AA7">
      <w:pPr>
        <w:spacing w:after="120" w:line="240" w:lineRule="auto"/>
        <w:ind w:firstLine="567"/>
        <w:jc w:val="both"/>
        <w:rPr>
          <w:rFonts w:ascii="Times New Roman" w:hAnsi="Times New Roman" w:cs="Times New Roman"/>
          <w:sz w:val="24"/>
          <w:szCs w:val="24"/>
        </w:rPr>
      </w:pPr>
      <w:r w:rsidRPr="00A54CAE">
        <w:rPr>
          <w:rFonts w:ascii="Times New Roman" w:hAnsi="Times New Roman" w:cs="Times New Roman"/>
          <w:color w:val="000000" w:themeColor="text1"/>
          <w:sz w:val="24"/>
          <w:szCs w:val="24"/>
          <w:lang w:eastAsia="lv-LV"/>
        </w:rPr>
        <w:t>L</w:t>
      </w:r>
      <w:r w:rsidR="00A113E7" w:rsidRPr="00A54CAE">
        <w:rPr>
          <w:rFonts w:ascii="Times New Roman" w:hAnsi="Times New Roman" w:cs="Times New Roman"/>
          <w:color w:val="000000" w:themeColor="text1"/>
          <w:sz w:val="24"/>
          <w:szCs w:val="24"/>
          <w:lang w:eastAsia="lv-LV"/>
        </w:rPr>
        <w:t>ikuma 30.</w:t>
      </w:r>
      <w:r w:rsidR="00A113E7" w:rsidRPr="00A54CAE">
        <w:rPr>
          <w:rFonts w:ascii="Times New Roman" w:hAnsi="Times New Roman" w:cs="Times New Roman"/>
          <w:color w:val="000000" w:themeColor="text1"/>
          <w:sz w:val="24"/>
          <w:szCs w:val="24"/>
          <w:vertAlign w:val="superscript"/>
          <w:lang w:eastAsia="lv-LV"/>
        </w:rPr>
        <w:t>3</w:t>
      </w:r>
      <w:r w:rsidR="006D5934">
        <w:rPr>
          <w:rFonts w:ascii="Times New Roman" w:hAnsi="Times New Roman" w:cs="Times New Roman"/>
          <w:color w:val="000000" w:themeColor="text1"/>
          <w:sz w:val="24"/>
          <w:szCs w:val="24"/>
          <w:vertAlign w:val="superscript"/>
          <w:lang w:eastAsia="lv-LV"/>
        </w:rPr>
        <w:t xml:space="preserve"> </w:t>
      </w:r>
      <w:r w:rsidR="00A113E7" w:rsidRPr="00A54CAE">
        <w:rPr>
          <w:rFonts w:ascii="Times New Roman" w:hAnsi="Times New Roman" w:cs="Times New Roman"/>
          <w:color w:val="000000" w:themeColor="text1"/>
          <w:sz w:val="24"/>
          <w:szCs w:val="24"/>
          <w:lang w:eastAsia="lv-LV"/>
        </w:rPr>
        <w:t>panta pirmās daļas 4.</w:t>
      </w:r>
      <w:r w:rsidR="006D5934">
        <w:rPr>
          <w:rFonts w:ascii="Times New Roman" w:hAnsi="Times New Roman" w:cs="Times New Roman"/>
          <w:color w:val="000000" w:themeColor="text1"/>
          <w:sz w:val="24"/>
          <w:szCs w:val="24"/>
          <w:lang w:eastAsia="lv-LV"/>
        </w:rPr>
        <w:t xml:space="preserve"> </w:t>
      </w:r>
      <w:r w:rsidR="00A113E7" w:rsidRPr="00A54CAE">
        <w:rPr>
          <w:rFonts w:ascii="Times New Roman" w:hAnsi="Times New Roman" w:cs="Times New Roman"/>
          <w:color w:val="000000" w:themeColor="text1"/>
          <w:sz w:val="24"/>
          <w:szCs w:val="24"/>
          <w:lang w:eastAsia="lv-LV"/>
        </w:rPr>
        <w:t xml:space="preserve">punkts nosaka, ka </w:t>
      </w:r>
      <w:r w:rsidR="00A113E7" w:rsidRPr="00E41B9D">
        <w:rPr>
          <w:rFonts w:ascii="Times New Roman" w:hAnsi="Times New Roman" w:cs="Times New Roman"/>
          <w:color w:val="000000" w:themeColor="text1"/>
          <w:sz w:val="24"/>
          <w:szCs w:val="24"/>
          <w:lang w:eastAsia="lv-LV"/>
        </w:rPr>
        <w:t>prasības attiecīb</w:t>
      </w:r>
      <w:r w:rsidR="00D35414" w:rsidRPr="00E41B9D">
        <w:rPr>
          <w:rFonts w:ascii="Times New Roman" w:hAnsi="Times New Roman" w:cs="Times New Roman"/>
          <w:color w:val="000000" w:themeColor="text1"/>
          <w:sz w:val="24"/>
          <w:szCs w:val="24"/>
          <w:lang w:eastAsia="lv-LV"/>
        </w:rPr>
        <w:t>ā uz</w:t>
      </w:r>
      <w:r w:rsidR="00A113E7" w:rsidRPr="00E41B9D">
        <w:rPr>
          <w:rFonts w:ascii="Times New Roman" w:hAnsi="Times New Roman" w:cs="Times New Roman"/>
          <w:color w:val="000000" w:themeColor="text1"/>
          <w:sz w:val="24"/>
          <w:szCs w:val="24"/>
          <w:lang w:eastAsia="lv-LV"/>
        </w:rPr>
        <w:t xml:space="preserve"> lauksaimniecības</w:t>
      </w:r>
      <w:r w:rsidR="00D35414" w:rsidRPr="00E41B9D">
        <w:rPr>
          <w:rFonts w:ascii="Times New Roman" w:hAnsi="Times New Roman" w:cs="Times New Roman"/>
          <w:color w:val="000000" w:themeColor="text1"/>
          <w:sz w:val="24"/>
          <w:szCs w:val="24"/>
          <w:lang w:eastAsia="lv-LV"/>
        </w:rPr>
        <w:t xml:space="preserve"> zemi netiek attiecinātas uz valsts un pašvaldību funkciju nodrošināšanai </w:t>
      </w:r>
      <w:r w:rsidR="00303A99" w:rsidRPr="00E41B9D">
        <w:rPr>
          <w:rFonts w:ascii="Times New Roman" w:hAnsi="Times New Roman" w:cs="Times New Roman"/>
          <w:color w:val="000000" w:themeColor="text1"/>
          <w:sz w:val="24"/>
          <w:szCs w:val="24"/>
          <w:lang w:eastAsia="lv-LV"/>
        </w:rPr>
        <w:t xml:space="preserve">nepieciešamo lauksaimniecības zemi, kā arī </w:t>
      </w:r>
      <w:r w:rsidR="00457CBF">
        <w:rPr>
          <w:rFonts w:ascii="Times New Roman" w:hAnsi="Times New Roman" w:cs="Times New Roman"/>
          <w:color w:val="000000" w:themeColor="text1"/>
          <w:sz w:val="24"/>
          <w:szCs w:val="24"/>
          <w:lang w:eastAsia="lv-LV"/>
        </w:rPr>
        <w:t xml:space="preserve">uz </w:t>
      </w:r>
      <w:r w:rsidR="00303A99" w:rsidRPr="00E41B9D">
        <w:rPr>
          <w:rFonts w:ascii="Times New Roman" w:hAnsi="Times New Roman" w:cs="Times New Roman"/>
          <w:color w:val="000000" w:themeColor="text1"/>
          <w:sz w:val="24"/>
          <w:szCs w:val="24"/>
          <w:lang w:eastAsia="lv-LV"/>
        </w:rPr>
        <w:t>lauksaimniecības zemi, ko iegūst īpašumā valsts kapitālsabiedrības ar likuma deleģēto funkciju īstenošanai. Tomēr</w:t>
      </w:r>
      <w:r w:rsidR="008F74BD">
        <w:rPr>
          <w:rFonts w:ascii="Times New Roman" w:hAnsi="Times New Roman" w:cs="Times New Roman"/>
          <w:color w:val="000000" w:themeColor="text1"/>
          <w:sz w:val="24"/>
          <w:szCs w:val="24"/>
          <w:lang w:eastAsia="lv-LV"/>
        </w:rPr>
        <w:t xml:space="preserve"> situācijās</w:t>
      </w:r>
      <w:r w:rsidR="00303A99" w:rsidRPr="00E41B9D">
        <w:rPr>
          <w:rFonts w:ascii="Times New Roman" w:hAnsi="Times New Roman" w:cs="Times New Roman"/>
          <w:color w:val="000000" w:themeColor="text1"/>
          <w:sz w:val="24"/>
          <w:szCs w:val="24"/>
          <w:lang w:eastAsia="lv-LV"/>
        </w:rPr>
        <w:t xml:space="preserve">, kad </w:t>
      </w:r>
      <w:r w:rsidR="00075961" w:rsidRPr="00E41B9D">
        <w:rPr>
          <w:rFonts w:ascii="Times New Roman" w:hAnsi="Times New Roman" w:cs="Times New Roman"/>
          <w:color w:val="000000" w:themeColor="text1"/>
          <w:sz w:val="24"/>
          <w:szCs w:val="24"/>
          <w:lang w:eastAsia="lv-LV"/>
        </w:rPr>
        <w:t>valsts nekustam</w:t>
      </w:r>
      <w:r w:rsidR="00355DFD">
        <w:rPr>
          <w:rFonts w:ascii="Times New Roman" w:hAnsi="Times New Roman" w:cs="Times New Roman"/>
          <w:color w:val="000000" w:themeColor="text1"/>
          <w:sz w:val="24"/>
          <w:szCs w:val="24"/>
          <w:lang w:eastAsia="lv-LV"/>
        </w:rPr>
        <w:t>ais</w:t>
      </w:r>
      <w:r w:rsidR="00075961" w:rsidRPr="00E41B9D">
        <w:rPr>
          <w:rFonts w:ascii="Times New Roman" w:hAnsi="Times New Roman" w:cs="Times New Roman"/>
          <w:color w:val="000000" w:themeColor="text1"/>
          <w:sz w:val="24"/>
          <w:szCs w:val="24"/>
          <w:lang w:eastAsia="lv-LV"/>
        </w:rPr>
        <w:t xml:space="preserve"> īpašum</w:t>
      </w:r>
      <w:r w:rsidR="00355DFD">
        <w:rPr>
          <w:rFonts w:ascii="Times New Roman" w:hAnsi="Times New Roman" w:cs="Times New Roman"/>
          <w:color w:val="000000" w:themeColor="text1"/>
          <w:sz w:val="24"/>
          <w:szCs w:val="24"/>
          <w:lang w:eastAsia="lv-LV"/>
        </w:rPr>
        <w:t>s</w:t>
      </w:r>
      <w:r w:rsidR="00E41B9D">
        <w:rPr>
          <w:rFonts w:ascii="Times New Roman" w:hAnsi="Times New Roman" w:cs="Times New Roman"/>
          <w:color w:val="000000" w:themeColor="text1"/>
          <w:sz w:val="24"/>
          <w:szCs w:val="24"/>
          <w:lang w:eastAsia="lv-LV"/>
        </w:rPr>
        <w:t xml:space="preserve">, </w:t>
      </w:r>
      <w:r w:rsidR="00355DFD">
        <w:rPr>
          <w:rFonts w:ascii="Times New Roman" w:hAnsi="Times New Roman" w:cs="Times New Roman"/>
          <w:color w:val="000000" w:themeColor="text1"/>
          <w:sz w:val="24"/>
          <w:szCs w:val="24"/>
          <w:lang w:eastAsia="lv-LV"/>
        </w:rPr>
        <w:t>kurā dominējošā zemes lietošanas kate</w:t>
      </w:r>
      <w:r w:rsidR="000A25FF">
        <w:rPr>
          <w:rFonts w:ascii="Times New Roman" w:hAnsi="Times New Roman" w:cs="Times New Roman"/>
          <w:color w:val="000000" w:themeColor="text1"/>
          <w:sz w:val="24"/>
          <w:szCs w:val="24"/>
          <w:lang w:eastAsia="lv-LV"/>
        </w:rPr>
        <w:t>gorija ir lauksaimniecības zeme,</w:t>
      </w:r>
      <w:r w:rsidR="005712F5">
        <w:rPr>
          <w:rFonts w:ascii="Times New Roman" w:hAnsi="Times New Roman" w:cs="Times New Roman"/>
          <w:color w:val="000000" w:themeColor="text1"/>
          <w:sz w:val="24"/>
          <w:szCs w:val="24"/>
          <w:lang w:eastAsia="lv-LV"/>
        </w:rPr>
        <w:t xml:space="preserve"> </w:t>
      </w:r>
      <w:r w:rsidR="00E41B9D">
        <w:rPr>
          <w:rFonts w:ascii="Times New Roman" w:hAnsi="Times New Roman" w:cs="Times New Roman"/>
          <w:color w:val="000000" w:themeColor="text1"/>
          <w:sz w:val="24"/>
          <w:szCs w:val="24"/>
          <w:lang w:eastAsia="lv-LV"/>
        </w:rPr>
        <w:t>tiek</w:t>
      </w:r>
      <w:r w:rsidR="005712F5">
        <w:rPr>
          <w:rFonts w:ascii="Times New Roman" w:hAnsi="Times New Roman" w:cs="Times New Roman"/>
          <w:color w:val="000000" w:themeColor="text1"/>
          <w:sz w:val="24"/>
          <w:szCs w:val="24"/>
          <w:lang w:eastAsia="lv-LV"/>
        </w:rPr>
        <w:t xml:space="preserve"> </w:t>
      </w:r>
      <w:r w:rsidR="00075961" w:rsidRPr="00E41B9D">
        <w:rPr>
          <w:rFonts w:ascii="Times New Roman" w:hAnsi="Times New Roman" w:cs="Times New Roman"/>
          <w:sz w:val="24"/>
          <w:szCs w:val="24"/>
        </w:rPr>
        <w:t>piedāvā</w:t>
      </w:r>
      <w:r w:rsidR="00E41B9D">
        <w:rPr>
          <w:rFonts w:ascii="Times New Roman" w:hAnsi="Times New Roman" w:cs="Times New Roman"/>
          <w:sz w:val="24"/>
          <w:szCs w:val="24"/>
        </w:rPr>
        <w:t>ts</w:t>
      </w:r>
      <w:r w:rsidR="00075961" w:rsidRPr="00E41B9D">
        <w:rPr>
          <w:rFonts w:ascii="Times New Roman" w:hAnsi="Times New Roman" w:cs="Times New Roman"/>
          <w:sz w:val="24"/>
          <w:szCs w:val="24"/>
        </w:rPr>
        <w:t xml:space="preserve"> kompensācijas nolūkos</w:t>
      </w:r>
      <w:r w:rsidR="00075961" w:rsidRPr="00E41B9D">
        <w:rPr>
          <w:rStyle w:val="Vresatsauce"/>
          <w:rFonts w:ascii="Times New Roman" w:hAnsi="Times New Roman" w:cs="Times New Roman"/>
          <w:sz w:val="24"/>
          <w:szCs w:val="24"/>
        </w:rPr>
        <w:footnoteReference w:id="9"/>
      </w:r>
      <w:r w:rsidR="006D5934">
        <w:rPr>
          <w:rFonts w:ascii="Times New Roman" w:hAnsi="Times New Roman" w:cs="Times New Roman"/>
          <w:sz w:val="24"/>
          <w:szCs w:val="24"/>
        </w:rPr>
        <w:t xml:space="preserve"> </w:t>
      </w:r>
      <w:r w:rsidR="000A25FF" w:rsidRPr="00E41B9D">
        <w:rPr>
          <w:rFonts w:ascii="Times New Roman" w:hAnsi="Times New Roman" w:cs="Times New Roman"/>
          <w:sz w:val="24"/>
          <w:szCs w:val="24"/>
        </w:rPr>
        <w:t>privātpersonām</w:t>
      </w:r>
      <w:r w:rsidR="00075961" w:rsidRPr="00E41B9D">
        <w:rPr>
          <w:rFonts w:ascii="Times New Roman" w:hAnsi="Times New Roman" w:cs="Times New Roman"/>
          <w:sz w:val="24"/>
          <w:szCs w:val="24"/>
        </w:rPr>
        <w:t>, likuma 30.</w:t>
      </w:r>
      <w:r w:rsidR="00075961" w:rsidRPr="00E41B9D">
        <w:rPr>
          <w:rFonts w:ascii="Times New Roman" w:hAnsi="Times New Roman" w:cs="Times New Roman"/>
          <w:sz w:val="24"/>
          <w:szCs w:val="24"/>
          <w:vertAlign w:val="superscript"/>
        </w:rPr>
        <w:t>3</w:t>
      </w:r>
      <w:r w:rsidR="006D5934">
        <w:rPr>
          <w:rFonts w:ascii="Times New Roman" w:hAnsi="Times New Roman" w:cs="Times New Roman"/>
          <w:sz w:val="24"/>
          <w:szCs w:val="24"/>
          <w:vertAlign w:val="superscript"/>
        </w:rPr>
        <w:t xml:space="preserve"> </w:t>
      </w:r>
      <w:r w:rsidR="00075961" w:rsidRPr="00E41B9D">
        <w:rPr>
          <w:rFonts w:ascii="Times New Roman" w:hAnsi="Times New Roman" w:cs="Times New Roman"/>
          <w:sz w:val="24"/>
          <w:szCs w:val="24"/>
        </w:rPr>
        <w:t>panta pirm</w:t>
      </w:r>
      <w:r w:rsidR="00E41B9D">
        <w:rPr>
          <w:rFonts w:ascii="Times New Roman" w:hAnsi="Times New Roman" w:cs="Times New Roman"/>
          <w:sz w:val="24"/>
          <w:szCs w:val="24"/>
        </w:rPr>
        <w:t>ās</w:t>
      </w:r>
      <w:r w:rsidR="00075961" w:rsidRPr="00E41B9D">
        <w:rPr>
          <w:rFonts w:ascii="Times New Roman" w:hAnsi="Times New Roman" w:cs="Times New Roman"/>
          <w:sz w:val="24"/>
          <w:szCs w:val="24"/>
        </w:rPr>
        <w:t xml:space="preserve"> daļas 4.</w:t>
      </w:r>
      <w:r w:rsidR="008F74BD">
        <w:rPr>
          <w:rFonts w:ascii="Times New Roman" w:hAnsi="Times New Roman" w:cs="Times New Roman"/>
          <w:sz w:val="24"/>
          <w:szCs w:val="24"/>
        </w:rPr>
        <w:t> </w:t>
      </w:r>
      <w:r w:rsidR="00075961" w:rsidRPr="00E41B9D">
        <w:rPr>
          <w:rFonts w:ascii="Times New Roman" w:hAnsi="Times New Roman" w:cs="Times New Roman"/>
          <w:sz w:val="24"/>
          <w:szCs w:val="24"/>
        </w:rPr>
        <w:t>punk</w:t>
      </w:r>
      <w:r w:rsidR="00E41B9D">
        <w:rPr>
          <w:rFonts w:ascii="Times New Roman" w:hAnsi="Times New Roman" w:cs="Times New Roman"/>
          <w:sz w:val="24"/>
          <w:szCs w:val="24"/>
        </w:rPr>
        <w:t>ta izņēmum</w:t>
      </w:r>
      <w:r w:rsidR="00252117">
        <w:rPr>
          <w:rFonts w:ascii="Times New Roman" w:hAnsi="Times New Roman" w:cs="Times New Roman"/>
          <w:sz w:val="24"/>
          <w:szCs w:val="24"/>
        </w:rPr>
        <w:t>a gadījumu</w:t>
      </w:r>
      <w:r w:rsidR="00075961" w:rsidRPr="00E41B9D">
        <w:rPr>
          <w:rFonts w:ascii="Times New Roman" w:hAnsi="Times New Roman" w:cs="Times New Roman"/>
          <w:sz w:val="24"/>
          <w:szCs w:val="24"/>
        </w:rPr>
        <w:t xml:space="preserve"> nevar attiecināt, jo </w:t>
      </w:r>
      <w:r w:rsidR="00E41B9D">
        <w:rPr>
          <w:rFonts w:ascii="Times New Roman" w:hAnsi="Times New Roman" w:cs="Times New Roman"/>
          <w:sz w:val="24"/>
          <w:szCs w:val="24"/>
        </w:rPr>
        <w:t>attiecīgā tiesību norma</w:t>
      </w:r>
      <w:r w:rsidR="005712F5">
        <w:rPr>
          <w:rFonts w:ascii="Times New Roman" w:hAnsi="Times New Roman" w:cs="Times New Roman"/>
          <w:sz w:val="24"/>
          <w:szCs w:val="24"/>
        </w:rPr>
        <w:t xml:space="preserve"> </w:t>
      </w:r>
      <w:r w:rsidR="00E41B9D">
        <w:rPr>
          <w:rFonts w:ascii="Times New Roman" w:hAnsi="Times New Roman" w:cs="Times New Roman"/>
          <w:sz w:val="24"/>
          <w:szCs w:val="24"/>
        </w:rPr>
        <w:t xml:space="preserve">likumā </w:t>
      </w:r>
      <w:r w:rsidR="000A25FF">
        <w:rPr>
          <w:rFonts w:ascii="Times New Roman" w:hAnsi="Times New Roman" w:cs="Times New Roman"/>
          <w:sz w:val="24"/>
          <w:szCs w:val="24"/>
        </w:rPr>
        <w:t>paredz</w:t>
      </w:r>
      <w:r w:rsidR="00075961" w:rsidRPr="00E41B9D">
        <w:rPr>
          <w:rFonts w:ascii="Times New Roman" w:hAnsi="Times New Roman" w:cs="Times New Roman"/>
          <w:sz w:val="24"/>
          <w:szCs w:val="24"/>
        </w:rPr>
        <w:t xml:space="preserve">, </w:t>
      </w:r>
      <w:r w:rsidR="00252117">
        <w:rPr>
          <w:rFonts w:ascii="Times New Roman" w:hAnsi="Times New Roman" w:cs="Times New Roman"/>
          <w:sz w:val="24"/>
          <w:szCs w:val="24"/>
        </w:rPr>
        <w:t xml:space="preserve">ka </w:t>
      </w:r>
      <w:r w:rsidR="000A25FF">
        <w:rPr>
          <w:rFonts w:ascii="Times New Roman" w:hAnsi="Times New Roman" w:cs="Times New Roman"/>
          <w:sz w:val="24"/>
          <w:szCs w:val="24"/>
        </w:rPr>
        <w:t xml:space="preserve">izņēmumi darījumos ar lauksaimniecības zemi tiek attiecināti uz </w:t>
      </w:r>
      <w:r w:rsidR="00252117">
        <w:rPr>
          <w:rFonts w:ascii="Times New Roman" w:hAnsi="Times New Roman" w:cs="Times New Roman"/>
          <w:sz w:val="24"/>
          <w:szCs w:val="24"/>
        </w:rPr>
        <w:t>valsts</w:t>
      </w:r>
      <w:r w:rsidR="00075961" w:rsidRPr="00E41B9D">
        <w:rPr>
          <w:rFonts w:ascii="Times New Roman" w:hAnsi="Times New Roman" w:cs="Times New Roman"/>
          <w:sz w:val="24"/>
          <w:szCs w:val="24"/>
        </w:rPr>
        <w:t xml:space="preserve"> un pašvaldīb</w:t>
      </w:r>
      <w:r w:rsidR="00252117">
        <w:rPr>
          <w:rFonts w:ascii="Times New Roman" w:hAnsi="Times New Roman" w:cs="Times New Roman"/>
          <w:sz w:val="24"/>
          <w:szCs w:val="24"/>
        </w:rPr>
        <w:t>u</w:t>
      </w:r>
      <w:r w:rsidR="00075961" w:rsidRPr="00E41B9D">
        <w:rPr>
          <w:rFonts w:ascii="Times New Roman" w:hAnsi="Times New Roman" w:cs="Times New Roman"/>
          <w:sz w:val="24"/>
          <w:szCs w:val="24"/>
        </w:rPr>
        <w:t xml:space="preserve"> funkciju nodrošināšanai, kā arī valsts kapitālsabiedrībām likum</w:t>
      </w:r>
      <w:r w:rsidR="00E41B9D">
        <w:rPr>
          <w:rFonts w:ascii="Times New Roman" w:hAnsi="Times New Roman" w:cs="Times New Roman"/>
          <w:sz w:val="24"/>
          <w:szCs w:val="24"/>
        </w:rPr>
        <w:t>os</w:t>
      </w:r>
      <w:r w:rsidR="00075961" w:rsidRPr="00E41B9D">
        <w:rPr>
          <w:rFonts w:ascii="Times New Roman" w:hAnsi="Times New Roman" w:cs="Times New Roman"/>
          <w:sz w:val="24"/>
          <w:szCs w:val="24"/>
        </w:rPr>
        <w:t xml:space="preserve"> deleģēto funkciju īstenošanai </w:t>
      </w:r>
      <w:r w:rsidR="00252117">
        <w:rPr>
          <w:rFonts w:ascii="Times New Roman" w:hAnsi="Times New Roman" w:cs="Times New Roman"/>
          <w:sz w:val="24"/>
          <w:szCs w:val="24"/>
        </w:rPr>
        <w:lastRenderedPageBreak/>
        <w:t>nepieciešamo</w:t>
      </w:r>
      <w:r w:rsidR="00075961" w:rsidRPr="00E41B9D">
        <w:rPr>
          <w:rFonts w:ascii="Times New Roman" w:hAnsi="Times New Roman" w:cs="Times New Roman"/>
          <w:sz w:val="24"/>
          <w:szCs w:val="24"/>
        </w:rPr>
        <w:t xml:space="preserve"> lauksaimniecības zemi. </w:t>
      </w:r>
      <w:r w:rsidR="00D120AC">
        <w:rPr>
          <w:rFonts w:ascii="Times New Roman" w:hAnsi="Times New Roman" w:cs="Times New Roman"/>
          <w:sz w:val="24"/>
          <w:szCs w:val="24"/>
        </w:rPr>
        <w:t>Tādējādi</w:t>
      </w:r>
      <w:r w:rsidR="005712F5">
        <w:rPr>
          <w:rFonts w:ascii="Times New Roman" w:hAnsi="Times New Roman" w:cs="Times New Roman"/>
          <w:sz w:val="24"/>
          <w:szCs w:val="24"/>
        </w:rPr>
        <w:t xml:space="preserve"> </w:t>
      </w:r>
      <w:r w:rsidR="00457CBF">
        <w:rPr>
          <w:rFonts w:ascii="Times New Roman" w:hAnsi="Times New Roman" w:cs="Times New Roman"/>
          <w:sz w:val="24"/>
          <w:szCs w:val="24"/>
        </w:rPr>
        <w:t>r</w:t>
      </w:r>
      <w:r w:rsidR="00355DFD">
        <w:rPr>
          <w:rFonts w:ascii="Times New Roman" w:hAnsi="Times New Roman" w:cs="Times New Roman"/>
          <w:sz w:val="24"/>
          <w:szCs w:val="24"/>
        </w:rPr>
        <w:t xml:space="preserve">odas situācija, ka </w:t>
      </w:r>
      <w:r w:rsidR="00E41B9D">
        <w:rPr>
          <w:rFonts w:ascii="Times New Roman" w:hAnsi="Times New Roman" w:cs="Times New Roman"/>
          <w:sz w:val="24"/>
          <w:szCs w:val="24"/>
        </w:rPr>
        <w:t>privātperson</w:t>
      </w:r>
      <w:r w:rsidR="00457CBF">
        <w:rPr>
          <w:rFonts w:ascii="Times New Roman" w:hAnsi="Times New Roman" w:cs="Times New Roman"/>
          <w:sz w:val="24"/>
          <w:szCs w:val="24"/>
        </w:rPr>
        <w:t>ai</w:t>
      </w:r>
      <w:r w:rsidR="00E41B9D">
        <w:rPr>
          <w:rFonts w:ascii="Times New Roman" w:hAnsi="Times New Roman" w:cs="Times New Roman"/>
          <w:sz w:val="24"/>
          <w:szCs w:val="24"/>
        </w:rPr>
        <w:t>, kur</w:t>
      </w:r>
      <w:r w:rsidR="00457CBF">
        <w:rPr>
          <w:rFonts w:ascii="Times New Roman" w:hAnsi="Times New Roman" w:cs="Times New Roman"/>
          <w:sz w:val="24"/>
          <w:szCs w:val="24"/>
        </w:rPr>
        <w:t>ai</w:t>
      </w:r>
      <w:r w:rsidR="005712F5">
        <w:rPr>
          <w:rFonts w:ascii="Times New Roman" w:hAnsi="Times New Roman" w:cs="Times New Roman"/>
          <w:sz w:val="24"/>
          <w:szCs w:val="24"/>
        </w:rPr>
        <w:t xml:space="preserve"> </w:t>
      </w:r>
      <w:r w:rsidR="00E41B9D" w:rsidRPr="00E41B9D">
        <w:rPr>
          <w:rFonts w:ascii="Times New Roman" w:hAnsi="Times New Roman" w:cs="Times New Roman"/>
          <w:sz w:val="24"/>
          <w:szCs w:val="24"/>
        </w:rPr>
        <w:t>kompensācija</w:t>
      </w:r>
      <w:r w:rsidR="00D120AC">
        <w:rPr>
          <w:rFonts w:ascii="Times New Roman" w:hAnsi="Times New Roman" w:cs="Times New Roman"/>
          <w:sz w:val="24"/>
          <w:szCs w:val="24"/>
        </w:rPr>
        <w:t>i</w:t>
      </w:r>
      <w:r w:rsidR="00E41B9D" w:rsidRPr="00E41B9D">
        <w:rPr>
          <w:rFonts w:ascii="Times New Roman" w:hAnsi="Times New Roman" w:cs="Times New Roman"/>
          <w:sz w:val="24"/>
          <w:szCs w:val="24"/>
        </w:rPr>
        <w:t xml:space="preserve"> tiek piedāvāt</w:t>
      </w:r>
      <w:r w:rsidR="00457CBF">
        <w:rPr>
          <w:rFonts w:ascii="Times New Roman" w:hAnsi="Times New Roman" w:cs="Times New Roman"/>
          <w:sz w:val="24"/>
          <w:szCs w:val="24"/>
        </w:rPr>
        <w:t>s</w:t>
      </w:r>
      <w:r w:rsidR="00E41B9D" w:rsidRPr="00E41B9D">
        <w:rPr>
          <w:rFonts w:ascii="Times New Roman" w:hAnsi="Times New Roman" w:cs="Times New Roman"/>
          <w:sz w:val="24"/>
          <w:szCs w:val="24"/>
        </w:rPr>
        <w:t xml:space="preserve"> valsts nekustam</w:t>
      </w:r>
      <w:r w:rsidR="00457CBF">
        <w:rPr>
          <w:rFonts w:ascii="Times New Roman" w:hAnsi="Times New Roman" w:cs="Times New Roman"/>
          <w:sz w:val="24"/>
          <w:szCs w:val="24"/>
        </w:rPr>
        <w:t>ais</w:t>
      </w:r>
      <w:r w:rsidR="00E41B9D" w:rsidRPr="00E41B9D">
        <w:rPr>
          <w:rFonts w:ascii="Times New Roman" w:hAnsi="Times New Roman" w:cs="Times New Roman"/>
          <w:sz w:val="24"/>
          <w:szCs w:val="24"/>
        </w:rPr>
        <w:t xml:space="preserve"> īpašum</w:t>
      </w:r>
      <w:r w:rsidR="00457CBF">
        <w:rPr>
          <w:rFonts w:ascii="Times New Roman" w:hAnsi="Times New Roman" w:cs="Times New Roman"/>
          <w:sz w:val="24"/>
          <w:szCs w:val="24"/>
        </w:rPr>
        <w:t>s</w:t>
      </w:r>
      <w:r w:rsidR="00E41B9D" w:rsidRPr="00E41B9D">
        <w:rPr>
          <w:rFonts w:ascii="Times New Roman" w:hAnsi="Times New Roman" w:cs="Times New Roman"/>
          <w:sz w:val="24"/>
          <w:szCs w:val="24"/>
        </w:rPr>
        <w:t>, k</w:t>
      </w:r>
      <w:r w:rsidR="004D23D9">
        <w:rPr>
          <w:rFonts w:ascii="Times New Roman" w:hAnsi="Times New Roman" w:cs="Times New Roman"/>
          <w:sz w:val="24"/>
          <w:szCs w:val="24"/>
        </w:rPr>
        <w:t>as</w:t>
      </w:r>
      <w:r w:rsidR="00E41B9D" w:rsidRPr="00E41B9D">
        <w:rPr>
          <w:rFonts w:ascii="Times New Roman" w:hAnsi="Times New Roman" w:cs="Times New Roman"/>
          <w:sz w:val="24"/>
          <w:szCs w:val="24"/>
        </w:rPr>
        <w:t xml:space="preserve"> turpmāk </w:t>
      </w:r>
      <w:r w:rsidR="00E41B9D" w:rsidRPr="007A3A7D">
        <w:rPr>
          <w:rFonts w:ascii="Times New Roman" w:hAnsi="Times New Roman" w:cs="Times New Roman"/>
          <w:sz w:val="24"/>
          <w:szCs w:val="24"/>
        </w:rPr>
        <w:t>nav vajadzīg</w:t>
      </w:r>
      <w:r w:rsidR="00457CBF" w:rsidRPr="007A3A7D">
        <w:rPr>
          <w:rFonts w:ascii="Times New Roman" w:hAnsi="Times New Roman" w:cs="Times New Roman"/>
          <w:sz w:val="24"/>
          <w:szCs w:val="24"/>
        </w:rPr>
        <w:t>s</w:t>
      </w:r>
      <w:r w:rsidR="00E41B9D" w:rsidRPr="007A3A7D">
        <w:rPr>
          <w:rFonts w:ascii="Times New Roman" w:hAnsi="Times New Roman" w:cs="Times New Roman"/>
          <w:sz w:val="24"/>
          <w:szCs w:val="24"/>
        </w:rPr>
        <w:t xml:space="preserve"> valsts funkciju nodrošināšanai</w:t>
      </w:r>
      <w:r w:rsidR="00E41B9D">
        <w:rPr>
          <w:rFonts w:ascii="Times New Roman" w:hAnsi="Times New Roman" w:cs="Times New Roman"/>
          <w:sz w:val="24"/>
          <w:szCs w:val="24"/>
        </w:rPr>
        <w:t>, ir j</w:t>
      </w:r>
      <w:r w:rsidR="00457CBF">
        <w:rPr>
          <w:rFonts w:ascii="Times New Roman" w:hAnsi="Times New Roman" w:cs="Times New Roman"/>
          <w:sz w:val="24"/>
          <w:szCs w:val="24"/>
        </w:rPr>
        <w:t>āatbilst likumā noteiktajām</w:t>
      </w:r>
      <w:r w:rsidR="00E41B9D">
        <w:rPr>
          <w:rFonts w:ascii="Times New Roman" w:hAnsi="Times New Roman" w:cs="Times New Roman"/>
          <w:sz w:val="24"/>
          <w:szCs w:val="24"/>
        </w:rPr>
        <w:t xml:space="preserve"> prasībām.</w:t>
      </w:r>
    </w:p>
    <w:p w14:paraId="74E1F7FE" w14:textId="77777777" w:rsidR="008D46F7" w:rsidRPr="00E41B9D" w:rsidRDefault="008D46F7" w:rsidP="0079217C">
      <w:pPr>
        <w:spacing w:after="0" w:line="240" w:lineRule="auto"/>
        <w:ind w:firstLine="567"/>
        <w:jc w:val="both"/>
        <w:rPr>
          <w:rFonts w:ascii="Times New Roman" w:hAnsi="Times New Roman" w:cs="Times New Roman"/>
          <w:sz w:val="24"/>
          <w:szCs w:val="24"/>
        </w:rPr>
      </w:pPr>
    </w:p>
    <w:p w14:paraId="74E1F7FF" w14:textId="77777777" w:rsidR="00A32151" w:rsidRDefault="0004091A" w:rsidP="00A32151">
      <w:pPr>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Priekšlikums</w:t>
      </w:r>
      <w:r w:rsidRPr="00E33C92">
        <w:rPr>
          <w:rFonts w:ascii="Times New Roman" w:hAnsi="Times New Roman" w:cs="Times New Roman"/>
          <w:b/>
          <w:sz w:val="24"/>
          <w:szCs w:val="24"/>
        </w:rPr>
        <w:t>:</w:t>
      </w:r>
    </w:p>
    <w:p w14:paraId="74E1F800" w14:textId="31364F3E" w:rsidR="00180231" w:rsidRPr="00DA37A3" w:rsidRDefault="00DA37A3" w:rsidP="00DA37A3">
      <w:pPr>
        <w:tabs>
          <w:tab w:val="left" w:pos="993"/>
        </w:tabs>
        <w:spacing w:after="0" w:line="240" w:lineRule="auto"/>
        <w:ind w:left="567"/>
        <w:jc w:val="both"/>
        <w:rPr>
          <w:rFonts w:ascii="Times New Roman" w:hAnsi="Times New Roman" w:cs="Times New Roman"/>
          <w:sz w:val="24"/>
          <w:szCs w:val="24"/>
        </w:rPr>
      </w:pPr>
      <w:r w:rsidRPr="00DA37A3">
        <w:rPr>
          <w:rFonts w:ascii="Times New Roman" w:hAnsi="Times New Roman" w:cs="Times New Roman"/>
          <w:sz w:val="24"/>
          <w:szCs w:val="24"/>
        </w:rPr>
        <w:t>1)</w:t>
      </w:r>
      <w:r>
        <w:rPr>
          <w:rFonts w:ascii="Times New Roman" w:hAnsi="Times New Roman" w:cs="Times New Roman"/>
          <w:sz w:val="24"/>
          <w:szCs w:val="24"/>
        </w:rPr>
        <w:t xml:space="preserve"> </w:t>
      </w:r>
      <w:r w:rsidR="00252117" w:rsidRPr="00DA37A3">
        <w:rPr>
          <w:rFonts w:ascii="Times New Roman" w:hAnsi="Times New Roman" w:cs="Times New Roman"/>
          <w:sz w:val="24"/>
          <w:szCs w:val="24"/>
        </w:rPr>
        <w:t>p</w:t>
      </w:r>
      <w:r w:rsidR="0094793D" w:rsidRPr="00DA37A3">
        <w:rPr>
          <w:rFonts w:ascii="Times New Roman" w:hAnsi="Times New Roman" w:cs="Times New Roman"/>
          <w:sz w:val="24"/>
          <w:szCs w:val="24"/>
        </w:rPr>
        <w:t>apildināt likuma 30.</w:t>
      </w:r>
      <w:r w:rsidR="0094793D" w:rsidRPr="00DA37A3">
        <w:rPr>
          <w:rFonts w:ascii="Times New Roman" w:hAnsi="Times New Roman" w:cs="Times New Roman"/>
          <w:sz w:val="24"/>
          <w:szCs w:val="24"/>
          <w:vertAlign w:val="superscript"/>
        </w:rPr>
        <w:t>3</w:t>
      </w:r>
      <w:r w:rsidR="004D23D9" w:rsidRPr="00DA37A3">
        <w:rPr>
          <w:rFonts w:ascii="Times New Roman" w:hAnsi="Times New Roman" w:cs="Times New Roman"/>
          <w:sz w:val="24"/>
          <w:szCs w:val="24"/>
          <w:vertAlign w:val="superscript"/>
        </w:rPr>
        <w:t> </w:t>
      </w:r>
      <w:r w:rsidR="00B359AD" w:rsidRPr="00DA37A3">
        <w:rPr>
          <w:rFonts w:ascii="Times New Roman" w:hAnsi="Times New Roman" w:cs="Times New Roman"/>
          <w:sz w:val="24"/>
          <w:szCs w:val="24"/>
        </w:rPr>
        <w:t>pantu</w:t>
      </w:r>
      <w:r w:rsidR="00B03767" w:rsidRPr="00DA37A3">
        <w:rPr>
          <w:rFonts w:ascii="Times New Roman" w:hAnsi="Times New Roman" w:cs="Times New Roman"/>
          <w:sz w:val="24"/>
          <w:szCs w:val="24"/>
        </w:rPr>
        <w:t>,</w:t>
      </w:r>
      <w:r w:rsidR="005712F5" w:rsidRPr="00DA37A3">
        <w:rPr>
          <w:rFonts w:ascii="Times New Roman" w:hAnsi="Times New Roman" w:cs="Times New Roman"/>
          <w:sz w:val="24"/>
          <w:szCs w:val="24"/>
        </w:rPr>
        <w:t xml:space="preserve"> </w:t>
      </w:r>
      <w:r w:rsidR="00557E75" w:rsidRPr="00DA37A3">
        <w:rPr>
          <w:rFonts w:ascii="Times New Roman" w:hAnsi="Times New Roman" w:cs="Times New Roman"/>
          <w:sz w:val="24"/>
          <w:szCs w:val="24"/>
        </w:rPr>
        <w:t>nosakot,</w:t>
      </w:r>
      <w:r w:rsidR="00B359AD" w:rsidRPr="00DA37A3">
        <w:rPr>
          <w:rFonts w:ascii="Times New Roman" w:hAnsi="Times New Roman" w:cs="Times New Roman"/>
          <w:sz w:val="24"/>
          <w:szCs w:val="24"/>
        </w:rPr>
        <w:t xml:space="preserve"> ka likuma prasības </w:t>
      </w:r>
      <w:r w:rsidR="004D23D9" w:rsidRPr="00DA37A3">
        <w:rPr>
          <w:rFonts w:ascii="Times New Roman" w:hAnsi="Times New Roman" w:cs="Times New Roman"/>
          <w:sz w:val="24"/>
          <w:szCs w:val="24"/>
        </w:rPr>
        <w:t>saist</w:t>
      </w:r>
      <w:r w:rsidR="00B359AD" w:rsidRPr="00DA37A3">
        <w:rPr>
          <w:rFonts w:ascii="Times New Roman" w:hAnsi="Times New Roman" w:cs="Times New Roman"/>
          <w:sz w:val="24"/>
          <w:szCs w:val="24"/>
        </w:rPr>
        <w:t xml:space="preserve">ībā </w:t>
      </w:r>
      <w:r w:rsidR="004D23D9" w:rsidRPr="00DA37A3">
        <w:rPr>
          <w:rFonts w:ascii="Times New Roman" w:hAnsi="Times New Roman" w:cs="Times New Roman"/>
          <w:sz w:val="24"/>
          <w:szCs w:val="24"/>
        </w:rPr>
        <w:t>ar</w:t>
      </w:r>
      <w:r w:rsidR="00B359AD" w:rsidRPr="00DA37A3">
        <w:rPr>
          <w:rFonts w:ascii="Times New Roman" w:hAnsi="Times New Roman" w:cs="Times New Roman"/>
          <w:sz w:val="24"/>
          <w:szCs w:val="24"/>
        </w:rPr>
        <w:t xml:space="preserve"> lauksaimniec</w:t>
      </w:r>
      <w:r w:rsidR="00557E75" w:rsidRPr="00DA37A3">
        <w:rPr>
          <w:rFonts w:ascii="Times New Roman" w:hAnsi="Times New Roman" w:cs="Times New Roman"/>
          <w:sz w:val="24"/>
          <w:szCs w:val="24"/>
        </w:rPr>
        <w:t>ības zemi</w:t>
      </w:r>
      <w:r w:rsidR="00B359AD" w:rsidRPr="00DA37A3">
        <w:rPr>
          <w:rFonts w:ascii="Times New Roman" w:hAnsi="Times New Roman" w:cs="Times New Roman"/>
          <w:sz w:val="24"/>
          <w:szCs w:val="24"/>
        </w:rPr>
        <w:t xml:space="preserve"> netiek </w:t>
      </w:r>
      <w:r w:rsidR="003B48E8" w:rsidRPr="00DA37A3">
        <w:rPr>
          <w:rFonts w:ascii="Times New Roman" w:hAnsi="Times New Roman" w:cs="Times New Roman"/>
          <w:sz w:val="24"/>
          <w:szCs w:val="24"/>
        </w:rPr>
        <w:t>piemērotas</w:t>
      </w:r>
      <w:r w:rsidR="005712F5" w:rsidRPr="00DA37A3">
        <w:rPr>
          <w:rFonts w:ascii="Times New Roman" w:hAnsi="Times New Roman" w:cs="Times New Roman"/>
          <w:sz w:val="24"/>
          <w:szCs w:val="24"/>
        </w:rPr>
        <w:t xml:space="preserve"> a</w:t>
      </w:r>
      <w:r w:rsidR="004D23D9" w:rsidRPr="00DA37A3">
        <w:rPr>
          <w:rFonts w:ascii="Times New Roman" w:hAnsi="Times New Roman" w:cs="Times New Roman"/>
          <w:sz w:val="24"/>
          <w:szCs w:val="24"/>
        </w:rPr>
        <w:t xml:space="preserve">ttiecībā </w:t>
      </w:r>
      <w:r w:rsidR="00A52476" w:rsidRPr="00DA37A3">
        <w:rPr>
          <w:rFonts w:ascii="Times New Roman" w:hAnsi="Times New Roman" w:cs="Times New Roman"/>
          <w:sz w:val="24"/>
          <w:szCs w:val="24"/>
        </w:rPr>
        <w:t xml:space="preserve">uz </w:t>
      </w:r>
      <w:r w:rsidR="004D23D9" w:rsidRPr="00DA37A3">
        <w:rPr>
          <w:rFonts w:ascii="Times New Roman" w:hAnsi="Times New Roman" w:cs="Times New Roman"/>
          <w:sz w:val="24"/>
          <w:szCs w:val="24"/>
        </w:rPr>
        <w:t xml:space="preserve">tādu </w:t>
      </w:r>
      <w:r w:rsidR="00A52476" w:rsidRPr="00DA37A3">
        <w:rPr>
          <w:rFonts w:ascii="Times New Roman" w:hAnsi="Times New Roman" w:cs="Times New Roman"/>
          <w:sz w:val="24"/>
          <w:szCs w:val="24"/>
        </w:rPr>
        <w:t xml:space="preserve">lauksaimniecības zemi, kuru persona iegūst īpašumā saskaņā ar Publiskas personas mantas atsavināšanas likuma </w:t>
      </w:r>
      <w:r w:rsidR="00E7396E" w:rsidRPr="00DA37A3">
        <w:rPr>
          <w:rFonts w:ascii="Times New Roman" w:hAnsi="Times New Roman" w:cs="Times New Roman"/>
          <w:sz w:val="24"/>
          <w:szCs w:val="24"/>
        </w:rPr>
        <w:t>4.</w:t>
      </w:r>
      <w:r w:rsidR="006D5934" w:rsidRPr="00DA37A3">
        <w:rPr>
          <w:rFonts w:ascii="Times New Roman" w:hAnsi="Times New Roman" w:cs="Times New Roman"/>
          <w:sz w:val="24"/>
          <w:szCs w:val="24"/>
        </w:rPr>
        <w:t xml:space="preserve"> </w:t>
      </w:r>
      <w:r w:rsidR="00E7396E" w:rsidRPr="00DA37A3">
        <w:rPr>
          <w:rFonts w:ascii="Times New Roman" w:hAnsi="Times New Roman" w:cs="Times New Roman"/>
          <w:sz w:val="24"/>
          <w:szCs w:val="24"/>
        </w:rPr>
        <w:t>panta ceturtās daļas 1.</w:t>
      </w:r>
      <w:r w:rsidR="006D5934" w:rsidRPr="00DA37A3">
        <w:rPr>
          <w:rFonts w:ascii="Times New Roman" w:hAnsi="Times New Roman" w:cs="Times New Roman"/>
          <w:sz w:val="24"/>
          <w:szCs w:val="24"/>
        </w:rPr>
        <w:t xml:space="preserve"> </w:t>
      </w:r>
      <w:r w:rsidR="00E7396E" w:rsidRPr="00DA37A3">
        <w:rPr>
          <w:rFonts w:ascii="Times New Roman" w:hAnsi="Times New Roman" w:cs="Times New Roman"/>
          <w:sz w:val="24"/>
          <w:szCs w:val="24"/>
        </w:rPr>
        <w:t>punktu</w:t>
      </w:r>
      <w:r w:rsidR="00596769" w:rsidRPr="00DA37A3">
        <w:rPr>
          <w:rFonts w:ascii="Times New Roman" w:hAnsi="Times New Roman" w:cs="Times New Roman"/>
          <w:sz w:val="24"/>
          <w:szCs w:val="24"/>
        </w:rPr>
        <w:t xml:space="preserve"> un </w:t>
      </w:r>
      <w:r w:rsidR="00A52476" w:rsidRPr="00DA37A3">
        <w:rPr>
          <w:rFonts w:ascii="Times New Roman" w:hAnsi="Times New Roman" w:cs="Times New Roman"/>
          <w:sz w:val="24"/>
          <w:szCs w:val="24"/>
        </w:rPr>
        <w:t>Sabiedrības vajadzībām nepieciešamā nekustamā īpašuma atsavināšanas likuma 26.</w:t>
      </w:r>
      <w:r w:rsidR="006D5934" w:rsidRPr="00DA37A3">
        <w:rPr>
          <w:rFonts w:ascii="Times New Roman" w:hAnsi="Times New Roman" w:cs="Times New Roman"/>
          <w:sz w:val="24"/>
          <w:szCs w:val="24"/>
        </w:rPr>
        <w:t xml:space="preserve"> </w:t>
      </w:r>
      <w:r w:rsidR="00A52476" w:rsidRPr="00DA37A3">
        <w:rPr>
          <w:rFonts w:ascii="Times New Roman" w:hAnsi="Times New Roman" w:cs="Times New Roman"/>
          <w:sz w:val="24"/>
          <w:szCs w:val="24"/>
        </w:rPr>
        <w:t>panta 1. un 2.punkt</w:t>
      </w:r>
      <w:r w:rsidR="00A32151" w:rsidRPr="00DA37A3">
        <w:rPr>
          <w:rFonts w:ascii="Times New Roman" w:hAnsi="Times New Roman" w:cs="Times New Roman"/>
          <w:sz w:val="24"/>
          <w:szCs w:val="24"/>
        </w:rPr>
        <w:t>u;</w:t>
      </w:r>
    </w:p>
    <w:p w14:paraId="74E1F801" w14:textId="42EE4AA5" w:rsidR="00A32151" w:rsidRPr="00DA37A3" w:rsidRDefault="00DA37A3" w:rsidP="00DA37A3">
      <w:pPr>
        <w:tabs>
          <w:tab w:val="left" w:pos="993"/>
        </w:tabs>
        <w:spacing w:after="0" w:line="240" w:lineRule="auto"/>
        <w:ind w:left="567"/>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00A32151" w:rsidRPr="00DA37A3">
        <w:rPr>
          <w:rFonts w:ascii="Times New Roman" w:hAnsi="Times New Roman" w:cs="Times New Roman"/>
          <w:sz w:val="24"/>
          <w:szCs w:val="24"/>
        </w:rPr>
        <w:t>izvērtēt nepieciešamību papildināt likuma 30.</w:t>
      </w:r>
      <w:r w:rsidR="00A32151" w:rsidRPr="00DA37A3">
        <w:rPr>
          <w:rFonts w:ascii="Times New Roman" w:hAnsi="Times New Roman" w:cs="Times New Roman"/>
          <w:sz w:val="24"/>
          <w:szCs w:val="24"/>
          <w:vertAlign w:val="superscript"/>
        </w:rPr>
        <w:t xml:space="preserve">3 </w:t>
      </w:r>
      <w:r w:rsidR="00A32151" w:rsidRPr="00DA37A3">
        <w:rPr>
          <w:rFonts w:ascii="Times New Roman" w:hAnsi="Times New Roman" w:cs="Times New Roman"/>
          <w:sz w:val="24"/>
          <w:szCs w:val="24"/>
        </w:rPr>
        <w:t>panta pirmo daļu ar jaunu punktu</w:t>
      </w:r>
      <w:r w:rsidR="008F74BD" w:rsidRPr="00DA37A3">
        <w:rPr>
          <w:rFonts w:ascii="Times New Roman" w:hAnsi="Times New Roman" w:cs="Times New Roman"/>
          <w:sz w:val="24"/>
          <w:szCs w:val="24"/>
        </w:rPr>
        <w:t>,</w:t>
      </w:r>
      <w:r w:rsidR="00A32151" w:rsidRPr="00DA37A3">
        <w:rPr>
          <w:rFonts w:ascii="Times New Roman" w:hAnsi="Times New Roman" w:cs="Times New Roman"/>
          <w:sz w:val="24"/>
          <w:szCs w:val="24"/>
        </w:rPr>
        <w:t xml:space="preserve"> nosakot, ka likuma prasības attiecībā uz darījumiem ar lauksaimniecības zemi netiek piemērotas privatizācijas procesā iegūstam</w:t>
      </w:r>
      <w:r w:rsidR="008F74BD" w:rsidRPr="00DA37A3">
        <w:rPr>
          <w:rFonts w:ascii="Times New Roman" w:hAnsi="Times New Roman" w:cs="Times New Roman"/>
          <w:sz w:val="24"/>
          <w:szCs w:val="24"/>
        </w:rPr>
        <w:t>ai</w:t>
      </w:r>
      <w:r w:rsidR="00A32151" w:rsidRPr="00DA37A3">
        <w:rPr>
          <w:rFonts w:ascii="Times New Roman" w:hAnsi="Times New Roman" w:cs="Times New Roman"/>
          <w:sz w:val="24"/>
          <w:szCs w:val="24"/>
        </w:rPr>
        <w:t xml:space="preserve"> lauksaimniecības zem</w:t>
      </w:r>
      <w:r w:rsidR="008F74BD" w:rsidRPr="00DA37A3">
        <w:rPr>
          <w:rFonts w:ascii="Times New Roman" w:hAnsi="Times New Roman" w:cs="Times New Roman"/>
          <w:sz w:val="24"/>
          <w:szCs w:val="24"/>
        </w:rPr>
        <w:t>e</w:t>
      </w:r>
      <w:r w:rsidR="00A32151" w:rsidRPr="00DA37A3">
        <w:rPr>
          <w:rFonts w:ascii="Times New Roman" w:hAnsi="Times New Roman" w:cs="Times New Roman"/>
          <w:color w:val="000000" w:themeColor="text1"/>
          <w:sz w:val="24"/>
          <w:szCs w:val="24"/>
        </w:rPr>
        <w:t>i.</w:t>
      </w:r>
    </w:p>
    <w:p w14:paraId="74E1F802" w14:textId="77777777" w:rsidR="00B03767" w:rsidRDefault="00B03767" w:rsidP="00DE1A76">
      <w:pPr>
        <w:spacing w:after="120" w:line="240" w:lineRule="auto"/>
        <w:jc w:val="both"/>
        <w:rPr>
          <w:rFonts w:ascii="Times New Roman" w:hAnsi="Times New Roman" w:cs="Times New Roman"/>
          <w:sz w:val="24"/>
          <w:szCs w:val="24"/>
        </w:rPr>
      </w:pPr>
    </w:p>
    <w:p w14:paraId="74E1F803" w14:textId="77777777" w:rsidR="00071008" w:rsidRPr="009D715C" w:rsidRDefault="00725811" w:rsidP="00BB34FD">
      <w:pPr>
        <w:tabs>
          <w:tab w:val="left" w:pos="709"/>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9D715C">
        <w:rPr>
          <w:rFonts w:ascii="Times New Roman" w:hAnsi="Times New Roman" w:cs="Times New Roman"/>
          <w:b/>
          <w:sz w:val="24"/>
          <w:szCs w:val="24"/>
        </w:rPr>
        <w:t xml:space="preserve">. </w:t>
      </w:r>
      <w:r w:rsidR="00071008" w:rsidRPr="009D715C">
        <w:rPr>
          <w:rFonts w:ascii="Times New Roman" w:hAnsi="Times New Roman" w:cs="Times New Roman"/>
          <w:b/>
          <w:sz w:val="24"/>
          <w:szCs w:val="24"/>
        </w:rPr>
        <w:t>problēma: nevienlīdzīga attieksme pret personām vienlīdzīgos un salīdzināmos apstākļos</w:t>
      </w:r>
    </w:p>
    <w:p w14:paraId="74E1F804" w14:textId="77777777" w:rsidR="00552CFD" w:rsidRPr="00071008" w:rsidRDefault="007957E2" w:rsidP="00071008">
      <w:pPr>
        <w:spacing w:after="240" w:line="240" w:lineRule="auto"/>
        <w:ind w:firstLine="567"/>
        <w:jc w:val="both"/>
        <w:rPr>
          <w:rFonts w:ascii="Times New Roman" w:hAnsi="Times New Roman" w:cs="Times New Roman"/>
          <w:sz w:val="24"/>
          <w:szCs w:val="24"/>
        </w:rPr>
      </w:pPr>
      <w:r w:rsidRPr="00071008">
        <w:rPr>
          <w:rFonts w:ascii="Times New Roman" w:hAnsi="Times New Roman"/>
          <w:color w:val="000000" w:themeColor="text1"/>
          <w:sz w:val="24"/>
          <w:szCs w:val="24"/>
          <w:lang w:eastAsia="lv-LV"/>
        </w:rPr>
        <w:t>Likuma 30.</w:t>
      </w:r>
      <w:r w:rsidRPr="00071008">
        <w:rPr>
          <w:rFonts w:ascii="Times New Roman" w:hAnsi="Times New Roman"/>
          <w:color w:val="000000" w:themeColor="text1"/>
          <w:sz w:val="24"/>
          <w:szCs w:val="24"/>
          <w:vertAlign w:val="superscript"/>
          <w:lang w:eastAsia="lv-LV"/>
        </w:rPr>
        <w:t>3</w:t>
      </w:r>
      <w:r w:rsidR="004D23D9">
        <w:rPr>
          <w:rFonts w:ascii="Times New Roman" w:hAnsi="Times New Roman"/>
          <w:color w:val="000000" w:themeColor="text1"/>
          <w:sz w:val="24"/>
          <w:szCs w:val="24"/>
          <w:vertAlign w:val="superscript"/>
          <w:lang w:eastAsia="lv-LV"/>
        </w:rPr>
        <w:t> </w:t>
      </w:r>
      <w:r w:rsidRPr="00071008">
        <w:rPr>
          <w:rFonts w:ascii="Times New Roman" w:hAnsi="Times New Roman"/>
          <w:color w:val="000000" w:themeColor="text1"/>
          <w:sz w:val="24"/>
          <w:szCs w:val="24"/>
          <w:lang w:eastAsia="lv-LV"/>
        </w:rPr>
        <w:t>pants nosaka izņēmuma gadījumus</w:t>
      </w:r>
      <w:r w:rsidR="009E5811" w:rsidRPr="00071008">
        <w:rPr>
          <w:rFonts w:ascii="Times New Roman" w:hAnsi="Times New Roman"/>
          <w:color w:val="000000" w:themeColor="text1"/>
          <w:sz w:val="24"/>
          <w:szCs w:val="24"/>
          <w:lang w:eastAsia="lv-LV"/>
        </w:rPr>
        <w:t xml:space="preserve">, </w:t>
      </w:r>
      <w:r w:rsidR="008F74BD">
        <w:rPr>
          <w:rFonts w:ascii="Times New Roman" w:hAnsi="Times New Roman"/>
          <w:color w:val="000000" w:themeColor="text1"/>
          <w:sz w:val="24"/>
          <w:szCs w:val="24"/>
          <w:lang w:eastAsia="lv-LV"/>
        </w:rPr>
        <w:t>kad</w:t>
      </w:r>
      <w:r w:rsidRPr="00071008">
        <w:rPr>
          <w:rFonts w:ascii="Times New Roman" w:hAnsi="Times New Roman"/>
          <w:color w:val="000000" w:themeColor="text1"/>
          <w:sz w:val="24"/>
          <w:szCs w:val="24"/>
          <w:lang w:eastAsia="lv-LV"/>
        </w:rPr>
        <w:t xml:space="preserve"> netiek </w:t>
      </w:r>
      <w:r w:rsidR="009E5811" w:rsidRPr="00071008">
        <w:rPr>
          <w:rFonts w:ascii="Times New Roman" w:hAnsi="Times New Roman"/>
          <w:color w:val="000000" w:themeColor="text1"/>
          <w:sz w:val="24"/>
          <w:szCs w:val="24"/>
          <w:lang w:eastAsia="lv-LV"/>
        </w:rPr>
        <w:t xml:space="preserve">attiecinātas prasības </w:t>
      </w:r>
      <w:r w:rsidR="004D23D9">
        <w:rPr>
          <w:rFonts w:ascii="Times New Roman" w:hAnsi="Times New Roman"/>
          <w:color w:val="000000" w:themeColor="text1"/>
          <w:sz w:val="24"/>
          <w:szCs w:val="24"/>
          <w:lang w:eastAsia="lv-LV"/>
        </w:rPr>
        <w:t xml:space="preserve">par </w:t>
      </w:r>
      <w:r w:rsidR="009E5811" w:rsidRPr="00071008">
        <w:rPr>
          <w:rFonts w:ascii="Times New Roman" w:hAnsi="Times New Roman"/>
          <w:color w:val="000000" w:themeColor="text1"/>
          <w:sz w:val="24"/>
          <w:szCs w:val="24"/>
          <w:lang w:eastAsia="lv-LV"/>
        </w:rPr>
        <w:t>lauksaimniecības zemes atsavināšan</w:t>
      </w:r>
      <w:r w:rsidR="004D23D9">
        <w:rPr>
          <w:rFonts w:ascii="Times New Roman" w:hAnsi="Times New Roman"/>
          <w:color w:val="000000" w:themeColor="text1"/>
          <w:sz w:val="24"/>
          <w:szCs w:val="24"/>
          <w:lang w:eastAsia="lv-LV"/>
        </w:rPr>
        <w:t>u</w:t>
      </w:r>
      <w:r w:rsidR="009E5811" w:rsidRPr="00071008">
        <w:rPr>
          <w:rFonts w:ascii="Times New Roman" w:hAnsi="Times New Roman"/>
          <w:color w:val="000000" w:themeColor="text1"/>
          <w:sz w:val="24"/>
          <w:szCs w:val="24"/>
          <w:lang w:eastAsia="lv-LV"/>
        </w:rPr>
        <w:t xml:space="preserve">. </w:t>
      </w:r>
      <w:r w:rsidR="008F74BD">
        <w:rPr>
          <w:rFonts w:ascii="Times New Roman" w:hAnsi="Times New Roman"/>
          <w:color w:val="000000" w:themeColor="text1"/>
          <w:sz w:val="24"/>
          <w:szCs w:val="24"/>
          <w:lang w:eastAsia="lv-LV"/>
        </w:rPr>
        <w:t>Tāpat</w:t>
      </w:r>
      <w:r w:rsidR="008F74BD" w:rsidRPr="00071008">
        <w:rPr>
          <w:rFonts w:ascii="Times New Roman" w:hAnsi="Times New Roman"/>
          <w:color w:val="000000" w:themeColor="text1"/>
          <w:sz w:val="24"/>
          <w:szCs w:val="24"/>
          <w:lang w:eastAsia="lv-LV"/>
        </w:rPr>
        <w:t xml:space="preserve"> </w:t>
      </w:r>
      <w:r w:rsidR="008F74BD">
        <w:rPr>
          <w:rFonts w:ascii="Times New Roman" w:hAnsi="Times New Roman"/>
          <w:color w:val="000000" w:themeColor="text1"/>
          <w:sz w:val="24"/>
          <w:szCs w:val="24"/>
          <w:lang w:eastAsia="lv-LV"/>
        </w:rPr>
        <w:t>l</w:t>
      </w:r>
      <w:r w:rsidR="009E5811" w:rsidRPr="00071008">
        <w:rPr>
          <w:rFonts w:ascii="Times New Roman" w:hAnsi="Times New Roman"/>
          <w:color w:val="000000" w:themeColor="text1"/>
          <w:sz w:val="24"/>
          <w:szCs w:val="24"/>
          <w:lang w:eastAsia="lv-LV"/>
        </w:rPr>
        <w:t xml:space="preserve">ikuma </w:t>
      </w:r>
      <w:r w:rsidR="00216BAA" w:rsidRPr="00071008">
        <w:rPr>
          <w:rFonts w:ascii="Times New Roman" w:hAnsi="Times New Roman"/>
          <w:color w:val="000000" w:themeColor="text1"/>
          <w:sz w:val="24"/>
          <w:szCs w:val="24"/>
          <w:lang w:eastAsia="lv-LV"/>
        </w:rPr>
        <w:t xml:space="preserve">normas </w:t>
      </w:r>
      <w:r w:rsidR="00B03767">
        <w:rPr>
          <w:rFonts w:ascii="Times New Roman" w:hAnsi="Times New Roman"/>
          <w:color w:val="000000" w:themeColor="text1"/>
          <w:sz w:val="24"/>
          <w:szCs w:val="24"/>
          <w:lang w:eastAsia="lv-LV"/>
        </w:rPr>
        <w:t>regulējums</w:t>
      </w:r>
      <w:r w:rsidR="009E5811" w:rsidRPr="00071008">
        <w:rPr>
          <w:rFonts w:ascii="Times New Roman" w:hAnsi="Times New Roman"/>
          <w:color w:val="000000" w:themeColor="text1"/>
          <w:sz w:val="24"/>
          <w:szCs w:val="24"/>
          <w:lang w:eastAsia="lv-LV"/>
        </w:rPr>
        <w:t xml:space="preserve"> paredz, ka ierobežojumi netiek attiecināti arī uz maksātnespējas procesā iegūstamu lauksaimniecības zemi, t.i., </w:t>
      </w:r>
      <w:r w:rsidR="00CF4940" w:rsidRPr="00071008">
        <w:rPr>
          <w:rFonts w:ascii="Times New Roman" w:hAnsi="Times New Roman"/>
          <w:color w:val="000000" w:themeColor="text1"/>
          <w:sz w:val="24"/>
          <w:szCs w:val="24"/>
          <w:lang w:eastAsia="lv-LV"/>
        </w:rPr>
        <w:t>kad</w:t>
      </w:r>
      <w:r w:rsidR="009E5811" w:rsidRPr="00071008">
        <w:rPr>
          <w:rFonts w:ascii="Times New Roman" w:hAnsi="Times New Roman"/>
          <w:color w:val="000000" w:themeColor="text1"/>
          <w:sz w:val="24"/>
          <w:szCs w:val="24"/>
          <w:lang w:eastAsia="lv-LV"/>
        </w:rPr>
        <w:t xml:space="preserve"> lauksaimniecības zeme tiek izsolīta </w:t>
      </w:r>
      <w:r w:rsidR="004D23D9">
        <w:rPr>
          <w:rFonts w:ascii="Times New Roman" w:hAnsi="Times New Roman"/>
          <w:color w:val="000000" w:themeColor="text1"/>
          <w:sz w:val="24"/>
          <w:szCs w:val="24"/>
          <w:lang w:eastAsia="lv-LV"/>
        </w:rPr>
        <w:t xml:space="preserve">saistībā ar </w:t>
      </w:r>
      <w:r w:rsidR="009E5811" w:rsidRPr="00071008">
        <w:rPr>
          <w:rFonts w:ascii="Times New Roman" w:hAnsi="Times New Roman"/>
          <w:color w:val="000000" w:themeColor="text1"/>
          <w:sz w:val="24"/>
          <w:szCs w:val="24"/>
          <w:lang w:eastAsia="lv-LV"/>
        </w:rPr>
        <w:t>maksātnespējas proces</w:t>
      </w:r>
      <w:r w:rsidR="004D23D9">
        <w:rPr>
          <w:rFonts w:ascii="Times New Roman" w:hAnsi="Times New Roman"/>
          <w:color w:val="000000" w:themeColor="text1"/>
          <w:sz w:val="24"/>
          <w:szCs w:val="24"/>
          <w:lang w:eastAsia="lv-LV"/>
        </w:rPr>
        <w:t>u</w:t>
      </w:r>
      <w:r w:rsidR="009E5811" w:rsidRPr="00071008">
        <w:rPr>
          <w:rFonts w:ascii="Times New Roman" w:hAnsi="Times New Roman"/>
          <w:color w:val="000000" w:themeColor="text1"/>
          <w:sz w:val="24"/>
          <w:szCs w:val="24"/>
          <w:lang w:eastAsia="lv-LV"/>
        </w:rPr>
        <w:t xml:space="preserve">. </w:t>
      </w:r>
      <w:r w:rsidR="00A5478B" w:rsidRPr="00071008">
        <w:rPr>
          <w:rFonts w:ascii="Times New Roman" w:hAnsi="Times New Roman"/>
          <w:color w:val="000000" w:themeColor="text1"/>
          <w:sz w:val="24"/>
          <w:szCs w:val="24"/>
          <w:lang w:eastAsia="lv-LV"/>
        </w:rPr>
        <w:t xml:space="preserve">Maksātnespējas likuma normas attiecībā </w:t>
      </w:r>
      <w:r w:rsidR="007E6CAA" w:rsidRPr="00071008">
        <w:rPr>
          <w:rFonts w:ascii="Times New Roman" w:hAnsi="Times New Roman"/>
          <w:color w:val="000000" w:themeColor="text1"/>
          <w:sz w:val="24"/>
          <w:szCs w:val="24"/>
          <w:lang w:eastAsia="lv-LV"/>
        </w:rPr>
        <w:t xml:space="preserve">uz </w:t>
      </w:r>
      <w:r w:rsidR="00A5478B" w:rsidRPr="00071008">
        <w:rPr>
          <w:rFonts w:ascii="Times New Roman" w:hAnsi="Times New Roman"/>
          <w:color w:val="000000" w:themeColor="text1"/>
          <w:sz w:val="24"/>
          <w:szCs w:val="24"/>
          <w:lang w:eastAsia="lv-LV"/>
        </w:rPr>
        <w:t xml:space="preserve">lauksaimnieciskās ražošanas produktu pārdošanu nosaka to personu loku, kurām ir pirmtiesības pirkt lauksaimniecības produktu ražotāja mantu kā lietu kopību vai pirkt lauksaimniecības produktu ražotājam piederošo </w:t>
      </w:r>
      <w:r w:rsidR="00216BAA" w:rsidRPr="00071008">
        <w:rPr>
          <w:rFonts w:ascii="Times New Roman" w:hAnsi="Times New Roman"/>
          <w:color w:val="000000" w:themeColor="text1"/>
          <w:sz w:val="24"/>
          <w:szCs w:val="24"/>
          <w:lang w:eastAsia="lv-LV"/>
        </w:rPr>
        <w:t xml:space="preserve">nekustamo īpašumu. </w:t>
      </w:r>
      <w:r w:rsidR="007E6CAA" w:rsidRPr="00071008">
        <w:rPr>
          <w:rFonts w:ascii="Times New Roman" w:hAnsi="Times New Roman"/>
          <w:sz w:val="24"/>
          <w:szCs w:val="24"/>
          <w:lang w:eastAsia="lv-LV"/>
        </w:rPr>
        <w:t>Civilprocesa likuma 73.</w:t>
      </w:r>
      <w:r w:rsidR="006D5934">
        <w:rPr>
          <w:rFonts w:ascii="Times New Roman" w:hAnsi="Times New Roman"/>
          <w:sz w:val="24"/>
          <w:szCs w:val="24"/>
          <w:lang w:eastAsia="lv-LV"/>
        </w:rPr>
        <w:t xml:space="preserve"> </w:t>
      </w:r>
      <w:r w:rsidR="007E6CAA" w:rsidRPr="00071008">
        <w:rPr>
          <w:rFonts w:ascii="Times New Roman" w:hAnsi="Times New Roman"/>
          <w:sz w:val="24"/>
          <w:szCs w:val="24"/>
          <w:lang w:eastAsia="lv-LV"/>
        </w:rPr>
        <w:t xml:space="preserve">nodaļā ir noteikts regulējums par piedziņas vēršanu uz nekustamo īpašumu. Minētās normas attiecas ne tikai uz maksātnespējas procesa administratoru rīkotajām izsolēm, bet arī uz zvērinātu tiesu izpildītāju rīkotajām izsolēm. </w:t>
      </w:r>
      <w:r w:rsidR="004D23D9">
        <w:rPr>
          <w:rFonts w:ascii="Times New Roman" w:hAnsi="Times New Roman"/>
          <w:sz w:val="24"/>
          <w:szCs w:val="24"/>
          <w:lang w:eastAsia="lv-LV"/>
        </w:rPr>
        <w:t>Tātad</w:t>
      </w:r>
      <w:r w:rsidR="007E6CAA" w:rsidRPr="00071008">
        <w:rPr>
          <w:rFonts w:ascii="Times New Roman" w:hAnsi="Times New Roman"/>
          <w:sz w:val="24"/>
          <w:szCs w:val="24"/>
          <w:lang w:eastAsia="lv-LV"/>
        </w:rPr>
        <w:t xml:space="preserve"> maksātnespējas procesa administratori nekustamo īpašumu </w:t>
      </w:r>
      <w:r w:rsidR="009505C0" w:rsidRPr="00071008">
        <w:rPr>
          <w:rFonts w:ascii="Times New Roman" w:hAnsi="Times New Roman"/>
          <w:sz w:val="24"/>
          <w:szCs w:val="24"/>
          <w:lang w:eastAsia="lv-LV"/>
        </w:rPr>
        <w:t>maksātnespējas procesā atsavina</w:t>
      </w:r>
      <w:r w:rsidR="004D23D9">
        <w:rPr>
          <w:rFonts w:ascii="Times New Roman" w:hAnsi="Times New Roman"/>
          <w:sz w:val="24"/>
          <w:szCs w:val="24"/>
          <w:lang w:eastAsia="lv-LV"/>
        </w:rPr>
        <w:t>,</w:t>
      </w:r>
      <w:r w:rsidR="007E6CAA" w:rsidRPr="00071008">
        <w:rPr>
          <w:rFonts w:ascii="Times New Roman" w:hAnsi="Times New Roman"/>
          <w:sz w:val="24"/>
          <w:szCs w:val="24"/>
          <w:lang w:eastAsia="lv-LV"/>
        </w:rPr>
        <w:t xml:space="preserve"> pamatojoties uz tām pašām tiesību normā</w:t>
      </w:r>
      <w:r w:rsidR="00CF4940" w:rsidRPr="00071008">
        <w:rPr>
          <w:rFonts w:ascii="Times New Roman" w:hAnsi="Times New Roman"/>
          <w:sz w:val="24"/>
          <w:szCs w:val="24"/>
          <w:lang w:eastAsia="lv-LV"/>
        </w:rPr>
        <w:t>m</w:t>
      </w:r>
      <w:r w:rsidR="004D23D9">
        <w:rPr>
          <w:rFonts w:ascii="Times New Roman" w:hAnsi="Times New Roman"/>
          <w:sz w:val="24"/>
          <w:szCs w:val="24"/>
          <w:lang w:eastAsia="lv-LV"/>
        </w:rPr>
        <w:t>,</w:t>
      </w:r>
      <w:r w:rsidR="007E6CAA" w:rsidRPr="00071008">
        <w:rPr>
          <w:rFonts w:ascii="Times New Roman" w:hAnsi="Times New Roman"/>
          <w:sz w:val="24"/>
          <w:szCs w:val="24"/>
          <w:lang w:eastAsia="lv-LV"/>
        </w:rPr>
        <w:t xml:space="preserve"> kur</w:t>
      </w:r>
      <w:r w:rsidR="004D23D9">
        <w:rPr>
          <w:rFonts w:ascii="Times New Roman" w:hAnsi="Times New Roman"/>
          <w:sz w:val="24"/>
          <w:szCs w:val="24"/>
          <w:lang w:eastAsia="lv-LV"/>
        </w:rPr>
        <w:t>as piemēro</w:t>
      </w:r>
      <w:r w:rsidR="005712F5">
        <w:rPr>
          <w:rFonts w:ascii="Times New Roman" w:hAnsi="Times New Roman"/>
          <w:sz w:val="24"/>
          <w:szCs w:val="24"/>
          <w:lang w:eastAsia="lv-LV"/>
        </w:rPr>
        <w:t xml:space="preserve"> </w:t>
      </w:r>
      <w:r w:rsidR="004D23D9" w:rsidRPr="00071008">
        <w:rPr>
          <w:rFonts w:ascii="Times New Roman" w:hAnsi="Times New Roman"/>
          <w:sz w:val="24"/>
          <w:szCs w:val="24"/>
          <w:lang w:eastAsia="lv-LV"/>
        </w:rPr>
        <w:t>zvērināti tiesu izpildītāji</w:t>
      </w:r>
      <w:r w:rsidR="004D23D9">
        <w:rPr>
          <w:rFonts w:ascii="Times New Roman" w:hAnsi="Times New Roman"/>
          <w:sz w:val="24"/>
          <w:szCs w:val="24"/>
          <w:lang w:eastAsia="lv-LV"/>
        </w:rPr>
        <w:t>,</w:t>
      </w:r>
      <w:r w:rsidR="005712F5">
        <w:rPr>
          <w:rFonts w:ascii="Times New Roman" w:hAnsi="Times New Roman"/>
          <w:sz w:val="24"/>
          <w:szCs w:val="24"/>
          <w:lang w:eastAsia="lv-LV"/>
        </w:rPr>
        <w:t xml:space="preserve"> </w:t>
      </w:r>
      <w:r w:rsidR="004D23D9">
        <w:rPr>
          <w:rFonts w:ascii="Times New Roman" w:hAnsi="Times New Roman"/>
          <w:sz w:val="24"/>
          <w:szCs w:val="24"/>
          <w:lang w:eastAsia="lv-LV"/>
        </w:rPr>
        <w:t>atsavinot</w:t>
      </w:r>
      <w:r w:rsidR="005712F5">
        <w:rPr>
          <w:rFonts w:ascii="Times New Roman" w:hAnsi="Times New Roman"/>
          <w:sz w:val="24"/>
          <w:szCs w:val="24"/>
          <w:lang w:eastAsia="lv-LV"/>
        </w:rPr>
        <w:t xml:space="preserve"> </w:t>
      </w:r>
      <w:r w:rsidR="007E6CAA" w:rsidRPr="00071008">
        <w:rPr>
          <w:rFonts w:ascii="Times New Roman" w:hAnsi="Times New Roman"/>
          <w:sz w:val="24"/>
          <w:szCs w:val="24"/>
          <w:lang w:eastAsia="lv-LV"/>
        </w:rPr>
        <w:t>nekustamo īpašumu piedzi</w:t>
      </w:r>
      <w:r w:rsidR="00CF4940" w:rsidRPr="00071008">
        <w:rPr>
          <w:rFonts w:ascii="Times New Roman" w:hAnsi="Times New Roman"/>
          <w:sz w:val="24"/>
          <w:szCs w:val="24"/>
          <w:lang w:eastAsia="lv-LV"/>
        </w:rPr>
        <w:t xml:space="preserve">ņas procesā. </w:t>
      </w:r>
      <w:r w:rsidR="004D23D9">
        <w:rPr>
          <w:rFonts w:ascii="Times New Roman" w:hAnsi="Times New Roman"/>
          <w:sz w:val="24"/>
          <w:szCs w:val="24"/>
          <w:lang w:eastAsia="lv-LV"/>
        </w:rPr>
        <w:t>Tādējādi</w:t>
      </w:r>
      <w:r w:rsidR="003C42A6" w:rsidRPr="00071008">
        <w:rPr>
          <w:rFonts w:ascii="Times New Roman" w:hAnsi="Times New Roman"/>
          <w:sz w:val="24"/>
          <w:szCs w:val="24"/>
          <w:lang w:eastAsia="lv-LV"/>
        </w:rPr>
        <w:t xml:space="preserve">, lai ievērotu Latvijas Republikas Satversmē ietverto vienlīdzības principu un novērstu nevienlīdzīgu attieksmi pret personām, kuras atrodas vienādos apstākļos, kas noteikti pēc vienādiem kritērijiem, proti, personām, kuras </w:t>
      </w:r>
      <w:r w:rsidR="004D23D9">
        <w:rPr>
          <w:rFonts w:ascii="Times New Roman" w:hAnsi="Times New Roman"/>
          <w:sz w:val="24"/>
          <w:szCs w:val="24"/>
          <w:lang w:eastAsia="lv-LV"/>
        </w:rPr>
        <w:t xml:space="preserve">saistībā ar </w:t>
      </w:r>
      <w:r w:rsidR="004D23D9" w:rsidRPr="00071008">
        <w:rPr>
          <w:rFonts w:ascii="Times New Roman" w:hAnsi="Times New Roman"/>
          <w:sz w:val="24"/>
          <w:szCs w:val="24"/>
          <w:lang w:eastAsia="lv-LV"/>
        </w:rPr>
        <w:t>maksātnespējas proce</w:t>
      </w:r>
      <w:r w:rsidR="004D23D9">
        <w:rPr>
          <w:rFonts w:ascii="Times New Roman" w:hAnsi="Times New Roman"/>
          <w:sz w:val="24"/>
          <w:szCs w:val="24"/>
          <w:lang w:eastAsia="lv-LV"/>
        </w:rPr>
        <w:t>su</w:t>
      </w:r>
      <w:r w:rsidR="005712F5">
        <w:rPr>
          <w:rFonts w:ascii="Times New Roman" w:hAnsi="Times New Roman"/>
          <w:sz w:val="24"/>
          <w:szCs w:val="24"/>
          <w:lang w:eastAsia="lv-LV"/>
        </w:rPr>
        <w:t xml:space="preserve"> </w:t>
      </w:r>
      <w:r w:rsidR="003C42A6" w:rsidRPr="00071008">
        <w:rPr>
          <w:rFonts w:ascii="Times New Roman" w:hAnsi="Times New Roman"/>
          <w:sz w:val="24"/>
          <w:szCs w:val="24"/>
          <w:lang w:eastAsia="lv-LV"/>
        </w:rPr>
        <w:t>piedalās izsolē</w:t>
      </w:r>
      <w:r w:rsidR="004D23D9">
        <w:rPr>
          <w:rFonts w:ascii="Times New Roman" w:hAnsi="Times New Roman"/>
          <w:sz w:val="24"/>
          <w:szCs w:val="24"/>
          <w:lang w:eastAsia="lv-LV"/>
        </w:rPr>
        <w:t>,</w:t>
      </w:r>
      <w:r w:rsidR="005712F5">
        <w:rPr>
          <w:rFonts w:ascii="Times New Roman" w:hAnsi="Times New Roman"/>
          <w:sz w:val="24"/>
          <w:szCs w:val="24"/>
          <w:lang w:eastAsia="lv-LV"/>
        </w:rPr>
        <w:t xml:space="preserve"> </w:t>
      </w:r>
      <w:r w:rsidR="004D23D9" w:rsidRPr="00071008">
        <w:rPr>
          <w:rFonts w:ascii="Times New Roman" w:hAnsi="Times New Roman"/>
          <w:sz w:val="24"/>
          <w:szCs w:val="24"/>
          <w:lang w:eastAsia="lv-LV"/>
        </w:rPr>
        <w:t xml:space="preserve">neradītu </w:t>
      </w:r>
      <w:r w:rsidR="003C42A6" w:rsidRPr="00071008">
        <w:rPr>
          <w:rFonts w:ascii="Times New Roman" w:hAnsi="Times New Roman"/>
          <w:sz w:val="24"/>
          <w:szCs w:val="24"/>
          <w:lang w:eastAsia="lv-LV"/>
        </w:rPr>
        <w:t xml:space="preserve">labvēlīgākus priekšnosacījumus lauksaimniecības zemes iegūšanai īpašumā </w:t>
      </w:r>
      <w:r w:rsidR="004D23D9">
        <w:rPr>
          <w:rFonts w:ascii="Times New Roman" w:hAnsi="Times New Roman"/>
          <w:sz w:val="24"/>
          <w:szCs w:val="24"/>
          <w:lang w:eastAsia="lv-LV"/>
        </w:rPr>
        <w:t>kā</w:t>
      </w:r>
      <w:r w:rsidR="003C42A6" w:rsidRPr="00071008">
        <w:rPr>
          <w:rFonts w:ascii="Times New Roman" w:hAnsi="Times New Roman"/>
          <w:sz w:val="24"/>
          <w:szCs w:val="24"/>
          <w:lang w:eastAsia="lv-LV"/>
        </w:rPr>
        <w:t xml:space="preserve"> personām, kas piedalās zvērinātu tiesu izpildītāju rīkotajās nekustamo īpašumu izsolēs </w:t>
      </w:r>
      <w:r w:rsidR="004D23D9">
        <w:rPr>
          <w:rFonts w:ascii="Times New Roman" w:hAnsi="Times New Roman"/>
          <w:sz w:val="24"/>
          <w:szCs w:val="24"/>
          <w:lang w:eastAsia="lv-LV"/>
        </w:rPr>
        <w:t xml:space="preserve">saistībā ar </w:t>
      </w:r>
      <w:r w:rsidR="003C42A6" w:rsidRPr="00071008">
        <w:rPr>
          <w:rFonts w:ascii="Times New Roman" w:hAnsi="Times New Roman"/>
          <w:sz w:val="24"/>
          <w:szCs w:val="24"/>
          <w:lang w:eastAsia="lv-LV"/>
        </w:rPr>
        <w:t>nolēmumu proces</w:t>
      </w:r>
      <w:r w:rsidR="004D23D9">
        <w:rPr>
          <w:rFonts w:ascii="Times New Roman" w:hAnsi="Times New Roman"/>
          <w:sz w:val="24"/>
          <w:szCs w:val="24"/>
          <w:lang w:eastAsia="lv-LV"/>
        </w:rPr>
        <w:t>u</w:t>
      </w:r>
      <w:r w:rsidR="003C42A6" w:rsidRPr="00071008">
        <w:rPr>
          <w:rFonts w:ascii="Times New Roman" w:hAnsi="Times New Roman"/>
          <w:sz w:val="24"/>
          <w:szCs w:val="24"/>
          <w:lang w:eastAsia="lv-LV"/>
        </w:rPr>
        <w:t xml:space="preserve">, </w:t>
      </w:r>
      <w:r w:rsidR="004D23D9">
        <w:rPr>
          <w:rFonts w:ascii="Times New Roman" w:hAnsi="Times New Roman"/>
          <w:sz w:val="24"/>
          <w:szCs w:val="24"/>
          <w:lang w:eastAsia="lv-LV"/>
        </w:rPr>
        <w:t xml:space="preserve">likumā ir jāparedz </w:t>
      </w:r>
      <w:r w:rsidR="00A97B79">
        <w:rPr>
          <w:rFonts w:ascii="Times New Roman" w:hAnsi="Times New Roman"/>
          <w:sz w:val="24"/>
          <w:szCs w:val="24"/>
          <w:lang w:eastAsia="lv-LV"/>
        </w:rPr>
        <w:t>izņēmum</w:t>
      </w:r>
      <w:r w:rsidR="004D23D9">
        <w:rPr>
          <w:rFonts w:ascii="Times New Roman" w:hAnsi="Times New Roman"/>
          <w:sz w:val="24"/>
          <w:szCs w:val="24"/>
          <w:lang w:eastAsia="lv-LV"/>
        </w:rPr>
        <w:t>s,</w:t>
      </w:r>
      <w:r w:rsidR="00A97B79">
        <w:rPr>
          <w:rFonts w:ascii="Times New Roman" w:hAnsi="Times New Roman"/>
          <w:sz w:val="24"/>
          <w:szCs w:val="24"/>
          <w:lang w:eastAsia="lv-LV"/>
        </w:rPr>
        <w:t xml:space="preserve"> nosakot, ka</w:t>
      </w:r>
      <w:r w:rsidR="005712F5">
        <w:rPr>
          <w:rFonts w:ascii="Times New Roman" w:hAnsi="Times New Roman"/>
          <w:sz w:val="24"/>
          <w:szCs w:val="24"/>
          <w:lang w:eastAsia="lv-LV"/>
        </w:rPr>
        <w:t xml:space="preserve"> </w:t>
      </w:r>
      <w:r w:rsidR="00A97B79">
        <w:rPr>
          <w:rFonts w:ascii="Times New Roman" w:hAnsi="Times New Roman"/>
          <w:sz w:val="24"/>
          <w:szCs w:val="24"/>
          <w:lang w:eastAsia="lv-LV"/>
        </w:rPr>
        <w:t xml:space="preserve">likuma </w:t>
      </w:r>
      <w:r w:rsidR="00CF4940" w:rsidRPr="00071008">
        <w:rPr>
          <w:rFonts w:ascii="Times New Roman" w:hAnsi="Times New Roman"/>
          <w:sz w:val="24"/>
          <w:szCs w:val="24"/>
          <w:lang w:eastAsia="lv-LV"/>
        </w:rPr>
        <w:t xml:space="preserve">prasības </w:t>
      </w:r>
      <w:r w:rsidR="00A97B79">
        <w:rPr>
          <w:rFonts w:ascii="Times New Roman" w:hAnsi="Times New Roman"/>
          <w:sz w:val="24"/>
          <w:szCs w:val="24"/>
          <w:lang w:eastAsia="lv-LV"/>
        </w:rPr>
        <w:t xml:space="preserve">attiecībā uz lauksaimniecības zemi </w:t>
      </w:r>
      <w:r w:rsidR="00CF4940" w:rsidRPr="00071008">
        <w:rPr>
          <w:rFonts w:ascii="Times New Roman" w:hAnsi="Times New Roman"/>
          <w:sz w:val="24"/>
          <w:szCs w:val="24"/>
          <w:lang w:eastAsia="lv-LV"/>
        </w:rPr>
        <w:t xml:space="preserve">netiek </w:t>
      </w:r>
      <w:r w:rsidR="008D322C">
        <w:rPr>
          <w:rFonts w:ascii="Times New Roman" w:hAnsi="Times New Roman"/>
          <w:sz w:val="24"/>
          <w:szCs w:val="24"/>
          <w:lang w:eastAsia="lv-LV"/>
        </w:rPr>
        <w:t>piemērotas</w:t>
      </w:r>
      <w:r w:rsidR="00CF4940" w:rsidRPr="00071008">
        <w:rPr>
          <w:rFonts w:ascii="Times New Roman" w:hAnsi="Times New Roman"/>
          <w:sz w:val="24"/>
          <w:szCs w:val="24"/>
          <w:lang w:eastAsia="lv-LV"/>
        </w:rPr>
        <w:t xml:space="preserve"> zvērinātu tiesu izpildītāju rīkotajām nekustamā īpašuma izsolēm.</w:t>
      </w:r>
    </w:p>
    <w:p w14:paraId="74E1F805" w14:textId="77777777" w:rsidR="006F2367" w:rsidRDefault="0004091A" w:rsidP="0079217C">
      <w:pPr>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Priekšlikums</w:t>
      </w:r>
      <w:r w:rsidRPr="00E33C92">
        <w:rPr>
          <w:rFonts w:ascii="Times New Roman" w:hAnsi="Times New Roman" w:cs="Times New Roman"/>
          <w:b/>
          <w:sz w:val="24"/>
          <w:szCs w:val="24"/>
        </w:rPr>
        <w:t xml:space="preserve">: </w:t>
      </w:r>
    </w:p>
    <w:p w14:paraId="74E1F806" w14:textId="77777777" w:rsidR="006F2367" w:rsidRPr="00434D2A" w:rsidRDefault="00DB55CF" w:rsidP="006F2367">
      <w:pPr>
        <w:pStyle w:val="Sarakstarindkopa"/>
        <w:numPr>
          <w:ilvl w:val="0"/>
          <w:numId w:val="35"/>
        </w:numPr>
        <w:tabs>
          <w:tab w:val="left" w:pos="851"/>
          <w:tab w:val="left" w:pos="1134"/>
        </w:tabs>
        <w:spacing w:after="120" w:line="240" w:lineRule="auto"/>
        <w:ind w:left="0" w:firstLine="567"/>
        <w:jc w:val="both"/>
        <w:rPr>
          <w:rFonts w:ascii="Times New Roman" w:hAnsi="Times New Roman"/>
          <w:color w:val="000000" w:themeColor="text1"/>
          <w:sz w:val="24"/>
          <w:szCs w:val="24"/>
          <w:lang w:eastAsia="lv-LV"/>
        </w:rPr>
      </w:pPr>
      <w:r w:rsidRPr="00434D2A">
        <w:rPr>
          <w:rFonts w:ascii="Times New Roman" w:hAnsi="Times New Roman" w:cs="Times New Roman"/>
          <w:color w:val="000000" w:themeColor="text1"/>
          <w:sz w:val="24"/>
          <w:szCs w:val="24"/>
        </w:rPr>
        <w:t>precizēt likuma 29.</w:t>
      </w:r>
      <w:r w:rsidR="006F2367"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panta ceturto da</w:t>
      </w:r>
      <w:r w:rsidR="006F2367" w:rsidRPr="00434D2A">
        <w:rPr>
          <w:rFonts w:ascii="Times New Roman" w:hAnsi="Times New Roman" w:cs="Times New Roman"/>
          <w:color w:val="000000" w:themeColor="text1"/>
          <w:sz w:val="24"/>
          <w:szCs w:val="24"/>
        </w:rPr>
        <w:t>ļu, nosak</w:t>
      </w:r>
      <w:r w:rsidRPr="00434D2A">
        <w:rPr>
          <w:rFonts w:ascii="Times New Roman" w:hAnsi="Times New Roman" w:cs="Times New Roman"/>
          <w:color w:val="000000" w:themeColor="text1"/>
          <w:sz w:val="24"/>
          <w:szCs w:val="24"/>
        </w:rPr>
        <w:t>ot, ka</w:t>
      </w:r>
      <w:r w:rsidR="006F2367" w:rsidRPr="00434D2A">
        <w:rPr>
          <w:rFonts w:ascii="Times New Roman" w:hAnsi="Times New Roman" w:cs="Times New Roman"/>
          <w:color w:val="000000" w:themeColor="text1"/>
          <w:sz w:val="24"/>
          <w:szCs w:val="24"/>
        </w:rPr>
        <w:t xml:space="preserve"> maksimālais</w:t>
      </w:r>
      <w:r w:rsidRPr="00434D2A">
        <w:rPr>
          <w:rFonts w:ascii="Times New Roman" w:hAnsi="Times New Roman" w:cs="Times New Roman"/>
          <w:color w:val="000000" w:themeColor="text1"/>
          <w:sz w:val="24"/>
          <w:szCs w:val="24"/>
        </w:rPr>
        <w:t xml:space="preserve"> </w:t>
      </w:r>
      <w:r w:rsidR="006F2367" w:rsidRPr="00434D2A">
        <w:rPr>
          <w:rFonts w:ascii="Times New Roman" w:hAnsi="Times New Roman" w:cs="Times New Roman"/>
          <w:color w:val="000000" w:themeColor="text1"/>
          <w:sz w:val="24"/>
          <w:szCs w:val="24"/>
        </w:rPr>
        <w:t>īpašumā iegūstamais lauksaimniecības zemes platības apjoms</w:t>
      </w:r>
      <w:r w:rsidR="00936C29" w:rsidRPr="00434D2A">
        <w:rPr>
          <w:rFonts w:ascii="Times New Roman" w:hAnsi="Times New Roman" w:cs="Times New Roman"/>
          <w:color w:val="000000" w:themeColor="text1"/>
          <w:sz w:val="24"/>
          <w:szCs w:val="24"/>
        </w:rPr>
        <w:t xml:space="preserve"> </w:t>
      </w:r>
      <w:r w:rsidR="006F2367" w:rsidRPr="00434D2A">
        <w:rPr>
          <w:rFonts w:ascii="Times New Roman" w:hAnsi="Times New Roman" w:cs="Times New Roman"/>
          <w:color w:val="000000" w:themeColor="text1"/>
          <w:sz w:val="24"/>
          <w:szCs w:val="24"/>
        </w:rPr>
        <w:t>(</w:t>
      </w:r>
      <w:r w:rsidR="00936C29" w:rsidRPr="00434D2A">
        <w:rPr>
          <w:rFonts w:ascii="Times New Roman" w:hAnsi="Times New Roman" w:cs="Times New Roman"/>
          <w:color w:val="000000" w:themeColor="text1"/>
          <w:sz w:val="24"/>
          <w:szCs w:val="24"/>
        </w:rPr>
        <w:t>2000 ha</w:t>
      </w:r>
      <w:r w:rsidR="006F2367" w:rsidRPr="00434D2A">
        <w:rPr>
          <w:rFonts w:ascii="Times New Roman" w:hAnsi="Times New Roman" w:cs="Times New Roman"/>
          <w:color w:val="000000" w:themeColor="text1"/>
          <w:sz w:val="24"/>
          <w:szCs w:val="24"/>
        </w:rPr>
        <w:t>)</w:t>
      </w:r>
      <w:r w:rsidR="00936C29" w:rsidRPr="00434D2A">
        <w:rPr>
          <w:rFonts w:ascii="Times New Roman" w:hAnsi="Times New Roman" w:cs="Times New Roman"/>
          <w:color w:val="000000" w:themeColor="text1"/>
          <w:sz w:val="24"/>
          <w:szCs w:val="24"/>
        </w:rPr>
        <w:t xml:space="preserve"> netiek piemērots </w:t>
      </w:r>
      <w:r w:rsidR="00936C29" w:rsidRPr="00434D2A">
        <w:rPr>
          <w:rFonts w:ascii="Times New Roman" w:hAnsi="Times New Roman"/>
          <w:color w:val="000000" w:themeColor="text1"/>
          <w:sz w:val="24"/>
          <w:szCs w:val="24"/>
          <w:lang w:eastAsia="lv-LV"/>
        </w:rPr>
        <w:t>zvērinātu tiesu izpildītāju rīkotajām nekustamo īpašumu izsolēm</w:t>
      </w:r>
      <w:r w:rsidR="006F2367" w:rsidRPr="00434D2A">
        <w:rPr>
          <w:rFonts w:ascii="Times New Roman" w:hAnsi="Times New Roman"/>
          <w:color w:val="000000" w:themeColor="text1"/>
          <w:sz w:val="24"/>
          <w:szCs w:val="24"/>
          <w:lang w:eastAsia="lv-LV"/>
        </w:rPr>
        <w:t>;</w:t>
      </w:r>
      <w:r w:rsidR="00936C29" w:rsidRPr="00434D2A">
        <w:rPr>
          <w:rFonts w:ascii="Times New Roman" w:hAnsi="Times New Roman"/>
          <w:color w:val="000000" w:themeColor="text1"/>
          <w:sz w:val="24"/>
          <w:szCs w:val="24"/>
          <w:lang w:eastAsia="lv-LV"/>
        </w:rPr>
        <w:t xml:space="preserve"> </w:t>
      </w:r>
    </w:p>
    <w:p w14:paraId="74E1F807" w14:textId="77777777" w:rsidR="00071008" w:rsidRPr="006F2367" w:rsidRDefault="00071008" w:rsidP="00601AA7">
      <w:pPr>
        <w:pStyle w:val="Sarakstarindkopa"/>
        <w:numPr>
          <w:ilvl w:val="0"/>
          <w:numId w:val="35"/>
        </w:numPr>
        <w:tabs>
          <w:tab w:val="left" w:pos="851"/>
          <w:tab w:val="left" w:pos="1134"/>
        </w:tabs>
        <w:spacing w:after="120" w:line="240" w:lineRule="auto"/>
        <w:ind w:left="0" w:firstLine="567"/>
        <w:jc w:val="both"/>
        <w:rPr>
          <w:rFonts w:ascii="Times New Roman" w:hAnsi="Times New Roman"/>
          <w:sz w:val="24"/>
          <w:szCs w:val="24"/>
          <w:lang w:eastAsia="lv-LV"/>
        </w:rPr>
      </w:pPr>
      <w:r w:rsidRPr="00434D2A">
        <w:rPr>
          <w:rFonts w:ascii="Times New Roman" w:hAnsi="Times New Roman"/>
          <w:color w:val="000000" w:themeColor="text1"/>
          <w:sz w:val="24"/>
          <w:szCs w:val="24"/>
          <w:lang w:eastAsia="lv-LV"/>
        </w:rPr>
        <w:t xml:space="preserve">papildināt likuma </w:t>
      </w:r>
      <w:r w:rsidR="00A97B79" w:rsidRPr="00434D2A">
        <w:rPr>
          <w:rFonts w:ascii="Times New Roman" w:hAnsi="Times New Roman"/>
          <w:color w:val="000000" w:themeColor="text1"/>
          <w:sz w:val="24"/>
          <w:szCs w:val="24"/>
          <w:lang w:eastAsia="lv-LV"/>
        </w:rPr>
        <w:t>30.</w:t>
      </w:r>
      <w:r w:rsidR="00A97B79" w:rsidRPr="00434D2A">
        <w:rPr>
          <w:rFonts w:ascii="Times New Roman" w:hAnsi="Times New Roman"/>
          <w:color w:val="000000" w:themeColor="text1"/>
          <w:sz w:val="24"/>
          <w:szCs w:val="24"/>
          <w:vertAlign w:val="superscript"/>
          <w:lang w:eastAsia="lv-LV"/>
        </w:rPr>
        <w:t>3</w:t>
      </w:r>
      <w:r w:rsidR="004D23D9" w:rsidRPr="00434D2A">
        <w:rPr>
          <w:rFonts w:ascii="Times New Roman" w:hAnsi="Times New Roman"/>
          <w:color w:val="000000" w:themeColor="text1"/>
          <w:sz w:val="24"/>
          <w:szCs w:val="24"/>
          <w:vertAlign w:val="superscript"/>
          <w:lang w:eastAsia="lv-LV"/>
        </w:rPr>
        <w:t> </w:t>
      </w:r>
      <w:r w:rsidR="008D322C" w:rsidRPr="00434D2A">
        <w:rPr>
          <w:rFonts w:ascii="Times New Roman" w:hAnsi="Times New Roman"/>
          <w:color w:val="000000" w:themeColor="text1"/>
          <w:sz w:val="24"/>
          <w:szCs w:val="24"/>
          <w:lang w:eastAsia="lv-LV"/>
        </w:rPr>
        <w:t>pantu ar jaunu punktu</w:t>
      </w:r>
      <w:r w:rsidR="004D23D9" w:rsidRPr="00434D2A">
        <w:rPr>
          <w:rFonts w:ascii="Times New Roman" w:hAnsi="Times New Roman"/>
          <w:color w:val="000000" w:themeColor="text1"/>
          <w:sz w:val="24"/>
          <w:szCs w:val="24"/>
          <w:lang w:eastAsia="lv-LV"/>
        </w:rPr>
        <w:t>,</w:t>
      </w:r>
      <w:r w:rsidRPr="00434D2A">
        <w:rPr>
          <w:rFonts w:ascii="Times New Roman" w:hAnsi="Times New Roman"/>
          <w:color w:val="000000" w:themeColor="text1"/>
          <w:sz w:val="24"/>
          <w:szCs w:val="24"/>
          <w:lang w:eastAsia="lv-LV"/>
        </w:rPr>
        <w:t xml:space="preserve"> nos</w:t>
      </w:r>
      <w:r w:rsidR="00A97B79" w:rsidRPr="00434D2A">
        <w:rPr>
          <w:rFonts w:ascii="Times New Roman" w:hAnsi="Times New Roman"/>
          <w:color w:val="000000" w:themeColor="text1"/>
          <w:sz w:val="24"/>
          <w:szCs w:val="24"/>
          <w:lang w:eastAsia="lv-LV"/>
        </w:rPr>
        <w:t>akot</w:t>
      </w:r>
      <w:r w:rsidR="00A97B79" w:rsidRPr="006F2367">
        <w:rPr>
          <w:rFonts w:ascii="Times New Roman" w:hAnsi="Times New Roman"/>
          <w:sz w:val="24"/>
          <w:szCs w:val="24"/>
          <w:lang w:eastAsia="lv-LV"/>
        </w:rPr>
        <w:t>, ka prasības attiecībā uz lauksaimniecības zemi</w:t>
      </w:r>
      <w:r w:rsidR="00560B16" w:rsidRPr="006F2367">
        <w:rPr>
          <w:rFonts w:ascii="Times New Roman" w:hAnsi="Times New Roman"/>
          <w:sz w:val="24"/>
          <w:szCs w:val="24"/>
          <w:lang w:eastAsia="lv-LV"/>
        </w:rPr>
        <w:t>,</w:t>
      </w:r>
      <w:r w:rsidR="005712F5" w:rsidRPr="006F2367">
        <w:rPr>
          <w:rFonts w:ascii="Times New Roman" w:hAnsi="Times New Roman"/>
          <w:sz w:val="24"/>
          <w:szCs w:val="24"/>
          <w:lang w:eastAsia="lv-LV"/>
        </w:rPr>
        <w:t xml:space="preserve"> </w:t>
      </w:r>
      <w:r w:rsidRPr="006F2367">
        <w:rPr>
          <w:rFonts w:ascii="Times New Roman" w:hAnsi="Times New Roman"/>
          <w:sz w:val="24"/>
          <w:szCs w:val="24"/>
          <w:lang w:eastAsia="lv-LV"/>
        </w:rPr>
        <w:t xml:space="preserve">netiek </w:t>
      </w:r>
      <w:r w:rsidR="00A97B79" w:rsidRPr="006F2367">
        <w:rPr>
          <w:rFonts w:ascii="Times New Roman" w:hAnsi="Times New Roman"/>
          <w:sz w:val="24"/>
          <w:szCs w:val="24"/>
          <w:lang w:eastAsia="lv-LV"/>
        </w:rPr>
        <w:t>piemērotas</w:t>
      </w:r>
      <w:r w:rsidRPr="006F2367">
        <w:rPr>
          <w:rFonts w:ascii="Times New Roman" w:hAnsi="Times New Roman"/>
          <w:sz w:val="24"/>
          <w:szCs w:val="24"/>
          <w:lang w:eastAsia="lv-LV"/>
        </w:rPr>
        <w:t xml:space="preserve"> zvērinātu tiesu izpildītāju rīkotajā</w:t>
      </w:r>
      <w:r w:rsidR="00560B16" w:rsidRPr="006F2367">
        <w:rPr>
          <w:rFonts w:ascii="Times New Roman" w:hAnsi="Times New Roman"/>
          <w:sz w:val="24"/>
          <w:szCs w:val="24"/>
          <w:lang w:eastAsia="lv-LV"/>
        </w:rPr>
        <w:t>m</w:t>
      </w:r>
      <w:r w:rsidRPr="006F2367">
        <w:rPr>
          <w:rFonts w:ascii="Times New Roman" w:hAnsi="Times New Roman"/>
          <w:sz w:val="24"/>
          <w:szCs w:val="24"/>
          <w:lang w:eastAsia="lv-LV"/>
        </w:rPr>
        <w:t xml:space="preserve"> nekustamo īpašumu izsolē</w:t>
      </w:r>
      <w:r w:rsidR="00560B16" w:rsidRPr="006F2367">
        <w:rPr>
          <w:rFonts w:ascii="Times New Roman" w:hAnsi="Times New Roman"/>
          <w:sz w:val="24"/>
          <w:szCs w:val="24"/>
          <w:lang w:eastAsia="lv-LV"/>
        </w:rPr>
        <w:t>m</w:t>
      </w:r>
      <w:r w:rsidR="005712F5" w:rsidRPr="006F2367">
        <w:rPr>
          <w:rFonts w:ascii="Times New Roman" w:hAnsi="Times New Roman"/>
          <w:sz w:val="24"/>
          <w:szCs w:val="24"/>
          <w:lang w:eastAsia="lv-LV"/>
        </w:rPr>
        <w:t xml:space="preserve"> </w:t>
      </w:r>
      <w:r w:rsidR="004D23D9" w:rsidRPr="006F2367">
        <w:rPr>
          <w:rFonts w:ascii="Times New Roman" w:hAnsi="Times New Roman"/>
          <w:sz w:val="24"/>
          <w:szCs w:val="24"/>
          <w:lang w:eastAsia="lv-LV"/>
        </w:rPr>
        <w:t xml:space="preserve">saistībā ar </w:t>
      </w:r>
      <w:r w:rsidRPr="006F2367">
        <w:rPr>
          <w:rFonts w:ascii="Times New Roman" w:hAnsi="Times New Roman"/>
          <w:sz w:val="24"/>
          <w:szCs w:val="24"/>
          <w:lang w:eastAsia="lv-LV"/>
        </w:rPr>
        <w:t>parādu piedziņ</w:t>
      </w:r>
      <w:r w:rsidR="004D23D9" w:rsidRPr="006F2367">
        <w:rPr>
          <w:rFonts w:ascii="Times New Roman" w:hAnsi="Times New Roman"/>
          <w:sz w:val="24"/>
          <w:szCs w:val="24"/>
          <w:lang w:eastAsia="lv-LV"/>
        </w:rPr>
        <w:t>u</w:t>
      </w:r>
      <w:r w:rsidRPr="006F2367">
        <w:rPr>
          <w:rFonts w:ascii="Times New Roman" w:hAnsi="Times New Roman"/>
          <w:sz w:val="24"/>
          <w:szCs w:val="24"/>
          <w:lang w:eastAsia="lv-LV"/>
        </w:rPr>
        <w:t>.</w:t>
      </w:r>
    </w:p>
    <w:p w14:paraId="74E1F808" w14:textId="77777777" w:rsidR="00E74B2A" w:rsidRDefault="00E74B2A" w:rsidP="00DE1A76">
      <w:pPr>
        <w:spacing w:after="0" w:line="240" w:lineRule="auto"/>
        <w:jc w:val="both"/>
        <w:rPr>
          <w:rFonts w:ascii="Times New Roman" w:hAnsi="Times New Roman"/>
          <w:sz w:val="24"/>
          <w:szCs w:val="24"/>
          <w:lang w:eastAsia="lv-LV"/>
        </w:rPr>
      </w:pPr>
    </w:p>
    <w:p w14:paraId="74E1F809" w14:textId="77777777" w:rsidR="004B7C52" w:rsidRPr="00B27C15" w:rsidRDefault="00F0752F" w:rsidP="009D715C">
      <w:pPr>
        <w:spacing w:after="120" w:line="240" w:lineRule="auto"/>
        <w:jc w:val="both"/>
        <w:rPr>
          <w:rFonts w:ascii="Times New Roman" w:hAnsi="Times New Roman" w:cs="Times New Roman"/>
          <w:b/>
          <w:sz w:val="24"/>
          <w:szCs w:val="24"/>
        </w:rPr>
      </w:pPr>
      <w:r w:rsidRPr="00B27C15">
        <w:rPr>
          <w:rFonts w:ascii="Times New Roman" w:hAnsi="Times New Roman" w:cs="Times New Roman"/>
          <w:b/>
          <w:sz w:val="24"/>
          <w:szCs w:val="24"/>
        </w:rPr>
        <w:t>9</w:t>
      </w:r>
      <w:r w:rsidR="009D715C" w:rsidRPr="00B27C15">
        <w:rPr>
          <w:rFonts w:ascii="Times New Roman" w:hAnsi="Times New Roman" w:cs="Times New Roman"/>
          <w:b/>
          <w:sz w:val="24"/>
          <w:szCs w:val="24"/>
        </w:rPr>
        <w:t xml:space="preserve">. </w:t>
      </w:r>
      <w:r w:rsidR="001D74EA" w:rsidRPr="00B27C15">
        <w:rPr>
          <w:rFonts w:ascii="Times New Roman" w:hAnsi="Times New Roman" w:cs="Times New Roman"/>
          <w:b/>
          <w:sz w:val="24"/>
          <w:szCs w:val="24"/>
        </w:rPr>
        <w:t xml:space="preserve">problēma: </w:t>
      </w:r>
      <w:r w:rsidR="004B7C52" w:rsidRPr="00B27C15">
        <w:rPr>
          <w:rFonts w:ascii="Times New Roman" w:hAnsi="Times New Roman" w:cs="Times New Roman"/>
          <w:b/>
          <w:sz w:val="24"/>
          <w:szCs w:val="24"/>
        </w:rPr>
        <w:t>lauksaimniecības zemes iegāde jaunajiem lauksaimniekiem</w:t>
      </w:r>
    </w:p>
    <w:p w14:paraId="74E1F80A" w14:textId="77777777" w:rsidR="004B7C52" w:rsidRPr="00434D2A" w:rsidRDefault="004B7C52" w:rsidP="00BB34FD">
      <w:pPr>
        <w:spacing w:after="120" w:line="240" w:lineRule="auto"/>
        <w:ind w:firstLine="567"/>
        <w:jc w:val="both"/>
        <w:rPr>
          <w:rFonts w:ascii="Times New Roman" w:hAnsi="Times New Roman" w:cs="Times New Roman"/>
          <w:color w:val="000000" w:themeColor="text1"/>
          <w:sz w:val="24"/>
          <w:szCs w:val="24"/>
        </w:rPr>
      </w:pPr>
      <w:r w:rsidRPr="00B27C15">
        <w:rPr>
          <w:rFonts w:ascii="Times New Roman" w:hAnsi="Times New Roman" w:cs="Times New Roman"/>
          <w:sz w:val="24"/>
          <w:szCs w:val="24"/>
        </w:rPr>
        <w:t>Ministru kabinets 2015.</w:t>
      </w:r>
      <w:r w:rsidR="00601AA7">
        <w:rPr>
          <w:rFonts w:ascii="Times New Roman" w:hAnsi="Times New Roman" w:cs="Times New Roman"/>
          <w:sz w:val="24"/>
          <w:szCs w:val="24"/>
        </w:rPr>
        <w:t xml:space="preserve"> </w:t>
      </w:r>
      <w:r w:rsidRPr="00B27C15">
        <w:rPr>
          <w:rFonts w:ascii="Times New Roman" w:hAnsi="Times New Roman" w:cs="Times New Roman"/>
          <w:sz w:val="24"/>
          <w:szCs w:val="24"/>
        </w:rPr>
        <w:t>gada 16.</w:t>
      </w:r>
      <w:r w:rsidR="00601AA7">
        <w:rPr>
          <w:rFonts w:ascii="Times New Roman" w:hAnsi="Times New Roman" w:cs="Times New Roman"/>
          <w:sz w:val="24"/>
          <w:szCs w:val="24"/>
        </w:rPr>
        <w:t xml:space="preserve"> </w:t>
      </w:r>
      <w:r w:rsidRPr="00B27C15">
        <w:rPr>
          <w:rFonts w:ascii="Times New Roman" w:hAnsi="Times New Roman" w:cs="Times New Roman"/>
          <w:sz w:val="24"/>
          <w:szCs w:val="24"/>
        </w:rPr>
        <w:t xml:space="preserve">jūnija sēdē atbalstīja Zemkopības ministrijas sagatavoto noteikumu projektu „Valsts un Eiropas Savienības atbalsta piešķiršanas kārtība pasākuma „Lauku saimniecību un uzņēmējdarbības attīstība” apakšpasākumā „Atbalsts </w:t>
      </w:r>
      <w:r w:rsidRPr="00B27C15">
        <w:rPr>
          <w:rFonts w:ascii="Times New Roman" w:hAnsi="Times New Roman" w:cs="Times New Roman"/>
          <w:sz w:val="24"/>
          <w:szCs w:val="24"/>
        </w:rPr>
        <w:lastRenderedPageBreak/>
        <w:t>jaunajiem lauksaimniekiem uzņēmējdarbības uzsākšanai”</w:t>
      </w:r>
      <w:r w:rsidR="00712CA3" w:rsidRPr="00B27C15">
        <w:rPr>
          <w:rFonts w:ascii="Times New Roman" w:hAnsi="Times New Roman" w:cs="Times New Roman"/>
          <w:sz w:val="24"/>
          <w:szCs w:val="24"/>
        </w:rPr>
        <w:t>, nosakot</w:t>
      </w:r>
      <w:r w:rsidRPr="00B27C15">
        <w:rPr>
          <w:rFonts w:ascii="Times New Roman" w:hAnsi="Times New Roman" w:cs="Times New Roman"/>
          <w:sz w:val="24"/>
          <w:szCs w:val="24"/>
        </w:rPr>
        <w:t xml:space="preserve"> vienreizēja maksājuma atbalsta saņemšanas kārtību jaunajiem lauksaimniekiem</w:t>
      </w:r>
      <w:r w:rsidR="00D22368" w:rsidRPr="00B27C15">
        <w:rPr>
          <w:rFonts w:ascii="Times New Roman" w:hAnsi="Times New Roman" w:cs="Times New Roman"/>
          <w:sz w:val="24"/>
          <w:szCs w:val="24"/>
        </w:rPr>
        <w:t xml:space="preserve">, kas plāno uzsākt lauksaimniecisko ražošanu. Turklāt noteikumu projekta anotācijā norādīts, ka viena no galvenajām problēmām, ar kurām saskaras jaunie lauksaimnieki, uzsākot savu saimniecisko darbību, ir nodrošinājums ar galveno ražošanas līdzekli – zemi. Likuma regulējums </w:t>
      </w:r>
      <w:r w:rsidR="00712CA3" w:rsidRPr="00B27C15">
        <w:rPr>
          <w:rFonts w:ascii="Times New Roman" w:hAnsi="Times New Roman" w:cs="Times New Roman"/>
          <w:sz w:val="24"/>
          <w:szCs w:val="24"/>
        </w:rPr>
        <w:t xml:space="preserve">attiecībā uz </w:t>
      </w:r>
      <w:r w:rsidR="00D22368" w:rsidRPr="00B27C15">
        <w:rPr>
          <w:rFonts w:ascii="Times New Roman" w:hAnsi="Times New Roman" w:cs="Times New Roman"/>
          <w:sz w:val="24"/>
          <w:szCs w:val="24"/>
        </w:rPr>
        <w:t>lauksaimniecības zemes ieg</w:t>
      </w:r>
      <w:r w:rsidR="00712CA3" w:rsidRPr="00B27C15">
        <w:rPr>
          <w:rFonts w:ascii="Times New Roman" w:hAnsi="Times New Roman" w:cs="Times New Roman"/>
          <w:sz w:val="24"/>
          <w:szCs w:val="24"/>
        </w:rPr>
        <w:t>ād</w:t>
      </w:r>
      <w:r w:rsidR="00D22368" w:rsidRPr="00B27C15">
        <w:rPr>
          <w:rFonts w:ascii="Times New Roman" w:hAnsi="Times New Roman" w:cs="Times New Roman"/>
          <w:sz w:val="24"/>
          <w:szCs w:val="24"/>
        </w:rPr>
        <w:t>i juridiskām personām paredz, ka viens no nosacījumiem</w:t>
      </w:r>
      <w:r w:rsidR="00712CA3" w:rsidRPr="00B27C15">
        <w:rPr>
          <w:rStyle w:val="Vresatsauce"/>
          <w:rFonts w:ascii="Times New Roman" w:hAnsi="Times New Roman" w:cs="Times New Roman"/>
          <w:sz w:val="24"/>
          <w:szCs w:val="24"/>
        </w:rPr>
        <w:footnoteReference w:id="10"/>
      </w:r>
      <w:r w:rsidR="00D22368" w:rsidRPr="00B27C15">
        <w:rPr>
          <w:rFonts w:ascii="Times New Roman" w:hAnsi="Times New Roman" w:cs="Times New Roman"/>
          <w:sz w:val="24"/>
          <w:szCs w:val="24"/>
        </w:rPr>
        <w:t xml:space="preserve"> ir nepieciešamība vismaz gadu </w:t>
      </w:r>
      <w:r w:rsidR="00712CA3" w:rsidRPr="00B27C15">
        <w:rPr>
          <w:rFonts w:ascii="Times New Roman" w:hAnsi="Times New Roman" w:cs="Times New Roman"/>
          <w:sz w:val="24"/>
          <w:szCs w:val="24"/>
        </w:rPr>
        <w:t>pēdējo triju gadu laikā</w:t>
      </w:r>
      <w:r w:rsidR="00D22368" w:rsidRPr="00B27C15">
        <w:rPr>
          <w:rFonts w:ascii="Times New Roman" w:hAnsi="Times New Roman" w:cs="Times New Roman"/>
          <w:sz w:val="24"/>
          <w:szCs w:val="24"/>
        </w:rPr>
        <w:t xml:space="preserve"> saņ</w:t>
      </w:r>
      <w:r w:rsidR="00712CA3" w:rsidRPr="00B27C15">
        <w:rPr>
          <w:rFonts w:ascii="Times New Roman" w:hAnsi="Times New Roman" w:cs="Times New Roman"/>
          <w:sz w:val="24"/>
          <w:szCs w:val="24"/>
        </w:rPr>
        <w:t>e</w:t>
      </w:r>
      <w:r w:rsidR="00D22368" w:rsidRPr="00B27C15">
        <w:rPr>
          <w:rFonts w:ascii="Times New Roman" w:hAnsi="Times New Roman" w:cs="Times New Roman"/>
          <w:sz w:val="24"/>
          <w:szCs w:val="24"/>
        </w:rPr>
        <w:t>m</w:t>
      </w:r>
      <w:r w:rsidR="00712CA3" w:rsidRPr="00B27C15">
        <w:rPr>
          <w:rFonts w:ascii="Times New Roman" w:hAnsi="Times New Roman" w:cs="Times New Roman"/>
          <w:sz w:val="24"/>
          <w:szCs w:val="24"/>
        </w:rPr>
        <w:t>t</w:t>
      </w:r>
      <w:r w:rsidR="00D22368" w:rsidRPr="00B27C15">
        <w:rPr>
          <w:rFonts w:ascii="Times New Roman" w:hAnsi="Times New Roman" w:cs="Times New Roman"/>
          <w:sz w:val="24"/>
          <w:szCs w:val="24"/>
        </w:rPr>
        <w:t xml:space="preserve"> vienotos platības maksājumus saskaņā ar regulu Nr. </w:t>
      </w:r>
      <w:hyperlink r:id="rId10" w:tgtFrame="_blank" w:history="1">
        <w:r w:rsidR="00D22368" w:rsidRPr="00B27C15">
          <w:rPr>
            <w:rFonts w:ascii="Times New Roman" w:hAnsi="Times New Roman" w:cs="Times New Roman"/>
            <w:sz w:val="24"/>
            <w:szCs w:val="24"/>
          </w:rPr>
          <w:t>73/2009</w:t>
        </w:r>
      </w:hyperlink>
      <w:r w:rsidR="00D22368" w:rsidRPr="00B27C15">
        <w:rPr>
          <w:rFonts w:ascii="Times New Roman" w:hAnsi="Times New Roman" w:cs="Times New Roman"/>
          <w:sz w:val="24"/>
          <w:szCs w:val="24"/>
        </w:rPr>
        <w:t xml:space="preserve"> vai saņem</w:t>
      </w:r>
      <w:r w:rsidR="0017059E" w:rsidRPr="00B27C15">
        <w:rPr>
          <w:rFonts w:ascii="Times New Roman" w:hAnsi="Times New Roman" w:cs="Times New Roman"/>
          <w:sz w:val="24"/>
          <w:szCs w:val="24"/>
        </w:rPr>
        <w:t>t</w:t>
      </w:r>
      <w:r w:rsidR="00D22368" w:rsidRPr="00B27C15">
        <w:rPr>
          <w:rFonts w:ascii="Times New Roman" w:hAnsi="Times New Roman" w:cs="Times New Roman"/>
          <w:sz w:val="24"/>
          <w:szCs w:val="24"/>
        </w:rPr>
        <w:t xml:space="preserve"> tiešos maksājumus saskaņā ar regulu Nr. </w:t>
      </w:r>
      <w:hyperlink r:id="rId11" w:tgtFrame="_blank" w:history="1">
        <w:r w:rsidR="00D22368" w:rsidRPr="00B27C15">
          <w:rPr>
            <w:rFonts w:ascii="Times New Roman" w:hAnsi="Times New Roman" w:cs="Times New Roman"/>
            <w:sz w:val="24"/>
            <w:szCs w:val="24"/>
          </w:rPr>
          <w:t>1307/2013</w:t>
        </w:r>
      </w:hyperlink>
      <w:r w:rsidR="00D22368" w:rsidRPr="00B27C15">
        <w:rPr>
          <w:rFonts w:ascii="Times New Roman" w:hAnsi="Times New Roman" w:cs="Times New Roman"/>
          <w:sz w:val="24"/>
          <w:szCs w:val="24"/>
        </w:rPr>
        <w:t>, vai to ieņēmumi</w:t>
      </w:r>
      <w:r w:rsidR="00712CA3" w:rsidRPr="00B27C15">
        <w:rPr>
          <w:rFonts w:ascii="Times New Roman" w:hAnsi="Times New Roman" w:cs="Times New Roman"/>
          <w:sz w:val="24"/>
          <w:szCs w:val="24"/>
        </w:rPr>
        <w:t>em</w:t>
      </w:r>
      <w:r w:rsidR="00D22368" w:rsidRPr="00B27C15">
        <w:rPr>
          <w:rFonts w:ascii="Times New Roman" w:hAnsi="Times New Roman" w:cs="Times New Roman"/>
          <w:sz w:val="24"/>
          <w:szCs w:val="24"/>
        </w:rPr>
        <w:t xml:space="preserve"> no lauksaimnieciskās ražošanas ne mazāk kā pēdējos trīs gadus pēc kārtas </w:t>
      </w:r>
      <w:r w:rsidR="00712CA3" w:rsidRPr="00B27C15">
        <w:rPr>
          <w:rFonts w:ascii="Times New Roman" w:hAnsi="Times New Roman" w:cs="Times New Roman"/>
          <w:sz w:val="24"/>
          <w:szCs w:val="24"/>
        </w:rPr>
        <w:t>jā</w:t>
      </w:r>
      <w:r w:rsidR="00D22368" w:rsidRPr="00B27C15">
        <w:rPr>
          <w:rFonts w:ascii="Times New Roman" w:hAnsi="Times New Roman" w:cs="Times New Roman"/>
          <w:sz w:val="24"/>
          <w:szCs w:val="24"/>
        </w:rPr>
        <w:t>veido vismaz vien</w:t>
      </w:r>
      <w:r w:rsidR="008F74BD">
        <w:rPr>
          <w:rFonts w:ascii="Times New Roman" w:hAnsi="Times New Roman" w:cs="Times New Roman"/>
          <w:sz w:val="24"/>
          <w:szCs w:val="24"/>
        </w:rPr>
        <w:t>a</w:t>
      </w:r>
      <w:r w:rsidR="00D22368" w:rsidRPr="00B27C15">
        <w:rPr>
          <w:rFonts w:ascii="Times New Roman" w:hAnsi="Times New Roman" w:cs="Times New Roman"/>
          <w:sz w:val="24"/>
          <w:szCs w:val="24"/>
        </w:rPr>
        <w:t xml:space="preserve"> trešdaļ</w:t>
      </w:r>
      <w:r w:rsidR="008F74BD">
        <w:rPr>
          <w:rFonts w:ascii="Times New Roman" w:hAnsi="Times New Roman" w:cs="Times New Roman"/>
          <w:sz w:val="24"/>
          <w:szCs w:val="24"/>
        </w:rPr>
        <w:t>a</w:t>
      </w:r>
      <w:r w:rsidR="00D22368" w:rsidRPr="00B27C15">
        <w:rPr>
          <w:rFonts w:ascii="Times New Roman" w:hAnsi="Times New Roman" w:cs="Times New Roman"/>
          <w:sz w:val="24"/>
          <w:szCs w:val="24"/>
        </w:rPr>
        <w:t xml:space="preserve"> no to kopējiem saimnieciskās darbības ieņēmumiem</w:t>
      </w:r>
      <w:r w:rsidR="00712CA3" w:rsidRPr="00B27C15">
        <w:rPr>
          <w:rFonts w:ascii="Times New Roman" w:hAnsi="Times New Roman" w:cs="Times New Roman"/>
          <w:sz w:val="24"/>
          <w:szCs w:val="24"/>
        </w:rPr>
        <w:t>.</w:t>
      </w:r>
      <w:r w:rsidR="005712F5">
        <w:rPr>
          <w:rFonts w:ascii="Times New Roman" w:hAnsi="Times New Roman" w:cs="Times New Roman"/>
          <w:sz w:val="24"/>
          <w:szCs w:val="24"/>
        </w:rPr>
        <w:t xml:space="preserve"> </w:t>
      </w:r>
      <w:r w:rsidR="00320023" w:rsidRPr="00B27C15">
        <w:rPr>
          <w:rFonts w:ascii="Times New Roman" w:hAnsi="Times New Roman" w:cs="Times New Roman"/>
          <w:sz w:val="24"/>
          <w:szCs w:val="24"/>
        </w:rPr>
        <w:t xml:space="preserve">Šāds nosacījums </w:t>
      </w:r>
      <w:r w:rsidR="0017059E" w:rsidRPr="00B27C15">
        <w:rPr>
          <w:rFonts w:ascii="Times New Roman" w:hAnsi="Times New Roman" w:cs="Times New Roman"/>
          <w:sz w:val="24"/>
          <w:szCs w:val="24"/>
        </w:rPr>
        <w:t xml:space="preserve">attiecībā uz </w:t>
      </w:r>
      <w:r w:rsidR="00320023" w:rsidRPr="00B27C15">
        <w:rPr>
          <w:rFonts w:ascii="Times New Roman" w:hAnsi="Times New Roman" w:cs="Times New Roman"/>
          <w:sz w:val="24"/>
          <w:szCs w:val="24"/>
        </w:rPr>
        <w:t xml:space="preserve">jaunajiem lauksaimniekiem, kas </w:t>
      </w:r>
      <w:r w:rsidR="0017059E" w:rsidRPr="00B27C15">
        <w:rPr>
          <w:rFonts w:ascii="Times New Roman" w:hAnsi="Times New Roman" w:cs="Times New Roman"/>
          <w:sz w:val="24"/>
          <w:szCs w:val="24"/>
        </w:rPr>
        <w:t>savu saimniecisko darbību</w:t>
      </w:r>
      <w:r w:rsidR="00320023" w:rsidRPr="00B27C15">
        <w:rPr>
          <w:rFonts w:ascii="Times New Roman" w:hAnsi="Times New Roman" w:cs="Times New Roman"/>
          <w:sz w:val="24"/>
          <w:szCs w:val="24"/>
        </w:rPr>
        <w:t xml:space="preserve"> plāno </w:t>
      </w:r>
      <w:r w:rsidR="007A5F85" w:rsidRPr="00B27C15">
        <w:rPr>
          <w:rFonts w:ascii="Times New Roman" w:hAnsi="Times New Roman" w:cs="Times New Roman"/>
          <w:sz w:val="24"/>
          <w:szCs w:val="24"/>
        </w:rPr>
        <w:t>uzsākt</w:t>
      </w:r>
      <w:r w:rsidR="00320023" w:rsidRPr="00B27C15">
        <w:rPr>
          <w:rFonts w:ascii="Times New Roman" w:hAnsi="Times New Roman" w:cs="Times New Roman"/>
          <w:sz w:val="24"/>
          <w:szCs w:val="24"/>
        </w:rPr>
        <w:t xml:space="preserve"> vai </w:t>
      </w:r>
      <w:r w:rsidR="00690170" w:rsidRPr="00B27C15">
        <w:rPr>
          <w:rFonts w:ascii="Times New Roman" w:hAnsi="Times New Roman" w:cs="Times New Roman"/>
          <w:sz w:val="24"/>
          <w:szCs w:val="24"/>
        </w:rPr>
        <w:t xml:space="preserve">neilgu laiku </w:t>
      </w:r>
      <w:r w:rsidR="00320023" w:rsidRPr="00B27C15">
        <w:rPr>
          <w:rFonts w:ascii="Times New Roman" w:hAnsi="Times New Roman" w:cs="Times New Roman"/>
          <w:sz w:val="24"/>
          <w:szCs w:val="24"/>
        </w:rPr>
        <w:t>īsteno kā juridiska persona</w:t>
      </w:r>
      <w:r w:rsidR="0017059E" w:rsidRPr="00B27C15">
        <w:rPr>
          <w:rFonts w:ascii="Times New Roman" w:hAnsi="Times New Roman" w:cs="Times New Roman"/>
          <w:sz w:val="24"/>
          <w:szCs w:val="24"/>
        </w:rPr>
        <w:t>,</w:t>
      </w:r>
      <w:r w:rsidR="005712F5">
        <w:rPr>
          <w:rFonts w:ascii="Times New Roman" w:hAnsi="Times New Roman" w:cs="Times New Roman"/>
          <w:sz w:val="24"/>
          <w:szCs w:val="24"/>
        </w:rPr>
        <w:t xml:space="preserve"> </w:t>
      </w:r>
      <w:r w:rsidR="0017059E" w:rsidRPr="00B27C15">
        <w:rPr>
          <w:rFonts w:ascii="Times New Roman" w:hAnsi="Times New Roman" w:cs="Times New Roman"/>
          <w:sz w:val="24"/>
          <w:szCs w:val="24"/>
        </w:rPr>
        <w:t xml:space="preserve">liedz tiem </w:t>
      </w:r>
      <w:r w:rsidR="00320023" w:rsidRPr="00B27C15">
        <w:rPr>
          <w:rFonts w:ascii="Times New Roman" w:hAnsi="Times New Roman" w:cs="Times New Roman"/>
          <w:sz w:val="24"/>
          <w:szCs w:val="24"/>
        </w:rPr>
        <w:t xml:space="preserve">iegūt īpašumā lauksaimniecības zemi. </w:t>
      </w:r>
      <w:r w:rsidR="00712CA3" w:rsidRPr="00B27C15">
        <w:rPr>
          <w:rFonts w:ascii="Times New Roman" w:hAnsi="Times New Roman" w:cs="Times New Roman"/>
          <w:sz w:val="24"/>
          <w:szCs w:val="24"/>
        </w:rPr>
        <w:t xml:space="preserve">Lai jaunais </w:t>
      </w:r>
      <w:r w:rsidR="00712CA3" w:rsidRPr="00434D2A">
        <w:rPr>
          <w:rFonts w:ascii="Times New Roman" w:hAnsi="Times New Roman" w:cs="Times New Roman"/>
          <w:color w:val="000000" w:themeColor="text1"/>
          <w:sz w:val="24"/>
          <w:szCs w:val="24"/>
        </w:rPr>
        <w:t xml:space="preserve">lauksaimnieks pēc atbalsta saņemšanas </w:t>
      </w:r>
      <w:r w:rsidR="008F74BD">
        <w:rPr>
          <w:rFonts w:ascii="Times New Roman" w:hAnsi="Times New Roman" w:cs="Times New Roman"/>
          <w:color w:val="000000" w:themeColor="text1"/>
          <w:sz w:val="24"/>
          <w:szCs w:val="24"/>
        </w:rPr>
        <w:t xml:space="preserve">tomēr </w:t>
      </w:r>
      <w:r w:rsidR="00712CA3" w:rsidRPr="00434D2A">
        <w:rPr>
          <w:rFonts w:ascii="Times New Roman" w:hAnsi="Times New Roman" w:cs="Times New Roman"/>
          <w:color w:val="000000" w:themeColor="text1"/>
          <w:sz w:val="24"/>
          <w:szCs w:val="24"/>
        </w:rPr>
        <w:t>varētu iegūt īpašumā lauksaimniecības zemi</w:t>
      </w:r>
      <w:r w:rsidR="00320023" w:rsidRPr="00434D2A">
        <w:rPr>
          <w:rFonts w:ascii="Times New Roman" w:hAnsi="Times New Roman" w:cs="Times New Roman"/>
          <w:color w:val="000000" w:themeColor="text1"/>
          <w:sz w:val="24"/>
          <w:szCs w:val="24"/>
        </w:rPr>
        <w:t>, nepieciešams precizēt likuma 28.</w:t>
      </w:r>
      <w:r w:rsidR="00320023" w:rsidRPr="00434D2A">
        <w:rPr>
          <w:rFonts w:ascii="Times New Roman" w:hAnsi="Times New Roman" w:cs="Times New Roman"/>
          <w:color w:val="000000" w:themeColor="text1"/>
          <w:sz w:val="24"/>
          <w:szCs w:val="24"/>
          <w:vertAlign w:val="superscript"/>
        </w:rPr>
        <w:t>1 </w:t>
      </w:r>
      <w:r w:rsidR="00320023" w:rsidRPr="00434D2A">
        <w:rPr>
          <w:rFonts w:ascii="Times New Roman" w:hAnsi="Times New Roman" w:cs="Times New Roman"/>
          <w:color w:val="000000" w:themeColor="text1"/>
          <w:sz w:val="24"/>
          <w:szCs w:val="24"/>
        </w:rPr>
        <w:t>panta pirmās daļas 2.</w:t>
      </w:r>
      <w:r w:rsidR="00601AA7">
        <w:rPr>
          <w:rFonts w:ascii="Times New Roman" w:hAnsi="Times New Roman" w:cs="Times New Roman"/>
          <w:color w:val="000000" w:themeColor="text1"/>
          <w:sz w:val="24"/>
          <w:szCs w:val="24"/>
        </w:rPr>
        <w:t xml:space="preserve"> </w:t>
      </w:r>
      <w:r w:rsidR="00320023" w:rsidRPr="00434D2A">
        <w:rPr>
          <w:rFonts w:ascii="Times New Roman" w:hAnsi="Times New Roman" w:cs="Times New Roman"/>
          <w:color w:val="000000" w:themeColor="text1"/>
          <w:sz w:val="24"/>
          <w:szCs w:val="24"/>
        </w:rPr>
        <w:t xml:space="preserve">punkta „a” apakšpunkta </w:t>
      </w:r>
      <w:r w:rsidR="00CD08AA" w:rsidRPr="00434D2A">
        <w:rPr>
          <w:rFonts w:ascii="Times New Roman" w:hAnsi="Times New Roman" w:cs="Times New Roman"/>
          <w:color w:val="000000" w:themeColor="text1"/>
          <w:sz w:val="24"/>
          <w:szCs w:val="24"/>
        </w:rPr>
        <w:t>redakciju</w:t>
      </w:r>
      <w:r w:rsidR="008F74BD">
        <w:rPr>
          <w:rFonts w:ascii="Times New Roman" w:hAnsi="Times New Roman" w:cs="Times New Roman"/>
          <w:color w:val="000000" w:themeColor="text1"/>
          <w:sz w:val="24"/>
          <w:szCs w:val="24"/>
        </w:rPr>
        <w:t>,</w:t>
      </w:r>
      <w:r w:rsidR="00320023" w:rsidRPr="00434D2A">
        <w:rPr>
          <w:rFonts w:ascii="Times New Roman" w:hAnsi="Times New Roman" w:cs="Times New Roman"/>
          <w:color w:val="000000" w:themeColor="text1"/>
          <w:sz w:val="24"/>
          <w:szCs w:val="24"/>
        </w:rPr>
        <w:t xml:space="preserve"> nosakot, ka </w:t>
      </w:r>
      <w:r w:rsidR="003E51C6" w:rsidRPr="00434D2A">
        <w:rPr>
          <w:rFonts w:ascii="Times New Roman" w:hAnsi="Times New Roman" w:cs="Times New Roman"/>
          <w:color w:val="000000" w:themeColor="text1"/>
          <w:sz w:val="24"/>
          <w:szCs w:val="24"/>
        </w:rPr>
        <w:t xml:space="preserve">attiecīgā </w:t>
      </w:r>
      <w:r w:rsidR="00320023" w:rsidRPr="00434D2A">
        <w:rPr>
          <w:rFonts w:ascii="Times New Roman" w:hAnsi="Times New Roman" w:cs="Times New Roman"/>
          <w:color w:val="000000" w:themeColor="text1"/>
          <w:sz w:val="24"/>
          <w:szCs w:val="24"/>
        </w:rPr>
        <w:t xml:space="preserve">prasība netiek attiecināta uz jauno lauksaimnieku, kas ieguvis atbalstu pasākuma „Lauku saimniecību un uzņēmējdarbības attīstība” apakšpasākumā „Atbalsts jaunajiem lauksaimniekiem uzņēmējdarbības uzsākšanai”. </w:t>
      </w:r>
    </w:p>
    <w:p w14:paraId="74E1F80B" w14:textId="77777777" w:rsidR="00320023" w:rsidRPr="00434D2A" w:rsidRDefault="00320023" w:rsidP="00BB34FD">
      <w:pPr>
        <w:spacing w:after="0" w:line="240" w:lineRule="auto"/>
        <w:ind w:firstLine="567"/>
        <w:jc w:val="both"/>
        <w:rPr>
          <w:rFonts w:ascii="Times New Roman" w:hAnsi="Times New Roman" w:cs="Times New Roman"/>
          <w:color w:val="000000" w:themeColor="text1"/>
          <w:sz w:val="24"/>
          <w:szCs w:val="24"/>
        </w:rPr>
      </w:pPr>
    </w:p>
    <w:p w14:paraId="74E1F80C" w14:textId="77777777" w:rsidR="00C03343" w:rsidRPr="00434D2A" w:rsidRDefault="00320023" w:rsidP="00276907">
      <w:pPr>
        <w:spacing w:after="0" w:line="240" w:lineRule="auto"/>
        <w:ind w:firstLine="567"/>
        <w:jc w:val="both"/>
        <w:rPr>
          <w:rFonts w:ascii="Times New Roman" w:hAnsi="Times New Roman" w:cs="Times New Roman"/>
          <w:color w:val="000000" w:themeColor="text1"/>
          <w:sz w:val="24"/>
          <w:szCs w:val="24"/>
        </w:rPr>
      </w:pPr>
      <w:r w:rsidRPr="00434D2A">
        <w:rPr>
          <w:rFonts w:ascii="Times New Roman" w:hAnsi="Times New Roman" w:cs="Times New Roman"/>
          <w:b/>
          <w:color w:val="000000" w:themeColor="text1"/>
          <w:sz w:val="24"/>
          <w:szCs w:val="24"/>
        </w:rPr>
        <w:t>Priekšlikums:</w:t>
      </w:r>
      <w:r w:rsidR="005712F5" w:rsidRPr="00434D2A">
        <w:rPr>
          <w:rFonts w:ascii="Times New Roman" w:hAnsi="Times New Roman" w:cs="Times New Roman"/>
          <w:b/>
          <w:color w:val="000000" w:themeColor="text1"/>
          <w:sz w:val="24"/>
          <w:szCs w:val="24"/>
        </w:rPr>
        <w:t xml:space="preserve"> </w:t>
      </w:r>
      <w:r w:rsidR="00035858" w:rsidRPr="00434D2A">
        <w:rPr>
          <w:rFonts w:ascii="Times New Roman" w:hAnsi="Times New Roman" w:cs="Times New Roman"/>
          <w:color w:val="000000" w:themeColor="text1"/>
          <w:sz w:val="24"/>
          <w:szCs w:val="24"/>
          <w:lang w:eastAsia="lv-LV"/>
        </w:rPr>
        <w:t xml:space="preserve">sagatavot priekšlikumus </w:t>
      </w:r>
      <w:r w:rsidRPr="00434D2A">
        <w:rPr>
          <w:rFonts w:ascii="Times New Roman" w:hAnsi="Times New Roman" w:cs="Times New Roman"/>
          <w:color w:val="000000" w:themeColor="text1"/>
          <w:sz w:val="24"/>
          <w:szCs w:val="24"/>
        </w:rPr>
        <w:t>likuma 28.</w:t>
      </w:r>
      <w:r w:rsidRPr="00434D2A">
        <w:rPr>
          <w:rFonts w:ascii="Times New Roman" w:hAnsi="Times New Roman" w:cs="Times New Roman"/>
          <w:color w:val="000000" w:themeColor="text1"/>
          <w:sz w:val="24"/>
          <w:szCs w:val="24"/>
          <w:vertAlign w:val="superscript"/>
        </w:rPr>
        <w:t>1 </w:t>
      </w:r>
      <w:r w:rsidRPr="00434D2A">
        <w:rPr>
          <w:rFonts w:ascii="Times New Roman" w:hAnsi="Times New Roman" w:cs="Times New Roman"/>
          <w:color w:val="000000" w:themeColor="text1"/>
          <w:sz w:val="24"/>
          <w:szCs w:val="24"/>
        </w:rPr>
        <w:t>panta pirmās daļas 2.</w:t>
      </w:r>
      <w:r w:rsidR="00601AA7">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punkta „a” apakšpunkt</w:t>
      </w:r>
      <w:r w:rsidR="00035858" w:rsidRPr="00434D2A">
        <w:rPr>
          <w:rFonts w:ascii="Times New Roman" w:hAnsi="Times New Roman" w:cs="Times New Roman"/>
          <w:color w:val="000000" w:themeColor="text1"/>
          <w:sz w:val="24"/>
          <w:szCs w:val="24"/>
        </w:rPr>
        <w:t>a precizēšanai,</w:t>
      </w:r>
      <w:r w:rsidR="005712F5"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 xml:space="preserve">nosakot, ka </w:t>
      </w:r>
      <w:r w:rsidR="00A2710D" w:rsidRPr="00434D2A">
        <w:rPr>
          <w:rFonts w:ascii="Times New Roman" w:hAnsi="Times New Roman" w:cs="Times New Roman"/>
          <w:color w:val="000000" w:themeColor="text1"/>
          <w:sz w:val="24"/>
          <w:szCs w:val="24"/>
        </w:rPr>
        <w:t>šī</w:t>
      </w:r>
      <w:r w:rsidR="005712F5"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prasība netiek attiecināta uz jauno lauksaimnieku, kas ieguvis atbalstu pasākuma „Lauku saimniecību un uzņēmējdarbības attīstība” apakšpasākumā „Atbalsts jaunajiem lauksaimnieki</w:t>
      </w:r>
      <w:r w:rsidR="00C03343" w:rsidRPr="00434D2A">
        <w:rPr>
          <w:rFonts w:ascii="Times New Roman" w:hAnsi="Times New Roman" w:cs="Times New Roman"/>
          <w:color w:val="000000" w:themeColor="text1"/>
          <w:sz w:val="24"/>
          <w:szCs w:val="24"/>
        </w:rPr>
        <w:t>em uzņēmējdarbības uzsākšanai”.</w:t>
      </w:r>
    </w:p>
    <w:p w14:paraId="74E1F80D" w14:textId="77777777" w:rsidR="00C03343" w:rsidRPr="00434D2A" w:rsidRDefault="00C03343" w:rsidP="00276907">
      <w:pPr>
        <w:spacing w:before="120" w:after="0" w:line="240" w:lineRule="auto"/>
        <w:jc w:val="both"/>
        <w:rPr>
          <w:rFonts w:ascii="Times New Roman" w:hAnsi="Times New Roman" w:cs="Times New Roman"/>
          <w:color w:val="000000" w:themeColor="text1"/>
          <w:sz w:val="24"/>
          <w:szCs w:val="24"/>
        </w:rPr>
      </w:pPr>
    </w:p>
    <w:p w14:paraId="74E1F80E" w14:textId="77777777" w:rsidR="00C03343" w:rsidRPr="00434D2A" w:rsidRDefault="00C03343" w:rsidP="00C03343">
      <w:pPr>
        <w:spacing w:after="120" w:line="240" w:lineRule="auto"/>
        <w:jc w:val="both"/>
        <w:rPr>
          <w:rFonts w:ascii="Times New Roman" w:hAnsi="Times New Roman" w:cs="Times New Roman"/>
          <w:b/>
          <w:color w:val="000000" w:themeColor="text1"/>
          <w:sz w:val="24"/>
          <w:szCs w:val="24"/>
        </w:rPr>
      </w:pPr>
      <w:r w:rsidRPr="00434D2A">
        <w:rPr>
          <w:rFonts w:ascii="Times New Roman" w:hAnsi="Times New Roman" w:cs="Times New Roman"/>
          <w:b/>
          <w:color w:val="000000" w:themeColor="text1"/>
          <w:sz w:val="24"/>
          <w:szCs w:val="24"/>
        </w:rPr>
        <w:t>10. problēma: pirmpirkuma tiesīb</w:t>
      </w:r>
      <w:r w:rsidR="00C42DA5" w:rsidRPr="00434D2A">
        <w:rPr>
          <w:rFonts w:ascii="Times New Roman" w:hAnsi="Times New Roman" w:cs="Times New Roman"/>
          <w:b/>
          <w:color w:val="000000" w:themeColor="text1"/>
          <w:sz w:val="24"/>
          <w:szCs w:val="24"/>
        </w:rPr>
        <w:t>as</w:t>
      </w:r>
      <w:r w:rsidRPr="00434D2A">
        <w:rPr>
          <w:rFonts w:ascii="Times New Roman" w:hAnsi="Times New Roman" w:cs="Times New Roman"/>
          <w:b/>
          <w:color w:val="000000" w:themeColor="text1"/>
          <w:sz w:val="24"/>
          <w:szCs w:val="24"/>
        </w:rPr>
        <w:t xml:space="preserve"> </w:t>
      </w:r>
      <w:r w:rsidR="00186845" w:rsidRPr="00434D2A">
        <w:rPr>
          <w:rFonts w:ascii="Times New Roman" w:hAnsi="Times New Roman" w:cs="Times New Roman"/>
          <w:b/>
          <w:color w:val="000000" w:themeColor="text1"/>
          <w:sz w:val="24"/>
          <w:szCs w:val="24"/>
        </w:rPr>
        <w:t>lauksaimniecības zemes nomniekam</w:t>
      </w:r>
    </w:p>
    <w:p w14:paraId="74E1F80F" w14:textId="77777777" w:rsidR="00186845" w:rsidRPr="00434D2A" w:rsidRDefault="00186845" w:rsidP="00794590">
      <w:pPr>
        <w:spacing w:after="0" w:line="240" w:lineRule="auto"/>
        <w:ind w:firstLine="567"/>
        <w:jc w:val="both"/>
        <w:rPr>
          <w:rFonts w:ascii="Times New Roman" w:hAnsi="Times New Roman" w:cs="Times New Roman"/>
          <w:color w:val="000000" w:themeColor="text1"/>
          <w:sz w:val="24"/>
          <w:szCs w:val="24"/>
        </w:rPr>
      </w:pPr>
      <w:r w:rsidRPr="00434D2A">
        <w:rPr>
          <w:rFonts w:ascii="Times New Roman" w:hAnsi="Times New Roman"/>
          <w:color w:val="000000" w:themeColor="text1"/>
          <w:sz w:val="24"/>
          <w:szCs w:val="24"/>
          <w:lang w:eastAsia="lv-LV"/>
        </w:rPr>
        <w:t>Likuma 30.</w:t>
      </w:r>
      <w:r w:rsidRPr="00434D2A">
        <w:rPr>
          <w:rFonts w:ascii="Times New Roman" w:hAnsi="Times New Roman"/>
          <w:color w:val="000000" w:themeColor="text1"/>
          <w:sz w:val="24"/>
          <w:szCs w:val="24"/>
          <w:vertAlign w:val="superscript"/>
          <w:lang w:eastAsia="lv-LV"/>
        </w:rPr>
        <w:t>2 </w:t>
      </w:r>
      <w:r w:rsidRPr="00434D2A">
        <w:rPr>
          <w:rFonts w:ascii="Times New Roman" w:hAnsi="Times New Roman"/>
          <w:color w:val="000000" w:themeColor="text1"/>
          <w:sz w:val="24"/>
          <w:szCs w:val="24"/>
          <w:lang w:eastAsia="lv-LV"/>
        </w:rPr>
        <w:t xml:space="preserve">panta otrā daļa nosaka, ka lauksaimniecības zemes nomniekam, kas atbilst nosacījumiem attiecībā uz lauksaimniecības zemes iegādi, ir pirmpirkuma tiesības uz atsavināmo zemi, ja zemes nomas līgums ir reģistrēts attiecīgā pašvaldībā. </w:t>
      </w:r>
      <w:r w:rsidRPr="00434D2A">
        <w:rPr>
          <w:rFonts w:ascii="Times New Roman" w:hAnsi="Times New Roman" w:cs="Times New Roman"/>
          <w:color w:val="000000" w:themeColor="text1"/>
          <w:sz w:val="24"/>
          <w:szCs w:val="24"/>
        </w:rPr>
        <w:t>Tomēr esošajā likuma regulējumā nav paredzēta rīcība gadījum</w:t>
      </w:r>
      <w:r w:rsidR="008F74BD">
        <w:rPr>
          <w:rFonts w:ascii="Times New Roman" w:hAnsi="Times New Roman" w:cs="Times New Roman"/>
          <w:color w:val="000000" w:themeColor="text1"/>
          <w:sz w:val="24"/>
          <w:szCs w:val="24"/>
        </w:rPr>
        <w:t>os</w:t>
      </w:r>
      <w:r w:rsidRPr="00434D2A">
        <w:rPr>
          <w:rFonts w:ascii="Times New Roman" w:hAnsi="Times New Roman" w:cs="Times New Roman"/>
          <w:color w:val="000000" w:themeColor="text1"/>
          <w:sz w:val="24"/>
          <w:szCs w:val="24"/>
        </w:rPr>
        <w:t xml:space="preserve">, kad nekustamais īpašums ir iznomāts vairākiem zemes nomniekiem un visi nomnieki atbilst pirmpirkuma tiesīgo subjektu lokam. </w:t>
      </w:r>
      <w:r w:rsidR="008F74BD">
        <w:rPr>
          <w:rFonts w:ascii="Times New Roman" w:hAnsi="Times New Roman" w:cs="Times New Roman"/>
          <w:color w:val="000000" w:themeColor="text1"/>
          <w:sz w:val="24"/>
          <w:szCs w:val="24"/>
        </w:rPr>
        <w:t>Ie</w:t>
      </w:r>
      <w:r w:rsidRPr="00434D2A">
        <w:rPr>
          <w:rFonts w:ascii="Times New Roman" w:hAnsi="Times New Roman" w:cs="Times New Roman"/>
          <w:color w:val="000000" w:themeColor="text1"/>
          <w:sz w:val="24"/>
          <w:szCs w:val="24"/>
        </w:rPr>
        <w:t>vēr</w:t>
      </w:r>
      <w:r w:rsidR="008F74BD">
        <w:rPr>
          <w:rFonts w:ascii="Times New Roman" w:hAnsi="Times New Roman" w:cs="Times New Roman"/>
          <w:color w:val="000000" w:themeColor="text1"/>
          <w:sz w:val="24"/>
          <w:szCs w:val="24"/>
        </w:rPr>
        <w:t>ojot</w:t>
      </w:r>
      <w:r w:rsidRPr="00434D2A">
        <w:rPr>
          <w:rFonts w:ascii="Times New Roman" w:hAnsi="Times New Roman" w:cs="Times New Roman"/>
          <w:color w:val="000000" w:themeColor="text1"/>
          <w:sz w:val="24"/>
          <w:szCs w:val="24"/>
        </w:rPr>
        <w:t xml:space="preserve"> minēto, nepieciešams papildināt likuma 36. pantu ar jaunu daļu, nosakot, ka gadījumā, ja uz atsavināmo zemi piesakās vairāki zemes pirmpirkuma tiesīgie zemes nomnieki, kas atbilst likuma 28.</w:t>
      </w:r>
      <w:r w:rsidRPr="00434D2A">
        <w:rPr>
          <w:rFonts w:ascii="Times New Roman" w:hAnsi="Times New Roman" w:cs="Times New Roman"/>
          <w:color w:val="000000" w:themeColor="text1"/>
          <w:sz w:val="24"/>
          <w:szCs w:val="24"/>
          <w:vertAlign w:val="superscript"/>
        </w:rPr>
        <w:t>1</w:t>
      </w:r>
      <w:r w:rsidRPr="00434D2A">
        <w:rPr>
          <w:rFonts w:ascii="Times New Roman" w:hAnsi="Times New Roman" w:cs="Times New Roman"/>
          <w:color w:val="000000" w:themeColor="text1"/>
          <w:sz w:val="24"/>
          <w:szCs w:val="24"/>
        </w:rPr>
        <w:t xml:space="preserve"> panta nosacījumiem, </w:t>
      </w:r>
      <w:r w:rsidR="008F74BD" w:rsidRPr="00434D2A">
        <w:rPr>
          <w:rFonts w:ascii="Times New Roman" w:hAnsi="Times New Roman" w:cs="Times New Roman"/>
          <w:color w:val="000000" w:themeColor="text1"/>
          <w:sz w:val="24"/>
          <w:szCs w:val="24"/>
        </w:rPr>
        <w:t>starp zemes nomniekiem tiek rīkota izsole</w:t>
      </w:r>
      <w:r w:rsidRPr="00434D2A">
        <w:rPr>
          <w:rFonts w:ascii="Times New Roman" w:hAnsi="Times New Roman" w:cs="Times New Roman"/>
          <w:color w:val="000000" w:themeColor="text1"/>
          <w:sz w:val="24"/>
          <w:szCs w:val="24"/>
        </w:rPr>
        <w:t xml:space="preserve">, lai noskaidrotu atsavināmās zemes ieguvēju. </w:t>
      </w:r>
    </w:p>
    <w:p w14:paraId="74E1F810" w14:textId="77777777" w:rsidR="00186845" w:rsidRPr="00434D2A" w:rsidRDefault="008F74BD" w:rsidP="00601AA7">
      <w:pPr>
        <w:pStyle w:val="Default"/>
        <w:ind w:firstLine="567"/>
        <w:jc w:val="both"/>
        <w:rPr>
          <w:color w:val="000000" w:themeColor="text1"/>
        </w:rPr>
      </w:pPr>
      <w:r>
        <w:rPr>
          <w:color w:val="000000" w:themeColor="text1"/>
        </w:rPr>
        <w:t>Turklāt</w:t>
      </w:r>
      <w:r w:rsidR="00186845" w:rsidRPr="00434D2A">
        <w:rPr>
          <w:color w:val="000000" w:themeColor="text1"/>
        </w:rPr>
        <w:t xml:space="preserve"> esošā likuma redakcija nosaka, ka </w:t>
      </w:r>
      <w:r w:rsidR="00515BFA" w:rsidRPr="00434D2A">
        <w:rPr>
          <w:color w:val="000000" w:themeColor="text1"/>
        </w:rPr>
        <w:t xml:space="preserve">zemes </w:t>
      </w:r>
      <w:r w:rsidR="00186845" w:rsidRPr="00434D2A">
        <w:rPr>
          <w:color w:val="000000" w:themeColor="text1"/>
        </w:rPr>
        <w:t>nomnieks pirmpirkuma tiesības var izmantot tikai tādā gadījumā, ja nomas līgums ir reģistrēts attiecīgā pašvaldībā. Atbilstoši Civillikuma 2126. pantam, ierakstot nomas [..] līgumu zemesgrāmatās, nomnieks [..] iegūst lietu tiesību, kas ir spēkā arī pret treš</w:t>
      </w:r>
      <w:r>
        <w:rPr>
          <w:color w:val="000000" w:themeColor="text1"/>
        </w:rPr>
        <w:t>aj</w:t>
      </w:r>
      <w:r w:rsidR="00186845" w:rsidRPr="00434D2A">
        <w:rPr>
          <w:color w:val="000000" w:themeColor="text1"/>
        </w:rPr>
        <w:t xml:space="preserve">ām personām. Civillikuma 2174. pants nosaka, ka nomas priekšmeta atsavināšanas gadījumā ieguvējam nomas līgums </w:t>
      </w:r>
      <w:r w:rsidRPr="00434D2A">
        <w:rPr>
          <w:color w:val="000000" w:themeColor="text1"/>
        </w:rPr>
        <w:t xml:space="preserve">jāievēro </w:t>
      </w:r>
      <w:r w:rsidR="00186845" w:rsidRPr="00434D2A">
        <w:rPr>
          <w:color w:val="000000" w:themeColor="text1"/>
        </w:rPr>
        <w:t xml:space="preserve">tikai tad, ja tas ierakstīts zemesgrāmatās. Praksē rodas situācijas, kad lauksaimniecības zemes nomas līgums ir reģistrēts zemesgrāmatā, bet ne pašvaldībā, </w:t>
      </w:r>
      <w:r>
        <w:rPr>
          <w:color w:val="000000" w:themeColor="text1"/>
        </w:rPr>
        <w:t>tāpēc</w:t>
      </w:r>
      <w:r w:rsidR="00186845" w:rsidRPr="00434D2A">
        <w:rPr>
          <w:color w:val="000000" w:themeColor="text1"/>
        </w:rPr>
        <w:t xml:space="preserve"> zemes nomnieks nav tiesīgs izmantot pirmpirkuma tiesīb</w:t>
      </w:r>
      <w:r w:rsidR="00515BFA" w:rsidRPr="00434D2A">
        <w:rPr>
          <w:color w:val="000000" w:themeColor="text1"/>
        </w:rPr>
        <w:t>as</w:t>
      </w:r>
      <w:r w:rsidR="00186845" w:rsidRPr="00434D2A">
        <w:rPr>
          <w:color w:val="000000" w:themeColor="text1"/>
        </w:rPr>
        <w:t xml:space="preserve"> uz atsavināmo lauksaimniecības zemi.</w:t>
      </w:r>
      <w:r w:rsidR="00794590" w:rsidRPr="00434D2A">
        <w:rPr>
          <w:color w:val="000000" w:themeColor="text1"/>
        </w:rPr>
        <w:t xml:space="preserve"> Turklāt nomas līguma ierakstīšana zemesgrāmatā ir brīvprātīga vienošanās starp zemes īpašnieku un nomnieku, </w:t>
      </w:r>
      <w:r>
        <w:rPr>
          <w:color w:val="000000" w:themeColor="text1"/>
        </w:rPr>
        <w:t>un to</w:t>
      </w:r>
      <w:r w:rsidR="00794590" w:rsidRPr="00434D2A">
        <w:rPr>
          <w:color w:val="000000" w:themeColor="text1"/>
        </w:rPr>
        <w:t xml:space="preserve"> neviena puse nevar otrai uzspiest.</w:t>
      </w:r>
    </w:p>
    <w:p w14:paraId="74E1F811" w14:textId="77777777" w:rsidR="00186845" w:rsidRPr="00434D2A" w:rsidRDefault="008F74BD" w:rsidP="00BB34F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w:t>
      </w:r>
      <w:r w:rsidR="00186845" w:rsidRPr="00434D2A">
        <w:rPr>
          <w:rFonts w:ascii="Times New Roman" w:hAnsi="Times New Roman" w:cs="Times New Roman"/>
          <w:color w:val="000000" w:themeColor="text1"/>
          <w:sz w:val="24"/>
          <w:szCs w:val="24"/>
        </w:rPr>
        <w:t>vēr</w:t>
      </w:r>
      <w:r>
        <w:rPr>
          <w:rFonts w:ascii="Times New Roman" w:hAnsi="Times New Roman" w:cs="Times New Roman"/>
          <w:color w:val="000000" w:themeColor="text1"/>
          <w:sz w:val="24"/>
          <w:szCs w:val="24"/>
        </w:rPr>
        <w:t>ojot</w:t>
      </w:r>
      <w:r w:rsidR="00186845" w:rsidRPr="00434D2A">
        <w:rPr>
          <w:rFonts w:ascii="Times New Roman" w:hAnsi="Times New Roman" w:cs="Times New Roman"/>
          <w:color w:val="000000" w:themeColor="text1"/>
          <w:sz w:val="24"/>
          <w:szCs w:val="24"/>
        </w:rPr>
        <w:t xml:space="preserve"> minēto, lai zemes nomnieks, kura nomas līgums ir reģistrēts zemesgrāmatā, varētu izmantot pirmpirkuma tiesīb</w:t>
      </w:r>
      <w:r w:rsidR="00515BFA" w:rsidRPr="00434D2A">
        <w:rPr>
          <w:rFonts w:ascii="Times New Roman" w:hAnsi="Times New Roman" w:cs="Times New Roman"/>
          <w:color w:val="000000" w:themeColor="text1"/>
          <w:sz w:val="24"/>
          <w:szCs w:val="24"/>
        </w:rPr>
        <w:t>as</w:t>
      </w:r>
      <w:r w:rsidR="00186845" w:rsidRPr="00434D2A">
        <w:rPr>
          <w:rFonts w:ascii="Times New Roman" w:hAnsi="Times New Roman" w:cs="Times New Roman"/>
          <w:color w:val="000000" w:themeColor="text1"/>
          <w:sz w:val="24"/>
          <w:szCs w:val="24"/>
        </w:rPr>
        <w:t xml:space="preserve"> nomātās zemes atsavināšanas gadījumā, nepieciešams papildināt likuma 30.</w:t>
      </w:r>
      <w:r w:rsidR="00186845" w:rsidRPr="00434D2A">
        <w:rPr>
          <w:rFonts w:ascii="Times New Roman" w:hAnsi="Times New Roman" w:cs="Times New Roman"/>
          <w:color w:val="000000" w:themeColor="text1"/>
          <w:sz w:val="24"/>
          <w:szCs w:val="24"/>
          <w:vertAlign w:val="superscript"/>
        </w:rPr>
        <w:t>2</w:t>
      </w:r>
      <w:r w:rsidR="00186845" w:rsidRPr="00434D2A">
        <w:rPr>
          <w:rFonts w:ascii="Times New Roman" w:hAnsi="Times New Roman" w:cs="Times New Roman"/>
          <w:color w:val="000000" w:themeColor="text1"/>
          <w:sz w:val="24"/>
          <w:szCs w:val="24"/>
        </w:rPr>
        <w:t xml:space="preserve"> panta otro daļu, nosakot, ka lauksaimniecības zemes nomnieks, kas atbilst lauksaimniecības zemes iegādes nosacījumiem, var pretendēt uz atsavināmās lauksaimniecības zemes pirmpirkuma tiesīb</w:t>
      </w:r>
      <w:r>
        <w:rPr>
          <w:rFonts w:ascii="Times New Roman" w:hAnsi="Times New Roman" w:cs="Times New Roman"/>
          <w:color w:val="000000" w:themeColor="text1"/>
          <w:sz w:val="24"/>
          <w:szCs w:val="24"/>
        </w:rPr>
        <w:t>ām</w:t>
      </w:r>
      <w:r w:rsidR="00186845" w:rsidRPr="00434D2A">
        <w:rPr>
          <w:rFonts w:ascii="Times New Roman" w:hAnsi="Times New Roman" w:cs="Times New Roman"/>
          <w:color w:val="000000" w:themeColor="text1"/>
          <w:sz w:val="24"/>
          <w:szCs w:val="24"/>
        </w:rPr>
        <w:t xml:space="preserve"> arī t</w:t>
      </w:r>
      <w:r>
        <w:rPr>
          <w:rFonts w:ascii="Times New Roman" w:hAnsi="Times New Roman" w:cs="Times New Roman"/>
          <w:color w:val="000000" w:themeColor="text1"/>
          <w:sz w:val="24"/>
          <w:szCs w:val="24"/>
        </w:rPr>
        <w:t>ad</w:t>
      </w:r>
      <w:r w:rsidR="00186845" w:rsidRPr="00434D2A">
        <w:rPr>
          <w:rFonts w:ascii="Times New Roman" w:hAnsi="Times New Roman" w:cs="Times New Roman"/>
          <w:color w:val="000000" w:themeColor="text1"/>
          <w:sz w:val="24"/>
          <w:szCs w:val="24"/>
        </w:rPr>
        <w:t>, ja attiecīgais zemes nomas līgums ir reģistrēts zemesgrāmatā.</w:t>
      </w:r>
    </w:p>
    <w:p w14:paraId="74E1F812" w14:textId="77777777" w:rsidR="00186845" w:rsidRPr="00434D2A" w:rsidRDefault="00186845" w:rsidP="00186845">
      <w:pPr>
        <w:spacing w:after="120" w:line="240" w:lineRule="auto"/>
        <w:ind w:firstLine="567"/>
        <w:jc w:val="both"/>
        <w:rPr>
          <w:rFonts w:ascii="Times New Roman" w:hAnsi="Times New Roman" w:cs="Times New Roman"/>
          <w:b/>
          <w:color w:val="000000" w:themeColor="text1"/>
          <w:sz w:val="24"/>
          <w:szCs w:val="24"/>
        </w:rPr>
      </w:pPr>
    </w:p>
    <w:p w14:paraId="74E1F813" w14:textId="77777777" w:rsidR="00186845" w:rsidRPr="00434D2A" w:rsidRDefault="00186845" w:rsidP="00BB34FD">
      <w:pPr>
        <w:spacing w:after="120" w:line="240" w:lineRule="auto"/>
        <w:ind w:firstLine="567"/>
        <w:jc w:val="both"/>
        <w:rPr>
          <w:rFonts w:ascii="Times New Roman" w:hAnsi="Times New Roman" w:cs="Times New Roman"/>
          <w:b/>
          <w:color w:val="000000" w:themeColor="text1"/>
          <w:sz w:val="24"/>
          <w:szCs w:val="24"/>
        </w:rPr>
      </w:pPr>
      <w:r w:rsidRPr="00434D2A">
        <w:rPr>
          <w:rFonts w:ascii="Times New Roman" w:hAnsi="Times New Roman" w:cs="Times New Roman"/>
          <w:b/>
          <w:color w:val="000000" w:themeColor="text1"/>
          <w:sz w:val="24"/>
          <w:szCs w:val="24"/>
        </w:rPr>
        <w:t xml:space="preserve">Priekšlikumi: </w:t>
      </w:r>
    </w:p>
    <w:p w14:paraId="74E1F814" w14:textId="77777777" w:rsidR="00186845" w:rsidRPr="00434D2A" w:rsidRDefault="00186845" w:rsidP="00186845">
      <w:pPr>
        <w:pStyle w:val="Sarakstarindkopa"/>
        <w:numPr>
          <w:ilvl w:val="0"/>
          <w:numId w:val="34"/>
        </w:numPr>
        <w:tabs>
          <w:tab w:val="left" w:pos="0"/>
          <w:tab w:val="left" w:pos="993"/>
        </w:tabs>
        <w:spacing w:after="0" w:line="240" w:lineRule="auto"/>
        <w:ind w:left="0" w:firstLine="567"/>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papildināt likuma 36. pantu ar ceturto daļu, nosakot, ka gadījumā, ja uz atsavināmo zemi piesakās vairāki pirmpirkuma tiesīgie zemes nomnieki, starp tiem tiek rīkota izsole</w:t>
      </w:r>
      <w:r w:rsidR="00601AA7">
        <w:rPr>
          <w:rFonts w:ascii="Times New Roman" w:hAnsi="Times New Roman" w:cs="Times New Roman"/>
          <w:color w:val="000000" w:themeColor="text1"/>
          <w:sz w:val="24"/>
          <w:szCs w:val="24"/>
        </w:rPr>
        <w:t xml:space="preserve">, </w:t>
      </w:r>
      <w:r w:rsidR="008F74BD">
        <w:rPr>
          <w:rFonts w:ascii="Times New Roman" w:hAnsi="Times New Roman" w:cs="Times New Roman"/>
          <w:color w:val="000000" w:themeColor="text1"/>
          <w:sz w:val="24"/>
          <w:szCs w:val="24"/>
        </w:rPr>
        <w:t xml:space="preserve">un </w:t>
      </w:r>
      <w:r w:rsidR="00601AA7">
        <w:rPr>
          <w:rFonts w:ascii="Times New Roman" w:hAnsi="Times New Roman" w:cs="Times New Roman"/>
          <w:color w:val="000000" w:themeColor="text1"/>
          <w:sz w:val="24"/>
          <w:szCs w:val="24"/>
        </w:rPr>
        <w:t>v</w:t>
      </w:r>
      <w:r w:rsidR="00601AA7" w:rsidRPr="00434D2A">
        <w:rPr>
          <w:rFonts w:ascii="Times New Roman" w:hAnsi="Times New Roman" w:cs="Times New Roman"/>
          <w:color w:val="000000" w:themeColor="text1"/>
          <w:sz w:val="24"/>
          <w:szCs w:val="24"/>
        </w:rPr>
        <w:t>ienlaikus norādot, ka izsoles sākumcena ir vienāda ar noslēgtajā ats</w:t>
      </w:r>
      <w:r w:rsidR="00CC72DF">
        <w:rPr>
          <w:rFonts w:ascii="Times New Roman" w:hAnsi="Times New Roman" w:cs="Times New Roman"/>
          <w:color w:val="000000" w:themeColor="text1"/>
          <w:sz w:val="24"/>
          <w:szCs w:val="24"/>
        </w:rPr>
        <w:t>avināšanas līgumā pielīgto cenu</w:t>
      </w:r>
      <w:r w:rsidRPr="00434D2A">
        <w:rPr>
          <w:rFonts w:ascii="Times New Roman" w:hAnsi="Times New Roman" w:cs="Times New Roman"/>
          <w:color w:val="000000" w:themeColor="text1"/>
          <w:sz w:val="24"/>
          <w:szCs w:val="24"/>
        </w:rPr>
        <w:t>;</w:t>
      </w:r>
    </w:p>
    <w:p w14:paraId="74E1F815" w14:textId="77777777" w:rsidR="00E15459" w:rsidRPr="00434D2A" w:rsidRDefault="008334E8" w:rsidP="001137E9">
      <w:pPr>
        <w:pStyle w:val="Sarakstarindkopa"/>
        <w:numPr>
          <w:ilvl w:val="0"/>
          <w:numId w:val="34"/>
        </w:numPr>
        <w:tabs>
          <w:tab w:val="left" w:pos="993"/>
        </w:tabs>
        <w:spacing w:after="0" w:line="240" w:lineRule="auto"/>
        <w:ind w:left="0" w:firstLine="567"/>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papildināt likuma 30.</w:t>
      </w:r>
      <w:r w:rsidRPr="00434D2A">
        <w:rPr>
          <w:rFonts w:ascii="Times New Roman" w:hAnsi="Times New Roman" w:cs="Times New Roman"/>
          <w:color w:val="000000" w:themeColor="text1"/>
          <w:sz w:val="24"/>
          <w:szCs w:val="24"/>
          <w:vertAlign w:val="superscript"/>
        </w:rPr>
        <w:t>2</w:t>
      </w:r>
      <w:r w:rsidRPr="00434D2A">
        <w:rPr>
          <w:rFonts w:ascii="Times New Roman" w:hAnsi="Times New Roman" w:cs="Times New Roman"/>
          <w:color w:val="000000" w:themeColor="text1"/>
          <w:sz w:val="24"/>
          <w:szCs w:val="24"/>
        </w:rPr>
        <w:t xml:space="preserve"> panta otro daļu, nosakot, ka lauksaimniecības zemes nomniekam, kas atbilst</w:t>
      </w:r>
      <w:r w:rsidR="00186845" w:rsidRPr="00434D2A">
        <w:rPr>
          <w:rFonts w:ascii="Times New Roman" w:hAnsi="Times New Roman" w:cs="Times New Roman"/>
          <w:color w:val="000000" w:themeColor="text1"/>
          <w:sz w:val="24"/>
          <w:szCs w:val="24"/>
        </w:rPr>
        <w:t xml:space="preserve"> likuma 28.</w:t>
      </w:r>
      <w:r w:rsidR="00186845" w:rsidRPr="00434D2A">
        <w:rPr>
          <w:rFonts w:ascii="Times New Roman" w:hAnsi="Times New Roman" w:cs="Times New Roman"/>
          <w:color w:val="000000" w:themeColor="text1"/>
          <w:sz w:val="24"/>
          <w:szCs w:val="24"/>
          <w:vertAlign w:val="superscript"/>
        </w:rPr>
        <w:t>1</w:t>
      </w:r>
      <w:r w:rsidR="00186845" w:rsidRPr="00434D2A">
        <w:rPr>
          <w:rFonts w:ascii="Times New Roman" w:hAnsi="Times New Roman" w:cs="Times New Roman"/>
          <w:color w:val="000000" w:themeColor="text1"/>
          <w:sz w:val="24"/>
          <w:szCs w:val="24"/>
        </w:rPr>
        <w:t xml:space="preserve"> panta nosacījumiem</w:t>
      </w:r>
      <w:r w:rsidRPr="00434D2A">
        <w:rPr>
          <w:rFonts w:ascii="Times New Roman" w:hAnsi="Times New Roman" w:cs="Times New Roman"/>
          <w:color w:val="000000" w:themeColor="text1"/>
          <w:sz w:val="24"/>
          <w:szCs w:val="24"/>
        </w:rPr>
        <w:t>, ir pirmpirkuma tiesības uz atsavināmo zemi, ja zemes nomas līgums ir reģistrēts zemesgrāmatā vai attiecīgā pašvaldībā.</w:t>
      </w:r>
      <w:r w:rsidR="006A1FC9" w:rsidRPr="00434D2A">
        <w:rPr>
          <w:rFonts w:ascii="Times New Roman" w:hAnsi="Times New Roman" w:cs="Times New Roman"/>
          <w:color w:val="000000" w:themeColor="text1"/>
          <w:sz w:val="24"/>
          <w:szCs w:val="24"/>
        </w:rPr>
        <w:t xml:space="preserve"> </w:t>
      </w:r>
    </w:p>
    <w:p w14:paraId="74E1F816" w14:textId="77777777" w:rsidR="001137E9" w:rsidRPr="00434D2A" w:rsidRDefault="001137E9" w:rsidP="001137E9">
      <w:pPr>
        <w:tabs>
          <w:tab w:val="left" w:pos="993"/>
        </w:tabs>
        <w:spacing w:after="0" w:line="240" w:lineRule="auto"/>
        <w:jc w:val="both"/>
        <w:rPr>
          <w:rFonts w:ascii="Times New Roman" w:hAnsi="Times New Roman" w:cs="Times New Roman"/>
          <w:color w:val="000000" w:themeColor="text1"/>
          <w:sz w:val="24"/>
          <w:szCs w:val="24"/>
        </w:rPr>
      </w:pPr>
    </w:p>
    <w:p w14:paraId="74E1F817" w14:textId="77777777" w:rsidR="001137E9" w:rsidRPr="00434D2A" w:rsidRDefault="001137E9" w:rsidP="00BB34FD">
      <w:pPr>
        <w:spacing w:after="120" w:line="240" w:lineRule="auto"/>
        <w:jc w:val="both"/>
        <w:rPr>
          <w:rFonts w:ascii="Times New Roman" w:hAnsi="Times New Roman" w:cs="Times New Roman"/>
          <w:b/>
          <w:color w:val="000000" w:themeColor="text1"/>
          <w:sz w:val="24"/>
          <w:szCs w:val="24"/>
        </w:rPr>
      </w:pPr>
      <w:r w:rsidRPr="00434D2A">
        <w:rPr>
          <w:rFonts w:ascii="Times New Roman" w:hAnsi="Times New Roman" w:cs="Times New Roman"/>
          <w:b/>
          <w:color w:val="000000" w:themeColor="text1"/>
          <w:sz w:val="24"/>
          <w:szCs w:val="24"/>
        </w:rPr>
        <w:t>11. problēma: likums neparedz kontroles mehānismu attiecībā uz pras</w:t>
      </w:r>
      <w:r w:rsidR="00F5174E" w:rsidRPr="00434D2A">
        <w:rPr>
          <w:rFonts w:ascii="Times New Roman" w:hAnsi="Times New Roman" w:cs="Times New Roman"/>
          <w:b/>
          <w:color w:val="000000" w:themeColor="text1"/>
          <w:sz w:val="24"/>
          <w:szCs w:val="24"/>
        </w:rPr>
        <w:t>ību par zemes izmantošanu lauksaimnieciskajā darbībā</w:t>
      </w:r>
    </w:p>
    <w:p w14:paraId="74E1F818" w14:textId="77777777" w:rsidR="005175EE" w:rsidRPr="00434D2A" w:rsidRDefault="00F5174E" w:rsidP="005175EE">
      <w:pPr>
        <w:spacing w:after="0" w:line="240" w:lineRule="auto"/>
        <w:ind w:firstLine="567"/>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Likuma 28.</w:t>
      </w:r>
      <w:r w:rsidRPr="00434D2A">
        <w:rPr>
          <w:rFonts w:ascii="Times New Roman" w:hAnsi="Times New Roman" w:cs="Times New Roman"/>
          <w:color w:val="000000" w:themeColor="text1"/>
          <w:sz w:val="24"/>
          <w:szCs w:val="24"/>
          <w:vertAlign w:val="superscript"/>
        </w:rPr>
        <w:t>1</w:t>
      </w:r>
      <w:r w:rsidRPr="00434D2A">
        <w:rPr>
          <w:rFonts w:ascii="Times New Roman" w:hAnsi="Times New Roman" w:cs="Times New Roman"/>
          <w:color w:val="000000" w:themeColor="text1"/>
          <w:sz w:val="24"/>
          <w:szCs w:val="24"/>
        </w:rPr>
        <w:t xml:space="preserve"> panta pirmās daļas 1. punkta </w:t>
      </w:r>
      <w:r w:rsidRPr="00434D2A">
        <w:rPr>
          <w:rFonts w:ascii="Times New Roman" w:hAnsi="Times New Roman" w:cs="Times New Roman"/>
          <w:color w:val="000000" w:themeColor="text1"/>
          <w:sz w:val="24"/>
          <w:szCs w:val="24"/>
          <w:lang w:eastAsia="lv-LV"/>
        </w:rPr>
        <w:t>„</w:t>
      </w:r>
      <w:r w:rsidRPr="00434D2A">
        <w:rPr>
          <w:rFonts w:ascii="Times New Roman" w:hAnsi="Times New Roman" w:cs="Times New Roman"/>
          <w:color w:val="000000" w:themeColor="text1"/>
          <w:sz w:val="24"/>
          <w:szCs w:val="24"/>
        </w:rPr>
        <w:t xml:space="preserve">c” apakšpunkts un 2. punkta </w:t>
      </w:r>
      <w:r w:rsidRPr="00434D2A">
        <w:rPr>
          <w:rFonts w:ascii="Times New Roman" w:hAnsi="Times New Roman" w:cs="Times New Roman"/>
          <w:bCs/>
          <w:color w:val="000000" w:themeColor="text1"/>
          <w:sz w:val="24"/>
          <w:szCs w:val="24"/>
        </w:rPr>
        <w:t>„b” apak</w:t>
      </w:r>
      <w:r w:rsidR="001B0C9F" w:rsidRPr="00434D2A">
        <w:rPr>
          <w:rFonts w:ascii="Times New Roman" w:hAnsi="Times New Roman" w:cs="Times New Roman"/>
          <w:bCs/>
          <w:color w:val="000000" w:themeColor="text1"/>
          <w:sz w:val="24"/>
          <w:szCs w:val="24"/>
        </w:rPr>
        <w:t>špunkts paredz, ka</w:t>
      </w:r>
      <w:r w:rsidRPr="00434D2A">
        <w:rPr>
          <w:rFonts w:ascii="Times New Roman" w:hAnsi="Times New Roman" w:cs="Times New Roman"/>
          <w:bCs/>
          <w:color w:val="000000" w:themeColor="text1"/>
          <w:sz w:val="24"/>
          <w:szCs w:val="24"/>
        </w:rPr>
        <w:t xml:space="preserve"> darījuma subjekts, kas vēlas iegūt īpašumā lauksaimniecības zemi</w:t>
      </w:r>
      <w:r w:rsidR="008F74BD">
        <w:rPr>
          <w:rFonts w:ascii="Times New Roman" w:hAnsi="Times New Roman" w:cs="Times New Roman"/>
          <w:bCs/>
          <w:color w:val="000000" w:themeColor="text1"/>
          <w:sz w:val="24"/>
          <w:szCs w:val="24"/>
        </w:rPr>
        <w:t>,</w:t>
      </w:r>
      <w:r w:rsidRPr="00434D2A">
        <w:rPr>
          <w:rFonts w:ascii="Times New Roman" w:hAnsi="Times New Roman" w:cs="Times New Roman"/>
          <w:bCs/>
          <w:color w:val="000000" w:themeColor="text1"/>
          <w:sz w:val="24"/>
          <w:szCs w:val="24"/>
        </w:rPr>
        <w:t xml:space="preserve"> rakstveidā apliecina, </w:t>
      </w:r>
      <w:r w:rsidRPr="00434D2A">
        <w:rPr>
          <w:rFonts w:ascii="Times New Roman" w:hAnsi="Times New Roman" w:cs="Times New Roman"/>
          <w:color w:val="000000" w:themeColor="text1"/>
          <w:sz w:val="24"/>
          <w:szCs w:val="24"/>
        </w:rPr>
        <w:t>ka š</w:t>
      </w:r>
      <w:r w:rsidR="008F74BD">
        <w:rPr>
          <w:rFonts w:ascii="Times New Roman" w:hAnsi="Times New Roman" w:cs="Times New Roman"/>
          <w:color w:val="000000" w:themeColor="text1"/>
          <w:sz w:val="24"/>
          <w:szCs w:val="24"/>
        </w:rPr>
        <w:t>o</w:t>
      </w:r>
      <w:r w:rsidRPr="00434D2A">
        <w:rPr>
          <w:rFonts w:ascii="Times New Roman" w:hAnsi="Times New Roman" w:cs="Times New Roman"/>
          <w:color w:val="000000" w:themeColor="text1"/>
          <w:sz w:val="24"/>
          <w:szCs w:val="24"/>
        </w:rPr>
        <w:t xml:space="preserve"> zem</w:t>
      </w:r>
      <w:r w:rsidR="008F74BD">
        <w:rPr>
          <w:rFonts w:ascii="Times New Roman" w:hAnsi="Times New Roman" w:cs="Times New Roman"/>
          <w:color w:val="000000" w:themeColor="text1"/>
          <w:sz w:val="24"/>
          <w:szCs w:val="24"/>
        </w:rPr>
        <w:t>i</w:t>
      </w:r>
      <w:r w:rsidRPr="00434D2A">
        <w:rPr>
          <w:rFonts w:ascii="Times New Roman" w:hAnsi="Times New Roman" w:cs="Times New Roman"/>
          <w:color w:val="000000" w:themeColor="text1"/>
          <w:sz w:val="24"/>
          <w:szCs w:val="24"/>
        </w:rPr>
        <w:t xml:space="preserve"> lauksaimnieciskajā darbībā sāks </w:t>
      </w:r>
      <w:r w:rsidR="008F74BD">
        <w:rPr>
          <w:rFonts w:ascii="Times New Roman" w:hAnsi="Times New Roman" w:cs="Times New Roman"/>
          <w:color w:val="000000" w:themeColor="text1"/>
          <w:sz w:val="24"/>
          <w:szCs w:val="24"/>
        </w:rPr>
        <w:t>izmantot</w:t>
      </w:r>
      <w:r w:rsidR="008F74BD"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 xml:space="preserve">gada laikā pēc tās iegādes un nodrošinās arī turpmāk, ja zeme iepriekšējā vai </w:t>
      </w:r>
      <w:r w:rsidR="008F74BD">
        <w:rPr>
          <w:rFonts w:ascii="Times New Roman" w:hAnsi="Times New Roman" w:cs="Times New Roman"/>
          <w:color w:val="000000" w:themeColor="text1"/>
          <w:sz w:val="24"/>
          <w:szCs w:val="24"/>
        </w:rPr>
        <w:t>es</w:t>
      </w:r>
      <w:r w:rsidRPr="00434D2A">
        <w:rPr>
          <w:rFonts w:ascii="Times New Roman" w:hAnsi="Times New Roman" w:cs="Times New Roman"/>
          <w:color w:val="000000" w:themeColor="text1"/>
          <w:sz w:val="24"/>
          <w:szCs w:val="24"/>
        </w:rPr>
        <w:t xml:space="preserve">ošajā gadā ir bijusi pieteikta vienotajiem platības maksājumiem vai tiešajiem maksājumiem, vai </w:t>
      </w:r>
      <w:r w:rsidR="008F74BD">
        <w:rPr>
          <w:rFonts w:ascii="Times New Roman" w:hAnsi="Times New Roman" w:cs="Times New Roman"/>
          <w:color w:val="000000" w:themeColor="text1"/>
          <w:sz w:val="24"/>
          <w:szCs w:val="24"/>
        </w:rPr>
        <w:t xml:space="preserve">to </w:t>
      </w:r>
      <w:r w:rsidRPr="00434D2A">
        <w:rPr>
          <w:rFonts w:ascii="Times New Roman" w:hAnsi="Times New Roman" w:cs="Times New Roman"/>
          <w:color w:val="000000" w:themeColor="text1"/>
          <w:sz w:val="24"/>
          <w:szCs w:val="24"/>
        </w:rPr>
        <w:t xml:space="preserve">uzsāks triju gadu laikā un nodrošinās arī turpmāk, ja zeme iepriekšējā vai </w:t>
      </w:r>
      <w:r w:rsidR="008F74BD">
        <w:rPr>
          <w:rFonts w:ascii="Times New Roman" w:hAnsi="Times New Roman" w:cs="Times New Roman"/>
          <w:color w:val="000000" w:themeColor="text1"/>
          <w:sz w:val="24"/>
          <w:szCs w:val="24"/>
        </w:rPr>
        <w:t>es</w:t>
      </w:r>
      <w:r w:rsidRPr="00434D2A">
        <w:rPr>
          <w:rFonts w:ascii="Times New Roman" w:hAnsi="Times New Roman" w:cs="Times New Roman"/>
          <w:color w:val="000000" w:themeColor="text1"/>
          <w:sz w:val="24"/>
          <w:szCs w:val="24"/>
        </w:rPr>
        <w:t xml:space="preserve">ošajā gadā nav bijusi pieteikta vienotajiem platības maksājumiem vai tiešajiem maksājumiem. </w:t>
      </w:r>
      <w:r w:rsidR="008112CB" w:rsidRPr="00434D2A">
        <w:rPr>
          <w:rFonts w:ascii="Times New Roman" w:hAnsi="Times New Roman" w:cs="Times New Roman"/>
          <w:color w:val="000000" w:themeColor="text1"/>
          <w:sz w:val="24"/>
          <w:szCs w:val="24"/>
        </w:rPr>
        <w:t>No noteikumu Nr.</w:t>
      </w:r>
      <w:r w:rsidR="005175EE" w:rsidRPr="00434D2A">
        <w:rPr>
          <w:rFonts w:ascii="Times New Roman" w:hAnsi="Times New Roman" w:cs="Times New Roman"/>
          <w:color w:val="000000" w:themeColor="text1"/>
          <w:sz w:val="24"/>
          <w:szCs w:val="24"/>
        </w:rPr>
        <w:t xml:space="preserve"> </w:t>
      </w:r>
      <w:r w:rsidR="008112CB" w:rsidRPr="00434D2A">
        <w:rPr>
          <w:rFonts w:ascii="Times New Roman" w:hAnsi="Times New Roman" w:cs="Times New Roman"/>
          <w:color w:val="000000" w:themeColor="text1"/>
          <w:sz w:val="24"/>
          <w:szCs w:val="24"/>
        </w:rPr>
        <w:t>748 1.</w:t>
      </w:r>
      <w:r w:rsidR="008F74BD">
        <w:rPr>
          <w:rFonts w:ascii="Times New Roman" w:hAnsi="Times New Roman" w:cs="Times New Roman"/>
          <w:color w:val="000000" w:themeColor="text1"/>
          <w:sz w:val="24"/>
          <w:szCs w:val="24"/>
        </w:rPr>
        <w:t> </w:t>
      </w:r>
      <w:r w:rsidR="008112CB" w:rsidRPr="00434D2A">
        <w:rPr>
          <w:rFonts w:ascii="Times New Roman" w:hAnsi="Times New Roman" w:cs="Times New Roman"/>
          <w:color w:val="000000" w:themeColor="text1"/>
          <w:sz w:val="24"/>
          <w:szCs w:val="24"/>
        </w:rPr>
        <w:t>pielikuma 5.</w:t>
      </w:r>
      <w:r w:rsidR="005175EE" w:rsidRPr="00434D2A">
        <w:rPr>
          <w:rFonts w:ascii="Times New Roman" w:hAnsi="Times New Roman" w:cs="Times New Roman"/>
          <w:color w:val="000000" w:themeColor="text1"/>
          <w:sz w:val="24"/>
          <w:szCs w:val="24"/>
        </w:rPr>
        <w:t xml:space="preserve"> </w:t>
      </w:r>
      <w:r w:rsidR="008112CB" w:rsidRPr="00434D2A">
        <w:rPr>
          <w:rFonts w:ascii="Times New Roman" w:hAnsi="Times New Roman" w:cs="Times New Roman"/>
          <w:color w:val="000000" w:themeColor="text1"/>
          <w:sz w:val="24"/>
          <w:szCs w:val="24"/>
        </w:rPr>
        <w:t>punkta un 2.</w:t>
      </w:r>
      <w:r w:rsidR="005175EE" w:rsidRPr="00434D2A">
        <w:rPr>
          <w:rFonts w:ascii="Times New Roman" w:hAnsi="Times New Roman" w:cs="Times New Roman"/>
          <w:color w:val="000000" w:themeColor="text1"/>
          <w:sz w:val="24"/>
          <w:szCs w:val="24"/>
        </w:rPr>
        <w:t xml:space="preserve"> </w:t>
      </w:r>
      <w:r w:rsidR="008112CB" w:rsidRPr="00434D2A">
        <w:rPr>
          <w:rFonts w:ascii="Times New Roman" w:hAnsi="Times New Roman" w:cs="Times New Roman"/>
          <w:color w:val="000000" w:themeColor="text1"/>
          <w:sz w:val="24"/>
          <w:szCs w:val="24"/>
        </w:rPr>
        <w:t>pielikuma 4.</w:t>
      </w:r>
      <w:r w:rsidR="005175EE" w:rsidRPr="00434D2A">
        <w:rPr>
          <w:rFonts w:ascii="Times New Roman" w:hAnsi="Times New Roman" w:cs="Times New Roman"/>
          <w:color w:val="000000" w:themeColor="text1"/>
          <w:sz w:val="24"/>
          <w:szCs w:val="24"/>
        </w:rPr>
        <w:t xml:space="preserve"> </w:t>
      </w:r>
      <w:r w:rsidR="008112CB" w:rsidRPr="00434D2A">
        <w:rPr>
          <w:rFonts w:ascii="Times New Roman" w:hAnsi="Times New Roman" w:cs="Times New Roman"/>
          <w:color w:val="000000" w:themeColor="text1"/>
          <w:sz w:val="24"/>
          <w:szCs w:val="24"/>
        </w:rPr>
        <w:t xml:space="preserve">punkta izriet, ka darījuma subjekts </w:t>
      </w:r>
      <w:r w:rsidR="005175EE" w:rsidRPr="00434D2A">
        <w:rPr>
          <w:rFonts w:ascii="Times New Roman" w:hAnsi="Times New Roman" w:cs="Times New Roman"/>
          <w:color w:val="000000" w:themeColor="text1"/>
          <w:sz w:val="24"/>
          <w:szCs w:val="24"/>
        </w:rPr>
        <w:t xml:space="preserve">iesniegumā par darījumu ar lauksaimniecības zemi </w:t>
      </w:r>
      <w:r w:rsidR="008112CB" w:rsidRPr="00434D2A">
        <w:rPr>
          <w:rFonts w:ascii="Times New Roman" w:hAnsi="Times New Roman" w:cs="Times New Roman"/>
          <w:color w:val="000000" w:themeColor="text1"/>
          <w:sz w:val="24"/>
          <w:szCs w:val="24"/>
        </w:rPr>
        <w:t>apliecina, ka apzinās</w:t>
      </w:r>
      <w:r w:rsidR="006417E8">
        <w:rPr>
          <w:rFonts w:ascii="Times New Roman" w:hAnsi="Times New Roman" w:cs="Times New Roman"/>
          <w:color w:val="000000" w:themeColor="text1"/>
          <w:sz w:val="24"/>
          <w:szCs w:val="24"/>
        </w:rPr>
        <w:t xml:space="preserve"> iespējamā</w:t>
      </w:r>
      <w:r w:rsidR="008112CB" w:rsidRPr="00434D2A">
        <w:rPr>
          <w:rFonts w:ascii="Times New Roman" w:hAnsi="Times New Roman" w:cs="Times New Roman"/>
          <w:color w:val="000000" w:themeColor="text1"/>
          <w:sz w:val="24"/>
          <w:szCs w:val="24"/>
        </w:rPr>
        <w:t xml:space="preserve"> </w:t>
      </w:r>
      <w:r w:rsidR="008112CB" w:rsidRPr="00434D2A">
        <w:rPr>
          <w:rFonts w:ascii="Times New Roman" w:eastAsia="Times New Roman" w:hAnsi="Times New Roman" w:cs="Times New Roman"/>
          <w:color w:val="000000" w:themeColor="text1"/>
          <w:sz w:val="24"/>
          <w:szCs w:val="24"/>
          <w:lang w:eastAsia="lv-LV"/>
        </w:rPr>
        <w:t>administratīv</w:t>
      </w:r>
      <w:r w:rsidR="006417E8">
        <w:rPr>
          <w:rFonts w:ascii="Times New Roman" w:eastAsia="Times New Roman" w:hAnsi="Times New Roman" w:cs="Times New Roman"/>
          <w:color w:val="000000" w:themeColor="text1"/>
          <w:sz w:val="24"/>
          <w:szCs w:val="24"/>
          <w:lang w:eastAsia="lv-LV"/>
        </w:rPr>
        <w:t>ā</w:t>
      </w:r>
      <w:r w:rsidR="008112CB" w:rsidRPr="00434D2A">
        <w:rPr>
          <w:rFonts w:ascii="Times New Roman" w:eastAsia="Times New Roman" w:hAnsi="Times New Roman" w:cs="Times New Roman"/>
          <w:color w:val="000000" w:themeColor="text1"/>
          <w:sz w:val="24"/>
          <w:szCs w:val="24"/>
          <w:lang w:eastAsia="lv-LV"/>
        </w:rPr>
        <w:t xml:space="preserve"> sod</w:t>
      </w:r>
      <w:r w:rsidR="006417E8">
        <w:rPr>
          <w:rFonts w:ascii="Times New Roman" w:eastAsia="Times New Roman" w:hAnsi="Times New Roman" w:cs="Times New Roman"/>
          <w:color w:val="000000" w:themeColor="text1"/>
          <w:sz w:val="24"/>
          <w:szCs w:val="24"/>
          <w:lang w:eastAsia="lv-LV"/>
        </w:rPr>
        <w:t>a</w:t>
      </w:r>
      <w:r w:rsidR="006417E8" w:rsidRPr="006417E8">
        <w:rPr>
          <w:rFonts w:ascii="Times New Roman" w:hAnsi="Times New Roman" w:cs="Times New Roman"/>
          <w:color w:val="000000" w:themeColor="text1"/>
          <w:sz w:val="24"/>
          <w:szCs w:val="24"/>
        </w:rPr>
        <w:t xml:space="preserve"> </w:t>
      </w:r>
      <w:r w:rsidR="006417E8" w:rsidRPr="00434D2A">
        <w:rPr>
          <w:rFonts w:ascii="Times New Roman" w:hAnsi="Times New Roman" w:cs="Times New Roman"/>
          <w:color w:val="000000" w:themeColor="text1"/>
          <w:sz w:val="24"/>
          <w:szCs w:val="24"/>
        </w:rPr>
        <w:t>uzlik</w:t>
      </w:r>
      <w:r w:rsidR="006417E8">
        <w:rPr>
          <w:rFonts w:ascii="Times New Roman" w:hAnsi="Times New Roman" w:cs="Times New Roman"/>
          <w:color w:val="000000" w:themeColor="text1"/>
          <w:sz w:val="24"/>
          <w:szCs w:val="24"/>
        </w:rPr>
        <w:t>šanu</w:t>
      </w:r>
      <w:r w:rsidR="008112CB" w:rsidRPr="00434D2A">
        <w:rPr>
          <w:rFonts w:ascii="Times New Roman" w:hAnsi="Times New Roman" w:cs="Times New Roman"/>
          <w:color w:val="000000" w:themeColor="text1"/>
          <w:sz w:val="24"/>
          <w:szCs w:val="24"/>
        </w:rPr>
        <w:t xml:space="preserve">, ja </w:t>
      </w:r>
      <w:r w:rsidR="005175EE" w:rsidRPr="00434D2A">
        <w:rPr>
          <w:rFonts w:ascii="Times New Roman" w:hAnsi="Times New Roman" w:cs="Times New Roman"/>
          <w:color w:val="000000" w:themeColor="text1"/>
          <w:sz w:val="24"/>
          <w:szCs w:val="24"/>
        </w:rPr>
        <w:t xml:space="preserve">tas </w:t>
      </w:r>
      <w:r w:rsidR="006417E8" w:rsidRPr="00434D2A">
        <w:rPr>
          <w:rFonts w:ascii="Times New Roman" w:hAnsi="Times New Roman" w:cs="Times New Roman"/>
          <w:color w:val="000000" w:themeColor="text1"/>
          <w:sz w:val="24"/>
          <w:szCs w:val="24"/>
        </w:rPr>
        <w:t xml:space="preserve">lauksaimniecības zemi </w:t>
      </w:r>
      <w:r w:rsidR="005175EE" w:rsidRPr="00434D2A">
        <w:rPr>
          <w:rFonts w:ascii="Times New Roman" w:hAnsi="Times New Roman" w:cs="Times New Roman"/>
          <w:color w:val="000000" w:themeColor="text1"/>
          <w:sz w:val="24"/>
          <w:szCs w:val="24"/>
        </w:rPr>
        <w:t xml:space="preserve">nesāk izmantot </w:t>
      </w:r>
      <w:r w:rsidR="008112CB" w:rsidRPr="00434D2A">
        <w:rPr>
          <w:rFonts w:ascii="Times New Roman" w:hAnsi="Times New Roman" w:cs="Times New Roman"/>
          <w:color w:val="000000" w:themeColor="text1"/>
          <w:sz w:val="24"/>
          <w:szCs w:val="24"/>
        </w:rPr>
        <w:t>lauksaimnieciskajā darb</w:t>
      </w:r>
      <w:r w:rsidR="005175EE" w:rsidRPr="00434D2A">
        <w:rPr>
          <w:rFonts w:ascii="Times New Roman" w:hAnsi="Times New Roman" w:cs="Times New Roman"/>
          <w:color w:val="000000" w:themeColor="text1"/>
          <w:sz w:val="24"/>
          <w:szCs w:val="24"/>
        </w:rPr>
        <w:t xml:space="preserve">ībā. </w:t>
      </w:r>
    </w:p>
    <w:p w14:paraId="74E1F819" w14:textId="77777777" w:rsidR="008112CB" w:rsidRPr="00434D2A" w:rsidRDefault="005175EE" w:rsidP="003D577E">
      <w:pPr>
        <w:spacing w:after="0" w:line="240" w:lineRule="auto"/>
        <w:ind w:firstLine="567"/>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 xml:space="preserve">Ministru kabinets 2015. gada 7. jūlija sēdē (protokols Nr. 32 37. §) atbalstīja Zemkopības ministrijas sagatavoto likumprojektu </w:t>
      </w:r>
      <w:r w:rsidRPr="00434D2A">
        <w:rPr>
          <w:rFonts w:ascii="Times New Roman" w:hAnsi="Times New Roman" w:cs="Times New Roman"/>
          <w:color w:val="000000" w:themeColor="text1"/>
          <w:sz w:val="24"/>
          <w:szCs w:val="24"/>
          <w:lang w:eastAsia="lv-LV"/>
        </w:rPr>
        <w:t>„</w:t>
      </w:r>
      <w:r w:rsidRPr="00434D2A">
        <w:rPr>
          <w:rFonts w:ascii="Times New Roman" w:hAnsi="Times New Roman" w:cs="Times New Roman"/>
          <w:color w:val="000000" w:themeColor="text1"/>
          <w:sz w:val="24"/>
          <w:szCs w:val="24"/>
        </w:rPr>
        <w:t>Grozījumi Latvijas Administratīvo pārkāpumu kodeksā”, kas paredz uzlikt administratīvo sodu personai, kas pēc 2014. gada 1.</w:t>
      </w:r>
      <w:r w:rsidR="006417E8">
        <w:rPr>
          <w:rFonts w:ascii="Times New Roman" w:hAnsi="Times New Roman" w:cs="Times New Roman"/>
          <w:color w:val="000000" w:themeColor="text1"/>
          <w:sz w:val="24"/>
          <w:szCs w:val="24"/>
        </w:rPr>
        <w:t> </w:t>
      </w:r>
      <w:r w:rsidRPr="00434D2A">
        <w:rPr>
          <w:rFonts w:ascii="Times New Roman" w:hAnsi="Times New Roman" w:cs="Times New Roman"/>
          <w:color w:val="000000" w:themeColor="text1"/>
          <w:sz w:val="24"/>
          <w:szCs w:val="24"/>
        </w:rPr>
        <w:t xml:space="preserve">novembra ir ieguvusi īpašumā lauksaimniecības zemi, </w:t>
      </w:r>
      <w:r w:rsidR="006417E8">
        <w:rPr>
          <w:rFonts w:ascii="Times New Roman" w:hAnsi="Times New Roman" w:cs="Times New Roman"/>
          <w:color w:val="000000" w:themeColor="text1"/>
          <w:sz w:val="24"/>
          <w:szCs w:val="24"/>
        </w:rPr>
        <w:t>bet to</w:t>
      </w:r>
      <w:r w:rsidRPr="00434D2A">
        <w:rPr>
          <w:rFonts w:ascii="Times New Roman" w:hAnsi="Times New Roman" w:cs="Times New Roman"/>
          <w:color w:val="000000" w:themeColor="text1"/>
          <w:sz w:val="24"/>
          <w:szCs w:val="24"/>
        </w:rPr>
        <w:t xml:space="preserve"> neizmanto lauksaimnieciskajā darbībā. </w:t>
      </w:r>
      <w:r w:rsidR="003D577E" w:rsidRPr="00434D2A">
        <w:rPr>
          <w:rFonts w:ascii="Times New Roman" w:hAnsi="Times New Roman" w:cs="Times New Roman"/>
          <w:color w:val="000000" w:themeColor="text1"/>
          <w:sz w:val="24"/>
          <w:szCs w:val="24"/>
        </w:rPr>
        <w:t xml:space="preserve">Lai gan ir paredzēts naudas sods par nosacījuma nepildīšanu, </w:t>
      </w:r>
      <w:r w:rsidRPr="00434D2A">
        <w:rPr>
          <w:rFonts w:ascii="Times New Roman" w:hAnsi="Times New Roman" w:cs="Times New Roman"/>
          <w:color w:val="000000" w:themeColor="text1"/>
          <w:sz w:val="24"/>
          <w:szCs w:val="24"/>
        </w:rPr>
        <w:t>likuma regulējums neparedz</w:t>
      </w:r>
      <w:r w:rsidR="003D577E" w:rsidRPr="00434D2A">
        <w:rPr>
          <w:rFonts w:ascii="Times New Roman" w:hAnsi="Times New Roman" w:cs="Times New Roman"/>
          <w:color w:val="000000" w:themeColor="text1"/>
          <w:sz w:val="24"/>
          <w:szCs w:val="24"/>
        </w:rPr>
        <w:t xml:space="preserve"> kontrolējošo</w:t>
      </w:r>
      <w:r w:rsidRPr="00434D2A">
        <w:rPr>
          <w:rFonts w:ascii="Times New Roman" w:hAnsi="Times New Roman" w:cs="Times New Roman"/>
          <w:color w:val="000000" w:themeColor="text1"/>
          <w:sz w:val="24"/>
          <w:szCs w:val="24"/>
        </w:rPr>
        <w:t xml:space="preserve"> </w:t>
      </w:r>
      <w:r w:rsidR="003D577E" w:rsidRPr="00434D2A">
        <w:rPr>
          <w:rFonts w:ascii="Times New Roman" w:hAnsi="Times New Roman" w:cs="Times New Roman"/>
          <w:color w:val="000000" w:themeColor="text1"/>
          <w:sz w:val="24"/>
          <w:szCs w:val="24"/>
        </w:rPr>
        <w:t>institūciju pārkāpum</w:t>
      </w:r>
      <w:r w:rsidR="001B0C9F" w:rsidRPr="00434D2A">
        <w:rPr>
          <w:rFonts w:ascii="Times New Roman" w:hAnsi="Times New Roman" w:cs="Times New Roman"/>
          <w:color w:val="000000" w:themeColor="text1"/>
          <w:sz w:val="24"/>
          <w:szCs w:val="24"/>
        </w:rPr>
        <w:t>u</w:t>
      </w:r>
      <w:r w:rsidR="003D577E" w:rsidRPr="00434D2A">
        <w:rPr>
          <w:rFonts w:ascii="Times New Roman" w:hAnsi="Times New Roman" w:cs="Times New Roman"/>
          <w:color w:val="000000" w:themeColor="text1"/>
          <w:sz w:val="24"/>
          <w:szCs w:val="24"/>
        </w:rPr>
        <w:t xml:space="preserve"> gadījumā</w:t>
      </w:r>
      <w:r w:rsidR="001B0C9F" w:rsidRPr="00434D2A">
        <w:rPr>
          <w:rFonts w:ascii="Times New Roman" w:hAnsi="Times New Roman" w:cs="Times New Roman"/>
          <w:color w:val="000000" w:themeColor="text1"/>
          <w:sz w:val="24"/>
          <w:szCs w:val="24"/>
        </w:rPr>
        <w:t xml:space="preserve">. </w:t>
      </w:r>
      <w:r w:rsidR="006417E8">
        <w:rPr>
          <w:rFonts w:ascii="Times New Roman" w:hAnsi="Times New Roman" w:cs="Times New Roman"/>
          <w:color w:val="000000" w:themeColor="text1"/>
          <w:sz w:val="24"/>
          <w:szCs w:val="24"/>
        </w:rPr>
        <w:t>Ie</w:t>
      </w:r>
      <w:r w:rsidR="001B0C9F" w:rsidRPr="00434D2A">
        <w:rPr>
          <w:rFonts w:ascii="Times New Roman" w:hAnsi="Times New Roman" w:cs="Times New Roman"/>
          <w:color w:val="000000" w:themeColor="text1"/>
          <w:sz w:val="24"/>
          <w:szCs w:val="24"/>
        </w:rPr>
        <w:t>vēr</w:t>
      </w:r>
      <w:r w:rsidR="006417E8">
        <w:rPr>
          <w:rFonts w:ascii="Times New Roman" w:hAnsi="Times New Roman" w:cs="Times New Roman"/>
          <w:color w:val="000000" w:themeColor="text1"/>
          <w:sz w:val="24"/>
          <w:szCs w:val="24"/>
        </w:rPr>
        <w:t>ojot</w:t>
      </w:r>
      <w:r w:rsidR="001B0C9F" w:rsidRPr="00434D2A">
        <w:rPr>
          <w:rFonts w:ascii="Times New Roman" w:hAnsi="Times New Roman" w:cs="Times New Roman"/>
          <w:color w:val="000000" w:themeColor="text1"/>
          <w:sz w:val="24"/>
          <w:szCs w:val="24"/>
        </w:rPr>
        <w:t xml:space="preserve"> minēto, nepieciešams papildināt likuma regulējumu, nosakot atbildīgo institūciju attiecībā uz likuma 28.</w:t>
      </w:r>
      <w:r w:rsidR="001B0C9F" w:rsidRPr="00434D2A">
        <w:rPr>
          <w:rFonts w:ascii="Times New Roman" w:hAnsi="Times New Roman" w:cs="Times New Roman"/>
          <w:color w:val="000000" w:themeColor="text1"/>
          <w:sz w:val="24"/>
          <w:szCs w:val="24"/>
          <w:vertAlign w:val="superscript"/>
        </w:rPr>
        <w:t>1</w:t>
      </w:r>
      <w:r w:rsidR="001B0C9F" w:rsidRPr="00434D2A">
        <w:rPr>
          <w:rFonts w:ascii="Times New Roman" w:hAnsi="Times New Roman" w:cs="Times New Roman"/>
          <w:color w:val="000000" w:themeColor="text1"/>
          <w:sz w:val="24"/>
          <w:szCs w:val="24"/>
        </w:rPr>
        <w:t xml:space="preserve"> panta pirmās daļas 1. punkta </w:t>
      </w:r>
      <w:r w:rsidR="001B0C9F" w:rsidRPr="00434D2A">
        <w:rPr>
          <w:rFonts w:ascii="Times New Roman" w:hAnsi="Times New Roman" w:cs="Times New Roman"/>
          <w:color w:val="000000" w:themeColor="text1"/>
          <w:sz w:val="24"/>
          <w:szCs w:val="24"/>
          <w:lang w:eastAsia="lv-LV"/>
        </w:rPr>
        <w:t>„</w:t>
      </w:r>
      <w:r w:rsidR="001B0C9F" w:rsidRPr="00434D2A">
        <w:rPr>
          <w:rFonts w:ascii="Times New Roman" w:hAnsi="Times New Roman" w:cs="Times New Roman"/>
          <w:color w:val="000000" w:themeColor="text1"/>
          <w:sz w:val="24"/>
          <w:szCs w:val="24"/>
        </w:rPr>
        <w:t xml:space="preserve">c” un 2. punkta </w:t>
      </w:r>
      <w:r w:rsidR="001B0C9F" w:rsidRPr="00434D2A">
        <w:rPr>
          <w:rFonts w:ascii="Times New Roman" w:hAnsi="Times New Roman" w:cs="Times New Roman"/>
          <w:bCs/>
          <w:color w:val="000000" w:themeColor="text1"/>
          <w:sz w:val="24"/>
          <w:szCs w:val="24"/>
        </w:rPr>
        <w:t xml:space="preserve">„b” </w:t>
      </w:r>
      <w:r w:rsidR="00361DF7" w:rsidRPr="00434D2A">
        <w:rPr>
          <w:rFonts w:ascii="Times New Roman" w:hAnsi="Times New Roman" w:cs="Times New Roman"/>
          <w:color w:val="000000" w:themeColor="text1"/>
          <w:sz w:val="24"/>
          <w:szCs w:val="24"/>
        </w:rPr>
        <w:t>apakšpunktu</w:t>
      </w:r>
      <w:r w:rsidR="00361DF7" w:rsidRPr="00434D2A">
        <w:rPr>
          <w:rFonts w:ascii="Times New Roman" w:hAnsi="Times New Roman" w:cs="Times New Roman"/>
          <w:bCs/>
          <w:color w:val="000000" w:themeColor="text1"/>
          <w:sz w:val="24"/>
          <w:szCs w:val="24"/>
        </w:rPr>
        <w:t xml:space="preserve"> </w:t>
      </w:r>
      <w:r w:rsidR="001B0C9F" w:rsidRPr="00434D2A">
        <w:rPr>
          <w:rFonts w:ascii="Times New Roman" w:hAnsi="Times New Roman" w:cs="Times New Roman"/>
          <w:bCs/>
          <w:color w:val="000000" w:themeColor="text1"/>
          <w:sz w:val="24"/>
          <w:szCs w:val="24"/>
        </w:rPr>
        <w:t>nosacījumu ievērošanas pārbaudi.</w:t>
      </w:r>
    </w:p>
    <w:p w14:paraId="74E1F81A" w14:textId="77777777" w:rsidR="003D577E" w:rsidRPr="00434D2A" w:rsidRDefault="003D577E" w:rsidP="003D577E">
      <w:pPr>
        <w:spacing w:after="120" w:line="240" w:lineRule="auto"/>
        <w:ind w:firstLine="567"/>
        <w:jc w:val="both"/>
        <w:rPr>
          <w:rFonts w:ascii="Times New Roman" w:hAnsi="Times New Roman" w:cs="Times New Roman"/>
          <w:b/>
          <w:color w:val="000000" w:themeColor="text1"/>
          <w:sz w:val="24"/>
          <w:szCs w:val="24"/>
        </w:rPr>
      </w:pPr>
    </w:p>
    <w:p w14:paraId="74E1F81B" w14:textId="77777777" w:rsidR="00186845" w:rsidRPr="00434D2A" w:rsidRDefault="003D577E" w:rsidP="001B0C9F">
      <w:pPr>
        <w:spacing w:after="120" w:line="240" w:lineRule="auto"/>
        <w:ind w:firstLine="567"/>
        <w:jc w:val="both"/>
        <w:rPr>
          <w:rFonts w:ascii="Times New Roman" w:hAnsi="Times New Roman" w:cs="Times New Roman"/>
          <w:bCs/>
          <w:color w:val="000000" w:themeColor="text1"/>
          <w:sz w:val="24"/>
          <w:szCs w:val="24"/>
        </w:rPr>
      </w:pPr>
      <w:r w:rsidRPr="00434D2A">
        <w:rPr>
          <w:rFonts w:ascii="Times New Roman" w:hAnsi="Times New Roman" w:cs="Times New Roman"/>
          <w:b/>
          <w:color w:val="000000" w:themeColor="text1"/>
          <w:sz w:val="24"/>
          <w:szCs w:val="24"/>
        </w:rPr>
        <w:t xml:space="preserve">Priekšlikums: </w:t>
      </w:r>
      <w:r w:rsidRPr="00434D2A">
        <w:rPr>
          <w:rFonts w:ascii="Times New Roman" w:hAnsi="Times New Roman" w:cs="Times New Roman"/>
          <w:color w:val="000000" w:themeColor="text1"/>
          <w:sz w:val="24"/>
          <w:szCs w:val="24"/>
        </w:rPr>
        <w:t>sagatavot priekšlikumus grozījumiem likumā, paredzot atbildīgo institūciju likuma 28.</w:t>
      </w:r>
      <w:r w:rsidRPr="00434D2A">
        <w:rPr>
          <w:rFonts w:ascii="Times New Roman" w:hAnsi="Times New Roman" w:cs="Times New Roman"/>
          <w:color w:val="000000" w:themeColor="text1"/>
          <w:sz w:val="24"/>
          <w:szCs w:val="24"/>
          <w:vertAlign w:val="superscript"/>
        </w:rPr>
        <w:t>1</w:t>
      </w:r>
      <w:r w:rsidRPr="00434D2A">
        <w:rPr>
          <w:rFonts w:ascii="Times New Roman" w:hAnsi="Times New Roman" w:cs="Times New Roman"/>
          <w:color w:val="000000" w:themeColor="text1"/>
          <w:sz w:val="24"/>
          <w:szCs w:val="24"/>
        </w:rPr>
        <w:t xml:space="preserve"> panta pirmās daļas 1. punkta </w:t>
      </w:r>
      <w:r w:rsidRPr="00434D2A">
        <w:rPr>
          <w:rFonts w:ascii="Times New Roman" w:hAnsi="Times New Roman" w:cs="Times New Roman"/>
          <w:color w:val="000000" w:themeColor="text1"/>
          <w:sz w:val="24"/>
          <w:szCs w:val="24"/>
          <w:lang w:eastAsia="lv-LV"/>
        </w:rPr>
        <w:t>„</w:t>
      </w:r>
      <w:r w:rsidRPr="00434D2A">
        <w:rPr>
          <w:rFonts w:ascii="Times New Roman" w:hAnsi="Times New Roman" w:cs="Times New Roman"/>
          <w:color w:val="000000" w:themeColor="text1"/>
          <w:sz w:val="24"/>
          <w:szCs w:val="24"/>
        </w:rPr>
        <w:t xml:space="preserve">c” apakšpunkta un 2. punkta </w:t>
      </w:r>
      <w:r w:rsidRPr="00434D2A">
        <w:rPr>
          <w:rFonts w:ascii="Times New Roman" w:hAnsi="Times New Roman" w:cs="Times New Roman"/>
          <w:bCs/>
          <w:color w:val="000000" w:themeColor="text1"/>
          <w:sz w:val="24"/>
          <w:szCs w:val="24"/>
        </w:rPr>
        <w:t>„b” apakšpunkta nosacījumu izpildes kontrolei.</w:t>
      </w:r>
    </w:p>
    <w:p w14:paraId="74E1F81C" w14:textId="77777777" w:rsidR="001B0C9F" w:rsidRPr="00434D2A" w:rsidRDefault="001B0C9F" w:rsidP="001B0C9F">
      <w:pPr>
        <w:spacing w:after="120" w:line="240" w:lineRule="auto"/>
        <w:ind w:firstLine="567"/>
        <w:jc w:val="both"/>
        <w:rPr>
          <w:rFonts w:ascii="Times New Roman" w:hAnsi="Times New Roman" w:cs="Times New Roman"/>
          <w:b/>
          <w:color w:val="000000" w:themeColor="text1"/>
          <w:sz w:val="24"/>
          <w:szCs w:val="24"/>
        </w:rPr>
      </w:pPr>
    </w:p>
    <w:p w14:paraId="74E1F81D" w14:textId="7CBFDAA9" w:rsidR="00C91116" w:rsidRPr="00DA37A3" w:rsidRDefault="00DA37A3" w:rsidP="00DA37A3">
      <w:pPr>
        <w:spacing w:after="0" w:line="240" w:lineRule="auto"/>
        <w:jc w:val="center"/>
        <w:rPr>
          <w:rFonts w:ascii="Times New Roman" w:hAnsi="Times New Roman" w:cs="Times New Roman"/>
          <w:b/>
          <w:color w:val="000000" w:themeColor="text1"/>
          <w:sz w:val="24"/>
          <w:szCs w:val="24"/>
        </w:rPr>
      </w:pPr>
      <w:r w:rsidRPr="00DA37A3">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 xml:space="preserve"> </w:t>
      </w:r>
      <w:r w:rsidR="00071008" w:rsidRPr="00DA37A3">
        <w:rPr>
          <w:rFonts w:ascii="Times New Roman" w:hAnsi="Times New Roman" w:cs="Times New Roman"/>
          <w:b/>
          <w:color w:val="000000" w:themeColor="text1"/>
          <w:sz w:val="24"/>
          <w:szCs w:val="24"/>
        </w:rPr>
        <w:t>Secinājumi</w:t>
      </w:r>
    </w:p>
    <w:p w14:paraId="74E1F81E" w14:textId="77777777" w:rsidR="00071008" w:rsidRPr="00434D2A" w:rsidRDefault="00071008" w:rsidP="00071008">
      <w:pPr>
        <w:spacing w:after="0" w:line="240" w:lineRule="auto"/>
        <w:ind w:firstLine="567"/>
        <w:jc w:val="center"/>
        <w:rPr>
          <w:rFonts w:ascii="Times New Roman" w:hAnsi="Times New Roman" w:cs="Times New Roman"/>
          <w:b/>
          <w:color w:val="000000" w:themeColor="text1"/>
          <w:sz w:val="24"/>
          <w:szCs w:val="24"/>
        </w:rPr>
      </w:pPr>
    </w:p>
    <w:p w14:paraId="74E1F81F" w14:textId="77777777" w:rsidR="001137E9" w:rsidRPr="00434D2A" w:rsidRDefault="001137E9" w:rsidP="001137E9">
      <w:pPr>
        <w:spacing w:after="0" w:line="240" w:lineRule="auto"/>
        <w:ind w:firstLine="567"/>
        <w:jc w:val="both"/>
        <w:rPr>
          <w:rFonts w:ascii="Times New Roman" w:hAnsi="Times New Roman"/>
          <w:color w:val="000000" w:themeColor="text1"/>
          <w:sz w:val="24"/>
          <w:szCs w:val="24"/>
        </w:rPr>
      </w:pPr>
      <w:r w:rsidRPr="00434D2A">
        <w:rPr>
          <w:rFonts w:ascii="Times New Roman" w:hAnsi="Times New Roman"/>
          <w:color w:val="000000" w:themeColor="text1"/>
          <w:sz w:val="24"/>
          <w:szCs w:val="24"/>
        </w:rPr>
        <w:t xml:space="preserve">Informatīvajā ziņojumā ietvertā zemes tirgus tiesiskā regulējuma problēmjautājumu analīze liecina par normatīvā regulējuma pilnveides nepieciešamību, </w:t>
      </w:r>
      <w:r w:rsidR="006417E8">
        <w:rPr>
          <w:rFonts w:ascii="Times New Roman" w:hAnsi="Times New Roman"/>
          <w:color w:val="000000" w:themeColor="text1"/>
          <w:sz w:val="24"/>
          <w:szCs w:val="24"/>
        </w:rPr>
        <w:t>tāpēc ir</w:t>
      </w:r>
      <w:r w:rsidRPr="00434D2A">
        <w:rPr>
          <w:rFonts w:ascii="Times New Roman" w:hAnsi="Times New Roman"/>
          <w:color w:val="000000" w:themeColor="text1"/>
          <w:sz w:val="24"/>
          <w:szCs w:val="24"/>
        </w:rPr>
        <w:t xml:space="preserve"> nepārprotami secināms, ka apzinātajiem problēmjautājumiem nepieciešams tūlītējs risinājums, – grozījumu i</w:t>
      </w:r>
      <w:r w:rsidR="006417E8">
        <w:rPr>
          <w:rFonts w:ascii="Times New Roman" w:hAnsi="Times New Roman"/>
          <w:color w:val="000000" w:themeColor="text1"/>
          <w:sz w:val="24"/>
          <w:szCs w:val="24"/>
        </w:rPr>
        <w:t>erosinā</w:t>
      </w:r>
      <w:r w:rsidRPr="00434D2A">
        <w:rPr>
          <w:rFonts w:ascii="Times New Roman" w:hAnsi="Times New Roman"/>
          <w:color w:val="000000" w:themeColor="text1"/>
          <w:sz w:val="24"/>
          <w:szCs w:val="24"/>
        </w:rPr>
        <w:t>šana likumā un noteikumos Nr.</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748, lai sasniegtu likumdevēja sākotnēji izvirzīto mērķi – Latvijas zemes resursu ilgtspējīgu saglabāšanu, tai skaitā konkurētspējīgāku lauku saimniecību struktūras radīš</w:t>
      </w:r>
      <w:r w:rsidR="00601AA7">
        <w:rPr>
          <w:rFonts w:ascii="Times New Roman" w:hAnsi="Times New Roman"/>
          <w:color w:val="000000" w:themeColor="text1"/>
          <w:sz w:val="24"/>
          <w:szCs w:val="24"/>
        </w:rPr>
        <w:t>anu, lauksaimniecība</w:t>
      </w:r>
      <w:r w:rsidRPr="00434D2A">
        <w:rPr>
          <w:rFonts w:ascii="Times New Roman" w:hAnsi="Times New Roman"/>
          <w:color w:val="000000" w:themeColor="text1"/>
          <w:sz w:val="24"/>
          <w:szCs w:val="24"/>
        </w:rPr>
        <w:t xml:space="preserve">s zemes aktīvu izmantošanu lauksaimnieciskajā ražošanā, kā arī zemes izmantošanu lauksaimnieciskajā ražošanā. </w:t>
      </w:r>
    </w:p>
    <w:p w14:paraId="74E1F820" w14:textId="77777777" w:rsidR="001137E9" w:rsidRPr="00434D2A" w:rsidRDefault="001137E9" w:rsidP="001137E9">
      <w:pPr>
        <w:spacing w:after="0" w:line="240" w:lineRule="auto"/>
        <w:ind w:firstLine="567"/>
        <w:jc w:val="both"/>
        <w:rPr>
          <w:rFonts w:ascii="Times New Roman" w:hAnsi="Times New Roman"/>
          <w:color w:val="000000" w:themeColor="text1"/>
          <w:sz w:val="24"/>
          <w:szCs w:val="24"/>
        </w:rPr>
      </w:pPr>
      <w:r w:rsidRPr="00434D2A">
        <w:rPr>
          <w:rFonts w:ascii="Times New Roman" w:hAnsi="Times New Roman"/>
          <w:color w:val="000000" w:themeColor="text1"/>
          <w:sz w:val="24"/>
          <w:szCs w:val="24"/>
        </w:rPr>
        <w:t>Zemkopības ministrija, ievērojot Ministru kabineta 2014.</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gada 2.</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decembra sēdes prot.</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Nr.</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66 57.</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 4.</w:t>
      </w:r>
      <w:r w:rsidR="00601AA7">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punktā noteikto, ir izvērtējusi problēmjautājumus, kas saistīti ar tiesiskā regulējuma nepilnībām, un sagatavojusi vairākus priekšlikumus normatīvā regulējuma maiņai.</w:t>
      </w:r>
    </w:p>
    <w:p w14:paraId="74E1F821" w14:textId="77777777" w:rsidR="00F5174E" w:rsidRPr="00434D2A" w:rsidRDefault="00F5174E" w:rsidP="00F5174E">
      <w:pPr>
        <w:spacing w:after="0" w:line="240" w:lineRule="auto"/>
        <w:ind w:firstLine="567"/>
        <w:jc w:val="both"/>
        <w:rPr>
          <w:rFonts w:ascii="Times New Roman" w:hAnsi="Times New Roman"/>
          <w:color w:val="000000" w:themeColor="text1"/>
          <w:sz w:val="24"/>
          <w:szCs w:val="24"/>
        </w:rPr>
      </w:pPr>
      <w:r w:rsidRPr="00434D2A">
        <w:rPr>
          <w:rFonts w:ascii="Times New Roman" w:hAnsi="Times New Roman"/>
          <w:color w:val="000000" w:themeColor="text1"/>
          <w:sz w:val="24"/>
          <w:szCs w:val="24"/>
        </w:rPr>
        <w:t xml:space="preserve">Papildus norādāms, ka Informatīvajā ziņojumā identificēto problēmjautājumu loks pārsvarā ietver no likuma regulējuma izrietošās problēmas un nepieciešamā risinājuma </w:t>
      </w:r>
      <w:r w:rsidR="006417E8">
        <w:rPr>
          <w:rFonts w:ascii="Times New Roman" w:hAnsi="Times New Roman"/>
          <w:color w:val="000000" w:themeColor="text1"/>
          <w:sz w:val="24"/>
          <w:szCs w:val="24"/>
        </w:rPr>
        <w:lastRenderedPageBreak/>
        <w:t xml:space="preserve">rašanu, izdarot grozījumus </w:t>
      </w:r>
      <w:r w:rsidRPr="00434D2A">
        <w:rPr>
          <w:rFonts w:ascii="Times New Roman" w:hAnsi="Times New Roman"/>
          <w:color w:val="000000" w:themeColor="text1"/>
          <w:sz w:val="24"/>
          <w:szCs w:val="24"/>
        </w:rPr>
        <w:t>tieši likumā. Daļa problēmjautājumu risinājum</w:t>
      </w:r>
      <w:r w:rsidR="006417E8">
        <w:rPr>
          <w:rFonts w:ascii="Times New Roman" w:hAnsi="Times New Roman"/>
          <w:color w:val="000000" w:themeColor="text1"/>
          <w:sz w:val="24"/>
          <w:szCs w:val="24"/>
        </w:rPr>
        <w:t>u</w:t>
      </w:r>
      <w:r w:rsidRPr="00434D2A">
        <w:rPr>
          <w:rFonts w:ascii="Times New Roman" w:hAnsi="Times New Roman"/>
          <w:color w:val="000000" w:themeColor="text1"/>
          <w:sz w:val="24"/>
          <w:szCs w:val="24"/>
        </w:rPr>
        <w:t xml:space="preserve"> attiecībā uz noteikumiem Nr.</w:t>
      </w:r>
      <w:r w:rsidR="00340C46">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 xml:space="preserve">748 neizriet no vajadzības vispirms izstrādāt grozījumus likumā, t.i., tie nav tieši pakārtoti likuma grozījumiem, jo attiecīgs grozījumu pamatojums izriet no Ministru kabineta 2014. gada 2. decembra sēdes protokola Nr. 66 57. § 4. punkta </w:t>
      </w:r>
      <w:r w:rsidR="00F461D9" w:rsidRPr="00434D2A">
        <w:rPr>
          <w:rFonts w:ascii="Times New Roman" w:hAnsi="Times New Roman"/>
          <w:color w:val="000000" w:themeColor="text1"/>
          <w:sz w:val="24"/>
          <w:szCs w:val="24"/>
        </w:rPr>
        <w:t>–</w:t>
      </w:r>
      <w:r w:rsidRPr="00434D2A">
        <w:rPr>
          <w:rFonts w:ascii="Times New Roman" w:hAnsi="Times New Roman"/>
          <w:color w:val="000000" w:themeColor="text1"/>
          <w:sz w:val="24"/>
          <w:szCs w:val="24"/>
        </w:rPr>
        <w:t xml:space="preserve"> nepieciešamības gadījumā sniegt priekšlikumus normatīvā regulējuma maiņai, kā</w:t>
      </w:r>
      <w:r w:rsidR="00F461D9" w:rsidRPr="00434D2A">
        <w:rPr>
          <w:rFonts w:ascii="Times New Roman" w:hAnsi="Times New Roman"/>
          <w:color w:val="000000" w:themeColor="text1"/>
          <w:sz w:val="24"/>
          <w:szCs w:val="24"/>
        </w:rPr>
        <w:t>, piemēram, I</w:t>
      </w:r>
      <w:r w:rsidRPr="00434D2A">
        <w:rPr>
          <w:rFonts w:ascii="Times New Roman" w:hAnsi="Times New Roman"/>
          <w:color w:val="000000" w:themeColor="text1"/>
          <w:sz w:val="24"/>
          <w:szCs w:val="24"/>
        </w:rPr>
        <w:t>nformatīvā ziņojuma 6.</w:t>
      </w:r>
      <w:r w:rsidR="00F461D9" w:rsidRPr="00434D2A">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problēmas 2.</w:t>
      </w:r>
      <w:r w:rsidR="00F461D9" w:rsidRPr="00434D2A">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priekšlikums, kas paredz precizēt noteikumu Nr.</w:t>
      </w:r>
      <w:r w:rsidR="00F461D9" w:rsidRPr="00434D2A">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748 23.</w:t>
      </w:r>
      <w:r w:rsidR="00F461D9" w:rsidRPr="00434D2A">
        <w:rPr>
          <w:rFonts w:ascii="Times New Roman" w:hAnsi="Times New Roman"/>
          <w:color w:val="000000" w:themeColor="text1"/>
          <w:sz w:val="24"/>
          <w:szCs w:val="24"/>
        </w:rPr>
        <w:t xml:space="preserve"> </w:t>
      </w:r>
      <w:r w:rsidR="006417E8">
        <w:rPr>
          <w:rFonts w:ascii="Times New Roman" w:hAnsi="Times New Roman"/>
          <w:color w:val="000000" w:themeColor="text1"/>
          <w:sz w:val="24"/>
          <w:szCs w:val="24"/>
        </w:rPr>
        <w:t>p</w:t>
      </w:r>
      <w:r w:rsidRPr="00434D2A">
        <w:rPr>
          <w:rFonts w:ascii="Times New Roman" w:hAnsi="Times New Roman"/>
          <w:color w:val="000000" w:themeColor="text1"/>
          <w:sz w:val="24"/>
          <w:szCs w:val="24"/>
        </w:rPr>
        <w:t>unktu</w:t>
      </w:r>
      <w:r w:rsidR="006417E8">
        <w:rPr>
          <w:rFonts w:ascii="Times New Roman" w:hAnsi="Times New Roman"/>
          <w:color w:val="000000" w:themeColor="text1"/>
          <w:sz w:val="24"/>
          <w:szCs w:val="24"/>
        </w:rPr>
        <w:t>, tajā</w:t>
      </w:r>
      <w:r w:rsidRPr="00434D2A">
        <w:rPr>
          <w:rFonts w:ascii="Times New Roman" w:hAnsi="Times New Roman"/>
          <w:color w:val="000000" w:themeColor="text1"/>
          <w:sz w:val="24"/>
          <w:szCs w:val="24"/>
        </w:rPr>
        <w:t xml:space="preserve"> </w:t>
      </w:r>
      <w:r w:rsidR="006417E8">
        <w:rPr>
          <w:rFonts w:ascii="Times New Roman" w:hAnsi="Times New Roman"/>
          <w:color w:val="000000" w:themeColor="text1"/>
          <w:sz w:val="24"/>
          <w:szCs w:val="24"/>
        </w:rPr>
        <w:t>ietverot normu p</w:t>
      </w:r>
      <w:r w:rsidRPr="00434D2A">
        <w:rPr>
          <w:rFonts w:ascii="Times New Roman" w:hAnsi="Times New Roman"/>
          <w:color w:val="000000" w:themeColor="text1"/>
          <w:sz w:val="24"/>
          <w:szCs w:val="24"/>
        </w:rPr>
        <w:t>ar komisijas lēmuma pieņemšanai nepieciešamo bezmaksas datu iegūšanu no Nekustamā īpašuma nodokļu administrēšanas sistēmas datubāzes.</w:t>
      </w:r>
    </w:p>
    <w:p w14:paraId="74E1F822" w14:textId="77777777" w:rsidR="00F5174E" w:rsidRPr="00434D2A" w:rsidRDefault="00F5174E" w:rsidP="008112CB">
      <w:pPr>
        <w:spacing w:line="240" w:lineRule="auto"/>
        <w:ind w:firstLine="567"/>
        <w:jc w:val="both"/>
        <w:rPr>
          <w:rFonts w:ascii="Times New Roman" w:hAnsi="Times New Roman"/>
          <w:color w:val="000000" w:themeColor="text1"/>
          <w:sz w:val="24"/>
          <w:szCs w:val="24"/>
        </w:rPr>
      </w:pPr>
      <w:r w:rsidRPr="00434D2A">
        <w:rPr>
          <w:rFonts w:ascii="Times New Roman" w:hAnsi="Times New Roman"/>
          <w:color w:val="000000" w:themeColor="text1"/>
          <w:sz w:val="24"/>
          <w:szCs w:val="24"/>
        </w:rPr>
        <w:t>Savukārt noteikumu Nr.</w:t>
      </w:r>
      <w:r w:rsidR="00F461D9" w:rsidRPr="00434D2A">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 xml:space="preserve">748 problēmjautājumu risinājumiem, kas ir pakārtoti likuma grozījumiem, izstrādes pamatojums būs likumprojekta </w:t>
      </w:r>
      <w:r w:rsidR="00F461D9" w:rsidRPr="00434D2A">
        <w:rPr>
          <w:rFonts w:ascii="Times New Roman" w:hAnsi="Times New Roman" w:cs="Times New Roman"/>
          <w:color w:val="000000" w:themeColor="text1"/>
          <w:sz w:val="24"/>
          <w:szCs w:val="24"/>
          <w:lang w:eastAsia="lv-LV"/>
        </w:rPr>
        <w:t>„</w:t>
      </w:r>
      <w:r w:rsidRPr="00434D2A">
        <w:rPr>
          <w:rFonts w:ascii="Times New Roman" w:hAnsi="Times New Roman"/>
          <w:color w:val="000000" w:themeColor="text1"/>
          <w:sz w:val="24"/>
          <w:szCs w:val="24"/>
        </w:rPr>
        <w:t xml:space="preserve">Grozījumi likumā </w:t>
      </w:r>
      <w:r w:rsidR="00F461D9" w:rsidRPr="00434D2A">
        <w:rPr>
          <w:rFonts w:ascii="Times New Roman" w:hAnsi="Times New Roman" w:cs="Times New Roman"/>
          <w:color w:val="000000" w:themeColor="text1"/>
          <w:sz w:val="24"/>
          <w:szCs w:val="24"/>
          <w:lang w:eastAsia="lv-LV"/>
        </w:rPr>
        <w:t>„</w:t>
      </w:r>
      <w:r w:rsidRPr="00434D2A">
        <w:rPr>
          <w:rFonts w:ascii="Times New Roman" w:hAnsi="Times New Roman"/>
          <w:color w:val="000000" w:themeColor="text1"/>
          <w:sz w:val="24"/>
          <w:szCs w:val="24"/>
        </w:rPr>
        <w:t>Par zemes privatizāciju lauku apvidos”” regulējums, tādējādi likuma pārejas noteikumos iekļaujot nepieciešamos grozījumus noteikumos Nr.</w:t>
      </w:r>
      <w:r w:rsidR="00F461D9" w:rsidRPr="00434D2A">
        <w:rPr>
          <w:rFonts w:ascii="Times New Roman" w:hAnsi="Times New Roman"/>
          <w:color w:val="000000" w:themeColor="text1"/>
          <w:sz w:val="24"/>
          <w:szCs w:val="24"/>
        </w:rPr>
        <w:t xml:space="preserve"> </w:t>
      </w:r>
      <w:r w:rsidRPr="00434D2A">
        <w:rPr>
          <w:rFonts w:ascii="Times New Roman" w:hAnsi="Times New Roman"/>
          <w:color w:val="000000" w:themeColor="text1"/>
          <w:sz w:val="24"/>
          <w:szCs w:val="24"/>
        </w:rPr>
        <w:t>748.</w:t>
      </w:r>
    </w:p>
    <w:p w14:paraId="74E1F823" w14:textId="77777777" w:rsidR="001137E9" w:rsidRPr="001137E9" w:rsidRDefault="001137E9" w:rsidP="001137E9">
      <w:pPr>
        <w:spacing w:after="0" w:line="240" w:lineRule="auto"/>
        <w:ind w:firstLine="567"/>
        <w:jc w:val="both"/>
        <w:rPr>
          <w:rFonts w:ascii="Times New Roman" w:hAnsi="Times New Roman"/>
          <w:color w:val="FF0000"/>
          <w:sz w:val="24"/>
          <w:szCs w:val="24"/>
        </w:rPr>
      </w:pPr>
    </w:p>
    <w:p w14:paraId="74E1F824" w14:textId="260DB43B" w:rsidR="001137E9" w:rsidRPr="00DA37A3" w:rsidRDefault="00DA37A3" w:rsidP="00DA37A3">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II. </w:t>
      </w:r>
      <w:r w:rsidR="001137E9" w:rsidRPr="00DA37A3">
        <w:rPr>
          <w:rFonts w:ascii="Times New Roman" w:hAnsi="Times New Roman"/>
          <w:b/>
          <w:color w:val="000000" w:themeColor="text1"/>
          <w:sz w:val="24"/>
          <w:szCs w:val="24"/>
        </w:rPr>
        <w:t>Priekšlikum</w:t>
      </w:r>
      <w:r w:rsidR="008112CB" w:rsidRPr="00DA37A3">
        <w:rPr>
          <w:rFonts w:ascii="Times New Roman" w:hAnsi="Times New Roman"/>
          <w:b/>
          <w:color w:val="000000" w:themeColor="text1"/>
          <w:sz w:val="24"/>
          <w:szCs w:val="24"/>
        </w:rPr>
        <w:t>i</w:t>
      </w:r>
      <w:r w:rsidR="001137E9" w:rsidRPr="00DA37A3">
        <w:rPr>
          <w:rFonts w:ascii="Times New Roman" w:hAnsi="Times New Roman"/>
          <w:b/>
          <w:color w:val="000000" w:themeColor="text1"/>
          <w:sz w:val="24"/>
          <w:szCs w:val="24"/>
        </w:rPr>
        <w:t xml:space="preserve"> normatīvā regulējuma maiņai</w:t>
      </w:r>
    </w:p>
    <w:p w14:paraId="74E1F825" w14:textId="77777777" w:rsidR="001137E9" w:rsidRPr="001137E9" w:rsidRDefault="001137E9" w:rsidP="001137E9">
      <w:pPr>
        <w:pStyle w:val="Sarakstarindkopa"/>
        <w:spacing w:after="0" w:line="240" w:lineRule="auto"/>
        <w:ind w:left="1080"/>
        <w:rPr>
          <w:b/>
        </w:rPr>
      </w:pPr>
    </w:p>
    <w:p w14:paraId="74E1F826" w14:textId="3E5C0A48" w:rsidR="00DE1A76" w:rsidRPr="00434D2A" w:rsidRDefault="00F717B5" w:rsidP="00F717B5">
      <w:pPr>
        <w:pStyle w:val="naisf"/>
        <w:spacing w:before="0" w:beforeAutospacing="0" w:after="240" w:afterAutospacing="0"/>
        <w:rPr>
          <w:color w:val="000000" w:themeColor="text1"/>
          <w:lang w:val="lv-LV"/>
        </w:rPr>
      </w:pPr>
      <w:r w:rsidRPr="00434D2A">
        <w:rPr>
          <w:color w:val="000000" w:themeColor="text1"/>
          <w:lang w:val="lv-LV"/>
        </w:rPr>
        <w:t>Zemkopības ministrijai</w:t>
      </w:r>
      <w:r w:rsidR="008A05CF" w:rsidRPr="00434D2A">
        <w:rPr>
          <w:color w:val="000000" w:themeColor="text1"/>
          <w:lang w:val="lv-LV"/>
        </w:rPr>
        <w:t xml:space="preserve"> </w:t>
      </w:r>
      <w:r w:rsidR="00580227">
        <w:rPr>
          <w:color w:val="000000" w:themeColor="text1"/>
          <w:lang w:val="lv-LV"/>
        </w:rPr>
        <w:t xml:space="preserve">kopā </w:t>
      </w:r>
      <w:r w:rsidR="008A05CF" w:rsidRPr="00434D2A">
        <w:rPr>
          <w:color w:val="000000" w:themeColor="text1"/>
          <w:lang w:val="lv-LV"/>
        </w:rPr>
        <w:t>ar Tieslietu, Ekonomikas, Finanšu</w:t>
      </w:r>
      <w:r w:rsidR="006417E8">
        <w:rPr>
          <w:color w:val="000000" w:themeColor="text1"/>
          <w:lang w:val="lv-LV"/>
        </w:rPr>
        <w:t xml:space="preserve"> un</w:t>
      </w:r>
      <w:r w:rsidR="008A05CF" w:rsidRPr="00434D2A">
        <w:rPr>
          <w:color w:val="000000" w:themeColor="text1"/>
          <w:lang w:val="lv-LV"/>
        </w:rPr>
        <w:t xml:space="preserve"> Vides aizsardzības un reģionālās attīstības ministriju</w:t>
      </w:r>
      <w:r w:rsidR="006417E8">
        <w:rPr>
          <w:color w:val="000000" w:themeColor="text1"/>
          <w:lang w:val="lv-LV"/>
        </w:rPr>
        <w:t>, kā arī</w:t>
      </w:r>
      <w:r w:rsidR="008A05CF" w:rsidRPr="00434D2A">
        <w:rPr>
          <w:color w:val="000000" w:themeColor="text1"/>
          <w:lang w:val="lv-LV"/>
        </w:rPr>
        <w:t xml:space="preserve"> Latvijas Pašvaldību savienību</w:t>
      </w:r>
      <w:r w:rsidRPr="00434D2A">
        <w:rPr>
          <w:color w:val="000000" w:themeColor="text1"/>
          <w:lang w:val="lv-LV"/>
        </w:rPr>
        <w:t>:</w:t>
      </w:r>
    </w:p>
    <w:p w14:paraId="74E1F827" w14:textId="77777777" w:rsidR="005712F5" w:rsidRPr="00434D2A" w:rsidRDefault="00D50521" w:rsidP="00DD7130">
      <w:pPr>
        <w:pStyle w:val="Sarakstarindkopa"/>
        <w:numPr>
          <w:ilvl w:val="0"/>
          <w:numId w:val="27"/>
        </w:numPr>
        <w:spacing w:after="120" w:line="240" w:lineRule="auto"/>
        <w:ind w:left="709" w:hanging="425"/>
        <w:jc w:val="both"/>
        <w:rPr>
          <w:rFonts w:ascii="Times New Roman" w:hAnsi="Times New Roman" w:cs="Times New Roman"/>
          <w:color w:val="000000" w:themeColor="text1"/>
          <w:sz w:val="24"/>
          <w:szCs w:val="24"/>
          <w:lang w:eastAsia="lv-LV"/>
        </w:rPr>
      </w:pPr>
      <w:r w:rsidRPr="00434D2A">
        <w:rPr>
          <w:rFonts w:ascii="Times New Roman" w:hAnsi="Times New Roman" w:cs="Times New Roman"/>
          <w:color w:val="000000" w:themeColor="text1"/>
          <w:sz w:val="24"/>
          <w:szCs w:val="24"/>
        </w:rPr>
        <w:t>izstrādāt</w:t>
      </w:r>
      <w:r w:rsidR="005712F5" w:rsidRPr="00434D2A">
        <w:rPr>
          <w:rFonts w:ascii="Times New Roman" w:hAnsi="Times New Roman" w:cs="Times New Roman"/>
          <w:color w:val="000000" w:themeColor="text1"/>
          <w:sz w:val="24"/>
          <w:szCs w:val="24"/>
        </w:rPr>
        <w:t xml:space="preserve"> risinājumu pašvaldību komisiju darbības finansēšanai un sagatavot priekšlikumus normatīvā regulējuma maiņai;</w:t>
      </w:r>
    </w:p>
    <w:p w14:paraId="74E1F828" w14:textId="77777777" w:rsidR="006C329D" w:rsidRPr="00434D2A" w:rsidRDefault="00662C15" w:rsidP="00DD7130">
      <w:pPr>
        <w:pStyle w:val="Sarakstarindkopa"/>
        <w:numPr>
          <w:ilvl w:val="0"/>
          <w:numId w:val="27"/>
        </w:numPr>
        <w:spacing w:after="120" w:line="240" w:lineRule="auto"/>
        <w:ind w:left="709" w:hanging="425"/>
        <w:jc w:val="both"/>
        <w:rPr>
          <w:rFonts w:ascii="Times New Roman" w:hAnsi="Times New Roman" w:cs="Times New Roman"/>
          <w:color w:val="000000" w:themeColor="text1"/>
          <w:sz w:val="24"/>
          <w:szCs w:val="24"/>
          <w:lang w:eastAsia="lv-LV"/>
        </w:rPr>
      </w:pPr>
      <w:r w:rsidRPr="00434D2A">
        <w:rPr>
          <w:rFonts w:ascii="Times New Roman" w:hAnsi="Times New Roman" w:cs="Times New Roman"/>
          <w:color w:val="000000" w:themeColor="text1"/>
          <w:sz w:val="24"/>
          <w:szCs w:val="24"/>
          <w:lang w:eastAsia="lv-LV"/>
        </w:rPr>
        <w:t>sagatavot priekšlikumus</w:t>
      </w:r>
      <w:r w:rsidR="006C329D" w:rsidRPr="00434D2A">
        <w:rPr>
          <w:rFonts w:ascii="Times New Roman" w:hAnsi="Times New Roman" w:cs="Times New Roman"/>
          <w:color w:val="000000" w:themeColor="text1"/>
          <w:sz w:val="24"/>
          <w:szCs w:val="24"/>
          <w:lang w:eastAsia="lv-LV"/>
        </w:rPr>
        <w:t xml:space="preserve"> likuma 28.</w:t>
      </w:r>
      <w:r w:rsidR="006C329D" w:rsidRPr="00434D2A">
        <w:rPr>
          <w:rFonts w:ascii="Times New Roman" w:hAnsi="Times New Roman" w:cs="Times New Roman"/>
          <w:color w:val="000000" w:themeColor="text1"/>
          <w:sz w:val="24"/>
          <w:szCs w:val="24"/>
          <w:vertAlign w:val="superscript"/>
          <w:lang w:eastAsia="lv-LV"/>
        </w:rPr>
        <w:t>1 </w:t>
      </w:r>
      <w:r w:rsidR="006C329D" w:rsidRPr="00434D2A">
        <w:rPr>
          <w:rFonts w:ascii="Times New Roman" w:hAnsi="Times New Roman" w:cs="Times New Roman"/>
          <w:color w:val="000000" w:themeColor="text1"/>
          <w:sz w:val="24"/>
          <w:szCs w:val="24"/>
          <w:lang w:eastAsia="lv-LV"/>
        </w:rPr>
        <w:t>panta pirmajā daļā un</w:t>
      </w:r>
      <w:r w:rsidR="006C329D" w:rsidRPr="00434D2A">
        <w:rPr>
          <w:rFonts w:ascii="Times New Roman" w:hAnsi="Times New Roman" w:cs="Times New Roman"/>
          <w:color w:val="000000" w:themeColor="text1"/>
          <w:sz w:val="24"/>
          <w:szCs w:val="24"/>
        </w:rPr>
        <w:t xml:space="preserve"> noteikumu Nr.</w:t>
      </w:r>
      <w:r w:rsidR="00340C46">
        <w:rPr>
          <w:rFonts w:ascii="Times New Roman" w:hAnsi="Times New Roman" w:cs="Times New Roman"/>
          <w:color w:val="000000" w:themeColor="text1"/>
          <w:sz w:val="24"/>
          <w:szCs w:val="24"/>
        </w:rPr>
        <w:t xml:space="preserve"> </w:t>
      </w:r>
      <w:r w:rsidR="006C329D" w:rsidRPr="00434D2A">
        <w:rPr>
          <w:rFonts w:ascii="Times New Roman" w:hAnsi="Times New Roman" w:cs="Times New Roman"/>
          <w:color w:val="000000" w:themeColor="text1"/>
          <w:sz w:val="24"/>
          <w:szCs w:val="24"/>
          <w:lang w:eastAsia="lv-LV"/>
        </w:rPr>
        <w:t>748 3. un 4.</w:t>
      </w:r>
      <w:r w:rsidR="006417E8">
        <w:rPr>
          <w:rFonts w:ascii="Times New Roman" w:hAnsi="Times New Roman" w:cs="Times New Roman"/>
          <w:color w:val="000000" w:themeColor="text1"/>
          <w:sz w:val="24"/>
          <w:szCs w:val="24"/>
          <w:lang w:eastAsia="lv-LV"/>
        </w:rPr>
        <w:t> </w:t>
      </w:r>
      <w:r w:rsidR="006C329D" w:rsidRPr="00434D2A">
        <w:rPr>
          <w:rFonts w:ascii="Times New Roman" w:hAnsi="Times New Roman" w:cs="Times New Roman"/>
          <w:color w:val="000000" w:themeColor="text1"/>
          <w:sz w:val="24"/>
          <w:szCs w:val="24"/>
          <w:lang w:eastAsia="lv-LV"/>
        </w:rPr>
        <w:t>punktā noteikt</w:t>
      </w:r>
      <w:r w:rsidRPr="00434D2A">
        <w:rPr>
          <w:rFonts w:ascii="Times New Roman" w:hAnsi="Times New Roman" w:cs="Times New Roman"/>
          <w:color w:val="000000" w:themeColor="text1"/>
          <w:sz w:val="24"/>
          <w:szCs w:val="24"/>
          <w:lang w:eastAsia="lv-LV"/>
        </w:rPr>
        <w:t>ā</w:t>
      </w:r>
      <w:r w:rsidR="005712F5" w:rsidRPr="00434D2A">
        <w:rPr>
          <w:rFonts w:ascii="Times New Roman" w:hAnsi="Times New Roman" w:cs="Times New Roman"/>
          <w:color w:val="000000" w:themeColor="text1"/>
          <w:sz w:val="24"/>
          <w:szCs w:val="24"/>
          <w:lang w:eastAsia="lv-LV"/>
        </w:rPr>
        <w:t xml:space="preserve"> </w:t>
      </w:r>
      <w:r w:rsidR="00D37909" w:rsidRPr="00434D2A">
        <w:rPr>
          <w:rFonts w:ascii="Times New Roman" w:hAnsi="Times New Roman" w:cs="Times New Roman"/>
          <w:color w:val="000000" w:themeColor="text1"/>
          <w:sz w:val="24"/>
          <w:szCs w:val="24"/>
          <w:lang w:eastAsia="lv-LV"/>
        </w:rPr>
        <w:t xml:space="preserve">lauksaimniecības </w:t>
      </w:r>
      <w:r w:rsidR="006C329D" w:rsidRPr="00434D2A">
        <w:rPr>
          <w:rFonts w:ascii="Times New Roman" w:hAnsi="Times New Roman" w:cs="Times New Roman"/>
          <w:color w:val="000000" w:themeColor="text1"/>
          <w:sz w:val="24"/>
          <w:szCs w:val="24"/>
          <w:lang w:eastAsia="lv-LV"/>
        </w:rPr>
        <w:t>zemes tirgus tiesiskā regulējuma objekt</w:t>
      </w:r>
      <w:r w:rsidRPr="00434D2A">
        <w:rPr>
          <w:rFonts w:ascii="Times New Roman" w:hAnsi="Times New Roman" w:cs="Times New Roman"/>
          <w:color w:val="000000" w:themeColor="text1"/>
          <w:sz w:val="24"/>
          <w:szCs w:val="24"/>
          <w:lang w:eastAsia="lv-LV"/>
        </w:rPr>
        <w:t>a precizēšanai</w:t>
      </w:r>
      <w:r w:rsidR="006C329D" w:rsidRPr="00434D2A">
        <w:rPr>
          <w:rFonts w:ascii="Times New Roman" w:hAnsi="Times New Roman" w:cs="Times New Roman"/>
          <w:color w:val="000000" w:themeColor="text1"/>
          <w:sz w:val="24"/>
          <w:szCs w:val="24"/>
          <w:lang w:eastAsia="lv-LV"/>
        </w:rPr>
        <w:t>, nosakot, ka dominējošo zemes lietošanas kategoriju katram nekustamajam īpašumam nosaka kopumā;</w:t>
      </w:r>
    </w:p>
    <w:p w14:paraId="74E1F829" w14:textId="77777777" w:rsidR="002074D0" w:rsidRPr="00434D2A" w:rsidRDefault="006417E8" w:rsidP="0092503A">
      <w:pPr>
        <w:pStyle w:val="Sarakstarindkopa"/>
        <w:numPr>
          <w:ilvl w:val="0"/>
          <w:numId w:val="27"/>
        </w:numPr>
        <w:spacing w:after="0" w:line="240" w:lineRule="auto"/>
        <w:ind w:left="709" w:hanging="425"/>
        <w:jc w:val="both"/>
        <w:rPr>
          <w:rFonts w:ascii="Times New Roman" w:hAnsi="Times New Roman"/>
          <w:color w:val="000000" w:themeColor="text1"/>
          <w:sz w:val="24"/>
          <w:szCs w:val="24"/>
          <w:lang w:eastAsia="lv-LV"/>
        </w:rPr>
      </w:pPr>
      <w:r>
        <w:rPr>
          <w:rFonts w:ascii="Times New Roman" w:hAnsi="Times New Roman" w:cs="Times New Roman"/>
          <w:color w:val="000000" w:themeColor="text1"/>
          <w:sz w:val="24"/>
          <w:szCs w:val="24"/>
        </w:rPr>
        <w:t xml:space="preserve">izvērtēt </w:t>
      </w:r>
      <w:r w:rsidR="0092503A" w:rsidRPr="00434D2A">
        <w:rPr>
          <w:rFonts w:ascii="Times New Roman" w:hAnsi="Times New Roman" w:cs="Times New Roman"/>
          <w:color w:val="000000" w:themeColor="text1"/>
          <w:sz w:val="24"/>
          <w:szCs w:val="24"/>
        </w:rPr>
        <w:t>likuma 33. panta tiesisk</w:t>
      </w:r>
      <w:r>
        <w:rPr>
          <w:rFonts w:ascii="Times New Roman" w:hAnsi="Times New Roman" w:cs="Times New Roman"/>
          <w:color w:val="000000" w:themeColor="text1"/>
          <w:sz w:val="24"/>
          <w:szCs w:val="24"/>
        </w:rPr>
        <w:t>o</w:t>
      </w:r>
      <w:r w:rsidR="0092503A" w:rsidRPr="00434D2A">
        <w:rPr>
          <w:rFonts w:ascii="Times New Roman" w:hAnsi="Times New Roman" w:cs="Times New Roman"/>
          <w:color w:val="000000" w:themeColor="text1"/>
          <w:sz w:val="24"/>
          <w:szCs w:val="24"/>
        </w:rPr>
        <w:t xml:space="preserve"> regulējumu </w:t>
      </w:r>
      <w:r w:rsidR="002074D0" w:rsidRPr="00434D2A">
        <w:rPr>
          <w:rFonts w:ascii="Times New Roman" w:hAnsi="Times New Roman" w:cs="Times New Roman"/>
          <w:color w:val="000000" w:themeColor="text1"/>
          <w:sz w:val="24"/>
          <w:szCs w:val="24"/>
        </w:rPr>
        <w:t xml:space="preserve">un </w:t>
      </w:r>
      <w:r w:rsidR="0092503A" w:rsidRPr="00434D2A">
        <w:rPr>
          <w:rFonts w:ascii="Times New Roman" w:hAnsi="Times New Roman" w:cs="Times New Roman"/>
          <w:color w:val="000000" w:themeColor="text1"/>
          <w:sz w:val="24"/>
          <w:szCs w:val="24"/>
        </w:rPr>
        <w:t>sagatavot priekšlikumus efektīvākai</w:t>
      </w:r>
      <w:r w:rsidR="002074D0" w:rsidRPr="00434D2A">
        <w:rPr>
          <w:rFonts w:ascii="Times New Roman" w:hAnsi="Times New Roman" w:cs="Times New Roman"/>
          <w:color w:val="000000" w:themeColor="text1"/>
          <w:sz w:val="24"/>
          <w:szCs w:val="24"/>
        </w:rPr>
        <w:t xml:space="preserve"> kontrole</w:t>
      </w:r>
      <w:r w:rsidR="0092503A" w:rsidRPr="00434D2A">
        <w:rPr>
          <w:rFonts w:ascii="Times New Roman" w:hAnsi="Times New Roman" w:cs="Times New Roman"/>
          <w:color w:val="000000" w:themeColor="text1"/>
          <w:sz w:val="24"/>
          <w:szCs w:val="24"/>
        </w:rPr>
        <w:t>i</w:t>
      </w:r>
      <w:r w:rsidR="002074D0" w:rsidRPr="00434D2A">
        <w:rPr>
          <w:rFonts w:ascii="Times New Roman" w:hAnsi="Times New Roman" w:cs="Times New Roman"/>
          <w:color w:val="000000" w:themeColor="text1"/>
          <w:sz w:val="24"/>
          <w:szCs w:val="24"/>
        </w:rPr>
        <w:t xml:space="preserve"> gadījumos, kad darījuma subjekts vairs neatbilst likuma </w:t>
      </w:r>
      <w:r w:rsidR="006D5934" w:rsidRPr="00434D2A">
        <w:rPr>
          <w:rFonts w:ascii="Times New Roman" w:hAnsi="Times New Roman" w:cs="Times New Roman"/>
          <w:color w:val="000000" w:themeColor="text1"/>
          <w:sz w:val="24"/>
          <w:szCs w:val="24"/>
        </w:rPr>
        <w:t>28. panta pirmās daļas 3. punkta</w:t>
      </w:r>
      <w:r w:rsidR="002074D0" w:rsidRPr="00434D2A">
        <w:rPr>
          <w:rFonts w:ascii="Times New Roman" w:hAnsi="Times New Roman" w:cs="Times New Roman"/>
          <w:color w:val="000000" w:themeColor="text1"/>
          <w:sz w:val="24"/>
          <w:szCs w:val="24"/>
        </w:rPr>
        <w:t xml:space="preserve"> un 28.</w:t>
      </w:r>
      <w:r w:rsidR="002074D0" w:rsidRPr="00434D2A">
        <w:rPr>
          <w:rFonts w:ascii="Times New Roman" w:hAnsi="Times New Roman" w:cs="Times New Roman"/>
          <w:color w:val="000000" w:themeColor="text1"/>
          <w:sz w:val="24"/>
          <w:szCs w:val="24"/>
          <w:vertAlign w:val="superscript"/>
        </w:rPr>
        <w:t>1</w:t>
      </w:r>
      <w:r w:rsidR="002074D0" w:rsidRPr="00434D2A">
        <w:rPr>
          <w:rFonts w:ascii="Times New Roman" w:hAnsi="Times New Roman" w:cs="Times New Roman"/>
          <w:color w:val="000000" w:themeColor="text1"/>
          <w:sz w:val="24"/>
          <w:szCs w:val="24"/>
        </w:rPr>
        <w:t xml:space="preserve"> panta prasībām;</w:t>
      </w:r>
    </w:p>
    <w:p w14:paraId="74E1F82A" w14:textId="77777777" w:rsidR="00F82D0E" w:rsidRPr="00434D2A" w:rsidRDefault="00544067" w:rsidP="004008D8">
      <w:pPr>
        <w:pStyle w:val="Sarakstarindkopa"/>
        <w:numPr>
          <w:ilvl w:val="0"/>
          <w:numId w:val="27"/>
        </w:numPr>
        <w:tabs>
          <w:tab w:val="left" w:pos="709"/>
        </w:tabs>
        <w:suppressAutoHyphens/>
        <w:spacing w:after="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lang w:eastAsia="lv-LV"/>
        </w:rPr>
        <w:t>sagatavot priekšlikumu</w:t>
      </w:r>
      <w:r w:rsidR="005712F5" w:rsidRPr="00434D2A">
        <w:rPr>
          <w:rFonts w:ascii="Times New Roman" w:hAnsi="Times New Roman" w:cs="Times New Roman"/>
          <w:color w:val="000000" w:themeColor="text1"/>
          <w:sz w:val="24"/>
          <w:szCs w:val="24"/>
          <w:lang w:eastAsia="lv-LV"/>
        </w:rPr>
        <w:t xml:space="preserve"> </w:t>
      </w:r>
      <w:r w:rsidR="00C83464" w:rsidRPr="00434D2A">
        <w:rPr>
          <w:rFonts w:ascii="Times New Roman" w:hAnsi="Times New Roman" w:cs="Times New Roman"/>
          <w:color w:val="000000" w:themeColor="text1"/>
          <w:sz w:val="24"/>
          <w:szCs w:val="24"/>
          <w:lang w:eastAsia="lv-LV"/>
        </w:rPr>
        <w:t>likuma 28.</w:t>
      </w:r>
      <w:r w:rsidR="00340C46">
        <w:rPr>
          <w:rFonts w:ascii="Times New Roman" w:hAnsi="Times New Roman" w:cs="Times New Roman"/>
          <w:color w:val="000000" w:themeColor="text1"/>
          <w:sz w:val="24"/>
          <w:szCs w:val="24"/>
          <w:lang w:eastAsia="lv-LV"/>
        </w:rPr>
        <w:t xml:space="preserve"> </w:t>
      </w:r>
      <w:r w:rsidR="00C83464" w:rsidRPr="00434D2A">
        <w:rPr>
          <w:rFonts w:ascii="Times New Roman" w:hAnsi="Times New Roman" w:cs="Times New Roman"/>
          <w:color w:val="000000" w:themeColor="text1"/>
          <w:sz w:val="24"/>
          <w:szCs w:val="24"/>
          <w:lang w:eastAsia="lv-LV"/>
        </w:rPr>
        <w:t>panta pirmās daļas 3.</w:t>
      </w:r>
      <w:r w:rsidR="00340C46">
        <w:rPr>
          <w:rFonts w:ascii="Times New Roman" w:hAnsi="Times New Roman" w:cs="Times New Roman"/>
          <w:color w:val="000000" w:themeColor="text1"/>
          <w:sz w:val="24"/>
          <w:szCs w:val="24"/>
          <w:lang w:eastAsia="lv-LV"/>
        </w:rPr>
        <w:t xml:space="preserve"> </w:t>
      </w:r>
      <w:r w:rsidR="00C83464" w:rsidRPr="00434D2A">
        <w:rPr>
          <w:rFonts w:ascii="Times New Roman" w:hAnsi="Times New Roman" w:cs="Times New Roman"/>
          <w:color w:val="000000" w:themeColor="text1"/>
          <w:sz w:val="24"/>
          <w:szCs w:val="24"/>
          <w:lang w:eastAsia="lv-LV"/>
        </w:rPr>
        <w:t>punkta „a” apakšpunkt</w:t>
      </w:r>
      <w:r w:rsidR="00301370" w:rsidRPr="00434D2A">
        <w:rPr>
          <w:rFonts w:ascii="Times New Roman" w:hAnsi="Times New Roman" w:cs="Times New Roman"/>
          <w:color w:val="000000" w:themeColor="text1"/>
          <w:sz w:val="24"/>
          <w:szCs w:val="24"/>
          <w:lang w:eastAsia="lv-LV"/>
        </w:rPr>
        <w:t>a precizēšanai</w:t>
      </w:r>
      <w:r w:rsidR="00C83464" w:rsidRPr="00434D2A">
        <w:rPr>
          <w:rFonts w:ascii="Times New Roman" w:hAnsi="Times New Roman" w:cs="Times New Roman"/>
          <w:color w:val="000000" w:themeColor="text1"/>
          <w:sz w:val="24"/>
          <w:szCs w:val="24"/>
          <w:lang w:eastAsia="lv-LV"/>
        </w:rPr>
        <w:t>, nosakot, ka zemi var iegūt īpašumā kapitālsabiedrība, k</w:t>
      </w:r>
      <w:r w:rsidR="00953636" w:rsidRPr="00434D2A">
        <w:rPr>
          <w:rFonts w:ascii="Times New Roman" w:hAnsi="Times New Roman" w:cs="Times New Roman"/>
          <w:color w:val="000000" w:themeColor="text1"/>
          <w:sz w:val="24"/>
          <w:szCs w:val="24"/>
          <w:lang w:eastAsia="lv-LV"/>
        </w:rPr>
        <w:t xml:space="preserve">uras pamatkapitālā vairāk nekā </w:t>
      </w:r>
      <w:r w:rsidR="00276A7F" w:rsidRPr="00434D2A">
        <w:rPr>
          <w:rFonts w:ascii="Times New Roman" w:hAnsi="Times New Roman" w:cs="Times New Roman"/>
          <w:color w:val="000000" w:themeColor="text1"/>
          <w:sz w:val="24"/>
          <w:szCs w:val="24"/>
          <w:lang w:eastAsia="lv-LV"/>
        </w:rPr>
        <w:t>9</w:t>
      </w:r>
      <w:r w:rsidR="00953636" w:rsidRPr="00434D2A">
        <w:rPr>
          <w:rFonts w:ascii="Times New Roman" w:hAnsi="Times New Roman" w:cs="Times New Roman"/>
          <w:color w:val="000000" w:themeColor="text1"/>
          <w:sz w:val="24"/>
          <w:szCs w:val="24"/>
          <w:lang w:eastAsia="lv-LV"/>
        </w:rPr>
        <w:t>0</w:t>
      </w:r>
      <w:r w:rsidR="00C83464" w:rsidRPr="00434D2A">
        <w:rPr>
          <w:rFonts w:ascii="Times New Roman" w:hAnsi="Times New Roman" w:cs="Times New Roman"/>
          <w:color w:val="000000" w:themeColor="text1"/>
          <w:sz w:val="24"/>
          <w:szCs w:val="24"/>
          <w:lang w:eastAsia="lv-LV"/>
        </w:rPr>
        <w:t>% pieder šīs daļas 1. vai 2.</w:t>
      </w:r>
      <w:r w:rsidR="00340C46">
        <w:rPr>
          <w:rFonts w:ascii="Times New Roman" w:hAnsi="Times New Roman" w:cs="Times New Roman"/>
          <w:color w:val="000000" w:themeColor="text1"/>
          <w:sz w:val="24"/>
          <w:szCs w:val="24"/>
          <w:lang w:eastAsia="lv-LV"/>
        </w:rPr>
        <w:t xml:space="preserve"> </w:t>
      </w:r>
      <w:r w:rsidR="00C83464" w:rsidRPr="00434D2A">
        <w:rPr>
          <w:rFonts w:ascii="Times New Roman" w:hAnsi="Times New Roman" w:cs="Times New Roman"/>
          <w:color w:val="000000" w:themeColor="text1"/>
          <w:sz w:val="24"/>
          <w:szCs w:val="24"/>
          <w:lang w:eastAsia="lv-LV"/>
        </w:rPr>
        <w:t>punktā minētajiem subjektiem katr</w:t>
      </w:r>
      <w:r w:rsidR="00276A7F" w:rsidRPr="00434D2A">
        <w:rPr>
          <w:rFonts w:ascii="Times New Roman" w:hAnsi="Times New Roman" w:cs="Times New Roman"/>
          <w:color w:val="000000" w:themeColor="text1"/>
          <w:sz w:val="24"/>
          <w:szCs w:val="24"/>
          <w:lang w:eastAsia="lv-LV"/>
        </w:rPr>
        <w:t>am atsevišķi vai vairākiem kopā;</w:t>
      </w:r>
    </w:p>
    <w:p w14:paraId="74E1F82B" w14:textId="77777777" w:rsidR="004008D8" w:rsidRPr="00434D2A" w:rsidRDefault="00544067" w:rsidP="004008D8">
      <w:pPr>
        <w:pStyle w:val="Bezatstarpm"/>
        <w:numPr>
          <w:ilvl w:val="0"/>
          <w:numId w:val="27"/>
        </w:numPr>
        <w:ind w:left="709" w:hanging="425"/>
        <w:jc w:val="both"/>
        <w:rPr>
          <w:color w:val="000000" w:themeColor="text1"/>
          <w:sz w:val="24"/>
          <w:szCs w:val="24"/>
        </w:rPr>
      </w:pPr>
      <w:r w:rsidRPr="00434D2A">
        <w:rPr>
          <w:color w:val="000000" w:themeColor="text1"/>
          <w:sz w:val="24"/>
          <w:szCs w:val="24"/>
          <w:lang w:eastAsia="lv-LV"/>
        </w:rPr>
        <w:t>sagatavot priekšlikumu</w:t>
      </w:r>
      <w:r w:rsidR="005712F5" w:rsidRPr="00434D2A">
        <w:rPr>
          <w:color w:val="000000" w:themeColor="text1"/>
          <w:sz w:val="24"/>
          <w:szCs w:val="24"/>
          <w:lang w:eastAsia="lv-LV"/>
        </w:rPr>
        <w:t xml:space="preserve"> </w:t>
      </w:r>
      <w:r w:rsidR="006417E8">
        <w:rPr>
          <w:color w:val="000000" w:themeColor="text1"/>
          <w:sz w:val="24"/>
          <w:szCs w:val="24"/>
          <w:lang w:eastAsia="lv-LV"/>
        </w:rPr>
        <w:t xml:space="preserve">grozījumiem </w:t>
      </w:r>
      <w:r w:rsidR="009B1201" w:rsidRPr="00434D2A">
        <w:rPr>
          <w:color w:val="000000" w:themeColor="text1"/>
          <w:sz w:val="24"/>
          <w:szCs w:val="24"/>
        </w:rPr>
        <w:t>likuma 30.</w:t>
      </w:r>
      <w:r w:rsidR="009B1201" w:rsidRPr="00434D2A">
        <w:rPr>
          <w:color w:val="000000" w:themeColor="text1"/>
          <w:sz w:val="24"/>
          <w:szCs w:val="24"/>
          <w:vertAlign w:val="superscript"/>
        </w:rPr>
        <w:t>3 </w:t>
      </w:r>
      <w:r w:rsidR="009B1201" w:rsidRPr="00434D2A">
        <w:rPr>
          <w:color w:val="000000" w:themeColor="text1"/>
          <w:sz w:val="24"/>
          <w:szCs w:val="24"/>
        </w:rPr>
        <w:t>panta pirmās daļas 1. punkt</w:t>
      </w:r>
      <w:r w:rsidRPr="00434D2A">
        <w:rPr>
          <w:color w:val="000000" w:themeColor="text1"/>
          <w:sz w:val="24"/>
          <w:szCs w:val="24"/>
        </w:rPr>
        <w:t>ā</w:t>
      </w:r>
      <w:r w:rsidR="009B1201" w:rsidRPr="00434D2A">
        <w:rPr>
          <w:color w:val="000000" w:themeColor="text1"/>
          <w:sz w:val="24"/>
          <w:szCs w:val="24"/>
        </w:rPr>
        <w:t xml:space="preserve">, nosakot, ka lauksaimniecības zemes platībā, uz kuru netiek attiecinātas lauksaimniecības zemes iegādes prasības, ieskaita </w:t>
      </w:r>
      <w:r w:rsidRPr="00434D2A">
        <w:rPr>
          <w:color w:val="000000" w:themeColor="text1"/>
          <w:sz w:val="24"/>
          <w:szCs w:val="24"/>
        </w:rPr>
        <w:t xml:space="preserve">tikai </w:t>
      </w:r>
      <w:r w:rsidR="009B1201" w:rsidRPr="00434D2A">
        <w:rPr>
          <w:color w:val="000000" w:themeColor="text1"/>
          <w:sz w:val="24"/>
          <w:szCs w:val="24"/>
        </w:rPr>
        <w:t>to lauksaimniecības zemi, kas NĪVKIS reģistrēta kā lauksaimniecībā izmantojamā zeme;</w:t>
      </w:r>
    </w:p>
    <w:p w14:paraId="74E1F82C" w14:textId="77777777" w:rsidR="004008D8" w:rsidRPr="00434D2A" w:rsidRDefault="00276A7F" w:rsidP="004008D8">
      <w:pPr>
        <w:pStyle w:val="Bezatstarpm"/>
        <w:numPr>
          <w:ilvl w:val="0"/>
          <w:numId w:val="27"/>
        </w:numPr>
        <w:ind w:left="709" w:hanging="425"/>
        <w:jc w:val="both"/>
        <w:rPr>
          <w:color w:val="000000" w:themeColor="text1"/>
          <w:sz w:val="24"/>
          <w:szCs w:val="24"/>
        </w:rPr>
      </w:pPr>
      <w:r w:rsidRPr="00434D2A">
        <w:rPr>
          <w:color w:val="000000" w:themeColor="text1"/>
          <w:sz w:val="24"/>
          <w:szCs w:val="24"/>
          <w:lang w:eastAsia="lv-LV"/>
        </w:rPr>
        <w:t>sagatavot priekšlikumu</w:t>
      </w:r>
      <w:r w:rsidR="004008D8" w:rsidRPr="00434D2A">
        <w:rPr>
          <w:color w:val="000000" w:themeColor="text1"/>
          <w:sz w:val="24"/>
          <w:szCs w:val="24"/>
        </w:rPr>
        <w:t xml:space="preserve"> likuma 29.</w:t>
      </w:r>
      <w:r w:rsidR="008A05CF" w:rsidRPr="00434D2A">
        <w:rPr>
          <w:color w:val="000000" w:themeColor="text1"/>
          <w:sz w:val="24"/>
          <w:szCs w:val="24"/>
        </w:rPr>
        <w:t xml:space="preserve"> </w:t>
      </w:r>
      <w:r w:rsidR="004008D8" w:rsidRPr="00434D2A">
        <w:rPr>
          <w:color w:val="000000" w:themeColor="text1"/>
          <w:sz w:val="24"/>
          <w:szCs w:val="24"/>
        </w:rPr>
        <w:t>panta ceturt</w:t>
      </w:r>
      <w:r w:rsidR="00301370" w:rsidRPr="00434D2A">
        <w:rPr>
          <w:color w:val="000000" w:themeColor="text1"/>
          <w:sz w:val="24"/>
          <w:szCs w:val="24"/>
        </w:rPr>
        <w:t>ās</w:t>
      </w:r>
      <w:r w:rsidR="004008D8" w:rsidRPr="00434D2A">
        <w:rPr>
          <w:color w:val="000000" w:themeColor="text1"/>
          <w:sz w:val="24"/>
          <w:szCs w:val="24"/>
        </w:rPr>
        <w:t xml:space="preserve"> daļ</w:t>
      </w:r>
      <w:r w:rsidR="00301370" w:rsidRPr="00434D2A">
        <w:rPr>
          <w:color w:val="000000" w:themeColor="text1"/>
          <w:sz w:val="24"/>
          <w:szCs w:val="24"/>
        </w:rPr>
        <w:t>as precizēšanai</w:t>
      </w:r>
      <w:r w:rsidR="004008D8" w:rsidRPr="00434D2A">
        <w:rPr>
          <w:color w:val="000000" w:themeColor="text1"/>
          <w:sz w:val="24"/>
          <w:szCs w:val="24"/>
        </w:rPr>
        <w:t>, nosakot, ka maksimālajā īpašumā pieļaujamajā lauksaimniecības zemes platībā ieskaita to lauksaimniecības zemi, kas NĪVKIS reģistrēta kā l</w:t>
      </w:r>
      <w:r w:rsidRPr="00434D2A">
        <w:rPr>
          <w:color w:val="000000" w:themeColor="text1"/>
          <w:sz w:val="24"/>
          <w:szCs w:val="24"/>
        </w:rPr>
        <w:t>auksaimniecībā izmantojamā zeme;</w:t>
      </w:r>
    </w:p>
    <w:p w14:paraId="74E1F82D" w14:textId="77777777" w:rsidR="00067E90" w:rsidRPr="00434D2A" w:rsidRDefault="00662C15" w:rsidP="00DD7130">
      <w:pPr>
        <w:pStyle w:val="Sarakstarindkopa"/>
        <w:numPr>
          <w:ilvl w:val="0"/>
          <w:numId w:val="27"/>
        </w:numPr>
        <w:spacing w:after="240" w:line="240" w:lineRule="auto"/>
        <w:ind w:left="709" w:hanging="425"/>
        <w:jc w:val="both"/>
        <w:rPr>
          <w:rFonts w:ascii="Times New Roman" w:hAnsi="Times New Roman"/>
          <w:color w:val="000000" w:themeColor="text1"/>
          <w:sz w:val="24"/>
          <w:szCs w:val="24"/>
          <w:lang w:eastAsia="lv-LV"/>
        </w:rPr>
      </w:pPr>
      <w:r w:rsidRPr="00434D2A">
        <w:rPr>
          <w:rFonts w:ascii="Times New Roman" w:hAnsi="Times New Roman" w:cs="Times New Roman"/>
          <w:color w:val="000000" w:themeColor="text1"/>
          <w:sz w:val="24"/>
          <w:szCs w:val="24"/>
          <w:lang w:eastAsia="lv-LV"/>
        </w:rPr>
        <w:t xml:space="preserve">sagatavot priekšlikumu </w:t>
      </w:r>
      <w:r w:rsidR="00281B0B" w:rsidRPr="00434D2A">
        <w:rPr>
          <w:rFonts w:ascii="Times New Roman" w:hAnsi="Times New Roman"/>
          <w:color w:val="000000" w:themeColor="text1"/>
          <w:sz w:val="24"/>
          <w:szCs w:val="24"/>
          <w:lang w:eastAsia="lv-LV"/>
        </w:rPr>
        <w:t>grozījum</w:t>
      </w:r>
      <w:r w:rsidRPr="00434D2A">
        <w:rPr>
          <w:rFonts w:ascii="Times New Roman" w:hAnsi="Times New Roman"/>
          <w:color w:val="000000" w:themeColor="text1"/>
          <w:sz w:val="24"/>
          <w:szCs w:val="24"/>
          <w:lang w:eastAsia="lv-LV"/>
        </w:rPr>
        <w:t>iem</w:t>
      </w:r>
      <w:r w:rsidR="00281B0B" w:rsidRPr="00434D2A">
        <w:rPr>
          <w:rFonts w:ascii="Times New Roman" w:hAnsi="Times New Roman"/>
          <w:color w:val="000000" w:themeColor="text1"/>
          <w:sz w:val="24"/>
          <w:szCs w:val="24"/>
          <w:lang w:eastAsia="lv-LV"/>
        </w:rPr>
        <w:t xml:space="preserve"> likuma </w:t>
      </w:r>
      <w:r w:rsidR="00281B0B" w:rsidRPr="00434D2A">
        <w:rPr>
          <w:rFonts w:ascii="Times New Roman" w:hAnsi="Times New Roman" w:cs="Times New Roman"/>
          <w:color w:val="000000" w:themeColor="text1"/>
          <w:sz w:val="24"/>
          <w:szCs w:val="24"/>
        </w:rPr>
        <w:t>28.</w:t>
      </w:r>
      <w:r w:rsidR="00281B0B" w:rsidRPr="00434D2A">
        <w:rPr>
          <w:rFonts w:ascii="Times New Roman" w:hAnsi="Times New Roman" w:cs="Times New Roman"/>
          <w:color w:val="000000" w:themeColor="text1"/>
          <w:sz w:val="24"/>
          <w:szCs w:val="24"/>
          <w:vertAlign w:val="superscript"/>
        </w:rPr>
        <w:t>1</w:t>
      </w:r>
      <w:r w:rsidR="006A1B56" w:rsidRPr="00434D2A">
        <w:rPr>
          <w:rFonts w:ascii="Times New Roman" w:hAnsi="Times New Roman" w:cs="Times New Roman"/>
          <w:color w:val="000000" w:themeColor="text1"/>
          <w:sz w:val="24"/>
          <w:szCs w:val="24"/>
          <w:vertAlign w:val="superscript"/>
        </w:rPr>
        <w:t xml:space="preserve"> </w:t>
      </w:r>
      <w:r w:rsidR="00281B0B" w:rsidRPr="00434D2A">
        <w:rPr>
          <w:rFonts w:ascii="Times New Roman" w:hAnsi="Times New Roman" w:cs="Times New Roman"/>
          <w:color w:val="000000" w:themeColor="text1"/>
          <w:sz w:val="24"/>
          <w:szCs w:val="24"/>
        </w:rPr>
        <w:t>panta pirmās daļas 2.</w:t>
      </w:r>
      <w:r w:rsidR="006A1B56" w:rsidRPr="00434D2A">
        <w:rPr>
          <w:rFonts w:ascii="Times New Roman" w:hAnsi="Times New Roman" w:cs="Times New Roman"/>
          <w:color w:val="000000" w:themeColor="text1"/>
          <w:sz w:val="24"/>
          <w:szCs w:val="24"/>
        </w:rPr>
        <w:t xml:space="preserve"> </w:t>
      </w:r>
      <w:r w:rsidR="00281B0B" w:rsidRPr="00434D2A">
        <w:rPr>
          <w:rFonts w:ascii="Times New Roman" w:hAnsi="Times New Roman" w:cs="Times New Roman"/>
          <w:color w:val="000000" w:themeColor="text1"/>
          <w:sz w:val="24"/>
          <w:szCs w:val="24"/>
        </w:rPr>
        <w:t xml:space="preserve">punkta „c” apakšpunktā, </w:t>
      </w:r>
      <w:r w:rsidR="006417E8">
        <w:rPr>
          <w:rFonts w:ascii="Times New Roman" w:hAnsi="Times New Roman"/>
          <w:color w:val="000000" w:themeColor="text1"/>
          <w:sz w:val="24"/>
          <w:szCs w:val="24"/>
          <w:lang w:eastAsia="lv-LV"/>
        </w:rPr>
        <w:t>izslēdzot</w:t>
      </w:r>
      <w:r w:rsidR="00281B0B" w:rsidRPr="00434D2A">
        <w:rPr>
          <w:rFonts w:ascii="Times New Roman" w:hAnsi="Times New Roman"/>
          <w:color w:val="000000" w:themeColor="text1"/>
          <w:sz w:val="24"/>
          <w:szCs w:val="24"/>
          <w:lang w:eastAsia="lv-LV"/>
        </w:rPr>
        <w:t xml:space="preserve"> vārdu</w:t>
      </w:r>
      <w:r w:rsidR="006417E8">
        <w:rPr>
          <w:rFonts w:ascii="Times New Roman" w:hAnsi="Times New Roman"/>
          <w:color w:val="000000" w:themeColor="text1"/>
          <w:sz w:val="24"/>
          <w:szCs w:val="24"/>
          <w:lang w:eastAsia="lv-LV"/>
        </w:rPr>
        <w:t>s</w:t>
      </w:r>
      <w:r w:rsidR="00281B0B" w:rsidRPr="00434D2A">
        <w:rPr>
          <w:rFonts w:ascii="Times New Roman" w:hAnsi="Times New Roman"/>
          <w:color w:val="000000" w:themeColor="text1"/>
          <w:sz w:val="24"/>
          <w:szCs w:val="24"/>
          <w:lang w:eastAsia="lv-LV"/>
        </w:rPr>
        <w:t xml:space="preserve"> „vai pastāvīgajam darbiniekam” </w:t>
      </w:r>
      <w:r w:rsidR="00281B0B" w:rsidRPr="00434D2A">
        <w:rPr>
          <w:rFonts w:ascii="Times New Roman" w:hAnsi="Times New Roman" w:cs="Times New Roman"/>
          <w:color w:val="000000" w:themeColor="text1"/>
          <w:sz w:val="24"/>
          <w:szCs w:val="24"/>
        </w:rPr>
        <w:t>vai nosakot efektīvākus kritērijus juridiskajām personām;</w:t>
      </w:r>
    </w:p>
    <w:p w14:paraId="74E1F82E" w14:textId="77777777" w:rsidR="001C28B0" w:rsidRPr="00434D2A" w:rsidRDefault="001C28B0" w:rsidP="001C28B0">
      <w:pPr>
        <w:pStyle w:val="Sarakstarindkopa"/>
        <w:numPr>
          <w:ilvl w:val="0"/>
          <w:numId w:val="27"/>
        </w:numPr>
        <w:tabs>
          <w:tab w:val="left" w:pos="851"/>
        </w:tabs>
        <w:spacing w:after="24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olor w:val="000000" w:themeColor="text1"/>
          <w:sz w:val="24"/>
          <w:szCs w:val="24"/>
          <w:lang w:eastAsia="lv-LV"/>
        </w:rPr>
        <w:t>izvērtēt iespēju papildināt likuma 30.</w:t>
      </w:r>
      <w:r w:rsidRPr="00434D2A">
        <w:rPr>
          <w:rFonts w:ascii="Times New Roman" w:hAnsi="Times New Roman"/>
          <w:color w:val="000000" w:themeColor="text1"/>
          <w:sz w:val="24"/>
          <w:szCs w:val="24"/>
          <w:vertAlign w:val="superscript"/>
          <w:lang w:eastAsia="lv-LV"/>
        </w:rPr>
        <w:t>3 </w:t>
      </w:r>
      <w:r w:rsidRPr="00434D2A">
        <w:rPr>
          <w:rFonts w:ascii="Times New Roman" w:hAnsi="Times New Roman"/>
          <w:color w:val="000000" w:themeColor="text1"/>
          <w:sz w:val="24"/>
          <w:szCs w:val="24"/>
          <w:lang w:eastAsia="lv-LV"/>
        </w:rPr>
        <w:t>panta pirmo daļu ar jaunu punktu, paredzot izņēmumu attiecībā uz lauksaimniecības zemes atsavināšanu gadījumos, kad NĪVKIS reģistrētais lauksaimniecības zemes lietošanas mērķis ir apbūves zeme;</w:t>
      </w:r>
    </w:p>
    <w:p w14:paraId="74E1F82F" w14:textId="77777777" w:rsidR="00A07D87" w:rsidRPr="00434D2A" w:rsidRDefault="00662C15" w:rsidP="00DD7130">
      <w:pPr>
        <w:pStyle w:val="Sarakstarindkopa"/>
        <w:numPr>
          <w:ilvl w:val="0"/>
          <w:numId w:val="27"/>
        </w:numPr>
        <w:tabs>
          <w:tab w:val="left" w:pos="851"/>
        </w:tabs>
        <w:spacing w:after="24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lang w:eastAsia="lv-LV"/>
        </w:rPr>
        <w:t>sagatavot priekšlikumu</w:t>
      </w:r>
      <w:r w:rsidR="00A07D87" w:rsidRPr="00434D2A">
        <w:rPr>
          <w:rFonts w:ascii="Times New Roman" w:hAnsi="Times New Roman"/>
          <w:color w:val="000000" w:themeColor="text1"/>
          <w:sz w:val="24"/>
          <w:szCs w:val="24"/>
          <w:lang w:eastAsia="lv-LV"/>
        </w:rPr>
        <w:t xml:space="preserve"> </w:t>
      </w:r>
      <w:r w:rsidR="006417E8">
        <w:rPr>
          <w:rFonts w:ascii="Times New Roman" w:hAnsi="Times New Roman"/>
          <w:color w:val="000000" w:themeColor="text1"/>
          <w:sz w:val="24"/>
          <w:szCs w:val="24"/>
          <w:lang w:eastAsia="lv-LV"/>
        </w:rPr>
        <w:t xml:space="preserve">grozījumiem </w:t>
      </w:r>
      <w:r w:rsidR="00A07D87" w:rsidRPr="00434D2A">
        <w:rPr>
          <w:rFonts w:ascii="Times New Roman" w:hAnsi="Times New Roman"/>
          <w:color w:val="000000" w:themeColor="text1"/>
          <w:sz w:val="24"/>
          <w:szCs w:val="24"/>
          <w:lang w:eastAsia="lv-LV"/>
        </w:rPr>
        <w:t>likuma 28.</w:t>
      </w:r>
      <w:r w:rsidR="00A07D87" w:rsidRPr="00434D2A">
        <w:rPr>
          <w:rFonts w:ascii="Times New Roman" w:hAnsi="Times New Roman"/>
          <w:color w:val="000000" w:themeColor="text1"/>
          <w:sz w:val="24"/>
          <w:szCs w:val="24"/>
          <w:vertAlign w:val="superscript"/>
          <w:lang w:eastAsia="lv-LV"/>
        </w:rPr>
        <w:t>1 </w:t>
      </w:r>
      <w:r w:rsidR="00A07D87" w:rsidRPr="00434D2A">
        <w:rPr>
          <w:rFonts w:ascii="Times New Roman" w:hAnsi="Times New Roman"/>
          <w:color w:val="000000" w:themeColor="text1"/>
          <w:sz w:val="24"/>
          <w:szCs w:val="24"/>
          <w:lang w:eastAsia="lv-LV"/>
        </w:rPr>
        <w:t>panta pirmās daļas pirm</w:t>
      </w:r>
      <w:r w:rsidRPr="00434D2A">
        <w:rPr>
          <w:rFonts w:ascii="Times New Roman" w:hAnsi="Times New Roman"/>
          <w:color w:val="000000" w:themeColor="text1"/>
          <w:sz w:val="24"/>
          <w:szCs w:val="24"/>
          <w:lang w:eastAsia="lv-LV"/>
        </w:rPr>
        <w:t>ajā</w:t>
      </w:r>
      <w:r w:rsidR="00A07D87" w:rsidRPr="00434D2A">
        <w:rPr>
          <w:rFonts w:ascii="Times New Roman" w:hAnsi="Times New Roman"/>
          <w:color w:val="000000" w:themeColor="text1"/>
          <w:sz w:val="24"/>
          <w:szCs w:val="24"/>
          <w:lang w:eastAsia="lv-LV"/>
        </w:rPr>
        <w:t xml:space="preserve"> punkt</w:t>
      </w:r>
      <w:r w:rsidRPr="00434D2A">
        <w:rPr>
          <w:rFonts w:ascii="Times New Roman" w:hAnsi="Times New Roman"/>
          <w:color w:val="000000" w:themeColor="text1"/>
          <w:sz w:val="24"/>
          <w:szCs w:val="24"/>
          <w:lang w:eastAsia="lv-LV"/>
        </w:rPr>
        <w:t>ā</w:t>
      </w:r>
      <w:r w:rsidR="00A07D87" w:rsidRPr="00434D2A">
        <w:rPr>
          <w:rFonts w:ascii="Times New Roman" w:hAnsi="Times New Roman"/>
          <w:color w:val="000000" w:themeColor="text1"/>
          <w:sz w:val="24"/>
          <w:szCs w:val="24"/>
          <w:lang w:eastAsia="lv-LV"/>
        </w:rPr>
        <w:t xml:space="preserve">, </w:t>
      </w:r>
      <w:r w:rsidRPr="00434D2A">
        <w:rPr>
          <w:rFonts w:ascii="Times New Roman" w:hAnsi="Times New Roman"/>
          <w:color w:val="000000" w:themeColor="text1"/>
          <w:sz w:val="24"/>
          <w:szCs w:val="24"/>
          <w:lang w:eastAsia="lv-LV"/>
        </w:rPr>
        <w:t xml:space="preserve">kas paredz </w:t>
      </w:r>
      <w:r w:rsidR="00A07D87" w:rsidRPr="00434D2A">
        <w:rPr>
          <w:rFonts w:ascii="Times New Roman" w:hAnsi="Times New Roman"/>
          <w:color w:val="000000" w:themeColor="text1"/>
          <w:sz w:val="24"/>
          <w:szCs w:val="24"/>
          <w:lang w:eastAsia="lv-LV"/>
        </w:rPr>
        <w:t>no</w:t>
      </w:r>
      <w:r w:rsidRPr="00434D2A">
        <w:rPr>
          <w:rFonts w:ascii="Times New Roman" w:hAnsi="Times New Roman"/>
          <w:color w:val="000000" w:themeColor="text1"/>
          <w:sz w:val="24"/>
          <w:szCs w:val="24"/>
          <w:lang w:eastAsia="lv-LV"/>
        </w:rPr>
        <w:t>teikt</w:t>
      </w:r>
      <w:r w:rsidR="00A07D87" w:rsidRPr="00434D2A">
        <w:rPr>
          <w:rFonts w:ascii="Times New Roman" w:hAnsi="Times New Roman"/>
          <w:color w:val="000000" w:themeColor="text1"/>
          <w:sz w:val="24"/>
          <w:szCs w:val="24"/>
          <w:lang w:eastAsia="lv-LV"/>
        </w:rPr>
        <w:t xml:space="preserve">, ka fiziskai personai </w:t>
      </w:r>
      <w:r w:rsidR="00A07D87" w:rsidRPr="00434D2A">
        <w:rPr>
          <w:rFonts w:ascii="Times New Roman" w:hAnsi="Times New Roman" w:cs="Times New Roman"/>
          <w:color w:val="000000" w:themeColor="text1"/>
          <w:sz w:val="24"/>
          <w:szCs w:val="24"/>
          <w:lang w:eastAsia="lv-LV"/>
        </w:rPr>
        <w:t>–</w:t>
      </w:r>
      <w:r w:rsidR="00A07D87" w:rsidRPr="00434D2A">
        <w:rPr>
          <w:rFonts w:ascii="Times New Roman" w:hAnsi="Times New Roman"/>
          <w:color w:val="000000" w:themeColor="text1"/>
          <w:sz w:val="24"/>
          <w:szCs w:val="24"/>
          <w:lang w:eastAsia="lv-LV"/>
        </w:rPr>
        <w:t xml:space="preserve"> zemnieku saimniecības īpašniekam, kas savu saimniecisko darbību īsteno zemnieku saimniecībā,</w:t>
      </w:r>
      <w:r w:rsidR="006417E8">
        <w:rPr>
          <w:rFonts w:ascii="Times New Roman" w:hAnsi="Times New Roman"/>
          <w:color w:val="000000" w:themeColor="text1"/>
          <w:sz w:val="24"/>
          <w:szCs w:val="24"/>
          <w:lang w:eastAsia="lv-LV"/>
        </w:rPr>
        <w:t> –</w:t>
      </w:r>
      <w:r w:rsidR="00A07D87" w:rsidRPr="00434D2A">
        <w:rPr>
          <w:rFonts w:ascii="Times New Roman" w:hAnsi="Times New Roman"/>
          <w:color w:val="000000" w:themeColor="text1"/>
          <w:sz w:val="24"/>
          <w:szCs w:val="24"/>
          <w:lang w:eastAsia="lv-LV"/>
        </w:rPr>
        <w:t>  nav papildus jāreģistrējas Valsts ieņēmumu dienestā kā saimnieciskās darbības veicējai;</w:t>
      </w:r>
    </w:p>
    <w:p w14:paraId="74E1F830" w14:textId="77777777" w:rsidR="00067E90" w:rsidRPr="00434D2A" w:rsidRDefault="007A5F85" w:rsidP="00DD7130">
      <w:pPr>
        <w:pStyle w:val="Sarakstarindkopa"/>
        <w:numPr>
          <w:ilvl w:val="0"/>
          <w:numId w:val="27"/>
        </w:numPr>
        <w:tabs>
          <w:tab w:val="left" w:pos="851"/>
        </w:tabs>
        <w:spacing w:after="24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izvērtēt nepieciešamību precizēt likuma 28.</w:t>
      </w:r>
      <w:r w:rsidRPr="00434D2A">
        <w:rPr>
          <w:rFonts w:ascii="Times New Roman" w:hAnsi="Times New Roman" w:cs="Times New Roman"/>
          <w:color w:val="000000" w:themeColor="text1"/>
          <w:sz w:val="24"/>
          <w:szCs w:val="24"/>
          <w:vertAlign w:val="superscript"/>
        </w:rPr>
        <w:t>1</w:t>
      </w:r>
      <w:r w:rsidR="00113E87" w:rsidRPr="00434D2A">
        <w:rPr>
          <w:rFonts w:ascii="Times New Roman" w:hAnsi="Times New Roman" w:cs="Times New Roman"/>
          <w:color w:val="000000" w:themeColor="text1"/>
          <w:sz w:val="24"/>
          <w:szCs w:val="24"/>
          <w:vertAlign w:val="superscript"/>
        </w:rPr>
        <w:t xml:space="preserve"> </w:t>
      </w:r>
      <w:r w:rsidRPr="00434D2A">
        <w:rPr>
          <w:rFonts w:ascii="Times New Roman" w:hAnsi="Times New Roman" w:cs="Times New Roman"/>
          <w:color w:val="000000" w:themeColor="text1"/>
          <w:sz w:val="24"/>
          <w:szCs w:val="24"/>
        </w:rPr>
        <w:t>panta pirmās daļas 1.</w:t>
      </w:r>
      <w:r w:rsidR="000D50E7"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punkta „d” apakšpunktu un 2.</w:t>
      </w:r>
      <w:r w:rsidR="00FD0CE7" w:rsidRPr="00434D2A">
        <w:rPr>
          <w:rFonts w:ascii="Times New Roman" w:hAnsi="Times New Roman" w:cs="Times New Roman"/>
          <w:color w:val="000000" w:themeColor="text1"/>
          <w:sz w:val="24"/>
          <w:szCs w:val="24"/>
        </w:rPr>
        <w:t xml:space="preserve"> </w:t>
      </w:r>
      <w:r w:rsidRPr="00434D2A">
        <w:rPr>
          <w:rFonts w:ascii="Times New Roman" w:hAnsi="Times New Roman" w:cs="Times New Roman"/>
          <w:color w:val="000000" w:themeColor="text1"/>
          <w:sz w:val="24"/>
          <w:szCs w:val="24"/>
        </w:rPr>
        <w:t xml:space="preserve">punkta „e” apakšpunktu attiecībā uz nodokļu parādu pārbaudi, </w:t>
      </w:r>
      <w:r w:rsidR="006417E8">
        <w:rPr>
          <w:rFonts w:ascii="Times New Roman" w:hAnsi="Times New Roman"/>
          <w:color w:val="000000" w:themeColor="text1"/>
          <w:sz w:val="24"/>
          <w:szCs w:val="24"/>
          <w:lang w:eastAsia="lv-LV"/>
        </w:rPr>
        <w:t>izslēdzot</w:t>
      </w:r>
      <w:r w:rsidRPr="00434D2A">
        <w:rPr>
          <w:rFonts w:ascii="Times New Roman" w:hAnsi="Times New Roman" w:cs="Times New Roman"/>
          <w:color w:val="000000" w:themeColor="text1"/>
          <w:sz w:val="24"/>
          <w:szCs w:val="24"/>
        </w:rPr>
        <w:t xml:space="preserve"> nosacījumu par nodokļu parādu neesamību iesnieguma iesniegšanas dien</w:t>
      </w:r>
      <w:r w:rsidR="006417E8">
        <w:rPr>
          <w:rFonts w:ascii="Times New Roman" w:hAnsi="Times New Roman" w:cs="Times New Roman"/>
          <w:color w:val="000000" w:themeColor="text1"/>
          <w:sz w:val="24"/>
          <w:szCs w:val="24"/>
        </w:rPr>
        <w:t>ā</w:t>
      </w:r>
      <w:r w:rsidRPr="00434D2A">
        <w:rPr>
          <w:rFonts w:ascii="Times New Roman" w:hAnsi="Times New Roman" w:cs="Times New Roman"/>
          <w:color w:val="000000" w:themeColor="text1"/>
          <w:sz w:val="24"/>
          <w:szCs w:val="24"/>
        </w:rPr>
        <w:t xml:space="preserve"> un </w:t>
      </w:r>
      <w:r w:rsidRPr="00434D2A">
        <w:rPr>
          <w:rFonts w:ascii="Times New Roman" w:hAnsi="Times New Roman" w:cs="Times New Roman"/>
          <w:color w:val="000000" w:themeColor="text1"/>
          <w:sz w:val="24"/>
          <w:szCs w:val="24"/>
        </w:rPr>
        <w:lastRenderedPageBreak/>
        <w:t>nosakot, ka ierobežojums par nodokļu parādu neesamību attiecas uz gadījumiem, kad nodokļu parād</w:t>
      </w:r>
      <w:r w:rsidR="006417E8">
        <w:rPr>
          <w:rFonts w:ascii="Times New Roman" w:hAnsi="Times New Roman" w:cs="Times New Roman"/>
          <w:color w:val="000000" w:themeColor="text1"/>
          <w:sz w:val="24"/>
          <w:szCs w:val="24"/>
        </w:rPr>
        <w:t>a</w:t>
      </w:r>
      <w:r w:rsidRPr="00434D2A">
        <w:rPr>
          <w:rFonts w:ascii="Times New Roman" w:hAnsi="Times New Roman" w:cs="Times New Roman"/>
          <w:color w:val="000000" w:themeColor="text1"/>
          <w:sz w:val="24"/>
          <w:szCs w:val="24"/>
        </w:rPr>
        <w:t xml:space="preserve"> kopsumm</w:t>
      </w:r>
      <w:r w:rsidR="006417E8">
        <w:rPr>
          <w:rFonts w:ascii="Times New Roman" w:hAnsi="Times New Roman" w:cs="Times New Roman"/>
          <w:color w:val="000000" w:themeColor="text1"/>
          <w:sz w:val="24"/>
          <w:szCs w:val="24"/>
        </w:rPr>
        <w:t>a</w:t>
      </w:r>
      <w:r w:rsidRPr="00434D2A">
        <w:rPr>
          <w:rFonts w:ascii="Times New Roman" w:hAnsi="Times New Roman" w:cs="Times New Roman"/>
          <w:color w:val="000000" w:themeColor="text1"/>
          <w:sz w:val="24"/>
          <w:szCs w:val="24"/>
        </w:rPr>
        <w:t xml:space="preserve"> pārsniedz 150 </w:t>
      </w:r>
      <w:r w:rsidRPr="00434D2A">
        <w:rPr>
          <w:rFonts w:ascii="Times New Roman" w:hAnsi="Times New Roman" w:cs="Times New Roman"/>
          <w:i/>
          <w:color w:val="000000" w:themeColor="text1"/>
          <w:sz w:val="24"/>
          <w:szCs w:val="24"/>
        </w:rPr>
        <w:t>euro</w:t>
      </w:r>
      <w:r w:rsidR="005D68AE" w:rsidRPr="00434D2A">
        <w:rPr>
          <w:rFonts w:ascii="Times New Roman" w:hAnsi="Times New Roman" w:cs="Times New Roman"/>
          <w:color w:val="000000" w:themeColor="text1"/>
          <w:sz w:val="24"/>
          <w:szCs w:val="24"/>
        </w:rPr>
        <w:t>;</w:t>
      </w:r>
    </w:p>
    <w:p w14:paraId="74E1F831" w14:textId="77777777" w:rsidR="00E7396E" w:rsidRPr="00434D2A" w:rsidRDefault="00662C15" w:rsidP="00E7396E">
      <w:pPr>
        <w:pStyle w:val="Sarakstarindkopa"/>
        <w:numPr>
          <w:ilvl w:val="0"/>
          <w:numId w:val="27"/>
        </w:numPr>
        <w:tabs>
          <w:tab w:val="left" w:pos="851"/>
        </w:tabs>
        <w:spacing w:after="240" w:line="240" w:lineRule="auto"/>
        <w:ind w:left="709" w:hanging="425"/>
        <w:jc w:val="both"/>
        <w:rPr>
          <w:rFonts w:ascii="Times New Roman" w:eastAsia="Times New Roman" w:hAnsi="Times New Roman" w:cs="Times New Roman"/>
          <w:color w:val="000000" w:themeColor="text1"/>
          <w:sz w:val="24"/>
          <w:szCs w:val="24"/>
          <w:lang w:eastAsia="lv-LV"/>
        </w:rPr>
      </w:pPr>
      <w:r w:rsidRPr="00434D2A">
        <w:rPr>
          <w:rFonts w:ascii="Times New Roman" w:hAnsi="Times New Roman" w:cs="Times New Roman"/>
          <w:color w:val="000000" w:themeColor="text1"/>
          <w:sz w:val="24"/>
          <w:szCs w:val="24"/>
          <w:lang w:eastAsia="lv-LV"/>
        </w:rPr>
        <w:t xml:space="preserve">sagatavot priekšlikumu </w:t>
      </w:r>
      <w:r w:rsidR="00067E90" w:rsidRPr="00434D2A">
        <w:rPr>
          <w:rFonts w:ascii="Times New Roman" w:hAnsi="Times New Roman" w:cs="Times New Roman"/>
          <w:color w:val="000000" w:themeColor="text1"/>
          <w:sz w:val="24"/>
          <w:szCs w:val="24"/>
        </w:rPr>
        <w:t>noteikumu Nr.</w:t>
      </w:r>
      <w:r w:rsidR="006A1B56" w:rsidRPr="00434D2A">
        <w:rPr>
          <w:rFonts w:ascii="Times New Roman" w:hAnsi="Times New Roman" w:cs="Times New Roman"/>
          <w:color w:val="000000" w:themeColor="text1"/>
          <w:sz w:val="24"/>
          <w:szCs w:val="24"/>
        </w:rPr>
        <w:t xml:space="preserve"> </w:t>
      </w:r>
      <w:r w:rsidR="00067E90" w:rsidRPr="00434D2A">
        <w:rPr>
          <w:rFonts w:ascii="Times New Roman" w:hAnsi="Times New Roman" w:cs="Times New Roman"/>
          <w:color w:val="000000" w:themeColor="text1"/>
          <w:sz w:val="24"/>
          <w:szCs w:val="24"/>
        </w:rPr>
        <w:t>748 23.</w:t>
      </w:r>
      <w:r w:rsidR="006A1B56" w:rsidRPr="00434D2A">
        <w:rPr>
          <w:rFonts w:ascii="Times New Roman" w:hAnsi="Times New Roman" w:cs="Times New Roman"/>
          <w:color w:val="000000" w:themeColor="text1"/>
          <w:sz w:val="24"/>
          <w:szCs w:val="24"/>
        </w:rPr>
        <w:t xml:space="preserve"> </w:t>
      </w:r>
      <w:r w:rsidR="00067E90" w:rsidRPr="00434D2A">
        <w:rPr>
          <w:rFonts w:ascii="Times New Roman" w:hAnsi="Times New Roman" w:cs="Times New Roman"/>
          <w:color w:val="000000" w:themeColor="text1"/>
          <w:sz w:val="24"/>
          <w:szCs w:val="24"/>
        </w:rPr>
        <w:t>punkt</w:t>
      </w:r>
      <w:r w:rsidRPr="00434D2A">
        <w:rPr>
          <w:rFonts w:ascii="Times New Roman" w:hAnsi="Times New Roman" w:cs="Times New Roman"/>
          <w:color w:val="000000" w:themeColor="text1"/>
          <w:sz w:val="24"/>
          <w:szCs w:val="24"/>
        </w:rPr>
        <w:t>a papildināšanai</w:t>
      </w:r>
      <w:r w:rsidR="006417E8">
        <w:rPr>
          <w:rFonts w:ascii="Times New Roman" w:hAnsi="Times New Roman" w:cs="Times New Roman"/>
          <w:color w:val="000000" w:themeColor="text1"/>
          <w:sz w:val="24"/>
          <w:szCs w:val="24"/>
        </w:rPr>
        <w:t>, tajā ietverot normu</w:t>
      </w:r>
      <w:r w:rsidR="00067E90" w:rsidRPr="00434D2A">
        <w:rPr>
          <w:rFonts w:ascii="Times New Roman" w:hAnsi="Times New Roman" w:cs="Times New Roman"/>
          <w:color w:val="000000" w:themeColor="text1"/>
          <w:sz w:val="24"/>
          <w:szCs w:val="24"/>
        </w:rPr>
        <w:t xml:space="preserve"> </w:t>
      </w:r>
      <w:r w:rsidR="006417E8">
        <w:rPr>
          <w:rFonts w:ascii="Times New Roman" w:hAnsi="Times New Roman" w:cs="Times New Roman"/>
          <w:color w:val="000000" w:themeColor="text1"/>
          <w:sz w:val="24"/>
          <w:szCs w:val="24"/>
        </w:rPr>
        <w:t>p</w:t>
      </w:r>
      <w:r w:rsidR="00067E90" w:rsidRPr="00434D2A">
        <w:rPr>
          <w:rFonts w:ascii="Times New Roman" w:hAnsi="Times New Roman" w:cs="Times New Roman"/>
          <w:color w:val="000000" w:themeColor="text1"/>
          <w:sz w:val="24"/>
          <w:szCs w:val="24"/>
        </w:rPr>
        <w:t>ar komisijas l</w:t>
      </w:r>
      <w:r w:rsidR="00067E90" w:rsidRPr="00434D2A">
        <w:rPr>
          <w:rFonts w:ascii="Times New Roman" w:eastAsia="Times New Roman" w:hAnsi="Times New Roman" w:cs="Times New Roman"/>
          <w:color w:val="000000" w:themeColor="text1"/>
          <w:sz w:val="24"/>
          <w:szCs w:val="24"/>
          <w:lang w:eastAsia="lv-LV"/>
        </w:rPr>
        <w:t>ēmuma pieņemšanai nepieciešamo bezmaksas datu iegūšan</w:t>
      </w:r>
      <w:r w:rsidRPr="00434D2A">
        <w:rPr>
          <w:rFonts w:ascii="Times New Roman" w:eastAsia="Times New Roman" w:hAnsi="Times New Roman" w:cs="Times New Roman"/>
          <w:color w:val="000000" w:themeColor="text1"/>
          <w:sz w:val="24"/>
          <w:szCs w:val="24"/>
          <w:lang w:eastAsia="lv-LV"/>
        </w:rPr>
        <w:t>as iespēju</w:t>
      </w:r>
      <w:r w:rsidR="00067E90" w:rsidRPr="00434D2A">
        <w:rPr>
          <w:rFonts w:ascii="Times New Roman" w:eastAsia="Times New Roman" w:hAnsi="Times New Roman" w:cs="Times New Roman"/>
          <w:color w:val="000000" w:themeColor="text1"/>
          <w:sz w:val="24"/>
          <w:szCs w:val="24"/>
          <w:lang w:eastAsia="lv-LV"/>
        </w:rPr>
        <w:t xml:space="preserve"> no Nekustamā īpašuma nodokļu administrēšanas sistēmas datubāzes</w:t>
      </w:r>
      <w:r w:rsidR="005D68AE" w:rsidRPr="00434D2A">
        <w:rPr>
          <w:rFonts w:ascii="Times New Roman" w:eastAsia="Times New Roman" w:hAnsi="Times New Roman" w:cs="Times New Roman"/>
          <w:color w:val="000000" w:themeColor="text1"/>
          <w:sz w:val="24"/>
          <w:szCs w:val="24"/>
          <w:lang w:eastAsia="lv-LV"/>
        </w:rPr>
        <w:t>;</w:t>
      </w:r>
    </w:p>
    <w:p w14:paraId="74E1F832" w14:textId="77777777" w:rsidR="00067E90" w:rsidRPr="00434D2A" w:rsidRDefault="00662C15" w:rsidP="00E7396E">
      <w:pPr>
        <w:pStyle w:val="Sarakstarindkopa"/>
        <w:numPr>
          <w:ilvl w:val="0"/>
          <w:numId w:val="27"/>
        </w:numPr>
        <w:tabs>
          <w:tab w:val="left" w:pos="851"/>
        </w:tabs>
        <w:spacing w:after="240" w:line="240" w:lineRule="auto"/>
        <w:ind w:left="709" w:hanging="425"/>
        <w:jc w:val="both"/>
        <w:rPr>
          <w:rFonts w:ascii="Times New Roman" w:eastAsia="Times New Roman" w:hAnsi="Times New Roman" w:cs="Times New Roman"/>
          <w:color w:val="000000" w:themeColor="text1"/>
          <w:sz w:val="24"/>
          <w:szCs w:val="24"/>
          <w:lang w:eastAsia="lv-LV"/>
        </w:rPr>
      </w:pPr>
      <w:r w:rsidRPr="00434D2A">
        <w:rPr>
          <w:rFonts w:ascii="Times New Roman" w:hAnsi="Times New Roman" w:cs="Times New Roman"/>
          <w:color w:val="000000" w:themeColor="text1"/>
          <w:sz w:val="24"/>
          <w:szCs w:val="24"/>
          <w:lang w:eastAsia="lv-LV"/>
        </w:rPr>
        <w:t>sagatavot priekšlikumu</w:t>
      </w:r>
      <w:r w:rsidR="00544067" w:rsidRPr="00434D2A">
        <w:rPr>
          <w:rFonts w:ascii="Times New Roman" w:hAnsi="Times New Roman" w:cs="Times New Roman"/>
          <w:color w:val="000000" w:themeColor="text1"/>
          <w:sz w:val="24"/>
          <w:szCs w:val="24"/>
          <w:lang w:eastAsia="lv-LV"/>
        </w:rPr>
        <w:t>s</w:t>
      </w:r>
      <w:r w:rsidR="005712F5" w:rsidRPr="00434D2A">
        <w:rPr>
          <w:rFonts w:ascii="Times New Roman" w:hAnsi="Times New Roman" w:cs="Times New Roman"/>
          <w:color w:val="000000" w:themeColor="text1"/>
          <w:sz w:val="24"/>
          <w:szCs w:val="24"/>
          <w:lang w:eastAsia="lv-LV"/>
        </w:rPr>
        <w:t xml:space="preserve"> </w:t>
      </w:r>
      <w:r w:rsidR="005D68AE" w:rsidRPr="00434D2A">
        <w:rPr>
          <w:rFonts w:ascii="Times New Roman" w:hAnsi="Times New Roman" w:cs="Times New Roman"/>
          <w:color w:val="000000" w:themeColor="text1"/>
          <w:sz w:val="24"/>
          <w:szCs w:val="24"/>
        </w:rPr>
        <w:t>likuma 30.</w:t>
      </w:r>
      <w:r w:rsidR="005D68AE" w:rsidRPr="00434D2A">
        <w:rPr>
          <w:rFonts w:ascii="Times New Roman" w:hAnsi="Times New Roman" w:cs="Times New Roman"/>
          <w:color w:val="000000" w:themeColor="text1"/>
          <w:sz w:val="24"/>
          <w:szCs w:val="24"/>
          <w:vertAlign w:val="superscript"/>
        </w:rPr>
        <w:t>3 </w:t>
      </w:r>
      <w:r w:rsidR="005D68AE" w:rsidRPr="00434D2A">
        <w:rPr>
          <w:rFonts w:ascii="Times New Roman" w:hAnsi="Times New Roman" w:cs="Times New Roman"/>
          <w:color w:val="000000" w:themeColor="text1"/>
          <w:sz w:val="24"/>
          <w:szCs w:val="24"/>
        </w:rPr>
        <w:t>pant</w:t>
      </w:r>
      <w:r w:rsidRPr="00434D2A">
        <w:rPr>
          <w:rFonts w:ascii="Times New Roman" w:hAnsi="Times New Roman" w:cs="Times New Roman"/>
          <w:color w:val="000000" w:themeColor="text1"/>
          <w:sz w:val="24"/>
          <w:szCs w:val="24"/>
        </w:rPr>
        <w:t>a papildināšanai</w:t>
      </w:r>
      <w:r w:rsidR="005D68AE" w:rsidRPr="00434D2A">
        <w:rPr>
          <w:rFonts w:ascii="Times New Roman" w:hAnsi="Times New Roman" w:cs="Times New Roman"/>
          <w:color w:val="000000" w:themeColor="text1"/>
          <w:sz w:val="24"/>
          <w:szCs w:val="24"/>
        </w:rPr>
        <w:t xml:space="preserve">, nosakot, ka likuma prasības saistībā ar lauksaimniecības zemi netiek piemērotas attiecībā uz tādu lauksaimniecības zemi, kuru persona iegūst īpašumā saskaņā ar Publiskas personas mantas atsavināšanas likuma </w:t>
      </w:r>
      <w:r w:rsidR="00E7396E" w:rsidRPr="00434D2A">
        <w:rPr>
          <w:rFonts w:ascii="Times New Roman" w:hAnsi="Times New Roman" w:cs="Times New Roman"/>
          <w:color w:val="000000" w:themeColor="text1"/>
          <w:sz w:val="24"/>
          <w:szCs w:val="24"/>
        </w:rPr>
        <w:t>4.</w:t>
      </w:r>
      <w:r w:rsidR="006A1B56" w:rsidRPr="00434D2A">
        <w:rPr>
          <w:rFonts w:ascii="Times New Roman" w:hAnsi="Times New Roman" w:cs="Times New Roman"/>
          <w:color w:val="000000" w:themeColor="text1"/>
          <w:sz w:val="24"/>
          <w:szCs w:val="24"/>
        </w:rPr>
        <w:t xml:space="preserve"> </w:t>
      </w:r>
      <w:r w:rsidR="00E7396E" w:rsidRPr="00434D2A">
        <w:rPr>
          <w:rFonts w:ascii="Times New Roman" w:hAnsi="Times New Roman" w:cs="Times New Roman"/>
          <w:color w:val="000000" w:themeColor="text1"/>
          <w:sz w:val="24"/>
          <w:szCs w:val="24"/>
        </w:rPr>
        <w:t>panta ceturtās daļas 1.</w:t>
      </w:r>
      <w:r w:rsidR="00340C46">
        <w:rPr>
          <w:rFonts w:ascii="Times New Roman" w:hAnsi="Times New Roman" w:cs="Times New Roman"/>
          <w:color w:val="000000" w:themeColor="text1"/>
          <w:sz w:val="24"/>
          <w:szCs w:val="24"/>
        </w:rPr>
        <w:t xml:space="preserve"> </w:t>
      </w:r>
      <w:r w:rsidR="00E7396E" w:rsidRPr="00434D2A">
        <w:rPr>
          <w:rFonts w:ascii="Times New Roman" w:hAnsi="Times New Roman" w:cs="Times New Roman"/>
          <w:color w:val="000000" w:themeColor="text1"/>
          <w:sz w:val="24"/>
          <w:szCs w:val="24"/>
        </w:rPr>
        <w:t>punktu</w:t>
      </w:r>
      <w:r w:rsidR="00596769" w:rsidRPr="00434D2A">
        <w:rPr>
          <w:rFonts w:ascii="Times New Roman" w:hAnsi="Times New Roman" w:cs="Times New Roman"/>
          <w:color w:val="000000" w:themeColor="text1"/>
          <w:sz w:val="24"/>
          <w:szCs w:val="24"/>
        </w:rPr>
        <w:t xml:space="preserve"> un</w:t>
      </w:r>
      <w:r w:rsidR="00E7396E" w:rsidRPr="00434D2A">
        <w:rPr>
          <w:rFonts w:ascii="Times New Roman" w:hAnsi="Times New Roman" w:cs="Times New Roman"/>
          <w:color w:val="000000" w:themeColor="text1"/>
          <w:sz w:val="24"/>
          <w:szCs w:val="24"/>
        </w:rPr>
        <w:t xml:space="preserve"> Sabiedrības vajadzībām nepieciešamā nekustamā īpašuma atsavināšanas likuma 26.</w:t>
      </w:r>
      <w:r w:rsidR="00340C46">
        <w:rPr>
          <w:rFonts w:ascii="Times New Roman" w:hAnsi="Times New Roman" w:cs="Times New Roman"/>
          <w:color w:val="000000" w:themeColor="text1"/>
          <w:sz w:val="24"/>
          <w:szCs w:val="24"/>
        </w:rPr>
        <w:t xml:space="preserve"> </w:t>
      </w:r>
      <w:r w:rsidR="00E7396E" w:rsidRPr="00434D2A">
        <w:rPr>
          <w:rFonts w:ascii="Times New Roman" w:hAnsi="Times New Roman" w:cs="Times New Roman"/>
          <w:color w:val="000000" w:themeColor="text1"/>
          <w:sz w:val="24"/>
          <w:szCs w:val="24"/>
        </w:rPr>
        <w:t>panta 1. un 2.</w:t>
      </w:r>
      <w:r w:rsidR="00340C46">
        <w:rPr>
          <w:rFonts w:ascii="Times New Roman" w:hAnsi="Times New Roman" w:cs="Times New Roman"/>
          <w:color w:val="000000" w:themeColor="text1"/>
          <w:sz w:val="24"/>
          <w:szCs w:val="24"/>
        </w:rPr>
        <w:t xml:space="preserve"> </w:t>
      </w:r>
      <w:r w:rsidR="00E7396E" w:rsidRPr="00434D2A">
        <w:rPr>
          <w:rFonts w:ascii="Times New Roman" w:hAnsi="Times New Roman" w:cs="Times New Roman"/>
          <w:color w:val="000000" w:themeColor="text1"/>
          <w:sz w:val="24"/>
          <w:szCs w:val="24"/>
        </w:rPr>
        <w:t>punktu;</w:t>
      </w:r>
    </w:p>
    <w:p w14:paraId="74E1F833" w14:textId="77777777" w:rsidR="00276A7F" w:rsidRPr="00434D2A" w:rsidRDefault="00276A7F" w:rsidP="00276A7F">
      <w:pPr>
        <w:pStyle w:val="Sarakstarindkopa"/>
        <w:numPr>
          <w:ilvl w:val="0"/>
          <w:numId w:val="27"/>
        </w:numPr>
        <w:tabs>
          <w:tab w:val="left" w:pos="993"/>
        </w:tabs>
        <w:spacing w:after="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lang w:eastAsia="lv-LV"/>
        </w:rPr>
        <w:t>sagatavot priekšlikumus</w:t>
      </w:r>
      <w:r w:rsidR="005712F5" w:rsidRPr="00434D2A">
        <w:rPr>
          <w:rFonts w:ascii="Times New Roman" w:hAnsi="Times New Roman" w:cs="Times New Roman"/>
          <w:color w:val="000000" w:themeColor="text1"/>
          <w:sz w:val="24"/>
          <w:szCs w:val="24"/>
          <w:lang w:eastAsia="lv-LV"/>
        </w:rPr>
        <w:t xml:space="preserve"> </w:t>
      </w:r>
      <w:r w:rsidRPr="00434D2A">
        <w:rPr>
          <w:rFonts w:ascii="Times New Roman" w:hAnsi="Times New Roman" w:cs="Times New Roman"/>
          <w:color w:val="000000" w:themeColor="text1"/>
          <w:sz w:val="24"/>
          <w:szCs w:val="24"/>
        </w:rPr>
        <w:t>likuma 30.</w:t>
      </w:r>
      <w:r w:rsidRPr="00434D2A">
        <w:rPr>
          <w:rFonts w:ascii="Times New Roman" w:hAnsi="Times New Roman" w:cs="Times New Roman"/>
          <w:color w:val="000000" w:themeColor="text1"/>
          <w:sz w:val="24"/>
          <w:szCs w:val="24"/>
          <w:vertAlign w:val="superscript"/>
        </w:rPr>
        <w:t xml:space="preserve">3 </w:t>
      </w:r>
      <w:r w:rsidRPr="00434D2A">
        <w:rPr>
          <w:rFonts w:ascii="Times New Roman" w:hAnsi="Times New Roman" w:cs="Times New Roman"/>
          <w:color w:val="000000" w:themeColor="text1"/>
          <w:sz w:val="24"/>
          <w:szCs w:val="24"/>
        </w:rPr>
        <w:t>panta pirmajā daļā, paredz</w:t>
      </w:r>
      <w:r w:rsidR="006417E8">
        <w:rPr>
          <w:rFonts w:ascii="Times New Roman" w:hAnsi="Times New Roman" w:cs="Times New Roman"/>
          <w:color w:val="000000" w:themeColor="text1"/>
          <w:sz w:val="24"/>
          <w:szCs w:val="24"/>
        </w:rPr>
        <w:t>ot</w:t>
      </w:r>
      <w:r w:rsidRPr="00434D2A">
        <w:rPr>
          <w:rFonts w:ascii="Times New Roman" w:hAnsi="Times New Roman" w:cs="Times New Roman"/>
          <w:color w:val="000000" w:themeColor="text1"/>
          <w:sz w:val="24"/>
          <w:szCs w:val="24"/>
        </w:rPr>
        <w:t xml:space="preserve"> papildināt daļu ar jaunu punktu</w:t>
      </w:r>
      <w:r w:rsidR="006417E8">
        <w:rPr>
          <w:rFonts w:ascii="Times New Roman" w:hAnsi="Times New Roman" w:cs="Times New Roman"/>
          <w:color w:val="000000" w:themeColor="text1"/>
          <w:sz w:val="24"/>
          <w:szCs w:val="24"/>
        </w:rPr>
        <w:t>, kas</w:t>
      </w:r>
      <w:r w:rsidRPr="00434D2A">
        <w:rPr>
          <w:rFonts w:ascii="Times New Roman" w:hAnsi="Times New Roman" w:cs="Times New Roman"/>
          <w:color w:val="000000" w:themeColor="text1"/>
          <w:sz w:val="24"/>
          <w:szCs w:val="24"/>
        </w:rPr>
        <w:t xml:space="preserve"> no</w:t>
      </w:r>
      <w:r w:rsidR="006417E8">
        <w:rPr>
          <w:rFonts w:ascii="Times New Roman" w:hAnsi="Times New Roman" w:cs="Times New Roman"/>
          <w:color w:val="000000" w:themeColor="text1"/>
          <w:sz w:val="24"/>
          <w:szCs w:val="24"/>
        </w:rPr>
        <w:t>teiktu</w:t>
      </w:r>
      <w:r w:rsidRPr="00434D2A">
        <w:rPr>
          <w:rFonts w:ascii="Times New Roman" w:hAnsi="Times New Roman" w:cs="Times New Roman"/>
          <w:color w:val="000000" w:themeColor="text1"/>
          <w:sz w:val="24"/>
          <w:szCs w:val="24"/>
        </w:rPr>
        <w:t>, ka likuma prasības attiecībā uz darījumiem ar lauksaimniecības zemi netiek piemērotas privatizācijas procesā iegūstam</w:t>
      </w:r>
      <w:r w:rsidR="006417E8">
        <w:rPr>
          <w:rFonts w:ascii="Times New Roman" w:hAnsi="Times New Roman" w:cs="Times New Roman"/>
          <w:color w:val="000000" w:themeColor="text1"/>
          <w:sz w:val="24"/>
          <w:szCs w:val="24"/>
        </w:rPr>
        <w:t>ai</w:t>
      </w:r>
      <w:r w:rsidRPr="00434D2A">
        <w:rPr>
          <w:rFonts w:ascii="Times New Roman" w:hAnsi="Times New Roman" w:cs="Times New Roman"/>
          <w:color w:val="000000" w:themeColor="text1"/>
          <w:sz w:val="24"/>
          <w:szCs w:val="24"/>
        </w:rPr>
        <w:t xml:space="preserve"> lauksaimniecības zem</w:t>
      </w:r>
      <w:r w:rsidR="006417E8">
        <w:rPr>
          <w:rFonts w:ascii="Times New Roman" w:hAnsi="Times New Roman" w:cs="Times New Roman"/>
          <w:color w:val="000000" w:themeColor="text1"/>
          <w:sz w:val="24"/>
          <w:szCs w:val="24"/>
        </w:rPr>
        <w:t>e</w:t>
      </w:r>
      <w:r w:rsidRPr="00434D2A">
        <w:rPr>
          <w:rFonts w:ascii="Times New Roman" w:hAnsi="Times New Roman" w:cs="Times New Roman"/>
          <w:color w:val="000000" w:themeColor="text1"/>
          <w:sz w:val="24"/>
          <w:szCs w:val="24"/>
        </w:rPr>
        <w:t>i;</w:t>
      </w:r>
    </w:p>
    <w:p w14:paraId="74E1F834" w14:textId="77777777" w:rsidR="006F2367" w:rsidRPr="00434D2A" w:rsidRDefault="006F2367" w:rsidP="006F2367">
      <w:pPr>
        <w:pStyle w:val="Sarakstarindkopa"/>
        <w:numPr>
          <w:ilvl w:val="0"/>
          <w:numId w:val="27"/>
        </w:numPr>
        <w:tabs>
          <w:tab w:val="left" w:pos="851"/>
          <w:tab w:val="left" w:pos="1134"/>
        </w:tabs>
        <w:spacing w:after="120" w:line="240" w:lineRule="auto"/>
        <w:ind w:left="709" w:hanging="425"/>
        <w:jc w:val="both"/>
        <w:rPr>
          <w:rFonts w:ascii="Times New Roman" w:hAnsi="Times New Roman"/>
          <w:color w:val="000000" w:themeColor="text1"/>
          <w:sz w:val="24"/>
          <w:szCs w:val="24"/>
          <w:lang w:eastAsia="lv-LV"/>
        </w:rPr>
      </w:pPr>
      <w:r w:rsidRPr="00434D2A">
        <w:rPr>
          <w:rFonts w:ascii="Times New Roman" w:hAnsi="Times New Roman" w:cs="Times New Roman"/>
          <w:color w:val="000000" w:themeColor="text1"/>
          <w:sz w:val="24"/>
          <w:szCs w:val="24"/>
        </w:rPr>
        <w:t xml:space="preserve">sagatavot priekšlikumus likuma 29. panta ceturtās daļas precizēšanai, nosakot, ka maksimālais īpašumā iegūstamais lauksaimniecības zemes platības apjoms (2000 ha) netiek piemērots </w:t>
      </w:r>
      <w:r w:rsidRPr="00434D2A">
        <w:rPr>
          <w:rFonts w:ascii="Times New Roman" w:hAnsi="Times New Roman"/>
          <w:color w:val="000000" w:themeColor="text1"/>
          <w:sz w:val="24"/>
          <w:szCs w:val="24"/>
          <w:lang w:eastAsia="lv-LV"/>
        </w:rPr>
        <w:t xml:space="preserve">zvērinātu tiesu izpildītāju rīkotajām nekustamo īpašumu izsolēm; </w:t>
      </w:r>
    </w:p>
    <w:p w14:paraId="74E1F835" w14:textId="77777777" w:rsidR="00560B16" w:rsidRPr="00434D2A" w:rsidRDefault="00662C15" w:rsidP="00DD7130">
      <w:pPr>
        <w:pStyle w:val="Sarakstarindkopa"/>
        <w:numPr>
          <w:ilvl w:val="0"/>
          <w:numId w:val="27"/>
        </w:numPr>
        <w:spacing w:after="24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lang w:eastAsia="lv-LV"/>
        </w:rPr>
        <w:t xml:space="preserve">sagatavot priekšlikumu </w:t>
      </w:r>
      <w:r w:rsidR="00560B16" w:rsidRPr="00434D2A">
        <w:rPr>
          <w:rFonts w:ascii="Times New Roman" w:hAnsi="Times New Roman"/>
          <w:color w:val="000000" w:themeColor="text1"/>
          <w:sz w:val="24"/>
          <w:szCs w:val="24"/>
          <w:lang w:eastAsia="lv-LV"/>
        </w:rPr>
        <w:t>likuma 30.</w:t>
      </w:r>
      <w:r w:rsidR="00560B16" w:rsidRPr="00434D2A">
        <w:rPr>
          <w:rFonts w:ascii="Times New Roman" w:hAnsi="Times New Roman"/>
          <w:color w:val="000000" w:themeColor="text1"/>
          <w:sz w:val="24"/>
          <w:szCs w:val="24"/>
          <w:vertAlign w:val="superscript"/>
          <w:lang w:eastAsia="lv-LV"/>
        </w:rPr>
        <w:t>3 </w:t>
      </w:r>
      <w:r w:rsidR="00560B16" w:rsidRPr="00434D2A">
        <w:rPr>
          <w:rFonts w:ascii="Times New Roman" w:hAnsi="Times New Roman"/>
          <w:color w:val="000000" w:themeColor="text1"/>
          <w:sz w:val="24"/>
          <w:szCs w:val="24"/>
          <w:lang w:eastAsia="lv-LV"/>
        </w:rPr>
        <w:t>pant</w:t>
      </w:r>
      <w:r w:rsidR="00A16201" w:rsidRPr="00434D2A">
        <w:rPr>
          <w:rFonts w:ascii="Times New Roman" w:hAnsi="Times New Roman"/>
          <w:color w:val="000000" w:themeColor="text1"/>
          <w:sz w:val="24"/>
          <w:szCs w:val="24"/>
          <w:lang w:eastAsia="lv-LV"/>
        </w:rPr>
        <w:t>a papildināšanai</w:t>
      </w:r>
      <w:r w:rsidR="00560B16" w:rsidRPr="00434D2A">
        <w:rPr>
          <w:rFonts w:ascii="Times New Roman" w:hAnsi="Times New Roman"/>
          <w:color w:val="000000" w:themeColor="text1"/>
          <w:sz w:val="24"/>
          <w:szCs w:val="24"/>
          <w:lang w:eastAsia="lv-LV"/>
        </w:rPr>
        <w:t xml:space="preserve"> ar jaunu punktu</w:t>
      </w:r>
      <w:r w:rsidR="006417E8">
        <w:rPr>
          <w:rFonts w:ascii="Times New Roman" w:hAnsi="Times New Roman"/>
          <w:color w:val="000000" w:themeColor="text1"/>
          <w:sz w:val="24"/>
          <w:szCs w:val="24"/>
          <w:lang w:eastAsia="lv-LV"/>
        </w:rPr>
        <w:t xml:space="preserve"> par to</w:t>
      </w:r>
      <w:r w:rsidR="00560B16" w:rsidRPr="00434D2A">
        <w:rPr>
          <w:rFonts w:ascii="Times New Roman" w:hAnsi="Times New Roman"/>
          <w:color w:val="000000" w:themeColor="text1"/>
          <w:sz w:val="24"/>
          <w:szCs w:val="24"/>
          <w:lang w:eastAsia="lv-LV"/>
        </w:rPr>
        <w:t>, ka prasības attiecībā uz lauksaimniecības zemi netiek piemērotas zvērinātu tiesu izpildītāju rīkotajām nekustamo īpašumu izsolēm saistībā ar parādu piedziņu</w:t>
      </w:r>
      <w:r w:rsidR="00EB7999" w:rsidRPr="00434D2A">
        <w:rPr>
          <w:rFonts w:ascii="Times New Roman" w:hAnsi="Times New Roman"/>
          <w:color w:val="000000" w:themeColor="text1"/>
          <w:sz w:val="24"/>
          <w:szCs w:val="24"/>
          <w:lang w:eastAsia="lv-LV"/>
        </w:rPr>
        <w:t>;</w:t>
      </w:r>
    </w:p>
    <w:p w14:paraId="74E1F836" w14:textId="77777777" w:rsidR="007A5F85" w:rsidRPr="00434D2A" w:rsidRDefault="00A16201" w:rsidP="00DD7130">
      <w:pPr>
        <w:pStyle w:val="Sarakstarindkopa"/>
        <w:numPr>
          <w:ilvl w:val="0"/>
          <w:numId w:val="27"/>
        </w:numPr>
        <w:spacing w:after="24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lang w:eastAsia="lv-LV"/>
        </w:rPr>
        <w:t xml:space="preserve">sagatavot priekšlikumu </w:t>
      </w:r>
      <w:r w:rsidR="007A5F85" w:rsidRPr="00434D2A">
        <w:rPr>
          <w:rFonts w:ascii="Times New Roman" w:hAnsi="Times New Roman" w:cs="Times New Roman"/>
          <w:color w:val="000000" w:themeColor="text1"/>
          <w:sz w:val="24"/>
          <w:szCs w:val="24"/>
        </w:rPr>
        <w:t>likuma 28.</w:t>
      </w:r>
      <w:r w:rsidR="007A5F85" w:rsidRPr="00434D2A">
        <w:rPr>
          <w:rFonts w:ascii="Times New Roman" w:hAnsi="Times New Roman" w:cs="Times New Roman"/>
          <w:color w:val="000000" w:themeColor="text1"/>
          <w:sz w:val="24"/>
          <w:szCs w:val="24"/>
          <w:vertAlign w:val="superscript"/>
        </w:rPr>
        <w:t>1 </w:t>
      </w:r>
      <w:r w:rsidR="007A5F85" w:rsidRPr="00434D2A">
        <w:rPr>
          <w:rFonts w:ascii="Times New Roman" w:hAnsi="Times New Roman" w:cs="Times New Roman"/>
          <w:color w:val="000000" w:themeColor="text1"/>
          <w:sz w:val="24"/>
          <w:szCs w:val="24"/>
        </w:rPr>
        <w:t>panta pirmās daļas 2.</w:t>
      </w:r>
      <w:r w:rsidR="00340C46">
        <w:rPr>
          <w:rFonts w:ascii="Times New Roman" w:hAnsi="Times New Roman" w:cs="Times New Roman"/>
          <w:color w:val="000000" w:themeColor="text1"/>
          <w:sz w:val="24"/>
          <w:szCs w:val="24"/>
        </w:rPr>
        <w:t xml:space="preserve"> </w:t>
      </w:r>
      <w:r w:rsidR="007A5F85" w:rsidRPr="00434D2A">
        <w:rPr>
          <w:rFonts w:ascii="Times New Roman" w:hAnsi="Times New Roman" w:cs="Times New Roman"/>
          <w:color w:val="000000" w:themeColor="text1"/>
          <w:sz w:val="24"/>
          <w:szCs w:val="24"/>
        </w:rPr>
        <w:t>punkta „a” apakšpunkt</w:t>
      </w:r>
      <w:r w:rsidRPr="00434D2A">
        <w:rPr>
          <w:rFonts w:ascii="Times New Roman" w:hAnsi="Times New Roman" w:cs="Times New Roman"/>
          <w:color w:val="000000" w:themeColor="text1"/>
          <w:sz w:val="24"/>
          <w:szCs w:val="24"/>
        </w:rPr>
        <w:t>a precizēšanai,</w:t>
      </w:r>
      <w:r w:rsidR="005712F5" w:rsidRPr="00434D2A">
        <w:rPr>
          <w:rFonts w:ascii="Times New Roman" w:hAnsi="Times New Roman" w:cs="Times New Roman"/>
          <w:color w:val="000000" w:themeColor="text1"/>
          <w:sz w:val="24"/>
          <w:szCs w:val="24"/>
        </w:rPr>
        <w:t xml:space="preserve"> </w:t>
      </w:r>
      <w:r w:rsidR="007A5F85" w:rsidRPr="00434D2A">
        <w:rPr>
          <w:rFonts w:ascii="Times New Roman" w:hAnsi="Times New Roman" w:cs="Times New Roman"/>
          <w:color w:val="000000" w:themeColor="text1"/>
          <w:sz w:val="24"/>
          <w:szCs w:val="24"/>
        </w:rPr>
        <w:t xml:space="preserve">nosakot, ka </w:t>
      </w:r>
      <w:r w:rsidR="00A2710D" w:rsidRPr="00434D2A">
        <w:rPr>
          <w:rFonts w:ascii="Times New Roman" w:hAnsi="Times New Roman" w:cs="Times New Roman"/>
          <w:color w:val="000000" w:themeColor="text1"/>
          <w:sz w:val="24"/>
          <w:szCs w:val="24"/>
        </w:rPr>
        <w:t xml:space="preserve">šī </w:t>
      </w:r>
      <w:r w:rsidR="007A5F85" w:rsidRPr="00434D2A">
        <w:rPr>
          <w:rFonts w:ascii="Times New Roman" w:hAnsi="Times New Roman" w:cs="Times New Roman"/>
          <w:color w:val="000000" w:themeColor="text1"/>
          <w:sz w:val="24"/>
          <w:szCs w:val="24"/>
        </w:rPr>
        <w:t>prasība netiek attiecināta uz jauno lauksaimnieku, kas ieguvis atbalstu pasākuma „Lauku saimniecību un uzņēmējdarbības attīstība” apakšpasākumā „Atbalsts jaunajiem lauksaimniek</w:t>
      </w:r>
      <w:r w:rsidR="00AF25E2" w:rsidRPr="00434D2A">
        <w:rPr>
          <w:rFonts w:ascii="Times New Roman" w:hAnsi="Times New Roman" w:cs="Times New Roman"/>
          <w:color w:val="000000" w:themeColor="text1"/>
          <w:sz w:val="24"/>
          <w:szCs w:val="24"/>
        </w:rPr>
        <w:t>iem uzņēmējdarbības uzsākšanai”</w:t>
      </w:r>
      <w:r w:rsidR="00276907" w:rsidRPr="00434D2A">
        <w:rPr>
          <w:rFonts w:ascii="Times New Roman" w:hAnsi="Times New Roman" w:cs="Times New Roman"/>
          <w:color w:val="000000" w:themeColor="text1"/>
          <w:sz w:val="24"/>
          <w:szCs w:val="24"/>
        </w:rPr>
        <w:t>;</w:t>
      </w:r>
    </w:p>
    <w:p w14:paraId="74E1F837" w14:textId="77777777" w:rsidR="00276907" w:rsidRPr="00434D2A" w:rsidRDefault="00276907" w:rsidP="00276907">
      <w:pPr>
        <w:pStyle w:val="Sarakstarindkopa"/>
        <w:numPr>
          <w:ilvl w:val="0"/>
          <w:numId w:val="27"/>
        </w:numPr>
        <w:tabs>
          <w:tab w:val="left" w:pos="0"/>
          <w:tab w:val="left" w:pos="993"/>
        </w:tabs>
        <w:spacing w:after="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 xml:space="preserve">papildināt likuma 36. pantu ar ceturto daļu, nosakot, ka gadījumā, ja uz atsavināmo zemi piesakās vairāki pirmpirkuma tiesīgie zemes nomnieki, </w:t>
      </w:r>
      <w:r w:rsidR="00340C46">
        <w:rPr>
          <w:rFonts w:ascii="Times New Roman" w:hAnsi="Times New Roman" w:cs="Times New Roman"/>
          <w:color w:val="000000" w:themeColor="text1"/>
          <w:sz w:val="24"/>
          <w:szCs w:val="24"/>
        </w:rPr>
        <w:t xml:space="preserve">starp tiem tiek rīkota izsole, </w:t>
      </w:r>
      <w:r w:rsidR="006417E8">
        <w:rPr>
          <w:rFonts w:ascii="Times New Roman" w:hAnsi="Times New Roman" w:cs="Times New Roman"/>
          <w:color w:val="000000" w:themeColor="text1"/>
          <w:sz w:val="24"/>
          <w:szCs w:val="24"/>
        </w:rPr>
        <w:t xml:space="preserve">un </w:t>
      </w:r>
      <w:r w:rsidR="00340C46">
        <w:rPr>
          <w:rFonts w:ascii="Times New Roman" w:hAnsi="Times New Roman" w:cs="Times New Roman"/>
          <w:color w:val="000000" w:themeColor="text1"/>
          <w:sz w:val="24"/>
          <w:szCs w:val="24"/>
        </w:rPr>
        <w:t>v</w:t>
      </w:r>
      <w:r w:rsidR="008A5654" w:rsidRPr="00434D2A">
        <w:rPr>
          <w:rFonts w:ascii="Times New Roman" w:hAnsi="Times New Roman" w:cs="Times New Roman"/>
          <w:color w:val="000000" w:themeColor="text1"/>
          <w:sz w:val="24"/>
          <w:szCs w:val="24"/>
        </w:rPr>
        <w:t>ienlaikus norādot, ka izsoles sākumcena ir vienāda ar noslēgtajā atsavināšanas līgumā pielīgto cenu;</w:t>
      </w:r>
    </w:p>
    <w:p w14:paraId="74E1F838" w14:textId="77777777" w:rsidR="00276907" w:rsidRDefault="00276907" w:rsidP="00276907">
      <w:pPr>
        <w:pStyle w:val="Sarakstarindkopa"/>
        <w:numPr>
          <w:ilvl w:val="0"/>
          <w:numId w:val="27"/>
        </w:numPr>
        <w:tabs>
          <w:tab w:val="left" w:pos="993"/>
        </w:tabs>
        <w:spacing w:after="0" w:line="240" w:lineRule="auto"/>
        <w:ind w:left="709" w:hanging="425"/>
        <w:jc w:val="both"/>
        <w:rPr>
          <w:rFonts w:ascii="Times New Roman" w:hAnsi="Times New Roman" w:cs="Times New Roman"/>
          <w:color w:val="FF0000"/>
          <w:sz w:val="24"/>
          <w:szCs w:val="24"/>
        </w:rPr>
      </w:pPr>
      <w:r w:rsidRPr="00434D2A">
        <w:rPr>
          <w:rFonts w:ascii="Times New Roman" w:hAnsi="Times New Roman" w:cs="Times New Roman"/>
          <w:color w:val="000000" w:themeColor="text1"/>
          <w:sz w:val="24"/>
          <w:szCs w:val="24"/>
        </w:rPr>
        <w:t>papildināt likuma 30.</w:t>
      </w:r>
      <w:r w:rsidRPr="00434D2A">
        <w:rPr>
          <w:rFonts w:ascii="Times New Roman" w:hAnsi="Times New Roman" w:cs="Times New Roman"/>
          <w:color w:val="000000" w:themeColor="text1"/>
          <w:sz w:val="24"/>
          <w:szCs w:val="24"/>
          <w:vertAlign w:val="superscript"/>
        </w:rPr>
        <w:t>2</w:t>
      </w:r>
      <w:r w:rsidRPr="00434D2A">
        <w:rPr>
          <w:rFonts w:ascii="Times New Roman" w:hAnsi="Times New Roman" w:cs="Times New Roman"/>
          <w:color w:val="000000" w:themeColor="text1"/>
          <w:sz w:val="24"/>
          <w:szCs w:val="24"/>
        </w:rPr>
        <w:t xml:space="preserve"> panta otro daļu, nosakot, ka lauksaimniecības zemes nomniekam, kas atbilst likuma 28.</w:t>
      </w:r>
      <w:r w:rsidRPr="00434D2A">
        <w:rPr>
          <w:rFonts w:ascii="Times New Roman" w:hAnsi="Times New Roman" w:cs="Times New Roman"/>
          <w:color w:val="000000" w:themeColor="text1"/>
          <w:sz w:val="24"/>
          <w:szCs w:val="24"/>
          <w:vertAlign w:val="superscript"/>
        </w:rPr>
        <w:t>1</w:t>
      </w:r>
      <w:r w:rsidRPr="00434D2A">
        <w:rPr>
          <w:rFonts w:ascii="Times New Roman" w:hAnsi="Times New Roman" w:cs="Times New Roman"/>
          <w:color w:val="000000" w:themeColor="text1"/>
          <w:sz w:val="24"/>
          <w:szCs w:val="24"/>
        </w:rPr>
        <w:t xml:space="preserve"> panta nosacījumiem, ir pirmpirkuma tiesības uz atsavināmo zemi, ja zemes nomas līgums ir reģistrēts zemesg</w:t>
      </w:r>
      <w:r w:rsidR="00BB34FD" w:rsidRPr="00434D2A">
        <w:rPr>
          <w:rFonts w:ascii="Times New Roman" w:hAnsi="Times New Roman" w:cs="Times New Roman"/>
          <w:color w:val="000000" w:themeColor="text1"/>
          <w:sz w:val="24"/>
          <w:szCs w:val="24"/>
        </w:rPr>
        <w:t>rāmatā vai attiecīgā pašvaldībā;</w:t>
      </w:r>
    </w:p>
    <w:p w14:paraId="74E1F84F" w14:textId="0F74C7E7" w:rsidR="00AF25E2" w:rsidRPr="001C2D26" w:rsidRDefault="00BB34FD" w:rsidP="00DE1A76">
      <w:pPr>
        <w:pStyle w:val="Sarakstarindkopa"/>
        <w:numPr>
          <w:ilvl w:val="0"/>
          <w:numId w:val="27"/>
        </w:numPr>
        <w:tabs>
          <w:tab w:val="left" w:pos="993"/>
        </w:tabs>
        <w:spacing w:after="0" w:line="240" w:lineRule="auto"/>
        <w:ind w:left="709" w:hanging="425"/>
        <w:jc w:val="both"/>
        <w:rPr>
          <w:rFonts w:ascii="Times New Roman" w:hAnsi="Times New Roman" w:cs="Times New Roman"/>
          <w:color w:val="000000" w:themeColor="text1"/>
          <w:sz w:val="24"/>
          <w:szCs w:val="24"/>
        </w:rPr>
      </w:pPr>
      <w:r w:rsidRPr="00434D2A">
        <w:rPr>
          <w:rFonts w:ascii="Times New Roman" w:hAnsi="Times New Roman" w:cs="Times New Roman"/>
          <w:color w:val="000000" w:themeColor="text1"/>
          <w:sz w:val="24"/>
          <w:szCs w:val="24"/>
        </w:rPr>
        <w:t>sagatavot priekšlikumus grozījumiem likumā, paredzot atbildīgo institūciju likuma 28.</w:t>
      </w:r>
      <w:r w:rsidRPr="00434D2A">
        <w:rPr>
          <w:rFonts w:ascii="Times New Roman" w:hAnsi="Times New Roman" w:cs="Times New Roman"/>
          <w:color w:val="000000" w:themeColor="text1"/>
          <w:sz w:val="24"/>
          <w:szCs w:val="24"/>
          <w:vertAlign w:val="superscript"/>
        </w:rPr>
        <w:t>1</w:t>
      </w:r>
      <w:r w:rsidRPr="00434D2A">
        <w:rPr>
          <w:rFonts w:ascii="Times New Roman" w:hAnsi="Times New Roman" w:cs="Times New Roman"/>
          <w:color w:val="000000" w:themeColor="text1"/>
          <w:sz w:val="24"/>
          <w:szCs w:val="24"/>
        </w:rPr>
        <w:t xml:space="preserve"> panta pirmās daļas 1. punkta </w:t>
      </w:r>
      <w:r w:rsidRPr="00434D2A">
        <w:rPr>
          <w:rFonts w:ascii="Times New Roman" w:hAnsi="Times New Roman" w:cs="Times New Roman"/>
          <w:color w:val="000000" w:themeColor="text1"/>
          <w:sz w:val="24"/>
          <w:szCs w:val="24"/>
          <w:lang w:eastAsia="lv-LV"/>
        </w:rPr>
        <w:t>„</w:t>
      </w:r>
      <w:r w:rsidRPr="00434D2A">
        <w:rPr>
          <w:rFonts w:ascii="Times New Roman" w:hAnsi="Times New Roman" w:cs="Times New Roman"/>
          <w:color w:val="000000" w:themeColor="text1"/>
          <w:sz w:val="24"/>
          <w:szCs w:val="24"/>
        </w:rPr>
        <w:t xml:space="preserve">c” apakšpunkta un 2. punkta </w:t>
      </w:r>
      <w:r w:rsidRPr="00434D2A">
        <w:rPr>
          <w:rFonts w:ascii="Times New Roman" w:hAnsi="Times New Roman" w:cs="Times New Roman"/>
          <w:bCs/>
          <w:color w:val="000000" w:themeColor="text1"/>
          <w:sz w:val="24"/>
          <w:szCs w:val="24"/>
        </w:rPr>
        <w:t>„b” apakšpunkta nosacījumu izpildes kontrolei.</w:t>
      </w:r>
    </w:p>
    <w:p w14:paraId="4371D71C" w14:textId="77777777" w:rsidR="001C2D26" w:rsidRDefault="001C2D26" w:rsidP="001C2D26">
      <w:pPr>
        <w:pStyle w:val="Sarakstarindkopa"/>
        <w:tabs>
          <w:tab w:val="left" w:pos="993"/>
        </w:tabs>
        <w:spacing w:after="0" w:line="240" w:lineRule="auto"/>
        <w:ind w:left="709"/>
        <w:jc w:val="both"/>
        <w:rPr>
          <w:rFonts w:ascii="Times New Roman" w:hAnsi="Times New Roman" w:cs="Times New Roman"/>
          <w:color w:val="000000" w:themeColor="text1"/>
          <w:sz w:val="24"/>
          <w:szCs w:val="24"/>
        </w:rPr>
      </w:pPr>
    </w:p>
    <w:p w14:paraId="3821F192" w14:textId="77777777" w:rsidR="007059E4" w:rsidRDefault="007059E4" w:rsidP="001C2D26">
      <w:pPr>
        <w:pStyle w:val="Sarakstarindkopa"/>
        <w:tabs>
          <w:tab w:val="left" w:pos="993"/>
        </w:tabs>
        <w:spacing w:after="0" w:line="240" w:lineRule="auto"/>
        <w:ind w:left="709"/>
        <w:jc w:val="both"/>
        <w:rPr>
          <w:rFonts w:ascii="Times New Roman" w:hAnsi="Times New Roman" w:cs="Times New Roman"/>
          <w:color w:val="000000" w:themeColor="text1"/>
          <w:sz w:val="24"/>
          <w:szCs w:val="24"/>
        </w:rPr>
      </w:pPr>
    </w:p>
    <w:p w14:paraId="0E259727" w14:textId="4D859EC3" w:rsidR="001C2D26" w:rsidRPr="001C2D26" w:rsidRDefault="001C2D26" w:rsidP="001C2D26">
      <w:pPr>
        <w:pStyle w:val="Sarakstarindkopa"/>
        <w:tabs>
          <w:tab w:val="left" w:pos="993"/>
        </w:tabs>
        <w:spacing w:after="0" w:line="240" w:lineRule="auto"/>
        <w:ind w:left="0"/>
        <w:jc w:val="both"/>
        <w:rPr>
          <w:rFonts w:ascii="Times New Roman" w:hAnsi="Times New Roman" w:cs="Times New Roman"/>
          <w:color w:val="000000" w:themeColor="text1"/>
          <w:sz w:val="24"/>
          <w:szCs w:val="24"/>
        </w:rPr>
      </w:pPr>
      <w:r w:rsidRPr="001C2D26">
        <w:rPr>
          <w:rFonts w:ascii="Times New Roman" w:hAnsi="Times New Roman" w:cs="Times New Roman"/>
          <w:color w:val="000000" w:themeColor="text1"/>
          <w:sz w:val="24"/>
          <w:szCs w:val="24"/>
        </w:rPr>
        <w:t>Zemkopības ministrs</w:t>
      </w:r>
      <w:r w:rsidRPr="001C2D26">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r>
      <w:r w:rsidRPr="001C2D26">
        <w:rPr>
          <w:rFonts w:ascii="Times New Roman" w:hAnsi="Times New Roman" w:cs="Times New Roman"/>
          <w:color w:val="000000" w:themeColor="text1"/>
          <w:sz w:val="24"/>
          <w:szCs w:val="24"/>
        </w:rPr>
        <w:tab/>
        <w:t>J.Dūklavs</w:t>
      </w:r>
    </w:p>
    <w:p w14:paraId="27FCC51D" w14:textId="77777777" w:rsidR="00E7482D" w:rsidRDefault="00E7482D" w:rsidP="00DE1A76">
      <w:pPr>
        <w:pStyle w:val="naisf"/>
        <w:spacing w:before="0" w:after="0"/>
        <w:rPr>
          <w:sz w:val="20"/>
          <w:szCs w:val="20"/>
          <w:lang w:val="lv-LV"/>
        </w:rPr>
      </w:pPr>
    </w:p>
    <w:p w14:paraId="65293320" w14:textId="77777777" w:rsidR="007059E4" w:rsidRDefault="007059E4" w:rsidP="00DE1A76">
      <w:pPr>
        <w:pStyle w:val="naisf"/>
        <w:spacing w:before="0" w:after="0"/>
        <w:rPr>
          <w:sz w:val="20"/>
          <w:szCs w:val="20"/>
          <w:lang w:val="lv-LV"/>
        </w:rPr>
      </w:pPr>
    </w:p>
    <w:p w14:paraId="789B421D" w14:textId="77777777" w:rsidR="007059E4" w:rsidRDefault="007059E4" w:rsidP="00DE1A76">
      <w:pPr>
        <w:pStyle w:val="naisf"/>
        <w:spacing w:before="0" w:after="0"/>
        <w:rPr>
          <w:sz w:val="20"/>
          <w:szCs w:val="20"/>
          <w:lang w:val="lv-LV"/>
        </w:rPr>
      </w:pPr>
    </w:p>
    <w:p w14:paraId="77445D86" w14:textId="77777777" w:rsidR="007059E4" w:rsidRDefault="007059E4" w:rsidP="00DE1A76">
      <w:pPr>
        <w:pStyle w:val="naisf"/>
        <w:spacing w:before="0" w:after="0"/>
        <w:rPr>
          <w:sz w:val="20"/>
          <w:szCs w:val="20"/>
          <w:lang w:val="lv-LV"/>
        </w:rPr>
      </w:pPr>
    </w:p>
    <w:p w14:paraId="14C4DBC9" w14:textId="77777777" w:rsidR="007059E4" w:rsidRDefault="007059E4" w:rsidP="00DE1A76">
      <w:pPr>
        <w:pStyle w:val="naisf"/>
        <w:spacing w:before="0" w:after="0"/>
        <w:rPr>
          <w:sz w:val="20"/>
          <w:szCs w:val="20"/>
          <w:lang w:val="lv-LV"/>
        </w:rPr>
      </w:pPr>
    </w:p>
    <w:p w14:paraId="6223E840" w14:textId="77777777" w:rsidR="007059E4" w:rsidRDefault="007059E4" w:rsidP="00FE1B6A">
      <w:pPr>
        <w:pStyle w:val="naisf"/>
        <w:spacing w:before="0" w:beforeAutospacing="0" w:after="0" w:afterAutospacing="0"/>
        <w:rPr>
          <w:sz w:val="20"/>
          <w:szCs w:val="20"/>
          <w:lang w:val="lv-LV"/>
        </w:rPr>
      </w:pPr>
      <w:r>
        <w:rPr>
          <w:sz w:val="20"/>
          <w:szCs w:val="20"/>
          <w:lang w:val="lv-LV"/>
        </w:rPr>
        <w:t>02.12.2015. 12:55</w:t>
      </w:r>
    </w:p>
    <w:p w14:paraId="6C4B2031" w14:textId="77777777" w:rsidR="007059E4" w:rsidRDefault="007059E4" w:rsidP="00FE1B6A">
      <w:pPr>
        <w:pStyle w:val="naisf"/>
        <w:spacing w:before="0" w:beforeAutospacing="0" w:after="0" w:afterAutospacing="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5769</w:t>
      </w:r>
      <w:r>
        <w:rPr>
          <w:sz w:val="20"/>
          <w:szCs w:val="20"/>
        </w:rPr>
        <w:fldChar w:fldCharType="end"/>
      </w:r>
    </w:p>
    <w:p w14:paraId="74E1F852" w14:textId="191EF263" w:rsidR="00DE1A76" w:rsidRPr="009A00BD" w:rsidRDefault="00DE1A76" w:rsidP="00FE1B6A">
      <w:pPr>
        <w:pStyle w:val="naisf"/>
        <w:spacing w:before="0" w:beforeAutospacing="0" w:after="0" w:afterAutospacing="0"/>
        <w:rPr>
          <w:color w:val="000000"/>
          <w:sz w:val="20"/>
          <w:szCs w:val="20"/>
          <w:lang w:val="fi-FI"/>
        </w:rPr>
      </w:pPr>
      <w:bookmarkStart w:id="4" w:name="_GoBack"/>
      <w:bookmarkEnd w:id="4"/>
      <w:r w:rsidRPr="009A00BD">
        <w:rPr>
          <w:color w:val="000000"/>
          <w:sz w:val="20"/>
          <w:szCs w:val="20"/>
          <w:lang w:val="fi-FI"/>
        </w:rPr>
        <w:t>Staškova</w:t>
      </w:r>
    </w:p>
    <w:p w14:paraId="5E0E4802" w14:textId="2A6CB8DD" w:rsidR="0007269D" w:rsidRPr="00E7482D" w:rsidRDefault="00DE1A76" w:rsidP="00E7482D">
      <w:pPr>
        <w:pStyle w:val="naisf"/>
        <w:spacing w:before="0" w:beforeAutospacing="0" w:after="0" w:afterAutospacing="0"/>
        <w:rPr>
          <w:lang w:val="fi-FI"/>
        </w:rPr>
      </w:pPr>
      <w:r w:rsidRPr="009A00BD">
        <w:rPr>
          <w:color w:val="000000"/>
          <w:sz w:val="20"/>
          <w:szCs w:val="20"/>
          <w:lang w:val="fi-FI"/>
        </w:rPr>
        <w:t xml:space="preserve">67027345, </w:t>
      </w:r>
      <w:hyperlink r:id="rId12" w:history="1">
        <w:r w:rsidRPr="009A00BD">
          <w:rPr>
            <w:rStyle w:val="Hipersaite"/>
            <w:color w:val="000000" w:themeColor="text1"/>
            <w:sz w:val="20"/>
            <w:szCs w:val="20"/>
            <w:u w:val="none"/>
            <w:lang w:val="fi-FI"/>
          </w:rPr>
          <w:t>Anda.Staskova@zm.gov.lv</w:t>
        </w:r>
      </w:hyperlink>
    </w:p>
    <w:sectPr w:rsidR="0007269D" w:rsidRPr="00E7482D" w:rsidSect="00E7482D">
      <w:headerReference w:type="default" r:id="rId13"/>
      <w:footerReference w:type="default" r:id="rId14"/>
      <w:pgSz w:w="11906" w:h="16838"/>
      <w:pgMar w:top="1134" w:right="1134" w:bottom="1134"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B3880" w14:textId="77777777" w:rsidR="00043E35" w:rsidRDefault="00043E35" w:rsidP="00A50DE2">
      <w:pPr>
        <w:spacing w:after="0" w:line="240" w:lineRule="auto"/>
      </w:pPr>
      <w:r>
        <w:separator/>
      </w:r>
    </w:p>
  </w:endnote>
  <w:endnote w:type="continuationSeparator" w:id="0">
    <w:p w14:paraId="102F6473" w14:textId="77777777" w:rsidR="00043E35" w:rsidRDefault="00043E35" w:rsidP="00A5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F85D" w14:textId="5C8A71A5" w:rsidR="008F74BD" w:rsidRDefault="008F74BD" w:rsidP="007059E4">
    <w:pPr>
      <w:spacing w:after="0" w:line="240" w:lineRule="auto"/>
      <w:jc w:val="both"/>
    </w:pPr>
    <w:r w:rsidRPr="001A7DBF">
      <w:rPr>
        <w:rFonts w:ascii="Times New Roman" w:hAnsi="Times New Roman" w:cs="Times New Roman"/>
        <w:sz w:val="20"/>
        <w:szCs w:val="20"/>
      </w:rPr>
      <w:t>ZMZino_</w:t>
    </w:r>
    <w:r w:rsidR="00D91F8D">
      <w:rPr>
        <w:rFonts w:ascii="Times New Roman" w:hAnsi="Times New Roman" w:cs="Times New Roman"/>
        <w:sz w:val="20"/>
        <w:szCs w:val="20"/>
      </w:rPr>
      <w:t>021215</w:t>
    </w:r>
    <w:r w:rsidR="00A64B19">
      <w:rPr>
        <w:rFonts w:ascii="Times New Roman" w:hAnsi="Times New Roman" w:cs="Times New Roman"/>
        <w:sz w:val="20"/>
        <w:szCs w:val="20"/>
      </w:rPr>
      <w:t>_LIZ</w:t>
    </w:r>
    <w:r w:rsidRPr="001A7DBF">
      <w:rPr>
        <w:rFonts w:ascii="Times New Roman" w:hAnsi="Times New Roman" w:cs="Times New Roman"/>
        <w:sz w:val="20"/>
        <w:szCs w:val="20"/>
      </w:rPr>
      <w:t xml:space="preserve">; Informatīvais ziņojums </w:t>
    </w:r>
    <w:r w:rsidRPr="00A50DE2">
      <w:rPr>
        <w:rFonts w:ascii="Times New Roman" w:hAnsi="Times New Roman" w:cs="Times New Roman"/>
        <w:sz w:val="20"/>
        <w:szCs w:val="20"/>
      </w:rPr>
      <w:t>„Par Ministru kabineta 2014.</w:t>
    </w:r>
    <w:r>
      <w:rPr>
        <w:rFonts w:ascii="Times New Roman" w:hAnsi="Times New Roman" w:cs="Times New Roman"/>
        <w:sz w:val="20"/>
        <w:szCs w:val="20"/>
      </w:rPr>
      <w:t xml:space="preserve"> </w:t>
    </w:r>
    <w:r w:rsidRPr="00A50DE2">
      <w:rPr>
        <w:rFonts w:ascii="Times New Roman" w:hAnsi="Times New Roman" w:cs="Times New Roman"/>
        <w:sz w:val="20"/>
        <w:szCs w:val="20"/>
      </w:rPr>
      <w:t>gada 2.</w:t>
    </w:r>
    <w:r>
      <w:rPr>
        <w:rFonts w:ascii="Times New Roman" w:hAnsi="Times New Roman" w:cs="Times New Roman"/>
        <w:sz w:val="20"/>
        <w:szCs w:val="20"/>
      </w:rPr>
      <w:t xml:space="preserve"> </w:t>
    </w:r>
    <w:r w:rsidRPr="00A50DE2">
      <w:rPr>
        <w:rFonts w:ascii="Times New Roman" w:hAnsi="Times New Roman" w:cs="Times New Roman"/>
        <w:sz w:val="20"/>
        <w:szCs w:val="20"/>
      </w:rPr>
      <w:t>decembra sēdes protokola Nr.</w:t>
    </w:r>
    <w:r>
      <w:rPr>
        <w:rFonts w:ascii="Times New Roman" w:hAnsi="Times New Roman" w:cs="Times New Roman"/>
        <w:sz w:val="20"/>
        <w:szCs w:val="20"/>
      </w:rPr>
      <w:t xml:space="preserve"> </w:t>
    </w:r>
    <w:r w:rsidRPr="00A50DE2">
      <w:rPr>
        <w:rFonts w:ascii="Times New Roman" w:hAnsi="Times New Roman" w:cs="Times New Roman"/>
        <w:sz w:val="20"/>
        <w:szCs w:val="20"/>
      </w:rPr>
      <w:t>66 57</w:t>
    </w:r>
    <w:r>
      <w:rPr>
        <w:rFonts w:ascii="Times New Roman" w:hAnsi="Times New Roman" w:cs="Times New Roman"/>
        <w:sz w:val="20"/>
        <w:szCs w:val="20"/>
      </w:rPr>
      <w:t xml:space="preserve">. </w:t>
    </w:r>
    <w:r w:rsidRPr="00A50DE2">
      <w:rPr>
        <w:rFonts w:ascii="Times New Roman" w:hAnsi="Times New Roman" w:cs="Times New Roman"/>
        <w:sz w:val="20"/>
        <w:szCs w:val="20"/>
      </w:rPr>
      <w:t>§ 4.</w:t>
    </w:r>
    <w:r>
      <w:rPr>
        <w:rFonts w:ascii="Times New Roman" w:hAnsi="Times New Roman" w:cs="Times New Roman"/>
        <w:sz w:val="20"/>
        <w:szCs w:val="20"/>
      </w:rPr>
      <w:t xml:space="preserve"> </w:t>
    </w:r>
    <w:r w:rsidRPr="00A50DE2">
      <w:rPr>
        <w:rFonts w:ascii="Times New Roman" w:hAnsi="Times New Roman" w:cs="Times New Roman"/>
        <w:sz w:val="20"/>
        <w:szCs w:val="20"/>
      </w:rPr>
      <w:t>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5AAA3" w14:textId="77777777" w:rsidR="00043E35" w:rsidRDefault="00043E35" w:rsidP="00A50DE2">
      <w:pPr>
        <w:spacing w:after="0" w:line="240" w:lineRule="auto"/>
      </w:pPr>
      <w:r>
        <w:separator/>
      </w:r>
    </w:p>
  </w:footnote>
  <w:footnote w:type="continuationSeparator" w:id="0">
    <w:p w14:paraId="55789B95" w14:textId="77777777" w:rsidR="00043E35" w:rsidRDefault="00043E35" w:rsidP="00A50DE2">
      <w:pPr>
        <w:spacing w:after="0" w:line="240" w:lineRule="auto"/>
      </w:pPr>
      <w:r>
        <w:continuationSeparator/>
      </w:r>
    </w:p>
  </w:footnote>
  <w:footnote w:id="1">
    <w:p w14:paraId="74E1F85E" w14:textId="77777777" w:rsidR="008F74BD" w:rsidRPr="00B86494" w:rsidRDefault="008F74BD">
      <w:pPr>
        <w:pStyle w:val="Vresteksts"/>
        <w:rPr>
          <w:rFonts w:ascii="Times New Roman" w:hAnsi="Times New Roman" w:cs="Times New Roman"/>
        </w:rPr>
      </w:pPr>
      <w:r w:rsidRPr="00B86494">
        <w:rPr>
          <w:rStyle w:val="Vresatsauce"/>
          <w:rFonts w:ascii="Times New Roman" w:hAnsi="Times New Roman" w:cs="Times New Roman"/>
        </w:rPr>
        <w:footnoteRef/>
      </w:r>
      <w:r>
        <w:rPr>
          <w:rFonts w:ascii="Times New Roman" w:hAnsi="Times New Roman" w:cs="Times New Roman"/>
        </w:rPr>
        <w:t xml:space="preserve"> Noteikumi Nr.748</w:t>
      </w:r>
      <w:r w:rsidRPr="00B86494">
        <w:rPr>
          <w:rFonts w:ascii="Times New Roman" w:hAnsi="Times New Roman" w:cs="Times New Roman"/>
        </w:rPr>
        <w:t xml:space="preserve"> izdoti saskaņā ar likuma 30.</w:t>
      </w:r>
      <w:r w:rsidRPr="00B86494">
        <w:rPr>
          <w:rFonts w:ascii="Times New Roman" w:hAnsi="Times New Roman" w:cs="Times New Roman"/>
          <w:vertAlign w:val="superscript"/>
        </w:rPr>
        <w:t>1</w:t>
      </w:r>
      <w:r w:rsidRPr="00B86494">
        <w:rPr>
          <w:rFonts w:ascii="Times New Roman" w:hAnsi="Times New Roman" w:cs="Times New Roman"/>
        </w:rPr>
        <w:t xml:space="preserve"> panta ceturt</w:t>
      </w:r>
      <w:r>
        <w:rPr>
          <w:rFonts w:ascii="Times New Roman" w:hAnsi="Times New Roman" w:cs="Times New Roman"/>
        </w:rPr>
        <w:t>ās daļas 1., 2., 3., 4., 5., 7.</w:t>
      </w:r>
      <w:r w:rsidRPr="00B86494">
        <w:rPr>
          <w:rFonts w:ascii="Times New Roman" w:hAnsi="Times New Roman" w:cs="Times New Roman"/>
        </w:rPr>
        <w:t xml:space="preserve"> un 8.punktu.</w:t>
      </w:r>
    </w:p>
  </w:footnote>
  <w:footnote w:id="2">
    <w:p w14:paraId="74E1F85F" w14:textId="77777777" w:rsidR="008F74BD" w:rsidRPr="00B51E65" w:rsidRDefault="008F74BD" w:rsidP="00F80FC3">
      <w:pPr>
        <w:pStyle w:val="Vresteksts"/>
        <w:jc w:val="both"/>
        <w:rPr>
          <w:rFonts w:ascii="Times New Roman" w:hAnsi="Times New Roman" w:cs="Times New Roman"/>
        </w:rPr>
      </w:pPr>
      <w:r w:rsidRPr="00E74621">
        <w:rPr>
          <w:rStyle w:val="Vresatsauce"/>
          <w:rFonts w:ascii="Times New Roman" w:hAnsi="Times New Roman" w:cs="Times New Roman"/>
        </w:rPr>
        <w:footnoteRef/>
      </w:r>
      <w:r w:rsidRPr="00E74621">
        <w:rPr>
          <w:rFonts w:ascii="Times New Roman" w:hAnsi="Times New Roman" w:cs="Times New Roman"/>
        </w:rPr>
        <w:t>Latvijas Pašvaldību savienības 2015.</w:t>
      </w:r>
      <w:r>
        <w:rPr>
          <w:rFonts w:ascii="Times New Roman" w:hAnsi="Times New Roman" w:cs="Times New Roman"/>
        </w:rPr>
        <w:t xml:space="preserve"> g</w:t>
      </w:r>
      <w:r w:rsidRPr="00E74621">
        <w:rPr>
          <w:rFonts w:ascii="Times New Roman" w:hAnsi="Times New Roman" w:cs="Times New Roman"/>
        </w:rPr>
        <w:t>ada</w:t>
      </w:r>
      <w:r>
        <w:rPr>
          <w:rFonts w:ascii="Times New Roman" w:hAnsi="Times New Roman" w:cs="Times New Roman"/>
        </w:rPr>
        <w:t xml:space="preserve"> 8. aprīļa</w:t>
      </w:r>
      <w:r w:rsidRPr="00E74621">
        <w:rPr>
          <w:rFonts w:ascii="Times New Roman" w:hAnsi="Times New Roman" w:cs="Times New Roman"/>
        </w:rPr>
        <w:t xml:space="preserve"> vēstule Nr.</w:t>
      </w:r>
      <w:r>
        <w:rPr>
          <w:rFonts w:ascii="Times New Roman" w:hAnsi="Times New Roman" w:cs="Times New Roman"/>
        </w:rPr>
        <w:t xml:space="preserve"> 0420151045/A680 </w:t>
      </w:r>
      <w:r w:rsidRPr="00E74621">
        <w:rPr>
          <w:rFonts w:ascii="Times New Roman" w:hAnsi="Times New Roman" w:cs="Times New Roman"/>
        </w:rPr>
        <w:t>„</w:t>
      </w:r>
      <w:r>
        <w:rPr>
          <w:rFonts w:ascii="Times New Roman" w:hAnsi="Times New Roman" w:cs="Times New Roman"/>
        </w:rPr>
        <w:t>Par likuma „Par zemes privatizāciju lauku apvidos” izpildei nepieciešamo finansējumu”</w:t>
      </w:r>
    </w:p>
  </w:footnote>
  <w:footnote w:id="3">
    <w:p w14:paraId="74E1F860" w14:textId="77777777" w:rsidR="008F74BD" w:rsidRPr="00831E42" w:rsidRDefault="008F74BD" w:rsidP="00611E33">
      <w:pPr>
        <w:pStyle w:val="Vresteksts"/>
        <w:rPr>
          <w:rFonts w:ascii="Times New Roman" w:hAnsi="Times New Roman" w:cs="Times New Roman"/>
        </w:rPr>
      </w:pPr>
      <w:r w:rsidRPr="00831E42">
        <w:rPr>
          <w:rStyle w:val="Vresatsauce"/>
          <w:rFonts w:ascii="Times New Roman" w:hAnsi="Times New Roman" w:cs="Times New Roman"/>
        </w:rPr>
        <w:footnoteRef/>
      </w:r>
      <w:r w:rsidRPr="00831E42">
        <w:rPr>
          <w:rFonts w:ascii="Times New Roman" w:hAnsi="Times New Roman" w:cs="Times New Roman"/>
        </w:rPr>
        <w:t xml:space="preserve"> </w:t>
      </w:r>
      <w:r>
        <w:rPr>
          <w:rFonts w:ascii="Times New Roman" w:hAnsi="Times New Roman" w:cs="Times New Roman"/>
        </w:rPr>
        <w:t>N</w:t>
      </w:r>
      <w:r w:rsidRPr="00831E42">
        <w:rPr>
          <w:rFonts w:ascii="Times New Roman" w:hAnsi="Times New Roman" w:cs="Times New Roman"/>
        </w:rPr>
        <w:t>osac</w:t>
      </w:r>
      <w:r>
        <w:rPr>
          <w:rFonts w:ascii="Times New Roman" w:hAnsi="Times New Roman" w:cs="Times New Roman"/>
        </w:rPr>
        <w:t>ījumi</w:t>
      </w:r>
      <w:r w:rsidRPr="00831E42">
        <w:rPr>
          <w:rFonts w:ascii="Times New Roman" w:hAnsi="Times New Roman" w:cs="Times New Roman"/>
        </w:rPr>
        <w:t xml:space="preserve"> attiecībā uz zemes </w:t>
      </w:r>
      <w:r>
        <w:rPr>
          <w:rFonts w:ascii="Times New Roman" w:hAnsi="Times New Roman" w:cs="Times New Roman"/>
        </w:rPr>
        <w:t>iegādi</w:t>
      </w:r>
      <w:r w:rsidRPr="00831E42">
        <w:rPr>
          <w:rFonts w:ascii="Times New Roman" w:hAnsi="Times New Roman" w:cs="Times New Roman"/>
        </w:rPr>
        <w:t xml:space="preserve"> kapitālsabiedrībām.</w:t>
      </w:r>
    </w:p>
  </w:footnote>
  <w:footnote w:id="4">
    <w:p w14:paraId="74E1F861" w14:textId="77777777" w:rsidR="008F74BD" w:rsidRPr="005226C7" w:rsidRDefault="008F74BD" w:rsidP="0039023E">
      <w:pPr>
        <w:pStyle w:val="Vresteksts"/>
        <w:rPr>
          <w:rFonts w:ascii="Times New Roman" w:hAnsi="Times New Roman" w:cs="Times New Roman"/>
        </w:rPr>
      </w:pPr>
      <w:r w:rsidRPr="005226C7">
        <w:rPr>
          <w:rStyle w:val="Vresatsauce"/>
          <w:rFonts w:ascii="Times New Roman" w:hAnsi="Times New Roman" w:cs="Times New Roman"/>
        </w:rPr>
        <w:footnoteRef/>
      </w:r>
      <w:r>
        <w:rPr>
          <w:rFonts w:ascii="Times New Roman" w:hAnsi="Times New Roman" w:cs="Times New Roman"/>
        </w:rPr>
        <w:t xml:space="preserve"> L</w:t>
      </w:r>
      <w:r w:rsidRPr="005226C7">
        <w:rPr>
          <w:rFonts w:ascii="Times New Roman" w:hAnsi="Times New Roman" w:cs="Times New Roman"/>
        </w:rPr>
        <w:t>ikuma 28.</w:t>
      </w:r>
      <w:r w:rsidRPr="005226C7">
        <w:rPr>
          <w:rFonts w:ascii="Times New Roman" w:hAnsi="Times New Roman" w:cs="Times New Roman"/>
          <w:vertAlign w:val="superscript"/>
        </w:rPr>
        <w:t>1</w:t>
      </w:r>
      <w:r>
        <w:rPr>
          <w:rFonts w:ascii="Times New Roman" w:hAnsi="Times New Roman" w:cs="Times New Roman"/>
          <w:vertAlign w:val="superscript"/>
        </w:rPr>
        <w:t xml:space="preserve"> </w:t>
      </w:r>
      <w:r w:rsidRPr="005226C7">
        <w:rPr>
          <w:rFonts w:ascii="Times New Roman" w:hAnsi="Times New Roman" w:cs="Times New Roman"/>
        </w:rPr>
        <w:t>panta pirmās daļas 2.</w:t>
      </w:r>
      <w:r>
        <w:rPr>
          <w:rFonts w:ascii="Times New Roman" w:hAnsi="Times New Roman" w:cs="Times New Roman"/>
        </w:rPr>
        <w:t xml:space="preserve"> </w:t>
      </w:r>
      <w:r w:rsidRPr="005226C7">
        <w:rPr>
          <w:rFonts w:ascii="Times New Roman" w:hAnsi="Times New Roman" w:cs="Times New Roman"/>
        </w:rPr>
        <w:t xml:space="preserve">punkta </w:t>
      </w:r>
      <w:r>
        <w:rPr>
          <w:rFonts w:ascii="Times New Roman" w:hAnsi="Times New Roman" w:cs="Times New Roman"/>
        </w:rPr>
        <w:t>„</w:t>
      </w:r>
      <w:r w:rsidRPr="005226C7">
        <w:rPr>
          <w:rFonts w:ascii="Times New Roman" w:hAnsi="Times New Roman" w:cs="Times New Roman"/>
        </w:rPr>
        <w:t>c</w:t>
      </w:r>
      <w:r>
        <w:rPr>
          <w:rFonts w:ascii="Times New Roman" w:hAnsi="Times New Roman" w:cs="Times New Roman"/>
        </w:rPr>
        <w:t xml:space="preserve">” </w:t>
      </w:r>
      <w:r w:rsidRPr="005226C7">
        <w:rPr>
          <w:rFonts w:ascii="Times New Roman" w:hAnsi="Times New Roman" w:cs="Times New Roman"/>
        </w:rPr>
        <w:t>apakšpunkts</w:t>
      </w:r>
    </w:p>
  </w:footnote>
  <w:footnote w:id="5">
    <w:p w14:paraId="74E1F862" w14:textId="77777777" w:rsidR="008F74BD" w:rsidRPr="003848DA" w:rsidRDefault="008F74BD" w:rsidP="008226D1">
      <w:pPr>
        <w:pStyle w:val="Vresteksts"/>
        <w:jc w:val="both"/>
        <w:rPr>
          <w:rFonts w:ascii="Times New Roman" w:hAnsi="Times New Roman" w:cs="Times New Roman"/>
        </w:rPr>
      </w:pPr>
      <w:r w:rsidRPr="00686C88">
        <w:rPr>
          <w:rStyle w:val="Vresatsauce"/>
          <w:rFonts w:ascii="Times New Roman" w:hAnsi="Times New Roman" w:cs="Times New Roman"/>
        </w:rPr>
        <w:footnoteRef/>
      </w:r>
      <w:r w:rsidRPr="00686C88">
        <w:rPr>
          <w:rFonts w:ascii="Times New Roman" w:hAnsi="Times New Roman" w:cs="Times New Roman"/>
        </w:rPr>
        <w:t xml:space="preserve"> Likuma 28.</w:t>
      </w:r>
      <w:r w:rsidRPr="00686C88">
        <w:rPr>
          <w:rFonts w:ascii="Times New Roman" w:hAnsi="Times New Roman" w:cs="Times New Roman"/>
          <w:vertAlign w:val="superscript"/>
        </w:rPr>
        <w:t>1</w:t>
      </w:r>
      <w:r>
        <w:rPr>
          <w:rFonts w:ascii="Times New Roman" w:hAnsi="Times New Roman" w:cs="Times New Roman"/>
          <w:vertAlign w:val="superscript"/>
        </w:rPr>
        <w:t> </w:t>
      </w:r>
      <w:r w:rsidRPr="00686C88">
        <w:rPr>
          <w:rFonts w:ascii="Times New Roman" w:hAnsi="Times New Roman" w:cs="Times New Roman"/>
        </w:rPr>
        <w:t>panta pirmās daļas 1.</w:t>
      </w:r>
      <w:r>
        <w:rPr>
          <w:rFonts w:ascii="Times New Roman" w:hAnsi="Times New Roman" w:cs="Times New Roman"/>
        </w:rPr>
        <w:t xml:space="preserve"> </w:t>
      </w:r>
      <w:r w:rsidRPr="00686C88">
        <w:rPr>
          <w:rFonts w:ascii="Times New Roman" w:hAnsi="Times New Roman" w:cs="Times New Roman"/>
        </w:rPr>
        <w:t>punkta „a” apakšpunkts</w:t>
      </w:r>
    </w:p>
  </w:footnote>
  <w:footnote w:id="6">
    <w:p w14:paraId="74E1F863" w14:textId="77777777" w:rsidR="008F74BD" w:rsidRPr="00E62EEC" w:rsidRDefault="008F74BD" w:rsidP="008226D1">
      <w:pPr>
        <w:pStyle w:val="Vresteksts"/>
        <w:jc w:val="both"/>
        <w:rPr>
          <w:rFonts w:ascii="Times New Roman" w:hAnsi="Times New Roman" w:cs="Times New Roman"/>
        </w:rPr>
      </w:pPr>
      <w:r w:rsidRPr="003848DA">
        <w:rPr>
          <w:rStyle w:val="Vresatsauce"/>
          <w:rFonts w:ascii="Times New Roman" w:hAnsi="Times New Roman" w:cs="Times New Roman"/>
        </w:rPr>
        <w:footnoteRef/>
      </w:r>
      <w:r w:rsidRPr="003848DA">
        <w:rPr>
          <w:rFonts w:ascii="Times New Roman" w:eastAsia="Times New Roman" w:hAnsi="Times New Roman" w:cs="Times New Roman"/>
        </w:rPr>
        <w:t>Likuma</w:t>
      </w:r>
      <w:r>
        <w:rPr>
          <w:rFonts w:ascii="Times New Roman" w:eastAsia="Times New Roman" w:hAnsi="Times New Roman" w:cs="Times New Roman"/>
        </w:rPr>
        <w:t xml:space="preserve"> „</w:t>
      </w:r>
      <w:r w:rsidRPr="00E62EEC">
        <w:rPr>
          <w:rFonts w:ascii="Times New Roman" w:eastAsia="Times New Roman" w:hAnsi="Times New Roman" w:cs="Times New Roman"/>
        </w:rPr>
        <w:t>Par iedzīvotāju ienākuma nodokli” 11.</w:t>
      </w:r>
      <w:r>
        <w:rPr>
          <w:rFonts w:ascii="Times New Roman" w:eastAsia="Times New Roman" w:hAnsi="Times New Roman" w:cs="Times New Roman"/>
        </w:rPr>
        <w:t xml:space="preserve"> </w:t>
      </w:r>
      <w:r w:rsidRPr="00E62EEC">
        <w:rPr>
          <w:rFonts w:ascii="Times New Roman" w:eastAsia="Times New Roman" w:hAnsi="Times New Roman" w:cs="Times New Roman"/>
        </w:rPr>
        <w:t>panta 1.</w:t>
      </w:r>
      <w:r w:rsidRPr="00E62EEC">
        <w:rPr>
          <w:rFonts w:ascii="Times New Roman" w:eastAsia="Times New Roman" w:hAnsi="Times New Roman" w:cs="Times New Roman"/>
          <w:vertAlign w:val="superscript"/>
        </w:rPr>
        <w:t xml:space="preserve">1 </w:t>
      </w:r>
      <w:r w:rsidRPr="00E62EEC">
        <w:rPr>
          <w:rFonts w:ascii="Times New Roman" w:eastAsia="Times New Roman" w:hAnsi="Times New Roman" w:cs="Times New Roman"/>
        </w:rPr>
        <w:t>daļa</w:t>
      </w:r>
    </w:p>
  </w:footnote>
  <w:footnote w:id="7">
    <w:p w14:paraId="74E1F864" w14:textId="77777777" w:rsidR="008F74BD" w:rsidRPr="00A64A51" w:rsidRDefault="008F74BD" w:rsidP="008226D1">
      <w:pPr>
        <w:pStyle w:val="Vresteksts"/>
        <w:jc w:val="both"/>
        <w:rPr>
          <w:rFonts w:ascii="Times New Roman" w:hAnsi="Times New Roman" w:cs="Times New Roman"/>
        </w:rPr>
      </w:pPr>
      <w:r w:rsidRPr="00A64A51">
        <w:rPr>
          <w:rStyle w:val="Vresatsauce"/>
          <w:rFonts w:ascii="Times New Roman" w:hAnsi="Times New Roman" w:cs="Times New Roman"/>
        </w:rPr>
        <w:footnoteRef/>
      </w:r>
      <w:r>
        <w:rPr>
          <w:rFonts w:ascii="Times New Roman" w:hAnsi="Times New Roman" w:cs="Times New Roman"/>
        </w:rPr>
        <w:t xml:space="preserve"> L</w:t>
      </w:r>
      <w:r w:rsidRPr="00A64A51">
        <w:rPr>
          <w:rFonts w:ascii="Times New Roman" w:hAnsi="Times New Roman" w:cs="Times New Roman"/>
        </w:rPr>
        <w:t>ikuma „Par individuālo (ģimenes) uzņēmumu un zemnieka vai zvejnieka saimniecību” 3.</w:t>
      </w:r>
      <w:r>
        <w:rPr>
          <w:rFonts w:ascii="Times New Roman" w:hAnsi="Times New Roman" w:cs="Times New Roman"/>
        </w:rPr>
        <w:t xml:space="preserve"> </w:t>
      </w:r>
      <w:r w:rsidRPr="00A64A51">
        <w:rPr>
          <w:rFonts w:ascii="Times New Roman" w:hAnsi="Times New Roman" w:cs="Times New Roman"/>
        </w:rPr>
        <w:t>panta pirm</w:t>
      </w:r>
      <w:r>
        <w:rPr>
          <w:rFonts w:ascii="Times New Roman" w:hAnsi="Times New Roman" w:cs="Times New Roman"/>
        </w:rPr>
        <w:t>ā</w:t>
      </w:r>
      <w:r w:rsidRPr="00A64A51">
        <w:rPr>
          <w:rFonts w:ascii="Times New Roman" w:hAnsi="Times New Roman" w:cs="Times New Roman"/>
        </w:rPr>
        <w:t xml:space="preserve"> daļa</w:t>
      </w:r>
    </w:p>
  </w:footnote>
  <w:footnote w:id="8">
    <w:p w14:paraId="74E1F865" w14:textId="77777777" w:rsidR="008F74BD" w:rsidRPr="00DC1C51" w:rsidRDefault="008F74BD" w:rsidP="007E32AD">
      <w:pPr>
        <w:pStyle w:val="Vresteksts"/>
        <w:rPr>
          <w:rFonts w:ascii="Times New Roman" w:hAnsi="Times New Roman" w:cs="Times New Roman"/>
        </w:rPr>
      </w:pPr>
      <w:r w:rsidRPr="00DC1C51">
        <w:rPr>
          <w:rStyle w:val="Vresatsauce"/>
          <w:rFonts w:ascii="Times New Roman" w:hAnsi="Times New Roman" w:cs="Times New Roman"/>
        </w:rPr>
        <w:footnoteRef/>
      </w:r>
      <w:r>
        <w:rPr>
          <w:rFonts w:ascii="Times New Roman" w:hAnsi="Times New Roman" w:cs="Times New Roman"/>
        </w:rPr>
        <w:t xml:space="preserve"> L</w:t>
      </w:r>
      <w:r w:rsidRPr="00DC1C51">
        <w:rPr>
          <w:rFonts w:ascii="Times New Roman" w:hAnsi="Times New Roman" w:cs="Times New Roman"/>
        </w:rPr>
        <w:t>ikuma 28.</w:t>
      </w:r>
      <w:r w:rsidRPr="00DC1C51">
        <w:rPr>
          <w:rFonts w:ascii="Times New Roman" w:hAnsi="Times New Roman" w:cs="Times New Roman"/>
          <w:vertAlign w:val="superscript"/>
        </w:rPr>
        <w:t>1</w:t>
      </w:r>
      <w:r>
        <w:rPr>
          <w:rFonts w:ascii="Times New Roman" w:hAnsi="Times New Roman" w:cs="Times New Roman"/>
          <w:vertAlign w:val="superscript"/>
        </w:rPr>
        <w:t> </w:t>
      </w:r>
      <w:r w:rsidRPr="00DC1C51">
        <w:rPr>
          <w:rFonts w:ascii="Times New Roman" w:hAnsi="Times New Roman" w:cs="Times New Roman"/>
        </w:rPr>
        <w:t>panta pirmās daļas 1.</w:t>
      </w:r>
      <w:r>
        <w:rPr>
          <w:rFonts w:ascii="Times New Roman" w:hAnsi="Times New Roman" w:cs="Times New Roman"/>
        </w:rPr>
        <w:t xml:space="preserve"> </w:t>
      </w:r>
      <w:r w:rsidRPr="00DC1C51">
        <w:rPr>
          <w:rFonts w:ascii="Times New Roman" w:hAnsi="Times New Roman" w:cs="Times New Roman"/>
        </w:rPr>
        <w:t xml:space="preserve">punkta </w:t>
      </w:r>
      <w:r w:rsidRPr="00686C88">
        <w:rPr>
          <w:rFonts w:ascii="Times New Roman" w:hAnsi="Times New Roman" w:cs="Times New Roman"/>
        </w:rPr>
        <w:t>„</w:t>
      </w:r>
      <w:r w:rsidRPr="00DC1C51">
        <w:rPr>
          <w:rFonts w:ascii="Times New Roman" w:hAnsi="Times New Roman" w:cs="Times New Roman"/>
        </w:rPr>
        <w:t>d</w:t>
      </w:r>
      <w:r>
        <w:rPr>
          <w:rFonts w:ascii="Times New Roman" w:hAnsi="Times New Roman" w:cs="Times New Roman"/>
        </w:rPr>
        <w:t>” </w:t>
      </w:r>
      <w:r w:rsidRPr="00DC1C51">
        <w:rPr>
          <w:rFonts w:ascii="Times New Roman" w:hAnsi="Times New Roman" w:cs="Times New Roman"/>
        </w:rPr>
        <w:t>apakšpunkts un 2.</w:t>
      </w:r>
      <w:r>
        <w:rPr>
          <w:rFonts w:ascii="Times New Roman" w:hAnsi="Times New Roman" w:cs="Times New Roman"/>
        </w:rPr>
        <w:t xml:space="preserve"> </w:t>
      </w:r>
      <w:r w:rsidRPr="00DC1C51">
        <w:rPr>
          <w:rFonts w:ascii="Times New Roman" w:hAnsi="Times New Roman" w:cs="Times New Roman"/>
        </w:rPr>
        <w:t xml:space="preserve">punkta </w:t>
      </w:r>
      <w:r w:rsidRPr="00686C88">
        <w:rPr>
          <w:rFonts w:ascii="Times New Roman" w:hAnsi="Times New Roman" w:cs="Times New Roman"/>
        </w:rPr>
        <w:t>„</w:t>
      </w:r>
      <w:r w:rsidRPr="00DC1C51">
        <w:rPr>
          <w:rFonts w:ascii="Times New Roman" w:hAnsi="Times New Roman" w:cs="Times New Roman"/>
        </w:rPr>
        <w:t>e</w:t>
      </w:r>
      <w:r>
        <w:rPr>
          <w:rFonts w:ascii="Times New Roman" w:hAnsi="Times New Roman" w:cs="Times New Roman"/>
        </w:rPr>
        <w:t>” </w:t>
      </w:r>
      <w:r w:rsidRPr="00DC1C51">
        <w:rPr>
          <w:rFonts w:ascii="Times New Roman" w:hAnsi="Times New Roman" w:cs="Times New Roman"/>
        </w:rPr>
        <w:t xml:space="preserve">apakšpunkts </w:t>
      </w:r>
    </w:p>
  </w:footnote>
  <w:footnote w:id="9">
    <w:p w14:paraId="74E1F866" w14:textId="77777777" w:rsidR="008F74BD" w:rsidRPr="0094793D" w:rsidRDefault="008F74BD" w:rsidP="00622CFC">
      <w:pPr>
        <w:pStyle w:val="Vresteksts"/>
        <w:jc w:val="both"/>
        <w:rPr>
          <w:rFonts w:ascii="Times New Roman" w:hAnsi="Times New Roman" w:cs="Times New Roman"/>
        </w:rPr>
      </w:pPr>
      <w:r w:rsidRPr="00622CFC">
        <w:rPr>
          <w:rStyle w:val="Vresatsauce"/>
          <w:rFonts w:ascii="Times New Roman" w:hAnsi="Times New Roman" w:cs="Times New Roman"/>
        </w:rPr>
        <w:footnoteRef/>
      </w:r>
      <w:r w:rsidRPr="00622CFC">
        <w:rPr>
          <w:rFonts w:ascii="Times New Roman" w:hAnsi="Times New Roman" w:cs="Times New Roman"/>
        </w:rPr>
        <w:t xml:space="preserve"> Sabiedrības vajadzībām nepieciešamā nekustamā īpašuma atsavināšanas likuma 26.</w:t>
      </w:r>
      <w:r>
        <w:rPr>
          <w:rFonts w:ascii="Times New Roman" w:hAnsi="Times New Roman" w:cs="Times New Roman"/>
        </w:rPr>
        <w:t xml:space="preserve"> </w:t>
      </w:r>
      <w:r w:rsidRPr="00622CFC">
        <w:rPr>
          <w:rFonts w:ascii="Times New Roman" w:hAnsi="Times New Roman" w:cs="Times New Roman"/>
        </w:rPr>
        <w:t>panta 2.</w:t>
      </w:r>
      <w:r>
        <w:rPr>
          <w:rFonts w:ascii="Times New Roman" w:hAnsi="Times New Roman" w:cs="Times New Roman"/>
        </w:rPr>
        <w:t xml:space="preserve"> </w:t>
      </w:r>
      <w:r w:rsidRPr="00622CFC">
        <w:rPr>
          <w:rFonts w:ascii="Times New Roman" w:hAnsi="Times New Roman" w:cs="Times New Roman"/>
        </w:rPr>
        <w:t>punkts nosaka, ka gadījumos, kad nekustamais īpašums vai tā daļa tiek atsavināta sabiedrības vajadzību nodrošināšanai, institūcija kā atlīdzības kompensācijas veidu var piedāvāt citu līdzvērtīgu nekustamo īpašumu, kā arī daļu no atlīdzības izmaksāt naudā un daļu kompen</w:t>
      </w:r>
      <w:r>
        <w:rPr>
          <w:rFonts w:ascii="Times New Roman" w:hAnsi="Times New Roman" w:cs="Times New Roman"/>
        </w:rPr>
        <w:t>sēt ar citu nekustamo īpašumu.</w:t>
      </w:r>
    </w:p>
  </w:footnote>
  <w:footnote w:id="10">
    <w:p w14:paraId="74E1F867" w14:textId="77777777" w:rsidR="008F74BD" w:rsidRDefault="008F74BD">
      <w:pPr>
        <w:pStyle w:val="Vresteksts"/>
      </w:pPr>
      <w:r>
        <w:rPr>
          <w:rStyle w:val="Vresatsauce"/>
        </w:rPr>
        <w:footnoteRef/>
      </w:r>
      <w:r>
        <w:rPr>
          <w:rFonts w:ascii="Times New Roman" w:hAnsi="Times New Roman" w:cs="Times New Roman"/>
        </w:rPr>
        <w:t xml:space="preserve"> </w:t>
      </w:r>
      <w:r w:rsidRPr="00622CFC">
        <w:rPr>
          <w:rFonts w:ascii="Times New Roman" w:hAnsi="Times New Roman" w:cs="Times New Roman"/>
        </w:rPr>
        <w:t xml:space="preserve">Likuma </w:t>
      </w:r>
      <w:r>
        <w:rPr>
          <w:rFonts w:ascii="Times New Roman" w:hAnsi="Times New Roman" w:cs="Times New Roman"/>
        </w:rPr>
        <w:t>28</w:t>
      </w:r>
      <w:r w:rsidRPr="00622CFC">
        <w:rPr>
          <w:rFonts w:ascii="Times New Roman" w:hAnsi="Times New Roman" w:cs="Times New Roman"/>
        </w:rPr>
        <w:t>.</w:t>
      </w:r>
      <w:r>
        <w:rPr>
          <w:rFonts w:ascii="Times New Roman" w:hAnsi="Times New Roman" w:cs="Times New Roman"/>
          <w:vertAlign w:val="superscript"/>
        </w:rPr>
        <w:t>1 </w:t>
      </w:r>
      <w:r w:rsidRPr="00622CFC">
        <w:rPr>
          <w:rFonts w:ascii="Times New Roman" w:hAnsi="Times New Roman" w:cs="Times New Roman"/>
        </w:rPr>
        <w:t xml:space="preserve">panta pirmās daļas </w:t>
      </w:r>
      <w:r>
        <w:rPr>
          <w:rFonts w:ascii="Times New Roman" w:hAnsi="Times New Roman" w:cs="Times New Roman"/>
        </w:rPr>
        <w:t>2</w:t>
      </w:r>
      <w:r w:rsidRPr="00622CFC">
        <w:rPr>
          <w:rFonts w:ascii="Times New Roman" w:hAnsi="Times New Roman" w:cs="Times New Roman"/>
        </w:rPr>
        <w:t>.</w:t>
      </w:r>
      <w:r>
        <w:rPr>
          <w:rFonts w:ascii="Times New Roman" w:hAnsi="Times New Roman" w:cs="Times New Roman"/>
        </w:rPr>
        <w:t xml:space="preserve"> </w:t>
      </w:r>
      <w:r w:rsidRPr="00622CFC">
        <w:rPr>
          <w:rFonts w:ascii="Times New Roman" w:hAnsi="Times New Roman" w:cs="Times New Roman"/>
        </w:rPr>
        <w:t>punkt</w:t>
      </w:r>
      <w:r>
        <w:rPr>
          <w:rFonts w:ascii="Times New Roman" w:hAnsi="Times New Roman" w:cs="Times New Roman"/>
        </w:rPr>
        <w:t>a „a”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587874"/>
      <w:docPartObj>
        <w:docPartGallery w:val="Page Numbers (Top of Page)"/>
        <w:docPartUnique/>
      </w:docPartObj>
    </w:sdtPr>
    <w:sdtEndPr>
      <w:rPr>
        <w:rFonts w:ascii="Times New Roman" w:hAnsi="Times New Roman" w:cs="Times New Roman"/>
      </w:rPr>
    </w:sdtEndPr>
    <w:sdtContent>
      <w:p w14:paraId="74E1F85A" w14:textId="77777777" w:rsidR="008F74BD" w:rsidRPr="00193A28" w:rsidRDefault="008F74BD">
        <w:pPr>
          <w:pStyle w:val="Galvene"/>
          <w:jc w:val="center"/>
          <w:rPr>
            <w:rFonts w:ascii="Times New Roman" w:hAnsi="Times New Roman" w:cs="Times New Roman"/>
          </w:rPr>
        </w:pPr>
        <w:r w:rsidRPr="00193A28">
          <w:rPr>
            <w:rFonts w:ascii="Times New Roman" w:hAnsi="Times New Roman" w:cs="Times New Roman"/>
          </w:rPr>
          <w:fldChar w:fldCharType="begin"/>
        </w:r>
        <w:r w:rsidRPr="00193A28">
          <w:rPr>
            <w:rFonts w:ascii="Times New Roman" w:hAnsi="Times New Roman" w:cs="Times New Roman"/>
          </w:rPr>
          <w:instrText>PAGE   \* MERGEFORMAT</w:instrText>
        </w:r>
        <w:r w:rsidRPr="00193A28">
          <w:rPr>
            <w:rFonts w:ascii="Times New Roman" w:hAnsi="Times New Roman" w:cs="Times New Roman"/>
          </w:rPr>
          <w:fldChar w:fldCharType="separate"/>
        </w:r>
        <w:r w:rsidR="007059E4">
          <w:rPr>
            <w:rFonts w:ascii="Times New Roman" w:hAnsi="Times New Roman" w:cs="Times New Roman"/>
            <w:noProof/>
          </w:rPr>
          <w:t>13</w:t>
        </w:r>
        <w:r w:rsidRPr="00193A28">
          <w:rPr>
            <w:rFonts w:ascii="Times New Roman" w:hAnsi="Times New Roman" w:cs="Times New Roman"/>
          </w:rPr>
          <w:fldChar w:fldCharType="end"/>
        </w:r>
      </w:p>
    </w:sdtContent>
  </w:sdt>
  <w:p w14:paraId="74E1F85B" w14:textId="77777777" w:rsidR="008F74BD" w:rsidRDefault="008F74B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A15"/>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 w15:restartNumberingAfterBreak="0">
    <w:nsid w:val="0AE06292"/>
    <w:multiLevelType w:val="hybridMultilevel"/>
    <w:tmpl w:val="6880711A"/>
    <w:lvl w:ilvl="0" w:tplc="4704C7B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B5869"/>
    <w:multiLevelType w:val="hybridMultilevel"/>
    <w:tmpl w:val="FEF81740"/>
    <w:lvl w:ilvl="0" w:tplc="1F94DA52">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44E1E46"/>
    <w:multiLevelType w:val="hybridMultilevel"/>
    <w:tmpl w:val="7F9029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6E09C9"/>
    <w:multiLevelType w:val="hybridMultilevel"/>
    <w:tmpl w:val="46BC22A8"/>
    <w:lvl w:ilvl="0" w:tplc="5C50C3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9A0391D"/>
    <w:multiLevelType w:val="hybridMultilevel"/>
    <w:tmpl w:val="3086DE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1132A9"/>
    <w:multiLevelType w:val="hybridMultilevel"/>
    <w:tmpl w:val="363C00D6"/>
    <w:lvl w:ilvl="0" w:tplc="7CAC56C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F33F96"/>
    <w:multiLevelType w:val="hybridMultilevel"/>
    <w:tmpl w:val="9AB499DA"/>
    <w:lvl w:ilvl="0" w:tplc="200CE4DE">
      <w:start w:val="2"/>
      <w:numFmt w:val="decimal"/>
      <w:lvlText w:val="%1."/>
      <w:lvlJc w:val="left"/>
      <w:pPr>
        <w:ind w:left="644" w:hanging="360"/>
      </w:pPr>
      <w:rPr>
        <w:rFonts w:eastAsiaTheme="minorHAns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31F22C5"/>
    <w:multiLevelType w:val="hybridMultilevel"/>
    <w:tmpl w:val="F906EC78"/>
    <w:lvl w:ilvl="0" w:tplc="F1C0D2FE">
      <w:start w:val="1"/>
      <w:numFmt w:val="decimal"/>
      <w:lvlText w:val="%1.)"/>
      <w:lvlJc w:val="left"/>
      <w:pPr>
        <w:ind w:left="928" w:hanging="360"/>
      </w:pPr>
      <w:rPr>
        <w:rFonts w:cstheme="minorBidi" w:hint="default"/>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15:restartNumberingAfterBreak="0">
    <w:nsid w:val="287D0BB1"/>
    <w:multiLevelType w:val="hybridMultilevel"/>
    <w:tmpl w:val="86A849DC"/>
    <w:lvl w:ilvl="0" w:tplc="200CE4DE">
      <w:start w:val="2"/>
      <w:numFmt w:val="decimal"/>
      <w:lvlText w:val="%1."/>
      <w:lvlJc w:val="left"/>
      <w:pPr>
        <w:ind w:left="928" w:hanging="360"/>
      </w:pPr>
      <w:rPr>
        <w:rFonts w:eastAsiaTheme="minorHAnsi"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294456B2"/>
    <w:multiLevelType w:val="hybridMultilevel"/>
    <w:tmpl w:val="4EDCE2D4"/>
    <w:lvl w:ilvl="0" w:tplc="4D4E1BAE">
      <w:start w:val="1"/>
      <w:numFmt w:val="decimal"/>
      <w:lvlText w:val="%1."/>
      <w:lvlJc w:val="left"/>
      <w:pPr>
        <w:ind w:left="680"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29822BE8"/>
    <w:multiLevelType w:val="hybridMultilevel"/>
    <w:tmpl w:val="B1244FDE"/>
    <w:lvl w:ilvl="0" w:tplc="69183668">
      <w:start w:val="1"/>
      <w:numFmt w:val="decimal"/>
      <w:lvlText w:val="%1)"/>
      <w:lvlJc w:val="left"/>
      <w:pPr>
        <w:ind w:left="927" w:hanging="360"/>
      </w:pPr>
      <w:rPr>
        <w:rFonts w:cs="Times New Roman" w:hint="default"/>
        <w:b w:val="0"/>
        <w:color w:val="000000" w:themeColor="text1"/>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9851FA7"/>
    <w:multiLevelType w:val="hybridMultilevel"/>
    <w:tmpl w:val="36DACC08"/>
    <w:lvl w:ilvl="0" w:tplc="D81C5E4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0282D"/>
    <w:multiLevelType w:val="hybridMultilevel"/>
    <w:tmpl w:val="E8465342"/>
    <w:lvl w:ilvl="0" w:tplc="8D6E5048">
      <w:start w:val="1"/>
      <w:numFmt w:val="decimal"/>
      <w:lvlText w:val="%1)"/>
      <w:lvlJc w:val="left"/>
      <w:pPr>
        <w:ind w:left="927" w:hanging="360"/>
      </w:pPr>
      <w:rPr>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E1523D6"/>
    <w:multiLevelType w:val="hybridMultilevel"/>
    <w:tmpl w:val="1B947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7784188"/>
    <w:multiLevelType w:val="hybridMultilevel"/>
    <w:tmpl w:val="23D2AC2C"/>
    <w:lvl w:ilvl="0" w:tplc="710C60F0">
      <w:start w:val="1"/>
      <w:numFmt w:val="decimal"/>
      <w:lvlText w:val="%1."/>
      <w:lvlJc w:val="left"/>
      <w:pPr>
        <w:ind w:left="928" w:hanging="360"/>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38642601"/>
    <w:multiLevelType w:val="hybridMultilevel"/>
    <w:tmpl w:val="A29A60DE"/>
    <w:lvl w:ilvl="0" w:tplc="E4DEA5EC">
      <w:start w:val="1"/>
      <w:numFmt w:val="decimal"/>
      <w:lvlText w:val="%1."/>
      <w:lvlJc w:val="left"/>
      <w:pPr>
        <w:ind w:left="1497" w:hanging="930"/>
      </w:pPr>
      <w:rPr>
        <w:rFonts w:eastAsiaTheme="minorHAnsi" w:cstheme="minorBid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C204FCD"/>
    <w:multiLevelType w:val="hybridMultilevel"/>
    <w:tmpl w:val="16843CC0"/>
    <w:lvl w:ilvl="0" w:tplc="003E9D8C">
      <w:start w:val="1"/>
      <w:numFmt w:val="decimal"/>
      <w:lvlText w:val="%1)"/>
      <w:lvlJc w:val="left"/>
      <w:pPr>
        <w:ind w:left="644"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DC6754"/>
    <w:multiLevelType w:val="hybridMultilevel"/>
    <w:tmpl w:val="CCC432E8"/>
    <w:lvl w:ilvl="0" w:tplc="C8AACC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FF248A"/>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0" w15:restartNumberingAfterBreak="0">
    <w:nsid w:val="4583741D"/>
    <w:multiLevelType w:val="hybridMultilevel"/>
    <w:tmpl w:val="A86CA42A"/>
    <w:lvl w:ilvl="0" w:tplc="0EAE84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6B0242B"/>
    <w:multiLevelType w:val="hybridMultilevel"/>
    <w:tmpl w:val="9AC29D06"/>
    <w:lvl w:ilvl="0" w:tplc="6DE44028">
      <w:start w:val="2"/>
      <w:numFmt w:val="decimal"/>
      <w:lvlText w:val="%1."/>
      <w:lvlJc w:val="left"/>
      <w:pPr>
        <w:ind w:left="1288" w:hanging="360"/>
      </w:pPr>
      <w:rPr>
        <w:rFonts w:eastAsiaTheme="minorHAnsi"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2" w15:restartNumberingAfterBreak="0">
    <w:nsid w:val="47386131"/>
    <w:multiLevelType w:val="hybridMultilevel"/>
    <w:tmpl w:val="CBE25B8C"/>
    <w:lvl w:ilvl="0" w:tplc="6498A9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2AE1E70"/>
    <w:multiLevelType w:val="hybridMultilevel"/>
    <w:tmpl w:val="A86CA42A"/>
    <w:lvl w:ilvl="0" w:tplc="0EAE84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5AF5ADD"/>
    <w:multiLevelType w:val="hybridMultilevel"/>
    <w:tmpl w:val="5324DFC4"/>
    <w:lvl w:ilvl="0" w:tplc="9B66069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9804F91"/>
    <w:multiLevelType w:val="hybridMultilevel"/>
    <w:tmpl w:val="DC2C0B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C9F0547"/>
    <w:multiLevelType w:val="hybridMultilevel"/>
    <w:tmpl w:val="5000639A"/>
    <w:lvl w:ilvl="0" w:tplc="E5442100">
      <w:start w:val="1"/>
      <w:numFmt w:val="upperRoman"/>
      <w:lvlText w:val="%1."/>
      <w:lvlJc w:val="left"/>
      <w:pPr>
        <w:ind w:left="1077" w:hanging="72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7" w15:restartNumberingAfterBreak="0">
    <w:nsid w:val="60B54047"/>
    <w:multiLevelType w:val="hybridMultilevel"/>
    <w:tmpl w:val="46323A36"/>
    <w:lvl w:ilvl="0" w:tplc="9C12EA04">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30F71E2"/>
    <w:multiLevelType w:val="hybridMultilevel"/>
    <w:tmpl w:val="3086DE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155739"/>
    <w:multiLevelType w:val="hybridMultilevel"/>
    <w:tmpl w:val="E1984034"/>
    <w:lvl w:ilvl="0" w:tplc="69C8A1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B82DCA"/>
    <w:multiLevelType w:val="hybridMultilevel"/>
    <w:tmpl w:val="A5BCB9B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15:restartNumberingAfterBreak="0">
    <w:nsid w:val="64FB46AF"/>
    <w:multiLevelType w:val="hybridMultilevel"/>
    <w:tmpl w:val="8C4CDD28"/>
    <w:lvl w:ilvl="0" w:tplc="70E0CDF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6596067A"/>
    <w:multiLevelType w:val="hybridMultilevel"/>
    <w:tmpl w:val="6A62C3BA"/>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3" w15:restartNumberingAfterBreak="0">
    <w:nsid w:val="681A6E09"/>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4" w15:restartNumberingAfterBreak="0">
    <w:nsid w:val="692320F9"/>
    <w:multiLevelType w:val="hybridMultilevel"/>
    <w:tmpl w:val="1BEA5EA6"/>
    <w:lvl w:ilvl="0" w:tplc="710C60F0">
      <w:start w:val="1"/>
      <w:numFmt w:val="decimal"/>
      <w:lvlText w:val="%1."/>
      <w:lvlJc w:val="left"/>
      <w:pPr>
        <w:ind w:left="928" w:hanging="360"/>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5" w15:restartNumberingAfterBreak="0">
    <w:nsid w:val="6C321BFA"/>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6" w15:restartNumberingAfterBreak="0">
    <w:nsid w:val="6DC26B54"/>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7" w15:restartNumberingAfterBreak="0">
    <w:nsid w:val="6ED2479C"/>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8" w15:restartNumberingAfterBreak="0">
    <w:nsid w:val="7548157D"/>
    <w:multiLevelType w:val="hybridMultilevel"/>
    <w:tmpl w:val="51465A0C"/>
    <w:lvl w:ilvl="0" w:tplc="9A5E85F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15:restartNumberingAfterBreak="0">
    <w:nsid w:val="75FD46B3"/>
    <w:multiLevelType w:val="hybridMultilevel"/>
    <w:tmpl w:val="CB1EFC58"/>
    <w:lvl w:ilvl="0" w:tplc="6B621FE2">
      <w:start w:val="1"/>
      <w:numFmt w:val="decimal"/>
      <w:lvlText w:val="%1)"/>
      <w:lvlJc w:val="left"/>
      <w:pPr>
        <w:ind w:left="1482" w:hanging="915"/>
      </w:pPr>
      <w:rPr>
        <w:rFonts w:ascii="Times New Roman" w:hAnsi="Times New Roman" w:cs="Times New Roman"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861682A"/>
    <w:multiLevelType w:val="hybridMultilevel"/>
    <w:tmpl w:val="CCB4D316"/>
    <w:lvl w:ilvl="0" w:tplc="B482835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1" w15:restartNumberingAfterBreak="0">
    <w:nsid w:val="7B774FAB"/>
    <w:multiLevelType w:val="hybridMultilevel"/>
    <w:tmpl w:val="4EDCE2D4"/>
    <w:lvl w:ilvl="0" w:tplc="4D4E1BAE">
      <w:start w:val="1"/>
      <w:numFmt w:val="decimal"/>
      <w:lvlText w:val="%1."/>
      <w:lvlJc w:val="left"/>
      <w:pPr>
        <w:ind w:left="112" w:hanging="112"/>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2" w15:restartNumberingAfterBreak="0">
    <w:nsid w:val="7C1E4D9B"/>
    <w:multiLevelType w:val="hybridMultilevel"/>
    <w:tmpl w:val="AE48A9C4"/>
    <w:lvl w:ilvl="0" w:tplc="1610BED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C25A72"/>
    <w:multiLevelType w:val="hybridMultilevel"/>
    <w:tmpl w:val="43E881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204745"/>
    <w:multiLevelType w:val="hybridMultilevel"/>
    <w:tmpl w:val="06647D44"/>
    <w:lvl w:ilvl="0" w:tplc="20A4919E">
      <w:start w:val="1"/>
      <w:numFmt w:val="decimal"/>
      <w:lvlText w:val="%1)"/>
      <w:lvlJc w:val="left"/>
      <w:pPr>
        <w:ind w:left="927" w:hanging="360"/>
      </w:pPr>
      <w:rPr>
        <w:rFonts w:ascii="Times New Roman" w:eastAsiaTheme="minorHAnsi" w:hAnsi="Times New Roman" w:cs="Times New Roman"/>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7FBA473B"/>
    <w:multiLevelType w:val="hybridMultilevel"/>
    <w:tmpl w:val="D91222DC"/>
    <w:lvl w:ilvl="0" w:tplc="FAD68E7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C16A1"/>
    <w:multiLevelType w:val="hybridMultilevel"/>
    <w:tmpl w:val="F0B05A64"/>
    <w:lvl w:ilvl="0" w:tplc="3E1E4DC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4"/>
  </w:num>
  <w:num w:numId="2">
    <w:abstractNumId w:val="30"/>
  </w:num>
  <w:num w:numId="3">
    <w:abstractNumId w:val="32"/>
  </w:num>
  <w:num w:numId="4">
    <w:abstractNumId w:val="34"/>
  </w:num>
  <w:num w:numId="5">
    <w:abstractNumId w:val="15"/>
  </w:num>
  <w:num w:numId="6">
    <w:abstractNumId w:val="16"/>
  </w:num>
  <w:num w:numId="7">
    <w:abstractNumId w:val="10"/>
  </w:num>
  <w:num w:numId="8">
    <w:abstractNumId w:val="33"/>
  </w:num>
  <w:num w:numId="9">
    <w:abstractNumId w:val="41"/>
  </w:num>
  <w:num w:numId="10">
    <w:abstractNumId w:val="36"/>
  </w:num>
  <w:num w:numId="11">
    <w:abstractNumId w:val="35"/>
  </w:num>
  <w:num w:numId="12">
    <w:abstractNumId w:val="19"/>
  </w:num>
  <w:num w:numId="13">
    <w:abstractNumId w:val="37"/>
  </w:num>
  <w:num w:numId="14">
    <w:abstractNumId w:val="29"/>
  </w:num>
  <w:num w:numId="15">
    <w:abstractNumId w:val="0"/>
  </w:num>
  <w:num w:numId="16">
    <w:abstractNumId w:val="45"/>
  </w:num>
  <w:num w:numId="17">
    <w:abstractNumId w:val="8"/>
  </w:num>
  <w:num w:numId="18">
    <w:abstractNumId w:val="1"/>
  </w:num>
  <w:num w:numId="19">
    <w:abstractNumId w:val="42"/>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8"/>
  </w:num>
  <w:num w:numId="23">
    <w:abstractNumId w:val="43"/>
  </w:num>
  <w:num w:numId="24">
    <w:abstractNumId w:val="1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5"/>
  </w:num>
  <w:num w:numId="29">
    <w:abstractNumId w:val="20"/>
  </w:num>
  <w:num w:numId="30">
    <w:abstractNumId w:val="23"/>
  </w:num>
  <w:num w:numId="31">
    <w:abstractNumId w:val="22"/>
  </w:num>
  <w:num w:numId="32">
    <w:abstractNumId w:val="13"/>
  </w:num>
  <w:num w:numId="33">
    <w:abstractNumId w:val="39"/>
  </w:num>
  <w:num w:numId="34">
    <w:abstractNumId w:val="18"/>
  </w:num>
  <w:num w:numId="35">
    <w:abstractNumId w:val="11"/>
  </w:num>
  <w:num w:numId="36">
    <w:abstractNumId w:val="3"/>
  </w:num>
  <w:num w:numId="37">
    <w:abstractNumId w:val="46"/>
  </w:num>
  <w:num w:numId="38">
    <w:abstractNumId w:val="24"/>
  </w:num>
  <w:num w:numId="39">
    <w:abstractNumId w:val="2"/>
  </w:num>
  <w:num w:numId="40">
    <w:abstractNumId w:val="31"/>
  </w:num>
  <w:num w:numId="41">
    <w:abstractNumId w:val="38"/>
  </w:num>
  <w:num w:numId="42">
    <w:abstractNumId w:val="7"/>
  </w:num>
  <w:num w:numId="43">
    <w:abstractNumId w:val="9"/>
  </w:num>
  <w:num w:numId="44">
    <w:abstractNumId w:val="21"/>
  </w:num>
  <w:num w:numId="45">
    <w:abstractNumId w:val="44"/>
  </w:num>
  <w:num w:numId="46">
    <w:abstractNumId w:val="2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F6"/>
    <w:rsid w:val="00002AEC"/>
    <w:rsid w:val="00006245"/>
    <w:rsid w:val="00010DF5"/>
    <w:rsid w:val="00020D23"/>
    <w:rsid w:val="00023EA8"/>
    <w:rsid w:val="00026147"/>
    <w:rsid w:val="00035858"/>
    <w:rsid w:val="0004091A"/>
    <w:rsid w:val="000411BB"/>
    <w:rsid w:val="00043E35"/>
    <w:rsid w:val="00046F74"/>
    <w:rsid w:val="000566D1"/>
    <w:rsid w:val="00057A52"/>
    <w:rsid w:val="0006203C"/>
    <w:rsid w:val="00062CDD"/>
    <w:rsid w:val="000633AE"/>
    <w:rsid w:val="00064043"/>
    <w:rsid w:val="0006505D"/>
    <w:rsid w:val="00067E90"/>
    <w:rsid w:val="00070030"/>
    <w:rsid w:val="00071008"/>
    <w:rsid w:val="00071233"/>
    <w:rsid w:val="0007269D"/>
    <w:rsid w:val="0007438F"/>
    <w:rsid w:val="00075961"/>
    <w:rsid w:val="00075C11"/>
    <w:rsid w:val="000774B2"/>
    <w:rsid w:val="00081B2F"/>
    <w:rsid w:val="00084D78"/>
    <w:rsid w:val="00084E6C"/>
    <w:rsid w:val="00086882"/>
    <w:rsid w:val="000919FC"/>
    <w:rsid w:val="00097B71"/>
    <w:rsid w:val="000A05CB"/>
    <w:rsid w:val="000A25FF"/>
    <w:rsid w:val="000A3DB4"/>
    <w:rsid w:val="000A5562"/>
    <w:rsid w:val="000A5B9E"/>
    <w:rsid w:val="000B33B8"/>
    <w:rsid w:val="000C1BFA"/>
    <w:rsid w:val="000C66F5"/>
    <w:rsid w:val="000D0E88"/>
    <w:rsid w:val="000D10BB"/>
    <w:rsid w:val="000D1B8A"/>
    <w:rsid w:val="000D235D"/>
    <w:rsid w:val="000D4B7D"/>
    <w:rsid w:val="000D50E7"/>
    <w:rsid w:val="000D6902"/>
    <w:rsid w:val="000E4928"/>
    <w:rsid w:val="000E5977"/>
    <w:rsid w:val="000F3AA5"/>
    <w:rsid w:val="000F5BEE"/>
    <w:rsid w:val="00106530"/>
    <w:rsid w:val="0010675C"/>
    <w:rsid w:val="00107041"/>
    <w:rsid w:val="00112D98"/>
    <w:rsid w:val="00113345"/>
    <w:rsid w:val="001137E9"/>
    <w:rsid w:val="00113E87"/>
    <w:rsid w:val="00114110"/>
    <w:rsid w:val="00114D5A"/>
    <w:rsid w:val="00115506"/>
    <w:rsid w:val="001208A6"/>
    <w:rsid w:val="00123992"/>
    <w:rsid w:val="00126E7B"/>
    <w:rsid w:val="00131853"/>
    <w:rsid w:val="001332B7"/>
    <w:rsid w:val="0013539A"/>
    <w:rsid w:val="00135D97"/>
    <w:rsid w:val="00140BD0"/>
    <w:rsid w:val="00141FB7"/>
    <w:rsid w:val="00142FEE"/>
    <w:rsid w:val="00143EC3"/>
    <w:rsid w:val="00144E74"/>
    <w:rsid w:val="00150F2A"/>
    <w:rsid w:val="00151EC9"/>
    <w:rsid w:val="00155565"/>
    <w:rsid w:val="00162EB5"/>
    <w:rsid w:val="00166A16"/>
    <w:rsid w:val="00166A92"/>
    <w:rsid w:val="0017059E"/>
    <w:rsid w:val="0017253C"/>
    <w:rsid w:val="00180231"/>
    <w:rsid w:val="00182F2A"/>
    <w:rsid w:val="00186845"/>
    <w:rsid w:val="00186889"/>
    <w:rsid w:val="00191492"/>
    <w:rsid w:val="00191A8E"/>
    <w:rsid w:val="00192A3F"/>
    <w:rsid w:val="00193A28"/>
    <w:rsid w:val="001A04EA"/>
    <w:rsid w:val="001B0166"/>
    <w:rsid w:val="001B0B1D"/>
    <w:rsid w:val="001B0C9F"/>
    <w:rsid w:val="001B12E6"/>
    <w:rsid w:val="001B28F0"/>
    <w:rsid w:val="001B3E91"/>
    <w:rsid w:val="001C1F7B"/>
    <w:rsid w:val="001C28B0"/>
    <w:rsid w:val="001C2D26"/>
    <w:rsid w:val="001C3DBB"/>
    <w:rsid w:val="001C3F50"/>
    <w:rsid w:val="001C5264"/>
    <w:rsid w:val="001C6A2C"/>
    <w:rsid w:val="001D07C1"/>
    <w:rsid w:val="001D0EB8"/>
    <w:rsid w:val="001D5B3B"/>
    <w:rsid w:val="001D6343"/>
    <w:rsid w:val="001D6826"/>
    <w:rsid w:val="001D6E1D"/>
    <w:rsid w:val="001D74EA"/>
    <w:rsid w:val="001E0F57"/>
    <w:rsid w:val="001E3EB0"/>
    <w:rsid w:val="001E52FE"/>
    <w:rsid w:val="001E66D2"/>
    <w:rsid w:val="001F0323"/>
    <w:rsid w:val="001F0984"/>
    <w:rsid w:val="001F4600"/>
    <w:rsid w:val="001F491D"/>
    <w:rsid w:val="001F6C61"/>
    <w:rsid w:val="001F7E97"/>
    <w:rsid w:val="002024B6"/>
    <w:rsid w:val="00202B2F"/>
    <w:rsid w:val="00203FEB"/>
    <w:rsid w:val="002042BE"/>
    <w:rsid w:val="002048F2"/>
    <w:rsid w:val="00205AEE"/>
    <w:rsid w:val="002074D0"/>
    <w:rsid w:val="00216BAA"/>
    <w:rsid w:val="00226361"/>
    <w:rsid w:val="0023018C"/>
    <w:rsid w:val="0023096E"/>
    <w:rsid w:val="002326A4"/>
    <w:rsid w:val="00243222"/>
    <w:rsid w:val="00243625"/>
    <w:rsid w:val="00252117"/>
    <w:rsid w:val="00254CBC"/>
    <w:rsid w:val="00254CF3"/>
    <w:rsid w:val="00255139"/>
    <w:rsid w:val="00261CD6"/>
    <w:rsid w:val="00263BFD"/>
    <w:rsid w:val="00271D89"/>
    <w:rsid w:val="00272116"/>
    <w:rsid w:val="00276907"/>
    <w:rsid w:val="00276A7F"/>
    <w:rsid w:val="00277976"/>
    <w:rsid w:val="00277B95"/>
    <w:rsid w:val="002804BB"/>
    <w:rsid w:val="00281B0B"/>
    <w:rsid w:val="00281F36"/>
    <w:rsid w:val="00285D2F"/>
    <w:rsid w:val="0029148D"/>
    <w:rsid w:val="00291697"/>
    <w:rsid w:val="0029328D"/>
    <w:rsid w:val="002951E9"/>
    <w:rsid w:val="0029549D"/>
    <w:rsid w:val="0029576A"/>
    <w:rsid w:val="00297CB5"/>
    <w:rsid w:val="002A0E6C"/>
    <w:rsid w:val="002A5EA1"/>
    <w:rsid w:val="002B357F"/>
    <w:rsid w:val="002B369C"/>
    <w:rsid w:val="002B5F88"/>
    <w:rsid w:val="002B6BE8"/>
    <w:rsid w:val="002B6F77"/>
    <w:rsid w:val="002C3AB3"/>
    <w:rsid w:val="002C3E5D"/>
    <w:rsid w:val="002C78AF"/>
    <w:rsid w:val="002D2F1E"/>
    <w:rsid w:val="002D56AA"/>
    <w:rsid w:val="002E2713"/>
    <w:rsid w:val="002E2AC8"/>
    <w:rsid w:val="002E680A"/>
    <w:rsid w:val="002E7CCF"/>
    <w:rsid w:val="002F570B"/>
    <w:rsid w:val="002F706E"/>
    <w:rsid w:val="002F7F61"/>
    <w:rsid w:val="00301370"/>
    <w:rsid w:val="00303A99"/>
    <w:rsid w:val="00307DDD"/>
    <w:rsid w:val="0031143C"/>
    <w:rsid w:val="003114D1"/>
    <w:rsid w:val="00320023"/>
    <w:rsid w:val="00323768"/>
    <w:rsid w:val="00323866"/>
    <w:rsid w:val="0033084B"/>
    <w:rsid w:val="00331195"/>
    <w:rsid w:val="00331F32"/>
    <w:rsid w:val="003346A7"/>
    <w:rsid w:val="00340C46"/>
    <w:rsid w:val="003418CA"/>
    <w:rsid w:val="00342073"/>
    <w:rsid w:val="00350298"/>
    <w:rsid w:val="00350B41"/>
    <w:rsid w:val="00353BD0"/>
    <w:rsid w:val="00355DFD"/>
    <w:rsid w:val="00356C02"/>
    <w:rsid w:val="00361AC1"/>
    <w:rsid w:val="00361DF7"/>
    <w:rsid w:val="0036494B"/>
    <w:rsid w:val="00365809"/>
    <w:rsid w:val="00372653"/>
    <w:rsid w:val="003726B8"/>
    <w:rsid w:val="00372776"/>
    <w:rsid w:val="00380CD4"/>
    <w:rsid w:val="00382E9E"/>
    <w:rsid w:val="003842FC"/>
    <w:rsid w:val="003848DA"/>
    <w:rsid w:val="00384AAB"/>
    <w:rsid w:val="00385237"/>
    <w:rsid w:val="003900FD"/>
    <w:rsid w:val="0039023E"/>
    <w:rsid w:val="003918C9"/>
    <w:rsid w:val="00392378"/>
    <w:rsid w:val="00393B03"/>
    <w:rsid w:val="00394F0A"/>
    <w:rsid w:val="003950A3"/>
    <w:rsid w:val="00397BF2"/>
    <w:rsid w:val="003A32B1"/>
    <w:rsid w:val="003A3C69"/>
    <w:rsid w:val="003A4542"/>
    <w:rsid w:val="003A7195"/>
    <w:rsid w:val="003A786D"/>
    <w:rsid w:val="003B0305"/>
    <w:rsid w:val="003B48A2"/>
    <w:rsid w:val="003B48E8"/>
    <w:rsid w:val="003B7226"/>
    <w:rsid w:val="003C22B0"/>
    <w:rsid w:val="003C42A6"/>
    <w:rsid w:val="003C4545"/>
    <w:rsid w:val="003C6911"/>
    <w:rsid w:val="003C75AC"/>
    <w:rsid w:val="003C7845"/>
    <w:rsid w:val="003C7B73"/>
    <w:rsid w:val="003D0F77"/>
    <w:rsid w:val="003D24F2"/>
    <w:rsid w:val="003D3794"/>
    <w:rsid w:val="003D577E"/>
    <w:rsid w:val="003E0053"/>
    <w:rsid w:val="003E0AE6"/>
    <w:rsid w:val="003E51C6"/>
    <w:rsid w:val="003E6A15"/>
    <w:rsid w:val="003F00DC"/>
    <w:rsid w:val="003F1B00"/>
    <w:rsid w:val="003F2AE5"/>
    <w:rsid w:val="003F394D"/>
    <w:rsid w:val="003F4007"/>
    <w:rsid w:val="003F4F76"/>
    <w:rsid w:val="003F6DF9"/>
    <w:rsid w:val="003F7D72"/>
    <w:rsid w:val="004008D8"/>
    <w:rsid w:val="00401401"/>
    <w:rsid w:val="00401550"/>
    <w:rsid w:val="0041187B"/>
    <w:rsid w:val="0041315B"/>
    <w:rsid w:val="00417DA0"/>
    <w:rsid w:val="00425C95"/>
    <w:rsid w:val="00425CAD"/>
    <w:rsid w:val="004275C6"/>
    <w:rsid w:val="004303CD"/>
    <w:rsid w:val="0043407C"/>
    <w:rsid w:val="00434526"/>
    <w:rsid w:val="00434D2A"/>
    <w:rsid w:val="004406C9"/>
    <w:rsid w:val="00441FE8"/>
    <w:rsid w:val="00447AFF"/>
    <w:rsid w:val="00457CBF"/>
    <w:rsid w:val="0046035E"/>
    <w:rsid w:val="00462D8C"/>
    <w:rsid w:val="00463E4F"/>
    <w:rsid w:val="00483881"/>
    <w:rsid w:val="00486E93"/>
    <w:rsid w:val="00487C8E"/>
    <w:rsid w:val="00490CC0"/>
    <w:rsid w:val="0049615E"/>
    <w:rsid w:val="00496540"/>
    <w:rsid w:val="004973EE"/>
    <w:rsid w:val="00497E52"/>
    <w:rsid w:val="004A1B27"/>
    <w:rsid w:val="004A316E"/>
    <w:rsid w:val="004A79EE"/>
    <w:rsid w:val="004B3AEE"/>
    <w:rsid w:val="004B65A8"/>
    <w:rsid w:val="004B7C52"/>
    <w:rsid w:val="004C256F"/>
    <w:rsid w:val="004C2AC8"/>
    <w:rsid w:val="004C3607"/>
    <w:rsid w:val="004C4D41"/>
    <w:rsid w:val="004D23D9"/>
    <w:rsid w:val="004D260B"/>
    <w:rsid w:val="004D3470"/>
    <w:rsid w:val="004D7DDD"/>
    <w:rsid w:val="004E69AF"/>
    <w:rsid w:val="004F2EDD"/>
    <w:rsid w:val="004F4414"/>
    <w:rsid w:val="004F6C60"/>
    <w:rsid w:val="00500DF7"/>
    <w:rsid w:val="00500F80"/>
    <w:rsid w:val="00501CF2"/>
    <w:rsid w:val="0050310E"/>
    <w:rsid w:val="005046BC"/>
    <w:rsid w:val="00504B8A"/>
    <w:rsid w:val="00505639"/>
    <w:rsid w:val="00510CCA"/>
    <w:rsid w:val="00515BFA"/>
    <w:rsid w:val="005175EE"/>
    <w:rsid w:val="005226C7"/>
    <w:rsid w:val="00525BB7"/>
    <w:rsid w:val="0052757E"/>
    <w:rsid w:val="00536A5E"/>
    <w:rsid w:val="00541E56"/>
    <w:rsid w:val="00544067"/>
    <w:rsid w:val="00551FEA"/>
    <w:rsid w:val="00552CFD"/>
    <w:rsid w:val="00555144"/>
    <w:rsid w:val="00556E27"/>
    <w:rsid w:val="00557E75"/>
    <w:rsid w:val="00560B16"/>
    <w:rsid w:val="00563084"/>
    <w:rsid w:val="005662E4"/>
    <w:rsid w:val="00566ABC"/>
    <w:rsid w:val="005674F1"/>
    <w:rsid w:val="005712F5"/>
    <w:rsid w:val="00580227"/>
    <w:rsid w:val="005823CE"/>
    <w:rsid w:val="00590E82"/>
    <w:rsid w:val="00596769"/>
    <w:rsid w:val="005A1427"/>
    <w:rsid w:val="005C05A5"/>
    <w:rsid w:val="005C589C"/>
    <w:rsid w:val="005C63FD"/>
    <w:rsid w:val="005D10C7"/>
    <w:rsid w:val="005D219A"/>
    <w:rsid w:val="005D2A1A"/>
    <w:rsid w:val="005D68AE"/>
    <w:rsid w:val="005E01E5"/>
    <w:rsid w:val="005E2B3A"/>
    <w:rsid w:val="005E4CF6"/>
    <w:rsid w:val="005F2C03"/>
    <w:rsid w:val="005F3301"/>
    <w:rsid w:val="005F38EF"/>
    <w:rsid w:val="005F4D03"/>
    <w:rsid w:val="005F623C"/>
    <w:rsid w:val="00601AA7"/>
    <w:rsid w:val="00607236"/>
    <w:rsid w:val="00611E33"/>
    <w:rsid w:val="00614F0B"/>
    <w:rsid w:val="00615598"/>
    <w:rsid w:val="00620064"/>
    <w:rsid w:val="00622CFC"/>
    <w:rsid w:val="006260E1"/>
    <w:rsid w:val="006318A0"/>
    <w:rsid w:val="00631C58"/>
    <w:rsid w:val="00632EB4"/>
    <w:rsid w:val="00633929"/>
    <w:rsid w:val="006417E8"/>
    <w:rsid w:val="00641C34"/>
    <w:rsid w:val="00647363"/>
    <w:rsid w:val="00650CB2"/>
    <w:rsid w:val="00653418"/>
    <w:rsid w:val="00662C15"/>
    <w:rsid w:val="006678C0"/>
    <w:rsid w:val="00670F7E"/>
    <w:rsid w:val="00672DAE"/>
    <w:rsid w:val="0067380B"/>
    <w:rsid w:val="00685028"/>
    <w:rsid w:val="00686434"/>
    <w:rsid w:val="00686C88"/>
    <w:rsid w:val="00690170"/>
    <w:rsid w:val="00692AA1"/>
    <w:rsid w:val="00694374"/>
    <w:rsid w:val="0069533B"/>
    <w:rsid w:val="006A0223"/>
    <w:rsid w:val="006A1B56"/>
    <w:rsid w:val="006A1DB9"/>
    <w:rsid w:val="006A1FC9"/>
    <w:rsid w:val="006A25AF"/>
    <w:rsid w:val="006A2885"/>
    <w:rsid w:val="006B4B1B"/>
    <w:rsid w:val="006B512C"/>
    <w:rsid w:val="006B765E"/>
    <w:rsid w:val="006B7DA1"/>
    <w:rsid w:val="006C249A"/>
    <w:rsid w:val="006C329D"/>
    <w:rsid w:val="006C5D01"/>
    <w:rsid w:val="006D0657"/>
    <w:rsid w:val="006D36E2"/>
    <w:rsid w:val="006D5934"/>
    <w:rsid w:val="006E037C"/>
    <w:rsid w:val="006E1022"/>
    <w:rsid w:val="006E3CFD"/>
    <w:rsid w:val="006E72D8"/>
    <w:rsid w:val="006F02E4"/>
    <w:rsid w:val="006F1288"/>
    <w:rsid w:val="006F2367"/>
    <w:rsid w:val="006F2A1A"/>
    <w:rsid w:val="007059E4"/>
    <w:rsid w:val="00705EF6"/>
    <w:rsid w:val="00710A46"/>
    <w:rsid w:val="00712CA3"/>
    <w:rsid w:val="007146BA"/>
    <w:rsid w:val="0071559E"/>
    <w:rsid w:val="00716BE7"/>
    <w:rsid w:val="0072412B"/>
    <w:rsid w:val="0072495E"/>
    <w:rsid w:val="00725811"/>
    <w:rsid w:val="00726AEA"/>
    <w:rsid w:val="00732548"/>
    <w:rsid w:val="007325A7"/>
    <w:rsid w:val="00732DDE"/>
    <w:rsid w:val="00736649"/>
    <w:rsid w:val="00747013"/>
    <w:rsid w:val="00753300"/>
    <w:rsid w:val="00756A7C"/>
    <w:rsid w:val="007673B7"/>
    <w:rsid w:val="00767C68"/>
    <w:rsid w:val="0078229E"/>
    <w:rsid w:val="007861DA"/>
    <w:rsid w:val="00787611"/>
    <w:rsid w:val="0079217C"/>
    <w:rsid w:val="00793DD0"/>
    <w:rsid w:val="00794590"/>
    <w:rsid w:val="007957E2"/>
    <w:rsid w:val="00797A2E"/>
    <w:rsid w:val="007A15BA"/>
    <w:rsid w:val="007A3A7D"/>
    <w:rsid w:val="007A3EF5"/>
    <w:rsid w:val="007A5F85"/>
    <w:rsid w:val="007B3958"/>
    <w:rsid w:val="007B5E9B"/>
    <w:rsid w:val="007C5521"/>
    <w:rsid w:val="007D0751"/>
    <w:rsid w:val="007D5AA3"/>
    <w:rsid w:val="007D72A5"/>
    <w:rsid w:val="007E0112"/>
    <w:rsid w:val="007E1EA9"/>
    <w:rsid w:val="007E32AD"/>
    <w:rsid w:val="007E6CAA"/>
    <w:rsid w:val="007E6D9C"/>
    <w:rsid w:val="007F32A0"/>
    <w:rsid w:val="007F4CEF"/>
    <w:rsid w:val="007F4D2F"/>
    <w:rsid w:val="0080042D"/>
    <w:rsid w:val="00800E87"/>
    <w:rsid w:val="008040D2"/>
    <w:rsid w:val="008112CB"/>
    <w:rsid w:val="00815043"/>
    <w:rsid w:val="0081538E"/>
    <w:rsid w:val="0081775B"/>
    <w:rsid w:val="00821563"/>
    <w:rsid w:val="008226D1"/>
    <w:rsid w:val="00823B18"/>
    <w:rsid w:val="00830DB0"/>
    <w:rsid w:val="008318A4"/>
    <w:rsid w:val="00831E42"/>
    <w:rsid w:val="008334E8"/>
    <w:rsid w:val="00836F72"/>
    <w:rsid w:val="00844E1F"/>
    <w:rsid w:val="00846053"/>
    <w:rsid w:val="0085063F"/>
    <w:rsid w:val="008515EF"/>
    <w:rsid w:val="00851813"/>
    <w:rsid w:val="00856614"/>
    <w:rsid w:val="008609ED"/>
    <w:rsid w:val="00860EA5"/>
    <w:rsid w:val="00862209"/>
    <w:rsid w:val="00863009"/>
    <w:rsid w:val="00864050"/>
    <w:rsid w:val="0086623F"/>
    <w:rsid w:val="00867D6F"/>
    <w:rsid w:val="008712FD"/>
    <w:rsid w:val="008718CF"/>
    <w:rsid w:val="00873BB0"/>
    <w:rsid w:val="008750B3"/>
    <w:rsid w:val="00877E45"/>
    <w:rsid w:val="00882284"/>
    <w:rsid w:val="0088553E"/>
    <w:rsid w:val="00893C89"/>
    <w:rsid w:val="008A05CF"/>
    <w:rsid w:val="008A4F07"/>
    <w:rsid w:val="008A53E9"/>
    <w:rsid w:val="008A553B"/>
    <w:rsid w:val="008A5654"/>
    <w:rsid w:val="008B3AEA"/>
    <w:rsid w:val="008B7F4D"/>
    <w:rsid w:val="008C0320"/>
    <w:rsid w:val="008C1183"/>
    <w:rsid w:val="008C21E7"/>
    <w:rsid w:val="008D1BE2"/>
    <w:rsid w:val="008D322C"/>
    <w:rsid w:val="008D46F7"/>
    <w:rsid w:val="008D477B"/>
    <w:rsid w:val="008D49E2"/>
    <w:rsid w:val="008D70AC"/>
    <w:rsid w:val="008E7898"/>
    <w:rsid w:val="008F1870"/>
    <w:rsid w:val="008F2C07"/>
    <w:rsid w:val="008F74BD"/>
    <w:rsid w:val="00910499"/>
    <w:rsid w:val="0091329E"/>
    <w:rsid w:val="00915C08"/>
    <w:rsid w:val="00916D07"/>
    <w:rsid w:val="0091728A"/>
    <w:rsid w:val="0091751D"/>
    <w:rsid w:val="009179DC"/>
    <w:rsid w:val="0092503A"/>
    <w:rsid w:val="009266C0"/>
    <w:rsid w:val="009305D8"/>
    <w:rsid w:val="00933468"/>
    <w:rsid w:val="00933CB8"/>
    <w:rsid w:val="009363F7"/>
    <w:rsid w:val="009369E5"/>
    <w:rsid w:val="00936C29"/>
    <w:rsid w:val="00940FDE"/>
    <w:rsid w:val="009418D1"/>
    <w:rsid w:val="009429D2"/>
    <w:rsid w:val="00943102"/>
    <w:rsid w:val="009441DD"/>
    <w:rsid w:val="00945944"/>
    <w:rsid w:val="00946934"/>
    <w:rsid w:val="0094793D"/>
    <w:rsid w:val="009505C0"/>
    <w:rsid w:val="0095116F"/>
    <w:rsid w:val="00953636"/>
    <w:rsid w:val="009564BC"/>
    <w:rsid w:val="009574A7"/>
    <w:rsid w:val="00961895"/>
    <w:rsid w:val="00961E27"/>
    <w:rsid w:val="00965031"/>
    <w:rsid w:val="009678A0"/>
    <w:rsid w:val="00972311"/>
    <w:rsid w:val="009802AE"/>
    <w:rsid w:val="00981580"/>
    <w:rsid w:val="00981C88"/>
    <w:rsid w:val="009821DD"/>
    <w:rsid w:val="00990E01"/>
    <w:rsid w:val="0099189F"/>
    <w:rsid w:val="00991951"/>
    <w:rsid w:val="00991DAC"/>
    <w:rsid w:val="0099216F"/>
    <w:rsid w:val="009946DE"/>
    <w:rsid w:val="009A00BD"/>
    <w:rsid w:val="009A09C6"/>
    <w:rsid w:val="009A452F"/>
    <w:rsid w:val="009A6E63"/>
    <w:rsid w:val="009B1201"/>
    <w:rsid w:val="009B2AE4"/>
    <w:rsid w:val="009B53EE"/>
    <w:rsid w:val="009B654D"/>
    <w:rsid w:val="009C0E26"/>
    <w:rsid w:val="009C146E"/>
    <w:rsid w:val="009C673C"/>
    <w:rsid w:val="009C6B9C"/>
    <w:rsid w:val="009C71AD"/>
    <w:rsid w:val="009D4550"/>
    <w:rsid w:val="009D715C"/>
    <w:rsid w:val="009E5811"/>
    <w:rsid w:val="009F091B"/>
    <w:rsid w:val="009F463A"/>
    <w:rsid w:val="009F5C86"/>
    <w:rsid w:val="009F71FA"/>
    <w:rsid w:val="00A00E98"/>
    <w:rsid w:val="00A01C3E"/>
    <w:rsid w:val="00A0355E"/>
    <w:rsid w:val="00A038D9"/>
    <w:rsid w:val="00A03B95"/>
    <w:rsid w:val="00A07618"/>
    <w:rsid w:val="00A07C54"/>
    <w:rsid w:val="00A07D87"/>
    <w:rsid w:val="00A1015D"/>
    <w:rsid w:val="00A105A9"/>
    <w:rsid w:val="00A113E7"/>
    <w:rsid w:val="00A157CE"/>
    <w:rsid w:val="00A16201"/>
    <w:rsid w:val="00A23B69"/>
    <w:rsid w:val="00A25301"/>
    <w:rsid w:val="00A2675A"/>
    <w:rsid w:val="00A2710D"/>
    <w:rsid w:val="00A2790F"/>
    <w:rsid w:val="00A32151"/>
    <w:rsid w:val="00A32C51"/>
    <w:rsid w:val="00A35BB7"/>
    <w:rsid w:val="00A35E31"/>
    <w:rsid w:val="00A45719"/>
    <w:rsid w:val="00A50DE2"/>
    <w:rsid w:val="00A510A7"/>
    <w:rsid w:val="00A52476"/>
    <w:rsid w:val="00A53136"/>
    <w:rsid w:val="00A5478B"/>
    <w:rsid w:val="00A54A96"/>
    <w:rsid w:val="00A54CAE"/>
    <w:rsid w:val="00A579F1"/>
    <w:rsid w:val="00A64A51"/>
    <w:rsid w:val="00A64B19"/>
    <w:rsid w:val="00A65226"/>
    <w:rsid w:val="00A71180"/>
    <w:rsid w:val="00A7238C"/>
    <w:rsid w:val="00A75C7F"/>
    <w:rsid w:val="00A836B4"/>
    <w:rsid w:val="00A85780"/>
    <w:rsid w:val="00A86A7B"/>
    <w:rsid w:val="00A87313"/>
    <w:rsid w:val="00A91E0F"/>
    <w:rsid w:val="00A97B79"/>
    <w:rsid w:val="00AA1CFA"/>
    <w:rsid w:val="00AA28EB"/>
    <w:rsid w:val="00AA302D"/>
    <w:rsid w:val="00AA36F1"/>
    <w:rsid w:val="00AB64EF"/>
    <w:rsid w:val="00AB69A4"/>
    <w:rsid w:val="00AC6674"/>
    <w:rsid w:val="00AC6A0E"/>
    <w:rsid w:val="00AD0AAD"/>
    <w:rsid w:val="00AD3837"/>
    <w:rsid w:val="00AD484C"/>
    <w:rsid w:val="00AE0BA7"/>
    <w:rsid w:val="00AE16DA"/>
    <w:rsid w:val="00AE2D7F"/>
    <w:rsid w:val="00AE2E92"/>
    <w:rsid w:val="00AE50E7"/>
    <w:rsid w:val="00AF0210"/>
    <w:rsid w:val="00AF031D"/>
    <w:rsid w:val="00AF25E2"/>
    <w:rsid w:val="00AF682D"/>
    <w:rsid w:val="00B03767"/>
    <w:rsid w:val="00B03C16"/>
    <w:rsid w:val="00B0496C"/>
    <w:rsid w:val="00B07DF5"/>
    <w:rsid w:val="00B10587"/>
    <w:rsid w:val="00B137B3"/>
    <w:rsid w:val="00B13988"/>
    <w:rsid w:val="00B14EBB"/>
    <w:rsid w:val="00B14F75"/>
    <w:rsid w:val="00B1515B"/>
    <w:rsid w:val="00B15544"/>
    <w:rsid w:val="00B24735"/>
    <w:rsid w:val="00B27C15"/>
    <w:rsid w:val="00B3149B"/>
    <w:rsid w:val="00B350FB"/>
    <w:rsid w:val="00B359AD"/>
    <w:rsid w:val="00B3690D"/>
    <w:rsid w:val="00B3723B"/>
    <w:rsid w:val="00B37C1E"/>
    <w:rsid w:val="00B432DA"/>
    <w:rsid w:val="00B46DF0"/>
    <w:rsid w:val="00B50E13"/>
    <w:rsid w:val="00B51E65"/>
    <w:rsid w:val="00B55C59"/>
    <w:rsid w:val="00B569D8"/>
    <w:rsid w:val="00B57490"/>
    <w:rsid w:val="00B57CCE"/>
    <w:rsid w:val="00B626BE"/>
    <w:rsid w:val="00B658D7"/>
    <w:rsid w:val="00B65B1F"/>
    <w:rsid w:val="00B673D2"/>
    <w:rsid w:val="00B713C2"/>
    <w:rsid w:val="00B71F83"/>
    <w:rsid w:val="00B7532B"/>
    <w:rsid w:val="00B7623E"/>
    <w:rsid w:val="00B763F6"/>
    <w:rsid w:val="00B76F41"/>
    <w:rsid w:val="00B838AF"/>
    <w:rsid w:val="00B83A23"/>
    <w:rsid w:val="00B86494"/>
    <w:rsid w:val="00B96041"/>
    <w:rsid w:val="00B96292"/>
    <w:rsid w:val="00BA5065"/>
    <w:rsid w:val="00BB0A05"/>
    <w:rsid w:val="00BB34FD"/>
    <w:rsid w:val="00BB6162"/>
    <w:rsid w:val="00BB73C4"/>
    <w:rsid w:val="00BC3DFB"/>
    <w:rsid w:val="00BC5C0A"/>
    <w:rsid w:val="00BC7AF2"/>
    <w:rsid w:val="00BD1B8A"/>
    <w:rsid w:val="00BD35C6"/>
    <w:rsid w:val="00BD3BF6"/>
    <w:rsid w:val="00BE0473"/>
    <w:rsid w:val="00BE0BD9"/>
    <w:rsid w:val="00BE3EA7"/>
    <w:rsid w:val="00BE777D"/>
    <w:rsid w:val="00BF2217"/>
    <w:rsid w:val="00BF2CD9"/>
    <w:rsid w:val="00BF35C1"/>
    <w:rsid w:val="00BF35C8"/>
    <w:rsid w:val="00BF448B"/>
    <w:rsid w:val="00BF4D32"/>
    <w:rsid w:val="00C031FC"/>
    <w:rsid w:val="00C03343"/>
    <w:rsid w:val="00C057B5"/>
    <w:rsid w:val="00C101AD"/>
    <w:rsid w:val="00C115F4"/>
    <w:rsid w:val="00C14A2A"/>
    <w:rsid w:val="00C17EA8"/>
    <w:rsid w:val="00C24A66"/>
    <w:rsid w:val="00C326FB"/>
    <w:rsid w:val="00C3341F"/>
    <w:rsid w:val="00C376C0"/>
    <w:rsid w:val="00C40CB9"/>
    <w:rsid w:val="00C41778"/>
    <w:rsid w:val="00C429B0"/>
    <w:rsid w:val="00C42A0D"/>
    <w:rsid w:val="00C42DA5"/>
    <w:rsid w:val="00C431AF"/>
    <w:rsid w:val="00C45D0F"/>
    <w:rsid w:val="00C4751D"/>
    <w:rsid w:val="00C50397"/>
    <w:rsid w:val="00C50AEB"/>
    <w:rsid w:val="00C653B7"/>
    <w:rsid w:val="00C757B6"/>
    <w:rsid w:val="00C7791E"/>
    <w:rsid w:val="00C77F36"/>
    <w:rsid w:val="00C810EC"/>
    <w:rsid w:val="00C833E0"/>
    <w:rsid w:val="00C83464"/>
    <w:rsid w:val="00C83B8B"/>
    <w:rsid w:val="00C83B9F"/>
    <w:rsid w:val="00C853BD"/>
    <w:rsid w:val="00C85CD4"/>
    <w:rsid w:val="00C85FEA"/>
    <w:rsid w:val="00C86DB7"/>
    <w:rsid w:val="00C91116"/>
    <w:rsid w:val="00C96551"/>
    <w:rsid w:val="00C96642"/>
    <w:rsid w:val="00C968B5"/>
    <w:rsid w:val="00CA0A2A"/>
    <w:rsid w:val="00CA0B12"/>
    <w:rsid w:val="00CA40F9"/>
    <w:rsid w:val="00CA6ADD"/>
    <w:rsid w:val="00CB1122"/>
    <w:rsid w:val="00CB1B0B"/>
    <w:rsid w:val="00CB547B"/>
    <w:rsid w:val="00CC0497"/>
    <w:rsid w:val="00CC4FD4"/>
    <w:rsid w:val="00CC72DF"/>
    <w:rsid w:val="00CC765E"/>
    <w:rsid w:val="00CD08AA"/>
    <w:rsid w:val="00CD181A"/>
    <w:rsid w:val="00CD2B71"/>
    <w:rsid w:val="00CD5297"/>
    <w:rsid w:val="00CD5962"/>
    <w:rsid w:val="00CD6B4C"/>
    <w:rsid w:val="00CD756B"/>
    <w:rsid w:val="00CE0D57"/>
    <w:rsid w:val="00CE112C"/>
    <w:rsid w:val="00CE36F4"/>
    <w:rsid w:val="00CE3DE1"/>
    <w:rsid w:val="00CE5553"/>
    <w:rsid w:val="00CF0371"/>
    <w:rsid w:val="00CF0476"/>
    <w:rsid w:val="00CF4940"/>
    <w:rsid w:val="00D0150D"/>
    <w:rsid w:val="00D025AA"/>
    <w:rsid w:val="00D02C9B"/>
    <w:rsid w:val="00D05CE0"/>
    <w:rsid w:val="00D07F2B"/>
    <w:rsid w:val="00D120AC"/>
    <w:rsid w:val="00D14ED0"/>
    <w:rsid w:val="00D157EB"/>
    <w:rsid w:val="00D22368"/>
    <w:rsid w:val="00D24109"/>
    <w:rsid w:val="00D26D58"/>
    <w:rsid w:val="00D302ED"/>
    <w:rsid w:val="00D35414"/>
    <w:rsid w:val="00D36054"/>
    <w:rsid w:val="00D36A43"/>
    <w:rsid w:val="00D37909"/>
    <w:rsid w:val="00D4364B"/>
    <w:rsid w:val="00D45128"/>
    <w:rsid w:val="00D50521"/>
    <w:rsid w:val="00D56162"/>
    <w:rsid w:val="00D61F01"/>
    <w:rsid w:val="00D63320"/>
    <w:rsid w:val="00D72F3B"/>
    <w:rsid w:val="00D803C0"/>
    <w:rsid w:val="00D8235D"/>
    <w:rsid w:val="00D846FF"/>
    <w:rsid w:val="00D8547C"/>
    <w:rsid w:val="00D8618D"/>
    <w:rsid w:val="00D86457"/>
    <w:rsid w:val="00D91F8D"/>
    <w:rsid w:val="00D9287A"/>
    <w:rsid w:val="00DA2E01"/>
    <w:rsid w:val="00DA37A3"/>
    <w:rsid w:val="00DB04E3"/>
    <w:rsid w:val="00DB0724"/>
    <w:rsid w:val="00DB55CF"/>
    <w:rsid w:val="00DB7083"/>
    <w:rsid w:val="00DB7977"/>
    <w:rsid w:val="00DC1C51"/>
    <w:rsid w:val="00DC407B"/>
    <w:rsid w:val="00DC5B79"/>
    <w:rsid w:val="00DC67E0"/>
    <w:rsid w:val="00DC7BC4"/>
    <w:rsid w:val="00DD0FDF"/>
    <w:rsid w:val="00DD1EA4"/>
    <w:rsid w:val="00DD1FCE"/>
    <w:rsid w:val="00DD2E1A"/>
    <w:rsid w:val="00DD7130"/>
    <w:rsid w:val="00DD7A16"/>
    <w:rsid w:val="00DE0C58"/>
    <w:rsid w:val="00DE1A76"/>
    <w:rsid w:val="00DE21EC"/>
    <w:rsid w:val="00DE5476"/>
    <w:rsid w:val="00DE7550"/>
    <w:rsid w:val="00DF2657"/>
    <w:rsid w:val="00DF2A22"/>
    <w:rsid w:val="00DF305C"/>
    <w:rsid w:val="00DF68E9"/>
    <w:rsid w:val="00E00EA0"/>
    <w:rsid w:val="00E1139C"/>
    <w:rsid w:val="00E125C1"/>
    <w:rsid w:val="00E15459"/>
    <w:rsid w:val="00E219DF"/>
    <w:rsid w:val="00E257E8"/>
    <w:rsid w:val="00E25E64"/>
    <w:rsid w:val="00E34619"/>
    <w:rsid w:val="00E36050"/>
    <w:rsid w:val="00E40A7C"/>
    <w:rsid w:val="00E41B9D"/>
    <w:rsid w:val="00E42938"/>
    <w:rsid w:val="00E5287A"/>
    <w:rsid w:val="00E552B5"/>
    <w:rsid w:val="00E55754"/>
    <w:rsid w:val="00E56AAB"/>
    <w:rsid w:val="00E62EEC"/>
    <w:rsid w:val="00E7079E"/>
    <w:rsid w:val="00E7396E"/>
    <w:rsid w:val="00E74621"/>
    <w:rsid w:val="00E7482D"/>
    <w:rsid w:val="00E74B2A"/>
    <w:rsid w:val="00E817C5"/>
    <w:rsid w:val="00E8250A"/>
    <w:rsid w:val="00E8514D"/>
    <w:rsid w:val="00E85A56"/>
    <w:rsid w:val="00E862C2"/>
    <w:rsid w:val="00E87136"/>
    <w:rsid w:val="00E9076E"/>
    <w:rsid w:val="00E911AF"/>
    <w:rsid w:val="00E91E9C"/>
    <w:rsid w:val="00E936D4"/>
    <w:rsid w:val="00EA0853"/>
    <w:rsid w:val="00EA3530"/>
    <w:rsid w:val="00EA3CA2"/>
    <w:rsid w:val="00EB1C6B"/>
    <w:rsid w:val="00EB1F76"/>
    <w:rsid w:val="00EB2197"/>
    <w:rsid w:val="00EB30D7"/>
    <w:rsid w:val="00EB7430"/>
    <w:rsid w:val="00EB7999"/>
    <w:rsid w:val="00EC4473"/>
    <w:rsid w:val="00ED0243"/>
    <w:rsid w:val="00ED6FD6"/>
    <w:rsid w:val="00EE1863"/>
    <w:rsid w:val="00EE5D9B"/>
    <w:rsid w:val="00EE7627"/>
    <w:rsid w:val="00EF5655"/>
    <w:rsid w:val="00F0752F"/>
    <w:rsid w:val="00F16869"/>
    <w:rsid w:val="00F23358"/>
    <w:rsid w:val="00F26CEA"/>
    <w:rsid w:val="00F279D3"/>
    <w:rsid w:val="00F334E6"/>
    <w:rsid w:val="00F41120"/>
    <w:rsid w:val="00F417DD"/>
    <w:rsid w:val="00F423BE"/>
    <w:rsid w:val="00F446FD"/>
    <w:rsid w:val="00F461D9"/>
    <w:rsid w:val="00F46D0C"/>
    <w:rsid w:val="00F503A7"/>
    <w:rsid w:val="00F5174E"/>
    <w:rsid w:val="00F54924"/>
    <w:rsid w:val="00F61AD5"/>
    <w:rsid w:val="00F62471"/>
    <w:rsid w:val="00F6605A"/>
    <w:rsid w:val="00F66C79"/>
    <w:rsid w:val="00F71475"/>
    <w:rsid w:val="00F717B5"/>
    <w:rsid w:val="00F776A8"/>
    <w:rsid w:val="00F80FC3"/>
    <w:rsid w:val="00F82D0E"/>
    <w:rsid w:val="00F83A0A"/>
    <w:rsid w:val="00F841B7"/>
    <w:rsid w:val="00F84494"/>
    <w:rsid w:val="00F91EF3"/>
    <w:rsid w:val="00F9255B"/>
    <w:rsid w:val="00F937FC"/>
    <w:rsid w:val="00F97A40"/>
    <w:rsid w:val="00FA6E6E"/>
    <w:rsid w:val="00FA73F3"/>
    <w:rsid w:val="00FB54A1"/>
    <w:rsid w:val="00FB55F4"/>
    <w:rsid w:val="00FC0280"/>
    <w:rsid w:val="00FC0C65"/>
    <w:rsid w:val="00FD0CE7"/>
    <w:rsid w:val="00FD1B63"/>
    <w:rsid w:val="00FD37B8"/>
    <w:rsid w:val="00FE0D48"/>
    <w:rsid w:val="00FE1B6A"/>
    <w:rsid w:val="00FE2675"/>
    <w:rsid w:val="00FE3CE9"/>
    <w:rsid w:val="00FE4320"/>
    <w:rsid w:val="00FE49D6"/>
    <w:rsid w:val="00FE65A1"/>
    <w:rsid w:val="00FF2CCF"/>
    <w:rsid w:val="00FF480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1F78B"/>
  <w15:docId w15:val="{5F208E7E-F69B-4CB2-BC9D-6C404521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396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36050"/>
    <w:pPr>
      <w:ind w:left="720"/>
      <w:contextualSpacing/>
    </w:pPr>
  </w:style>
  <w:style w:type="paragraph" w:styleId="Galvene">
    <w:name w:val="header"/>
    <w:basedOn w:val="Parasts"/>
    <w:link w:val="GalveneRakstz"/>
    <w:uiPriority w:val="99"/>
    <w:unhideWhenUsed/>
    <w:rsid w:val="00A50D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50DE2"/>
  </w:style>
  <w:style w:type="paragraph" w:styleId="Kjene">
    <w:name w:val="footer"/>
    <w:basedOn w:val="Parasts"/>
    <w:link w:val="KjeneRakstz"/>
    <w:uiPriority w:val="99"/>
    <w:unhideWhenUsed/>
    <w:rsid w:val="00A50D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50DE2"/>
  </w:style>
  <w:style w:type="paragraph" w:customStyle="1" w:styleId="naisf">
    <w:name w:val="naisf"/>
    <w:basedOn w:val="Parasts"/>
    <w:rsid w:val="0072412B"/>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Vresteksts">
    <w:name w:val="footnote text"/>
    <w:basedOn w:val="Parasts"/>
    <w:link w:val="VrestekstsRakstz"/>
    <w:uiPriority w:val="99"/>
    <w:semiHidden/>
    <w:unhideWhenUsed/>
    <w:rsid w:val="00DC1C5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C1C51"/>
    <w:rPr>
      <w:sz w:val="20"/>
      <w:szCs w:val="20"/>
    </w:rPr>
  </w:style>
  <w:style w:type="character" w:styleId="Vresatsauce">
    <w:name w:val="footnote reference"/>
    <w:basedOn w:val="Noklusjumarindkopasfonts"/>
    <w:uiPriority w:val="99"/>
    <w:semiHidden/>
    <w:unhideWhenUsed/>
    <w:rsid w:val="00DC1C51"/>
    <w:rPr>
      <w:vertAlign w:val="superscript"/>
    </w:rPr>
  </w:style>
  <w:style w:type="table" w:styleId="Reatabula">
    <w:name w:val="Table Grid"/>
    <w:basedOn w:val="Parastatabula"/>
    <w:uiPriority w:val="59"/>
    <w:rsid w:val="002F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A2790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F2EDD"/>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BD35C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D35C6"/>
    <w:rPr>
      <w:rFonts w:ascii="Tahoma" w:hAnsi="Tahoma" w:cs="Tahoma"/>
      <w:sz w:val="16"/>
      <w:szCs w:val="16"/>
    </w:rPr>
  </w:style>
  <w:style w:type="character" w:styleId="Hipersaite">
    <w:name w:val="Hyperlink"/>
    <w:uiPriority w:val="99"/>
    <w:rsid w:val="00DE1A76"/>
    <w:rPr>
      <w:color w:val="0000FF"/>
      <w:u w:val="single"/>
    </w:rPr>
  </w:style>
  <w:style w:type="paragraph" w:customStyle="1" w:styleId="tv213">
    <w:name w:val="tv213"/>
    <w:basedOn w:val="Parasts"/>
    <w:rsid w:val="00067E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81B0B"/>
    <w:rPr>
      <w:sz w:val="16"/>
      <w:szCs w:val="16"/>
    </w:rPr>
  </w:style>
  <w:style w:type="paragraph" w:styleId="Komentrateksts">
    <w:name w:val="annotation text"/>
    <w:basedOn w:val="Parasts"/>
    <w:link w:val="KomentratekstsRakstz"/>
    <w:uiPriority w:val="99"/>
    <w:semiHidden/>
    <w:unhideWhenUsed/>
    <w:rsid w:val="00281B0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81B0B"/>
    <w:rPr>
      <w:sz w:val="20"/>
      <w:szCs w:val="20"/>
    </w:rPr>
  </w:style>
  <w:style w:type="paragraph" w:styleId="Komentratma">
    <w:name w:val="annotation subject"/>
    <w:basedOn w:val="Komentrateksts"/>
    <w:next w:val="Komentrateksts"/>
    <w:link w:val="KomentratmaRakstz"/>
    <w:uiPriority w:val="99"/>
    <w:semiHidden/>
    <w:unhideWhenUsed/>
    <w:rsid w:val="00281B0B"/>
    <w:rPr>
      <w:b/>
      <w:bCs/>
    </w:rPr>
  </w:style>
  <w:style w:type="character" w:customStyle="1" w:styleId="KomentratmaRakstz">
    <w:name w:val="Komentāra tēma Rakstz."/>
    <w:basedOn w:val="KomentratekstsRakstz"/>
    <w:link w:val="Komentratma"/>
    <w:uiPriority w:val="99"/>
    <w:semiHidden/>
    <w:rsid w:val="00281B0B"/>
    <w:rPr>
      <w:b/>
      <w:bCs/>
      <w:sz w:val="20"/>
      <w:szCs w:val="20"/>
    </w:rPr>
  </w:style>
  <w:style w:type="paragraph" w:styleId="Bezatstarpm">
    <w:name w:val="No Spacing"/>
    <w:uiPriority w:val="1"/>
    <w:qFormat/>
    <w:rsid w:val="00F0752F"/>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430">
      <w:bodyDiv w:val="1"/>
      <w:marLeft w:val="0"/>
      <w:marRight w:val="0"/>
      <w:marTop w:val="0"/>
      <w:marBottom w:val="0"/>
      <w:divBdr>
        <w:top w:val="none" w:sz="0" w:space="0" w:color="auto"/>
        <w:left w:val="none" w:sz="0" w:space="0" w:color="auto"/>
        <w:bottom w:val="none" w:sz="0" w:space="0" w:color="auto"/>
        <w:right w:val="none" w:sz="0" w:space="0" w:color="auto"/>
      </w:divBdr>
    </w:div>
    <w:div w:id="112599026">
      <w:bodyDiv w:val="1"/>
      <w:marLeft w:val="0"/>
      <w:marRight w:val="0"/>
      <w:marTop w:val="0"/>
      <w:marBottom w:val="0"/>
      <w:divBdr>
        <w:top w:val="none" w:sz="0" w:space="0" w:color="auto"/>
        <w:left w:val="none" w:sz="0" w:space="0" w:color="auto"/>
        <w:bottom w:val="none" w:sz="0" w:space="0" w:color="auto"/>
        <w:right w:val="none" w:sz="0" w:space="0" w:color="auto"/>
      </w:divBdr>
    </w:div>
    <w:div w:id="271478390">
      <w:bodyDiv w:val="1"/>
      <w:marLeft w:val="0"/>
      <w:marRight w:val="0"/>
      <w:marTop w:val="0"/>
      <w:marBottom w:val="0"/>
      <w:divBdr>
        <w:top w:val="none" w:sz="0" w:space="0" w:color="auto"/>
        <w:left w:val="none" w:sz="0" w:space="0" w:color="auto"/>
        <w:bottom w:val="none" w:sz="0" w:space="0" w:color="auto"/>
        <w:right w:val="none" w:sz="0" w:space="0" w:color="auto"/>
      </w:divBdr>
    </w:div>
    <w:div w:id="306054307">
      <w:bodyDiv w:val="1"/>
      <w:marLeft w:val="0"/>
      <w:marRight w:val="0"/>
      <w:marTop w:val="0"/>
      <w:marBottom w:val="0"/>
      <w:divBdr>
        <w:top w:val="none" w:sz="0" w:space="0" w:color="auto"/>
        <w:left w:val="none" w:sz="0" w:space="0" w:color="auto"/>
        <w:bottom w:val="none" w:sz="0" w:space="0" w:color="auto"/>
        <w:right w:val="none" w:sz="0" w:space="0" w:color="auto"/>
      </w:divBdr>
    </w:div>
    <w:div w:id="325481121">
      <w:bodyDiv w:val="1"/>
      <w:marLeft w:val="0"/>
      <w:marRight w:val="0"/>
      <w:marTop w:val="0"/>
      <w:marBottom w:val="0"/>
      <w:divBdr>
        <w:top w:val="none" w:sz="0" w:space="0" w:color="auto"/>
        <w:left w:val="none" w:sz="0" w:space="0" w:color="auto"/>
        <w:bottom w:val="none" w:sz="0" w:space="0" w:color="auto"/>
        <w:right w:val="none" w:sz="0" w:space="0" w:color="auto"/>
      </w:divBdr>
      <w:divsChild>
        <w:div w:id="566957524">
          <w:marLeft w:val="0"/>
          <w:marRight w:val="0"/>
          <w:marTop w:val="0"/>
          <w:marBottom w:val="0"/>
          <w:divBdr>
            <w:top w:val="none" w:sz="0" w:space="0" w:color="auto"/>
            <w:left w:val="none" w:sz="0" w:space="0" w:color="auto"/>
            <w:bottom w:val="none" w:sz="0" w:space="0" w:color="auto"/>
            <w:right w:val="none" w:sz="0" w:space="0" w:color="auto"/>
          </w:divBdr>
        </w:div>
        <w:div w:id="2062165789">
          <w:marLeft w:val="0"/>
          <w:marRight w:val="0"/>
          <w:marTop w:val="0"/>
          <w:marBottom w:val="0"/>
          <w:divBdr>
            <w:top w:val="none" w:sz="0" w:space="0" w:color="auto"/>
            <w:left w:val="none" w:sz="0" w:space="0" w:color="auto"/>
            <w:bottom w:val="none" w:sz="0" w:space="0" w:color="auto"/>
            <w:right w:val="none" w:sz="0" w:space="0" w:color="auto"/>
          </w:divBdr>
        </w:div>
      </w:divsChild>
    </w:div>
    <w:div w:id="344946045">
      <w:bodyDiv w:val="1"/>
      <w:marLeft w:val="0"/>
      <w:marRight w:val="0"/>
      <w:marTop w:val="0"/>
      <w:marBottom w:val="0"/>
      <w:divBdr>
        <w:top w:val="none" w:sz="0" w:space="0" w:color="auto"/>
        <w:left w:val="none" w:sz="0" w:space="0" w:color="auto"/>
        <w:bottom w:val="none" w:sz="0" w:space="0" w:color="auto"/>
        <w:right w:val="none" w:sz="0" w:space="0" w:color="auto"/>
      </w:divBdr>
    </w:div>
    <w:div w:id="405301757">
      <w:bodyDiv w:val="1"/>
      <w:marLeft w:val="0"/>
      <w:marRight w:val="0"/>
      <w:marTop w:val="0"/>
      <w:marBottom w:val="0"/>
      <w:divBdr>
        <w:top w:val="none" w:sz="0" w:space="0" w:color="auto"/>
        <w:left w:val="none" w:sz="0" w:space="0" w:color="auto"/>
        <w:bottom w:val="none" w:sz="0" w:space="0" w:color="auto"/>
        <w:right w:val="none" w:sz="0" w:space="0" w:color="auto"/>
      </w:divBdr>
    </w:div>
    <w:div w:id="446244328">
      <w:bodyDiv w:val="1"/>
      <w:marLeft w:val="0"/>
      <w:marRight w:val="0"/>
      <w:marTop w:val="0"/>
      <w:marBottom w:val="0"/>
      <w:divBdr>
        <w:top w:val="none" w:sz="0" w:space="0" w:color="auto"/>
        <w:left w:val="none" w:sz="0" w:space="0" w:color="auto"/>
        <w:bottom w:val="none" w:sz="0" w:space="0" w:color="auto"/>
        <w:right w:val="none" w:sz="0" w:space="0" w:color="auto"/>
      </w:divBdr>
      <w:divsChild>
        <w:div w:id="1129975040">
          <w:marLeft w:val="0"/>
          <w:marRight w:val="0"/>
          <w:marTop w:val="0"/>
          <w:marBottom w:val="0"/>
          <w:divBdr>
            <w:top w:val="none" w:sz="0" w:space="0" w:color="auto"/>
            <w:left w:val="none" w:sz="0" w:space="0" w:color="auto"/>
            <w:bottom w:val="none" w:sz="0" w:space="0" w:color="auto"/>
            <w:right w:val="none" w:sz="0" w:space="0" w:color="auto"/>
          </w:divBdr>
        </w:div>
        <w:div w:id="1163857051">
          <w:marLeft w:val="0"/>
          <w:marRight w:val="0"/>
          <w:marTop w:val="0"/>
          <w:marBottom w:val="0"/>
          <w:divBdr>
            <w:top w:val="none" w:sz="0" w:space="0" w:color="auto"/>
            <w:left w:val="none" w:sz="0" w:space="0" w:color="auto"/>
            <w:bottom w:val="none" w:sz="0" w:space="0" w:color="auto"/>
            <w:right w:val="none" w:sz="0" w:space="0" w:color="auto"/>
          </w:divBdr>
        </w:div>
      </w:divsChild>
    </w:div>
    <w:div w:id="544217983">
      <w:bodyDiv w:val="1"/>
      <w:marLeft w:val="0"/>
      <w:marRight w:val="0"/>
      <w:marTop w:val="0"/>
      <w:marBottom w:val="0"/>
      <w:divBdr>
        <w:top w:val="none" w:sz="0" w:space="0" w:color="auto"/>
        <w:left w:val="none" w:sz="0" w:space="0" w:color="auto"/>
        <w:bottom w:val="none" w:sz="0" w:space="0" w:color="auto"/>
        <w:right w:val="none" w:sz="0" w:space="0" w:color="auto"/>
      </w:divBdr>
    </w:div>
    <w:div w:id="699010369">
      <w:bodyDiv w:val="1"/>
      <w:marLeft w:val="0"/>
      <w:marRight w:val="0"/>
      <w:marTop w:val="0"/>
      <w:marBottom w:val="0"/>
      <w:divBdr>
        <w:top w:val="none" w:sz="0" w:space="0" w:color="auto"/>
        <w:left w:val="none" w:sz="0" w:space="0" w:color="auto"/>
        <w:bottom w:val="none" w:sz="0" w:space="0" w:color="auto"/>
        <w:right w:val="none" w:sz="0" w:space="0" w:color="auto"/>
      </w:divBdr>
    </w:div>
    <w:div w:id="712077875">
      <w:bodyDiv w:val="1"/>
      <w:marLeft w:val="0"/>
      <w:marRight w:val="0"/>
      <w:marTop w:val="0"/>
      <w:marBottom w:val="0"/>
      <w:divBdr>
        <w:top w:val="none" w:sz="0" w:space="0" w:color="auto"/>
        <w:left w:val="none" w:sz="0" w:space="0" w:color="auto"/>
        <w:bottom w:val="none" w:sz="0" w:space="0" w:color="auto"/>
        <w:right w:val="none" w:sz="0" w:space="0" w:color="auto"/>
      </w:divBdr>
    </w:div>
    <w:div w:id="747388954">
      <w:bodyDiv w:val="1"/>
      <w:marLeft w:val="0"/>
      <w:marRight w:val="0"/>
      <w:marTop w:val="0"/>
      <w:marBottom w:val="0"/>
      <w:divBdr>
        <w:top w:val="none" w:sz="0" w:space="0" w:color="auto"/>
        <w:left w:val="none" w:sz="0" w:space="0" w:color="auto"/>
        <w:bottom w:val="none" w:sz="0" w:space="0" w:color="auto"/>
        <w:right w:val="none" w:sz="0" w:space="0" w:color="auto"/>
      </w:divBdr>
    </w:div>
    <w:div w:id="776293105">
      <w:bodyDiv w:val="1"/>
      <w:marLeft w:val="0"/>
      <w:marRight w:val="0"/>
      <w:marTop w:val="0"/>
      <w:marBottom w:val="0"/>
      <w:divBdr>
        <w:top w:val="none" w:sz="0" w:space="0" w:color="auto"/>
        <w:left w:val="none" w:sz="0" w:space="0" w:color="auto"/>
        <w:bottom w:val="none" w:sz="0" w:space="0" w:color="auto"/>
        <w:right w:val="none" w:sz="0" w:space="0" w:color="auto"/>
      </w:divBdr>
    </w:div>
    <w:div w:id="928386310">
      <w:bodyDiv w:val="1"/>
      <w:marLeft w:val="0"/>
      <w:marRight w:val="0"/>
      <w:marTop w:val="0"/>
      <w:marBottom w:val="0"/>
      <w:divBdr>
        <w:top w:val="none" w:sz="0" w:space="0" w:color="auto"/>
        <w:left w:val="none" w:sz="0" w:space="0" w:color="auto"/>
        <w:bottom w:val="none" w:sz="0" w:space="0" w:color="auto"/>
        <w:right w:val="none" w:sz="0" w:space="0" w:color="auto"/>
      </w:divBdr>
    </w:div>
    <w:div w:id="1166214941">
      <w:bodyDiv w:val="1"/>
      <w:marLeft w:val="0"/>
      <w:marRight w:val="0"/>
      <w:marTop w:val="0"/>
      <w:marBottom w:val="0"/>
      <w:divBdr>
        <w:top w:val="none" w:sz="0" w:space="0" w:color="auto"/>
        <w:left w:val="none" w:sz="0" w:space="0" w:color="auto"/>
        <w:bottom w:val="none" w:sz="0" w:space="0" w:color="auto"/>
        <w:right w:val="none" w:sz="0" w:space="0" w:color="auto"/>
      </w:divBdr>
    </w:div>
    <w:div w:id="1293436217">
      <w:bodyDiv w:val="1"/>
      <w:marLeft w:val="0"/>
      <w:marRight w:val="0"/>
      <w:marTop w:val="0"/>
      <w:marBottom w:val="0"/>
      <w:divBdr>
        <w:top w:val="none" w:sz="0" w:space="0" w:color="auto"/>
        <w:left w:val="none" w:sz="0" w:space="0" w:color="auto"/>
        <w:bottom w:val="none" w:sz="0" w:space="0" w:color="auto"/>
        <w:right w:val="none" w:sz="0" w:space="0" w:color="auto"/>
      </w:divBdr>
    </w:div>
    <w:div w:id="1400443626">
      <w:bodyDiv w:val="1"/>
      <w:marLeft w:val="0"/>
      <w:marRight w:val="0"/>
      <w:marTop w:val="0"/>
      <w:marBottom w:val="0"/>
      <w:divBdr>
        <w:top w:val="none" w:sz="0" w:space="0" w:color="auto"/>
        <w:left w:val="none" w:sz="0" w:space="0" w:color="auto"/>
        <w:bottom w:val="none" w:sz="0" w:space="0" w:color="auto"/>
        <w:right w:val="none" w:sz="0" w:space="0" w:color="auto"/>
      </w:divBdr>
      <w:divsChild>
        <w:div w:id="2014381886">
          <w:marLeft w:val="0"/>
          <w:marRight w:val="0"/>
          <w:marTop w:val="0"/>
          <w:marBottom w:val="0"/>
          <w:divBdr>
            <w:top w:val="none" w:sz="0" w:space="0" w:color="auto"/>
            <w:left w:val="none" w:sz="0" w:space="0" w:color="auto"/>
            <w:bottom w:val="none" w:sz="0" w:space="0" w:color="auto"/>
            <w:right w:val="none" w:sz="0" w:space="0" w:color="auto"/>
          </w:divBdr>
          <w:divsChild>
            <w:div w:id="1002899837">
              <w:marLeft w:val="0"/>
              <w:marRight w:val="0"/>
              <w:marTop w:val="0"/>
              <w:marBottom w:val="0"/>
              <w:divBdr>
                <w:top w:val="none" w:sz="0" w:space="0" w:color="auto"/>
                <w:left w:val="none" w:sz="0" w:space="0" w:color="auto"/>
                <w:bottom w:val="none" w:sz="0" w:space="0" w:color="auto"/>
                <w:right w:val="none" w:sz="0" w:space="0" w:color="auto"/>
              </w:divBdr>
              <w:divsChild>
                <w:div w:id="1145392892">
                  <w:marLeft w:val="0"/>
                  <w:marRight w:val="0"/>
                  <w:marTop w:val="0"/>
                  <w:marBottom w:val="0"/>
                  <w:divBdr>
                    <w:top w:val="none" w:sz="0" w:space="0" w:color="auto"/>
                    <w:left w:val="none" w:sz="0" w:space="0" w:color="auto"/>
                    <w:bottom w:val="none" w:sz="0" w:space="0" w:color="auto"/>
                    <w:right w:val="none" w:sz="0" w:space="0" w:color="auto"/>
                  </w:divBdr>
                  <w:divsChild>
                    <w:div w:id="927737317">
                      <w:marLeft w:val="0"/>
                      <w:marRight w:val="0"/>
                      <w:marTop w:val="0"/>
                      <w:marBottom w:val="0"/>
                      <w:divBdr>
                        <w:top w:val="none" w:sz="0" w:space="0" w:color="auto"/>
                        <w:left w:val="none" w:sz="0" w:space="0" w:color="auto"/>
                        <w:bottom w:val="none" w:sz="0" w:space="0" w:color="auto"/>
                        <w:right w:val="none" w:sz="0" w:space="0" w:color="auto"/>
                      </w:divBdr>
                      <w:divsChild>
                        <w:div w:id="1085343297">
                          <w:marLeft w:val="0"/>
                          <w:marRight w:val="0"/>
                          <w:marTop w:val="0"/>
                          <w:marBottom w:val="0"/>
                          <w:divBdr>
                            <w:top w:val="none" w:sz="0" w:space="0" w:color="auto"/>
                            <w:left w:val="none" w:sz="0" w:space="0" w:color="auto"/>
                            <w:bottom w:val="none" w:sz="0" w:space="0" w:color="auto"/>
                            <w:right w:val="none" w:sz="0" w:space="0" w:color="auto"/>
                          </w:divBdr>
                          <w:divsChild>
                            <w:div w:id="8146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88197">
      <w:bodyDiv w:val="1"/>
      <w:marLeft w:val="0"/>
      <w:marRight w:val="0"/>
      <w:marTop w:val="0"/>
      <w:marBottom w:val="0"/>
      <w:divBdr>
        <w:top w:val="none" w:sz="0" w:space="0" w:color="auto"/>
        <w:left w:val="none" w:sz="0" w:space="0" w:color="auto"/>
        <w:bottom w:val="none" w:sz="0" w:space="0" w:color="auto"/>
        <w:right w:val="none" w:sz="0" w:space="0" w:color="auto"/>
      </w:divBdr>
    </w:div>
    <w:div w:id="1982618194">
      <w:bodyDiv w:val="1"/>
      <w:marLeft w:val="0"/>
      <w:marRight w:val="0"/>
      <w:marTop w:val="0"/>
      <w:marBottom w:val="0"/>
      <w:divBdr>
        <w:top w:val="none" w:sz="0" w:space="0" w:color="auto"/>
        <w:left w:val="none" w:sz="0" w:space="0" w:color="auto"/>
        <w:bottom w:val="none" w:sz="0" w:space="0" w:color="auto"/>
        <w:right w:val="none" w:sz="0" w:space="0" w:color="auto"/>
      </w:divBdr>
    </w:div>
    <w:div w:id="2130662332">
      <w:bodyDiv w:val="1"/>
      <w:marLeft w:val="0"/>
      <w:marRight w:val="0"/>
      <w:marTop w:val="0"/>
      <w:marBottom w:val="0"/>
      <w:divBdr>
        <w:top w:val="none" w:sz="0" w:space="0" w:color="auto"/>
        <w:left w:val="none" w:sz="0" w:space="0" w:color="auto"/>
        <w:bottom w:val="none" w:sz="0" w:space="0" w:color="auto"/>
        <w:right w:val="none" w:sz="0" w:space="0" w:color="auto"/>
      </w:divBdr>
      <w:divsChild>
        <w:div w:id="1763916240">
          <w:marLeft w:val="0"/>
          <w:marRight w:val="0"/>
          <w:marTop w:val="0"/>
          <w:marBottom w:val="0"/>
          <w:divBdr>
            <w:top w:val="none" w:sz="0" w:space="0" w:color="auto"/>
            <w:left w:val="none" w:sz="0" w:space="0" w:color="auto"/>
            <w:bottom w:val="none" w:sz="0" w:space="0" w:color="auto"/>
            <w:right w:val="none" w:sz="0" w:space="0" w:color="auto"/>
          </w:divBdr>
          <w:divsChild>
            <w:div w:id="1129130994">
              <w:marLeft w:val="0"/>
              <w:marRight w:val="0"/>
              <w:marTop w:val="0"/>
              <w:marBottom w:val="0"/>
              <w:divBdr>
                <w:top w:val="none" w:sz="0" w:space="0" w:color="auto"/>
                <w:left w:val="none" w:sz="0" w:space="0" w:color="auto"/>
                <w:bottom w:val="none" w:sz="0" w:space="0" w:color="auto"/>
                <w:right w:val="none" w:sz="0" w:space="0" w:color="auto"/>
              </w:divBdr>
              <w:divsChild>
                <w:div w:id="1222250335">
                  <w:marLeft w:val="0"/>
                  <w:marRight w:val="0"/>
                  <w:marTop w:val="0"/>
                  <w:marBottom w:val="0"/>
                  <w:divBdr>
                    <w:top w:val="none" w:sz="0" w:space="0" w:color="auto"/>
                    <w:left w:val="none" w:sz="0" w:space="0" w:color="auto"/>
                    <w:bottom w:val="none" w:sz="0" w:space="0" w:color="auto"/>
                    <w:right w:val="none" w:sz="0" w:space="0" w:color="auto"/>
                  </w:divBdr>
                  <w:divsChild>
                    <w:div w:id="411513147">
                      <w:marLeft w:val="0"/>
                      <w:marRight w:val="0"/>
                      <w:marTop w:val="0"/>
                      <w:marBottom w:val="0"/>
                      <w:divBdr>
                        <w:top w:val="none" w:sz="0" w:space="0" w:color="auto"/>
                        <w:left w:val="none" w:sz="0" w:space="0" w:color="auto"/>
                        <w:bottom w:val="none" w:sz="0" w:space="0" w:color="auto"/>
                        <w:right w:val="none" w:sz="0" w:space="0" w:color="auto"/>
                      </w:divBdr>
                      <w:divsChild>
                        <w:div w:id="430859742">
                          <w:marLeft w:val="0"/>
                          <w:marRight w:val="0"/>
                          <w:marTop w:val="0"/>
                          <w:marBottom w:val="0"/>
                          <w:divBdr>
                            <w:top w:val="none" w:sz="0" w:space="0" w:color="auto"/>
                            <w:left w:val="none" w:sz="0" w:space="0" w:color="auto"/>
                            <w:bottom w:val="none" w:sz="0" w:space="0" w:color="auto"/>
                            <w:right w:val="none" w:sz="0" w:space="0" w:color="auto"/>
                          </w:divBdr>
                          <w:divsChild>
                            <w:div w:id="2073233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4787-zemes-iericib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a.Staskova@z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7?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09/73?locale=LV" TargetMode="External"/><Relationship Id="rId4" Type="http://schemas.openxmlformats.org/officeDocument/2006/relationships/settings" Target="settings.xml"/><Relationship Id="rId9" Type="http://schemas.openxmlformats.org/officeDocument/2006/relationships/hyperlink" Target="http://likumi.lv/ta/id/144787-zemes-ieric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A5B1-C862-4123-8110-7E60896E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5825</Words>
  <Characters>40079</Characters>
  <Application>Microsoft Office Word</Application>
  <DocSecurity>0</DocSecurity>
  <Lines>657</Lines>
  <Paragraphs>162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45742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Staškova</dc:creator>
  <cp:lastModifiedBy>Antra Dāldere</cp:lastModifiedBy>
  <cp:revision>4</cp:revision>
  <cp:lastPrinted>2015-10-01T12:15:00Z</cp:lastPrinted>
  <dcterms:created xsi:type="dcterms:W3CDTF">2015-12-02T08:23:00Z</dcterms:created>
  <dcterms:modified xsi:type="dcterms:W3CDTF">2015-12-02T10:55:00Z</dcterms:modified>
</cp:coreProperties>
</file>