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629" w:rsidRPr="0030636F" w:rsidRDefault="00CA77CE" w:rsidP="00FD486A">
      <w:pPr>
        <w:ind w:firstLine="720"/>
        <w:jc w:val="right"/>
      </w:pPr>
      <w:r w:rsidRPr="0030636F">
        <w:t>2</w:t>
      </w:r>
      <w:r w:rsidR="00D66EFD" w:rsidRPr="0030636F">
        <w:t>.p</w:t>
      </w:r>
      <w:r w:rsidR="00A52629" w:rsidRPr="0030636F">
        <w:t>ielikums</w:t>
      </w:r>
    </w:p>
    <w:p w:rsidR="0030636F" w:rsidRPr="0030636F" w:rsidRDefault="0030636F" w:rsidP="0030636F">
      <w:pPr>
        <w:ind w:firstLine="720"/>
        <w:jc w:val="right"/>
      </w:pPr>
      <w:r w:rsidRPr="0030636F">
        <w:t>Ministru kabineta</w:t>
      </w:r>
    </w:p>
    <w:p w:rsidR="0030636F" w:rsidRPr="0030636F" w:rsidRDefault="0030636F" w:rsidP="0030636F">
      <w:pPr>
        <w:ind w:firstLine="720"/>
        <w:jc w:val="right"/>
      </w:pPr>
      <w:r w:rsidRPr="0030636F">
        <w:t>2015. gada</w:t>
      </w:r>
      <w:r w:rsidRPr="0030636F">
        <w:tab/>
        <w:t>.novembra</w:t>
      </w:r>
    </w:p>
    <w:p w:rsidR="00A52629" w:rsidRPr="0030636F" w:rsidRDefault="0030636F" w:rsidP="0030636F">
      <w:pPr>
        <w:ind w:firstLine="720"/>
        <w:jc w:val="right"/>
      </w:pPr>
      <w:r w:rsidRPr="0030636F">
        <w:t>noteikumiem Nr.</w:t>
      </w:r>
      <w:r>
        <w:tab/>
      </w:r>
    </w:p>
    <w:p w:rsidR="0041630F" w:rsidRPr="0030636F" w:rsidRDefault="0041630F" w:rsidP="00E15EB9">
      <w:pPr>
        <w:jc w:val="center"/>
      </w:pPr>
    </w:p>
    <w:p w:rsidR="00CA77CE" w:rsidRPr="0030636F" w:rsidRDefault="00CA77CE" w:rsidP="00CA77CE">
      <w:pPr>
        <w:jc w:val="center"/>
        <w:rPr>
          <w:b/>
        </w:rPr>
      </w:pPr>
      <w:r w:rsidRPr="0030636F">
        <w:rPr>
          <w:b/>
        </w:rPr>
        <w:t>Sausnas noteikšana (vakuuma krāsns metode)</w:t>
      </w:r>
    </w:p>
    <w:p w:rsidR="00CA77CE" w:rsidRPr="0030636F" w:rsidRDefault="00CA77CE" w:rsidP="00CA77CE">
      <w:pPr>
        <w:jc w:val="both"/>
      </w:pPr>
    </w:p>
    <w:p w:rsidR="00CA77CE" w:rsidRPr="0030636F" w:rsidRDefault="00D85DB7" w:rsidP="0030636F">
      <w:pPr>
        <w:ind w:firstLine="720"/>
        <w:jc w:val="both"/>
      </w:pPr>
      <w:r w:rsidRPr="0030636F">
        <w:t xml:space="preserve">1. </w:t>
      </w:r>
      <w:r w:rsidR="00CA77CE" w:rsidRPr="0030636F">
        <w:t>Izmantojot sausnas satura noteikšanas metodi, nosaka sausnas saturu šādiem cukura veidiem:</w:t>
      </w:r>
    </w:p>
    <w:p w:rsidR="00CA77CE" w:rsidRPr="0030636F" w:rsidRDefault="0030636F" w:rsidP="0030636F">
      <w:pPr>
        <w:ind w:firstLine="720"/>
        <w:jc w:val="both"/>
      </w:pPr>
      <w:r>
        <w:t xml:space="preserve">1.1. </w:t>
      </w:r>
      <w:r w:rsidR="00CA77CE" w:rsidRPr="0030636F">
        <w:t>glikozes sīrupam;</w:t>
      </w:r>
    </w:p>
    <w:p w:rsidR="00CA77CE" w:rsidRPr="0030636F" w:rsidRDefault="0030636F" w:rsidP="0030636F">
      <w:pPr>
        <w:ind w:firstLine="720"/>
        <w:jc w:val="both"/>
      </w:pPr>
      <w:r>
        <w:t xml:space="preserve">1.2. </w:t>
      </w:r>
      <w:r w:rsidR="00CA77CE" w:rsidRPr="0030636F">
        <w:t>sausajam glikozes sīrupam;</w:t>
      </w:r>
    </w:p>
    <w:p w:rsidR="00CA77CE" w:rsidRPr="0030636F" w:rsidRDefault="0030636F" w:rsidP="0030636F">
      <w:pPr>
        <w:ind w:firstLine="720"/>
        <w:jc w:val="both"/>
      </w:pPr>
      <w:r>
        <w:t xml:space="preserve">1.3. </w:t>
      </w:r>
      <w:r w:rsidR="00CA77CE" w:rsidRPr="0030636F">
        <w:t>dekstrozes monohidrātam;</w:t>
      </w:r>
    </w:p>
    <w:p w:rsidR="00CA77CE" w:rsidRPr="0030636F" w:rsidRDefault="0030636F" w:rsidP="0030636F">
      <w:pPr>
        <w:ind w:firstLine="720"/>
        <w:jc w:val="both"/>
      </w:pPr>
      <w:r>
        <w:t xml:space="preserve">1.4. </w:t>
      </w:r>
      <w:r w:rsidR="00CA77CE" w:rsidRPr="0030636F">
        <w:t>bezūdens dekstrozei.</w:t>
      </w:r>
    </w:p>
    <w:p w:rsidR="00CA77CE" w:rsidRPr="0030636F" w:rsidRDefault="00CA77CE" w:rsidP="0030636F">
      <w:pPr>
        <w:ind w:firstLine="720"/>
        <w:jc w:val="both"/>
      </w:pPr>
    </w:p>
    <w:p w:rsidR="00CA77CE" w:rsidRPr="0030636F" w:rsidRDefault="0030636F" w:rsidP="0030636F">
      <w:pPr>
        <w:ind w:firstLine="720"/>
        <w:jc w:val="both"/>
      </w:pPr>
      <w:r>
        <w:t xml:space="preserve">2. </w:t>
      </w:r>
      <w:r w:rsidR="00CA77CE" w:rsidRPr="0030636F">
        <w:t>Lielums, kas noteikts, izmantojot šo metodi, ir sausnas saturs.</w:t>
      </w:r>
    </w:p>
    <w:p w:rsidR="00CA77CE" w:rsidRPr="0030636F" w:rsidRDefault="00CA77CE" w:rsidP="0030636F">
      <w:pPr>
        <w:pStyle w:val="Sarakstarindkopa"/>
        <w:ind w:left="0" w:firstLine="720"/>
        <w:jc w:val="both"/>
      </w:pPr>
    </w:p>
    <w:p w:rsidR="00CA77CE" w:rsidRPr="0030636F" w:rsidRDefault="00CA77CE" w:rsidP="0030636F">
      <w:pPr>
        <w:ind w:firstLine="720"/>
        <w:jc w:val="both"/>
      </w:pPr>
      <w:r w:rsidRPr="0030636F">
        <w:t xml:space="preserve">3. Sausnu nosaka 70 ± 1 °C temperatūrā, izmantojot vakuuma žāvēšanas skapi ar spiedienu, kas nepārsniedz 3,3 </w:t>
      </w:r>
      <w:proofErr w:type="spellStart"/>
      <w:r w:rsidRPr="0030636F">
        <w:t>kPa</w:t>
      </w:r>
      <w:proofErr w:type="spellEnd"/>
      <w:r w:rsidRPr="0030636F">
        <w:t xml:space="preserve"> (34 </w:t>
      </w:r>
      <w:proofErr w:type="spellStart"/>
      <w:r w:rsidRPr="0030636F">
        <w:t>mbar</w:t>
      </w:r>
      <w:proofErr w:type="spellEnd"/>
      <w:r w:rsidRPr="0030636F">
        <w:t xml:space="preserve">). Glikozes sīrupa vai sausā glikozes sīrupa paraugu pirms žāvēšanas sajauc ar ūdeni un </w:t>
      </w:r>
      <w:proofErr w:type="spellStart"/>
      <w:r w:rsidRPr="0030636F">
        <w:t>diatomītu</w:t>
      </w:r>
      <w:proofErr w:type="spellEnd"/>
      <w:r w:rsidRPr="0030636F">
        <w:t>.</w:t>
      </w:r>
    </w:p>
    <w:p w:rsidR="00CA77CE" w:rsidRPr="0030636F" w:rsidRDefault="00CA77CE" w:rsidP="0030636F">
      <w:pPr>
        <w:pStyle w:val="Sarakstarindkopa"/>
        <w:ind w:left="0" w:firstLine="720"/>
        <w:jc w:val="both"/>
      </w:pPr>
    </w:p>
    <w:p w:rsidR="00CA77CE" w:rsidRPr="0030636F" w:rsidRDefault="00CA77CE" w:rsidP="0030636F">
      <w:pPr>
        <w:ind w:firstLine="720"/>
        <w:jc w:val="both"/>
      </w:pPr>
      <w:r w:rsidRPr="0030636F">
        <w:t>4.</w:t>
      </w:r>
      <w:r w:rsidR="00441116" w:rsidRPr="0030636F">
        <w:t xml:space="preserve"> </w:t>
      </w:r>
      <w:r w:rsidRPr="0030636F">
        <w:t xml:space="preserve">Par reaģentu izmanto </w:t>
      </w:r>
      <w:proofErr w:type="spellStart"/>
      <w:r w:rsidRPr="0030636F">
        <w:t>diatomītu</w:t>
      </w:r>
      <w:proofErr w:type="spellEnd"/>
      <w:r w:rsidRPr="0030636F">
        <w:t xml:space="preserve">. </w:t>
      </w:r>
      <w:proofErr w:type="spellStart"/>
      <w:r w:rsidRPr="0030636F">
        <w:t>Bihnera</w:t>
      </w:r>
      <w:proofErr w:type="spellEnd"/>
      <w:r w:rsidRPr="0030636F">
        <w:t xml:space="preserve"> piltuvē ievieto </w:t>
      </w:r>
      <w:proofErr w:type="spellStart"/>
      <w:r w:rsidRPr="0030636F">
        <w:t>diatomītu</w:t>
      </w:r>
      <w:proofErr w:type="spellEnd"/>
      <w:r w:rsidRPr="0030636F">
        <w:t xml:space="preserve"> un attīra, atkārtoti skalojot ar atšķaidītu sālsskābi (1 ml koncentrētas skābes, kuras blīvums 20 °C temperatūrā ir 1,19 g/ml, izšķīdina vienā litrā ūdens). Apstrāde ir pabeigta, kad skalojamais ūdens uzrāda skābu reakciju. Skalo ar ūdeni, līdz filtrētā ūdens </w:t>
      </w:r>
      <w:proofErr w:type="spellStart"/>
      <w:r w:rsidRPr="0030636F">
        <w:t>pH</w:t>
      </w:r>
      <w:proofErr w:type="spellEnd"/>
      <w:r w:rsidRPr="0030636F">
        <w:t xml:space="preserve"> vērtība ir lielāka par četri. Žāvē vakuuma žāvēšanas skapī 103</w:t>
      </w:r>
      <w:r w:rsidR="00B64151" w:rsidRPr="0030636F">
        <w:t> </w:t>
      </w:r>
      <w:r w:rsidRPr="0030636F">
        <w:t>±</w:t>
      </w:r>
      <w:r w:rsidR="00B64151" w:rsidRPr="0030636F">
        <w:t> </w:t>
      </w:r>
      <w:r w:rsidR="00D85DB7" w:rsidRPr="0030636F">
        <w:t>2</w:t>
      </w:r>
      <w:r w:rsidR="00B64151" w:rsidRPr="0030636F">
        <w:t> </w:t>
      </w:r>
      <w:r w:rsidR="00D85DB7" w:rsidRPr="0030636F">
        <w:t xml:space="preserve">°C temperatūrā un glabā </w:t>
      </w:r>
      <w:proofErr w:type="spellStart"/>
      <w:r w:rsidR="00D85DB7" w:rsidRPr="0030636F">
        <w:t>gais</w:t>
      </w:r>
      <w:r w:rsidRPr="0030636F">
        <w:t>necaurlaidīgā</w:t>
      </w:r>
      <w:proofErr w:type="spellEnd"/>
      <w:r w:rsidRPr="0030636F">
        <w:t xml:space="preserve"> traukā.</w:t>
      </w:r>
    </w:p>
    <w:p w:rsidR="00CA77CE" w:rsidRPr="0030636F" w:rsidRDefault="00CA77CE" w:rsidP="0030636F">
      <w:pPr>
        <w:ind w:firstLine="720"/>
        <w:jc w:val="both"/>
      </w:pPr>
    </w:p>
    <w:p w:rsidR="00CA77CE" w:rsidRPr="0030636F" w:rsidRDefault="00CA77CE" w:rsidP="0030636F">
      <w:pPr>
        <w:ind w:firstLine="720"/>
        <w:jc w:val="both"/>
      </w:pPr>
      <w:r w:rsidRPr="0030636F">
        <w:t>5.Iekārtas:</w:t>
      </w:r>
    </w:p>
    <w:p w:rsidR="00CA77CE" w:rsidRPr="0030636F" w:rsidRDefault="0030636F" w:rsidP="0030636F">
      <w:pPr>
        <w:ind w:firstLine="720"/>
        <w:jc w:val="both"/>
      </w:pPr>
      <w:r>
        <w:t xml:space="preserve">5.1. </w:t>
      </w:r>
      <w:r w:rsidR="00CA77CE" w:rsidRPr="0030636F">
        <w:t xml:space="preserve">vakuuma žāvēšanas skapis </w:t>
      </w:r>
      <w:r w:rsidR="00E3694F" w:rsidRPr="0030636F">
        <w:t>–</w:t>
      </w:r>
      <w:r w:rsidR="00CA77CE" w:rsidRPr="0030636F">
        <w:t xml:space="preserve"> hermētisks, kontrolējams ar termostatu, aprīkots ar termometru un vakuuma manometru. Skapja modelis nodrošina karstuma ātru novadīšanu uz svēršanas traukiem, k</w:t>
      </w:r>
      <w:r w:rsidR="00B64151" w:rsidRPr="0030636F">
        <w:t>as</w:t>
      </w:r>
      <w:r w:rsidR="00CA77CE" w:rsidRPr="0030636F">
        <w:t xml:space="preserve"> ir novietoti uz plauktiem;</w:t>
      </w:r>
    </w:p>
    <w:p w:rsidR="00CA77CE" w:rsidRPr="0030636F" w:rsidRDefault="0030636F" w:rsidP="0030636F">
      <w:pPr>
        <w:ind w:firstLine="720"/>
        <w:jc w:val="both"/>
      </w:pPr>
      <w:r>
        <w:t xml:space="preserve">5.2. </w:t>
      </w:r>
      <w:r w:rsidR="00CA77CE" w:rsidRPr="0030636F">
        <w:t xml:space="preserve">gaisa žāvēšanas </w:t>
      </w:r>
      <w:r w:rsidR="00D85DB7" w:rsidRPr="0030636F">
        <w:t>iekārta</w:t>
      </w:r>
      <w:r w:rsidR="00CA77CE" w:rsidRPr="0030636F">
        <w:t xml:space="preserve">, kas sastāv no stikla caurules un ir pildīta ar svaigi aktivētu </w:t>
      </w:r>
      <w:bookmarkStart w:id="0" w:name="_GoBack"/>
      <w:bookmarkEnd w:id="0"/>
      <w:proofErr w:type="spellStart"/>
      <w:r w:rsidR="00CA77CE" w:rsidRPr="0030636F">
        <w:t>silikagelu</w:t>
      </w:r>
      <w:proofErr w:type="spellEnd"/>
      <w:r w:rsidR="00CA77CE" w:rsidRPr="0030636F">
        <w:t xml:space="preserve"> vai līdzīgu žāvējošu vielu ar </w:t>
      </w:r>
      <w:r w:rsidR="00441116" w:rsidRPr="0030636F">
        <w:t>mitruma</w:t>
      </w:r>
      <w:r w:rsidR="00CA77CE" w:rsidRPr="0030636F">
        <w:t xml:space="preserve"> satura indikatoru. Šī caurule ir savienota ar gāzes attīrītājiem, k</w:t>
      </w:r>
      <w:r w:rsidR="00B64151" w:rsidRPr="0030636F">
        <w:t>as</w:t>
      </w:r>
      <w:r w:rsidR="00CA77CE" w:rsidRPr="0030636F">
        <w:t xml:space="preserve"> satur koncentrētu sērskābi un ir savienoti ar gaisa ieeju vakuuma žāvēšanas skapī;</w:t>
      </w:r>
    </w:p>
    <w:p w:rsidR="00CA77CE" w:rsidRPr="0030636F" w:rsidRDefault="0030636F" w:rsidP="0030636F">
      <w:pPr>
        <w:ind w:firstLine="720"/>
        <w:jc w:val="both"/>
      </w:pPr>
      <w:r>
        <w:t xml:space="preserve">5.3. </w:t>
      </w:r>
      <w:r w:rsidR="00CA77CE" w:rsidRPr="0030636F">
        <w:t xml:space="preserve">vakuuma sūknis, kas vakuuma žāvēšanas skapī </w:t>
      </w:r>
      <w:r w:rsidR="00B64151" w:rsidRPr="0030636F">
        <w:t xml:space="preserve">nodrošina </w:t>
      </w:r>
      <w:r w:rsidR="00CA77CE" w:rsidRPr="0030636F">
        <w:t xml:space="preserve">3,3 </w:t>
      </w:r>
      <w:proofErr w:type="spellStart"/>
      <w:r w:rsidR="00CA77CE" w:rsidRPr="0030636F">
        <w:t>kPa</w:t>
      </w:r>
      <w:proofErr w:type="spellEnd"/>
      <w:r w:rsidR="00CA77CE" w:rsidRPr="0030636F">
        <w:t xml:space="preserve"> (34 </w:t>
      </w:r>
      <w:proofErr w:type="spellStart"/>
      <w:r w:rsidR="00CA77CE" w:rsidRPr="0030636F">
        <w:t>mbar</w:t>
      </w:r>
      <w:proofErr w:type="spellEnd"/>
      <w:r w:rsidR="00CA77CE" w:rsidRPr="0030636F">
        <w:t>) vai zemāku spiedienu;</w:t>
      </w:r>
    </w:p>
    <w:p w:rsidR="00CA77CE" w:rsidRPr="0030636F" w:rsidRDefault="0030636F" w:rsidP="0030636F">
      <w:pPr>
        <w:ind w:firstLine="720"/>
        <w:jc w:val="both"/>
      </w:pPr>
      <w:r>
        <w:t xml:space="preserve">5.4. </w:t>
      </w:r>
      <w:r w:rsidR="00CA77CE" w:rsidRPr="0030636F">
        <w:t>metāla svēršanas trauks ar plakanu dibenu, izturīgs saskarē ar paraugu un analīzes apstākļos, ar vismaz 100 mm diametru un vismaz 3</w:t>
      </w:r>
      <w:r w:rsidR="00441116" w:rsidRPr="0030636F">
        <w:t xml:space="preserve">00 </w:t>
      </w:r>
      <w:r w:rsidR="00CA77CE" w:rsidRPr="0030636F">
        <w:t>mm dziļš;</w:t>
      </w:r>
    </w:p>
    <w:p w:rsidR="00CA77CE" w:rsidRPr="0030636F" w:rsidRDefault="0030636F" w:rsidP="0030636F">
      <w:pPr>
        <w:ind w:firstLine="720"/>
        <w:jc w:val="both"/>
      </w:pPr>
      <w:r>
        <w:t xml:space="preserve">5.5. </w:t>
      </w:r>
      <w:r w:rsidR="00CA77CE" w:rsidRPr="0030636F">
        <w:t>stikla irbulis noteiktā garumā, lai tas nevarētu pilnībā iekrist svēršanas traukā;</w:t>
      </w:r>
    </w:p>
    <w:p w:rsidR="00CA77CE" w:rsidRPr="0030636F" w:rsidRDefault="0030636F" w:rsidP="0030636F">
      <w:pPr>
        <w:ind w:firstLine="720"/>
        <w:jc w:val="both"/>
      </w:pPr>
      <w:r>
        <w:t xml:space="preserve">5.6. </w:t>
      </w:r>
      <w:r w:rsidR="00CA77CE" w:rsidRPr="0030636F">
        <w:t xml:space="preserve">eksikators, kas satur svaigi aktivētu sausu </w:t>
      </w:r>
      <w:proofErr w:type="spellStart"/>
      <w:r w:rsidR="00CA77CE" w:rsidRPr="0030636F">
        <w:t>silikagelu</w:t>
      </w:r>
      <w:proofErr w:type="spellEnd"/>
      <w:r w:rsidR="00CA77CE" w:rsidRPr="0030636F">
        <w:t xml:space="preserve"> vai līdzīgu žāvējošu vielu ar ūdens satura indikatoru;</w:t>
      </w:r>
    </w:p>
    <w:p w:rsidR="00CA77CE" w:rsidRPr="0030636F" w:rsidRDefault="0030636F" w:rsidP="0030636F">
      <w:pPr>
        <w:ind w:firstLine="720"/>
        <w:jc w:val="both"/>
      </w:pPr>
      <w:r>
        <w:t xml:space="preserve">5.7. </w:t>
      </w:r>
      <w:r w:rsidR="00CA77CE" w:rsidRPr="0030636F">
        <w:t>analītiskie svari ar precizitāti līdz 0,1 mg.</w:t>
      </w:r>
    </w:p>
    <w:p w:rsidR="00CA77CE" w:rsidRPr="0030636F" w:rsidRDefault="00CA77CE" w:rsidP="0030636F">
      <w:pPr>
        <w:ind w:firstLine="720"/>
        <w:jc w:val="both"/>
      </w:pPr>
    </w:p>
    <w:p w:rsidR="00CA77CE" w:rsidRPr="0030636F" w:rsidRDefault="0030636F" w:rsidP="0030636F">
      <w:pPr>
        <w:ind w:firstLine="720"/>
        <w:jc w:val="both"/>
      </w:pPr>
      <w:r>
        <w:t xml:space="preserve">6. </w:t>
      </w:r>
      <w:r w:rsidR="00CA77CE" w:rsidRPr="0030636F">
        <w:t>Procedūra:</w:t>
      </w:r>
    </w:p>
    <w:p w:rsidR="00CA77CE" w:rsidRPr="0030636F" w:rsidRDefault="0030636F" w:rsidP="0030636F">
      <w:pPr>
        <w:ind w:firstLine="720"/>
        <w:jc w:val="both"/>
      </w:pPr>
      <w:r>
        <w:t xml:space="preserve">6.1. </w:t>
      </w:r>
      <w:r w:rsidR="00CA77CE" w:rsidRPr="0030636F">
        <w:t xml:space="preserve">metāla svēršanas traukā ar piemērotu stikla irbuli (5.5.apakšpunkts) ieber apmēram 30 g </w:t>
      </w:r>
      <w:proofErr w:type="spellStart"/>
      <w:r w:rsidR="00CA77CE" w:rsidRPr="0030636F">
        <w:t>diatomīta</w:t>
      </w:r>
      <w:proofErr w:type="spellEnd"/>
      <w:r w:rsidR="00CA77CE" w:rsidRPr="0030636F">
        <w:t xml:space="preserve"> (4.punkts). Visu ieliek vakuuma žāvējamā skapī 70 ± 1 °C temperatūrā un samazina spiedienu līdz 3,3</w:t>
      </w:r>
      <w:r w:rsidR="00B64151" w:rsidRPr="0030636F">
        <w:t> </w:t>
      </w:r>
      <w:proofErr w:type="spellStart"/>
      <w:r w:rsidR="00CA77CE" w:rsidRPr="0030636F">
        <w:t>kPa</w:t>
      </w:r>
      <w:proofErr w:type="spellEnd"/>
      <w:r w:rsidR="00CA77CE" w:rsidRPr="0030636F">
        <w:t xml:space="preserve"> (34 </w:t>
      </w:r>
      <w:proofErr w:type="spellStart"/>
      <w:r w:rsidR="00CA77CE" w:rsidRPr="0030636F">
        <w:t>mbar</w:t>
      </w:r>
      <w:proofErr w:type="spellEnd"/>
      <w:r w:rsidR="00CA77CE" w:rsidRPr="0030636F">
        <w:t>) vai m</w:t>
      </w:r>
      <w:r w:rsidR="00B64151" w:rsidRPr="0030636F">
        <w:t>azāk</w:t>
      </w:r>
      <w:r w:rsidR="00CA77CE" w:rsidRPr="0030636F">
        <w:t xml:space="preserve">. Žāvē vismaz piecas stundas. </w:t>
      </w:r>
      <w:proofErr w:type="gramStart"/>
      <w:r w:rsidR="00B64151" w:rsidRPr="0030636F">
        <w:t>skapī</w:t>
      </w:r>
      <w:proofErr w:type="gramEnd"/>
      <w:r w:rsidR="00B64151" w:rsidRPr="0030636F">
        <w:t xml:space="preserve"> </w:t>
      </w:r>
      <w:r w:rsidR="00CA77CE" w:rsidRPr="0030636F">
        <w:t>nodrošina nelielu gaisa plūsmu</w:t>
      </w:r>
      <w:r w:rsidR="00B64151" w:rsidRPr="0030636F">
        <w:t xml:space="preserve"> cauri gaisu žāvējošām iekārtām</w:t>
      </w:r>
      <w:r w:rsidR="00CA77CE" w:rsidRPr="0030636F">
        <w:t>. Laiku pa laikam pārbauda spiedienu un, ja nepieciešams, to koriģē;</w:t>
      </w:r>
    </w:p>
    <w:p w:rsidR="00CA77CE" w:rsidRPr="0030636F" w:rsidRDefault="0030636F" w:rsidP="0030636F">
      <w:pPr>
        <w:ind w:firstLine="720"/>
        <w:jc w:val="both"/>
      </w:pPr>
      <w:r>
        <w:lastRenderedPageBreak/>
        <w:t xml:space="preserve">6.2. </w:t>
      </w:r>
      <w:r w:rsidR="00CA77CE" w:rsidRPr="0030636F">
        <w:t>pakāpeniski palielina sausā gaisa pieplūdi</w:t>
      </w:r>
      <w:proofErr w:type="gramStart"/>
      <w:r w:rsidR="00B64151" w:rsidRPr="0030636F">
        <w:t xml:space="preserve"> un</w:t>
      </w:r>
      <w:proofErr w:type="gramEnd"/>
      <w:r w:rsidR="00CA77CE" w:rsidRPr="0030636F">
        <w:t xml:space="preserve"> vakuuma žāvējamā skapī atjauno atmosfēras spiedienu. Metāla svēršanas trauku ar stikla irbulīti nekavējoties ievieto eksikatorā (5.6</w:t>
      </w:r>
      <w:proofErr w:type="gramStart"/>
      <w:r w:rsidR="00B64151" w:rsidRPr="0030636F">
        <w:t> </w:t>
      </w:r>
      <w:r w:rsidR="00CA77CE" w:rsidRPr="0030636F">
        <w:t>.</w:t>
      </w:r>
      <w:proofErr w:type="gramEnd"/>
      <w:r w:rsidR="00CA77CE" w:rsidRPr="0030636F">
        <w:t>apakšpunkts), atdzesē un nosver;</w:t>
      </w:r>
    </w:p>
    <w:p w:rsidR="00CA77CE" w:rsidRPr="0030636F" w:rsidRDefault="0030636F" w:rsidP="0030636F">
      <w:pPr>
        <w:ind w:firstLine="720"/>
        <w:jc w:val="both"/>
      </w:pPr>
      <w:r>
        <w:t xml:space="preserve">6.3. </w:t>
      </w:r>
      <w:r w:rsidR="00CA77CE" w:rsidRPr="0030636F">
        <w:t>uzmanīgi ar precizitāti līdz 1 mg iesver apmēra</w:t>
      </w:r>
      <w:r w:rsidR="00CB74D5" w:rsidRPr="0030636F">
        <w:t>m 10 g parauga 100</w:t>
      </w:r>
      <w:r w:rsidR="00B64151" w:rsidRPr="0030636F">
        <w:t> </w:t>
      </w:r>
      <w:r w:rsidR="00CB74D5" w:rsidRPr="0030636F">
        <w:t>ml tilpuma vārglā</w:t>
      </w:r>
      <w:r w:rsidR="00CA77CE" w:rsidRPr="0030636F">
        <w:t>zē;</w:t>
      </w:r>
    </w:p>
    <w:p w:rsidR="00CA77CE" w:rsidRPr="0030636F" w:rsidRDefault="0030636F" w:rsidP="0030636F">
      <w:pPr>
        <w:ind w:firstLine="720"/>
        <w:jc w:val="both"/>
      </w:pPr>
      <w:r>
        <w:t xml:space="preserve">6.4. </w:t>
      </w:r>
      <w:r w:rsidR="00CA77CE" w:rsidRPr="0030636F">
        <w:t>paraugu atšķaida ar 10 ml silta ūdens un šķ</w:t>
      </w:r>
      <w:r w:rsidR="00B36E84" w:rsidRPr="0030636F">
        <w:t>īdumu kvantitatīvi pārvieto metāla svēršanas traukā</w:t>
      </w:r>
      <w:r w:rsidR="00CA77CE" w:rsidRPr="0030636F">
        <w:t>, izmantojot stikla irbulīti;</w:t>
      </w:r>
    </w:p>
    <w:p w:rsidR="00CA77CE" w:rsidRPr="0030636F" w:rsidRDefault="0030636F" w:rsidP="0030636F">
      <w:pPr>
        <w:ind w:firstLine="720"/>
        <w:jc w:val="both"/>
      </w:pPr>
      <w:r>
        <w:t xml:space="preserve">6.5. </w:t>
      </w:r>
      <w:r w:rsidR="00CA77CE" w:rsidRPr="0030636F">
        <w:t xml:space="preserve">metāla svēršanas trauku ar paraugu un stikla irbulīti ievieto vakuuma žāvējamā skapī un samazina spiedienu līdz 3,3 </w:t>
      </w:r>
      <w:proofErr w:type="spellStart"/>
      <w:r w:rsidR="00CA77CE" w:rsidRPr="0030636F">
        <w:t>kPa</w:t>
      </w:r>
      <w:proofErr w:type="spellEnd"/>
      <w:r w:rsidR="00CA77CE" w:rsidRPr="0030636F">
        <w:t xml:space="preserve"> (34 </w:t>
      </w:r>
      <w:proofErr w:type="spellStart"/>
      <w:r w:rsidR="00CA77CE" w:rsidRPr="0030636F">
        <w:t>mbar</w:t>
      </w:r>
      <w:proofErr w:type="spellEnd"/>
      <w:r w:rsidR="00CA77CE" w:rsidRPr="0030636F">
        <w:t>) vai m</w:t>
      </w:r>
      <w:r w:rsidR="00B64151" w:rsidRPr="0030636F">
        <w:t>az</w:t>
      </w:r>
      <w:r w:rsidR="00CA77CE" w:rsidRPr="0030636F">
        <w:t>āk. Žāvē 70</w:t>
      </w:r>
      <w:r w:rsidR="00B64151" w:rsidRPr="0030636F">
        <w:t> </w:t>
      </w:r>
      <w:r w:rsidR="00CA77CE" w:rsidRPr="0030636F">
        <w:t>±</w:t>
      </w:r>
      <w:r w:rsidR="00B64151" w:rsidRPr="0030636F">
        <w:t> </w:t>
      </w:r>
      <w:r w:rsidR="00CA77CE" w:rsidRPr="0030636F">
        <w:t>1</w:t>
      </w:r>
      <w:r w:rsidR="00B64151" w:rsidRPr="0030636F">
        <w:t> </w:t>
      </w:r>
      <w:r w:rsidR="00CA77CE" w:rsidRPr="0030636F">
        <w:t xml:space="preserve">°C temperatūrā, ļaujot lēnai gaisa plūsmai plūst cauri skapim. Žāvēšana ilgst 20 stundas. Masas zudumiem jāparādās līdz pirmās dienas beigām. Vakuuma sūkni darbina iepriekš noteiktā spiedienā un ļauj lēnai sausai gaisa strūklai ieplūst skapī tā, lai naktī saglabātu apmēram 3,3 </w:t>
      </w:r>
      <w:proofErr w:type="spellStart"/>
      <w:r w:rsidR="00CA77CE" w:rsidRPr="0030636F">
        <w:t>kPa</w:t>
      </w:r>
      <w:proofErr w:type="spellEnd"/>
      <w:r w:rsidR="00CA77CE" w:rsidRPr="0030636F">
        <w:t xml:space="preserve"> (34</w:t>
      </w:r>
      <w:r w:rsidR="00B64151" w:rsidRPr="0030636F">
        <w:t> </w:t>
      </w:r>
      <w:proofErr w:type="spellStart"/>
      <w:r w:rsidR="00CA77CE" w:rsidRPr="0030636F">
        <w:t>mbar</w:t>
      </w:r>
      <w:proofErr w:type="spellEnd"/>
      <w:r w:rsidR="00CA77CE" w:rsidRPr="0030636F">
        <w:t>) vai zemāku spiedienu;</w:t>
      </w:r>
    </w:p>
    <w:p w:rsidR="00CA77CE" w:rsidRPr="0030636F" w:rsidRDefault="0030636F" w:rsidP="0030636F">
      <w:pPr>
        <w:ind w:firstLine="720"/>
        <w:jc w:val="both"/>
      </w:pPr>
      <w:r>
        <w:t xml:space="preserve">6.6. </w:t>
      </w:r>
      <w:r w:rsidR="00CA77CE" w:rsidRPr="0030636F">
        <w:t>uzmanīgi palielina sausā gaisa ieplūdi vakuuma žāvējamā skapī</w:t>
      </w:r>
      <w:r w:rsidR="00B64151" w:rsidRPr="0030636F">
        <w:t xml:space="preserve"> un</w:t>
      </w:r>
      <w:r w:rsidR="00CA77CE" w:rsidRPr="0030636F">
        <w:t xml:space="preserve"> atjauno atmosfēras spiedienu. Metāla svēršanas trauku un tā saturu nekavējoties ievieto eksikatorā. Ļauj atdzist un nosver ar precizitāti līdz 1 mg;</w:t>
      </w:r>
    </w:p>
    <w:p w:rsidR="00CA77CE" w:rsidRPr="0030636F" w:rsidRDefault="0030636F" w:rsidP="0030636F">
      <w:pPr>
        <w:ind w:firstLine="720"/>
        <w:jc w:val="both"/>
      </w:pPr>
      <w:r>
        <w:t xml:space="preserve">6.7. </w:t>
      </w:r>
      <w:r w:rsidR="00CA77CE" w:rsidRPr="0030636F">
        <w:t xml:space="preserve">turpina šī pielikuma 6.5.apakšpunktā minēto darbību vēl četras stundas. Vakuuma žāvējamā skapī atjauno atmosfēras spiedienu un nekavējoties ievieto trauku eksikatorā. Ļauj atdzist un nosver. Pārliecinās, vai sasniegta nemainīga masa. </w:t>
      </w:r>
      <w:r w:rsidR="00B64151" w:rsidRPr="0030636F">
        <w:t>Tiek u</w:t>
      </w:r>
      <w:r w:rsidR="00CA77CE" w:rsidRPr="0030636F">
        <w:t>zskat</w:t>
      </w:r>
      <w:r w:rsidR="00B64151" w:rsidRPr="0030636F">
        <w:t>īts</w:t>
      </w:r>
      <w:r w:rsidR="00CA77CE" w:rsidRPr="0030636F">
        <w:t>, ka nemainīga masa ir apmierinoša, ja starpība starp diviem viena un tā paša trauka svērumiem nepārsniedz 2 mg. Ja atšķirība ir lielāka, atkārto šajā apakšpunktā aprakstīto darbību;</w:t>
      </w:r>
    </w:p>
    <w:p w:rsidR="00CA77CE" w:rsidRPr="0030636F" w:rsidRDefault="0030636F" w:rsidP="0030636F">
      <w:pPr>
        <w:ind w:firstLine="720"/>
        <w:jc w:val="both"/>
      </w:pPr>
      <w:r>
        <w:t xml:space="preserve">6.8. </w:t>
      </w:r>
      <w:r w:rsidR="00CA77CE" w:rsidRPr="0030636F">
        <w:t>sausnas noteikšanai bezūdens dekstrozes</w:t>
      </w:r>
      <w:proofErr w:type="gramStart"/>
      <w:r w:rsidR="00CA77CE" w:rsidRPr="0030636F">
        <w:t xml:space="preserve"> vai dekstrozes monohidrāta paraugos nav</w:t>
      </w:r>
      <w:proofErr w:type="gramEnd"/>
      <w:r w:rsidR="00CA77CE" w:rsidRPr="0030636F">
        <w:t xml:space="preserve"> nepieciešams izmantot </w:t>
      </w:r>
      <w:proofErr w:type="spellStart"/>
      <w:r w:rsidR="00CA77CE" w:rsidRPr="0030636F">
        <w:t>diatomītu</w:t>
      </w:r>
      <w:proofErr w:type="spellEnd"/>
      <w:r w:rsidR="00CA77CE" w:rsidRPr="0030636F">
        <w:t xml:space="preserve"> un ūdeni.</w:t>
      </w:r>
    </w:p>
    <w:p w:rsidR="00CA77CE" w:rsidRPr="0030636F" w:rsidRDefault="00CA77CE" w:rsidP="0030636F">
      <w:pPr>
        <w:ind w:firstLine="720"/>
        <w:jc w:val="both"/>
      </w:pPr>
    </w:p>
    <w:p w:rsidR="00CA77CE" w:rsidRPr="0030636F" w:rsidRDefault="0030636F" w:rsidP="0030636F">
      <w:pPr>
        <w:ind w:firstLine="720"/>
        <w:jc w:val="both"/>
      </w:pPr>
      <w:r>
        <w:t xml:space="preserve">7. </w:t>
      </w:r>
      <w:r w:rsidR="00CA77CE" w:rsidRPr="0030636F">
        <w:t>Rezultātu izteikšana:</w:t>
      </w:r>
    </w:p>
    <w:p w:rsidR="00CA77CE" w:rsidRPr="0030636F" w:rsidRDefault="0030636F" w:rsidP="0030636F">
      <w:pPr>
        <w:ind w:firstLine="720"/>
        <w:jc w:val="both"/>
      </w:pPr>
      <w:r>
        <w:t xml:space="preserve">7.1. </w:t>
      </w:r>
      <w:r w:rsidR="00CA77CE" w:rsidRPr="0030636F">
        <w:t>sausnas saturu izsaka procentos no parauga masas un aprēķina</w:t>
      </w:r>
      <w:r w:rsidR="00B64151" w:rsidRPr="0030636F">
        <w:t xml:space="preserve"> pēc</w:t>
      </w:r>
      <w:r w:rsidR="00CA77CE" w:rsidRPr="0030636F">
        <w:t xml:space="preserve"> šād</w:t>
      </w:r>
      <w:r w:rsidR="00B64151" w:rsidRPr="0030636F">
        <w:t>as</w:t>
      </w:r>
      <w:r w:rsidR="00CA77CE" w:rsidRPr="0030636F">
        <w:t xml:space="preserve"> formul</w:t>
      </w:r>
      <w:r w:rsidR="00B64151" w:rsidRPr="0030636F">
        <w:t>as</w:t>
      </w:r>
      <w:r w:rsidR="00CA77CE" w:rsidRPr="0030636F">
        <w:t>:</w:t>
      </w:r>
    </w:p>
    <w:p w:rsidR="00CA77CE" w:rsidRPr="0030636F" w:rsidRDefault="00CA77CE" w:rsidP="0030636F">
      <w:pPr>
        <w:ind w:firstLine="720"/>
        <w:jc w:val="both"/>
      </w:pPr>
    </w:p>
    <w:p w:rsidR="00CA77CE" w:rsidRPr="0030636F" w:rsidRDefault="00CA77CE" w:rsidP="0030636F">
      <w:pPr>
        <w:ind w:firstLine="720"/>
        <w:jc w:val="both"/>
      </w:pPr>
    </w:p>
    <w:p w:rsidR="00CA77CE" w:rsidRPr="0030636F" w:rsidRDefault="00CA77CE" w:rsidP="0030636F">
      <w:pPr>
        <w:ind w:firstLine="720"/>
        <w:jc w:val="both"/>
      </w:pPr>
      <w:r w:rsidRPr="0030636F">
        <w:rPr>
          <w:noProof/>
        </w:rPr>
        <w:drawing>
          <wp:inline distT="0" distB="0" distL="0" distR="0">
            <wp:extent cx="1362075" cy="400050"/>
            <wp:effectExtent l="0" t="0" r="9525" b="0"/>
            <wp:docPr id="2" name="Picture 2" descr="\\fs-01\users$\gunta.evardsone\Desktop\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1\users$\gunta.evardsone\Desktop\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400050"/>
                    </a:xfrm>
                    <a:prstGeom prst="rect">
                      <a:avLst/>
                    </a:prstGeom>
                    <a:noFill/>
                    <a:ln>
                      <a:noFill/>
                    </a:ln>
                  </pic:spPr>
                </pic:pic>
              </a:graphicData>
            </a:graphic>
          </wp:inline>
        </w:drawing>
      </w:r>
    </w:p>
    <w:p w:rsidR="00441116" w:rsidRPr="0030636F" w:rsidRDefault="00441116" w:rsidP="0030636F">
      <w:pPr>
        <w:ind w:firstLine="720"/>
        <w:jc w:val="both"/>
      </w:pPr>
    </w:p>
    <w:p w:rsidR="00CA77CE" w:rsidRPr="0030636F" w:rsidRDefault="00CA77CE" w:rsidP="0030636F">
      <w:pPr>
        <w:ind w:firstLine="720"/>
        <w:jc w:val="both"/>
      </w:pPr>
      <w:r w:rsidRPr="0030636F">
        <w:t>m</w:t>
      </w:r>
      <w:r w:rsidRPr="0030636F">
        <w:rPr>
          <w:vertAlign w:val="subscript"/>
        </w:rPr>
        <w:t>0</w:t>
      </w:r>
      <w:r w:rsidRPr="0030636F">
        <w:t xml:space="preserve"> </w:t>
      </w:r>
      <w:r w:rsidR="00E3694F" w:rsidRPr="0030636F">
        <w:t>–</w:t>
      </w:r>
      <w:r w:rsidRPr="0030636F">
        <w:t xml:space="preserve"> parauga sākotnējā masa (gramos);</w:t>
      </w:r>
    </w:p>
    <w:p w:rsidR="00CA77CE" w:rsidRPr="0030636F" w:rsidRDefault="00CA77CE" w:rsidP="0030636F">
      <w:pPr>
        <w:ind w:firstLine="720"/>
        <w:jc w:val="both"/>
      </w:pPr>
      <w:r w:rsidRPr="0030636F">
        <w:t>m</w:t>
      </w:r>
      <w:r w:rsidRPr="0030636F">
        <w:rPr>
          <w:vertAlign w:val="subscript"/>
        </w:rPr>
        <w:t>1</w:t>
      </w:r>
      <w:r w:rsidRPr="0030636F">
        <w:t xml:space="preserve"> </w:t>
      </w:r>
      <w:r w:rsidR="00E3694F" w:rsidRPr="0030636F">
        <w:t>–</w:t>
      </w:r>
      <w:r w:rsidRPr="0030636F">
        <w:t xml:space="preserve"> metāla svēršanas trauka, </w:t>
      </w:r>
      <w:proofErr w:type="spellStart"/>
      <w:r w:rsidRPr="0030636F">
        <w:t>diatomīta</w:t>
      </w:r>
      <w:proofErr w:type="spellEnd"/>
      <w:r w:rsidRPr="0030636F">
        <w:t>, stikla irbulīša un parauga masa pēc žāvēšanas (gramos);</w:t>
      </w:r>
    </w:p>
    <w:p w:rsidR="00CA77CE" w:rsidRPr="0030636F" w:rsidRDefault="00CA77CE" w:rsidP="0030636F">
      <w:pPr>
        <w:ind w:firstLine="720"/>
        <w:jc w:val="both"/>
      </w:pPr>
      <w:r w:rsidRPr="0030636F">
        <w:t>m</w:t>
      </w:r>
      <w:r w:rsidRPr="0030636F">
        <w:rPr>
          <w:vertAlign w:val="subscript"/>
        </w:rPr>
        <w:t>2</w:t>
      </w:r>
      <w:r w:rsidRPr="0030636F">
        <w:t xml:space="preserve"> </w:t>
      </w:r>
      <w:r w:rsidR="00E3694F" w:rsidRPr="0030636F">
        <w:t>–</w:t>
      </w:r>
      <w:r w:rsidRPr="0030636F">
        <w:t xml:space="preserve"> sveramā trauka, </w:t>
      </w:r>
      <w:proofErr w:type="spellStart"/>
      <w:r w:rsidRPr="0030636F">
        <w:t>diatomīta</w:t>
      </w:r>
      <w:proofErr w:type="spellEnd"/>
      <w:r w:rsidRPr="0030636F">
        <w:t xml:space="preserve"> un stikla irbulīša masa (gramos);</w:t>
      </w:r>
    </w:p>
    <w:p w:rsidR="00CA77CE" w:rsidRPr="0030636F" w:rsidRDefault="00CA77CE" w:rsidP="0030636F">
      <w:pPr>
        <w:ind w:firstLine="720"/>
        <w:jc w:val="both"/>
      </w:pPr>
    </w:p>
    <w:p w:rsidR="00CA77CE" w:rsidRPr="0030636F" w:rsidRDefault="0030636F" w:rsidP="0030636F">
      <w:pPr>
        <w:ind w:firstLine="720"/>
        <w:jc w:val="both"/>
      </w:pPr>
      <w:r>
        <w:t xml:space="preserve">7.2. </w:t>
      </w:r>
      <w:r w:rsidR="00CA77CE" w:rsidRPr="0030636F">
        <w:t>atkārtojamība: atšķirība starp diviem viena analītiķa vienādos apstākļos iegūtiem rezultātiem, kas noteikti paralēli vai secīgi vienam un tam pašam paraugam, nedrīkst pārsniegt 0,12 g uz 100 g parauga.</w:t>
      </w:r>
    </w:p>
    <w:p w:rsidR="00A52629" w:rsidRPr="0030636F" w:rsidRDefault="00A52629" w:rsidP="0030636F"/>
    <w:p w:rsidR="00F93E97" w:rsidRPr="0030636F" w:rsidRDefault="0030636F" w:rsidP="00F93E97">
      <w:r>
        <w:t xml:space="preserve">Zemkopības ministrs </w:t>
      </w:r>
      <w:r w:rsidR="00F93E97" w:rsidRPr="0030636F">
        <w:tab/>
      </w:r>
      <w:r w:rsidR="00F93E97" w:rsidRPr="0030636F">
        <w:tab/>
      </w:r>
      <w:r>
        <w:tab/>
      </w:r>
      <w:r>
        <w:tab/>
      </w:r>
      <w:r>
        <w:tab/>
      </w:r>
      <w:r>
        <w:tab/>
      </w:r>
      <w:r>
        <w:tab/>
      </w:r>
      <w:r>
        <w:tab/>
      </w:r>
      <w:r w:rsidR="00F93E97" w:rsidRPr="0030636F">
        <w:tab/>
      </w:r>
      <w:proofErr w:type="spellStart"/>
      <w:r w:rsidR="00F93E97" w:rsidRPr="0030636F">
        <w:t>J.Dūklavs</w:t>
      </w:r>
      <w:proofErr w:type="spellEnd"/>
    </w:p>
    <w:p w:rsidR="00D65D12" w:rsidRPr="0030636F" w:rsidRDefault="00D65D12" w:rsidP="00D65D12">
      <w:pPr>
        <w:pStyle w:val="Pamattekstsaratkpi"/>
        <w:ind w:firstLine="0"/>
        <w:rPr>
          <w:sz w:val="24"/>
          <w:szCs w:val="24"/>
        </w:rPr>
      </w:pPr>
    </w:p>
    <w:p w:rsidR="00D65D12" w:rsidRDefault="00D65D12" w:rsidP="00D65D12">
      <w:pPr>
        <w:pStyle w:val="Pamattekstsaratkpi"/>
        <w:ind w:firstLine="0"/>
        <w:rPr>
          <w:sz w:val="18"/>
          <w:szCs w:val="18"/>
        </w:rPr>
      </w:pPr>
    </w:p>
    <w:p w:rsidR="00D65D12" w:rsidRDefault="00D65D12" w:rsidP="00D65D12">
      <w:pPr>
        <w:pStyle w:val="Pamattekstsaratkpi"/>
        <w:ind w:firstLine="0"/>
        <w:rPr>
          <w:sz w:val="18"/>
          <w:szCs w:val="18"/>
        </w:rPr>
      </w:pPr>
    </w:p>
    <w:p w:rsidR="00D65D12" w:rsidRDefault="00D65D12" w:rsidP="00D65D12">
      <w:pPr>
        <w:pStyle w:val="Pamattekstsaratkpi"/>
        <w:ind w:firstLine="0"/>
        <w:rPr>
          <w:sz w:val="18"/>
          <w:szCs w:val="18"/>
        </w:rPr>
      </w:pPr>
    </w:p>
    <w:p w:rsidR="0030636F" w:rsidRDefault="0030636F" w:rsidP="00D65D12">
      <w:pPr>
        <w:pStyle w:val="Pamattekstsaratkpi"/>
        <w:ind w:firstLine="0"/>
        <w:rPr>
          <w:sz w:val="18"/>
          <w:szCs w:val="18"/>
        </w:rPr>
      </w:pPr>
    </w:p>
    <w:p w:rsidR="0030636F" w:rsidRDefault="0030636F" w:rsidP="00D65D12">
      <w:pPr>
        <w:pStyle w:val="Pamattekstsaratkpi"/>
        <w:ind w:firstLine="0"/>
        <w:rPr>
          <w:sz w:val="18"/>
          <w:szCs w:val="18"/>
        </w:rPr>
      </w:pPr>
    </w:p>
    <w:p w:rsidR="0030636F" w:rsidRDefault="0030636F" w:rsidP="00D65D12">
      <w:pPr>
        <w:pStyle w:val="Pamattekstsaratkpi"/>
        <w:ind w:firstLine="0"/>
        <w:rPr>
          <w:sz w:val="18"/>
          <w:szCs w:val="18"/>
        </w:rPr>
      </w:pPr>
    </w:p>
    <w:p w:rsidR="00D65D12" w:rsidRDefault="00D65D12" w:rsidP="00D65D12">
      <w:pPr>
        <w:pStyle w:val="Pamattekstsaratkpi"/>
        <w:ind w:firstLine="0"/>
        <w:rPr>
          <w:sz w:val="18"/>
          <w:szCs w:val="18"/>
        </w:rPr>
      </w:pPr>
    </w:p>
    <w:p w:rsidR="00D65D12" w:rsidRDefault="00D65D12" w:rsidP="00D65D12">
      <w:pPr>
        <w:pStyle w:val="Pamattekstsaratkpi"/>
        <w:ind w:firstLine="0"/>
        <w:rPr>
          <w:sz w:val="18"/>
          <w:szCs w:val="18"/>
        </w:rPr>
      </w:pPr>
    </w:p>
    <w:p w:rsidR="0030636F" w:rsidRDefault="0030636F" w:rsidP="00D65D12">
      <w:pPr>
        <w:pStyle w:val="Pamattekstsaratkpi"/>
        <w:ind w:firstLine="0"/>
        <w:rPr>
          <w:sz w:val="18"/>
          <w:szCs w:val="18"/>
        </w:rPr>
      </w:pPr>
      <w:r>
        <w:rPr>
          <w:sz w:val="18"/>
          <w:szCs w:val="18"/>
        </w:rPr>
        <w:t>12.11.2015. 10:29</w:t>
      </w:r>
    </w:p>
    <w:p w:rsidR="0030636F" w:rsidRDefault="0030636F" w:rsidP="00D65D12">
      <w:pPr>
        <w:pStyle w:val="Pamattekstsaratkpi"/>
        <w:ind w:firstLine="0"/>
        <w:rPr>
          <w:sz w:val="18"/>
          <w:szCs w:val="18"/>
        </w:rPr>
      </w:pPr>
      <w:r>
        <w:rPr>
          <w:sz w:val="18"/>
          <w:szCs w:val="18"/>
        </w:rPr>
        <w:fldChar w:fldCharType="begin"/>
      </w:r>
      <w:r>
        <w:rPr>
          <w:sz w:val="18"/>
          <w:szCs w:val="18"/>
        </w:rPr>
        <w:instrText xml:space="preserve"> NUMWORDS   \* MERGEFORMAT </w:instrText>
      </w:r>
      <w:r>
        <w:rPr>
          <w:sz w:val="18"/>
          <w:szCs w:val="18"/>
        </w:rPr>
        <w:fldChar w:fldCharType="separate"/>
      </w:r>
      <w:r>
        <w:rPr>
          <w:noProof/>
          <w:sz w:val="18"/>
          <w:szCs w:val="18"/>
        </w:rPr>
        <w:t>675</w:t>
      </w:r>
      <w:r>
        <w:rPr>
          <w:sz w:val="18"/>
          <w:szCs w:val="18"/>
        </w:rPr>
        <w:fldChar w:fldCharType="end"/>
      </w:r>
    </w:p>
    <w:p w:rsidR="00D65D12" w:rsidRPr="00D679C1" w:rsidRDefault="00D65D12" w:rsidP="00D65D12">
      <w:pPr>
        <w:pStyle w:val="Pamattekstsaratkpi"/>
        <w:ind w:firstLine="0"/>
        <w:rPr>
          <w:sz w:val="18"/>
          <w:szCs w:val="18"/>
        </w:rPr>
      </w:pPr>
      <w:r w:rsidRPr="00D679C1">
        <w:rPr>
          <w:sz w:val="18"/>
          <w:szCs w:val="18"/>
        </w:rPr>
        <w:t>G.Evardsone</w:t>
      </w:r>
    </w:p>
    <w:p w:rsidR="00A52629" w:rsidRPr="0030636F" w:rsidRDefault="00D65D12" w:rsidP="0030636F">
      <w:pPr>
        <w:pStyle w:val="Pamattekstsaratkpi"/>
        <w:ind w:firstLine="0"/>
        <w:outlineLvl w:val="0"/>
        <w:rPr>
          <w:sz w:val="18"/>
          <w:szCs w:val="18"/>
        </w:rPr>
      </w:pPr>
      <w:r w:rsidRPr="00D679C1">
        <w:rPr>
          <w:sz w:val="18"/>
          <w:szCs w:val="18"/>
        </w:rPr>
        <w:t>67027629, Gunta.Evardsone@zm.gov.lv</w:t>
      </w:r>
    </w:p>
    <w:sectPr w:rsidR="00A52629" w:rsidRPr="0030636F" w:rsidSect="0030636F">
      <w:headerReference w:type="even" r:id="rId9"/>
      <w:headerReference w:type="default" r:id="rId10"/>
      <w:footerReference w:type="even" r:id="rId11"/>
      <w:footerReference w:type="default" r:id="rId12"/>
      <w:footerReference w:type="first" r:id="rId13"/>
      <w:pgSz w:w="11906" w:h="16838" w:code="9"/>
      <w:pgMar w:top="1418" w:right="1134" w:bottom="1134" w:left="1701"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1CD" w:rsidRDefault="007531CD">
      <w:r>
        <w:separator/>
      </w:r>
    </w:p>
  </w:endnote>
  <w:endnote w:type="continuationSeparator" w:id="0">
    <w:p w:rsidR="007531CD" w:rsidRDefault="0075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39" w:rsidRDefault="002B303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B3039" w:rsidRDefault="002B303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39" w:rsidRPr="00D66EFD" w:rsidRDefault="00D66EFD" w:rsidP="00D66EFD">
    <w:pPr>
      <w:pStyle w:val="Kjene"/>
    </w:pPr>
    <w:r w:rsidRPr="00D66EFD">
      <w:rPr>
        <w:sz w:val="20"/>
      </w:rPr>
      <w:t>Z</w:t>
    </w:r>
    <w:r w:rsidR="0030636F">
      <w:rPr>
        <w:sz w:val="20"/>
      </w:rPr>
      <w:t>Mnotp2_1111</w:t>
    </w:r>
    <w:r w:rsidRPr="00D66EFD">
      <w:rPr>
        <w:sz w:val="20"/>
      </w:rPr>
      <w:t>15_cukurs; Ministru kabineta noteikumu projekts „</w:t>
    </w:r>
    <w:r w:rsidR="00FC1FB7">
      <w:rPr>
        <w:sz w:val="20"/>
        <w:szCs w:val="20"/>
      </w:rPr>
      <w:t>Dažādu veidu cukura kvalitātes, klasifikācijas un papildu marķējuma prasības</w:t>
    </w:r>
    <w:r w:rsidRPr="00D66EFD">
      <w:rPr>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E97" w:rsidRPr="00A27D39" w:rsidRDefault="00F93E97" w:rsidP="00F93E97">
    <w:pPr>
      <w:pStyle w:val="Kjene"/>
      <w:rPr>
        <w:sz w:val="20"/>
        <w:szCs w:val="20"/>
      </w:rPr>
    </w:pPr>
    <w:r w:rsidRPr="00A27D39">
      <w:rPr>
        <w:sz w:val="20"/>
        <w:szCs w:val="20"/>
      </w:rPr>
      <w:t>Z</w:t>
    </w:r>
    <w:r w:rsidR="0041316B">
      <w:rPr>
        <w:sz w:val="20"/>
        <w:szCs w:val="20"/>
      </w:rPr>
      <w:t>Mnot</w:t>
    </w:r>
    <w:r w:rsidR="00385F6E">
      <w:rPr>
        <w:sz w:val="20"/>
        <w:szCs w:val="20"/>
      </w:rPr>
      <w:t>p</w:t>
    </w:r>
    <w:r w:rsidR="0041316B">
      <w:rPr>
        <w:sz w:val="20"/>
        <w:szCs w:val="20"/>
      </w:rPr>
      <w:t>2_1111</w:t>
    </w:r>
    <w:r w:rsidR="00D66EFD">
      <w:rPr>
        <w:sz w:val="20"/>
        <w:szCs w:val="20"/>
      </w:rPr>
      <w:t>15</w:t>
    </w:r>
    <w:r w:rsidRPr="00A27D39">
      <w:rPr>
        <w:sz w:val="20"/>
        <w:szCs w:val="20"/>
      </w:rPr>
      <w:t>_</w:t>
    </w:r>
    <w:r w:rsidR="00D66EFD">
      <w:rPr>
        <w:sz w:val="20"/>
        <w:szCs w:val="20"/>
      </w:rPr>
      <w:t>cukurs</w:t>
    </w:r>
    <w:r w:rsidRPr="00A27D39">
      <w:rPr>
        <w:sz w:val="20"/>
        <w:szCs w:val="20"/>
      </w:rPr>
      <w:t>; Ministru kabineta noteikumu projekts „</w:t>
    </w:r>
    <w:r w:rsidR="001970E4">
      <w:rPr>
        <w:sz w:val="20"/>
        <w:szCs w:val="20"/>
      </w:rPr>
      <w:t>Dažādu veidu cukura kvalitātes, klasifikācijas un papildu marķējuma prasības</w:t>
    </w:r>
    <w:r w:rsidRPr="00A27D39">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1CD" w:rsidRDefault="007531CD">
      <w:r>
        <w:separator/>
      </w:r>
    </w:p>
  </w:footnote>
  <w:footnote w:type="continuationSeparator" w:id="0">
    <w:p w:rsidR="007531CD" w:rsidRDefault="00753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39" w:rsidRDefault="002B303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B3039" w:rsidRDefault="002B303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39" w:rsidRDefault="002B303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1316B">
      <w:rPr>
        <w:rStyle w:val="Lappusesnumurs"/>
        <w:noProof/>
      </w:rPr>
      <w:t>2</w:t>
    </w:r>
    <w:r>
      <w:rPr>
        <w:rStyle w:val="Lappusesnumurs"/>
      </w:rPr>
      <w:fldChar w:fldCharType="end"/>
    </w:r>
  </w:p>
  <w:p w:rsidR="002B3039" w:rsidRDefault="002B303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01135"/>
    <w:multiLevelType w:val="hybridMultilevel"/>
    <w:tmpl w:val="4912928C"/>
    <w:lvl w:ilvl="0" w:tplc="152EDB5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6740B5"/>
    <w:multiLevelType w:val="hybridMultilevel"/>
    <w:tmpl w:val="6868BDBE"/>
    <w:lvl w:ilvl="0" w:tplc="BCF6A55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4F04EE"/>
    <w:multiLevelType w:val="hybridMultilevel"/>
    <w:tmpl w:val="BAE0BEC0"/>
    <w:lvl w:ilvl="0" w:tplc="AA004866">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7BAF3AA2"/>
    <w:multiLevelType w:val="hybridMultilevel"/>
    <w:tmpl w:val="B3A0B910"/>
    <w:lvl w:ilvl="0" w:tplc="B3EA980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06"/>
    <w:rsid w:val="00003417"/>
    <w:rsid w:val="00006330"/>
    <w:rsid w:val="000066D2"/>
    <w:rsid w:val="00026D19"/>
    <w:rsid w:val="00031312"/>
    <w:rsid w:val="00034301"/>
    <w:rsid w:val="00040614"/>
    <w:rsid w:val="00045958"/>
    <w:rsid w:val="00053FF7"/>
    <w:rsid w:val="00054AA3"/>
    <w:rsid w:val="000748EF"/>
    <w:rsid w:val="00092ACF"/>
    <w:rsid w:val="000A62F5"/>
    <w:rsid w:val="000A7DB2"/>
    <w:rsid w:val="000B3CDA"/>
    <w:rsid w:val="000C1F9E"/>
    <w:rsid w:val="000E31D8"/>
    <w:rsid w:val="000E42E3"/>
    <w:rsid w:val="000F37EF"/>
    <w:rsid w:val="001106C0"/>
    <w:rsid w:val="001111E2"/>
    <w:rsid w:val="00125CFC"/>
    <w:rsid w:val="001323AB"/>
    <w:rsid w:val="00137B21"/>
    <w:rsid w:val="00137E1D"/>
    <w:rsid w:val="00150A73"/>
    <w:rsid w:val="00167EDB"/>
    <w:rsid w:val="00176C6D"/>
    <w:rsid w:val="00181679"/>
    <w:rsid w:val="001970E4"/>
    <w:rsid w:val="001A75D8"/>
    <w:rsid w:val="001C1866"/>
    <w:rsid w:val="001C6AF2"/>
    <w:rsid w:val="001D0841"/>
    <w:rsid w:val="001D6720"/>
    <w:rsid w:val="001D7D94"/>
    <w:rsid w:val="00224B68"/>
    <w:rsid w:val="00243428"/>
    <w:rsid w:val="00253A80"/>
    <w:rsid w:val="00265BEA"/>
    <w:rsid w:val="0027442C"/>
    <w:rsid w:val="0027548D"/>
    <w:rsid w:val="0027690B"/>
    <w:rsid w:val="0028332F"/>
    <w:rsid w:val="00285BD2"/>
    <w:rsid w:val="002A3F0E"/>
    <w:rsid w:val="002B0C4C"/>
    <w:rsid w:val="002B3039"/>
    <w:rsid w:val="002D3C24"/>
    <w:rsid w:val="002E43E0"/>
    <w:rsid w:val="002E738B"/>
    <w:rsid w:val="002F1E40"/>
    <w:rsid w:val="003058FF"/>
    <w:rsid w:val="0030636F"/>
    <w:rsid w:val="003078B9"/>
    <w:rsid w:val="0031059E"/>
    <w:rsid w:val="00316C50"/>
    <w:rsid w:val="003361B2"/>
    <w:rsid w:val="00361CFF"/>
    <w:rsid w:val="00363AFE"/>
    <w:rsid w:val="00363CE2"/>
    <w:rsid w:val="00372AFF"/>
    <w:rsid w:val="003732CB"/>
    <w:rsid w:val="00376A7A"/>
    <w:rsid w:val="003777F5"/>
    <w:rsid w:val="003834BA"/>
    <w:rsid w:val="00385F6E"/>
    <w:rsid w:val="003930DB"/>
    <w:rsid w:val="003C00AD"/>
    <w:rsid w:val="003C2220"/>
    <w:rsid w:val="003C4D76"/>
    <w:rsid w:val="003D048D"/>
    <w:rsid w:val="003D2566"/>
    <w:rsid w:val="003E5869"/>
    <w:rsid w:val="003F13EF"/>
    <w:rsid w:val="003F7BBC"/>
    <w:rsid w:val="00400999"/>
    <w:rsid w:val="00410B55"/>
    <w:rsid w:val="0041316B"/>
    <w:rsid w:val="0041630F"/>
    <w:rsid w:val="00422283"/>
    <w:rsid w:val="0043388C"/>
    <w:rsid w:val="00441116"/>
    <w:rsid w:val="004414F6"/>
    <w:rsid w:val="00442775"/>
    <w:rsid w:val="00453535"/>
    <w:rsid w:val="00481680"/>
    <w:rsid w:val="0048565D"/>
    <w:rsid w:val="0049421A"/>
    <w:rsid w:val="004A168B"/>
    <w:rsid w:val="004B1529"/>
    <w:rsid w:val="004C1FFF"/>
    <w:rsid w:val="004C77AF"/>
    <w:rsid w:val="004D488B"/>
    <w:rsid w:val="004D4B35"/>
    <w:rsid w:val="004E5E10"/>
    <w:rsid w:val="00501E0B"/>
    <w:rsid w:val="005073DE"/>
    <w:rsid w:val="00514992"/>
    <w:rsid w:val="005165F0"/>
    <w:rsid w:val="00541FD4"/>
    <w:rsid w:val="00542496"/>
    <w:rsid w:val="00543526"/>
    <w:rsid w:val="00544B54"/>
    <w:rsid w:val="0055070F"/>
    <w:rsid w:val="005773DF"/>
    <w:rsid w:val="00577FC8"/>
    <w:rsid w:val="00580DF9"/>
    <w:rsid w:val="0058377F"/>
    <w:rsid w:val="005C1DCB"/>
    <w:rsid w:val="005C4D72"/>
    <w:rsid w:val="005D0D97"/>
    <w:rsid w:val="005D41E6"/>
    <w:rsid w:val="005E76AC"/>
    <w:rsid w:val="005E7CBA"/>
    <w:rsid w:val="0060140D"/>
    <w:rsid w:val="006127BC"/>
    <w:rsid w:val="0061794F"/>
    <w:rsid w:val="00626149"/>
    <w:rsid w:val="0063016F"/>
    <w:rsid w:val="00634258"/>
    <w:rsid w:val="00646722"/>
    <w:rsid w:val="00650029"/>
    <w:rsid w:val="00665DB2"/>
    <w:rsid w:val="0067106F"/>
    <w:rsid w:val="0067694F"/>
    <w:rsid w:val="00676AEB"/>
    <w:rsid w:val="006917C6"/>
    <w:rsid w:val="006934A5"/>
    <w:rsid w:val="0069414D"/>
    <w:rsid w:val="00694156"/>
    <w:rsid w:val="006A2517"/>
    <w:rsid w:val="006B1E21"/>
    <w:rsid w:val="006B26D9"/>
    <w:rsid w:val="006B7357"/>
    <w:rsid w:val="006D4072"/>
    <w:rsid w:val="006D56E2"/>
    <w:rsid w:val="006E3001"/>
    <w:rsid w:val="006E7365"/>
    <w:rsid w:val="006F3558"/>
    <w:rsid w:val="006F5D5B"/>
    <w:rsid w:val="00712A73"/>
    <w:rsid w:val="0071408D"/>
    <w:rsid w:val="007444F2"/>
    <w:rsid w:val="007531CD"/>
    <w:rsid w:val="00762641"/>
    <w:rsid w:val="00775907"/>
    <w:rsid w:val="00777F5E"/>
    <w:rsid w:val="007821EC"/>
    <w:rsid w:val="007873C2"/>
    <w:rsid w:val="007901DF"/>
    <w:rsid w:val="007905C4"/>
    <w:rsid w:val="007A57C2"/>
    <w:rsid w:val="007A5B52"/>
    <w:rsid w:val="007B11AB"/>
    <w:rsid w:val="007B6917"/>
    <w:rsid w:val="007D5A2C"/>
    <w:rsid w:val="007E01A6"/>
    <w:rsid w:val="007E7044"/>
    <w:rsid w:val="007E7CE5"/>
    <w:rsid w:val="0080653D"/>
    <w:rsid w:val="008255B9"/>
    <w:rsid w:val="00835A53"/>
    <w:rsid w:val="00835AF5"/>
    <w:rsid w:val="00844745"/>
    <w:rsid w:val="00847B0E"/>
    <w:rsid w:val="00852D80"/>
    <w:rsid w:val="008563F2"/>
    <w:rsid w:val="0086217D"/>
    <w:rsid w:val="0087153D"/>
    <w:rsid w:val="0088160F"/>
    <w:rsid w:val="008963DF"/>
    <w:rsid w:val="008A20DE"/>
    <w:rsid w:val="008A5F5E"/>
    <w:rsid w:val="008D17C6"/>
    <w:rsid w:val="008F4958"/>
    <w:rsid w:val="0090308F"/>
    <w:rsid w:val="009208E9"/>
    <w:rsid w:val="009238CA"/>
    <w:rsid w:val="009254CA"/>
    <w:rsid w:val="0093322B"/>
    <w:rsid w:val="00953A32"/>
    <w:rsid w:val="00967A87"/>
    <w:rsid w:val="00976B0A"/>
    <w:rsid w:val="00981A85"/>
    <w:rsid w:val="009858E0"/>
    <w:rsid w:val="009966CD"/>
    <w:rsid w:val="009A411F"/>
    <w:rsid w:val="009B6C52"/>
    <w:rsid w:val="009C04A5"/>
    <w:rsid w:val="009D3A47"/>
    <w:rsid w:val="009E035F"/>
    <w:rsid w:val="009E09BA"/>
    <w:rsid w:val="009E3FB8"/>
    <w:rsid w:val="009F6783"/>
    <w:rsid w:val="009F7742"/>
    <w:rsid w:val="00A27D39"/>
    <w:rsid w:val="00A30230"/>
    <w:rsid w:val="00A3192E"/>
    <w:rsid w:val="00A52629"/>
    <w:rsid w:val="00A5529F"/>
    <w:rsid w:val="00A62577"/>
    <w:rsid w:val="00A6308A"/>
    <w:rsid w:val="00A804E1"/>
    <w:rsid w:val="00AA128A"/>
    <w:rsid w:val="00AA47E3"/>
    <w:rsid w:val="00AC7A11"/>
    <w:rsid w:val="00AD1FEA"/>
    <w:rsid w:val="00AD5A02"/>
    <w:rsid w:val="00AE0342"/>
    <w:rsid w:val="00AE677C"/>
    <w:rsid w:val="00AF7A34"/>
    <w:rsid w:val="00B077D6"/>
    <w:rsid w:val="00B07EBD"/>
    <w:rsid w:val="00B16BD0"/>
    <w:rsid w:val="00B278FA"/>
    <w:rsid w:val="00B32743"/>
    <w:rsid w:val="00B3397C"/>
    <w:rsid w:val="00B36E84"/>
    <w:rsid w:val="00B50569"/>
    <w:rsid w:val="00B542DE"/>
    <w:rsid w:val="00B5436B"/>
    <w:rsid w:val="00B565F8"/>
    <w:rsid w:val="00B64151"/>
    <w:rsid w:val="00B647BE"/>
    <w:rsid w:val="00B66ECE"/>
    <w:rsid w:val="00B707BA"/>
    <w:rsid w:val="00B738C3"/>
    <w:rsid w:val="00B821E0"/>
    <w:rsid w:val="00B95CBA"/>
    <w:rsid w:val="00BB3993"/>
    <w:rsid w:val="00BD0E1D"/>
    <w:rsid w:val="00BD1541"/>
    <w:rsid w:val="00BF06F5"/>
    <w:rsid w:val="00C05975"/>
    <w:rsid w:val="00C11050"/>
    <w:rsid w:val="00C11382"/>
    <w:rsid w:val="00C17C10"/>
    <w:rsid w:val="00C27B3F"/>
    <w:rsid w:val="00C31D15"/>
    <w:rsid w:val="00C31DC4"/>
    <w:rsid w:val="00C40369"/>
    <w:rsid w:val="00C42DE3"/>
    <w:rsid w:val="00C43BA9"/>
    <w:rsid w:val="00C4402E"/>
    <w:rsid w:val="00C53551"/>
    <w:rsid w:val="00C56723"/>
    <w:rsid w:val="00C60015"/>
    <w:rsid w:val="00C6617D"/>
    <w:rsid w:val="00C6691D"/>
    <w:rsid w:val="00C81C97"/>
    <w:rsid w:val="00C84E83"/>
    <w:rsid w:val="00C919D3"/>
    <w:rsid w:val="00C923EA"/>
    <w:rsid w:val="00CA0417"/>
    <w:rsid w:val="00CA2054"/>
    <w:rsid w:val="00CA7507"/>
    <w:rsid w:val="00CA77CE"/>
    <w:rsid w:val="00CB0315"/>
    <w:rsid w:val="00CB74D5"/>
    <w:rsid w:val="00CC24CF"/>
    <w:rsid w:val="00CC55FA"/>
    <w:rsid w:val="00CD059B"/>
    <w:rsid w:val="00CE3DDD"/>
    <w:rsid w:val="00CE67BE"/>
    <w:rsid w:val="00D03269"/>
    <w:rsid w:val="00D05AEB"/>
    <w:rsid w:val="00D1090B"/>
    <w:rsid w:val="00D34B0E"/>
    <w:rsid w:val="00D37013"/>
    <w:rsid w:val="00D45576"/>
    <w:rsid w:val="00D535D2"/>
    <w:rsid w:val="00D56DD2"/>
    <w:rsid w:val="00D65D12"/>
    <w:rsid w:val="00D66EFD"/>
    <w:rsid w:val="00D71BEB"/>
    <w:rsid w:val="00D76A6E"/>
    <w:rsid w:val="00D85DB7"/>
    <w:rsid w:val="00D87F76"/>
    <w:rsid w:val="00D90035"/>
    <w:rsid w:val="00D90CEF"/>
    <w:rsid w:val="00DB4A14"/>
    <w:rsid w:val="00DC5993"/>
    <w:rsid w:val="00DD2864"/>
    <w:rsid w:val="00DE1C73"/>
    <w:rsid w:val="00DF689E"/>
    <w:rsid w:val="00E027D3"/>
    <w:rsid w:val="00E15EB9"/>
    <w:rsid w:val="00E20441"/>
    <w:rsid w:val="00E2309B"/>
    <w:rsid w:val="00E2405A"/>
    <w:rsid w:val="00E315D0"/>
    <w:rsid w:val="00E31D6C"/>
    <w:rsid w:val="00E34606"/>
    <w:rsid w:val="00E3694F"/>
    <w:rsid w:val="00E40A2F"/>
    <w:rsid w:val="00E51DE6"/>
    <w:rsid w:val="00E5455D"/>
    <w:rsid w:val="00E554CB"/>
    <w:rsid w:val="00E56FD3"/>
    <w:rsid w:val="00E6751E"/>
    <w:rsid w:val="00E678F8"/>
    <w:rsid w:val="00E73D1B"/>
    <w:rsid w:val="00E75135"/>
    <w:rsid w:val="00E75D55"/>
    <w:rsid w:val="00E811BA"/>
    <w:rsid w:val="00E905AF"/>
    <w:rsid w:val="00E91C98"/>
    <w:rsid w:val="00EA2549"/>
    <w:rsid w:val="00EA5893"/>
    <w:rsid w:val="00EB7834"/>
    <w:rsid w:val="00EC01E6"/>
    <w:rsid w:val="00EC23AF"/>
    <w:rsid w:val="00EE0797"/>
    <w:rsid w:val="00EF4433"/>
    <w:rsid w:val="00F11679"/>
    <w:rsid w:val="00F1226F"/>
    <w:rsid w:val="00F1246F"/>
    <w:rsid w:val="00F4520B"/>
    <w:rsid w:val="00F4545A"/>
    <w:rsid w:val="00F61238"/>
    <w:rsid w:val="00F61D8E"/>
    <w:rsid w:val="00F620A6"/>
    <w:rsid w:val="00F64A0B"/>
    <w:rsid w:val="00F76897"/>
    <w:rsid w:val="00F93E97"/>
    <w:rsid w:val="00FA30D4"/>
    <w:rsid w:val="00FB069A"/>
    <w:rsid w:val="00FB1849"/>
    <w:rsid w:val="00FC1FB7"/>
    <w:rsid w:val="00FD44EC"/>
    <w:rsid w:val="00FD486A"/>
    <w:rsid w:val="00FD586F"/>
    <w:rsid w:val="00FE02B4"/>
    <w:rsid w:val="00FE1733"/>
    <w:rsid w:val="00FF23B8"/>
    <w:rsid w:val="00FF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994EE32-5E53-4B5A-A12F-8C4CBE57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aliases w:val="Parastais"/>
    <w:qFormat/>
    <w:rPr>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customStyle="1" w:styleId="hps">
    <w:name w:val="hps"/>
    <w:rsid w:val="00D05AEB"/>
  </w:style>
  <w:style w:type="character" w:styleId="Lappusesnumurs">
    <w:name w:val="page number"/>
    <w:basedOn w:val="Noklusjumarindkopasfonts"/>
  </w:style>
  <w:style w:type="paragraph" w:customStyle="1" w:styleId="naislab">
    <w:name w:val="naislab"/>
    <w:basedOn w:val="Parasts"/>
    <w:pPr>
      <w:spacing w:before="79" w:after="79"/>
      <w:jc w:val="right"/>
    </w:pPr>
  </w:style>
  <w:style w:type="paragraph" w:customStyle="1" w:styleId="naisnod">
    <w:name w:val="naisnod"/>
    <w:basedOn w:val="Parasts"/>
    <w:pPr>
      <w:spacing w:before="100" w:beforeAutospacing="1" w:after="100" w:afterAutospacing="1"/>
    </w:pPr>
  </w:style>
  <w:style w:type="paragraph" w:customStyle="1" w:styleId="naisc">
    <w:name w:val="naisc"/>
    <w:basedOn w:val="Parasts"/>
    <w:pPr>
      <w:spacing w:before="100" w:beforeAutospacing="1" w:after="100" w:afterAutospacing="1"/>
    </w:pPr>
  </w:style>
  <w:style w:type="paragraph" w:customStyle="1" w:styleId="naiskr">
    <w:name w:val="naiskr"/>
    <w:basedOn w:val="Parasts"/>
    <w:pPr>
      <w:spacing w:before="100" w:beforeAutospacing="1" w:after="100" w:afterAutospacing="1"/>
    </w:pPr>
  </w:style>
  <w:style w:type="paragraph" w:styleId="Balonteksts">
    <w:name w:val="Balloon Text"/>
    <w:basedOn w:val="Parasts"/>
    <w:link w:val="BalontekstsRakstz"/>
    <w:rsid w:val="00B66ECE"/>
    <w:rPr>
      <w:rFonts w:ascii="Segoe UI" w:hAnsi="Segoe UI" w:cs="Segoe UI"/>
      <w:sz w:val="18"/>
      <w:szCs w:val="18"/>
    </w:rPr>
  </w:style>
  <w:style w:type="character" w:customStyle="1" w:styleId="BalontekstsRakstz">
    <w:name w:val="Balonteksts Rakstz."/>
    <w:link w:val="Balonteksts"/>
    <w:rsid w:val="00B66ECE"/>
    <w:rPr>
      <w:rFonts w:ascii="Segoe UI" w:hAnsi="Segoe UI" w:cs="Segoe UI"/>
      <w:sz w:val="18"/>
      <w:szCs w:val="18"/>
    </w:rPr>
  </w:style>
  <w:style w:type="character" w:styleId="Hipersaite">
    <w:name w:val="Hyperlink"/>
    <w:rsid w:val="00C43BA9"/>
    <w:rPr>
      <w:color w:val="0563C1"/>
      <w:u w:val="single"/>
    </w:rPr>
  </w:style>
  <w:style w:type="character" w:styleId="Komentraatsauce">
    <w:name w:val="annotation reference"/>
    <w:rsid w:val="001106C0"/>
    <w:rPr>
      <w:sz w:val="16"/>
      <w:szCs w:val="16"/>
    </w:rPr>
  </w:style>
  <w:style w:type="paragraph" w:styleId="Komentrateksts">
    <w:name w:val="annotation text"/>
    <w:basedOn w:val="Parasts"/>
    <w:link w:val="KomentratekstsRakstz"/>
    <w:rsid w:val="001106C0"/>
    <w:rPr>
      <w:sz w:val="20"/>
      <w:szCs w:val="20"/>
    </w:rPr>
  </w:style>
  <w:style w:type="character" w:customStyle="1" w:styleId="KomentratekstsRakstz">
    <w:name w:val="Komentāra teksts Rakstz."/>
    <w:basedOn w:val="Noklusjumarindkopasfonts"/>
    <w:link w:val="Komentrateksts"/>
    <w:rsid w:val="001106C0"/>
  </w:style>
  <w:style w:type="paragraph" w:styleId="Komentratma">
    <w:name w:val="annotation subject"/>
    <w:basedOn w:val="Komentrateksts"/>
    <w:next w:val="Komentrateksts"/>
    <w:link w:val="KomentratmaRakstz"/>
    <w:rsid w:val="001106C0"/>
    <w:rPr>
      <w:b/>
      <w:bCs/>
    </w:rPr>
  </w:style>
  <w:style w:type="character" w:customStyle="1" w:styleId="KomentratmaRakstz">
    <w:name w:val="Komentāra tēma Rakstz."/>
    <w:link w:val="Komentratma"/>
    <w:rsid w:val="001106C0"/>
    <w:rPr>
      <w:b/>
      <w:bCs/>
    </w:rPr>
  </w:style>
  <w:style w:type="table" w:styleId="Reatabula">
    <w:name w:val="Table Grid"/>
    <w:basedOn w:val="Parastatabula"/>
    <w:rsid w:val="00A5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B821E0"/>
    <w:rPr>
      <w:color w:val="808080"/>
    </w:rPr>
  </w:style>
  <w:style w:type="paragraph" w:styleId="Sarakstarindkopa">
    <w:name w:val="List Paragraph"/>
    <w:basedOn w:val="Parasts"/>
    <w:uiPriority w:val="34"/>
    <w:qFormat/>
    <w:rsid w:val="00CA77CE"/>
    <w:pPr>
      <w:ind w:left="720"/>
      <w:contextualSpacing/>
    </w:pPr>
  </w:style>
  <w:style w:type="paragraph" w:styleId="Pamattekstsaratkpi">
    <w:name w:val="Body Text Indent"/>
    <w:basedOn w:val="Parasts"/>
    <w:link w:val="PamattekstsaratkpiRakstz"/>
    <w:rsid w:val="00D65D12"/>
    <w:pPr>
      <w:ind w:firstLine="720"/>
      <w:jc w:val="both"/>
    </w:pPr>
    <w:rPr>
      <w:sz w:val="28"/>
      <w:szCs w:val="20"/>
      <w:lang w:eastAsia="en-US"/>
    </w:rPr>
  </w:style>
  <w:style w:type="character" w:customStyle="1" w:styleId="PamattekstsaratkpiRakstz">
    <w:name w:val="Pamatteksts ar atkāpi Rakstz."/>
    <w:basedOn w:val="Noklusjumarindkopasfonts"/>
    <w:link w:val="Pamattekstsaratkpi"/>
    <w:rsid w:val="00D65D12"/>
    <w:rPr>
      <w:sz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87635">
      <w:bodyDiv w:val="1"/>
      <w:marLeft w:val="0"/>
      <w:marRight w:val="0"/>
      <w:marTop w:val="0"/>
      <w:marBottom w:val="0"/>
      <w:divBdr>
        <w:top w:val="none" w:sz="0" w:space="0" w:color="auto"/>
        <w:left w:val="none" w:sz="0" w:space="0" w:color="auto"/>
        <w:bottom w:val="none" w:sz="0" w:space="0" w:color="auto"/>
        <w:right w:val="none" w:sz="0" w:space="0" w:color="auto"/>
      </w:divBdr>
      <w:divsChild>
        <w:div w:id="867530407">
          <w:marLeft w:val="0"/>
          <w:marRight w:val="0"/>
          <w:marTop w:val="0"/>
          <w:marBottom w:val="0"/>
          <w:divBdr>
            <w:top w:val="none" w:sz="0" w:space="0" w:color="auto"/>
            <w:left w:val="none" w:sz="0" w:space="0" w:color="auto"/>
            <w:bottom w:val="none" w:sz="0" w:space="0" w:color="auto"/>
            <w:right w:val="none" w:sz="0" w:space="0" w:color="auto"/>
          </w:divBdr>
          <w:divsChild>
            <w:div w:id="1981304081">
              <w:marLeft w:val="585"/>
              <w:marRight w:val="0"/>
              <w:marTop w:val="75"/>
              <w:marBottom w:val="0"/>
              <w:divBdr>
                <w:top w:val="none" w:sz="0" w:space="0" w:color="auto"/>
                <w:left w:val="none" w:sz="0" w:space="0" w:color="auto"/>
                <w:bottom w:val="none" w:sz="0" w:space="0" w:color="auto"/>
                <w:right w:val="none" w:sz="0" w:space="0" w:color="auto"/>
              </w:divBdr>
              <w:divsChild>
                <w:div w:id="359673425">
                  <w:marLeft w:val="0"/>
                  <w:marRight w:val="1050"/>
                  <w:marTop w:val="0"/>
                  <w:marBottom w:val="0"/>
                  <w:divBdr>
                    <w:top w:val="none" w:sz="0" w:space="0" w:color="auto"/>
                    <w:left w:val="none" w:sz="0" w:space="0" w:color="auto"/>
                    <w:bottom w:val="none" w:sz="0" w:space="0" w:color="auto"/>
                    <w:right w:val="none" w:sz="0" w:space="0" w:color="auto"/>
                  </w:divBdr>
                  <w:divsChild>
                    <w:div w:id="368189223">
                      <w:marLeft w:val="0"/>
                      <w:marRight w:val="0"/>
                      <w:marTop w:val="0"/>
                      <w:marBottom w:val="150"/>
                      <w:divBdr>
                        <w:top w:val="none" w:sz="0" w:space="0" w:color="auto"/>
                        <w:left w:val="none" w:sz="0" w:space="0" w:color="auto"/>
                        <w:bottom w:val="none" w:sz="0" w:space="0" w:color="auto"/>
                        <w:right w:val="none" w:sz="0" w:space="0" w:color="auto"/>
                      </w:divBdr>
                    </w:div>
                    <w:div w:id="894312247">
                      <w:marLeft w:val="0"/>
                      <w:marRight w:val="0"/>
                      <w:marTop w:val="0"/>
                      <w:marBottom w:val="150"/>
                      <w:divBdr>
                        <w:top w:val="none" w:sz="0" w:space="0" w:color="auto"/>
                        <w:left w:val="none" w:sz="0" w:space="0" w:color="auto"/>
                        <w:bottom w:val="none" w:sz="0" w:space="0" w:color="auto"/>
                        <w:right w:val="none" w:sz="0" w:space="0" w:color="auto"/>
                      </w:divBdr>
                      <w:divsChild>
                        <w:div w:id="656306896">
                          <w:marLeft w:val="0"/>
                          <w:marRight w:val="0"/>
                          <w:marTop w:val="0"/>
                          <w:marBottom w:val="0"/>
                          <w:divBdr>
                            <w:top w:val="none" w:sz="0" w:space="0" w:color="auto"/>
                            <w:left w:val="none" w:sz="0" w:space="0" w:color="auto"/>
                            <w:bottom w:val="none" w:sz="0" w:space="0" w:color="auto"/>
                            <w:right w:val="none" w:sz="0" w:space="0" w:color="auto"/>
                          </w:divBdr>
                        </w:div>
                      </w:divsChild>
                    </w:div>
                    <w:div w:id="1546747520">
                      <w:marLeft w:val="0"/>
                      <w:marRight w:val="0"/>
                      <w:marTop w:val="0"/>
                      <w:marBottom w:val="150"/>
                      <w:divBdr>
                        <w:top w:val="none" w:sz="0" w:space="0" w:color="auto"/>
                        <w:left w:val="none" w:sz="0" w:space="0" w:color="auto"/>
                        <w:bottom w:val="none" w:sz="0" w:space="0" w:color="auto"/>
                        <w:right w:val="none" w:sz="0" w:space="0" w:color="auto"/>
                      </w:divBdr>
                    </w:div>
                    <w:div w:id="1723485345">
                      <w:marLeft w:val="0"/>
                      <w:marRight w:val="0"/>
                      <w:marTop w:val="0"/>
                      <w:marBottom w:val="150"/>
                      <w:divBdr>
                        <w:top w:val="none" w:sz="0" w:space="0" w:color="auto"/>
                        <w:left w:val="none" w:sz="0" w:space="0" w:color="auto"/>
                        <w:bottom w:val="none" w:sz="0" w:space="0" w:color="auto"/>
                        <w:right w:val="none" w:sz="0" w:space="0" w:color="auto"/>
                      </w:divBdr>
                      <w:divsChild>
                        <w:div w:id="129832103">
                          <w:marLeft w:val="2325"/>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53035-C8BB-49D9-9DC1-6C8707BA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676</Words>
  <Characters>4186</Characters>
  <Application>Microsoft Office Word</Application>
  <DocSecurity>0</DocSecurity>
  <Lines>104</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2004.gada 23.novembra noteikumos Nr.964 "Pārtikas preču marķēšanas noteikumi"</vt:lpstr>
      <vt:lpstr>Grozījumi Ministru kabineta 2004.gada 23.novembra noteikumos Nr.964 "Pārtikas preču marķēšanas noteikumi"</vt:lpstr>
    </vt:vector>
  </TitlesOfParts>
  <Company>ZM</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2004.gada 23.novembra noteikumos Nr.964 "Pārtikas preču marķēšanas noteikumi"</dc:title>
  <dc:subject>noteikumu projekts</dc:subject>
  <dc:creator>Daina Krastiņa</dc:creator>
  <cp:keywords/>
  <dc:description>Daina.Krastina@zm.gov.lv, 67027305</dc:description>
  <cp:lastModifiedBy>Antra Dāldere</cp:lastModifiedBy>
  <cp:revision>5</cp:revision>
  <cp:lastPrinted>2014-12-04T07:45:00Z</cp:lastPrinted>
  <dcterms:created xsi:type="dcterms:W3CDTF">2015-11-12T06:40:00Z</dcterms:created>
  <dcterms:modified xsi:type="dcterms:W3CDTF">2015-11-12T08:31:00Z</dcterms:modified>
</cp:coreProperties>
</file>