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A6072" w14:textId="7DE35527" w:rsidR="001900E7" w:rsidRPr="00F5458C" w:rsidRDefault="004D6B1E" w:rsidP="00EF6EDA">
      <w:pPr>
        <w:tabs>
          <w:tab w:val="left" w:pos="6663"/>
        </w:tabs>
        <w:spacing w:after="240"/>
        <w:jc w:val="right"/>
        <w:rPr>
          <w:sz w:val="28"/>
          <w:szCs w:val="28"/>
        </w:rPr>
      </w:pPr>
      <w:r>
        <w:rPr>
          <w:sz w:val="28"/>
          <w:szCs w:val="28"/>
          <w:lang w:val="de-DE"/>
        </w:rPr>
        <w:t>Projekts</w:t>
      </w:r>
    </w:p>
    <w:p w14:paraId="5AB2DAA4" w14:textId="01E248F8" w:rsidR="001900E7" w:rsidRPr="008C4EDF" w:rsidRDefault="001900E7" w:rsidP="00EF6EDA">
      <w:pPr>
        <w:tabs>
          <w:tab w:val="left" w:pos="6379"/>
        </w:tabs>
        <w:spacing w:after="120"/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DD2123"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95CC1">
        <w:rPr>
          <w:sz w:val="28"/>
          <w:szCs w:val="28"/>
        </w:rPr>
        <w:t>__. ____</w:t>
      </w:r>
      <w:r w:rsidRPr="008C4EDF">
        <w:rPr>
          <w:sz w:val="28"/>
          <w:szCs w:val="28"/>
        </w:rPr>
        <w:tab/>
        <w:t>Noteikumi Nr.</w:t>
      </w:r>
      <w:r w:rsidR="00395CC1">
        <w:rPr>
          <w:sz w:val="28"/>
          <w:szCs w:val="28"/>
        </w:rPr>
        <w:t> </w:t>
      </w:r>
      <w:r w:rsidR="00B40D16">
        <w:rPr>
          <w:sz w:val="28"/>
          <w:szCs w:val="28"/>
        </w:rPr>
        <w:t>_______</w:t>
      </w:r>
    </w:p>
    <w:p w14:paraId="1A7AAEA1" w14:textId="43EED359" w:rsidR="001900E7" w:rsidRPr="00E9501F" w:rsidRDefault="001900E7" w:rsidP="00EF6EDA">
      <w:pPr>
        <w:tabs>
          <w:tab w:val="left" w:pos="6804"/>
        </w:tabs>
        <w:spacing w:after="120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395CC1">
        <w:rPr>
          <w:sz w:val="28"/>
          <w:szCs w:val="28"/>
        </w:rPr>
        <w:t>__</w:t>
      </w:r>
      <w:r>
        <w:rPr>
          <w:sz w:val="28"/>
          <w:szCs w:val="28"/>
        </w:rPr>
        <w:t>  </w:t>
      </w:r>
      <w:r w:rsidR="00395CC1">
        <w:rPr>
          <w:sz w:val="28"/>
          <w:szCs w:val="28"/>
        </w:rPr>
        <w:t>__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6B7B38BC" w14:textId="77777777" w:rsidR="00A630FB" w:rsidRDefault="00A630FB" w:rsidP="00EF6EDA">
      <w:pPr>
        <w:spacing w:after="240"/>
        <w:jc w:val="center"/>
        <w:rPr>
          <w:b/>
          <w:bCs/>
          <w:sz w:val="28"/>
          <w:szCs w:val="28"/>
        </w:rPr>
      </w:pPr>
    </w:p>
    <w:p w14:paraId="636B8764" w14:textId="2515A51C" w:rsidR="00E33588" w:rsidRPr="007D6091" w:rsidRDefault="00EE7A19" w:rsidP="00EF6EDA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B40D16">
        <w:rPr>
          <w:b/>
          <w:bCs/>
          <w:sz w:val="28"/>
          <w:szCs w:val="28"/>
        </w:rPr>
        <w:t>i</w:t>
      </w:r>
      <w:r w:rsidR="00395CC1">
        <w:rPr>
          <w:b/>
          <w:bCs/>
          <w:sz w:val="28"/>
          <w:szCs w:val="28"/>
        </w:rPr>
        <w:t xml:space="preserve"> Ministru kabineta 2012</w:t>
      </w:r>
      <w:r w:rsidR="001900E7">
        <w:rPr>
          <w:b/>
          <w:bCs/>
          <w:sz w:val="28"/>
          <w:szCs w:val="28"/>
        </w:rPr>
        <w:t>. g</w:t>
      </w:r>
      <w:r w:rsidR="00395CC1">
        <w:rPr>
          <w:b/>
          <w:bCs/>
          <w:sz w:val="28"/>
          <w:szCs w:val="28"/>
        </w:rPr>
        <w:t>ada 11. decembr</w:t>
      </w:r>
      <w:r w:rsidR="00B40D16">
        <w:rPr>
          <w:b/>
          <w:bCs/>
          <w:sz w:val="28"/>
          <w:szCs w:val="28"/>
        </w:rPr>
        <w:t>a</w:t>
      </w:r>
      <w:r w:rsidR="00AF5FE7">
        <w:rPr>
          <w:b/>
          <w:bCs/>
          <w:sz w:val="28"/>
          <w:szCs w:val="28"/>
        </w:rPr>
        <w:t xml:space="preserve"> noteikumos Nr.</w:t>
      </w:r>
      <w:r w:rsidR="001900E7">
        <w:rPr>
          <w:b/>
          <w:bCs/>
          <w:sz w:val="28"/>
          <w:szCs w:val="28"/>
        </w:rPr>
        <w:t> </w:t>
      </w:r>
      <w:r w:rsidR="00395CC1">
        <w:rPr>
          <w:b/>
          <w:bCs/>
          <w:sz w:val="28"/>
          <w:szCs w:val="28"/>
        </w:rPr>
        <w:t>857</w:t>
      </w:r>
      <w:r w:rsidR="00AF5FE7">
        <w:rPr>
          <w:b/>
          <w:bCs/>
          <w:sz w:val="28"/>
          <w:szCs w:val="28"/>
        </w:rPr>
        <w:t xml:space="preserve"> </w:t>
      </w:r>
      <w:r w:rsidR="00A630FB">
        <w:rPr>
          <w:b/>
          <w:bCs/>
          <w:sz w:val="28"/>
          <w:szCs w:val="28"/>
        </w:rPr>
        <w:t>“</w:t>
      </w:r>
      <w:r w:rsidR="00395CC1">
        <w:rPr>
          <w:b/>
          <w:bCs/>
          <w:sz w:val="28"/>
          <w:szCs w:val="28"/>
        </w:rPr>
        <w:t>Latvijas Investīciju un attīstības aģentūras nolikums</w:t>
      </w:r>
      <w:r w:rsidR="00A630FB">
        <w:rPr>
          <w:b/>
          <w:bCs/>
          <w:sz w:val="28"/>
          <w:szCs w:val="28"/>
        </w:rPr>
        <w:t>”</w:t>
      </w:r>
    </w:p>
    <w:p w14:paraId="7F862202" w14:textId="77777777" w:rsidR="00EB7D95" w:rsidRPr="008775EC" w:rsidRDefault="00871259" w:rsidP="001900E7">
      <w:pPr>
        <w:jc w:val="right"/>
        <w:rPr>
          <w:i/>
          <w:sz w:val="28"/>
          <w:szCs w:val="28"/>
        </w:rPr>
      </w:pPr>
      <w:r w:rsidRPr="008775EC">
        <w:rPr>
          <w:i/>
          <w:sz w:val="28"/>
          <w:szCs w:val="28"/>
        </w:rPr>
        <w:t xml:space="preserve">Izdoti saskaņā ar </w:t>
      </w:r>
    </w:p>
    <w:p w14:paraId="636B8767" w14:textId="15417C2C" w:rsidR="00B17BC3" w:rsidRPr="008775EC" w:rsidRDefault="00871259" w:rsidP="00EF6EDA">
      <w:pPr>
        <w:spacing w:after="240"/>
        <w:jc w:val="right"/>
        <w:rPr>
          <w:i/>
          <w:sz w:val="28"/>
          <w:szCs w:val="28"/>
        </w:rPr>
      </w:pPr>
      <w:r w:rsidRPr="008775EC">
        <w:rPr>
          <w:i/>
          <w:sz w:val="28"/>
          <w:szCs w:val="28"/>
        </w:rPr>
        <w:t xml:space="preserve">Valsts </w:t>
      </w:r>
      <w:r w:rsidR="00395CC1" w:rsidRPr="008775EC">
        <w:rPr>
          <w:i/>
          <w:sz w:val="28"/>
          <w:szCs w:val="28"/>
        </w:rPr>
        <w:t>pārvaldes iekārtas likuma 1</w:t>
      </w:r>
      <w:r w:rsidRPr="008775EC">
        <w:rPr>
          <w:i/>
          <w:sz w:val="28"/>
          <w:szCs w:val="28"/>
        </w:rPr>
        <w:t>6</w:t>
      </w:r>
      <w:r w:rsidR="001900E7" w:rsidRPr="008775EC">
        <w:rPr>
          <w:i/>
          <w:sz w:val="28"/>
          <w:szCs w:val="28"/>
        </w:rPr>
        <w:t>. </w:t>
      </w:r>
      <w:r w:rsidR="008775EC" w:rsidRPr="008775EC">
        <w:rPr>
          <w:i/>
          <w:sz w:val="28"/>
          <w:szCs w:val="28"/>
        </w:rPr>
        <w:t>p</w:t>
      </w:r>
      <w:r w:rsidR="00395CC1" w:rsidRPr="008775EC">
        <w:rPr>
          <w:i/>
          <w:sz w:val="28"/>
          <w:szCs w:val="28"/>
        </w:rPr>
        <w:t>anta pirmo daļu</w:t>
      </w:r>
    </w:p>
    <w:p w14:paraId="4733D733" w14:textId="15659D7F" w:rsidR="00395CC1" w:rsidRPr="00395CC1" w:rsidRDefault="00716F04" w:rsidP="00EF6EDA">
      <w:pPr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04CA" w:rsidRPr="00B17BC3">
        <w:rPr>
          <w:sz w:val="28"/>
          <w:szCs w:val="28"/>
        </w:rPr>
        <w:t xml:space="preserve">Izdarīt </w:t>
      </w:r>
      <w:r w:rsidR="00AF5FE7" w:rsidRPr="00B17BC3">
        <w:rPr>
          <w:sz w:val="28"/>
          <w:szCs w:val="28"/>
        </w:rPr>
        <w:t xml:space="preserve">Ministru kabineta </w:t>
      </w:r>
      <w:r w:rsidR="00395CC1">
        <w:rPr>
          <w:bCs/>
          <w:sz w:val="28"/>
          <w:szCs w:val="28"/>
        </w:rPr>
        <w:t>2012</w:t>
      </w:r>
      <w:r w:rsidR="001900E7">
        <w:rPr>
          <w:bCs/>
          <w:sz w:val="28"/>
          <w:szCs w:val="28"/>
        </w:rPr>
        <w:t>. g</w:t>
      </w:r>
      <w:r w:rsidR="00395CC1">
        <w:rPr>
          <w:bCs/>
          <w:sz w:val="28"/>
          <w:szCs w:val="28"/>
        </w:rPr>
        <w:t>ada 11. decembra</w:t>
      </w:r>
      <w:r w:rsidR="000004CA" w:rsidRPr="00B17BC3">
        <w:rPr>
          <w:bCs/>
          <w:sz w:val="28"/>
          <w:szCs w:val="28"/>
        </w:rPr>
        <w:t xml:space="preserve"> noteikumos</w:t>
      </w:r>
      <w:r w:rsidR="00AF5FE7" w:rsidRPr="00B17BC3">
        <w:rPr>
          <w:bCs/>
          <w:sz w:val="28"/>
          <w:szCs w:val="28"/>
        </w:rPr>
        <w:t xml:space="preserve"> Nr.</w:t>
      </w:r>
      <w:r w:rsidR="001900E7">
        <w:rPr>
          <w:bCs/>
          <w:sz w:val="28"/>
          <w:szCs w:val="28"/>
        </w:rPr>
        <w:t> </w:t>
      </w:r>
      <w:r w:rsidR="00395CC1">
        <w:rPr>
          <w:bCs/>
          <w:sz w:val="28"/>
          <w:szCs w:val="28"/>
        </w:rPr>
        <w:t>857</w:t>
      </w:r>
      <w:r w:rsidR="00AF5FE7" w:rsidRPr="00B17BC3">
        <w:rPr>
          <w:bCs/>
          <w:sz w:val="28"/>
          <w:szCs w:val="28"/>
        </w:rPr>
        <w:t xml:space="preserve"> </w:t>
      </w:r>
      <w:r w:rsidR="001900E7">
        <w:rPr>
          <w:bCs/>
          <w:sz w:val="28"/>
          <w:szCs w:val="28"/>
        </w:rPr>
        <w:t>"</w:t>
      </w:r>
      <w:r w:rsidR="00395CC1">
        <w:rPr>
          <w:bCs/>
          <w:sz w:val="28"/>
          <w:szCs w:val="28"/>
        </w:rPr>
        <w:t>Latvijas Investīciju un attīstības aģentūras nolikums</w:t>
      </w:r>
      <w:r w:rsidR="001900E7">
        <w:rPr>
          <w:bCs/>
          <w:sz w:val="28"/>
          <w:szCs w:val="28"/>
        </w:rPr>
        <w:t>"</w:t>
      </w:r>
      <w:r w:rsidR="00AF5FE7" w:rsidRPr="00B17BC3">
        <w:rPr>
          <w:bCs/>
          <w:sz w:val="28"/>
          <w:szCs w:val="28"/>
        </w:rPr>
        <w:t xml:space="preserve"> </w:t>
      </w:r>
      <w:r w:rsidR="000004CA" w:rsidRPr="00B17BC3">
        <w:rPr>
          <w:bCs/>
          <w:sz w:val="28"/>
          <w:szCs w:val="28"/>
        </w:rPr>
        <w:t>(Latvijas Vēstnesis</w:t>
      </w:r>
      <w:r w:rsidR="00AF5FE7" w:rsidRPr="00B17BC3">
        <w:rPr>
          <w:bCs/>
          <w:sz w:val="28"/>
          <w:szCs w:val="28"/>
        </w:rPr>
        <w:t xml:space="preserve">, </w:t>
      </w:r>
      <w:r w:rsidR="00AF5FE7" w:rsidRPr="008700AC">
        <w:rPr>
          <w:bCs/>
          <w:sz w:val="28"/>
          <w:szCs w:val="28"/>
        </w:rPr>
        <w:t>201</w:t>
      </w:r>
      <w:r w:rsidR="00876642" w:rsidRPr="008700AC">
        <w:rPr>
          <w:bCs/>
          <w:sz w:val="28"/>
          <w:szCs w:val="28"/>
        </w:rPr>
        <w:t>2</w:t>
      </w:r>
      <w:r w:rsidR="000004CA" w:rsidRPr="008700AC">
        <w:rPr>
          <w:bCs/>
          <w:sz w:val="28"/>
          <w:szCs w:val="28"/>
        </w:rPr>
        <w:t>,</w:t>
      </w:r>
      <w:r w:rsidR="00AF5FE7" w:rsidRPr="008700AC">
        <w:rPr>
          <w:bCs/>
          <w:sz w:val="28"/>
          <w:szCs w:val="28"/>
        </w:rPr>
        <w:t xml:space="preserve"> </w:t>
      </w:r>
      <w:r w:rsidR="00876642" w:rsidRPr="008700AC">
        <w:rPr>
          <w:bCs/>
          <w:sz w:val="28"/>
          <w:szCs w:val="28"/>
        </w:rPr>
        <w:t>198</w:t>
      </w:r>
      <w:r w:rsidR="00EB7D95" w:rsidRPr="008700AC">
        <w:rPr>
          <w:sz w:val="28"/>
          <w:szCs w:val="28"/>
        </w:rPr>
        <w:t>. </w:t>
      </w:r>
      <w:r w:rsidR="00B17BC3" w:rsidRPr="008700AC">
        <w:rPr>
          <w:bCs/>
          <w:sz w:val="28"/>
          <w:szCs w:val="28"/>
        </w:rPr>
        <w:t>nr.</w:t>
      </w:r>
      <w:r w:rsidR="00AF5FE7" w:rsidRPr="00B17BC3">
        <w:rPr>
          <w:bCs/>
          <w:sz w:val="28"/>
          <w:szCs w:val="28"/>
        </w:rPr>
        <w:t>)</w:t>
      </w:r>
      <w:r w:rsidR="000004CA" w:rsidRPr="00B17BC3">
        <w:rPr>
          <w:bCs/>
          <w:sz w:val="28"/>
          <w:szCs w:val="28"/>
        </w:rPr>
        <w:t xml:space="preserve"> </w:t>
      </w:r>
      <w:r w:rsidR="00395CC1" w:rsidRPr="00395CC1">
        <w:rPr>
          <w:color w:val="000000"/>
          <w:sz w:val="28"/>
          <w:szCs w:val="28"/>
        </w:rPr>
        <w:t>šādus grozījumus:</w:t>
      </w:r>
    </w:p>
    <w:p w14:paraId="1555DE4D" w14:textId="7657D53E" w:rsidR="00395CC1" w:rsidRPr="00395CC1" w:rsidRDefault="008775EC" w:rsidP="00EF6EDA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716F04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Izteikt 2</w:t>
      </w:r>
      <w:r w:rsidR="00395CC1" w:rsidRPr="00395CC1">
        <w:rPr>
          <w:sz w:val="28"/>
          <w:szCs w:val="28"/>
          <w:lang w:eastAsia="en-US"/>
        </w:rPr>
        <w:t>.punktu šādā redakcijā:</w:t>
      </w:r>
    </w:p>
    <w:p w14:paraId="1A3DFBE1" w14:textId="61142882" w:rsidR="00395CC1" w:rsidRPr="00395CC1" w:rsidRDefault="008775EC" w:rsidP="00EF6EDA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„2</w:t>
      </w:r>
      <w:r w:rsidR="00395CC1" w:rsidRPr="00395CC1">
        <w:rPr>
          <w:sz w:val="28"/>
          <w:szCs w:val="28"/>
          <w:lang w:eastAsia="en-US"/>
        </w:rPr>
        <w:t>. </w:t>
      </w:r>
      <w:r>
        <w:rPr>
          <w:sz w:val="28"/>
          <w:szCs w:val="28"/>
          <w:lang w:eastAsia="en-US"/>
        </w:rPr>
        <w:t>Iestādes darbības mērķis ir sekmēt Latvijas uzņēmumu konkurētspēju un eksportspēju starptautiskajos tirgos, veicināt ārvalstu investīciju apjoma pieaugumu un īstenot tūrisma attīstības valsts politiku</w:t>
      </w:r>
      <w:r w:rsidR="00B40D16">
        <w:rPr>
          <w:sz w:val="28"/>
          <w:szCs w:val="28"/>
          <w:lang w:eastAsia="en-US"/>
        </w:rPr>
        <w:t>.</w:t>
      </w:r>
      <w:r w:rsidR="00395CC1" w:rsidRPr="00395CC1">
        <w:rPr>
          <w:sz w:val="28"/>
          <w:szCs w:val="28"/>
          <w:lang w:eastAsia="en-US"/>
        </w:rPr>
        <w:t>”</w:t>
      </w:r>
    </w:p>
    <w:p w14:paraId="56F49A4A" w14:textId="229CB000" w:rsidR="00395CC1" w:rsidRPr="00395CC1" w:rsidRDefault="00716F04" w:rsidP="00EF6EDA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6554E0">
        <w:rPr>
          <w:sz w:val="28"/>
          <w:szCs w:val="28"/>
          <w:lang w:eastAsia="en-US"/>
        </w:rPr>
        <w:t xml:space="preserve">2. Papildināt </w:t>
      </w:r>
      <w:r w:rsidR="005A423C">
        <w:rPr>
          <w:sz w:val="28"/>
          <w:szCs w:val="28"/>
          <w:lang w:eastAsia="en-US"/>
        </w:rPr>
        <w:t>noteikumus ar</w:t>
      </w:r>
      <w:r w:rsidR="006554E0">
        <w:rPr>
          <w:sz w:val="28"/>
          <w:szCs w:val="28"/>
          <w:lang w:eastAsia="en-US"/>
        </w:rPr>
        <w:t xml:space="preserve"> 3.7</w:t>
      </w:r>
      <w:r w:rsidR="00395CC1" w:rsidRPr="00395CC1">
        <w:rPr>
          <w:sz w:val="28"/>
          <w:szCs w:val="28"/>
          <w:lang w:eastAsia="en-US"/>
        </w:rPr>
        <w:t>.</w:t>
      </w:r>
      <w:r w:rsidR="00B40D16">
        <w:rPr>
          <w:sz w:val="28"/>
          <w:szCs w:val="28"/>
          <w:lang w:eastAsia="en-US"/>
        </w:rPr>
        <w:t>apakš</w:t>
      </w:r>
      <w:r w:rsidR="00395CC1" w:rsidRPr="00395CC1">
        <w:rPr>
          <w:sz w:val="28"/>
          <w:szCs w:val="28"/>
          <w:lang w:eastAsia="en-US"/>
        </w:rPr>
        <w:t>punktu šādā redakcijā:</w:t>
      </w:r>
    </w:p>
    <w:p w14:paraId="00CFE187" w14:textId="35689F9B" w:rsidR="00395CC1" w:rsidRDefault="00395CC1" w:rsidP="00EF6EDA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395CC1">
        <w:rPr>
          <w:sz w:val="28"/>
          <w:szCs w:val="28"/>
          <w:lang w:eastAsia="en-US"/>
        </w:rPr>
        <w:t>„</w:t>
      </w:r>
      <w:r w:rsidR="006554E0">
        <w:rPr>
          <w:sz w:val="28"/>
          <w:szCs w:val="28"/>
          <w:lang w:eastAsia="en-US"/>
        </w:rPr>
        <w:t>3.7.</w:t>
      </w:r>
      <w:r w:rsidRPr="00395CC1">
        <w:rPr>
          <w:sz w:val="28"/>
          <w:szCs w:val="28"/>
          <w:lang w:eastAsia="en-US"/>
        </w:rPr>
        <w:t xml:space="preserve"> </w:t>
      </w:r>
      <w:r w:rsidR="006554E0">
        <w:rPr>
          <w:sz w:val="28"/>
          <w:szCs w:val="28"/>
          <w:lang w:eastAsia="en-US"/>
        </w:rPr>
        <w:t>Īstenot Tūrisma likumā noteiktās funkcijas</w:t>
      </w:r>
      <w:r w:rsidR="00B40D16">
        <w:rPr>
          <w:sz w:val="28"/>
          <w:szCs w:val="28"/>
          <w:lang w:eastAsia="en-US"/>
        </w:rPr>
        <w:t>.</w:t>
      </w:r>
      <w:r w:rsidRPr="00395CC1">
        <w:rPr>
          <w:sz w:val="28"/>
          <w:szCs w:val="28"/>
          <w:lang w:eastAsia="en-US"/>
        </w:rPr>
        <w:t>”</w:t>
      </w:r>
    </w:p>
    <w:p w14:paraId="370A075D" w14:textId="70DA3032" w:rsidR="00BE1786" w:rsidRDefault="00002D5C" w:rsidP="0069714E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5A423C">
        <w:rPr>
          <w:sz w:val="28"/>
          <w:szCs w:val="28"/>
          <w:lang w:eastAsia="en-US"/>
        </w:rPr>
        <w:t>3.</w:t>
      </w:r>
      <w:r w:rsidR="00B40D16">
        <w:rPr>
          <w:sz w:val="28"/>
          <w:szCs w:val="28"/>
          <w:lang w:eastAsia="en-US"/>
        </w:rPr>
        <w:t> </w:t>
      </w:r>
      <w:r w:rsidR="005A423C">
        <w:rPr>
          <w:sz w:val="28"/>
          <w:szCs w:val="28"/>
          <w:lang w:eastAsia="en-US"/>
        </w:rPr>
        <w:t>Papildināt noteikumus ar</w:t>
      </w:r>
      <w:r w:rsidR="00BE1786">
        <w:rPr>
          <w:sz w:val="28"/>
          <w:szCs w:val="28"/>
          <w:lang w:eastAsia="en-US"/>
        </w:rPr>
        <w:t xml:space="preserve">  4.</w:t>
      </w:r>
      <w:r w:rsidR="00AA3629">
        <w:rPr>
          <w:sz w:val="28"/>
          <w:szCs w:val="28"/>
          <w:lang w:eastAsia="en-US"/>
        </w:rPr>
        <w:t>7</w:t>
      </w:r>
      <w:r w:rsidR="00BE1786">
        <w:rPr>
          <w:sz w:val="28"/>
          <w:szCs w:val="28"/>
          <w:lang w:eastAsia="en-US"/>
        </w:rPr>
        <w:t>.</w:t>
      </w:r>
      <w:r w:rsidR="0069714E">
        <w:rPr>
          <w:sz w:val="28"/>
          <w:szCs w:val="28"/>
          <w:vertAlign w:val="superscript"/>
          <w:lang w:eastAsia="en-US"/>
        </w:rPr>
        <w:t>1</w:t>
      </w:r>
      <w:r w:rsidR="00BE1786">
        <w:rPr>
          <w:sz w:val="28"/>
          <w:szCs w:val="28"/>
          <w:lang w:eastAsia="en-US"/>
        </w:rPr>
        <w:t xml:space="preserve">, </w:t>
      </w:r>
      <w:r w:rsidR="004754D5">
        <w:rPr>
          <w:sz w:val="28"/>
          <w:szCs w:val="28"/>
          <w:lang w:eastAsia="en-US"/>
        </w:rPr>
        <w:t>4.</w:t>
      </w:r>
      <w:r w:rsidR="00AA3629">
        <w:rPr>
          <w:sz w:val="28"/>
          <w:szCs w:val="28"/>
          <w:lang w:eastAsia="en-US"/>
        </w:rPr>
        <w:t>7</w:t>
      </w:r>
      <w:r w:rsidR="004754D5">
        <w:rPr>
          <w:sz w:val="28"/>
          <w:szCs w:val="28"/>
          <w:lang w:eastAsia="en-US"/>
        </w:rPr>
        <w:t>.</w:t>
      </w:r>
      <w:r w:rsidR="0069714E">
        <w:rPr>
          <w:sz w:val="28"/>
          <w:szCs w:val="28"/>
          <w:vertAlign w:val="superscript"/>
          <w:lang w:eastAsia="en-US"/>
        </w:rPr>
        <w:t>2</w:t>
      </w:r>
      <w:r w:rsidR="004754D5">
        <w:rPr>
          <w:sz w:val="28"/>
          <w:szCs w:val="28"/>
          <w:lang w:eastAsia="en-US"/>
        </w:rPr>
        <w:t>, 4.</w:t>
      </w:r>
      <w:r w:rsidR="00AA3629">
        <w:rPr>
          <w:sz w:val="28"/>
          <w:szCs w:val="28"/>
          <w:lang w:eastAsia="en-US"/>
        </w:rPr>
        <w:t>7</w:t>
      </w:r>
      <w:r w:rsidR="004754D5">
        <w:rPr>
          <w:sz w:val="28"/>
          <w:szCs w:val="28"/>
          <w:lang w:eastAsia="en-US"/>
        </w:rPr>
        <w:t>.</w:t>
      </w:r>
      <w:r w:rsidR="0069714E">
        <w:rPr>
          <w:sz w:val="28"/>
          <w:szCs w:val="28"/>
          <w:vertAlign w:val="superscript"/>
          <w:lang w:eastAsia="en-US"/>
        </w:rPr>
        <w:t>3</w:t>
      </w:r>
      <w:r w:rsidR="00FD23D4">
        <w:rPr>
          <w:sz w:val="28"/>
          <w:szCs w:val="28"/>
          <w:lang w:eastAsia="en-US"/>
        </w:rPr>
        <w:t xml:space="preserve"> un</w:t>
      </w:r>
      <w:r w:rsidR="004754D5">
        <w:rPr>
          <w:sz w:val="28"/>
          <w:szCs w:val="28"/>
          <w:lang w:eastAsia="en-US"/>
        </w:rPr>
        <w:t xml:space="preserve"> 4.</w:t>
      </w:r>
      <w:r w:rsidR="00AA3629">
        <w:rPr>
          <w:sz w:val="28"/>
          <w:szCs w:val="28"/>
          <w:lang w:eastAsia="en-US"/>
        </w:rPr>
        <w:t>7</w:t>
      </w:r>
      <w:r w:rsidR="0069714E">
        <w:rPr>
          <w:sz w:val="28"/>
          <w:szCs w:val="28"/>
          <w:vertAlign w:val="superscript"/>
          <w:lang w:eastAsia="en-US"/>
        </w:rPr>
        <w:t>4</w:t>
      </w:r>
      <w:r w:rsidR="004754D5">
        <w:rPr>
          <w:sz w:val="28"/>
          <w:szCs w:val="28"/>
          <w:lang w:eastAsia="en-US"/>
        </w:rPr>
        <w:t>.</w:t>
      </w:r>
      <w:r w:rsidR="00FD23D4">
        <w:rPr>
          <w:sz w:val="28"/>
          <w:szCs w:val="28"/>
          <w:lang w:eastAsia="en-US"/>
        </w:rPr>
        <w:t xml:space="preserve"> </w:t>
      </w:r>
      <w:r w:rsidR="00B40D16">
        <w:rPr>
          <w:sz w:val="28"/>
          <w:szCs w:val="28"/>
          <w:lang w:eastAsia="en-US"/>
        </w:rPr>
        <w:t>apakš</w:t>
      </w:r>
      <w:r w:rsidR="00BE1786">
        <w:rPr>
          <w:sz w:val="28"/>
          <w:szCs w:val="28"/>
          <w:lang w:eastAsia="en-US"/>
        </w:rPr>
        <w:t>punktu šādā redakcijā:</w:t>
      </w:r>
    </w:p>
    <w:p w14:paraId="389376EB" w14:textId="4ECE364F" w:rsidR="00BE1786" w:rsidRDefault="0069714E" w:rsidP="00EF6EDA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“</w:t>
      </w:r>
      <w:r w:rsidR="00BE1786">
        <w:rPr>
          <w:sz w:val="28"/>
          <w:szCs w:val="28"/>
          <w:lang w:eastAsia="en-US"/>
        </w:rPr>
        <w:t>4.</w:t>
      </w:r>
      <w:r w:rsidR="00002D5C">
        <w:rPr>
          <w:sz w:val="28"/>
          <w:szCs w:val="28"/>
          <w:lang w:eastAsia="en-US"/>
        </w:rPr>
        <w:t>7</w:t>
      </w:r>
      <w:r w:rsidR="00BE1786">
        <w:rPr>
          <w:sz w:val="28"/>
          <w:szCs w:val="28"/>
          <w:lang w:eastAsia="en-US"/>
        </w:rPr>
        <w:t>.</w:t>
      </w:r>
      <w:r>
        <w:rPr>
          <w:sz w:val="28"/>
          <w:szCs w:val="28"/>
          <w:vertAlign w:val="superscript"/>
          <w:lang w:eastAsia="en-US"/>
        </w:rPr>
        <w:t>1</w:t>
      </w:r>
      <w:r w:rsidR="00BE1786">
        <w:rPr>
          <w:sz w:val="28"/>
          <w:szCs w:val="28"/>
          <w:lang w:eastAsia="en-US"/>
        </w:rPr>
        <w:t xml:space="preserve"> vietējā un starptautiskā tūrisma tirgū popularizē tūrisma iespējas Latvijā;</w:t>
      </w:r>
    </w:p>
    <w:p w14:paraId="5E8DA284" w14:textId="08023326" w:rsidR="00BE1786" w:rsidRDefault="00BE1786" w:rsidP="00EF6EDA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002D5C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</w:t>
      </w:r>
      <w:r w:rsidR="0069714E"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 xml:space="preserve"> organizē Latvijas tūrisma pakalpojumu sniedzēju – komersantu (komercsabiedrību) un organizāciju – piedalīšanos starptautiskajos tūrisma gadatirgos;</w:t>
      </w:r>
    </w:p>
    <w:p w14:paraId="45A60D90" w14:textId="74736526" w:rsidR="00BE1786" w:rsidRDefault="00BE1786" w:rsidP="00EF6EDA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002D5C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</w:t>
      </w:r>
      <w:r w:rsidR="00DD2123">
        <w:rPr>
          <w:sz w:val="28"/>
          <w:szCs w:val="28"/>
          <w:vertAlign w:val="superscript"/>
          <w:lang w:eastAsia="en-US"/>
        </w:rPr>
        <w:t>3</w:t>
      </w:r>
      <w:r>
        <w:rPr>
          <w:sz w:val="28"/>
          <w:szCs w:val="28"/>
          <w:lang w:eastAsia="en-US"/>
        </w:rPr>
        <w:t xml:space="preserve"> sadarbībā ar tūrisma pakalpojumu sniedzējiem – komersantiem (komercsabiedrībām) un organizācijām – īsteno </w:t>
      </w:r>
      <w:r w:rsidR="004754D5">
        <w:rPr>
          <w:sz w:val="28"/>
          <w:szCs w:val="28"/>
          <w:lang w:eastAsia="en-US"/>
        </w:rPr>
        <w:t>tūrisma attīstības veicināšanas pasākumus;</w:t>
      </w:r>
    </w:p>
    <w:p w14:paraId="3569934D" w14:textId="30894B68" w:rsidR="004754D5" w:rsidRDefault="004754D5" w:rsidP="00EF6EDA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002D5C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</w:t>
      </w:r>
      <w:r w:rsidR="00DD2123">
        <w:rPr>
          <w:sz w:val="28"/>
          <w:szCs w:val="28"/>
          <w:vertAlign w:val="superscript"/>
          <w:lang w:eastAsia="en-US"/>
        </w:rPr>
        <w:t>4</w:t>
      </w:r>
      <w:r w:rsidRPr="0069714E">
        <w:rPr>
          <w:sz w:val="28"/>
          <w:szCs w:val="28"/>
          <w:vertAlign w:val="superscript"/>
          <w:lang w:eastAsia="en-US"/>
        </w:rPr>
        <w:t xml:space="preserve"> </w:t>
      </w:r>
      <w:r>
        <w:rPr>
          <w:sz w:val="28"/>
          <w:szCs w:val="28"/>
          <w:lang w:eastAsia="en-US"/>
        </w:rPr>
        <w:t>izstrādā tūrisma attīstības projektus, atbalsta to īstenošanu un pied</w:t>
      </w:r>
      <w:r w:rsidR="00DD2123">
        <w:rPr>
          <w:sz w:val="28"/>
          <w:szCs w:val="28"/>
          <w:lang w:eastAsia="en-US"/>
        </w:rPr>
        <w:t>alās tajos.”</w:t>
      </w:r>
    </w:p>
    <w:p w14:paraId="5A998D57" w14:textId="7D1347AD" w:rsidR="00645E20" w:rsidRDefault="00716F04" w:rsidP="0073608F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</w:t>
      </w:r>
      <w:r w:rsidR="0073608F">
        <w:rPr>
          <w:sz w:val="28"/>
          <w:szCs w:val="28"/>
          <w:lang w:eastAsia="en-US"/>
        </w:rPr>
        <w:t xml:space="preserve">. </w:t>
      </w:r>
      <w:r w:rsidR="0073608F" w:rsidRPr="0073608F">
        <w:rPr>
          <w:sz w:val="28"/>
          <w:szCs w:val="28"/>
          <w:lang w:eastAsia="en-US"/>
        </w:rPr>
        <w:t xml:space="preserve">Papildināt noteikumus ar </w:t>
      </w:r>
      <w:r w:rsidR="00645E20">
        <w:rPr>
          <w:sz w:val="28"/>
          <w:szCs w:val="28"/>
          <w:lang w:eastAsia="en-US"/>
        </w:rPr>
        <w:t>8.</w:t>
      </w:r>
      <w:r w:rsidR="00645E20" w:rsidRPr="00645E20">
        <w:rPr>
          <w:sz w:val="28"/>
          <w:szCs w:val="28"/>
          <w:vertAlign w:val="superscript"/>
          <w:lang w:eastAsia="en-US"/>
        </w:rPr>
        <w:t>1</w:t>
      </w:r>
      <w:r w:rsidR="00645E20">
        <w:rPr>
          <w:sz w:val="28"/>
          <w:szCs w:val="28"/>
          <w:lang w:eastAsia="en-US"/>
        </w:rPr>
        <w:t xml:space="preserve"> punktu šādā redakcijā:</w:t>
      </w:r>
    </w:p>
    <w:p w14:paraId="4458746D" w14:textId="0F901B8C" w:rsidR="00605C04" w:rsidRPr="00605C04" w:rsidRDefault="00605C04" w:rsidP="00605C04">
      <w:pPr>
        <w:spacing w:after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</w:t>
      </w:r>
      <w:r w:rsidRPr="00645E20">
        <w:rPr>
          <w:sz w:val="28"/>
          <w:szCs w:val="28"/>
          <w:vertAlign w:val="superscript"/>
          <w:lang w:eastAsia="en-US"/>
        </w:rPr>
        <w:t>1</w:t>
      </w:r>
      <w:r w:rsidRPr="00605C04">
        <w:rPr>
          <w:sz w:val="28"/>
          <w:szCs w:val="28"/>
          <w:lang w:eastAsia="en-US"/>
        </w:rPr>
        <w:t xml:space="preserve"> Ekonomikas ministrs izveido </w:t>
      </w:r>
      <w:r>
        <w:rPr>
          <w:sz w:val="28"/>
          <w:szCs w:val="28"/>
          <w:lang w:eastAsia="en-US"/>
        </w:rPr>
        <w:t>iestādes tūrisma</w:t>
      </w:r>
      <w:r w:rsidRPr="00605C04">
        <w:rPr>
          <w:sz w:val="28"/>
          <w:szCs w:val="28"/>
          <w:lang w:eastAsia="en-US"/>
        </w:rPr>
        <w:t xml:space="preserve"> konsultatīvo padomi (turpmāk – padome). Padomes sastāvā iekļauj valsts, pašvaldību un nevalstisko organizāciju pilnvarotas personas un speciālistus tūrisma un mārketinga jomā.</w:t>
      </w:r>
    </w:p>
    <w:p w14:paraId="10775709" w14:textId="44E82C35" w:rsidR="00605C04" w:rsidRPr="00605C04" w:rsidRDefault="00605C04" w:rsidP="00605C04">
      <w:pPr>
        <w:spacing w:after="120"/>
        <w:jc w:val="both"/>
        <w:rPr>
          <w:sz w:val="28"/>
          <w:szCs w:val="28"/>
          <w:lang w:eastAsia="en-US"/>
        </w:rPr>
      </w:pPr>
      <w:bookmarkStart w:id="0" w:name="p14"/>
      <w:bookmarkStart w:id="1" w:name="p-437223"/>
      <w:bookmarkEnd w:id="0"/>
      <w:bookmarkEnd w:id="1"/>
      <w:r>
        <w:rPr>
          <w:sz w:val="28"/>
          <w:szCs w:val="28"/>
          <w:lang w:eastAsia="en-US"/>
        </w:rPr>
        <w:t>8</w:t>
      </w:r>
      <w:r w:rsidRPr="00605C04">
        <w:rPr>
          <w:sz w:val="28"/>
          <w:szCs w:val="28"/>
          <w:lang w:eastAsia="en-US"/>
        </w:rPr>
        <w:t>.</w:t>
      </w:r>
      <w:r w:rsidRPr="00605C04">
        <w:rPr>
          <w:sz w:val="28"/>
          <w:szCs w:val="28"/>
          <w:vertAlign w:val="superscript"/>
          <w:lang w:eastAsia="en-US"/>
        </w:rPr>
        <w:t>2</w:t>
      </w:r>
      <w:r w:rsidRPr="00605C04">
        <w:rPr>
          <w:sz w:val="28"/>
          <w:szCs w:val="28"/>
          <w:lang w:eastAsia="en-US"/>
        </w:rPr>
        <w:t xml:space="preserve"> Padomei i</w:t>
      </w:r>
      <w:r w:rsidR="00CF52FE">
        <w:rPr>
          <w:sz w:val="28"/>
          <w:szCs w:val="28"/>
          <w:lang w:eastAsia="en-US"/>
        </w:rPr>
        <w:t>r padomdevēja tiesības iestādei tūrisma</w:t>
      </w:r>
      <w:r w:rsidRPr="00605C04">
        <w:rPr>
          <w:sz w:val="28"/>
          <w:szCs w:val="28"/>
          <w:lang w:eastAsia="en-US"/>
        </w:rPr>
        <w:t xml:space="preserve"> jomā. Padome darbojas saskaņā ar ekonomikas ministra apstiprinātu nolikumu.</w:t>
      </w:r>
    </w:p>
    <w:p w14:paraId="617351FD" w14:textId="201D30AD" w:rsidR="008A32E1" w:rsidRDefault="00605C04" w:rsidP="00FD23D4">
      <w:pPr>
        <w:jc w:val="both"/>
      </w:pPr>
      <w:bookmarkStart w:id="2" w:name="p15"/>
      <w:bookmarkStart w:id="3" w:name="p-437224"/>
      <w:bookmarkEnd w:id="2"/>
      <w:bookmarkEnd w:id="3"/>
      <w:r>
        <w:rPr>
          <w:sz w:val="28"/>
          <w:szCs w:val="28"/>
          <w:lang w:eastAsia="en-US"/>
        </w:rPr>
        <w:lastRenderedPageBreak/>
        <w:t>8</w:t>
      </w:r>
      <w:r w:rsidRPr="00605C04">
        <w:rPr>
          <w:sz w:val="28"/>
          <w:szCs w:val="28"/>
          <w:lang w:eastAsia="en-US"/>
        </w:rPr>
        <w:t>.</w:t>
      </w:r>
      <w:r w:rsidRPr="00605C04">
        <w:rPr>
          <w:sz w:val="28"/>
          <w:szCs w:val="28"/>
          <w:vertAlign w:val="superscript"/>
          <w:lang w:eastAsia="en-US"/>
        </w:rPr>
        <w:t>3</w:t>
      </w:r>
      <w:r w:rsidRPr="00605C04">
        <w:rPr>
          <w:sz w:val="28"/>
          <w:szCs w:val="28"/>
          <w:lang w:eastAsia="en-US"/>
        </w:rPr>
        <w:t xml:space="preserve"> Padome </w:t>
      </w:r>
      <w:r w:rsidR="008A32E1">
        <w:rPr>
          <w:sz w:val="28"/>
          <w:szCs w:val="28"/>
          <w:lang w:eastAsia="en-US"/>
        </w:rPr>
        <w:t>analizē iestādes darbības rezultātus tūrisma jomā un sniedz priekšlikumus par darbības plānu un mārketinga stratēģiju, to īstenošanu un iestādes darbības pilnveidošanu tūrisma jomā.</w:t>
      </w:r>
      <w:r w:rsidR="008A32E1">
        <w:t xml:space="preserve"> </w:t>
      </w:r>
    </w:p>
    <w:p w14:paraId="1AE1278E" w14:textId="77777777" w:rsidR="008A32E1" w:rsidRDefault="008A32E1" w:rsidP="008A32E1"/>
    <w:p w14:paraId="75F4D71D" w14:textId="7D9F35FF" w:rsidR="00605C04" w:rsidRDefault="00605C04" w:rsidP="00645E20">
      <w:pPr>
        <w:spacing w:after="120"/>
        <w:jc w:val="both"/>
        <w:rPr>
          <w:sz w:val="28"/>
          <w:szCs w:val="28"/>
          <w:lang w:eastAsia="en-US"/>
        </w:rPr>
      </w:pPr>
      <w:bookmarkStart w:id="4" w:name="p16"/>
      <w:bookmarkStart w:id="5" w:name="p-437225"/>
      <w:bookmarkEnd w:id="4"/>
      <w:bookmarkEnd w:id="5"/>
      <w:r>
        <w:rPr>
          <w:sz w:val="28"/>
          <w:szCs w:val="28"/>
          <w:lang w:eastAsia="en-US"/>
        </w:rPr>
        <w:t>8</w:t>
      </w:r>
      <w:r w:rsidRPr="00605C04">
        <w:rPr>
          <w:sz w:val="28"/>
          <w:szCs w:val="28"/>
          <w:lang w:eastAsia="en-US"/>
        </w:rPr>
        <w:t>.</w:t>
      </w:r>
      <w:r w:rsidRPr="00605C04">
        <w:rPr>
          <w:sz w:val="28"/>
          <w:szCs w:val="28"/>
          <w:vertAlign w:val="superscript"/>
          <w:lang w:eastAsia="en-US"/>
        </w:rPr>
        <w:t>4</w:t>
      </w:r>
      <w:r w:rsidRPr="00605C04">
        <w:rPr>
          <w:sz w:val="28"/>
          <w:szCs w:val="28"/>
          <w:lang w:eastAsia="en-US"/>
        </w:rPr>
        <w:t xml:space="preserve"> Padomes darbu mat</w:t>
      </w:r>
      <w:r w:rsidR="00F16467">
        <w:rPr>
          <w:sz w:val="28"/>
          <w:szCs w:val="28"/>
          <w:lang w:eastAsia="en-US"/>
        </w:rPr>
        <w:t>eriāltehniski nodrošina iestāde</w:t>
      </w:r>
      <w:r w:rsidRPr="00605C04">
        <w:rPr>
          <w:sz w:val="28"/>
          <w:szCs w:val="28"/>
          <w:lang w:eastAsia="en-US"/>
        </w:rPr>
        <w:t>.</w:t>
      </w:r>
    </w:p>
    <w:p w14:paraId="509DF716" w14:textId="413CC530" w:rsidR="00002D5C" w:rsidRDefault="00716F04" w:rsidP="00EF6EDA">
      <w:pPr>
        <w:spacing w:after="12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3608F">
        <w:rPr>
          <w:sz w:val="28"/>
          <w:szCs w:val="28"/>
          <w:lang w:eastAsia="en-US"/>
        </w:rPr>
        <w:t xml:space="preserve">. </w:t>
      </w:r>
      <w:r w:rsidR="00002D5C">
        <w:rPr>
          <w:sz w:val="28"/>
          <w:szCs w:val="28"/>
          <w:lang w:eastAsia="en-US"/>
        </w:rPr>
        <w:t>Noteikumi stājas spēkā 2016.gada 1.</w:t>
      </w:r>
      <w:r w:rsidR="00E24BDA">
        <w:rPr>
          <w:sz w:val="28"/>
          <w:szCs w:val="28"/>
          <w:lang w:eastAsia="en-US"/>
        </w:rPr>
        <w:t>februārī</w:t>
      </w:r>
      <w:r w:rsidR="00002D5C">
        <w:rPr>
          <w:sz w:val="28"/>
          <w:szCs w:val="28"/>
          <w:lang w:eastAsia="en-US"/>
        </w:rPr>
        <w:t>.</w:t>
      </w:r>
    </w:p>
    <w:p w14:paraId="636B8780" w14:textId="65B2DA9B" w:rsidR="00600B76" w:rsidRDefault="00600B76" w:rsidP="00EF6EDA">
      <w:pPr>
        <w:tabs>
          <w:tab w:val="left" w:pos="993"/>
        </w:tabs>
        <w:jc w:val="both"/>
        <w:rPr>
          <w:sz w:val="28"/>
          <w:szCs w:val="28"/>
        </w:rPr>
      </w:pPr>
    </w:p>
    <w:p w14:paraId="48BC293C" w14:textId="77777777" w:rsidR="001900E7" w:rsidRDefault="001900E7" w:rsidP="00EF6EDA">
      <w:pPr>
        <w:pStyle w:val="naisf"/>
        <w:spacing w:before="0" w:after="0"/>
        <w:ind w:firstLine="0"/>
        <w:rPr>
          <w:sz w:val="28"/>
          <w:szCs w:val="28"/>
        </w:rPr>
      </w:pPr>
    </w:p>
    <w:p w14:paraId="06E8D3CC" w14:textId="77777777" w:rsidR="005045B3" w:rsidRPr="00022D66" w:rsidRDefault="005045B3" w:rsidP="005045B3">
      <w:pPr>
        <w:pStyle w:val="naisf"/>
        <w:tabs>
          <w:tab w:val="left" w:pos="7513"/>
        </w:tabs>
        <w:spacing w:before="600" w:after="0"/>
        <w:ind w:firstLine="0"/>
        <w:rPr>
          <w:b/>
          <w:sz w:val="28"/>
          <w:szCs w:val="28"/>
        </w:rPr>
      </w:pPr>
      <w:r w:rsidRPr="00022D66">
        <w:rPr>
          <w:b/>
          <w:sz w:val="28"/>
          <w:szCs w:val="28"/>
        </w:rPr>
        <w:t>Ministru prezidente</w:t>
      </w:r>
      <w:r w:rsidRPr="00022D66">
        <w:rPr>
          <w:b/>
          <w:sz w:val="28"/>
          <w:szCs w:val="28"/>
        </w:rPr>
        <w:tab/>
      </w:r>
      <w:proofErr w:type="spellStart"/>
      <w:r w:rsidRPr="00022D66">
        <w:rPr>
          <w:b/>
          <w:sz w:val="28"/>
          <w:szCs w:val="28"/>
        </w:rPr>
        <w:t>L.Straujuma</w:t>
      </w:r>
      <w:proofErr w:type="spellEnd"/>
    </w:p>
    <w:p w14:paraId="2D11E52B" w14:textId="77777777" w:rsidR="005045B3" w:rsidRPr="00022D66" w:rsidRDefault="005045B3" w:rsidP="005045B3">
      <w:pPr>
        <w:pStyle w:val="Header"/>
        <w:tabs>
          <w:tab w:val="clear" w:pos="8306"/>
          <w:tab w:val="right" w:pos="9072"/>
        </w:tabs>
        <w:rPr>
          <w:sz w:val="28"/>
          <w:szCs w:val="28"/>
        </w:rPr>
      </w:pPr>
    </w:p>
    <w:p w14:paraId="229174F8" w14:textId="77777777" w:rsidR="005045B3" w:rsidRPr="00022D66" w:rsidRDefault="005045B3" w:rsidP="005045B3">
      <w:pPr>
        <w:pStyle w:val="Header"/>
        <w:tabs>
          <w:tab w:val="clear" w:pos="8306"/>
          <w:tab w:val="right" w:pos="9072"/>
        </w:tabs>
        <w:rPr>
          <w:b/>
          <w:sz w:val="28"/>
          <w:szCs w:val="28"/>
        </w:rPr>
      </w:pPr>
      <w:r w:rsidRPr="00022D66">
        <w:rPr>
          <w:b/>
          <w:sz w:val="28"/>
          <w:szCs w:val="28"/>
        </w:rPr>
        <w:t>Ekonomikas ministre</w:t>
      </w:r>
      <w:r w:rsidRPr="00022D66">
        <w:rPr>
          <w:b/>
          <w:sz w:val="28"/>
          <w:szCs w:val="28"/>
        </w:rPr>
        <w:tab/>
      </w:r>
      <w:r w:rsidRPr="00022D66">
        <w:rPr>
          <w:b/>
          <w:sz w:val="28"/>
          <w:szCs w:val="28"/>
        </w:rPr>
        <w:tab/>
      </w:r>
      <w:proofErr w:type="spellStart"/>
      <w:r w:rsidRPr="00022D66">
        <w:rPr>
          <w:b/>
          <w:sz w:val="28"/>
          <w:szCs w:val="28"/>
        </w:rPr>
        <w:t>D.Reizniece</w:t>
      </w:r>
      <w:proofErr w:type="spellEnd"/>
      <w:r w:rsidRPr="00022D66">
        <w:rPr>
          <w:b/>
          <w:sz w:val="28"/>
          <w:szCs w:val="28"/>
        </w:rPr>
        <w:t>-Ozola</w:t>
      </w:r>
    </w:p>
    <w:p w14:paraId="41411979" w14:textId="77777777" w:rsidR="005045B3" w:rsidRPr="00022D66" w:rsidRDefault="005045B3" w:rsidP="005045B3">
      <w:pPr>
        <w:pStyle w:val="naisf"/>
        <w:spacing w:before="840" w:after="0"/>
        <w:ind w:firstLine="0"/>
        <w:rPr>
          <w:b/>
          <w:sz w:val="28"/>
          <w:szCs w:val="28"/>
        </w:rPr>
      </w:pPr>
      <w:r w:rsidRPr="00022D66">
        <w:rPr>
          <w:b/>
          <w:sz w:val="28"/>
          <w:szCs w:val="28"/>
        </w:rPr>
        <w:t>Iesniedzējs:</w:t>
      </w:r>
    </w:p>
    <w:p w14:paraId="797B0674" w14:textId="77777777" w:rsidR="005045B3" w:rsidRPr="00022D66" w:rsidRDefault="005045B3" w:rsidP="005045B3">
      <w:pPr>
        <w:pStyle w:val="Header"/>
        <w:tabs>
          <w:tab w:val="clear" w:pos="8306"/>
          <w:tab w:val="right" w:pos="9072"/>
        </w:tabs>
        <w:rPr>
          <w:b/>
          <w:sz w:val="28"/>
          <w:szCs w:val="28"/>
        </w:rPr>
      </w:pPr>
      <w:r w:rsidRPr="00022D66">
        <w:rPr>
          <w:b/>
          <w:sz w:val="28"/>
          <w:szCs w:val="28"/>
        </w:rPr>
        <w:t>Ekonomikas ministre</w:t>
      </w:r>
      <w:r w:rsidRPr="00022D66">
        <w:rPr>
          <w:b/>
          <w:sz w:val="28"/>
          <w:szCs w:val="28"/>
        </w:rPr>
        <w:tab/>
      </w:r>
      <w:r w:rsidRPr="00022D66">
        <w:rPr>
          <w:b/>
          <w:sz w:val="28"/>
          <w:szCs w:val="28"/>
        </w:rPr>
        <w:tab/>
      </w:r>
      <w:proofErr w:type="spellStart"/>
      <w:r w:rsidRPr="00022D66">
        <w:rPr>
          <w:b/>
          <w:sz w:val="28"/>
          <w:szCs w:val="28"/>
        </w:rPr>
        <w:t>D.Reizniece</w:t>
      </w:r>
      <w:proofErr w:type="spellEnd"/>
      <w:r w:rsidRPr="00022D66">
        <w:rPr>
          <w:b/>
          <w:sz w:val="28"/>
          <w:szCs w:val="28"/>
        </w:rPr>
        <w:t>-Ozola</w:t>
      </w:r>
    </w:p>
    <w:p w14:paraId="7FB385A0" w14:textId="77777777" w:rsidR="005045B3" w:rsidRPr="00022D66" w:rsidRDefault="005045B3" w:rsidP="005045B3">
      <w:pPr>
        <w:tabs>
          <w:tab w:val="left" w:pos="8222"/>
        </w:tabs>
        <w:rPr>
          <w:b/>
          <w:sz w:val="28"/>
          <w:szCs w:val="28"/>
        </w:rPr>
      </w:pPr>
    </w:p>
    <w:p w14:paraId="251A4423" w14:textId="77777777" w:rsidR="005045B3" w:rsidRPr="00022D66" w:rsidRDefault="005045B3" w:rsidP="005045B3">
      <w:pPr>
        <w:tabs>
          <w:tab w:val="left" w:pos="8222"/>
        </w:tabs>
        <w:rPr>
          <w:b/>
          <w:sz w:val="28"/>
          <w:szCs w:val="28"/>
        </w:rPr>
      </w:pPr>
    </w:p>
    <w:p w14:paraId="7BB4B3AD" w14:textId="77777777" w:rsidR="005045B3" w:rsidRPr="00022D66" w:rsidRDefault="005045B3" w:rsidP="005045B3">
      <w:pPr>
        <w:tabs>
          <w:tab w:val="left" w:pos="8222"/>
        </w:tabs>
        <w:rPr>
          <w:b/>
          <w:sz w:val="28"/>
          <w:szCs w:val="28"/>
        </w:rPr>
      </w:pPr>
      <w:r w:rsidRPr="00022D66">
        <w:rPr>
          <w:b/>
          <w:sz w:val="28"/>
          <w:szCs w:val="28"/>
        </w:rPr>
        <w:t xml:space="preserve">Vīza: </w:t>
      </w:r>
    </w:p>
    <w:p w14:paraId="5E5DE031" w14:textId="77777777" w:rsidR="005045B3" w:rsidRPr="00022D66" w:rsidRDefault="005045B3" w:rsidP="005045B3">
      <w:pPr>
        <w:pStyle w:val="Signature"/>
        <w:widowControl/>
        <w:tabs>
          <w:tab w:val="clear" w:pos="9072"/>
          <w:tab w:val="right" w:pos="9071"/>
        </w:tabs>
        <w:spacing w:before="0" w:after="720"/>
        <w:ind w:firstLine="0"/>
        <w:rPr>
          <w:b/>
          <w:sz w:val="28"/>
        </w:rPr>
      </w:pPr>
      <w:r w:rsidRPr="00022D66">
        <w:rPr>
          <w:b/>
          <w:sz w:val="28"/>
        </w:rPr>
        <w:t xml:space="preserve">Valsts </w:t>
      </w:r>
      <w:proofErr w:type="spellStart"/>
      <w:r w:rsidRPr="00022D66">
        <w:rPr>
          <w:b/>
          <w:sz w:val="28"/>
        </w:rPr>
        <w:t>sekretārs</w:t>
      </w:r>
      <w:proofErr w:type="spellEnd"/>
      <w:r w:rsidRPr="00022D66">
        <w:rPr>
          <w:b/>
          <w:sz w:val="28"/>
        </w:rPr>
        <w:tab/>
      </w:r>
      <w:proofErr w:type="spellStart"/>
      <w:r w:rsidRPr="00022D66">
        <w:rPr>
          <w:b/>
          <w:sz w:val="28"/>
        </w:rPr>
        <w:t>R.Beinarovičs</w:t>
      </w:r>
      <w:proofErr w:type="spellEnd"/>
    </w:p>
    <w:p w14:paraId="526EAAD1" w14:textId="77777777" w:rsidR="005045B3" w:rsidRPr="00022D66" w:rsidRDefault="005045B3" w:rsidP="005045B3">
      <w:pPr>
        <w:spacing w:before="360"/>
        <w:rPr>
          <w:sz w:val="20"/>
          <w:szCs w:val="20"/>
        </w:rPr>
      </w:pPr>
    </w:p>
    <w:p w14:paraId="7A9BE6CB" w14:textId="77777777" w:rsidR="005045B3" w:rsidRPr="00022D66" w:rsidRDefault="005045B3" w:rsidP="005045B3">
      <w:pPr>
        <w:spacing w:before="360"/>
        <w:rPr>
          <w:sz w:val="20"/>
          <w:szCs w:val="20"/>
        </w:rPr>
      </w:pPr>
    </w:p>
    <w:p w14:paraId="5D4F809E" w14:textId="0F646971" w:rsidR="005045B3" w:rsidRPr="00F037D9" w:rsidRDefault="00FD23D4" w:rsidP="005045B3">
      <w:pPr>
        <w:jc w:val="both"/>
        <w:rPr>
          <w:sz w:val="20"/>
          <w:szCs w:val="20"/>
        </w:rPr>
      </w:pPr>
      <w:r>
        <w:rPr>
          <w:sz w:val="20"/>
          <w:szCs w:val="20"/>
        </w:rPr>
        <w:t>08.01</w:t>
      </w:r>
      <w:r w:rsidR="005045B3" w:rsidRPr="00F037D9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="005045B3" w:rsidRPr="00F037D9">
        <w:rPr>
          <w:sz w:val="20"/>
          <w:szCs w:val="20"/>
        </w:rPr>
        <w:t xml:space="preserve">. </w:t>
      </w:r>
      <w:r w:rsidR="00F158EC">
        <w:rPr>
          <w:sz w:val="20"/>
          <w:szCs w:val="20"/>
        </w:rPr>
        <w:t>10</w:t>
      </w:r>
      <w:r w:rsidR="005045B3" w:rsidRPr="00F037D9">
        <w:rPr>
          <w:sz w:val="20"/>
          <w:szCs w:val="20"/>
        </w:rPr>
        <w:t>:</w:t>
      </w:r>
      <w:r w:rsidR="005045B3">
        <w:rPr>
          <w:sz w:val="20"/>
          <w:szCs w:val="20"/>
        </w:rPr>
        <w:t>00</w:t>
      </w:r>
    </w:p>
    <w:p w14:paraId="2664DB47" w14:textId="0C958966" w:rsidR="005045B3" w:rsidRDefault="00FD23D4" w:rsidP="005045B3">
      <w:pPr>
        <w:jc w:val="both"/>
        <w:rPr>
          <w:sz w:val="20"/>
          <w:szCs w:val="20"/>
        </w:rPr>
      </w:pPr>
      <w:r>
        <w:rPr>
          <w:sz w:val="20"/>
          <w:szCs w:val="20"/>
        </w:rPr>
        <w:t>276</w:t>
      </w:r>
      <w:r w:rsidR="005045B3">
        <w:rPr>
          <w:sz w:val="20"/>
          <w:szCs w:val="20"/>
        </w:rPr>
        <w:t xml:space="preserve"> </w:t>
      </w:r>
    </w:p>
    <w:p w14:paraId="063CFC14" w14:textId="77777777" w:rsidR="005045B3" w:rsidRDefault="005045B3" w:rsidP="005045B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M.Lūka</w:t>
      </w:r>
      <w:proofErr w:type="spellEnd"/>
      <w:r>
        <w:rPr>
          <w:sz w:val="20"/>
          <w:szCs w:val="20"/>
        </w:rPr>
        <w:t>, 67013256,</w:t>
      </w:r>
    </w:p>
    <w:p w14:paraId="6C9F311A" w14:textId="77777777" w:rsidR="005045B3" w:rsidRPr="004105DA" w:rsidRDefault="00FD23D4" w:rsidP="005045B3">
      <w:pPr>
        <w:jc w:val="both"/>
        <w:rPr>
          <w:sz w:val="20"/>
          <w:szCs w:val="20"/>
        </w:rPr>
      </w:pPr>
      <w:hyperlink r:id="rId8" w:history="1">
        <w:r w:rsidR="005045B3" w:rsidRPr="00FF7AC3">
          <w:rPr>
            <w:rStyle w:val="Hyperlink"/>
            <w:sz w:val="20"/>
            <w:szCs w:val="20"/>
          </w:rPr>
          <w:t>Madara.Luka@em.gov.lv</w:t>
        </w:r>
      </w:hyperlink>
      <w:r w:rsidR="005045B3">
        <w:rPr>
          <w:sz w:val="20"/>
          <w:szCs w:val="20"/>
        </w:rPr>
        <w:t xml:space="preserve"> </w:t>
      </w:r>
    </w:p>
    <w:p w14:paraId="636B8783" w14:textId="4B6543DA" w:rsidR="00D73ECE" w:rsidRDefault="00D73ECE" w:rsidP="005045B3">
      <w:pPr>
        <w:spacing w:before="360"/>
        <w:rPr>
          <w:sz w:val="28"/>
          <w:szCs w:val="28"/>
        </w:rPr>
      </w:pPr>
      <w:bookmarkStart w:id="6" w:name="_GoBack"/>
      <w:bookmarkEnd w:id="6"/>
    </w:p>
    <w:sectPr w:rsidR="00D73ECE" w:rsidSect="001900E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69ACB" w14:textId="77777777" w:rsidR="002B6F06" w:rsidRDefault="002B6F06" w:rsidP="001C643C">
      <w:r>
        <w:separator/>
      </w:r>
    </w:p>
  </w:endnote>
  <w:endnote w:type="continuationSeparator" w:id="0">
    <w:p w14:paraId="5CF9422D" w14:textId="77777777" w:rsidR="002B6F06" w:rsidRDefault="002B6F06" w:rsidP="001C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DF6A2" w14:textId="36D8D424" w:rsidR="001900E7" w:rsidRPr="00F158EC" w:rsidRDefault="00F158EC" w:rsidP="00F158EC">
    <w:pPr>
      <w:pStyle w:val="Footer"/>
    </w:pPr>
    <w:r w:rsidRPr="00F158EC">
      <w:rPr>
        <w:sz w:val="16"/>
        <w:szCs w:val="16"/>
      </w:rPr>
      <w:t>EMNot_</w:t>
    </w:r>
    <w:r w:rsidR="00DD2123">
      <w:rPr>
        <w:sz w:val="16"/>
        <w:szCs w:val="16"/>
      </w:rPr>
      <w:t>080116</w:t>
    </w:r>
    <w:r w:rsidRPr="00F158EC">
      <w:rPr>
        <w:sz w:val="16"/>
        <w:szCs w:val="16"/>
      </w:rPr>
      <w:t xml:space="preserve">_LIAA; </w:t>
    </w:r>
    <w:r w:rsidRPr="00F158EC">
      <w:rPr>
        <w:sz w:val="16"/>
        <w:szCs w:val="16"/>
      </w:rPr>
      <w:tab/>
      <w:t>Ministru kabineta noteikumu projekts “Grozījumi Ministru kabineta 2012. gada 11. decembra noteikumos Nr. 857 “Latvijas Investīciju un attīstības aģentūras nolikums””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87A1" w14:textId="47308BB3" w:rsidR="00CC789C" w:rsidRPr="00F158EC" w:rsidRDefault="00F158EC" w:rsidP="00F158EC">
    <w:pPr>
      <w:pStyle w:val="Footer"/>
    </w:pPr>
    <w:r w:rsidRPr="00F158EC">
      <w:rPr>
        <w:sz w:val="16"/>
        <w:szCs w:val="16"/>
      </w:rPr>
      <w:t>EMNot_</w:t>
    </w:r>
    <w:r w:rsidR="00DD2123">
      <w:rPr>
        <w:sz w:val="16"/>
        <w:szCs w:val="16"/>
      </w:rPr>
      <w:t>080116</w:t>
    </w:r>
    <w:r w:rsidRPr="00F158EC">
      <w:rPr>
        <w:sz w:val="16"/>
        <w:szCs w:val="16"/>
      </w:rPr>
      <w:t>_LIAA</w:t>
    </w:r>
    <w:r>
      <w:rPr>
        <w:sz w:val="16"/>
        <w:szCs w:val="16"/>
      </w:rPr>
      <w:t xml:space="preserve">; </w:t>
    </w:r>
    <w:r w:rsidRPr="00F158EC">
      <w:rPr>
        <w:sz w:val="16"/>
        <w:szCs w:val="16"/>
      </w:rPr>
      <w:tab/>
      <w:t>Ministru kabineta noteikumu projekts “Grozījumi Ministru kabineta 2012. gada 11. decembra noteikumos Nr. 857 “Latvijas Investīciju un attīstības aģentūras nolikums””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8511D" w14:textId="77777777" w:rsidR="002B6F06" w:rsidRDefault="002B6F06" w:rsidP="001C643C">
      <w:r>
        <w:separator/>
      </w:r>
    </w:p>
  </w:footnote>
  <w:footnote w:type="continuationSeparator" w:id="0">
    <w:p w14:paraId="174AF34C" w14:textId="77777777" w:rsidR="002B6F06" w:rsidRDefault="002B6F06" w:rsidP="001C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879B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B879C" w14:textId="77777777" w:rsidR="00CC789C" w:rsidRDefault="00CC7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879D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3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6B879E" w14:textId="77777777" w:rsidR="00CC789C" w:rsidRDefault="00CC78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6907"/>
    <w:multiLevelType w:val="hybridMultilevel"/>
    <w:tmpl w:val="5FC2EFDC"/>
    <w:lvl w:ilvl="0" w:tplc="5CE0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8"/>
    <w:rsid w:val="000004CA"/>
    <w:rsid w:val="00002D5C"/>
    <w:rsid w:val="000038B1"/>
    <w:rsid w:val="000060FC"/>
    <w:rsid w:val="0003046C"/>
    <w:rsid w:val="00036654"/>
    <w:rsid w:val="00037030"/>
    <w:rsid w:val="00072343"/>
    <w:rsid w:val="00073E09"/>
    <w:rsid w:val="000A2EF9"/>
    <w:rsid w:val="000D794F"/>
    <w:rsid w:val="000D7C98"/>
    <w:rsid w:val="000E216B"/>
    <w:rsid w:val="000E510E"/>
    <w:rsid w:val="000F3C50"/>
    <w:rsid w:val="0015192B"/>
    <w:rsid w:val="00157B4D"/>
    <w:rsid w:val="001900E7"/>
    <w:rsid w:val="00192488"/>
    <w:rsid w:val="001C643C"/>
    <w:rsid w:val="00207C84"/>
    <w:rsid w:val="00210ECD"/>
    <w:rsid w:val="00214A9D"/>
    <w:rsid w:val="002357BD"/>
    <w:rsid w:val="0024681A"/>
    <w:rsid w:val="00246A51"/>
    <w:rsid w:val="0028151F"/>
    <w:rsid w:val="002854D3"/>
    <w:rsid w:val="002B6F06"/>
    <w:rsid w:val="002C3548"/>
    <w:rsid w:val="002C59E5"/>
    <w:rsid w:val="002D1575"/>
    <w:rsid w:val="002D5D15"/>
    <w:rsid w:val="002E47D1"/>
    <w:rsid w:val="00333D02"/>
    <w:rsid w:val="00344191"/>
    <w:rsid w:val="00344C3A"/>
    <w:rsid w:val="00347805"/>
    <w:rsid w:val="00361A62"/>
    <w:rsid w:val="00363D32"/>
    <w:rsid w:val="00395CC1"/>
    <w:rsid w:val="0039730D"/>
    <w:rsid w:val="003A3D7F"/>
    <w:rsid w:val="003D1B77"/>
    <w:rsid w:val="003F14CD"/>
    <w:rsid w:val="003F7154"/>
    <w:rsid w:val="00411DAD"/>
    <w:rsid w:val="00415F48"/>
    <w:rsid w:val="00421048"/>
    <w:rsid w:val="00455B67"/>
    <w:rsid w:val="004575A9"/>
    <w:rsid w:val="004576AD"/>
    <w:rsid w:val="00463DA3"/>
    <w:rsid w:val="00463EA2"/>
    <w:rsid w:val="004754D5"/>
    <w:rsid w:val="00475BB3"/>
    <w:rsid w:val="004A69B3"/>
    <w:rsid w:val="004C3633"/>
    <w:rsid w:val="004D6B1E"/>
    <w:rsid w:val="004E36B8"/>
    <w:rsid w:val="00503D57"/>
    <w:rsid w:val="005045B3"/>
    <w:rsid w:val="00506FE7"/>
    <w:rsid w:val="0053329C"/>
    <w:rsid w:val="00546E35"/>
    <w:rsid w:val="0055633E"/>
    <w:rsid w:val="00585A88"/>
    <w:rsid w:val="005A423C"/>
    <w:rsid w:val="005B1F3D"/>
    <w:rsid w:val="005B66E5"/>
    <w:rsid w:val="005D4A55"/>
    <w:rsid w:val="005E312B"/>
    <w:rsid w:val="005F201D"/>
    <w:rsid w:val="00600B76"/>
    <w:rsid w:val="00605C04"/>
    <w:rsid w:val="00614A4D"/>
    <w:rsid w:val="006349C3"/>
    <w:rsid w:val="00645E20"/>
    <w:rsid w:val="00646104"/>
    <w:rsid w:val="006554E0"/>
    <w:rsid w:val="00663F81"/>
    <w:rsid w:val="0068742E"/>
    <w:rsid w:val="00696EB8"/>
    <w:rsid w:val="0069714E"/>
    <w:rsid w:val="006A677E"/>
    <w:rsid w:val="006B3E66"/>
    <w:rsid w:val="006B3F43"/>
    <w:rsid w:val="00716F04"/>
    <w:rsid w:val="007308DE"/>
    <w:rsid w:val="0073608F"/>
    <w:rsid w:val="0074149E"/>
    <w:rsid w:val="0074317F"/>
    <w:rsid w:val="00744521"/>
    <w:rsid w:val="00750AED"/>
    <w:rsid w:val="00756D65"/>
    <w:rsid w:val="007634A1"/>
    <w:rsid w:val="00767EC9"/>
    <w:rsid w:val="00786358"/>
    <w:rsid w:val="007970A5"/>
    <w:rsid w:val="007B15CB"/>
    <w:rsid w:val="007B6F9E"/>
    <w:rsid w:val="007C0F59"/>
    <w:rsid w:val="007D0878"/>
    <w:rsid w:val="007D55F2"/>
    <w:rsid w:val="007D6091"/>
    <w:rsid w:val="007E2AAD"/>
    <w:rsid w:val="007F1CF4"/>
    <w:rsid w:val="00810364"/>
    <w:rsid w:val="00817EB6"/>
    <w:rsid w:val="00852C6E"/>
    <w:rsid w:val="008546B9"/>
    <w:rsid w:val="00856D84"/>
    <w:rsid w:val="0086168D"/>
    <w:rsid w:val="008626B4"/>
    <w:rsid w:val="008665BF"/>
    <w:rsid w:val="008669DB"/>
    <w:rsid w:val="008700AC"/>
    <w:rsid w:val="00871259"/>
    <w:rsid w:val="00876642"/>
    <w:rsid w:val="008775EC"/>
    <w:rsid w:val="008934C0"/>
    <w:rsid w:val="008A32E1"/>
    <w:rsid w:val="008C2D2E"/>
    <w:rsid w:val="008C31AE"/>
    <w:rsid w:val="008D7450"/>
    <w:rsid w:val="009165B4"/>
    <w:rsid w:val="00973730"/>
    <w:rsid w:val="009755F9"/>
    <w:rsid w:val="00991922"/>
    <w:rsid w:val="009B55AD"/>
    <w:rsid w:val="00A126CD"/>
    <w:rsid w:val="00A16D25"/>
    <w:rsid w:val="00A20EE9"/>
    <w:rsid w:val="00A41733"/>
    <w:rsid w:val="00A5320F"/>
    <w:rsid w:val="00A630FB"/>
    <w:rsid w:val="00A654B5"/>
    <w:rsid w:val="00A6735B"/>
    <w:rsid w:val="00A86D3B"/>
    <w:rsid w:val="00AA3629"/>
    <w:rsid w:val="00AA5A76"/>
    <w:rsid w:val="00AA60E4"/>
    <w:rsid w:val="00AC45EB"/>
    <w:rsid w:val="00AF5FE7"/>
    <w:rsid w:val="00B0018D"/>
    <w:rsid w:val="00B055D6"/>
    <w:rsid w:val="00B17BC3"/>
    <w:rsid w:val="00B22B59"/>
    <w:rsid w:val="00B32334"/>
    <w:rsid w:val="00B40D16"/>
    <w:rsid w:val="00B949A9"/>
    <w:rsid w:val="00B9539B"/>
    <w:rsid w:val="00B9676F"/>
    <w:rsid w:val="00B974E4"/>
    <w:rsid w:val="00BB430F"/>
    <w:rsid w:val="00BE1786"/>
    <w:rsid w:val="00BF3DC7"/>
    <w:rsid w:val="00BF667B"/>
    <w:rsid w:val="00C11B5F"/>
    <w:rsid w:val="00C171C4"/>
    <w:rsid w:val="00C24F5B"/>
    <w:rsid w:val="00C76EBD"/>
    <w:rsid w:val="00CC789C"/>
    <w:rsid w:val="00CE0BCE"/>
    <w:rsid w:val="00CF52FE"/>
    <w:rsid w:val="00D32AE2"/>
    <w:rsid w:val="00D52BC4"/>
    <w:rsid w:val="00D61DEB"/>
    <w:rsid w:val="00D65897"/>
    <w:rsid w:val="00D65A3F"/>
    <w:rsid w:val="00D67742"/>
    <w:rsid w:val="00D73ECE"/>
    <w:rsid w:val="00D87571"/>
    <w:rsid w:val="00DA32FF"/>
    <w:rsid w:val="00DC0CEA"/>
    <w:rsid w:val="00DD2123"/>
    <w:rsid w:val="00DF1CF3"/>
    <w:rsid w:val="00E24BDA"/>
    <w:rsid w:val="00E31F67"/>
    <w:rsid w:val="00E33588"/>
    <w:rsid w:val="00EB7D95"/>
    <w:rsid w:val="00EE7A19"/>
    <w:rsid w:val="00EF5E03"/>
    <w:rsid w:val="00EF6EDA"/>
    <w:rsid w:val="00F158EC"/>
    <w:rsid w:val="00F16467"/>
    <w:rsid w:val="00F205E5"/>
    <w:rsid w:val="00F26B74"/>
    <w:rsid w:val="00F35529"/>
    <w:rsid w:val="00F423DD"/>
    <w:rsid w:val="00FA0B3E"/>
    <w:rsid w:val="00FA68B6"/>
    <w:rsid w:val="00FC790F"/>
    <w:rsid w:val="00FD23D4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36B875C"/>
  <w15:docId w15:val="{00F1FAB6-00C9-4E61-98E1-CD358941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erChar">
    <w:name w:val="Header Char"/>
    <w:basedOn w:val="DefaultParagraphFont"/>
    <w:link w:val="Header"/>
    <w:rsid w:val="005045B3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5045B3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5045B3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5045B3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75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11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5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ra.Luka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EF89-6CE0-4354-BBF1-4B11CF1C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281</Words>
  <Characters>2093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noteikumos Nr.509 "Noteikumi par karavīra mēnešalgas un speciālo piemaksu noteikšanas kārtību un apmēru"</vt:lpstr>
    </vt:vector>
  </TitlesOfParts>
  <Manager>Krīzes vadības departaments</Manager>
  <Company>Aizsardzības ministrija</Company>
  <LinksUpToDate>false</LinksUpToDate>
  <CharactersWithSpaces>2361</CharactersWithSpaces>
  <SharedDoc>false</SharedDoc>
  <HLinks>
    <vt:vector size="6" baseType="variant"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mailto:ieva.gulbe@mod.gov.lv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noteikumos Nr.509 "Noteikumi par karavīra mēnešalgas un speciālo piemaksu noteikšanas kārtību un apmēru"</dc:title>
  <dc:subject>Ministru kabineta noteikumu grozījumu  projekts</dc:subject>
  <dc:creator>Jevgēnijs Pavlovičs</dc:creator>
  <cp:keywords>Grozījumi MK noteikumos Nr.509</cp:keywords>
  <dc:description>J.Pavlovičs_x000d_
tālr:67335285; fakss:67335130_x000d_
jevgenijs.pavlovics@mod.gov.lv</dc:description>
  <cp:lastModifiedBy>Madara Lūka</cp:lastModifiedBy>
  <cp:revision>15</cp:revision>
  <cp:lastPrinted>2015-05-29T12:52:00Z</cp:lastPrinted>
  <dcterms:created xsi:type="dcterms:W3CDTF">2015-09-11T10:53:00Z</dcterms:created>
  <dcterms:modified xsi:type="dcterms:W3CDTF">2016-01-06T13:13:00Z</dcterms:modified>
</cp:coreProperties>
</file>