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40" w:rsidRPr="00234B40" w:rsidRDefault="00234B40" w:rsidP="00234B40">
      <w:pPr>
        <w:tabs>
          <w:tab w:val="left" w:pos="6663"/>
        </w:tabs>
        <w:rPr>
          <w:sz w:val="28"/>
          <w:szCs w:val="28"/>
        </w:rPr>
      </w:pP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 xml:space="preserve">LATVIJAS REPUBLIKAS MINISTRU KABINETA </w:t>
      </w:r>
    </w:p>
    <w:p w:rsidR="00234B40" w:rsidRPr="00234B40" w:rsidRDefault="00234B40" w:rsidP="00234B40">
      <w:pPr>
        <w:spacing w:after="120"/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SĒDES PROTOKOLLĒMUMS</w:t>
      </w:r>
    </w:p>
    <w:p w:rsidR="00234B40" w:rsidRPr="00234B40" w:rsidRDefault="00234B40" w:rsidP="00234B40">
      <w:pPr>
        <w:rPr>
          <w:sz w:val="28"/>
          <w:szCs w:val="28"/>
        </w:rPr>
      </w:pPr>
      <w:r w:rsidRPr="00234B40">
        <w:rPr>
          <w:sz w:val="28"/>
          <w:szCs w:val="28"/>
        </w:rPr>
        <w:t>Rīgā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  <w:t>Nr.__</w:t>
      </w:r>
      <w:r w:rsidRPr="00234B40">
        <w:rPr>
          <w:sz w:val="28"/>
          <w:szCs w:val="28"/>
        </w:rPr>
        <w:tab/>
      </w:r>
      <w:r w:rsidRPr="00234B40">
        <w:rPr>
          <w:sz w:val="28"/>
          <w:szCs w:val="28"/>
        </w:rPr>
        <w:tab/>
      </w:r>
      <w:proofErr w:type="gramStart"/>
      <w:r w:rsidRPr="00234B40">
        <w:rPr>
          <w:sz w:val="28"/>
          <w:szCs w:val="28"/>
        </w:rPr>
        <w:t xml:space="preserve">       </w:t>
      </w:r>
      <w:proofErr w:type="gramEnd"/>
      <w:r w:rsidRPr="00234B40">
        <w:rPr>
          <w:sz w:val="28"/>
          <w:szCs w:val="28"/>
        </w:rPr>
        <w:t>2015.gada __._______</w:t>
      </w:r>
    </w:p>
    <w:p w:rsidR="00234B40" w:rsidRDefault="00234B40" w:rsidP="00234B40">
      <w:pPr>
        <w:jc w:val="center"/>
        <w:rPr>
          <w:b/>
          <w:sz w:val="28"/>
          <w:szCs w:val="28"/>
        </w:rPr>
      </w:pPr>
    </w:p>
    <w:p w:rsidR="00234B40" w:rsidRPr="00234B40" w:rsidRDefault="00234B40" w:rsidP="00234B40">
      <w:pPr>
        <w:jc w:val="center"/>
        <w:rPr>
          <w:b/>
          <w:sz w:val="28"/>
          <w:szCs w:val="28"/>
        </w:rPr>
      </w:pPr>
      <w:r w:rsidRPr="00234B40">
        <w:rPr>
          <w:b/>
          <w:sz w:val="28"/>
          <w:szCs w:val="28"/>
        </w:rPr>
        <w:t>.§</w:t>
      </w:r>
    </w:p>
    <w:p w:rsidR="00892715" w:rsidRDefault="00101A65" w:rsidP="00892715">
      <w:pPr>
        <w:pStyle w:val="Footer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8"/>
          <w:szCs w:val="28"/>
          <w:lang w:eastAsia="zh-CN"/>
        </w:rPr>
        <w:t xml:space="preserve">Informatīvais ziņojums </w:t>
      </w:r>
      <w:r w:rsidR="00892715">
        <w:rPr>
          <w:b/>
          <w:sz w:val="28"/>
          <w:szCs w:val="28"/>
        </w:rPr>
        <w:t>„Par priekšlikum</w:t>
      </w:r>
      <w:r w:rsidR="0079484B">
        <w:rPr>
          <w:b/>
          <w:sz w:val="28"/>
          <w:szCs w:val="28"/>
        </w:rPr>
        <w:t>iem</w:t>
      </w:r>
      <w:r w:rsidR="00892715">
        <w:rPr>
          <w:b/>
          <w:sz w:val="28"/>
          <w:szCs w:val="28"/>
        </w:rPr>
        <w:t xml:space="preserve"> par turpmāko rīcību</w:t>
      </w:r>
    </w:p>
    <w:p w:rsidR="00234B40" w:rsidRPr="00234B40" w:rsidRDefault="00892715" w:rsidP="00892715">
      <w:pPr>
        <w:tabs>
          <w:tab w:val="center" w:pos="4153"/>
          <w:tab w:val="right" w:pos="8306"/>
        </w:tabs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</w:rPr>
        <w:t>saistībā ar valsts sabiedrību ar ierobežotu atbildību „</w:t>
      </w:r>
      <w:r w:rsidR="00906040">
        <w:rPr>
          <w:b/>
          <w:sz w:val="28"/>
          <w:szCs w:val="28"/>
        </w:rPr>
        <w:t>Iekšlietu ministrijas poliklīnika</w:t>
      </w:r>
      <w:r w:rsidR="00101A65">
        <w:rPr>
          <w:b/>
          <w:sz w:val="28"/>
          <w:szCs w:val="28"/>
        </w:rPr>
        <w:t>”</w:t>
      </w:r>
      <w:r w:rsidR="00234B40" w:rsidRPr="00234B40">
        <w:rPr>
          <w:b/>
          <w:sz w:val="28"/>
          <w:szCs w:val="28"/>
        </w:rPr>
        <w:br/>
        <w:t>___________________________________________</w:t>
      </w:r>
    </w:p>
    <w:p w:rsidR="00234B40" w:rsidRPr="00234B40" w:rsidRDefault="00234B40" w:rsidP="00234B40">
      <w:pPr>
        <w:jc w:val="center"/>
        <w:rPr>
          <w:sz w:val="28"/>
          <w:szCs w:val="28"/>
        </w:rPr>
      </w:pPr>
      <w:r w:rsidRPr="00234B40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234B40" w:rsidRPr="0032069E" w:rsidRDefault="00234B40" w:rsidP="00234B40">
      <w:pPr>
        <w:jc w:val="both"/>
      </w:pPr>
    </w:p>
    <w:p w:rsidR="0087028A" w:rsidRDefault="00EE053D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028A">
        <w:rPr>
          <w:sz w:val="28"/>
          <w:szCs w:val="28"/>
        </w:rPr>
        <w:t xml:space="preserve">Pieņemt zināšanai </w:t>
      </w:r>
      <w:r w:rsidR="00906040">
        <w:rPr>
          <w:sz w:val="28"/>
          <w:szCs w:val="28"/>
        </w:rPr>
        <w:t>iekšlietu</w:t>
      </w:r>
      <w:r w:rsidR="0087028A">
        <w:rPr>
          <w:sz w:val="28"/>
          <w:szCs w:val="28"/>
        </w:rPr>
        <w:t xml:space="preserve"> ministra iesniegto informatīvo ziņojumu.</w:t>
      </w:r>
    </w:p>
    <w:p w:rsidR="0087028A" w:rsidRPr="00892715" w:rsidRDefault="0087028A" w:rsidP="00234B40">
      <w:pPr>
        <w:ind w:firstLine="720"/>
        <w:jc w:val="both"/>
      </w:pPr>
    </w:p>
    <w:p w:rsidR="00234B40" w:rsidRPr="009D38D3" w:rsidRDefault="0087028A" w:rsidP="00234B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Atbalstīt valsts līdzd</w:t>
      </w:r>
      <w:r w:rsidR="00EB5897">
        <w:rPr>
          <w:sz w:val="28"/>
          <w:szCs w:val="28"/>
        </w:rPr>
        <w:t>al</w:t>
      </w:r>
      <w:r>
        <w:rPr>
          <w:sz w:val="28"/>
          <w:szCs w:val="28"/>
        </w:rPr>
        <w:t xml:space="preserve">ības saglabāšanu </w:t>
      </w:r>
      <w:r w:rsidR="00892715">
        <w:rPr>
          <w:sz w:val="28"/>
          <w:szCs w:val="28"/>
        </w:rPr>
        <w:t>valsts sabiedrībā ar ierobežotu atbildību</w:t>
      </w:r>
      <w:r w:rsidR="00892715" w:rsidRPr="00892715">
        <w:rPr>
          <w:sz w:val="28"/>
          <w:szCs w:val="28"/>
        </w:rPr>
        <w:t xml:space="preserve"> „</w:t>
      </w:r>
      <w:r w:rsidR="00906040">
        <w:rPr>
          <w:sz w:val="28"/>
          <w:szCs w:val="28"/>
        </w:rPr>
        <w:t>Iekšlietu ministrijas poliklīnika</w:t>
      </w:r>
      <w:r w:rsidR="00892715" w:rsidRPr="00892715">
        <w:rPr>
          <w:sz w:val="28"/>
          <w:szCs w:val="28"/>
        </w:rPr>
        <w:t>”</w:t>
      </w:r>
      <w:r w:rsidR="00EB5897">
        <w:rPr>
          <w:sz w:val="28"/>
          <w:szCs w:val="28"/>
        </w:rPr>
        <w:t xml:space="preserve"> un s</w:t>
      </w:r>
      <w:r w:rsidR="00234B40">
        <w:rPr>
          <w:sz w:val="28"/>
          <w:szCs w:val="28"/>
        </w:rPr>
        <w:t xml:space="preserve">aglabāt </w:t>
      </w:r>
      <w:r w:rsidR="00892715">
        <w:rPr>
          <w:sz w:val="28"/>
          <w:szCs w:val="28"/>
        </w:rPr>
        <w:t>valsts sabiedrībai ar ierobežotu atbildību</w:t>
      </w:r>
      <w:r w:rsidR="00892715" w:rsidRPr="00892715">
        <w:rPr>
          <w:sz w:val="28"/>
          <w:szCs w:val="28"/>
        </w:rPr>
        <w:t xml:space="preserve"> „</w:t>
      </w:r>
      <w:r w:rsidR="00906040">
        <w:rPr>
          <w:sz w:val="28"/>
          <w:szCs w:val="28"/>
        </w:rPr>
        <w:t>Iekšlietu ministrijas poliklīnika</w:t>
      </w:r>
      <w:r w:rsidR="00892715" w:rsidRPr="00892715">
        <w:rPr>
          <w:sz w:val="28"/>
          <w:szCs w:val="28"/>
        </w:rPr>
        <w:t>”</w:t>
      </w:r>
      <w:r w:rsidR="00234B40">
        <w:rPr>
          <w:sz w:val="28"/>
          <w:szCs w:val="28"/>
        </w:rPr>
        <w:t xml:space="preserve"> juridisko statusu – </w:t>
      </w:r>
      <w:r w:rsidR="00892715">
        <w:rPr>
          <w:sz w:val="28"/>
          <w:szCs w:val="28"/>
        </w:rPr>
        <w:t>valsts sabiedrība ar ierobežotu atbildību</w:t>
      </w:r>
      <w:r w:rsidR="00234B40">
        <w:rPr>
          <w:sz w:val="28"/>
          <w:szCs w:val="28"/>
        </w:rPr>
        <w:t>.</w:t>
      </w:r>
    </w:p>
    <w:p w:rsidR="00234B40" w:rsidRPr="0032069E" w:rsidRDefault="00234B40" w:rsidP="00892715">
      <w:pPr>
        <w:pStyle w:val="BodyText"/>
        <w:jc w:val="both"/>
        <w:rPr>
          <w:lang w:val="lv-LV"/>
        </w:rPr>
      </w:pPr>
    </w:p>
    <w:p w:rsidR="00234B40" w:rsidRPr="009D38D3" w:rsidRDefault="00EB5897" w:rsidP="00234B40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234B40" w:rsidRPr="009D38D3">
        <w:rPr>
          <w:bCs/>
          <w:iCs/>
          <w:sz w:val="28"/>
          <w:szCs w:val="28"/>
        </w:rPr>
        <w:t>. </w:t>
      </w:r>
      <w:r w:rsidR="00906040">
        <w:rPr>
          <w:bCs/>
          <w:iCs/>
          <w:sz w:val="28"/>
          <w:szCs w:val="28"/>
        </w:rPr>
        <w:t>Iekšlietu</w:t>
      </w:r>
      <w:r w:rsidR="00234B40" w:rsidRPr="009D38D3">
        <w:rPr>
          <w:sz w:val="28"/>
          <w:szCs w:val="28"/>
        </w:rPr>
        <w:t xml:space="preserve"> ministrija</w:t>
      </w:r>
      <w:r w:rsidR="00234B40">
        <w:rPr>
          <w:sz w:val="28"/>
          <w:szCs w:val="28"/>
        </w:rPr>
        <w:t>i turpināt pildīt valsts kapitāla daļu turētāja pienākumus</w:t>
      </w:r>
      <w:r w:rsidR="00234B40" w:rsidRPr="009D38D3">
        <w:rPr>
          <w:sz w:val="28"/>
          <w:szCs w:val="28"/>
        </w:rPr>
        <w:t xml:space="preserve">. </w:t>
      </w:r>
    </w:p>
    <w:p w:rsidR="00234B40" w:rsidRPr="006B5938" w:rsidRDefault="00234B40" w:rsidP="00234B40">
      <w:pPr>
        <w:jc w:val="both"/>
      </w:pPr>
    </w:p>
    <w:p w:rsidR="00234B40" w:rsidRPr="006B5938" w:rsidRDefault="00234B40" w:rsidP="00234B40">
      <w:pPr>
        <w:jc w:val="both"/>
      </w:pPr>
    </w:p>
    <w:p w:rsidR="00234B40" w:rsidRPr="009D38D3" w:rsidRDefault="00234B40" w:rsidP="00234B40">
      <w:pPr>
        <w:tabs>
          <w:tab w:val="left" w:pos="6521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Pr="009D38D3">
        <w:rPr>
          <w:sz w:val="28"/>
          <w:szCs w:val="28"/>
        </w:rPr>
        <w:t xml:space="preserve"> </w:t>
      </w:r>
      <w:r w:rsidRPr="009D38D3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34B40" w:rsidRDefault="00234B40" w:rsidP="00234B40">
      <w:pPr>
        <w:tabs>
          <w:tab w:val="left" w:pos="6521"/>
          <w:tab w:val="left" w:pos="6804"/>
          <w:tab w:val="left" w:pos="7740"/>
        </w:tabs>
        <w:jc w:val="both"/>
      </w:pPr>
    </w:p>
    <w:p w:rsidR="00892715" w:rsidRPr="006B5938" w:rsidRDefault="00892715" w:rsidP="00234B40">
      <w:pPr>
        <w:tabs>
          <w:tab w:val="left" w:pos="6521"/>
          <w:tab w:val="left" w:pos="6804"/>
          <w:tab w:val="left" w:pos="7740"/>
        </w:tabs>
        <w:jc w:val="both"/>
      </w:pPr>
    </w:p>
    <w:p w:rsidR="00234B40" w:rsidRPr="009D38D3" w:rsidRDefault="009060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="00234B40">
        <w:rPr>
          <w:sz w:val="28"/>
          <w:szCs w:val="28"/>
        </w:rPr>
        <w:t>ministrs</w:t>
      </w:r>
      <w:r w:rsidR="00234B40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234B40">
        <w:rPr>
          <w:sz w:val="28"/>
          <w:szCs w:val="28"/>
        </w:rPr>
        <w:t>.</w:t>
      </w:r>
      <w:r>
        <w:rPr>
          <w:sz w:val="28"/>
          <w:szCs w:val="28"/>
        </w:rPr>
        <w:t>Kozlovskis</w:t>
      </w:r>
    </w:p>
    <w:p w:rsidR="00234B40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Default="00234B40" w:rsidP="00234B40">
      <w:pPr>
        <w:tabs>
          <w:tab w:val="left" w:pos="6521"/>
          <w:tab w:val="left" w:pos="6804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Iesniedzējs:</w:t>
      </w:r>
    </w:p>
    <w:p w:rsidR="00234B40" w:rsidRPr="009D38D3" w:rsidRDefault="00906040" w:rsidP="00234B40">
      <w:pPr>
        <w:tabs>
          <w:tab w:val="left" w:pos="6521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="00234B40">
        <w:rPr>
          <w:sz w:val="28"/>
          <w:szCs w:val="28"/>
        </w:rPr>
        <w:t>ministrs</w:t>
      </w:r>
      <w:r w:rsidR="00234B40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234B40">
        <w:rPr>
          <w:sz w:val="28"/>
          <w:szCs w:val="28"/>
        </w:rPr>
        <w:t>.</w:t>
      </w:r>
      <w:r>
        <w:rPr>
          <w:sz w:val="28"/>
          <w:szCs w:val="28"/>
        </w:rPr>
        <w:t>Kozlovskis</w:t>
      </w:r>
    </w:p>
    <w:p w:rsidR="00234B40" w:rsidRDefault="00234B40" w:rsidP="00234B40">
      <w:pPr>
        <w:tabs>
          <w:tab w:val="left" w:pos="6521"/>
          <w:tab w:val="left" w:pos="7740"/>
        </w:tabs>
        <w:ind w:firstLine="709"/>
        <w:jc w:val="both"/>
        <w:rPr>
          <w:sz w:val="28"/>
          <w:szCs w:val="28"/>
        </w:rPr>
      </w:pPr>
    </w:p>
    <w:p w:rsidR="00234B40" w:rsidRPr="009D38D3" w:rsidRDefault="00234B40" w:rsidP="00234B40">
      <w:pPr>
        <w:tabs>
          <w:tab w:val="left" w:pos="6521"/>
          <w:tab w:val="left" w:pos="6804"/>
          <w:tab w:val="left" w:pos="7740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>V</w:t>
      </w:r>
      <w:r w:rsidR="00906040">
        <w:rPr>
          <w:sz w:val="28"/>
          <w:szCs w:val="28"/>
        </w:rPr>
        <w:t>ī</w:t>
      </w:r>
      <w:r w:rsidRPr="009D38D3">
        <w:rPr>
          <w:sz w:val="28"/>
          <w:szCs w:val="28"/>
        </w:rPr>
        <w:t>z</w:t>
      </w:r>
      <w:r w:rsidR="00906040">
        <w:rPr>
          <w:sz w:val="28"/>
          <w:szCs w:val="28"/>
        </w:rPr>
        <w:t>a</w:t>
      </w:r>
      <w:r w:rsidRPr="009D38D3">
        <w:rPr>
          <w:sz w:val="28"/>
          <w:szCs w:val="28"/>
        </w:rPr>
        <w:t>:</w:t>
      </w:r>
    </w:p>
    <w:p w:rsidR="009978BF" w:rsidRDefault="00234B40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 w:rsidRPr="009D38D3">
        <w:rPr>
          <w:sz w:val="28"/>
          <w:szCs w:val="28"/>
        </w:rPr>
        <w:t xml:space="preserve">Valsts </w:t>
      </w:r>
      <w:r>
        <w:rPr>
          <w:sz w:val="28"/>
          <w:szCs w:val="28"/>
        </w:rPr>
        <w:t>sekretār</w:t>
      </w:r>
      <w:r w:rsidR="009978BF">
        <w:rPr>
          <w:sz w:val="28"/>
          <w:szCs w:val="28"/>
        </w:rPr>
        <w:t xml:space="preserve">a pienākumu </w:t>
      </w:r>
    </w:p>
    <w:p w:rsidR="00234B40" w:rsidRPr="009D38D3" w:rsidRDefault="009978BF" w:rsidP="00234B40">
      <w:pPr>
        <w:tabs>
          <w:tab w:val="left" w:pos="6521"/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izpildītāja</w:t>
      </w:r>
      <w:r w:rsidR="00234B40">
        <w:rPr>
          <w:sz w:val="28"/>
          <w:szCs w:val="28"/>
        </w:rPr>
        <w:tab/>
      </w:r>
      <w:proofErr w:type="spellStart"/>
      <w:r w:rsidR="00906040">
        <w:rPr>
          <w:sz w:val="28"/>
          <w:szCs w:val="28"/>
        </w:rPr>
        <w:t>I</w:t>
      </w:r>
      <w:r w:rsidR="00234B40">
        <w:rPr>
          <w:sz w:val="28"/>
          <w:szCs w:val="28"/>
        </w:rPr>
        <w:t>.</w:t>
      </w:r>
      <w:r>
        <w:rPr>
          <w:sz w:val="28"/>
          <w:szCs w:val="28"/>
        </w:rPr>
        <w:t>Aire</w:t>
      </w:r>
      <w:proofErr w:type="spellEnd"/>
    </w:p>
    <w:p w:rsidR="00234B40" w:rsidRDefault="00234B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906040" w:rsidRDefault="009060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906040" w:rsidRDefault="009060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906040" w:rsidRDefault="009060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906040" w:rsidRDefault="00906040" w:rsidP="00234B40">
      <w:pPr>
        <w:tabs>
          <w:tab w:val="left" w:pos="6946"/>
          <w:tab w:val="left" w:pos="7740"/>
        </w:tabs>
        <w:ind w:firstLine="709"/>
        <w:jc w:val="both"/>
        <w:rPr>
          <w:sz w:val="28"/>
          <w:szCs w:val="28"/>
        </w:rPr>
      </w:pPr>
    </w:p>
    <w:p w:rsidR="00EE053D" w:rsidRPr="00892715" w:rsidRDefault="00906040" w:rsidP="00234B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9978BF">
        <w:rPr>
          <w:sz w:val="20"/>
          <w:szCs w:val="20"/>
          <w:lang w:val="lv-LV"/>
        </w:rPr>
        <w:t>8</w:t>
      </w:r>
      <w:r w:rsidR="00EE053D" w:rsidRPr="00906040">
        <w:rPr>
          <w:sz w:val="20"/>
          <w:szCs w:val="20"/>
          <w:lang w:val="lv-LV"/>
        </w:rPr>
        <w:t>.</w:t>
      </w:r>
      <w:r w:rsidR="00892715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2</w:t>
      </w:r>
      <w:r w:rsidR="00EE053D" w:rsidRPr="00906040">
        <w:rPr>
          <w:sz w:val="20"/>
          <w:szCs w:val="20"/>
          <w:lang w:val="lv-LV"/>
        </w:rPr>
        <w:t>.2015 1</w:t>
      </w:r>
      <w:r w:rsidR="00892715">
        <w:rPr>
          <w:sz w:val="20"/>
          <w:szCs w:val="20"/>
          <w:lang w:val="lv-LV"/>
        </w:rPr>
        <w:t>5</w:t>
      </w:r>
      <w:r w:rsidR="00892715" w:rsidRPr="00906040">
        <w:rPr>
          <w:sz w:val="20"/>
          <w:szCs w:val="20"/>
          <w:lang w:val="lv-LV"/>
        </w:rPr>
        <w:t>:</w:t>
      </w:r>
      <w:r w:rsidR="00892715">
        <w:rPr>
          <w:sz w:val="20"/>
          <w:szCs w:val="20"/>
          <w:lang w:val="lv-LV"/>
        </w:rPr>
        <w:t>14</w:t>
      </w:r>
    </w:p>
    <w:p w:rsidR="00906040" w:rsidRDefault="008A5801" w:rsidP="00906040">
      <w:pPr>
        <w:pStyle w:val="BodyText"/>
        <w:jc w:val="lef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100</w:t>
      </w:r>
      <w:bookmarkStart w:id="4" w:name="_GoBack"/>
      <w:bookmarkEnd w:id="4"/>
    </w:p>
    <w:p w:rsidR="00906040" w:rsidRPr="00483636" w:rsidRDefault="00906040" w:rsidP="00906040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Gersone 67219309</w:t>
      </w:r>
    </w:p>
    <w:p w:rsidR="00EB5897" w:rsidRPr="00483636" w:rsidRDefault="00906040" w:rsidP="00EB5897">
      <w:pPr>
        <w:rPr>
          <w:sz w:val="20"/>
          <w:szCs w:val="20"/>
        </w:rPr>
      </w:pPr>
      <w:r>
        <w:rPr>
          <w:sz w:val="20"/>
          <w:szCs w:val="20"/>
        </w:rPr>
        <w:t>Linda.gersone@iem.gov.lv</w:t>
      </w:r>
    </w:p>
    <w:sectPr w:rsidR="00EB5897" w:rsidRPr="00483636" w:rsidSect="0089271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87" w:rsidRDefault="00990E87" w:rsidP="000359C4">
      <w:r>
        <w:separator/>
      </w:r>
    </w:p>
  </w:endnote>
  <w:endnote w:type="continuationSeparator" w:id="0">
    <w:p w:rsidR="00990E87" w:rsidRDefault="00990E87" w:rsidP="0003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Pr="000359C4" w:rsidRDefault="0087028A" w:rsidP="000359C4">
    <w:pPr>
      <w:pStyle w:val="Footer"/>
      <w:jc w:val="both"/>
      <w:rPr>
        <w:sz w:val="22"/>
        <w:szCs w:val="22"/>
      </w:rPr>
    </w:pPr>
    <w:r w:rsidRPr="000359C4">
      <w:rPr>
        <w:sz w:val="22"/>
        <w:szCs w:val="22"/>
      </w:rPr>
      <w:t xml:space="preserve">VARAMProt_290615_VASES; Ministru kabineta </w:t>
    </w:r>
    <w:proofErr w:type="spellStart"/>
    <w:r w:rsidRPr="000359C4">
      <w:rPr>
        <w:sz w:val="22"/>
        <w:szCs w:val="22"/>
      </w:rPr>
      <w:t>protokollēmuma</w:t>
    </w:r>
    <w:proofErr w:type="spellEnd"/>
    <w:r w:rsidRPr="000359C4">
      <w:rPr>
        <w:sz w:val="22"/>
        <w:szCs w:val="22"/>
      </w:rPr>
      <w:t xml:space="preserve"> projekts i</w:t>
    </w:r>
    <w:r w:rsidRPr="000359C4">
      <w:rPr>
        <w:sz w:val="22"/>
        <w:szCs w:val="22"/>
        <w:lang w:eastAsia="zh-CN"/>
      </w:rPr>
      <w:t>nformatīvajam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ziņojumam „Par priekšlikumu sniegšanu par turpmāko rīcību saistībā ar akciju sabiedrību</w:t>
    </w:r>
    <w:r>
      <w:rPr>
        <w:sz w:val="22"/>
        <w:szCs w:val="22"/>
        <w:lang w:eastAsia="zh-CN"/>
      </w:rPr>
      <w:t xml:space="preserve"> </w:t>
    </w:r>
    <w:r w:rsidRPr="000359C4">
      <w:rPr>
        <w:sz w:val="22"/>
        <w:szCs w:val="22"/>
        <w:lang w:eastAsia="zh-CN"/>
      </w:rPr>
      <w:t>„</w:t>
    </w:r>
    <w:r>
      <w:rPr>
        <w:sz w:val="22"/>
        <w:szCs w:val="22"/>
        <w:lang w:eastAsia="zh-CN"/>
      </w:rPr>
      <w:t xml:space="preserve">Elektroniskie </w:t>
    </w:r>
    <w:r w:rsidRPr="000359C4">
      <w:rPr>
        <w:sz w:val="22"/>
        <w:szCs w:val="22"/>
        <w:lang w:eastAsia="zh-CN"/>
      </w:rPr>
      <w:t>sakari””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Pr="000359C4" w:rsidRDefault="00906040" w:rsidP="00101A65">
    <w:pPr>
      <w:pStyle w:val="Footer"/>
      <w:jc w:val="both"/>
      <w:rPr>
        <w:sz w:val="22"/>
        <w:szCs w:val="22"/>
      </w:rPr>
    </w:pPr>
    <w:r>
      <w:rPr>
        <w:sz w:val="22"/>
        <w:szCs w:val="22"/>
      </w:rPr>
      <w:t>IEMProt_1</w:t>
    </w:r>
    <w:r w:rsidR="009978BF">
      <w:rPr>
        <w:sz w:val="22"/>
        <w:szCs w:val="22"/>
      </w:rPr>
      <w:t>8</w:t>
    </w:r>
    <w:r w:rsidR="00101A65">
      <w:rPr>
        <w:sz w:val="22"/>
        <w:szCs w:val="22"/>
      </w:rPr>
      <w:t>1</w:t>
    </w:r>
    <w:r>
      <w:rPr>
        <w:sz w:val="22"/>
        <w:szCs w:val="22"/>
      </w:rPr>
      <w:t>2</w:t>
    </w:r>
    <w:r w:rsidR="0087028A" w:rsidRPr="000359C4">
      <w:rPr>
        <w:sz w:val="22"/>
        <w:szCs w:val="22"/>
      </w:rPr>
      <w:t>15_</w:t>
    </w:r>
    <w:r>
      <w:rPr>
        <w:sz w:val="22"/>
        <w:szCs w:val="22"/>
      </w:rPr>
      <w:t xml:space="preserve">pol.doc; </w:t>
    </w:r>
    <w:r w:rsidR="0087028A" w:rsidRPr="000359C4">
      <w:rPr>
        <w:sz w:val="22"/>
        <w:szCs w:val="22"/>
      </w:rPr>
      <w:t xml:space="preserve">Ministru kabineta </w:t>
    </w:r>
    <w:proofErr w:type="spellStart"/>
    <w:r w:rsidR="0087028A" w:rsidRPr="000359C4">
      <w:rPr>
        <w:sz w:val="22"/>
        <w:szCs w:val="22"/>
      </w:rPr>
      <w:t>protokollēmuma</w:t>
    </w:r>
    <w:proofErr w:type="spellEnd"/>
    <w:r w:rsidR="0087028A" w:rsidRPr="000359C4">
      <w:rPr>
        <w:sz w:val="22"/>
        <w:szCs w:val="22"/>
      </w:rPr>
      <w:t xml:space="preserve"> projekts informatīvajam</w:t>
    </w:r>
    <w:r w:rsidR="0087028A">
      <w:rPr>
        <w:sz w:val="22"/>
        <w:szCs w:val="22"/>
      </w:rPr>
      <w:t xml:space="preserve"> </w:t>
    </w:r>
    <w:r w:rsidR="0087028A" w:rsidRPr="000359C4">
      <w:rPr>
        <w:sz w:val="22"/>
        <w:szCs w:val="22"/>
      </w:rPr>
      <w:t>ziņojumam „</w:t>
    </w:r>
    <w:r w:rsidR="00101A65" w:rsidRPr="00101A65">
      <w:rPr>
        <w:sz w:val="22"/>
        <w:szCs w:val="22"/>
      </w:rPr>
      <w:t>Par priekšlikum</w:t>
    </w:r>
    <w:r w:rsidR="0079484B">
      <w:rPr>
        <w:sz w:val="22"/>
        <w:szCs w:val="22"/>
      </w:rPr>
      <w:t>iem</w:t>
    </w:r>
    <w:r w:rsidR="00101A65" w:rsidRPr="00101A65">
      <w:rPr>
        <w:sz w:val="22"/>
        <w:szCs w:val="22"/>
      </w:rPr>
      <w:t xml:space="preserve"> par turpmāko rīcību</w:t>
    </w:r>
    <w:r w:rsidR="00101A65">
      <w:rPr>
        <w:sz w:val="22"/>
        <w:szCs w:val="22"/>
      </w:rPr>
      <w:t xml:space="preserve"> </w:t>
    </w:r>
    <w:r w:rsidR="00101A65" w:rsidRPr="00101A65">
      <w:rPr>
        <w:sz w:val="22"/>
        <w:szCs w:val="22"/>
      </w:rPr>
      <w:t>saistībā ar valsts sabiedrību ar ierobežotu atbildību „</w:t>
    </w:r>
    <w:r>
      <w:rPr>
        <w:sz w:val="22"/>
        <w:szCs w:val="22"/>
      </w:rPr>
      <w:t>Iekšlietu ministrijas poliklīnika</w:t>
    </w:r>
    <w:r w:rsidR="00101A65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87" w:rsidRDefault="00990E87" w:rsidP="000359C4">
      <w:r>
        <w:separator/>
      </w:r>
    </w:p>
  </w:footnote>
  <w:footnote w:type="continuationSeparator" w:id="0">
    <w:p w:rsidR="00990E87" w:rsidRDefault="00990E87" w:rsidP="0003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Default="00A63F90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Default="00A63F90" w:rsidP="00870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02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A65"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8A" w:rsidRDefault="00870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8A" w:rsidRPr="00130C82" w:rsidRDefault="0087028A" w:rsidP="0087028A">
    <w:pPr>
      <w:pStyle w:val="Header"/>
      <w:jc w:val="right"/>
      <w:rPr>
        <w:b/>
        <w:i/>
        <w:sz w:val="28"/>
        <w:szCs w:val="28"/>
      </w:rPr>
    </w:pPr>
    <w:r w:rsidRPr="00130C82">
      <w:rPr>
        <w:b/>
        <w:i/>
        <w:noProof/>
        <w:sz w:val="28"/>
        <w:szCs w:val="28"/>
        <w:lang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40"/>
    <w:rsid w:val="000359C4"/>
    <w:rsid w:val="000D7FC4"/>
    <w:rsid w:val="00101A65"/>
    <w:rsid w:val="001217C3"/>
    <w:rsid w:val="00156ADF"/>
    <w:rsid w:val="00180257"/>
    <w:rsid w:val="00234B40"/>
    <w:rsid w:val="00333D38"/>
    <w:rsid w:val="006F6733"/>
    <w:rsid w:val="0079484B"/>
    <w:rsid w:val="0087028A"/>
    <w:rsid w:val="00892715"/>
    <w:rsid w:val="008A5801"/>
    <w:rsid w:val="008B33AF"/>
    <w:rsid w:val="00906040"/>
    <w:rsid w:val="00990E87"/>
    <w:rsid w:val="009978BF"/>
    <w:rsid w:val="009A48F1"/>
    <w:rsid w:val="00A205D8"/>
    <w:rsid w:val="00A63F90"/>
    <w:rsid w:val="00EB3FF0"/>
    <w:rsid w:val="00EB5897"/>
    <w:rsid w:val="00EE053D"/>
    <w:rsid w:val="00F6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8337-E5F3-4658-B23A-8F132E2A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4B4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234B4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34B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rsid w:val="00234B40"/>
  </w:style>
  <w:style w:type="paragraph" w:styleId="Footer">
    <w:name w:val="footer"/>
    <w:basedOn w:val="Normal"/>
    <w:link w:val="FooterChar"/>
    <w:unhideWhenUsed/>
    <w:rsid w:val="00234B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B40"/>
    <w:rPr>
      <w:rFonts w:ascii="Times New Roman" w:eastAsia="Times New Roman" w:hAnsi="Times New Roman" w:cs="Times New Roman"/>
      <w:sz w:val="24"/>
      <w:szCs w:val="24"/>
      <w:lang w:val="lv-LV"/>
    </w:rPr>
  </w:style>
  <w:style w:type="paragraph" w:customStyle="1" w:styleId="Default">
    <w:name w:val="Default"/>
    <w:rsid w:val="00234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rsid w:val="00234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VSS - 986</dc:title>
  <dc:subject/>
  <dc:creator>Linda Gersone</dc:creator>
  <cp:keywords/>
  <dc:description>tālr.67219309
linda.gerosne@iem.gov.lv</dc:description>
  <cp:lastModifiedBy>Linda Gersone</cp:lastModifiedBy>
  <cp:revision>2</cp:revision>
  <cp:lastPrinted>2015-12-18T08:44:00Z</cp:lastPrinted>
  <dcterms:created xsi:type="dcterms:W3CDTF">2015-12-18T08:45:00Z</dcterms:created>
  <dcterms:modified xsi:type="dcterms:W3CDTF">2015-12-18T08:45:00Z</dcterms:modified>
</cp:coreProperties>
</file>