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BB59E" w14:textId="77777777" w:rsidR="00AB36E5" w:rsidRDefault="001749E9" w:rsidP="001749E9">
      <w:pPr>
        <w:jc w:val="center"/>
        <w:rPr>
          <w:b/>
          <w:bCs/>
          <w:sz w:val="24"/>
          <w:szCs w:val="24"/>
          <w:lang w:val="lv-LV"/>
        </w:rPr>
      </w:pPr>
      <w:bookmarkStart w:id="0" w:name="OLE_LINK4"/>
      <w:bookmarkStart w:id="1" w:name="OLE_LINK3"/>
      <w:r w:rsidRPr="00195078">
        <w:rPr>
          <w:b/>
          <w:bCs/>
          <w:sz w:val="24"/>
          <w:szCs w:val="24"/>
          <w:lang w:val="lv-LV"/>
        </w:rPr>
        <w:t xml:space="preserve">Informatīvais ziņojums </w:t>
      </w:r>
    </w:p>
    <w:p w14:paraId="1F938CB1" w14:textId="1EEB4E00" w:rsidR="009C02CA" w:rsidRDefault="001749E9" w:rsidP="001749E9">
      <w:pPr>
        <w:jc w:val="center"/>
        <w:rPr>
          <w:b/>
          <w:bCs/>
          <w:sz w:val="24"/>
          <w:szCs w:val="24"/>
          <w:lang w:val="lv-LV"/>
        </w:rPr>
      </w:pPr>
      <w:r w:rsidRPr="00195078">
        <w:rPr>
          <w:b/>
          <w:bCs/>
          <w:sz w:val="24"/>
          <w:szCs w:val="24"/>
          <w:lang w:val="lv-LV"/>
        </w:rPr>
        <w:t xml:space="preserve">“Par </w:t>
      </w:r>
      <w:r w:rsidR="009C02CA">
        <w:rPr>
          <w:b/>
          <w:bCs/>
          <w:sz w:val="24"/>
          <w:szCs w:val="24"/>
          <w:lang w:val="lv-LV"/>
        </w:rPr>
        <w:t xml:space="preserve">Nodarbinātības valsts aģentūras </w:t>
      </w:r>
      <w:r w:rsidR="005B002D">
        <w:rPr>
          <w:b/>
          <w:bCs/>
          <w:sz w:val="24"/>
          <w:szCs w:val="24"/>
          <w:lang w:val="lv-LV"/>
        </w:rPr>
        <w:t xml:space="preserve">kā projekta īstenotāja </w:t>
      </w:r>
      <w:r w:rsidR="009C02CA">
        <w:rPr>
          <w:b/>
          <w:bCs/>
          <w:sz w:val="24"/>
          <w:szCs w:val="24"/>
          <w:lang w:val="lv-LV"/>
        </w:rPr>
        <w:t>veikt</w:t>
      </w:r>
      <w:r w:rsidR="00441D6A">
        <w:rPr>
          <w:b/>
          <w:bCs/>
          <w:sz w:val="24"/>
          <w:szCs w:val="24"/>
          <w:lang w:val="lv-LV"/>
        </w:rPr>
        <w:t>aj</w:t>
      </w:r>
      <w:r w:rsidR="00A00FCE">
        <w:rPr>
          <w:b/>
          <w:bCs/>
          <w:sz w:val="24"/>
          <w:szCs w:val="24"/>
          <w:lang w:val="lv-LV"/>
        </w:rPr>
        <w:t>iem</w:t>
      </w:r>
      <w:r w:rsidR="009C02CA">
        <w:rPr>
          <w:b/>
          <w:bCs/>
          <w:sz w:val="24"/>
          <w:szCs w:val="24"/>
          <w:lang w:val="lv-LV"/>
        </w:rPr>
        <w:t xml:space="preserve"> iz</w:t>
      </w:r>
      <w:r w:rsidR="00A00FCE">
        <w:rPr>
          <w:b/>
          <w:bCs/>
          <w:sz w:val="24"/>
          <w:szCs w:val="24"/>
          <w:lang w:val="lv-LV"/>
        </w:rPr>
        <w:t>devumiem</w:t>
      </w:r>
      <w:r w:rsidR="009C02CA">
        <w:rPr>
          <w:b/>
          <w:bCs/>
          <w:sz w:val="24"/>
          <w:szCs w:val="24"/>
          <w:lang w:val="lv-LV"/>
        </w:rPr>
        <w:t>, kas nevar tikt finansēt</w:t>
      </w:r>
      <w:r w:rsidR="00A00FCE">
        <w:rPr>
          <w:b/>
          <w:bCs/>
          <w:sz w:val="24"/>
          <w:szCs w:val="24"/>
          <w:lang w:val="lv-LV"/>
        </w:rPr>
        <w:t>i</w:t>
      </w:r>
      <w:r w:rsidR="009C02CA">
        <w:rPr>
          <w:b/>
          <w:bCs/>
          <w:sz w:val="24"/>
          <w:szCs w:val="24"/>
          <w:lang w:val="lv-LV"/>
        </w:rPr>
        <w:t xml:space="preserve"> no </w:t>
      </w:r>
      <w:r w:rsidR="000C6124">
        <w:rPr>
          <w:b/>
          <w:bCs/>
          <w:sz w:val="24"/>
          <w:szCs w:val="24"/>
          <w:lang w:val="lv-LV"/>
        </w:rPr>
        <w:t>specifiskā atbalsta mērķa vai tā pasākuma attiecinām</w:t>
      </w:r>
      <w:r w:rsidR="00A00FCE">
        <w:rPr>
          <w:b/>
          <w:bCs/>
          <w:sz w:val="24"/>
          <w:szCs w:val="24"/>
          <w:lang w:val="lv-LV"/>
        </w:rPr>
        <w:t>ām izmaksām</w:t>
      </w:r>
      <w:r w:rsidR="000F772A">
        <w:rPr>
          <w:b/>
          <w:bCs/>
          <w:sz w:val="24"/>
          <w:szCs w:val="24"/>
          <w:lang w:val="lv-LV"/>
        </w:rPr>
        <w:t>,</w:t>
      </w:r>
      <w:r w:rsidR="005B002D">
        <w:rPr>
          <w:b/>
          <w:bCs/>
          <w:sz w:val="24"/>
          <w:szCs w:val="24"/>
          <w:lang w:val="lv-LV"/>
        </w:rPr>
        <w:t xml:space="preserve"> </w:t>
      </w:r>
      <w:r w:rsidR="00740DE7" w:rsidRPr="00740DE7">
        <w:rPr>
          <w:b/>
          <w:bCs/>
          <w:sz w:val="24"/>
          <w:szCs w:val="24"/>
          <w:lang w:val="lv-LV"/>
        </w:rPr>
        <w:t>E</w:t>
      </w:r>
      <w:r w:rsidR="00740DE7">
        <w:rPr>
          <w:b/>
          <w:bCs/>
          <w:sz w:val="24"/>
          <w:szCs w:val="24"/>
          <w:lang w:val="lv-LV"/>
        </w:rPr>
        <w:t xml:space="preserve">iropas </w:t>
      </w:r>
      <w:r w:rsidR="00740DE7" w:rsidRPr="00740DE7">
        <w:rPr>
          <w:b/>
          <w:bCs/>
          <w:sz w:val="24"/>
          <w:szCs w:val="24"/>
          <w:lang w:val="lv-LV"/>
        </w:rPr>
        <w:t>S</w:t>
      </w:r>
      <w:r w:rsidR="00740DE7">
        <w:rPr>
          <w:b/>
          <w:bCs/>
          <w:sz w:val="24"/>
          <w:szCs w:val="24"/>
          <w:lang w:val="lv-LV"/>
        </w:rPr>
        <w:t xml:space="preserve">avienības </w:t>
      </w:r>
      <w:r w:rsidR="00740DE7" w:rsidRPr="00740DE7">
        <w:rPr>
          <w:b/>
          <w:bCs/>
          <w:sz w:val="24"/>
          <w:szCs w:val="24"/>
          <w:lang w:val="lv-LV"/>
        </w:rPr>
        <w:t>struktūrfondu un Kohēzijas fonda 2014.–</w:t>
      </w:r>
      <w:proofErr w:type="gramStart"/>
      <w:r w:rsidR="00740DE7" w:rsidRPr="00740DE7">
        <w:rPr>
          <w:b/>
          <w:bCs/>
          <w:sz w:val="24"/>
          <w:szCs w:val="24"/>
          <w:lang w:val="lv-LV"/>
        </w:rPr>
        <w:t>2020.gada</w:t>
      </w:r>
      <w:proofErr w:type="gramEnd"/>
      <w:r w:rsidR="00740DE7" w:rsidRPr="00740DE7">
        <w:rPr>
          <w:b/>
          <w:bCs/>
          <w:sz w:val="24"/>
          <w:szCs w:val="24"/>
          <w:lang w:val="lv-LV"/>
        </w:rPr>
        <w:t xml:space="preserve"> plānošanas periodā </w:t>
      </w:r>
      <w:r w:rsidR="009C02CA">
        <w:rPr>
          <w:b/>
          <w:bCs/>
          <w:sz w:val="24"/>
          <w:szCs w:val="24"/>
          <w:lang w:val="lv-LV"/>
        </w:rPr>
        <w:t xml:space="preserve">”. </w:t>
      </w:r>
    </w:p>
    <w:p w14:paraId="79CA484F" w14:textId="77777777" w:rsidR="009C02CA" w:rsidRDefault="009C02CA" w:rsidP="001749E9">
      <w:pPr>
        <w:jc w:val="center"/>
        <w:rPr>
          <w:b/>
          <w:bCs/>
          <w:sz w:val="24"/>
          <w:szCs w:val="24"/>
          <w:lang w:val="lv-LV"/>
        </w:rPr>
      </w:pPr>
    </w:p>
    <w:bookmarkEnd w:id="0"/>
    <w:bookmarkEnd w:id="1"/>
    <w:p w14:paraId="7F2B5591" w14:textId="77777777" w:rsidR="001749E9" w:rsidRPr="00FF621D" w:rsidRDefault="001749E9" w:rsidP="001749E9">
      <w:pPr>
        <w:pStyle w:val="ListParagraph"/>
        <w:spacing w:after="120"/>
        <w:ind w:left="0"/>
        <w:jc w:val="both"/>
        <w:rPr>
          <w:sz w:val="22"/>
          <w:szCs w:val="22"/>
          <w:lang w:val="lv-LV"/>
        </w:rPr>
      </w:pPr>
    </w:p>
    <w:p w14:paraId="3C7E92D0" w14:textId="77777777" w:rsidR="001749E9" w:rsidRPr="00FF621D" w:rsidRDefault="001749E9" w:rsidP="001749E9">
      <w:pPr>
        <w:pStyle w:val="ListParagraph"/>
        <w:spacing w:after="120"/>
        <w:ind w:left="0"/>
        <w:jc w:val="both"/>
        <w:rPr>
          <w:sz w:val="22"/>
          <w:szCs w:val="22"/>
          <w:lang w:val="lv-LV"/>
        </w:rPr>
      </w:pPr>
    </w:p>
    <w:p w14:paraId="5ED30835" w14:textId="77777777" w:rsidR="001749E9" w:rsidRPr="00195078" w:rsidRDefault="001749E9" w:rsidP="001749E9">
      <w:pPr>
        <w:pStyle w:val="ListParagraph"/>
        <w:numPr>
          <w:ilvl w:val="0"/>
          <w:numId w:val="2"/>
        </w:numPr>
        <w:jc w:val="center"/>
        <w:rPr>
          <w:b/>
          <w:bCs/>
          <w:sz w:val="24"/>
          <w:szCs w:val="24"/>
          <w:lang w:val="lv-LV"/>
        </w:rPr>
      </w:pPr>
      <w:r w:rsidRPr="00195078">
        <w:rPr>
          <w:b/>
          <w:bCs/>
          <w:sz w:val="24"/>
          <w:szCs w:val="24"/>
          <w:lang w:val="lv-LV"/>
        </w:rPr>
        <w:t>Informatīvā ziņojuma mērķis</w:t>
      </w:r>
    </w:p>
    <w:p w14:paraId="60EEC081" w14:textId="77777777" w:rsidR="001749E9" w:rsidRPr="00FF621D" w:rsidRDefault="001749E9" w:rsidP="001749E9">
      <w:pPr>
        <w:pStyle w:val="ListParagraph"/>
        <w:ind w:left="1080"/>
        <w:rPr>
          <w:b/>
          <w:bCs/>
          <w:sz w:val="22"/>
          <w:szCs w:val="22"/>
          <w:lang w:val="lv-LV"/>
        </w:rPr>
      </w:pPr>
    </w:p>
    <w:p w14:paraId="684F2ABC" w14:textId="326D9BCD" w:rsidR="000A78D5" w:rsidRPr="000021C1" w:rsidRDefault="001749E9" w:rsidP="00990A76">
      <w:pPr>
        <w:ind w:firstLine="360"/>
        <w:jc w:val="both"/>
        <w:rPr>
          <w:sz w:val="24"/>
          <w:szCs w:val="24"/>
          <w:lang w:val="lv-LV"/>
        </w:rPr>
      </w:pPr>
      <w:r w:rsidRPr="00195078">
        <w:rPr>
          <w:sz w:val="24"/>
          <w:szCs w:val="24"/>
          <w:lang w:val="lv-LV"/>
        </w:rPr>
        <w:t xml:space="preserve">Informatīvā ziņojuma (turpmāk – ziņojuma) mērķis </w:t>
      </w:r>
      <w:r w:rsidR="006063B0">
        <w:rPr>
          <w:sz w:val="24"/>
          <w:szCs w:val="24"/>
          <w:lang w:val="lv-LV"/>
        </w:rPr>
        <w:t xml:space="preserve">ir </w:t>
      </w:r>
      <w:r w:rsidRPr="00B40C78">
        <w:rPr>
          <w:sz w:val="24"/>
          <w:szCs w:val="24"/>
          <w:lang w:val="lv-LV"/>
        </w:rPr>
        <w:t>informēt Ministru kabinetu (turpmāk – MK)</w:t>
      </w:r>
      <w:r w:rsidR="006063B0">
        <w:rPr>
          <w:sz w:val="24"/>
          <w:szCs w:val="24"/>
          <w:lang w:val="lv-LV"/>
        </w:rPr>
        <w:t xml:space="preserve"> par</w:t>
      </w:r>
      <w:r w:rsidR="000A78D5" w:rsidRPr="000021C1">
        <w:rPr>
          <w:sz w:val="24"/>
          <w:szCs w:val="24"/>
          <w:lang w:val="lv-LV"/>
        </w:rPr>
        <w:t xml:space="preserve">: </w:t>
      </w:r>
    </w:p>
    <w:p w14:paraId="425BFA3E" w14:textId="12DEF1EF" w:rsidR="001749E9" w:rsidRPr="000021C1" w:rsidRDefault="001749E9" w:rsidP="000021C1">
      <w:pPr>
        <w:pStyle w:val="ListParagraph"/>
        <w:numPr>
          <w:ilvl w:val="0"/>
          <w:numId w:val="12"/>
        </w:numPr>
        <w:jc w:val="both"/>
        <w:rPr>
          <w:sz w:val="24"/>
          <w:szCs w:val="24"/>
          <w:lang w:val="lv-LV"/>
        </w:rPr>
      </w:pPr>
      <w:proofErr w:type="gramStart"/>
      <w:r w:rsidRPr="00B40C78">
        <w:rPr>
          <w:sz w:val="24"/>
          <w:szCs w:val="24"/>
          <w:lang w:val="lv-LV"/>
        </w:rPr>
        <w:t>2014.gada</w:t>
      </w:r>
      <w:proofErr w:type="gramEnd"/>
      <w:r w:rsidRPr="00B40C78">
        <w:rPr>
          <w:sz w:val="24"/>
          <w:szCs w:val="24"/>
          <w:lang w:val="lv-LV"/>
        </w:rPr>
        <w:t xml:space="preserve"> 23.decembra MK sēdes </w:t>
      </w:r>
      <w:proofErr w:type="spellStart"/>
      <w:r w:rsidRPr="00B40C78">
        <w:rPr>
          <w:sz w:val="24"/>
          <w:szCs w:val="24"/>
          <w:lang w:val="lv-LV"/>
        </w:rPr>
        <w:t>protokollēmuma</w:t>
      </w:r>
      <w:proofErr w:type="spellEnd"/>
      <w:r w:rsidRPr="00B40C78">
        <w:rPr>
          <w:sz w:val="24"/>
          <w:szCs w:val="24"/>
          <w:lang w:val="lv-LV"/>
        </w:rPr>
        <w:t xml:space="preserve"> (prot. 72 58.§) “Noteikumu projekts “Darbības programmas “Izaugsme un nodarbinātība</w:t>
      </w:r>
      <w:r w:rsidRPr="000021C1">
        <w:rPr>
          <w:sz w:val="24"/>
          <w:szCs w:val="24"/>
          <w:lang w:val="lv-LV"/>
        </w:rPr>
        <w:t xml:space="preserve">” 7.1.1.specifiskā atbalsta mērķa “Paaugstināt bezdarbnieku kvalifikāciju un prasmes atbilstoši darba tirgus pieprasījumam” īstenošanas noteikumi”” 8.punktā noteiktā uzdevuma izpildi, kas nosaka Labklājības ministrijai (turpmāk – LM) nekavējoties informēt MK gadījumā, ja izmaksas, kas projektā veiktas pirms tā apstiprināšanas, varētu netikt vai netiek attiecinātas no Eiropas Sociālā fonda (turpmāk – ESF), sagatavojot attiecīgu informatīvo ziņojumu, kurā norādīts detalizēts apraksts par radušos situāciju un </w:t>
      </w:r>
      <w:r w:rsidR="00310AE6" w:rsidRPr="000021C1">
        <w:rPr>
          <w:sz w:val="24"/>
          <w:szCs w:val="24"/>
          <w:lang w:val="lv-LV"/>
        </w:rPr>
        <w:t>izmaksu, kas nevar tikt finansētas no ESF līdzekļiem,</w:t>
      </w:r>
      <w:r w:rsidRPr="000021C1">
        <w:rPr>
          <w:sz w:val="24"/>
          <w:szCs w:val="24"/>
          <w:lang w:val="lv-LV"/>
        </w:rPr>
        <w:t xml:space="preserve"> rašanās cēloņiem un finansiālo ietekmi, </w:t>
      </w:r>
      <w:r w:rsidR="00B42334">
        <w:rPr>
          <w:sz w:val="24"/>
          <w:szCs w:val="24"/>
          <w:lang w:val="lv-LV"/>
        </w:rPr>
        <w:t xml:space="preserve">kā arī </w:t>
      </w:r>
      <w:r w:rsidRPr="000021C1">
        <w:rPr>
          <w:sz w:val="24"/>
          <w:szCs w:val="24"/>
          <w:lang w:val="lv-LV"/>
        </w:rPr>
        <w:t>snie</w:t>
      </w:r>
      <w:r w:rsidR="00B42334">
        <w:rPr>
          <w:sz w:val="24"/>
          <w:szCs w:val="24"/>
          <w:lang w:val="lv-LV"/>
        </w:rPr>
        <w:t>dzot</w:t>
      </w:r>
      <w:r w:rsidRPr="000021C1">
        <w:rPr>
          <w:sz w:val="24"/>
          <w:szCs w:val="24"/>
          <w:lang w:val="lv-LV"/>
        </w:rPr>
        <w:t xml:space="preserve"> aprakst</w:t>
      </w:r>
      <w:r w:rsidR="00B42334">
        <w:rPr>
          <w:sz w:val="24"/>
          <w:szCs w:val="24"/>
          <w:lang w:val="lv-LV"/>
        </w:rPr>
        <w:t>u</w:t>
      </w:r>
      <w:r w:rsidRPr="000021C1">
        <w:rPr>
          <w:sz w:val="24"/>
          <w:szCs w:val="24"/>
          <w:lang w:val="lv-LV"/>
        </w:rPr>
        <w:t xml:space="preserve"> par iespējamo risinājumu, lai turpinātu attiecīgā projekta īstenošanu.</w:t>
      </w:r>
    </w:p>
    <w:p w14:paraId="5D9BED25" w14:textId="7F32B8C2" w:rsidR="001749E9" w:rsidRDefault="000A78D5" w:rsidP="000021C1">
      <w:pPr>
        <w:pStyle w:val="ListParagraph"/>
        <w:numPr>
          <w:ilvl w:val="0"/>
          <w:numId w:val="12"/>
        </w:numPr>
        <w:jc w:val="both"/>
        <w:rPr>
          <w:sz w:val="24"/>
          <w:szCs w:val="24"/>
          <w:lang w:val="lv-LV"/>
        </w:rPr>
      </w:pPr>
      <w:proofErr w:type="gramStart"/>
      <w:r w:rsidRPr="000021C1">
        <w:rPr>
          <w:sz w:val="24"/>
          <w:szCs w:val="24"/>
          <w:lang w:val="lv-LV"/>
        </w:rPr>
        <w:t>2013.gada</w:t>
      </w:r>
      <w:proofErr w:type="gramEnd"/>
      <w:r w:rsidRPr="000021C1">
        <w:rPr>
          <w:sz w:val="24"/>
          <w:szCs w:val="24"/>
          <w:lang w:val="lv-LV"/>
        </w:rPr>
        <w:t xml:space="preserve"> 17.decembra MK sēdes </w:t>
      </w:r>
      <w:proofErr w:type="spellStart"/>
      <w:r w:rsidRPr="000021C1">
        <w:rPr>
          <w:sz w:val="24"/>
          <w:szCs w:val="24"/>
          <w:lang w:val="lv-LV"/>
        </w:rPr>
        <w:t>protokollēmuma</w:t>
      </w:r>
      <w:proofErr w:type="spellEnd"/>
      <w:r w:rsidRPr="000021C1">
        <w:rPr>
          <w:sz w:val="24"/>
          <w:szCs w:val="24"/>
          <w:lang w:val="lv-LV"/>
        </w:rPr>
        <w:t xml:space="preserve"> (prot. </w:t>
      </w:r>
      <w:r w:rsidR="006C00C7">
        <w:rPr>
          <w:sz w:val="24"/>
          <w:szCs w:val="24"/>
          <w:lang w:val="lv-LV"/>
        </w:rPr>
        <w:t>Nr.</w:t>
      </w:r>
      <w:r w:rsidRPr="000021C1">
        <w:rPr>
          <w:sz w:val="24"/>
          <w:szCs w:val="24"/>
          <w:lang w:val="lv-LV"/>
        </w:rPr>
        <w:t>67 93.§) "Informatīvais ziņojums "Par Eiropas Savienības fondu darbības programmas "Izaugsme un nodarbinātība" 7.2.1.specifiskā atbalsta mērķa "Veicināt nodarbinātībā, izglītībā vai apmācībās neiesaistītu jauniešu nodarbinātību Jauniešu garantijas ietvaros" 1. un 2.kārtas īstenošanu"" 10.punktā noteikt</w:t>
      </w:r>
      <w:r>
        <w:rPr>
          <w:sz w:val="24"/>
          <w:szCs w:val="24"/>
          <w:lang w:val="lv-LV"/>
        </w:rPr>
        <w:t xml:space="preserve">ā uzdevuma izpildi, </w:t>
      </w:r>
      <w:r w:rsidR="00B40C78">
        <w:rPr>
          <w:sz w:val="24"/>
          <w:szCs w:val="24"/>
          <w:lang w:val="lv-LV"/>
        </w:rPr>
        <w:t xml:space="preserve">kas nosaka LM nekavējoties </w:t>
      </w:r>
      <w:r w:rsidR="00B40C78" w:rsidRPr="000021C1">
        <w:rPr>
          <w:sz w:val="24"/>
          <w:szCs w:val="24"/>
          <w:lang w:val="lv-LV"/>
        </w:rPr>
        <w:t>informēt M</w:t>
      </w:r>
      <w:r w:rsidR="00AB36E5">
        <w:rPr>
          <w:sz w:val="24"/>
          <w:szCs w:val="24"/>
          <w:lang w:val="lv-LV"/>
        </w:rPr>
        <w:t xml:space="preserve">K </w:t>
      </w:r>
      <w:r w:rsidR="00B40C78" w:rsidRPr="000021C1">
        <w:rPr>
          <w:sz w:val="24"/>
          <w:szCs w:val="24"/>
          <w:lang w:val="lv-LV"/>
        </w:rPr>
        <w:t xml:space="preserve">gadījumā, ja izmaksas, kas projektā veiktas pirms tā apstiprināšanas, varētu netikt vai netiek attiecinātas no ESF, sagatavojot attiecīgu informatīvo ziņojumu, kurā norādīts detalizēts apraksts par radušos situāciju un </w:t>
      </w:r>
      <w:r w:rsidR="003946FD" w:rsidRPr="003946FD">
        <w:rPr>
          <w:sz w:val="24"/>
          <w:szCs w:val="24"/>
          <w:lang w:val="lv-LV"/>
        </w:rPr>
        <w:t>izmaksu, kas nevar tikt finansētas no ESF līdzekļiem</w:t>
      </w:r>
      <w:r w:rsidR="003946FD">
        <w:rPr>
          <w:sz w:val="24"/>
          <w:szCs w:val="24"/>
          <w:lang w:val="lv-LV"/>
        </w:rPr>
        <w:t>,</w:t>
      </w:r>
      <w:r w:rsidR="003946FD" w:rsidRPr="003946FD">
        <w:rPr>
          <w:sz w:val="24"/>
          <w:szCs w:val="24"/>
          <w:lang w:val="lv-LV"/>
        </w:rPr>
        <w:t xml:space="preserve"> </w:t>
      </w:r>
      <w:r w:rsidR="00B40C78" w:rsidRPr="000021C1">
        <w:rPr>
          <w:sz w:val="24"/>
          <w:szCs w:val="24"/>
          <w:lang w:val="lv-LV"/>
        </w:rPr>
        <w:t xml:space="preserve">rašanās cēloņiem un finansiālo ietekmi, </w:t>
      </w:r>
      <w:r w:rsidR="00B42334">
        <w:rPr>
          <w:sz w:val="24"/>
          <w:szCs w:val="24"/>
          <w:lang w:val="lv-LV"/>
        </w:rPr>
        <w:t xml:space="preserve">kā arī </w:t>
      </w:r>
      <w:r w:rsidR="00B40C78" w:rsidRPr="000021C1">
        <w:rPr>
          <w:sz w:val="24"/>
          <w:szCs w:val="24"/>
          <w:lang w:val="lv-LV"/>
        </w:rPr>
        <w:t>snie</w:t>
      </w:r>
      <w:r w:rsidR="00B42334">
        <w:rPr>
          <w:sz w:val="24"/>
          <w:szCs w:val="24"/>
          <w:lang w:val="lv-LV"/>
        </w:rPr>
        <w:t>dzot</w:t>
      </w:r>
      <w:r w:rsidR="00B40C78" w:rsidRPr="000021C1">
        <w:rPr>
          <w:sz w:val="24"/>
          <w:szCs w:val="24"/>
          <w:lang w:val="lv-LV"/>
        </w:rPr>
        <w:t xml:space="preserve"> aprakst</w:t>
      </w:r>
      <w:r w:rsidR="00B42334">
        <w:rPr>
          <w:sz w:val="24"/>
          <w:szCs w:val="24"/>
          <w:lang w:val="lv-LV"/>
        </w:rPr>
        <w:t>u</w:t>
      </w:r>
      <w:r w:rsidR="00B40C78" w:rsidRPr="000021C1">
        <w:rPr>
          <w:sz w:val="24"/>
          <w:szCs w:val="24"/>
          <w:lang w:val="lv-LV"/>
        </w:rPr>
        <w:t xml:space="preserve"> par iespējamo risinājumu, lai turpinātu attiecīgā projekta īstenošanu.</w:t>
      </w:r>
    </w:p>
    <w:p w14:paraId="382B4D4E" w14:textId="77777777" w:rsidR="000A78D5" w:rsidRPr="000021C1" w:rsidRDefault="000A78D5" w:rsidP="000021C1">
      <w:pPr>
        <w:pStyle w:val="ListParagraph"/>
        <w:jc w:val="both"/>
        <w:rPr>
          <w:sz w:val="24"/>
          <w:szCs w:val="24"/>
          <w:lang w:val="lv-LV"/>
        </w:rPr>
      </w:pPr>
    </w:p>
    <w:p w14:paraId="41E58F5D" w14:textId="77777777" w:rsidR="00776536" w:rsidRPr="00FF621D" w:rsidRDefault="00776536" w:rsidP="001749E9">
      <w:pPr>
        <w:ind w:firstLine="720"/>
        <w:jc w:val="both"/>
        <w:rPr>
          <w:sz w:val="22"/>
          <w:szCs w:val="22"/>
          <w:lang w:val="lv-LV"/>
        </w:rPr>
      </w:pPr>
    </w:p>
    <w:p w14:paraId="65B1BDFB" w14:textId="43E4D73B" w:rsidR="007874AA" w:rsidRPr="007874AA" w:rsidRDefault="00331EC8" w:rsidP="007874AA">
      <w:pPr>
        <w:pStyle w:val="ListParagraph"/>
        <w:numPr>
          <w:ilvl w:val="0"/>
          <w:numId w:val="2"/>
        </w:numPr>
        <w:jc w:val="center"/>
        <w:rPr>
          <w:b/>
          <w:sz w:val="24"/>
          <w:szCs w:val="24"/>
          <w:lang w:val="lv-LV"/>
        </w:rPr>
      </w:pPr>
      <w:r w:rsidRPr="00195078">
        <w:rPr>
          <w:b/>
          <w:bCs/>
          <w:sz w:val="24"/>
          <w:szCs w:val="24"/>
          <w:lang w:val="lv-LV"/>
        </w:rPr>
        <w:t>LM pārziņā esošā Eiropas Savienības</w:t>
      </w:r>
      <w:r w:rsidR="003D0111">
        <w:rPr>
          <w:b/>
          <w:bCs/>
          <w:sz w:val="24"/>
          <w:szCs w:val="24"/>
          <w:lang w:val="lv-LV"/>
        </w:rPr>
        <w:t xml:space="preserve"> </w:t>
      </w:r>
      <w:r w:rsidRPr="00195078">
        <w:rPr>
          <w:b/>
          <w:bCs/>
          <w:sz w:val="24"/>
          <w:szCs w:val="24"/>
          <w:lang w:val="lv-LV"/>
        </w:rPr>
        <w:t>fondu darbības programmas “Izaugsme un nodarbinātība” 7.1.1.specifiskā atbalsta mērķa “Paaugstināt bezdarbnieku kvalifikāciju un prasmes atbilstoši darba tirgus pieprasījumam”</w:t>
      </w:r>
      <w:r w:rsidR="00D5771B">
        <w:rPr>
          <w:b/>
          <w:bCs/>
          <w:sz w:val="24"/>
          <w:szCs w:val="24"/>
          <w:lang w:val="lv-LV"/>
        </w:rPr>
        <w:t xml:space="preserve"> </w:t>
      </w:r>
      <w:r w:rsidR="007874AA">
        <w:rPr>
          <w:b/>
          <w:bCs/>
          <w:sz w:val="24"/>
          <w:szCs w:val="24"/>
          <w:lang w:val="lv-LV"/>
        </w:rPr>
        <w:t>projekta “Atbalsts bezdarbnieku apmācībai”</w:t>
      </w:r>
    </w:p>
    <w:p w14:paraId="255B4981" w14:textId="77777777" w:rsidR="007874AA" w:rsidRDefault="00D5771B" w:rsidP="007874AA">
      <w:pPr>
        <w:pStyle w:val="ListParagraph"/>
        <w:jc w:val="center"/>
        <w:rPr>
          <w:b/>
          <w:bCs/>
          <w:sz w:val="24"/>
          <w:szCs w:val="24"/>
          <w:lang w:val="lv-LV"/>
        </w:rPr>
      </w:pPr>
      <w:r>
        <w:rPr>
          <w:b/>
          <w:bCs/>
          <w:sz w:val="24"/>
          <w:szCs w:val="24"/>
          <w:lang w:val="lv-LV"/>
        </w:rPr>
        <w:t xml:space="preserve">un </w:t>
      </w:r>
    </w:p>
    <w:p w14:paraId="134F77D1" w14:textId="1EDC51C0" w:rsidR="002E6D2B" w:rsidRPr="00195078" w:rsidRDefault="00D5771B" w:rsidP="007874AA">
      <w:pPr>
        <w:pStyle w:val="ListParagraph"/>
        <w:jc w:val="center"/>
        <w:rPr>
          <w:b/>
          <w:sz w:val="24"/>
          <w:szCs w:val="24"/>
          <w:lang w:val="lv-LV"/>
        </w:rPr>
      </w:pPr>
      <w:r w:rsidRPr="00D5771B">
        <w:rPr>
          <w:b/>
          <w:bCs/>
          <w:sz w:val="24"/>
          <w:szCs w:val="24"/>
          <w:lang w:val="lv-LV"/>
        </w:rPr>
        <w:t>7.2.1. specifiskā atbalsta mērķa “Palielināt nodarbinātībā, izglītībā vai apmācībās neiesaistītu jauniešu nodarbinātību un izglītības ieguvi Jauniešu garantijas ietvaros” 7.2.1.1. pasākuma “Aktīvās darba tirgus politikas pasākumu īstenošana jauniešu bezdarbnieku nodarbinātības veicināšanai”</w:t>
      </w:r>
      <w:r w:rsidR="007874AA">
        <w:rPr>
          <w:b/>
          <w:bCs/>
          <w:sz w:val="24"/>
          <w:szCs w:val="24"/>
          <w:lang w:val="lv-LV"/>
        </w:rPr>
        <w:t xml:space="preserve"> </w:t>
      </w:r>
      <w:r w:rsidRPr="00D5771B">
        <w:rPr>
          <w:b/>
          <w:bCs/>
          <w:sz w:val="24"/>
          <w:szCs w:val="24"/>
          <w:lang w:val="lv-LV"/>
        </w:rPr>
        <w:t>projekt</w:t>
      </w:r>
      <w:r w:rsidR="007874AA">
        <w:rPr>
          <w:b/>
          <w:bCs/>
          <w:sz w:val="24"/>
          <w:szCs w:val="24"/>
          <w:lang w:val="lv-LV"/>
        </w:rPr>
        <w:t>a</w:t>
      </w:r>
      <w:r w:rsidRPr="00D5771B">
        <w:rPr>
          <w:b/>
          <w:bCs/>
          <w:sz w:val="24"/>
          <w:szCs w:val="24"/>
          <w:lang w:val="lv-LV"/>
        </w:rPr>
        <w:t xml:space="preserve"> "Jauniešu garantijas" </w:t>
      </w:r>
      <w:r w:rsidR="00331EC8" w:rsidRPr="00195078">
        <w:rPr>
          <w:b/>
          <w:bCs/>
          <w:sz w:val="24"/>
          <w:szCs w:val="24"/>
          <w:lang w:val="lv-LV"/>
        </w:rPr>
        <w:t xml:space="preserve">ietvaros </w:t>
      </w:r>
      <w:r w:rsidR="002E6D2B">
        <w:rPr>
          <w:b/>
          <w:bCs/>
          <w:sz w:val="24"/>
          <w:szCs w:val="24"/>
          <w:lang w:val="lv-LV"/>
        </w:rPr>
        <w:t>veikt</w:t>
      </w:r>
      <w:r w:rsidR="00A00FCE">
        <w:rPr>
          <w:b/>
          <w:bCs/>
          <w:sz w:val="24"/>
          <w:szCs w:val="24"/>
          <w:lang w:val="lv-LV"/>
        </w:rPr>
        <w:t>iem</w:t>
      </w:r>
      <w:r w:rsidR="002E6D2B">
        <w:rPr>
          <w:b/>
          <w:bCs/>
          <w:sz w:val="24"/>
          <w:szCs w:val="24"/>
          <w:lang w:val="lv-LV"/>
        </w:rPr>
        <w:t xml:space="preserve"> </w:t>
      </w:r>
      <w:r w:rsidR="006063B0">
        <w:rPr>
          <w:b/>
          <w:bCs/>
          <w:sz w:val="24"/>
          <w:szCs w:val="24"/>
          <w:lang w:val="lv-LV"/>
        </w:rPr>
        <w:t>iz</w:t>
      </w:r>
      <w:r w:rsidR="00A00FCE">
        <w:rPr>
          <w:b/>
          <w:bCs/>
          <w:sz w:val="24"/>
          <w:szCs w:val="24"/>
          <w:lang w:val="lv-LV"/>
        </w:rPr>
        <w:t>devumiem</w:t>
      </w:r>
      <w:r w:rsidR="006063B0">
        <w:rPr>
          <w:b/>
          <w:bCs/>
          <w:sz w:val="24"/>
          <w:szCs w:val="24"/>
          <w:lang w:val="lv-LV"/>
        </w:rPr>
        <w:t xml:space="preserve">, </w:t>
      </w:r>
      <w:proofErr w:type="gramStart"/>
      <w:r w:rsidR="006063B0">
        <w:rPr>
          <w:b/>
          <w:bCs/>
          <w:sz w:val="24"/>
          <w:szCs w:val="24"/>
          <w:lang w:val="lv-LV"/>
        </w:rPr>
        <w:t>kas ne</w:t>
      </w:r>
      <w:r w:rsidR="002E6D2B">
        <w:rPr>
          <w:b/>
          <w:bCs/>
          <w:sz w:val="24"/>
          <w:szCs w:val="24"/>
          <w:lang w:val="lv-LV"/>
        </w:rPr>
        <w:t>var tikt finansēt</w:t>
      </w:r>
      <w:r w:rsidR="00A00FCE">
        <w:rPr>
          <w:b/>
          <w:bCs/>
          <w:sz w:val="24"/>
          <w:szCs w:val="24"/>
          <w:lang w:val="lv-LV"/>
        </w:rPr>
        <w:t>i</w:t>
      </w:r>
      <w:r w:rsidR="002E6D2B">
        <w:rPr>
          <w:b/>
          <w:bCs/>
          <w:sz w:val="24"/>
          <w:szCs w:val="24"/>
          <w:lang w:val="lv-LV"/>
        </w:rPr>
        <w:t xml:space="preserve"> no </w:t>
      </w:r>
      <w:r w:rsidR="000C6124" w:rsidRPr="000C6124">
        <w:rPr>
          <w:b/>
          <w:bCs/>
          <w:sz w:val="24"/>
          <w:szCs w:val="24"/>
          <w:lang w:val="lv-LV"/>
        </w:rPr>
        <w:t>specifiskā</w:t>
      </w:r>
      <w:proofErr w:type="gramEnd"/>
      <w:r w:rsidR="000C6124" w:rsidRPr="000C6124">
        <w:rPr>
          <w:b/>
          <w:bCs/>
          <w:sz w:val="24"/>
          <w:szCs w:val="24"/>
          <w:lang w:val="lv-LV"/>
        </w:rPr>
        <w:t xml:space="preserve"> atbalsta mērķa vai tā pasākuma attiecinām</w:t>
      </w:r>
      <w:r w:rsidR="00A00FCE">
        <w:rPr>
          <w:b/>
          <w:bCs/>
          <w:sz w:val="24"/>
          <w:szCs w:val="24"/>
          <w:lang w:val="lv-LV"/>
        </w:rPr>
        <w:t>ām izmaksā</w:t>
      </w:r>
      <w:r w:rsidR="002E6D2B">
        <w:rPr>
          <w:b/>
          <w:bCs/>
          <w:sz w:val="24"/>
          <w:szCs w:val="24"/>
          <w:lang w:val="lv-LV"/>
        </w:rPr>
        <w:t>m, analīze</w:t>
      </w:r>
    </w:p>
    <w:p w14:paraId="57AE2A7A" w14:textId="77777777" w:rsidR="00D3721C" w:rsidRPr="00FF621D" w:rsidRDefault="00D3721C" w:rsidP="001749E9">
      <w:pPr>
        <w:rPr>
          <w:sz w:val="22"/>
          <w:szCs w:val="22"/>
          <w:lang w:val="lv-LV"/>
        </w:rPr>
      </w:pPr>
    </w:p>
    <w:p w14:paraId="12EBF651" w14:textId="14042C89" w:rsidR="00073CC5" w:rsidRDefault="00990A76" w:rsidP="00990A76">
      <w:pPr>
        <w:ind w:firstLine="360"/>
        <w:jc w:val="both"/>
        <w:rPr>
          <w:sz w:val="24"/>
          <w:szCs w:val="24"/>
          <w:lang w:val="lv-LV"/>
        </w:rPr>
      </w:pPr>
      <w:r w:rsidRPr="00195078">
        <w:rPr>
          <w:sz w:val="24"/>
          <w:szCs w:val="24"/>
          <w:lang w:val="lv-LV"/>
        </w:rPr>
        <w:t xml:space="preserve">Darbības programmas “Izaugsme un nodarbinātība” 7.1.1.specifiskā atbalsta mērķa “Paaugstināt bezdarbnieku kvalifikāciju un prasmes atbilstoši darba tirgus </w:t>
      </w:r>
      <w:r w:rsidRPr="00195078">
        <w:rPr>
          <w:sz w:val="24"/>
          <w:szCs w:val="24"/>
          <w:lang w:val="lv-LV"/>
        </w:rPr>
        <w:lastRenderedPageBreak/>
        <w:t xml:space="preserve">pieprasījumam” (turpmāk – 7.1.1.SAM) īstenošana uzsākta </w:t>
      </w:r>
      <w:proofErr w:type="gramStart"/>
      <w:r w:rsidRPr="00195078">
        <w:rPr>
          <w:sz w:val="24"/>
          <w:szCs w:val="24"/>
          <w:lang w:val="lv-LV"/>
        </w:rPr>
        <w:t>2015.gada</w:t>
      </w:r>
      <w:proofErr w:type="gramEnd"/>
      <w:r w:rsidRPr="00195078">
        <w:rPr>
          <w:sz w:val="24"/>
          <w:szCs w:val="24"/>
          <w:lang w:val="lv-LV"/>
        </w:rPr>
        <w:t xml:space="preserve"> 2.janvārī pirms projekta iesnieguma apstiprināšanas</w:t>
      </w:r>
      <w:r w:rsidR="008B5308">
        <w:rPr>
          <w:sz w:val="24"/>
          <w:szCs w:val="24"/>
          <w:lang w:val="lv-LV"/>
        </w:rPr>
        <w:t xml:space="preserve"> un </w:t>
      </w:r>
      <w:r w:rsidR="008B5308" w:rsidRPr="008B5308">
        <w:rPr>
          <w:sz w:val="24"/>
          <w:szCs w:val="24"/>
          <w:lang w:val="lv-LV"/>
        </w:rPr>
        <w:t>Darbības programmas “Izaugsme un nodarbinātība”</w:t>
      </w:r>
      <w:r w:rsidR="00494D68">
        <w:rPr>
          <w:sz w:val="24"/>
          <w:szCs w:val="24"/>
          <w:lang w:val="lv-LV"/>
        </w:rPr>
        <w:t xml:space="preserve"> </w:t>
      </w:r>
      <w:r w:rsidR="00D5771B" w:rsidRPr="00D5771B">
        <w:rPr>
          <w:sz w:val="24"/>
          <w:szCs w:val="24"/>
          <w:lang w:val="lv-LV"/>
        </w:rPr>
        <w:t>7.2.1. specifiskā atbalsta mērķa “Palielināt nodarbinātībā, izglītībā vai apmācībās neiesaistītu jauniešu nodarbinātību un izglītības ieguvi Jauniešu garantijas ietvaros” 7.2.1.1. pasākuma “Aktīvās darba tirgus politikas pasākumu īstenošana jauniešu bezdarbnieku nodarbinātības veicināšanai”</w:t>
      </w:r>
      <w:r w:rsidR="00D5771B" w:rsidRPr="00D5771B">
        <w:rPr>
          <w:sz w:val="24"/>
          <w:szCs w:val="24"/>
          <w:lang w:val="lv-LV"/>
        </w:rPr>
        <w:br/>
      </w:r>
      <w:r w:rsidR="00D5771B">
        <w:rPr>
          <w:sz w:val="24"/>
          <w:szCs w:val="24"/>
          <w:lang w:val="lv-LV"/>
        </w:rPr>
        <w:t>(turpmāk – 7.2.1.1. SAM</w:t>
      </w:r>
      <w:r w:rsidR="00BF11B8">
        <w:rPr>
          <w:sz w:val="24"/>
          <w:szCs w:val="24"/>
          <w:lang w:val="lv-LV"/>
        </w:rPr>
        <w:t xml:space="preserve"> pasākuma</w:t>
      </w:r>
      <w:r w:rsidR="00D5771B">
        <w:rPr>
          <w:sz w:val="24"/>
          <w:szCs w:val="24"/>
          <w:lang w:val="lv-LV"/>
        </w:rPr>
        <w:t>)</w:t>
      </w:r>
      <w:r w:rsidR="00D5771B" w:rsidRPr="00D5771B">
        <w:rPr>
          <w:sz w:val="24"/>
          <w:szCs w:val="24"/>
          <w:lang w:val="lv-LV"/>
        </w:rPr>
        <w:t xml:space="preserve"> īstenošana uzsākta </w:t>
      </w:r>
      <w:proofErr w:type="gramStart"/>
      <w:r w:rsidR="00D5771B" w:rsidRPr="008B5308">
        <w:rPr>
          <w:sz w:val="24"/>
          <w:szCs w:val="24"/>
          <w:lang w:val="lv-LV"/>
        </w:rPr>
        <w:t>2014.gada</w:t>
      </w:r>
      <w:proofErr w:type="gramEnd"/>
      <w:r w:rsidR="00D5771B" w:rsidRPr="008B5308">
        <w:rPr>
          <w:sz w:val="24"/>
          <w:szCs w:val="24"/>
          <w:lang w:val="lv-LV"/>
        </w:rPr>
        <w:t xml:space="preserve"> 2.janvārī pirms projekta iesnieguma apstiprināšanas</w:t>
      </w:r>
      <w:r w:rsidR="004654DC" w:rsidRPr="008B5308">
        <w:rPr>
          <w:sz w:val="24"/>
          <w:szCs w:val="24"/>
          <w:lang w:val="lv-LV"/>
        </w:rPr>
        <w:t>.</w:t>
      </w:r>
      <w:r w:rsidR="00A23280" w:rsidRPr="008B5308">
        <w:rPr>
          <w:sz w:val="24"/>
          <w:szCs w:val="24"/>
          <w:lang w:val="lv-LV"/>
        </w:rPr>
        <w:t xml:space="preserve"> </w:t>
      </w:r>
      <w:r w:rsidR="004654DC" w:rsidRPr="008B5308">
        <w:rPr>
          <w:sz w:val="24"/>
          <w:szCs w:val="24"/>
          <w:lang w:val="lv-LV"/>
        </w:rPr>
        <w:t xml:space="preserve">7.1.1. SAM </w:t>
      </w:r>
      <w:r w:rsidR="00D5771B" w:rsidRPr="008B5308">
        <w:rPr>
          <w:sz w:val="24"/>
          <w:szCs w:val="24"/>
          <w:lang w:val="lv-LV"/>
        </w:rPr>
        <w:t>un 7.2.1</w:t>
      </w:r>
      <w:r w:rsidR="00D5771B">
        <w:rPr>
          <w:sz w:val="24"/>
          <w:szCs w:val="24"/>
          <w:lang w:val="lv-LV"/>
        </w:rPr>
        <w:t xml:space="preserve">.1. SAM </w:t>
      </w:r>
      <w:r w:rsidR="009426A0">
        <w:rPr>
          <w:sz w:val="24"/>
          <w:szCs w:val="24"/>
          <w:lang w:val="lv-LV"/>
        </w:rPr>
        <w:t xml:space="preserve">pasākuma </w:t>
      </w:r>
      <w:r w:rsidR="004654DC" w:rsidRPr="00195078">
        <w:rPr>
          <w:sz w:val="24"/>
          <w:szCs w:val="24"/>
          <w:lang w:val="lv-LV"/>
        </w:rPr>
        <w:t>projekt</w:t>
      </w:r>
      <w:r w:rsidR="009426A0">
        <w:rPr>
          <w:sz w:val="24"/>
          <w:szCs w:val="24"/>
          <w:lang w:val="lv-LV"/>
        </w:rPr>
        <w:t>u</w:t>
      </w:r>
      <w:r w:rsidR="004654DC" w:rsidRPr="00195078">
        <w:rPr>
          <w:sz w:val="24"/>
          <w:szCs w:val="24"/>
          <w:lang w:val="lv-LV"/>
        </w:rPr>
        <w:t xml:space="preserve"> īstenotājs </w:t>
      </w:r>
      <w:r w:rsidR="00D4794F" w:rsidRPr="00D4794F">
        <w:rPr>
          <w:sz w:val="24"/>
          <w:szCs w:val="24"/>
          <w:lang w:val="lv-LV"/>
        </w:rPr>
        <w:t>–</w:t>
      </w:r>
      <w:r w:rsidR="004654DC" w:rsidRPr="00195078">
        <w:rPr>
          <w:sz w:val="24"/>
          <w:szCs w:val="24"/>
          <w:lang w:val="lv-LV"/>
        </w:rPr>
        <w:t xml:space="preserve"> </w:t>
      </w:r>
      <w:r w:rsidR="00A23280" w:rsidRPr="00195078">
        <w:rPr>
          <w:sz w:val="24"/>
          <w:szCs w:val="24"/>
          <w:lang w:val="lv-LV"/>
        </w:rPr>
        <w:t>Nodarbinātības valsts aģentūra (turpmāk – NVA)</w:t>
      </w:r>
      <w:r w:rsidR="004654DC" w:rsidRPr="00195078">
        <w:rPr>
          <w:sz w:val="24"/>
          <w:szCs w:val="24"/>
          <w:lang w:val="lv-LV"/>
        </w:rPr>
        <w:t xml:space="preserve"> ir uzsākusi atbalstāmo darbību īstenošanu</w:t>
      </w:r>
      <w:r w:rsidR="00490087">
        <w:rPr>
          <w:sz w:val="24"/>
          <w:szCs w:val="24"/>
          <w:lang w:val="lv-LV"/>
        </w:rPr>
        <w:t xml:space="preserve"> (finansējumu</w:t>
      </w:r>
      <w:proofErr w:type="gramStart"/>
      <w:r w:rsidR="00490087">
        <w:rPr>
          <w:sz w:val="24"/>
          <w:szCs w:val="24"/>
          <w:lang w:val="lv-LV"/>
        </w:rPr>
        <w:t xml:space="preserve">  </w:t>
      </w:r>
      <w:proofErr w:type="gramEnd"/>
      <w:r w:rsidR="009426A0">
        <w:rPr>
          <w:sz w:val="24"/>
          <w:szCs w:val="24"/>
          <w:lang w:val="lv-LV"/>
        </w:rPr>
        <w:t>nodrošin</w:t>
      </w:r>
      <w:r w:rsidR="00490087">
        <w:rPr>
          <w:sz w:val="24"/>
          <w:szCs w:val="24"/>
          <w:lang w:val="lv-LV"/>
        </w:rPr>
        <w:t>ot</w:t>
      </w:r>
      <w:r w:rsidR="009426A0">
        <w:rPr>
          <w:sz w:val="24"/>
          <w:szCs w:val="24"/>
          <w:lang w:val="lv-LV"/>
        </w:rPr>
        <w:t xml:space="preserve"> no 74.resora “Gadskārtējā valsts budžeta izpildes procesā pārdalāmais finansējums” programmas 80.00.00 “</w:t>
      </w:r>
      <w:r w:rsidR="00490087">
        <w:rPr>
          <w:sz w:val="24"/>
          <w:szCs w:val="24"/>
          <w:lang w:val="lv-LV"/>
        </w:rPr>
        <w:t>Nesadalītais finansējums Eiropas</w:t>
      </w:r>
      <w:r w:rsidR="004654DC" w:rsidRPr="00FA35A3">
        <w:rPr>
          <w:sz w:val="24"/>
          <w:szCs w:val="24"/>
          <w:lang w:val="lv-LV"/>
        </w:rPr>
        <w:t xml:space="preserve"> </w:t>
      </w:r>
      <w:r w:rsidR="00490087">
        <w:rPr>
          <w:sz w:val="24"/>
          <w:szCs w:val="24"/>
          <w:lang w:val="lv-LV"/>
        </w:rPr>
        <w:t xml:space="preserve">Savienības politiku instrumentu un pārējās ārvalstu finanšu palīdzības līdzfinansēto projektu un pasākumu īstenošanai”), </w:t>
      </w:r>
      <w:r w:rsidRPr="00FA35A3">
        <w:rPr>
          <w:sz w:val="24"/>
          <w:szCs w:val="24"/>
          <w:lang w:val="lv-LV"/>
        </w:rPr>
        <w:t xml:space="preserve">ievērojot Eiropas Savienības </w:t>
      </w:r>
      <w:r w:rsidR="003D0111" w:rsidRPr="003D0111">
        <w:rPr>
          <w:bCs/>
          <w:sz w:val="24"/>
          <w:szCs w:val="24"/>
          <w:lang w:val="lv-LV"/>
        </w:rPr>
        <w:t xml:space="preserve">(turpmāk – ES) </w:t>
      </w:r>
      <w:r w:rsidRPr="00FA35A3">
        <w:rPr>
          <w:sz w:val="24"/>
          <w:szCs w:val="24"/>
          <w:lang w:val="lv-LV"/>
        </w:rPr>
        <w:t>un Latvijas Repub</w:t>
      </w:r>
      <w:r w:rsidRPr="00195078">
        <w:rPr>
          <w:sz w:val="24"/>
          <w:szCs w:val="24"/>
          <w:lang w:val="lv-LV"/>
        </w:rPr>
        <w:t>likas tiesību aktos, tai skaitā</w:t>
      </w:r>
      <w:r w:rsidR="00D4794F">
        <w:rPr>
          <w:sz w:val="24"/>
          <w:szCs w:val="24"/>
          <w:lang w:val="lv-LV"/>
        </w:rPr>
        <w:t>:</w:t>
      </w:r>
      <w:r w:rsidRPr="00195078">
        <w:rPr>
          <w:sz w:val="24"/>
          <w:szCs w:val="24"/>
          <w:lang w:val="lv-LV"/>
        </w:rPr>
        <w:t xml:space="preserve"> </w:t>
      </w:r>
    </w:p>
    <w:p w14:paraId="747B9A46" w14:textId="22415216" w:rsidR="00073CC5" w:rsidRPr="00D4794F" w:rsidRDefault="00990A76" w:rsidP="00D4794F">
      <w:pPr>
        <w:pStyle w:val="ListParagraph"/>
        <w:numPr>
          <w:ilvl w:val="0"/>
          <w:numId w:val="17"/>
        </w:numPr>
        <w:jc w:val="both"/>
        <w:rPr>
          <w:sz w:val="24"/>
          <w:szCs w:val="24"/>
          <w:lang w:val="lv-LV"/>
        </w:rPr>
      </w:pPr>
      <w:r w:rsidRPr="00D4794F">
        <w:rPr>
          <w:sz w:val="24"/>
          <w:szCs w:val="24"/>
          <w:lang w:val="lv-LV"/>
        </w:rPr>
        <w:t>publisko iepirkumu regulējošajos tiesību aktos noteikto</w:t>
      </w:r>
      <w:r w:rsidR="00073CC5" w:rsidRPr="00D4794F">
        <w:rPr>
          <w:sz w:val="24"/>
          <w:szCs w:val="24"/>
          <w:lang w:val="lv-LV"/>
        </w:rPr>
        <w:t>;</w:t>
      </w:r>
    </w:p>
    <w:p w14:paraId="235C2D44" w14:textId="0BDEC572" w:rsidR="00D4794F" w:rsidRDefault="00D4794F" w:rsidP="00D4794F">
      <w:pPr>
        <w:pStyle w:val="ListParagraph"/>
        <w:numPr>
          <w:ilvl w:val="0"/>
          <w:numId w:val="17"/>
        </w:numPr>
        <w:jc w:val="both"/>
        <w:rPr>
          <w:sz w:val="24"/>
          <w:szCs w:val="24"/>
          <w:lang w:val="lv-LV"/>
        </w:rPr>
      </w:pPr>
      <w:r>
        <w:rPr>
          <w:sz w:val="24"/>
          <w:szCs w:val="24"/>
          <w:lang w:val="lv-LV"/>
        </w:rPr>
        <w:t>Bezdarbnieku un darba meklētāju atbalsta likum</w:t>
      </w:r>
      <w:r w:rsidR="009D6753">
        <w:rPr>
          <w:sz w:val="24"/>
          <w:szCs w:val="24"/>
          <w:lang w:val="lv-LV"/>
        </w:rPr>
        <w:t>ā noteikto;</w:t>
      </w:r>
    </w:p>
    <w:p w14:paraId="15FDCE55" w14:textId="313D4A33" w:rsidR="009D6753" w:rsidRPr="00D4794F" w:rsidRDefault="009D6753" w:rsidP="00D4794F">
      <w:pPr>
        <w:pStyle w:val="ListParagraph"/>
        <w:numPr>
          <w:ilvl w:val="0"/>
          <w:numId w:val="17"/>
        </w:numPr>
        <w:jc w:val="both"/>
        <w:rPr>
          <w:sz w:val="24"/>
          <w:szCs w:val="24"/>
          <w:lang w:val="lv-LV"/>
        </w:rPr>
      </w:pPr>
      <w:proofErr w:type="gramStart"/>
      <w:r w:rsidRPr="009D6753">
        <w:rPr>
          <w:sz w:val="24"/>
          <w:szCs w:val="24"/>
          <w:lang w:val="lv-LV"/>
        </w:rPr>
        <w:t>2011.gada</w:t>
      </w:r>
      <w:proofErr w:type="gramEnd"/>
      <w:r w:rsidRPr="009D6753">
        <w:rPr>
          <w:sz w:val="24"/>
          <w:szCs w:val="24"/>
          <w:lang w:val="lv-LV"/>
        </w:rPr>
        <w:t xml:space="preserve"> 25.janvāra MK noteikumos </w:t>
      </w:r>
      <w:r w:rsidRPr="009D6753">
        <w:rPr>
          <w:bCs/>
          <w:sz w:val="24"/>
          <w:szCs w:val="24"/>
          <w:lang w:val="lv-LV"/>
        </w:rPr>
        <w:t xml:space="preserve">Nr.75 </w:t>
      </w:r>
      <w:r w:rsidRPr="009D6753">
        <w:rPr>
          <w:sz w:val="24"/>
          <w:szCs w:val="24"/>
          <w:lang w:val="lv-LV"/>
        </w:rPr>
        <w:t>“</w:t>
      </w:r>
      <w:r w:rsidRPr="009D6753">
        <w:rPr>
          <w:bCs/>
          <w:sz w:val="24"/>
          <w:szCs w:val="24"/>
          <w:lang w:val="lv-LV"/>
        </w:rPr>
        <w:t>Noteikumi par aktīvo nodarbinātības pasākumu un preventīvo bezdarba samazināšanas pasākumu organizēšanas un finansēšanas kārtību un pasākumu īstenotāju izvēles principiem”</w:t>
      </w:r>
      <w:r>
        <w:rPr>
          <w:bCs/>
          <w:sz w:val="24"/>
          <w:szCs w:val="24"/>
          <w:lang w:val="lv-LV"/>
        </w:rPr>
        <w:t xml:space="preserve"> </w:t>
      </w:r>
      <w:r w:rsidR="00245A86" w:rsidRPr="00245A86">
        <w:rPr>
          <w:bCs/>
          <w:sz w:val="24"/>
          <w:szCs w:val="24"/>
          <w:lang w:val="lv-LV"/>
        </w:rPr>
        <w:t>(turpmāk – MK noteikumi Nr.</w:t>
      </w:r>
      <w:r w:rsidR="00245A86">
        <w:rPr>
          <w:bCs/>
          <w:sz w:val="24"/>
          <w:szCs w:val="24"/>
          <w:lang w:val="lv-LV"/>
        </w:rPr>
        <w:t>75</w:t>
      </w:r>
      <w:r w:rsidR="00245A86" w:rsidRPr="00245A86">
        <w:rPr>
          <w:bCs/>
          <w:sz w:val="24"/>
          <w:szCs w:val="24"/>
          <w:lang w:val="lv-LV"/>
        </w:rPr>
        <w:t xml:space="preserve">) </w:t>
      </w:r>
      <w:r>
        <w:rPr>
          <w:bCs/>
          <w:sz w:val="24"/>
          <w:szCs w:val="24"/>
          <w:lang w:val="lv-LV"/>
        </w:rPr>
        <w:t>ietvertos īstenošanas nosacījumus;</w:t>
      </w:r>
    </w:p>
    <w:p w14:paraId="202E5DD7" w14:textId="1AA16BFE" w:rsidR="00073CC5" w:rsidRDefault="009D6753" w:rsidP="009D6753">
      <w:pPr>
        <w:ind w:left="709" w:hanging="349"/>
        <w:jc w:val="both"/>
        <w:rPr>
          <w:b/>
          <w:bCs/>
          <w:sz w:val="24"/>
          <w:szCs w:val="24"/>
          <w:lang w:val="lv-LV"/>
        </w:rPr>
      </w:pPr>
      <w:r>
        <w:rPr>
          <w:sz w:val="24"/>
          <w:szCs w:val="24"/>
          <w:lang w:val="lv-LV"/>
        </w:rPr>
        <w:t>4</w:t>
      </w:r>
      <w:r w:rsidR="00073CC5">
        <w:rPr>
          <w:sz w:val="24"/>
          <w:szCs w:val="24"/>
          <w:lang w:val="lv-LV"/>
        </w:rPr>
        <w:t xml:space="preserve">) </w:t>
      </w:r>
      <w:proofErr w:type="gramStart"/>
      <w:r w:rsidR="00990A76" w:rsidRPr="00195078">
        <w:rPr>
          <w:sz w:val="24"/>
          <w:szCs w:val="24"/>
          <w:lang w:val="lv-LV"/>
        </w:rPr>
        <w:t>2014.gada</w:t>
      </w:r>
      <w:proofErr w:type="gramEnd"/>
      <w:r w:rsidR="00990A76" w:rsidRPr="00195078">
        <w:rPr>
          <w:sz w:val="24"/>
          <w:szCs w:val="24"/>
          <w:lang w:val="lv-LV"/>
        </w:rPr>
        <w:t xml:space="preserve"> 23.decembra MK noteikumos Nr.836 “</w:t>
      </w:r>
      <w:r w:rsidR="00990A76" w:rsidRPr="00195078">
        <w:rPr>
          <w:bCs/>
          <w:sz w:val="24"/>
          <w:szCs w:val="24"/>
          <w:lang w:val="lv-LV"/>
        </w:rPr>
        <w:t>Darbības programmas “Izaugsme un nodarbinātība” 7.1.1.specifiskā atbalsta mērķa “Paaugstināt bezdarbnieku kvalifikāciju un prasmes atbilstoši darba tirgus pieprasījumam" īstenošanas noteikumi”</w:t>
      </w:r>
      <w:r w:rsidR="00990A76" w:rsidRPr="00195078">
        <w:rPr>
          <w:b/>
          <w:bCs/>
          <w:sz w:val="24"/>
          <w:szCs w:val="24"/>
          <w:lang w:val="lv-LV"/>
        </w:rPr>
        <w:t xml:space="preserve"> </w:t>
      </w:r>
      <w:r w:rsidR="00FE32B2">
        <w:rPr>
          <w:bCs/>
          <w:sz w:val="24"/>
          <w:szCs w:val="24"/>
          <w:lang w:val="lv-LV"/>
        </w:rPr>
        <w:t xml:space="preserve">(turpmāk </w:t>
      </w:r>
      <w:r w:rsidR="00FE32B2" w:rsidRPr="00FE32B2">
        <w:rPr>
          <w:bCs/>
          <w:sz w:val="24"/>
          <w:szCs w:val="24"/>
          <w:lang w:val="lv-LV"/>
        </w:rPr>
        <w:t>–</w:t>
      </w:r>
      <w:r w:rsidR="00FE32B2">
        <w:rPr>
          <w:bCs/>
          <w:sz w:val="24"/>
          <w:szCs w:val="24"/>
          <w:lang w:val="lv-LV"/>
        </w:rPr>
        <w:t xml:space="preserve"> MK noteikumi Nr.836) </w:t>
      </w:r>
      <w:r w:rsidR="00073CC5" w:rsidRPr="000021C1">
        <w:rPr>
          <w:bCs/>
          <w:sz w:val="24"/>
          <w:szCs w:val="24"/>
          <w:lang w:val="lv-LV"/>
        </w:rPr>
        <w:t>ietvertos īstenošanas nosacījumus</w:t>
      </w:r>
      <w:r w:rsidR="00073CC5">
        <w:rPr>
          <w:bCs/>
          <w:sz w:val="24"/>
          <w:szCs w:val="24"/>
          <w:lang w:val="lv-LV"/>
        </w:rPr>
        <w:t>;</w:t>
      </w:r>
    </w:p>
    <w:p w14:paraId="4FA0613D" w14:textId="05CDB06E" w:rsidR="00990A76" w:rsidRPr="00C90C1E" w:rsidRDefault="009D6753" w:rsidP="009D6753">
      <w:pPr>
        <w:ind w:left="709" w:hanging="425"/>
        <w:jc w:val="both"/>
        <w:rPr>
          <w:sz w:val="24"/>
          <w:szCs w:val="24"/>
          <w:lang w:val="lv-LV"/>
        </w:rPr>
      </w:pPr>
      <w:r>
        <w:rPr>
          <w:bCs/>
          <w:sz w:val="24"/>
          <w:szCs w:val="24"/>
          <w:lang w:val="lv-LV"/>
        </w:rPr>
        <w:t xml:space="preserve">  5</w:t>
      </w:r>
      <w:r w:rsidR="00073CC5" w:rsidRPr="000021C1">
        <w:rPr>
          <w:bCs/>
          <w:sz w:val="24"/>
          <w:szCs w:val="24"/>
          <w:lang w:val="lv-LV"/>
        </w:rPr>
        <w:t>)</w:t>
      </w:r>
      <w:r w:rsidR="00073CC5">
        <w:rPr>
          <w:b/>
          <w:bCs/>
          <w:sz w:val="24"/>
          <w:szCs w:val="24"/>
          <w:lang w:val="lv-LV"/>
        </w:rPr>
        <w:t xml:space="preserve"> </w:t>
      </w:r>
      <w:proofErr w:type="gramStart"/>
      <w:r w:rsidR="00073CC5" w:rsidRPr="000021C1">
        <w:rPr>
          <w:bCs/>
          <w:sz w:val="24"/>
          <w:szCs w:val="24"/>
          <w:lang w:val="lv-LV"/>
        </w:rPr>
        <w:t>2013.gada</w:t>
      </w:r>
      <w:proofErr w:type="gramEnd"/>
      <w:r w:rsidR="00073CC5" w:rsidRPr="000021C1">
        <w:rPr>
          <w:bCs/>
          <w:sz w:val="24"/>
          <w:szCs w:val="24"/>
          <w:lang w:val="lv-LV"/>
        </w:rPr>
        <w:t xml:space="preserve"> 17.decembra MK sēdes </w:t>
      </w:r>
      <w:proofErr w:type="spellStart"/>
      <w:r w:rsidR="00073CC5" w:rsidRPr="000021C1">
        <w:rPr>
          <w:bCs/>
          <w:sz w:val="24"/>
          <w:szCs w:val="24"/>
          <w:lang w:val="lv-LV"/>
        </w:rPr>
        <w:t>protokollēmuma</w:t>
      </w:r>
      <w:proofErr w:type="spellEnd"/>
      <w:r w:rsidR="00073CC5" w:rsidRPr="000021C1">
        <w:rPr>
          <w:bCs/>
          <w:sz w:val="24"/>
          <w:szCs w:val="24"/>
          <w:lang w:val="lv-LV"/>
        </w:rPr>
        <w:t xml:space="preserve"> (prot. </w:t>
      </w:r>
      <w:r w:rsidR="006C00C7">
        <w:rPr>
          <w:bCs/>
          <w:sz w:val="24"/>
          <w:szCs w:val="24"/>
          <w:lang w:val="lv-LV"/>
        </w:rPr>
        <w:t>Nr.</w:t>
      </w:r>
      <w:r w:rsidR="00073CC5" w:rsidRPr="000021C1">
        <w:rPr>
          <w:bCs/>
          <w:sz w:val="24"/>
          <w:szCs w:val="24"/>
          <w:lang w:val="lv-LV"/>
        </w:rPr>
        <w:t>67 93.§) "Informatīv</w:t>
      </w:r>
      <w:r w:rsidR="00BC0670">
        <w:rPr>
          <w:bCs/>
          <w:sz w:val="24"/>
          <w:szCs w:val="24"/>
          <w:lang w:val="lv-LV"/>
        </w:rPr>
        <w:t>ajā</w:t>
      </w:r>
      <w:r w:rsidR="00073CC5" w:rsidRPr="000021C1">
        <w:rPr>
          <w:bCs/>
          <w:sz w:val="24"/>
          <w:szCs w:val="24"/>
          <w:lang w:val="lv-LV"/>
        </w:rPr>
        <w:t xml:space="preserve"> ziņojum</w:t>
      </w:r>
      <w:r w:rsidR="00BC0670">
        <w:rPr>
          <w:bCs/>
          <w:sz w:val="24"/>
          <w:szCs w:val="24"/>
          <w:lang w:val="lv-LV"/>
        </w:rPr>
        <w:t>ā</w:t>
      </w:r>
      <w:r w:rsidR="00073CC5" w:rsidRPr="000021C1">
        <w:rPr>
          <w:bCs/>
          <w:sz w:val="24"/>
          <w:szCs w:val="24"/>
          <w:lang w:val="lv-LV"/>
        </w:rPr>
        <w:t xml:space="preserve"> "Par </w:t>
      </w:r>
      <w:r w:rsidR="003D0111">
        <w:rPr>
          <w:bCs/>
          <w:sz w:val="24"/>
          <w:szCs w:val="24"/>
          <w:lang w:val="lv-LV"/>
        </w:rPr>
        <w:t>ES</w:t>
      </w:r>
      <w:r w:rsidR="00073CC5" w:rsidRPr="000021C1">
        <w:rPr>
          <w:bCs/>
          <w:sz w:val="24"/>
          <w:szCs w:val="24"/>
          <w:lang w:val="lv-LV"/>
        </w:rPr>
        <w:t xml:space="preserve"> fondu darbības programmas "Izaugsme un nodarbinātība" 7.2.1.specifiskā atbalsta mērķa "Veicināt nodarbinātībā, izglītībā vai apmācībās neiesaistītu jauniešu nodarbinātību Jauniešu garantijas ietvaros" 1. un 2.kārtas īstenošanu""</w:t>
      </w:r>
      <w:r w:rsidR="00490087">
        <w:rPr>
          <w:bCs/>
          <w:sz w:val="24"/>
          <w:szCs w:val="24"/>
          <w:lang w:val="lv-LV"/>
        </w:rPr>
        <w:t xml:space="preserve">, </w:t>
      </w:r>
      <w:r w:rsidR="00490087" w:rsidRPr="00490087">
        <w:rPr>
          <w:bCs/>
          <w:sz w:val="24"/>
          <w:szCs w:val="24"/>
          <w:lang w:val="lv-LV"/>
        </w:rPr>
        <w:t>2014.gada 20.maija MK sēd</w:t>
      </w:r>
      <w:r w:rsidR="00490087">
        <w:rPr>
          <w:bCs/>
          <w:sz w:val="24"/>
          <w:szCs w:val="24"/>
          <w:lang w:val="lv-LV"/>
        </w:rPr>
        <w:t xml:space="preserve">es </w:t>
      </w:r>
      <w:proofErr w:type="spellStart"/>
      <w:r w:rsidR="00490087">
        <w:rPr>
          <w:bCs/>
          <w:sz w:val="24"/>
          <w:szCs w:val="24"/>
          <w:lang w:val="lv-LV"/>
        </w:rPr>
        <w:t>protokollēmuma</w:t>
      </w:r>
      <w:proofErr w:type="spellEnd"/>
      <w:r w:rsidR="00490087">
        <w:rPr>
          <w:bCs/>
          <w:sz w:val="24"/>
          <w:szCs w:val="24"/>
          <w:lang w:val="lv-LV"/>
        </w:rPr>
        <w:t xml:space="preserve"> (</w:t>
      </w:r>
      <w:r w:rsidR="00490087" w:rsidRPr="00490087">
        <w:rPr>
          <w:bCs/>
          <w:sz w:val="24"/>
          <w:szCs w:val="24"/>
          <w:lang w:val="lv-LV"/>
        </w:rPr>
        <w:t>prot</w:t>
      </w:r>
      <w:r w:rsidR="00490087">
        <w:rPr>
          <w:bCs/>
          <w:sz w:val="24"/>
          <w:szCs w:val="24"/>
          <w:lang w:val="lv-LV"/>
        </w:rPr>
        <w:t>.</w:t>
      </w:r>
      <w:r w:rsidR="00490087" w:rsidRPr="00490087">
        <w:rPr>
          <w:bCs/>
          <w:sz w:val="24"/>
          <w:szCs w:val="24"/>
          <w:lang w:val="lv-LV"/>
        </w:rPr>
        <w:t xml:space="preserve"> Nr.29 24.§</w:t>
      </w:r>
      <w:r w:rsidR="00490087">
        <w:rPr>
          <w:bCs/>
          <w:sz w:val="24"/>
          <w:szCs w:val="24"/>
          <w:lang w:val="lv-LV"/>
        </w:rPr>
        <w:t>)</w:t>
      </w:r>
      <w:r w:rsidR="00490087" w:rsidRPr="00490087">
        <w:rPr>
          <w:bCs/>
          <w:sz w:val="24"/>
          <w:szCs w:val="24"/>
          <w:lang w:val="lv-LV"/>
        </w:rPr>
        <w:t xml:space="preserve"> “Informatīv</w:t>
      </w:r>
      <w:r w:rsidR="00490087">
        <w:rPr>
          <w:bCs/>
          <w:sz w:val="24"/>
          <w:szCs w:val="24"/>
          <w:lang w:val="lv-LV"/>
        </w:rPr>
        <w:t>ajā</w:t>
      </w:r>
      <w:r w:rsidR="00490087" w:rsidRPr="00490087">
        <w:rPr>
          <w:bCs/>
          <w:sz w:val="24"/>
          <w:szCs w:val="24"/>
          <w:lang w:val="lv-LV"/>
        </w:rPr>
        <w:t xml:space="preserve"> ziņojum</w:t>
      </w:r>
      <w:r w:rsidR="00490087">
        <w:rPr>
          <w:bCs/>
          <w:sz w:val="24"/>
          <w:szCs w:val="24"/>
          <w:lang w:val="lv-LV"/>
        </w:rPr>
        <w:t>ā</w:t>
      </w:r>
      <w:r w:rsidR="00490087" w:rsidRPr="00490087">
        <w:rPr>
          <w:bCs/>
          <w:sz w:val="24"/>
          <w:szCs w:val="24"/>
          <w:lang w:val="lv-LV"/>
        </w:rPr>
        <w:t xml:space="preserve"> “Par nepieciešamajām izmaiņām Eiropas Savienības fondu darbības programmas “Izaugsme un nodarbinātība” 7.2.1.specifiskā atbalsta mērķa “Veicināt nodarbinātībā, izglītībā vai apmācībās neiesaistītu jauniešu nodarbinātību Jauniešu garantijas ietvaros” 1.un 2.kārtas īstenošanas nosacījumos un Jauniešu garantijas īstenošanā Latvijā 2014.-2018.gadā”</w:t>
      </w:r>
      <w:r w:rsidR="00330A1E">
        <w:rPr>
          <w:bCs/>
          <w:sz w:val="24"/>
          <w:szCs w:val="24"/>
          <w:lang w:val="lv-LV"/>
        </w:rPr>
        <w:t xml:space="preserve"> (turpmāk – MK informatīvais ziņojums par 7.2.1.SAM </w:t>
      </w:r>
      <w:r w:rsidR="00BF11B8">
        <w:rPr>
          <w:bCs/>
          <w:sz w:val="24"/>
          <w:szCs w:val="24"/>
          <w:lang w:val="lv-LV"/>
        </w:rPr>
        <w:t xml:space="preserve">pasākuma </w:t>
      </w:r>
      <w:r w:rsidR="00330A1E">
        <w:rPr>
          <w:bCs/>
          <w:sz w:val="24"/>
          <w:szCs w:val="24"/>
          <w:lang w:val="lv-LV"/>
        </w:rPr>
        <w:t>īstenošanu)</w:t>
      </w:r>
      <w:r w:rsidR="00073CC5" w:rsidRPr="00073CC5">
        <w:rPr>
          <w:b/>
          <w:bCs/>
          <w:sz w:val="24"/>
          <w:szCs w:val="24"/>
          <w:lang w:val="lv-LV"/>
        </w:rPr>
        <w:t xml:space="preserve"> </w:t>
      </w:r>
      <w:r w:rsidR="00073CC5">
        <w:rPr>
          <w:bCs/>
          <w:sz w:val="24"/>
          <w:szCs w:val="24"/>
          <w:lang w:val="lv-LV"/>
        </w:rPr>
        <w:t xml:space="preserve">un </w:t>
      </w:r>
      <w:r w:rsidR="00D5771B" w:rsidRPr="000021C1">
        <w:rPr>
          <w:bCs/>
          <w:sz w:val="24"/>
          <w:szCs w:val="24"/>
          <w:lang w:val="lv-LV"/>
        </w:rPr>
        <w:t>2015.gada</w:t>
      </w:r>
      <w:r w:rsidR="00C326CF">
        <w:rPr>
          <w:bCs/>
          <w:sz w:val="24"/>
          <w:szCs w:val="24"/>
          <w:lang w:val="lv-LV"/>
        </w:rPr>
        <w:t xml:space="preserve"> </w:t>
      </w:r>
      <w:r w:rsidR="00D5771B" w:rsidRPr="000021C1">
        <w:rPr>
          <w:bCs/>
          <w:sz w:val="24"/>
          <w:szCs w:val="24"/>
          <w:lang w:val="lv-LV"/>
        </w:rPr>
        <w:t>28.aprīļa MK noteikumos Nr.207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00FE32B2">
        <w:rPr>
          <w:bCs/>
          <w:sz w:val="24"/>
          <w:szCs w:val="24"/>
          <w:lang w:val="lv-LV"/>
        </w:rPr>
        <w:t xml:space="preserve"> </w:t>
      </w:r>
      <w:r w:rsidR="00FE32B2" w:rsidRPr="00FE32B2">
        <w:rPr>
          <w:bCs/>
          <w:sz w:val="24"/>
          <w:szCs w:val="24"/>
          <w:lang w:val="lv-LV"/>
        </w:rPr>
        <w:t>(turpmāk – MK noteikumi Nr.</w:t>
      </w:r>
      <w:r w:rsidR="00FE32B2">
        <w:rPr>
          <w:bCs/>
          <w:sz w:val="24"/>
          <w:szCs w:val="24"/>
          <w:lang w:val="lv-LV"/>
        </w:rPr>
        <w:t>207</w:t>
      </w:r>
      <w:r w:rsidR="00FE32B2" w:rsidRPr="00FE32B2">
        <w:rPr>
          <w:bCs/>
          <w:sz w:val="24"/>
          <w:szCs w:val="24"/>
          <w:lang w:val="lv-LV"/>
        </w:rPr>
        <w:t xml:space="preserve">) </w:t>
      </w:r>
      <w:r w:rsidR="00D5771B" w:rsidRPr="000021C1">
        <w:rPr>
          <w:bCs/>
          <w:sz w:val="24"/>
          <w:szCs w:val="24"/>
          <w:lang w:val="lv-LV"/>
        </w:rPr>
        <w:t xml:space="preserve"> </w:t>
      </w:r>
      <w:r w:rsidR="00990A76" w:rsidRPr="00C90C1E">
        <w:rPr>
          <w:sz w:val="24"/>
          <w:szCs w:val="24"/>
          <w:lang w:val="lv-LV"/>
        </w:rPr>
        <w:t>ietvertos īstenošanas nosacījumus</w:t>
      </w:r>
      <w:r w:rsidR="004654DC" w:rsidRPr="00C90C1E">
        <w:rPr>
          <w:sz w:val="24"/>
          <w:szCs w:val="24"/>
          <w:lang w:val="lv-LV"/>
        </w:rPr>
        <w:t xml:space="preserve">. </w:t>
      </w:r>
    </w:p>
    <w:p w14:paraId="56BF2F9C" w14:textId="0641CD3D" w:rsidR="00C9530E" w:rsidRDefault="00D5771B" w:rsidP="00C9530E">
      <w:pPr>
        <w:ind w:firstLine="360"/>
        <w:jc w:val="both"/>
        <w:rPr>
          <w:i/>
          <w:iCs/>
          <w:sz w:val="24"/>
          <w:szCs w:val="24"/>
          <w:lang w:val="lv-LV"/>
        </w:rPr>
      </w:pPr>
      <w:r w:rsidRPr="000021C1">
        <w:rPr>
          <w:b/>
          <w:sz w:val="24"/>
          <w:szCs w:val="24"/>
          <w:lang w:val="lv-LV"/>
        </w:rPr>
        <w:t>7.1.1. SAM</w:t>
      </w:r>
      <w:r w:rsidR="00271A01">
        <w:rPr>
          <w:b/>
          <w:sz w:val="24"/>
          <w:szCs w:val="24"/>
          <w:lang w:val="lv-LV"/>
        </w:rPr>
        <w:t xml:space="preserve"> </w:t>
      </w:r>
      <w:r w:rsidR="007874AA">
        <w:rPr>
          <w:b/>
          <w:sz w:val="24"/>
          <w:szCs w:val="24"/>
          <w:lang w:val="lv-LV"/>
        </w:rPr>
        <w:t xml:space="preserve">ietvaros </w:t>
      </w:r>
      <w:r w:rsidR="00D247E0">
        <w:rPr>
          <w:b/>
          <w:sz w:val="24"/>
          <w:szCs w:val="24"/>
          <w:lang w:val="lv-LV"/>
        </w:rPr>
        <w:t xml:space="preserve">(projekts “Atbalsts bezdarbnieku </w:t>
      </w:r>
      <w:r w:rsidR="00561AE1">
        <w:rPr>
          <w:b/>
          <w:sz w:val="24"/>
          <w:szCs w:val="24"/>
          <w:lang w:val="lv-LV"/>
        </w:rPr>
        <w:t>izglītībai</w:t>
      </w:r>
      <w:r w:rsidR="00D247E0">
        <w:rPr>
          <w:b/>
          <w:sz w:val="24"/>
          <w:szCs w:val="24"/>
          <w:lang w:val="lv-LV"/>
        </w:rPr>
        <w:t xml:space="preserve">”) </w:t>
      </w:r>
      <w:r w:rsidR="008B5308" w:rsidRPr="000939D3">
        <w:rPr>
          <w:sz w:val="24"/>
          <w:szCs w:val="24"/>
          <w:lang w:val="lv-LV"/>
        </w:rPr>
        <w:t>-</w:t>
      </w:r>
      <w:r w:rsidR="008B5308">
        <w:rPr>
          <w:b/>
          <w:sz w:val="24"/>
          <w:szCs w:val="24"/>
          <w:lang w:val="lv-LV"/>
        </w:rPr>
        <w:t xml:space="preserve"> </w:t>
      </w:r>
      <w:r w:rsidR="00C90C1E">
        <w:rPr>
          <w:sz w:val="24"/>
          <w:szCs w:val="24"/>
          <w:lang w:val="lv-LV"/>
        </w:rPr>
        <w:t xml:space="preserve">lai veicinātu </w:t>
      </w:r>
      <w:r w:rsidR="00A23280" w:rsidRPr="00195078">
        <w:rPr>
          <w:sz w:val="24"/>
          <w:szCs w:val="24"/>
          <w:lang w:val="lv-LV"/>
        </w:rPr>
        <w:t xml:space="preserve">bezdarbnieku un darba meklētāju konkurētspēju darba tirgū, kopumā </w:t>
      </w:r>
      <w:r w:rsidR="00CA3A2D">
        <w:rPr>
          <w:sz w:val="24"/>
          <w:szCs w:val="24"/>
          <w:lang w:val="lv-LV"/>
        </w:rPr>
        <w:t xml:space="preserve">no </w:t>
      </w:r>
      <w:proofErr w:type="gramStart"/>
      <w:r w:rsidR="00CA3A2D">
        <w:rPr>
          <w:sz w:val="24"/>
          <w:szCs w:val="24"/>
          <w:lang w:val="lv-LV"/>
        </w:rPr>
        <w:t>2015.gada</w:t>
      </w:r>
      <w:proofErr w:type="gramEnd"/>
      <w:r w:rsidR="00CA3A2D">
        <w:rPr>
          <w:sz w:val="24"/>
          <w:szCs w:val="24"/>
          <w:lang w:val="lv-LV"/>
        </w:rPr>
        <w:t xml:space="preserve"> 2.janvāra </w:t>
      </w:r>
      <w:r w:rsidR="00A23280" w:rsidRPr="00195078">
        <w:rPr>
          <w:sz w:val="24"/>
          <w:szCs w:val="24"/>
          <w:lang w:val="lv-LV"/>
        </w:rPr>
        <w:t>līdz 202</w:t>
      </w:r>
      <w:r w:rsidR="00CA3A2D">
        <w:rPr>
          <w:sz w:val="24"/>
          <w:szCs w:val="24"/>
          <w:lang w:val="lv-LV"/>
        </w:rPr>
        <w:t>1</w:t>
      </w:r>
      <w:r w:rsidR="00A23280" w:rsidRPr="00195078">
        <w:rPr>
          <w:sz w:val="24"/>
          <w:szCs w:val="24"/>
          <w:lang w:val="lv-LV"/>
        </w:rPr>
        <w:t xml:space="preserve">.gada 31.decembrim plānots sniegt atbalstu 85 000 bezdarbniekiem (tostarp ilgstošajiem bezdarbniekiem), dodot tiem iespēju </w:t>
      </w:r>
      <w:r w:rsidR="00331EC8" w:rsidRPr="00195078">
        <w:rPr>
          <w:sz w:val="24"/>
          <w:szCs w:val="24"/>
          <w:lang w:val="lv-LV"/>
        </w:rPr>
        <w:t>iesaistīties</w:t>
      </w:r>
      <w:r w:rsidR="00C9530E" w:rsidRPr="00195078">
        <w:rPr>
          <w:sz w:val="24"/>
          <w:szCs w:val="24"/>
          <w:lang w:val="lv-LV"/>
        </w:rPr>
        <w:t xml:space="preserve"> </w:t>
      </w:r>
      <w:r w:rsidR="00331EC8" w:rsidRPr="00195078">
        <w:rPr>
          <w:sz w:val="24"/>
          <w:szCs w:val="24"/>
          <w:lang w:val="lv-LV"/>
        </w:rPr>
        <w:t>konkurētspējas paaugstināšanas pasākumos</w:t>
      </w:r>
      <w:r w:rsidR="00C9530E" w:rsidRPr="00195078">
        <w:rPr>
          <w:sz w:val="24"/>
          <w:szCs w:val="24"/>
          <w:lang w:val="lv-LV"/>
        </w:rPr>
        <w:t xml:space="preserve">, </w:t>
      </w:r>
      <w:r w:rsidR="00FF621D">
        <w:rPr>
          <w:sz w:val="24"/>
          <w:szCs w:val="24"/>
          <w:lang w:val="lv-LV"/>
        </w:rPr>
        <w:t xml:space="preserve">profesionālās pilnveides, tālākizglītības un </w:t>
      </w:r>
      <w:r w:rsidR="00331EC8" w:rsidRPr="00195078">
        <w:rPr>
          <w:sz w:val="24"/>
          <w:szCs w:val="24"/>
          <w:lang w:val="lv-LV"/>
        </w:rPr>
        <w:t xml:space="preserve">neformālās izglītības programmu apguvē </w:t>
      </w:r>
      <w:r w:rsidR="00C9530E" w:rsidRPr="00195078">
        <w:rPr>
          <w:sz w:val="24"/>
          <w:szCs w:val="24"/>
          <w:lang w:val="lv-LV"/>
        </w:rPr>
        <w:t xml:space="preserve">un </w:t>
      </w:r>
      <w:r w:rsidR="00331EC8" w:rsidRPr="00195078">
        <w:rPr>
          <w:sz w:val="24"/>
          <w:szCs w:val="24"/>
          <w:lang w:val="lv-LV"/>
        </w:rPr>
        <w:t>apmācībā pie darba devēja.</w:t>
      </w:r>
      <w:r w:rsidR="00C9530E" w:rsidRPr="00195078">
        <w:rPr>
          <w:sz w:val="24"/>
          <w:szCs w:val="24"/>
          <w:lang w:val="lv-LV"/>
        </w:rPr>
        <w:t xml:space="preserve"> </w:t>
      </w:r>
      <w:r w:rsidR="00331EC8" w:rsidRPr="00195078">
        <w:rPr>
          <w:sz w:val="24"/>
          <w:szCs w:val="24"/>
          <w:lang w:val="lv-LV"/>
        </w:rPr>
        <w:t xml:space="preserve">7.1.1.SAM plānotais </w:t>
      </w:r>
      <w:r w:rsidR="00331EC8" w:rsidRPr="00195078">
        <w:rPr>
          <w:sz w:val="24"/>
          <w:szCs w:val="24"/>
          <w:lang w:val="lv-LV"/>
        </w:rPr>
        <w:lastRenderedPageBreak/>
        <w:t xml:space="preserve">kopējais attiecināmais finansējums </w:t>
      </w:r>
      <w:r w:rsidR="00FF621D">
        <w:rPr>
          <w:sz w:val="24"/>
          <w:szCs w:val="24"/>
          <w:lang w:val="lv-LV"/>
        </w:rPr>
        <w:t>veido</w:t>
      </w:r>
      <w:r w:rsidR="00331EC8" w:rsidRPr="00195078">
        <w:rPr>
          <w:sz w:val="24"/>
          <w:szCs w:val="24"/>
          <w:lang w:val="lv-LV"/>
        </w:rPr>
        <w:t xml:space="preserve"> 96 428 049 </w:t>
      </w:r>
      <w:proofErr w:type="spellStart"/>
      <w:r w:rsidR="00331EC8" w:rsidRPr="00195078">
        <w:rPr>
          <w:i/>
          <w:iCs/>
          <w:sz w:val="24"/>
          <w:szCs w:val="24"/>
          <w:lang w:val="lv-LV"/>
        </w:rPr>
        <w:t>euro</w:t>
      </w:r>
      <w:proofErr w:type="spellEnd"/>
      <w:r w:rsidR="00331EC8" w:rsidRPr="00195078">
        <w:rPr>
          <w:sz w:val="24"/>
          <w:szCs w:val="24"/>
          <w:lang w:val="lv-LV"/>
        </w:rPr>
        <w:t>, tai skaitā ESF finansējums – 81 963 841 </w:t>
      </w:r>
      <w:proofErr w:type="spellStart"/>
      <w:r w:rsidR="00331EC8" w:rsidRPr="00195078">
        <w:rPr>
          <w:i/>
          <w:iCs/>
          <w:sz w:val="24"/>
          <w:szCs w:val="24"/>
          <w:lang w:val="lv-LV"/>
        </w:rPr>
        <w:t>euro</w:t>
      </w:r>
      <w:proofErr w:type="spellEnd"/>
      <w:r w:rsidR="00331EC8" w:rsidRPr="00195078">
        <w:rPr>
          <w:sz w:val="24"/>
          <w:szCs w:val="24"/>
          <w:lang w:val="lv-LV"/>
        </w:rPr>
        <w:t>, valsts budžeta finansējums – 12 185 719 </w:t>
      </w:r>
      <w:proofErr w:type="spellStart"/>
      <w:r w:rsidR="00331EC8" w:rsidRPr="00195078">
        <w:rPr>
          <w:i/>
          <w:iCs/>
          <w:sz w:val="24"/>
          <w:szCs w:val="24"/>
          <w:lang w:val="lv-LV"/>
        </w:rPr>
        <w:t>euro</w:t>
      </w:r>
      <w:proofErr w:type="spellEnd"/>
      <w:r w:rsidR="00331EC8" w:rsidRPr="00195078">
        <w:rPr>
          <w:i/>
          <w:iCs/>
          <w:sz w:val="24"/>
          <w:szCs w:val="24"/>
          <w:lang w:val="lv-LV"/>
        </w:rPr>
        <w:t xml:space="preserve"> </w:t>
      </w:r>
      <w:r w:rsidR="00331EC8" w:rsidRPr="00195078">
        <w:rPr>
          <w:sz w:val="24"/>
          <w:szCs w:val="24"/>
          <w:lang w:val="lv-LV"/>
        </w:rPr>
        <w:t xml:space="preserve">un privātais līdzfinansējums 2 278 489 </w:t>
      </w:r>
      <w:proofErr w:type="spellStart"/>
      <w:r w:rsidR="00A3553B" w:rsidRPr="00195078">
        <w:rPr>
          <w:i/>
          <w:iCs/>
          <w:sz w:val="24"/>
          <w:szCs w:val="24"/>
          <w:lang w:val="lv-LV"/>
        </w:rPr>
        <w:t>euro</w:t>
      </w:r>
      <w:proofErr w:type="spellEnd"/>
      <w:r w:rsidR="00C9530E" w:rsidRPr="00195078">
        <w:rPr>
          <w:i/>
          <w:iCs/>
          <w:sz w:val="24"/>
          <w:szCs w:val="24"/>
          <w:lang w:val="lv-LV"/>
        </w:rPr>
        <w:t>.</w:t>
      </w:r>
    </w:p>
    <w:p w14:paraId="7F925453" w14:textId="6DC05DC7" w:rsidR="00254DE8" w:rsidRDefault="00C90C1E" w:rsidP="007836FD">
      <w:pPr>
        <w:ind w:firstLine="360"/>
        <w:jc w:val="both"/>
        <w:rPr>
          <w:iCs/>
          <w:sz w:val="24"/>
          <w:szCs w:val="24"/>
          <w:lang w:val="lv-LV"/>
        </w:rPr>
      </w:pPr>
      <w:r w:rsidRPr="000021C1">
        <w:rPr>
          <w:b/>
          <w:iCs/>
          <w:sz w:val="24"/>
          <w:szCs w:val="24"/>
          <w:lang w:val="lv-LV"/>
        </w:rPr>
        <w:t>7.2.1.</w:t>
      </w:r>
      <w:r w:rsidR="009A37A0">
        <w:rPr>
          <w:b/>
          <w:iCs/>
          <w:sz w:val="24"/>
          <w:szCs w:val="24"/>
          <w:lang w:val="lv-LV"/>
        </w:rPr>
        <w:t>1</w:t>
      </w:r>
      <w:r w:rsidRPr="000021C1">
        <w:rPr>
          <w:b/>
          <w:iCs/>
          <w:sz w:val="24"/>
          <w:szCs w:val="24"/>
          <w:lang w:val="lv-LV"/>
        </w:rPr>
        <w:t>. SAM</w:t>
      </w:r>
      <w:r w:rsidR="00271A01">
        <w:rPr>
          <w:b/>
          <w:iCs/>
          <w:sz w:val="24"/>
          <w:szCs w:val="24"/>
          <w:lang w:val="lv-LV"/>
        </w:rPr>
        <w:t xml:space="preserve"> </w:t>
      </w:r>
      <w:r w:rsidR="00BF11B8">
        <w:rPr>
          <w:b/>
          <w:iCs/>
          <w:sz w:val="24"/>
          <w:szCs w:val="24"/>
          <w:lang w:val="lv-LV"/>
        </w:rPr>
        <w:t xml:space="preserve">pasākuma </w:t>
      </w:r>
      <w:r w:rsidR="007836FD">
        <w:rPr>
          <w:b/>
          <w:iCs/>
          <w:sz w:val="24"/>
          <w:szCs w:val="24"/>
          <w:lang w:val="lv-LV"/>
        </w:rPr>
        <w:t>ietvaros</w:t>
      </w:r>
      <w:r w:rsidR="00D247E0">
        <w:rPr>
          <w:b/>
          <w:iCs/>
          <w:sz w:val="24"/>
          <w:szCs w:val="24"/>
          <w:lang w:val="lv-LV"/>
        </w:rPr>
        <w:t xml:space="preserve"> (projekts “Jauniešu garantijas”)</w:t>
      </w:r>
      <w:r w:rsidR="007836FD">
        <w:rPr>
          <w:b/>
          <w:iCs/>
          <w:sz w:val="24"/>
          <w:szCs w:val="24"/>
          <w:lang w:val="lv-LV"/>
        </w:rPr>
        <w:t xml:space="preserve"> </w:t>
      </w:r>
      <w:r w:rsidR="008B5308" w:rsidRPr="000939D3">
        <w:rPr>
          <w:iCs/>
          <w:sz w:val="24"/>
          <w:szCs w:val="24"/>
          <w:lang w:val="lv-LV"/>
        </w:rPr>
        <w:t>-</w:t>
      </w:r>
      <w:r w:rsidR="008B5308">
        <w:rPr>
          <w:b/>
          <w:iCs/>
          <w:sz w:val="24"/>
          <w:szCs w:val="24"/>
          <w:lang w:val="lv-LV"/>
        </w:rPr>
        <w:t xml:space="preserve"> </w:t>
      </w:r>
      <w:r w:rsidR="00D52A67">
        <w:rPr>
          <w:iCs/>
          <w:sz w:val="24"/>
          <w:szCs w:val="24"/>
          <w:lang w:val="lv-LV"/>
        </w:rPr>
        <w:t xml:space="preserve">lai sniegtu atbalstu </w:t>
      </w:r>
      <w:r w:rsidR="00D715DA">
        <w:rPr>
          <w:iCs/>
          <w:sz w:val="24"/>
          <w:szCs w:val="24"/>
          <w:lang w:val="lv-LV"/>
        </w:rPr>
        <w:t>jaunieš</w:t>
      </w:r>
      <w:r w:rsidR="00D52A67">
        <w:rPr>
          <w:iCs/>
          <w:sz w:val="24"/>
          <w:szCs w:val="24"/>
          <w:lang w:val="lv-LV"/>
        </w:rPr>
        <w:t>iem</w:t>
      </w:r>
      <w:r w:rsidR="00D715DA">
        <w:rPr>
          <w:iCs/>
          <w:sz w:val="24"/>
          <w:szCs w:val="24"/>
          <w:lang w:val="lv-LV"/>
        </w:rPr>
        <w:t xml:space="preserve"> vecumā no 15 līdz 29 gadiem</w:t>
      </w:r>
      <w:r w:rsidR="00D52A67">
        <w:rPr>
          <w:iCs/>
          <w:sz w:val="24"/>
          <w:szCs w:val="24"/>
          <w:lang w:val="lv-LV"/>
        </w:rPr>
        <w:t>, kuri nemācās un nav nodarbināti</w:t>
      </w:r>
      <w:r w:rsidRPr="00D52A67">
        <w:rPr>
          <w:iCs/>
          <w:sz w:val="24"/>
          <w:szCs w:val="24"/>
          <w:lang w:val="lv-LV"/>
        </w:rPr>
        <w:t xml:space="preserve">, </w:t>
      </w:r>
      <w:r w:rsidR="00271A01">
        <w:rPr>
          <w:iCs/>
          <w:sz w:val="24"/>
          <w:szCs w:val="24"/>
          <w:lang w:val="lv-LV"/>
        </w:rPr>
        <w:t>kopumā</w:t>
      </w:r>
      <w:r w:rsidR="00CA3A2D">
        <w:rPr>
          <w:iCs/>
          <w:sz w:val="24"/>
          <w:szCs w:val="24"/>
          <w:lang w:val="lv-LV"/>
        </w:rPr>
        <w:t xml:space="preserve"> no </w:t>
      </w:r>
      <w:proofErr w:type="gramStart"/>
      <w:r w:rsidR="00CA3A2D">
        <w:rPr>
          <w:iCs/>
          <w:sz w:val="24"/>
          <w:szCs w:val="24"/>
          <w:lang w:val="lv-LV"/>
        </w:rPr>
        <w:t>2014.gada</w:t>
      </w:r>
      <w:proofErr w:type="gramEnd"/>
      <w:r w:rsidR="00CA3A2D">
        <w:rPr>
          <w:iCs/>
          <w:sz w:val="24"/>
          <w:szCs w:val="24"/>
          <w:lang w:val="lv-LV"/>
        </w:rPr>
        <w:t xml:space="preserve"> 2.janvāra </w:t>
      </w:r>
      <w:r w:rsidRPr="00D52A67">
        <w:rPr>
          <w:iCs/>
          <w:sz w:val="24"/>
          <w:szCs w:val="24"/>
          <w:lang w:val="lv-LV"/>
        </w:rPr>
        <w:t>līdz 20</w:t>
      </w:r>
      <w:r w:rsidR="00D52A67" w:rsidRPr="000021C1">
        <w:rPr>
          <w:iCs/>
          <w:sz w:val="24"/>
          <w:szCs w:val="24"/>
          <w:lang w:val="lv-LV"/>
        </w:rPr>
        <w:t>18</w:t>
      </w:r>
      <w:r w:rsidRPr="00D52A67">
        <w:rPr>
          <w:iCs/>
          <w:sz w:val="24"/>
          <w:szCs w:val="24"/>
          <w:lang w:val="lv-LV"/>
        </w:rPr>
        <w:t xml:space="preserve">.gada 31.decembrim plānots sniegt atbalstu </w:t>
      </w:r>
      <w:r w:rsidR="00D52A67" w:rsidRPr="000021C1">
        <w:rPr>
          <w:iCs/>
          <w:sz w:val="24"/>
          <w:szCs w:val="24"/>
          <w:lang w:val="lv-LV"/>
        </w:rPr>
        <w:t>19 000</w:t>
      </w:r>
      <w:r w:rsidRPr="00D52A67">
        <w:rPr>
          <w:iCs/>
          <w:sz w:val="24"/>
          <w:szCs w:val="24"/>
          <w:lang w:val="lv-LV"/>
        </w:rPr>
        <w:t xml:space="preserve"> bezdarbniekiem (tostarp ilgstošajiem bezdarbniekiem), dodot tiem </w:t>
      </w:r>
      <w:r w:rsidRPr="006569A8">
        <w:rPr>
          <w:iCs/>
          <w:sz w:val="24"/>
          <w:szCs w:val="24"/>
          <w:lang w:val="lv-LV"/>
        </w:rPr>
        <w:t xml:space="preserve">iespēju iesaistīties </w:t>
      </w:r>
      <w:r w:rsidR="006569A8" w:rsidRPr="000021C1">
        <w:rPr>
          <w:iCs/>
          <w:sz w:val="24"/>
          <w:szCs w:val="24"/>
          <w:lang w:val="lv-LV"/>
        </w:rPr>
        <w:t xml:space="preserve">darba meklēšanas atbalsta pasākumos, </w:t>
      </w:r>
      <w:r w:rsidRPr="006569A8">
        <w:rPr>
          <w:iCs/>
          <w:sz w:val="24"/>
          <w:szCs w:val="24"/>
          <w:lang w:val="lv-LV"/>
        </w:rPr>
        <w:t xml:space="preserve">konkurētspējas paaugstināšanas pasākumos, </w:t>
      </w:r>
      <w:r w:rsidR="006569A8" w:rsidRPr="000021C1">
        <w:rPr>
          <w:iCs/>
          <w:sz w:val="24"/>
          <w:szCs w:val="24"/>
          <w:lang w:val="lv-LV"/>
        </w:rPr>
        <w:t xml:space="preserve">karjeras konsultācijās, </w:t>
      </w:r>
      <w:r w:rsidRPr="006569A8">
        <w:rPr>
          <w:iCs/>
          <w:sz w:val="24"/>
          <w:szCs w:val="24"/>
          <w:lang w:val="lv-LV"/>
        </w:rPr>
        <w:t>profesionālās pilnveides, tālākizglītības un neformālās izglītības programmu apguvē</w:t>
      </w:r>
      <w:r w:rsidR="006569A8" w:rsidRPr="000021C1">
        <w:rPr>
          <w:iCs/>
          <w:sz w:val="24"/>
          <w:szCs w:val="24"/>
          <w:lang w:val="lv-LV"/>
        </w:rPr>
        <w:t>, pirmās darba pieredzes jaunietim ieguvē, darbam nepieciešamo iemaņu attīstīb</w:t>
      </w:r>
      <w:r w:rsidR="00071934">
        <w:rPr>
          <w:iCs/>
          <w:sz w:val="24"/>
          <w:szCs w:val="24"/>
          <w:lang w:val="lv-LV"/>
        </w:rPr>
        <w:t>ā</w:t>
      </w:r>
      <w:r w:rsidR="006569A8" w:rsidRPr="000021C1">
        <w:rPr>
          <w:iCs/>
          <w:sz w:val="24"/>
          <w:szCs w:val="24"/>
          <w:lang w:val="lv-LV"/>
        </w:rPr>
        <w:t xml:space="preserve"> nevalstiskajā sektorā, darbnīc</w:t>
      </w:r>
      <w:r w:rsidR="00071934">
        <w:rPr>
          <w:iCs/>
          <w:sz w:val="24"/>
          <w:szCs w:val="24"/>
          <w:lang w:val="lv-LV"/>
        </w:rPr>
        <w:t>ā</w:t>
      </w:r>
      <w:r w:rsidR="006569A8" w:rsidRPr="000021C1">
        <w:rPr>
          <w:iCs/>
          <w:sz w:val="24"/>
          <w:szCs w:val="24"/>
          <w:lang w:val="lv-LV"/>
        </w:rPr>
        <w:t>s jauniešiem, subsidēt</w:t>
      </w:r>
      <w:r w:rsidR="00071934">
        <w:rPr>
          <w:iCs/>
          <w:sz w:val="24"/>
          <w:szCs w:val="24"/>
          <w:lang w:val="lv-LV"/>
        </w:rPr>
        <w:t>aj</w:t>
      </w:r>
      <w:r w:rsidR="006569A8" w:rsidRPr="000021C1">
        <w:rPr>
          <w:iCs/>
          <w:sz w:val="24"/>
          <w:szCs w:val="24"/>
          <w:lang w:val="lv-LV"/>
        </w:rPr>
        <w:t>ās darba viet</w:t>
      </w:r>
      <w:r w:rsidR="000939D3">
        <w:rPr>
          <w:iCs/>
          <w:sz w:val="24"/>
          <w:szCs w:val="24"/>
          <w:lang w:val="lv-LV"/>
        </w:rPr>
        <w:t>ā</w:t>
      </w:r>
      <w:r w:rsidR="006569A8" w:rsidRPr="000021C1">
        <w:rPr>
          <w:iCs/>
          <w:sz w:val="24"/>
          <w:szCs w:val="24"/>
          <w:lang w:val="lv-LV"/>
        </w:rPr>
        <w:t>s, atbalst</w:t>
      </w:r>
      <w:r w:rsidR="003706B0">
        <w:rPr>
          <w:iCs/>
          <w:sz w:val="24"/>
          <w:szCs w:val="24"/>
          <w:lang w:val="lv-LV"/>
        </w:rPr>
        <w:t>a</w:t>
      </w:r>
      <w:r w:rsidR="006569A8" w:rsidRPr="000021C1">
        <w:rPr>
          <w:iCs/>
          <w:sz w:val="24"/>
          <w:szCs w:val="24"/>
          <w:lang w:val="lv-LV"/>
        </w:rPr>
        <w:t xml:space="preserve"> </w:t>
      </w:r>
      <w:r w:rsidR="00071934">
        <w:rPr>
          <w:iCs/>
          <w:sz w:val="24"/>
          <w:szCs w:val="24"/>
          <w:lang w:val="lv-LV"/>
        </w:rPr>
        <w:t xml:space="preserve">saņemšanai </w:t>
      </w:r>
      <w:r w:rsidR="006569A8" w:rsidRPr="000021C1">
        <w:rPr>
          <w:iCs/>
          <w:sz w:val="24"/>
          <w:szCs w:val="24"/>
          <w:lang w:val="lv-LV"/>
        </w:rPr>
        <w:t>pašnodarbinātības un uzņēmējdarbības uzsākšanai, atbalst</w:t>
      </w:r>
      <w:r w:rsidR="003706B0">
        <w:rPr>
          <w:iCs/>
          <w:sz w:val="24"/>
          <w:szCs w:val="24"/>
          <w:lang w:val="lv-LV"/>
        </w:rPr>
        <w:t xml:space="preserve">a saņemšanai </w:t>
      </w:r>
      <w:r w:rsidR="006569A8" w:rsidRPr="000021C1">
        <w:rPr>
          <w:iCs/>
          <w:sz w:val="24"/>
          <w:szCs w:val="24"/>
          <w:lang w:val="lv-LV"/>
        </w:rPr>
        <w:t>jauniešu reģionālajai mobilitātei</w:t>
      </w:r>
      <w:r w:rsidRPr="006569A8">
        <w:rPr>
          <w:iCs/>
          <w:sz w:val="24"/>
          <w:szCs w:val="24"/>
          <w:lang w:val="lv-LV"/>
        </w:rPr>
        <w:t>. 7.2.1.</w:t>
      </w:r>
      <w:r w:rsidR="00BC0670">
        <w:rPr>
          <w:iCs/>
          <w:sz w:val="24"/>
          <w:szCs w:val="24"/>
          <w:lang w:val="lv-LV"/>
        </w:rPr>
        <w:t>1</w:t>
      </w:r>
      <w:r w:rsidRPr="006569A8">
        <w:rPr>
          <w:iCs/>
          <w:sz w:val="24"/>
          <w:szCs w:val="24"/>
          <w:lang w:val="lv-LV"/>
        </w:rPr>
        <w:t xml:space="preserve">. SAM </w:t>
      </w:r>
      <w:r w:rsidR="00BC0670">
        <w:rPr>
          <w:iCs/>
          <w:sz w:val="24"/>
          <w:szCs w:val="24"/>
          <w:lang w:val="lv-LV"/>
        </w:rPr>
        <w:t xml:space="preserve">pasākuma </w:t>
      </w:r>
      <w:r w:rsidRPr="006569A8">
        <w:rPr>
          <w:iCs/>
          <w:sz w:val="24"/>
          <w:szCs w:val="24"/>
          <w:lang w:val="lv-LV"/>
        </w:rPr>
        <w:t xml:space="preserve">plānotais kopējais attiecināmais finansējums </w:t>
      </w:r>
      <w:r w:rsidR="006569A8">
        <w:rPr>
          <w:iCs/>
          <w:sz w:val="24"/>
          <w:szCs w:val="24"/>
          <w:lang w:val="lv-LV"/>
        </w:rPr>
        <w:t>33 977 162</w:t>
      </w:r>
      <w:r w:rsidRPr="000021C1">
        <w:rPr>
          <w:iCs/>
          <w:sz w:val="24"/>
          <w:szCs w:val="24"/>
          <w:lang w:val="lv-LV"/>
        </w:rPr>
        <w:t> </w:t>
      </w:r>
      <w:proofErr w:type="spellStart"/>
      <w:r w:rsidRPr="000021C1">
        <w:rPr>
          <w:i/>
          <w:iCs/>
          <w:sz w:val="24"/>
          <w:szCs w:val="24"/>
          <w:lang w:val="lv-LV"/>
        </w:rPr>
        <w:t>euro</w:t>
      </w:r>
      <w:proofErr w:type="spellEnd"/>
      <w:r w:rsidRPr="000021C1">
        <w:rPr>
          <w:iCs/>
          <w:sz w:val="24"/>
          <w:szCs w:val="24"/>
          <w:lang w:val="lv-LV"/>
        </w:rPr>
        <w:t xml:space="preserve">, tai skaitā </w:t>
      </w:r>
      <w:r w:rsidR="003D0111">
        <w:rPr>
          <w:iCs/>
          <w:sz w:val="24"/>
          <w:szCs w:val="24"/>
          <w:lang w:val="lv-LV"/>
        </w:rPr>
        <w:t>ES</w:t>
      </w:r>
      <w:r w:rsidRPr="000021C1">
        <w:rPr>
          <w:iCs/>
          <w:sz w:val="24"/>
          <w:szCs w:val="24"/>
          <w:lang w:val="lv-LV"/>
        </w:rPr>
        <w:t xml:space="preserve"> budžeta speciālais piešķīrums Jauniešu nodarbinātības iniciatīvas finansēšanai – </w:t>
      </w:r>
      <w:r w:rsidR="006569A8">
        <w:rPr>
          <w:iCs/>
          <w:sz w:val="24"/>
          <w:szCs w:val="24"/>
          <w:lang w:val="lv-LV"/>
        </w:rPr>
        <w:t>15 515 561</w:t>
      </w:r>
      <w:r w:rsidRPr="000021C1">
        <w:rPr>
          <w:iCs/>
          <w:sz w:val="24"/>
          <w:szCs w:val="24"/>
          <w:lang w:val="lv-LV"/>
        </w:rPr>
        <w:t> </w:t>
      </w:r>
      <w:proofErr w:type="spellStart"/>
      <w:r w:rsidRPr="000021C1">
        <w:rPr>
          <w:i/>
          <w:iCs/>
          <w:sz w:val="24"/>
          <w:szCs w:val="24"/>
          <w:lang w:val="lv-LV"/>
        </w:rPr>
        <w:t>euro</w:t>
      </w:r>
      <w:proofErr w:type="spellEnd"/>
      <w:r w:rsidRPr="000021C1">
        <w:rPr>
          <w:iCs/>
          <w:sz w:val="24"/>
          <w:szCs w:val="24"/>
          <w:lang w:val="lv-LV"/>
        </w:rPr>
        <w:t xml:space="preserve">, </w:t>
      </w:r>
      <w:r w:rsidR="003D0111">
        <w:rPr>
          <w:iCs/>
          <w:sz w:val="24"/>
          <w:szCs w:val="24"/>
          <w:lang w:val="lv-LV"/>
        </w:rPr>
        <w:t>ESF</w:t>
      </w:r>
      <w:r w:rsidRPr="000021C1">
        <w:rPr>
          <w:iCs/>
          <w:sz w:val="24"/>
          <w:szCs w:val="24"/>
          <w:lang w:val="lv-LV"/>
        </w:rPr>
        <w:t xml:space="preserve"> finansējums – </w:t>
      </w:r>
      <w:r w:rsidR="006569A8">
        <w:rPr>
          <w:iCs/>
          <w:sz w:val="24"/>
          <w:szCs w:val="24"/>
          <w:lang w:val="lv-LV"/>
        </w:rPr>
        <w:t>15 692 361</w:t>
      </w:r>
      <w:r w:rsidRPr="000021C1">
        <w:rPr>
          <w:iCs/>
          <w:sz w:val="24"/>
          <w:szCs w:val="24"/>
          <w:lang w:val="lv-LV"/>
        </w:rPr>
        <w:t> </w:t>
      </w:r>
      <w:proofErr w:type="spellStart"/>
      <w:r w:rsidRPr="000021C1">
        <w:rPr>
          <w:i/>
          <w:iCs/>
          <w:sz w:val="24"/>
          <w:szCs w:val="24"/>
          <w:lang w:val="lv-LV"/>
        </w:rPr>
        <w:t>euro</w:t>
      </w:r>
      <w:proofErr w:type="spellEnd"/>
      <w:r w:rsidRPr="000021C1">
        <w:rPr>
          <w:iCs/>
          <w:sz w:val="24"/>
          <w:szCs w:val="24"/>
          <w:lang w:val="lv-LV"/>
        </w:rPr>
        <w:t xml:space="preserve">, valsts budžeta līdzfinansējums – </w:t>
      </w:r>
      <w:r w:rsidR="006569A8">
        <w:rPr>
          <w:iCs/>
          <w:sz w:val="24"/>
          <w:szCs w:val="24"/>
          <w:lang w:val="lv-LV"/>
        </w:rPr>
        <w:t>1 625 667</w:t>
      </w:r>
      <w:r w:rsidRPr="000021C1">
        <w:rPr>
          <w:iCs/>
          <w:sz w:val="24"/>
          <w:szCs w:val="24"/>
          <w:lang w:val="lv-LV"/>
        </w:rPr>
        <w:t> </w:t>
      </w:r>
      <w:proofErr w:type="spellStart"/>
      <w:r w:rsidRPr="000021C1">
        <w:rPr>
          <w:i/>
          <w:iCs/>
          <w:sz w:val="24"/>
          <w:szCs w:val="24"/>
          <w:lang w:val="lv-LV"/>
        </w:rPr>
        <w:t>euro</w:t>
      </w:r>
      <w:proofErr w:type="spellEnd"/>
      <w:r w:rsidRPr="000021C1">
        <w:rPr>
          <w:iCs/>
          <w:sz w:val="24"/>
          <w:szCs w:val="24"/>
          <w:lang w:val="lv-LV"/>
        </w:rPr>
        <w:t xml:space="preserve"> un privātais līdzfinansējums – </w:t>
      </w:r>
      <w:r w:rsidR="006569A8">
        <w:rPr>
          <w:iCs/>
          <w:sz w:val="24"/>
          <w:szCs w:val="24"/>
          <w:lang w:val="lv-LV"/>
        </w:rPr>
        <w:t>1 143 573</w:t>
      </w:r>
      <w:r w:rsidRPr="000021C1">
        <w:rPr>
          <w:iCs/>
          <w:sz w:val="24"/>
          <w:szCs w:val="24"/>
          <w:lang w:val="lv-LV"/>
        </w:rPr>
        <w:t> </w:t>
      </w:r>
      <w:proofErr w:type="spellStart"/>
      <w:r w:rsidRPr="000021C1">
        <w:rPr>
          <w:i/>
          <w:iCs/>
          <w:sz w:val="24"/>
          <w:szCs w:val="24"/>
          <w:lang w:val="lv-LV"/>
        </w:rPr>
        <w:t>euro</w:t>
      </w:r>
      <w:proofErr w:type="spellEnd"/>
      <w:r w:rsidR="001E2E81">
        <w:rPr>
          <w:iCs/>
          <w:sz w:val="24"/>
          <w:szCs w:val="24"/>
          <w:lang w:val="lv-LV"/>
        </w:rPr>
        <w:t>.</w:t>
      </w:r>
    </w:p>
    <w:p w14:paraId="7AE9B651" w14:textId="77777777" w:rsidR="001E2E81" w:rsidRPr="00FF621D" w:rsidRDefault="001E2E81" w:rsidP="007836FD">
      <w:pPr>
        <w:ind w:firstLine="360"/>
        <w:jc w:val="both"/>
        <w:rPr>
          <w:sz w:val="22"/>
          <w:szCs w:val="22"/>
          <w:lang w:val="lv-LV"/>
        </w:rPr>
      </w:pPr>
    </w:p>
    <w:p w14:paraId="452156F2" w14:textId="1F40147E" w:rsidR="006D0CF6" w:rsidRPr="00D61DD6" w:rsidRDefault="006D0CF6" w:rsidP="006D0CF6">
      <w:pPr>
        <w:ind w:firstLine="360"/>
        <w:jc w:val="both"/>
        <w:rPr>
          <w:sz w:val="24"/>
          <w:szCs w:val="24"/>
          <w:lang w:val="lv-LV"/>
        </w:rPr>
      </w:pPr>
      <w:r w:rsidRPr="00D61DD6">
        <w:rPr>
          <w:b/>
          <w:sz w:val="24"/>
          <w:szCs w:val="24"/>
          <w:u w:val="single"/>
          <w:lang w:val="lv-LV"/>
        </w:rPr>
        <w:t>Konstatēto iz</w:t>
      </w:r>
      <w:r w:rsidR="00A00FCE">
        <w:rPr>
          <w:b/>
          <w:sz w:val="24"/>
          <w:szCs w:val="24"/>
          <w:u w:val="single"/>
          <w:lang w:val="lv-LV"/>
        </w:rPr>
        <w:t>devumu</w:t>
      </w:r>
      <w:r w:rsidRPr="00D61DD6">
        <w:rPr>
          <w:b/>
          <w:sz w:val="24"/>
          <w:szCs w:val="24"/>
          <w:u w:val="single"/>
          <w:lang w:val="lv-LV"/>
        </w:rPr>
        <w:t>, kas nevar tikt finansēt</w:t>
      </w:r>
      <w:r w:rsidR="00A00FCE">
        <w:rPr>
          <w:b/>
          <w:sz w:val="24"/>
          <w:szCs w:val="24"/>
          <w:u w:val="single"/>
          <w:lang w:val="lv-LV"/>
        </w:rPr>
        <w:t>i</w:t>
      </w:r>
      <w:r w:rsidRPr="00D61DD6">
        <w:rPr>
          <w:b/>
          <w:sz w:val="24"/>
          <w:szCs w:val="24"/>
          <w:u w:val="single"/>
          <w:lang w:val="lv-LV"/>
        </w:rPr>
        <w:t xml:space="preserve"> no </w:t>
      </w:r>
      <w:r w:rsidR="000C6124">
        <w:rPr>
          <w:b/>
          <w:bCs/>
          <w:sz w:val="24"/>
          <w:szCs w:val="24"/>
          <w:u w:val="single"/>
          <w:lang w:val="lv-LV"/>
        </w:rPr>
        <w:t>SAM</w:t>
      </w:r>
      <w:r w:rsidR="000C6124" w:rsidRPr="000C6124">
        <w:rPr>
          <w:b/>
          <w:bCs/>
          <w:sz w:val="24"/>
          <w:szCs w:val="24"/>
          <w:u w:val="single"/>
          <w:lang w:val="lv-LV"/>
        </w:rPr>
        <w:t xml:space="preserve"> vai tā pasākuma attiecinām</w:t>
      </w:r>
      <w:r w:rsidR="00A00FCE">
        <w:rPr>
          <w:b/>
          <w:bCs/>
          <w:sz w:val="24"/>
          <w:szCs w:val="24"/>
          <w:u w:val="single"/>
          <w:lang w:val="lv-LV"/>
        </w:rPr>
        <w:t>ām</w:t>
      </w:r>
      <w:r w:rsidR="000C6124" w:rsidRPr="000C6124">
        <w:rPr>
          <w:b/>
          <w:sz w:val="24"/>
          <w:szCs w:val="24"/>
          <w:u w:val="single"/>
          <w:lang w:val="lv-LV"/>
        </w:rPr>
        <w:t xml:space="preserve"> </w:t>
      </w:r>
      <w:r w:rsidR="00A00FCE">
        <w:rPr>
          <w:b/>
          <w:sz w:val="24"/>
          <w:szCs w:val="24"/>
          <w:u w:val="single"/>
          <w:lang w:val="lv-LV"/>
        </w:rPr>
        <w:t>izmaksām</w:t>
      </w:r>
      <w:r w:rsidRPr="00D61DD6">
        <w:rPr>
          <w:b/>
          <w:sz w:val="24"/>
          <w:szCs w:val="24"/>
          <w:u w:val="single"/>
          <w:lang w:val="lv-LV"/>
        </w:rPr>
        <w:t>, veikšanas gadījumi pēc pārkāpuma veida</w:t>
      </w:r>
      <w:r w:rsidRPr="00D61DD6">
        <w:rPr>
          <w:sz w:val="24"/>
          <w:szCs w:val="24"/>
          <w:lang w:val="lv-LV"/>
        </w:rPr>
        <w:t>: vērtējot iz</w:t>
      </w:r>
      <w:r w:rsidR="00A00FCE">
        <w:rPr>
          <w:sz w:val="24"/>
          <w:szCs w:val="24"/>
          <w:lang w:val="lv-LV"/>
        </w:rPr>
        <w:t>devumus</w:t>
      </w:r>
      <w:r w:rsidRPr="00D61DD6">
        <w:rPr>
          <w:sz w:val="24"/>
          <w:szCs w:val="24"/>
          <w:lang w:val="lv-LV"/>
        </w:rPr>
        <w:t>, kas nevar tikt finansēt</w:t>
      </w:r>
      <w:r w:rsidR="00A00FCE">
        <w:rPr>
          <w:sz w:val="24"/>
          <w:szCs w:val="24"/>
          <w:lang w:val="lv-LV"/>
        </w:rPr>
        <w:t>i</w:t>
      </w:r>
      <w:r w:rsidRPr="00D61DD6">
        <w:rPr>
          <w:sz w:val="24"/>
          <w:szCs w:val="24"/>
          <w:lang w:val="lv-LV"/>
        </w:rPr>
        <w:t xml:space="preserve"> no </w:t>
      </w:r>
      <w:r w:rsidR="000C6124" w:rsidRPr="000C6124">
        <w:rPr>
          <w:bCs/>
          <w:sz w:val="24"/>
          <w:szCs w:val="24"/>
          <w:lang w:val="lv-LV"/>
        </w:rPr>
        <w:t>SAM vai tā pasākuma attiecinām</w:t>
      </w:r>
      <w:r w:rsidR="00A00FCE">
        <w:rPr>
          <w:bCs/>
          <w:sz w:val="24"/>
          <w:szCs w:val="24"/>
          <w:lang w:val="lv-LV"/>
        </w:rPr>
        <w:t>ām izmaksām,</w:t>
      </w:r>
      <w:proofErr w:type="gramStart"/>
      <w:r w:rsidRPr="000C6124">
        <w:rPr>
          <w:sz w:val="24"/>
          <w:szCs w:val="24"/>
          <w:lang w:val="lv-LV"/>
        </w:rPr>
        <w:t xml:space="preserve"> </w:t>
      </w:r>
      <w:r w:rsidRPr="00D61DD6">
        <w:rPr>
          <w:sz w:val="24"/>
          <w:szCs w:val="24"/>
          <w:lang w:val="lv-LV"/>
        </w:rPr>
        <w:t xml:space="preserve"> </w:t>
      </w:r>
      <w:proofErr w:type="gramEnd"/>
      <w:r w:rsidRPr="00D61DD6">
        <w:rPr>
          <w:sz w:val="24"/>
          <w:szCs w:val="24"/>
          <w:lang w:val="lv-LV"/>
        </w:rPr>
        <w:t>pēc pārkāpumu veida, secināms, ka minētais saistīts ar MK noteikumos par SAM īstenošanu, informatīvā ziņojumā par SAM pasākuma īstenošanu un citos saistītajos normatīvajos aktos noteikto nosacījumu neievērošanu. Faktiski pārkāpumi sadalāmi divos blokos:</w:t>
      </w:r>
    </w:p>
    <w:p w14:paraId="0F5CE514" w14:textId="5C2C26C5" w:rsidR="006D0CF6" w:rsidRPr="00D61DD6" w:rsidRDefault="006D0CF6" w:rsidP="006D0CF6">
      <w:pPr>
        <w:pStyle w:val="ListParagraph"/>
        <w:numPr>
          <w:ilvl w:val="0"/>
          <w:numId w:val="23"/>
        </w:numPr>
        <w:jc w:val="both"/>
        <w:rPr>
          <w:sz w:val="24"/>
          <w:szCs w:val="24"/>
          <w:lang w:val="lv-LV"/>
        </w:rPr>
      </w:pPr>
      <w:r w:rsidRPr="00D61DD6">
        <w:rPr>
          <w:sz w:val="24"/>
          <w:szCs w:val="24"/>
          <w:lang w:val="lv-LV"/>
        </w:rPr>
        <w:t>nepamatot</w:t>
      </w:r>
      <w:r w:rsidR="00C7279D" w:rsidRPr="00D61DD6">
        <w:rPr>
          <w:sz w:val="24"/>
          <w:szCs w:val="24"/>
          <w:lang w:val="lv-LV"/>
        </w:rPr>
        <w:t>a</w:t>
      </w:r>
      <w:r w:rsidRPr="00D61DD6">
        <w:rPr>
          <w:sz w:val="24"/>
          <w:szCs w:val="24"/>
          <w:lang w:val="lv-LV"/>
        </w:rPr>
        <w:t xml:space="preserve"> vai neatbilstoš</w:t>
      </w:r>
      <w:r w:rsidR="00C7279D" w:rsidRPr="00D61DD6">
        <w:rPr>
          <w:sz w:val="24"/>
          <w:szCs w:val="24"/>
          <w:lang w:val="lv-LV"/>
        </w:rPr>
        <w:t>a</w:t>
      </w:r>
      <w:r w:rsidRPr="00D61DD6">
        <w:rPr>
          <w:sz w:val="24"/>
          <w:szCs w:val="24"/>
          <w:lang w:val="lv-LV"/>
        </w:rPr>
        <w:t xml:space="preserve"> mērķa grupas iesaiste atbalstāmajās darbībās;</w:t>
      </w:r>
    </w:p>
    <w:p w14:paraId="016495E5" w14:textId="13D72604" w:rsidR="006D0CF6" w:rsidRPr="00D61DD6" w:rsidRDefault="006D0CF6" w:rsidP="006D0CF6">
      <w:pPr>
        <w:pStyle w:val="ListParagraph"/>
        <w:numPr>
          <w:ilvl w:val="0"/>
          <w:numId w:val="23"/>
        </w:numPr>
        <w:jc w:val="both"/>
        <w:rPr>
          <w:sz w:val="24"/>
          <w:szCs w:val="24"/>
          <w:lang w:val="lv-LV"/>
        </w:rPr>
      </w:pPr>
      <w:r w:rsidRPr="00D61DD6">
        <w:rPr>
          <w:sz w:val="24"/>
          <w:szCs w:val="24"/>
          <w:lang w:val="lv-LV"/>
        </w:rPr>
        <w:t>apmaksāti valsts valodas prasmes noslēguma pārbaudījumu organizēšanas izdevumi.</w:t>
      </w:r>
    </w:p>
    <w:p w14:paraId="7EC29018" w14:textId="7EDFB1D6" w:rsidR="006D0CF6" w:rsidRPr="00D61DD6" w:rsidRDefault="006D0CF6" w:rsidP="006D0CF6">
      <w:pPr>
        <w:jc w:val="both"/>
        <w:rPr>
          <w:sz w:val="24"/>
          <w:szCs w:val="24"/>
          <w:lang w:val="lv-LV"/>
        </w:rPr>
      </w:pPr>
      <w:r w:rsidRPr="00D61DD6">
        <w:rPr>
          <w:sz w:val="24"/>
          <w:szCs w:val="24"/>
          <w:lang w:val="lv-LV"/>
        </w:rPr>
        <w:t>Detalizētāku informāciju skat. 3.nodaļā “Detalizēts skaidrojums par NVA īstenoto projektu ietvaros konstatēt</w:t>
      </w:r>
      <w:r w:rsidR="00A00FCE">
        <w:rPr>
          <w:sz w:val="24"/>
          <w:szCs w:val="24"/>
          <w:lang w:val="lv-LV"/>
        </w:rPr>
        <w:t>iem</w:t>
      </w:r>
      <w:r w:rsidRPr="00D61DD6">
        <w:rPr>
          <w:sz w:val="24"/>
          <w:szCs w:val="24"/>
          <w:lang w:val="lv-LV"/>
        </w:rPr>
        <w:t xml:space="preserve"> iz</w:t>
      </w:r>
      <w:r w:rsidR="00A00FCE">
        <w:rPr>
          <w:sz w:val="24"/>
          <w:szCs w:val="24"/>
          <w:lang w:val="lv-LV"/>
        </w:rPr>
        <w:t>devumiem</w:t>
      </w:r>
      <w:r w:rsidRPr="00D61DD6">
        <w:rPr>
          <w:sz w:val="24"/>
          <w:szCs w:val="24"/>
          <w:lang w:val="lv-LV"/>
        </w:rPr>
        <w:t>, kas nevar tikt finansēt</w:t>
      </w:r>
      <w:r w:rsidR="00A00FCE">
        <w:rPr>
          <w:sz w:val="24"/>
          <w:szCs w:val="24"/>
          <w:lang w:val="lv-LV"/>
        </w:rPr>
        <w:t>i</w:t>
      </w:r>
      <w:r w:rsidRPr="00D61DD6">
        <w:rPr>
          <w:sz w:val="24"/>
          <w:szCs w:val="24"/>
          <w:lang w:val="lv-LV"/>
        </w:rPr>
        <w:t xml:space="preserve"> no</w:t>
      </w:r>
      <w:r w:rsidR="000C6124" w:rsidRPr="000C6124">
        <w:rPr>
          <w:bCs/>
          <w:sz w:val="24"/>
          <w:szCs w:val="24"/>
          <w:lang w:val="lv-LV"/>
        </w:rPr>
        <w:t xml:space="preserve"> SAM vai tā pasākuma attiecinām</w:t>
      </w:r>
      <w:r w:rsidR="00A00FCE">
        <w:rPr>
          <w:bCs/>
          <w:sz w:val="24"/>
          <w:szCs w:val="24"/>
          <w:lang w:val="lv-LV"/>
        </w:rPr>
        <w:t>ām izmaksām</w:t>
      </w:r>
      <w:r w:rsidRPr="00D61DD6">
        <w:rPr>
          <w:sz w:val="24"/>
          <w:szCs w:val="24"/>
          <w:lang w:val="lv-LV"/>
        </w:rPr>
        <w:t>”.</w:t>
      </w:r>
    </w:p>
    <w:p w14:paraId="65A0B497" w14:textId="77777777" w:rsidR="00D535AE" w:rsidRDefault="00D535AE" w:rsidP="00254DE8">
      <w:pPr>
        <w:ind w:firstLine="360"/>
        <w:jc w:val="both"/>
        <w:rPr>
          <w:b/>
          <w:sz w:val="24"/>
          <w:szCs w:val="24"/>
          <w:u w:val="single"/>
          <w:lang w:val="lv-LV"/>
        </w:rPr>
      </w:pPr>
    </w:p>
    <w:p w14:paraId="613CFD1D" w14:textId="17E4C800" w:rsidR="00D535AE" w:rsidRDefault="00D535AE" w:rsidP="00254DE8">
      <w:pPr>
        <w:ind w:firstLine="360"/>
        <w:jc w:val="both"/>
        <w:rPr>
          <w:b/>
          <w:sz w:val="24"/>
          <w:szCs w:val="24"/>
          <w:u w:val="single"/>
          <w:lang w:val="lv-LV"/>
        </w:rPr>
      </w:pPr>
      <w:r w:rsidRPr="004C7B5F">
        <w:rPr>
          <w:b/>
          <w:sz w:val="24"/>
          <w:szCs w:val="24"/>
          <w:u w:val="single"/>
          <w:lang w:val="lv-LV"/>
        </w:rPr>
        <w:t xml:space="preserve">Konstatēto izdevumu, kas nevar tikt finansēti no </w:t>
      </w:r>
      <w:r w:rsidRPr="004C7B5F">
        <w:rPr>
          <w:b/>
          <w:bCs/>
          <w:sz w:val="24"/>
          <w:szCs w:val="24"/>
          <w:u w:val="single"/>
          <w:lang w:val="lv-LV"/>
        </w:rPr>
        <w:t>SAM vai tā pasākuma</w:t>
      </w:r>
      <w:proofErr w:type="gramStart"/>
      <w:r w:rsidRPr="004C7B5F">
        <w:rPr>
          <w:b/>
          <w:bCs/>
          <w:sz w:val="24"/>
          <w:szCs w:val="24"/>
          <w:u w:val="single"/>
          <w:lang w:val="lv-LV"/>
        </w:rPr>
        <w:t xml:space="preserve">  </w:t>
      </w:r>
      <w:proofErr w:type="gramEnd"/>
      <w:r w:rsidRPr="004C7B5F">
        <w:rPr>
          <w:b/>
          <w:bCs/>
          <w:sz w:val="24"/>
          <w:szCs w:val="24"/>
          <w:u w:val="single"/>
          <w:lang w:val="lv-LV"/>
        </w:rPr>
        <w:t>attiecināmām</w:t>
      </w:r>
      <w:r w:rsidRPr="004C7B5F">
        <w:rPr>
          <w:b/>
          <w:sz w:val="24"/>
          <w:szCs w:val="24"/>
          <w:u w:val="single"/>
          <w:lang w:val="lv-LV"/>
        </w:rPr>
        <w:t xml:space="preserve"> izmaksām, kopējais apjoms </w:t>
      </w:r>
      <w:r w:rsidR="004C7B5F" w:rsidRPr="004C7B5F">
        <w:rPr>
          <w:b/>
          <w:sz w:val="24"/>
          <w:szCs w:val="24"/>
          <w:u w:val="single"/>
          <w:lang w:val="lv-LV"/>
        </w:rPr>
        <w:t>veido</w:t>
      </w:r>
      <w:r w:rsidRPr="004C7B5F">
        <w:rPr>
          <w:b/>
          <w:sz w:val="24"/>
          <w:szCs w:val="24"/>
          <w:u w:val="single"/>
          <w:lang w:val="lv-LV"/>
        </w:rPr>
        <w:t xml:space="preserve"> 14 615.36 </w:t>
      </w:r>
      <w:proofErr w:type="spellStart"/>
      <w:r w:rsidRPr="004C7B5F">
        <w:rPr>
          <w:b/>
          <w:sz w:val="24"/>
          <w:szCs w:val="24"/>
          <w:u w:val="single"/>
          <w:lang w:val="lv-LV"/>
        </w:rPr>
        <w:t>euro</w:t>
      </w:r>
      <w:proofErr w:type="spellEnd"/>
      <w:r w:rsidRPr="004C7B5F">
        <w:rPr>
          <w:b/>
          <w:sz w:val="24"/>
          <w:szCs w:val="24"/>
          <w:u w:val="single"/>
          <w:lang w:val="lv-LV"/>
        </w:rPr>
        <w:t>, tai skaitā :</w:t>
      </w:r>
      <w:r>
        <w:rPr>
          <w:b/>
          <w:sz w:val="24"/>
          <w:szCs w:val="24"/>
          <w:u w:val="single"/>
          <w:lang w:val="lv-LV"/>
        </w:rPr>
        <w:t xml:space="preserve"> </w:t>
      </w:r>
    </w:p>
    <w:p w14:paraId="5F02F76F" w14:textId="77777777" w:rsidR="00D535AE" w:rsidRDefault="00D535AE" w:rsidP="00254DE8">
      <w:pPr>
        <w:ind w:firstLine="360"/>
        <w:jc w:val="both"/>
        <w:rPr>
          <w:b/>
          <w:sz w:val="24"/>
          <w:szCs w:val="24"/>
          <w:lang w:val="lv-LV"/>
        </w:rPr>
      </w:pPr>
    </w:p>
    <w:p w14:paraId="2BBA007F" w14:textId="5FF31B85" w:rsidR="00990A76" w:rsidRPr="00E47A29" w:rsidRDefault="00D535AE" w:rsidP="00E47A29">
      <w:pPr>
        <w:pStyle w:val="ListParagraph"/>
        <w:numPr>
          <w:ilvl w:val="0"/>
          <w:numId w:val="29"/>
        </w:numPr>
        <w:jc w:val="both"/>
        <w:rPr>
          <w:i/>
          <w:sz w:val="24"/>
          <w:szCs w:val="24"/>
          <w:lang w:val="lv-LV"/>
        </w:rPr>
      </w:pPr>
      <w:r w:rsidRPr="00E47A29">
        <w:rPr>
          <w:b/>
          <w:sz w:val="24"/>
          <w:szCs w:val="24"/>
          <w:lang w:val="lv-LV"/>
        </w:rPr>
        <w:t xml:space="preserve">7.1.1.SAM ietvaros 9 834.08 </w:t>
      </w:r>
      <w:proofErr w:type="spellStart"/>
      <w:r w:rsidRPr="00E47A29">
        <w:rPr>
          <w:b/>
          <w:i/>
          <w:sz w:val="24"/>
          <w:szCs w:val="24"/>
          <w:lang w:val="lv-LV"/>
        </w:rPr>
        <w:t>euro</w:t>
      </w:r>
      <w:proofErr w:type="spellEnd"/>
      <w:r w:rsidRPr="00E47A29">
        <w:rPr>
          <w:b/>
          <w:i/>
          <w:sz w:val="24"/>
          <w:szCs w:val="24"/>
          <w:lang w:val="lv-LV"/>
        </w:rPr>
        <w:t xml:space="preserve"> </w:t>
      </w:r>
      <w:r w:rsidRPr="00E47A29">
        <w:rPr>
          <w:b/>
          <w:sz w:val="24"/>
          <w:szCs w:val="24"/>
          <w:lang w:val="lv-LV"/>
        </w:rPr>
        <w:t>apmērā</w:t>
      </w:r>
      <w:r w:rsidR="00254DE8" w:rsidRPr="00E47A29">
        <w:rPr>
          <w:b/>
          <w:sz w:val="24"/>
          <w:szCs w:val="24"/>
          <w:lang w:val="lv-LV"/>
        </w:rPr>
        <w:t>:</w:t>
      </w:r>
      <w:r w:rsidR="00254DE8" w:rsidRPr="00E47A29">
        <w:rPr>
          <w:sz w:val="24"/>
          <w:szCs w:val="24"/>
          <w:lang w:val="lv-LV"/>
        </w:rPr>
        <w:t xml:space="preserve"> l</w:t>
      </w:r>
      <w:r w:rsidR="003C5175" w:rsidRPr="00E47A29">
        <w:rPr>
          <w:sz w:val="24"/>
          <w:szCs w:val="24"/>
          <w:lang w:val="lv-LV"/>
        </w:rPr>
        <w:t xml:space="preserve">aika posmā no </w:t>
      </w:r>
      <w:proofErr w:type="gramStart"/>
      <w:r w:rsidR="003C5175" w:rsidRPr="00E47A29">
        <w:rPr>
          <w:sz w:val="24"/>
          <w:szCs w:val="24"/>
          <w:lang w:val="lv-LV"/>
        </w:rPr>
        <w:t>2015.gada</w:t>
      </w:r>
      <w:proofErr w:type="gramEnd"/>
      <w:r w:rsidR="003C5175" w:rsidRPr="00E47A29">
        <w:rPr>
          <w:sz w:val="24"/>
          <w:szCs w:val="24"/>
          <w:lang w:val="lv-LV"/>
        </w:rPr>
        <w:t xml:space="preserve"> 2.janvāra līdz 2015.gada </w:t>
      </w:r>
      <w:r w:rsidR="00111F45" w:rsidRPr="00E47A29">
        <w:rPr>
          <w:sz w:val="24"/>
          <w:szCs w:val="24"/>
          <w:lang w:val="lv-LV"/>
        </w:rPr>
        <w:t>1.oktobri</w:t>
      </w:r>
      <w:r w:rsidR="001E2E81" w:rsidRPr="00E47A29">
        <w:rPr>
          <w:sz w:val="24"/>
          <w:szCs w:val="24"/>
          <w:lang w:val="lv-LV"/>
        </w:rPr>
        <w:t>m</w:t>
      </w:r>
      <w:r w:rsidR="003C5175" w:rsidRPr="00E47A29">
        <w:rPr>
          <w:sz w:val="24"/>
          <w:szCs w:val="24"/>
          <w:lang w:val="lv-LV"/>
        </w:rPr>
        <w:t>, ī</w:t>
      </w:r>
      <w:r w:rsidR="00A3553B" w:rsidRPr="00E47A29">
        <w:rPr>
          <w:sz w:val="24"/>
          <w:szCs w:val="24"/>
          <w:lang w:val="lv-LV"/>
        </w:rPr>
        <w:t xml:space="preserve">stenojot </w:t>
      </w:r>
      <w:r w:rsidR="00776536" w:rsidRPr="00E47A29">
        <w:rPr>
          <w:sz w:val="24"/>
          <w:szCs w:val="24"/>
          <w:lang w:val="lv-LV"/>
        </w:rPr>
        <w:t xml:space="preserve">projekta “Atbalsts bezdarbnieku izglītībai” </w:t>
      </w:r>
      <w:r w:rsidR="00C9530E" w:rsidRPr="00E47A29">
        <w:rPr>
          <w:sz w:val="24"/>
          <w:szCs w:val="24"/>
          <w:lang w:val="lv-LV"/>
        </w:rPr>
        <w:t>atbalstāmās darbības un atbalstu</w:t>
      </w:r>
      <w:r w:rsidR="00A3553B" w:rsidRPr="00E47A29">
        <w:rPr>
          <w:sz w:val="24"/>
          <w:szCs w:val="24"/>
          <w:lang w:val="lv-LV"/>
        </w:rPr>
        <w:t xml:space="preserve"> sniedzot </w:t>
      </w:r>
      <w:r w:rsidR="00B27D2F" w:rsidRPr="00E47A29">
        <w:rPr>
          <w:sz w:val="24"/>
          <w:szCs w:val="24"/>
          <w:lang w:val="lv-LV"/>
        </w:rPr>
        <w:t>10 188</w:t>
      </w:r>
      <w:r w:rsidR="00A3553B" w:rsidRPr="00E47A29">
        <w:rPr>
          <w:sz w:val="24"/>
          <w:szCs w:val="24"/>
          <w:lang w:val="lv-LV"/>
        </w:rPr>
        <w:t xml:space="preserve"> bezdarbniekiem</w:t>
      </w:r>
      <w:r w:rsidR="004B31A6" w:rsidRPr="00E47A29">
        <w:rPr>
          <w:sz w:val="24"/>
          <w:szCs w:val="24"/>
          <w:lang w:val="lv-LV"/>
        </w:rPr>
        <w:t>,</w:t>
      </w:r>
      <w:r w:rsidR="002B3846" w:rsidRPr="00E47A29">
        <w:rPr>
          <w:sz w:val="24"/>
          <w:szCs w:val="24"/>
          <w:lang w:val="lv-LV"/>
        </w:rPr>
        <w:t xml:space="preserve"> </w:t>
      </w:r>
      <w:r w:rsidR="00054062" w:rsidRPr="00E47A29">
        <w:rPr>
          <w:sz w:val="24"/>
          <w:szCs w:val="24"/>
          <w:lang w:val="lv-LV"/>
        </w:rPr>
        <w:t>apgūts valsts budžeta finansējums</w:t>
      </w:r>
      <w:r w:rsidR="00A3553B" w:rsidRPr="00E47A29">
        <w:rPr>
          <w:sz w:val="24"/>
          <w:szCs w:val="24"/>
          <w:lang w:val="lv-LV"/>
        </w:rPr>
        <w:t xml:space="preserve"> </w:t>
      </w:r>
      <w:r w:rsidR="00111F45" w:rsidRPr="00E47A29">
        <w:rPr>
          <w:sz w:val="24"/>
          <w:szCs w:val="24"/>
          <w:lang w:val="lv-LV"/>
        </w:rPr>
        <w:t>5 732 244</w:t>
      </w:r>
      <w:r w:rsidR="00A3553B" w:rsidRPr="00E47A29">
        <w:rPr>
          <w:sz w:val="24"/>
          <w:szCs w:val="24"/>
          <w:lang w:val="lv-LV"/>
        </w:rPr>
        <w:t xml:space="preserve"> </w:t>
      </w:r>
      <w:proofErr w:type="spellStart"/>
      <w:r w:rsidR="00A3553B" w:rsidRPr="00E47A29">
        <w:rPr>
          <w:i/>
          <w:sz w:val="24"/>
          <w:szCs w:val="24"/>
          <w:lang w:val="lv-LV"/>
        </w:rPr>
        <w:t>euro</w:t>
      </w:r>
      <w:proofErr w:type="spellEnd"/>
      <w:r w:rsidR="00054062" w:rsidRPr="00E47A29">
        <w:rPr>
          <w:i/>
          <w:sz w:val="24"/>
          <w:szCs w:val="24"/>
          <w:lang w:val="lv-LV"/>
        </w:rPr>
        <w:t xml:space="preserve"> </w:t>
      </w:r>
      <w:r w:rsidR="00054062" w:rsidRPr="00E47A29">
        <w:rPr>
          <w:sz w:val="24"/>
          <w:szCs w:val="24"/>
          <w:lang w:val="lv-LV"/>
        </w:rPr>
        <w:t>apmērā</w:t>
      </w:r>
      <w:r w:rsidR="00A3553B" w:rsidRPr="00E47A29">
        <w:rPr>
          <w:i/>
          <w:sz w:val="24"/>
          <w:szCs w:val="24"/>
          <w:lang w:val="lv-LV"/>
        </w:rPr>
        <w:t xml:space="preserve"> </w:t>
      </w:r>
      <w:r w:rsidR="00A3553B" w:rsidRPr="00E47A29">
        <w:rPr>
          <w:sz w:val="24"/>
          <w:szCs w:val="24"/>
          <w:lang w:val="lv-LV"/>
        </w:rPr>
        <w:t>(</w:t>
      </w:r>
      <w:r w:rsidR="00C9530E" w:rsidRPr="00E47A29">
        <w:rPr>
          <w:sz w:val="24"/>
          <w:szCs w:val="24"/>
          <w:lang w:val="lv-LV"/>
        </w:rPr>
        <w:t xml:space="preserve">t.i., </w:t>
      </w:r>
      <w:r w:rsidR="001E2E81" w:rsidRPr="00E47A29">
        <w:rPr>
          <w:sz w:val="24"/>
          <w:szCs w:val="24"/>
          <w:lang w:val="lv-LV"/>
        </w:rPr>
        <w:t xml:space="preserve">6 </w:t>
      </w:r>
      <w:r w:rsidR="00C9530E" w:rsidRPr="00E47A29">
        <w:rPr>
          <w:sz w:val="24"/>
          <w:szCs w:val="24"/>
          <w:lang w:val="lv-LV"/>
        </w:rPr>
        <w:t>% no kopējā 7.1.1.SAM plānotā finansējuma</w:t>
      </w:r>
      <w:r w:rsidR="00A3553B" w:rsidRPr="00E47A29">
        <w:rPr>
          <w:sz w:val="24"/>
          <w:szCs w:val="24"/>
          <w:lang w:val="lv-LV"/>
        </w:rPr>
        <w:t xml:space="preserve">). </w:t>
      </w:r>
    </w:p>
    <w:p w14:paraId="19B1C3DB" w14:textId="77777777" w:rsidR="004B31A6" w:rsidRPr="00195078" w:rsidRDefault="004B31A6" w:rsidP="00C9530E">
      <w:pPr>
        <w:ind w:firstLine="360"/>
        <w:jc w:val="both"/>
        <w:rPr>
          <w:sz w:val="24"/>
          <w:szCs w:val="24"/>
          <w:lang w:val="lv-LV"/>
        </w:rPr>
      </w:pPr>
    </w:p>
    <w:p w14:paraId="53B3797B" w14:textId="76ECEBC6" w:rsidR="00567CAA" w:rsidRPr="00195078" w:rsidRDefault="00DC2E9F" w:rsidP="00C9530E">
      <w:pPr>
        <w:ind w:firstLine="360"/>
        <w:jc w:val="both"/>
        <w:rPr>
          <w:sz w:val="24"/>
          <w:szCs w:val="24"/>
          <w:lang w:val="lv-LV"/>
        </w:rPr>
      </w:pPr>
      <w:r w:rsidRPr="00195078">
        <w:rPr>
          <w:noProof/>
          <w:sz w:val="24"/>
          <w:szCs w:val="24"/>
          <w:lang w:val="lv-LV" w:eastAsia="lv-LV"/>
        </w:rPr>
        <w:lastRenderedPageBreak/>
        <w:drawing>
          <wp:inline distT="0" distB="0" distL="0" distR="0" wp14:anchorId="1A777D11" wp14:editId="3602A0E1">
            <wp:extent cx="5124450" cy="19335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48441E" w14:textId="1D421D4A" w:rsidR="00567CAA" w:rsidRPr="00195078" w:rsidRDefault="00567CAA" w:rsidP="00C47D32">
      <w:pPr>
        <w:ind w:firstLine="360"/>
        <w:jc w:val="both"/>
        <w:rPr>
          <w:b/>
          <w:i/>
          <w:sz w:val="20"/>
          <w:szCs w:val="20"/>
          <w:lang w:val="lv-LV"/>
        </w:rPr>
      </w:pPr>
      <w:r w:rsidRPr="00195078">
        <w:rPr>
          <w:b/>
          <w:sz w:val="20"/>
          <w:szCs w:val="20"/>
          <w:lang w:val="lv-LV"/>
        </w:rPr>
        <w:t xml:space="preserve">1.attēls. 7.1.1.SAM ietvaros konstatēto </w:t>
      </w:r>
      <w:r w:rsidR="0074726C">
        <w:rPr>
          <w:b/>
          <w:sz w:val="20"/>
          <w:szCs w:val="20"/>
          <w:lang w:val="lv-LV"/>
        </w:rPr>
        <w:t>izdevumu</w:t>
      </w:r>
      <w:r w:rsidR="00E7644B">
        <w:rPr>
          <w:b/>
          <w:sz w:val="20"/>
          <w:szCs w:val="20"/>
          <w:lang w:val="lv-LV"/>
        </w:rPr>
        <w:t xml:space="preserve">, kas nevar tikt </w:t>
      </w:r>
      <w:r w:rsidR="00C47D32">
        <w:rPr>
          <w:b/>
          <w:sz w:val="20"/>
          <w:szCs w:val="20"/>
          <w:lang w:val="lv-LV"/>
        </w:rPr>
        <w:t>finansēt</w:t>
      </w:r>
      <w:r w:rsidR="0074726C">
        <w:rPr>
          <w:b/>
          <w:sz w:val="20"/>
          <w:szCs w:val="20"/>
          <w:lang w:val="lv-LV"/>
        </w:rPr>
        <w:t>i</w:t>
      </w:r>
      <w:r w:rsidR="00E7644B">
        <w:rPr>
          <w:b/>
          <w:sz w:val="20"/>
          <w:szCs w:val="20"/>
          <w:lang w:val="lv-LV"/>
        </w:rPr>
        <w:t xml:space="preserve"> no </w:t>
      </w:r>
      <w:r w:rsidR="000C6124" w:rsidRPr="000C6124">
        <w:rPr>
          <w:b/>
          <w:bCs/>
          <w:sz w:val="20"/>
          <w:szCs w:val="20"/>
          <w:lang w:val="lv-LV"/>
        </w:rPr>
        <w:t>SAM attiecinām</w:t>
      </w:r>
      <w:r w:rsidR="0074726C">
        <w:rPr>
          <w:b/>
          <w:bCs/>
          <w:sz w:val="20"/>
          <w:szCs w:val="20"/>
          <w:lang w:val="lv-LV"/>
        </w:rPr>
        <w:t>ām</w:t>
      </w:r>
      <w:r w:rsidR="000C6124">
        <w:rPr>
          <w:b/>
          <w:bCs/>
          <w:sz w:val="20"/>
          <w:szCs w:val="20"/>
          <w:lang w:val="lv-LV"/>
        </w:rPr>
        <w:t xml:space="preserve"> </w:t>
      </w:r>
      <w:r w:rsidR="0074726C">
        <w:rPr>
          <w:b/>
          <w:bCs/>
          <w:sz w:val="20"/>
          <w:szCs w:val="20"/>
          <w:lang w:val="lv-LV"/>
        </w:rPr>
        <w:t>izmaksām</w:t>
      </w:r>
      <w:r w:rsidR="00E7644B">
        <w:rPr>
          <w:b/>
          <w:sz w:val="20"/>
          <w:szCs w:val="20"/>
          <w:lang w:val="lv-LV"/>
        </w:rPr>
        <w:t>,</w:t>
      </w:r>
      <w:r w:rsidR="00310AE6">
        <w:rPr>
          <w:b/>
          <w:sz w:val="20"/>
          <w:szCs w:val="20"/>
          <w:lang w:val="lv-LV"/>
        </w:rPr>
        <w:t xml:space="preserve"> </w:t>
      </w:r>
      <w:r w:rsidRPr="00195078">
        <w:rPr>
          <w:b/>
          <w:sz w:val="20"/>
          <w:szCs w:val="20"/>
          <w:lang w:val="lv-LV"/>
        </w:rPr>
        <w:t xml:space="preserve">apjoms, </w:t>
      </w:r>
      <w:proofErr w:type="spellStart"/>
      <w:r w:rsidRPr="00195078">
        <w:rPr>
          <w:b/>
          <w:i/>
          <w:sz w:val="20"/>
          <w:szCs w:val="20"/>
          <w:lang w:val="lv-LV"/>
        </w:rPr>
        <w:t>euro</w:t>
      </w:r>
      <w:proofErr w:type="spellEnd"/>
    </w:p>
    <w:p w14:paraId="1A6A03F9" w14:textId="77777777" w:rsidR="00567CAA" w:rsidRPr="00195078" w:rsidRDefault="00567CAA" w:rsidP="00C9530E">
      <w:pPr>
        <w:ind w:firstLine="360"/>
        <w:jc w:val="both"/>
        <w:rPr>
          <w:sz w:val="24"/>
          <w:szCs w:val="24"/>
          <w:lang w:val="lv-LV"/>
        </w:rPr>
      </w:pPr>
    </w:p>
    <w:p w14:paraId="70272F76" w14:textId="4DFA22E7" w:rsidR="004B31A6" w:rsidRPr="00195078" w:rsidRDefault="00FF6835" w:rsidP="00C9530E">
      <w:pPr>
        <w:ind w:firstLine="360"/>
        <w:jc w:val="both"/>
        <w:rPr>
          <w:sz w:val="24"/>
          <w:szCs w:val="24"/>
          <w:lang w:val="lv-LV"/>
        </w:rPr>
      </w:pPr>
      <w:r>
        <w:rPr>
          <w:sz w:val="24"/>
          <w:szCs w:val="24"/>
          <w:lang w:val="lv-LV"/>
        </w:rPr>
        <w:t>Iz</w:t>
      </w:r>
      <w:r w:rsidR="0074726C">
        <w:rPr>
          <w:sz w:val="24"/>
          <w:szCs w:val="24"/>
          <w:lang w:val="lv-LV"/>
        </w:rPr>
        <w:t>devumu</w:t>
      </w:r>
      <w:r>
        <w:rPr>
          <w:sz w:val="24"/>
          <w:szCs w:val="24"/>
          <w:lang w:val="lv-LV"/>
        </w:rPr>
        <w:t xml:space="preserve"> ap</w:t>
      </w:r>
      <w:r w:rsidR="00CA4A6A">
        <w:rPr>
          <w:sz w:val="24"/>
          <w:szCs w:val="24"/>
          <w:lang w:val="lv-LV"/>
        </w:rPr>
        <w:t>jom</w:t>
      </w:r>
      <w:r>
        <w:rPr>
          <w:sz w:val="24"/>
          <w:szCs w:val="24"/>
          <w:lang w:val="lv-LV"/>
        </w:rPr>
        <w:t>s</w:t>
      </w:r>
      <w:r w:rsidR="00F4043A">
        <w:rPr>
          <w:sz w:val="24"/>
          <w:szCs w:val="24"/>
          <w:lang w:val="lv-LV"/>
        </w:rPr>
        <w:t>, kas nevar tikt finansēt</w:t>
      </w:r>
      <w:r w:rsidR="00B55EFE" w:rsidRPr="00B55EFE">
        <w:rPr>
          <w:sz w:val="24"/>
          <w:szCs w:val="24"/>
          <w:lang w:val="lv-LV"/>
        </w:rPr>
        <w:t xml:space="preserve">s no </w:t>
      </w:r>
      <w:r w:rsidR="00483A91" w:rsidRPr="00483A91">
        <w:rPr>
          <w:bCs/>
          <w:sz w:val="24"/>
          <w:szCs w:val="24"/>
          <w:lang w:val="lv-LV"/>
        </w:rPr>
        <w:t>SAM attiecinām</w:t>
      </w:r>
      <w:r w:rsidR="0074726C">
        <w:rPr>
          <w:bCs/>
          <w:sz w:val="24"/>
          <w:szCs w:val="24"/>
          <w:lang w:val="lv-LV"/>
        </w:rPr>
        <w:t>ām</w:t>
      </w:r>
      <w:r w:rsidR="00B55EFE" w:rsidRPr="00B55EFE">
        <w:rPr>
          <w:sz w:val="24"/>
          <w:szCs w:val="24"/>
          <w:lang w:val="lv-LV"/>
        </w:rPr>
        <w:t xml:space="preserve"> </w:t>
      </w:r>
      <w:r w:rsidR="0074726C">
        <w:rPr>
          <w:sz w:val="24"/>
          <w:szCs w:val="24"/>
          <w:lang w:val="lv-LV"/>
        </w:rPr>
        <w:t>izmaksām</w:t>
      </w:r>
      <w:r w:rsidR="00567CAA" w:rsidRPr="00195078">
        <w:rPr>
          <w:sz w:val="24"/>
          <w:szCs w:val="24"/>
          <w:lang w:val="lv-LV"/>
        </w:rPr>
        <w:t xml:space="preserve"> (skat. arī 1.attēlu)</w:t>
      </w:r>
      <w:r w:rsidR="004B31A6" w:rsidRPr="00195078">
        <w:rPr>
          <w:sz w:val="24"/>
          <w:szCs w:val="24"/>
          <w:lang w:val="lv-LV"/>
        </w:rPr>
        <w:t xml:space="preserve">, </w:t>
      </w:r>
      <w:r w:rsidR="00567CAA" w:rsidRPr="00195078">
        <w:rPr>
          <w:sz w:val="24"/>
          <w:szCs w:val="24"/>
          <w:lang w:val="lv-LV"/>
        </w:rPr>
        <w:t xml:space="preserve">ir neliels (proti, tas veido </w:t>
      </w:r>
      <w:r w:rsidR="00986927" w:rsidRPr="00195078">
        <w:rPr>
          <w:sz w:val="24"/>
          <w:szCs w:val="24"/>
          <w:lang w:val="lv-LV"/>
        </w:rPr>
        <w:t>0,</w:t>
      </w:r>
      <w:r w:rsidR="001E2E81">
        <w:rPr>
          <w:sz w:val="24"/>
          <w:szCs w:val="24"/>
          <w:lang w:val="lv-LV"/>
        </w:rPr>
        <w:t>1</w:t>
      </w:r>
      <w:r w:rsidR="00BD443F">
        <w:rPr>
          <w:sz w:val="24"/>
          <w:szCs w:val="24"/>
          <w:lang w:val="lv-LV"/>
        </w:rPr>
        <w:t>7</w:t>
      </w:r>
      <w:r w:rsidR="00FA35A3" w:rsidRPr="000021C1">
        <w:rPr>
          <w:sz w:val="24"/>
          <w:szCs w:val="24"/>
          <w:lang w:val="lv-LV"/>
        </w:rPr>
        <w:t xml:space="preserve"> </w:t>
      </w:r>
      <w:r w:rsidR="00986927" w:rsidRPr="00FA35A3">
        <w:rPr>
          <w:sz w:val="24"/>
          <w:szCs w:val="24"/>
          <w:lang w:val="lv-LV"/>
        </w:rPr>
        <w:t xml:space="preserve">% no uz </w:t>
      </w:r>
      <w:proofErr w:type="gramStart"/>
      <w:r w:rsidR="00986927" w:rsidRPr="00FA35A3">
        <w:rPr>
          <w:sz w:val="24"/>
          <w:szCs w:val="24"/>
          <w:lang w:val="lv-LV"/>
        </w:rPr>
        <w:t>2015.gada</w:t>
      </w:r>
      <w:proofErr w:type="gramEnd"/>
      <w:r w:rsidR="00986927" w:rsidRPr="00FA35A3">
        <w:rPr>
          <w:sz w:val="24"/>
          <w:szCs w:val="24"/>
          <w:lang w:val="lv-LV"/>
        </w:rPr>
        <w:t xml:space="preserve"> </w:t>
      </w:r>
      <w:r w:rsidR="001E2E81">
        <w:rPr>
          <w:sz w:val="24"/>
          <w:szCs w:val="24"/>
          <w:lang w:val="lv-LV"/>
        </w:rPr>
        <w:t>1</w:t>
      </w:r>
      <w:r w:rsidR="00986927" w:rsidRPr="00FA35A3">
        <w:rPr>
          <w:sz w:val="24"/>
          <w:szCs w:val="24"/>
          <w:lang w:val="lv-LV"/>
        </w:rPr>
        <w:t>.</w:t>
      </w:r>
      <w:r w:rsidR="001E2E81">
        <w:rPr>
          <w:sz w:val="24"/>
          <w:szCs w:val="24"/>
          <w:lang w:val="lv-LV"/>
        </w:rPr>
        <w:t>oktobri</w:t>
      </w:r>
      <w:r w:rsidR="00986927" w:rsidRPr="00FA35A3">
        <w:rPr>
          <w:sz w:val="24"/>
          <w:szCs w:val="24"/>
          <w:lang w:val="lv-LV"/>
        </w:rPr>
        <w:t xml:space="preserve"> apgūtā finansējuma un 0,</w:t>
      </w:r>
      <w:r w:rsidR="00FA35A3" w:rsidRPr="000021C1">
        <w:rPr>
          <w:sz w:val="24"/>
          <w:szCs w:val="24"/>
          <w:lang w:val="lv-LV"/>
        </w:rPr>
        <w:t xml:space="preserve">01 </w:t>
      </w:r>
      <w:r w:rsidR="00986927" w:rsidRPr="00FA35A3">
        <w:rPr>
          <w:sz w:val="24"/>
          <w:szCs w:val="24"/>
          <w:lang w:val="lv-LV"/>
        </w:rPr>
        <w:t>% no kopējā</w:t>
      </w:r>
      <w:r w:rsidR="00986927" w:rsidRPr="00195078">
        <w:rPr>
          <w:sz w:val="24"/>
          <w:szCs w:val="24"/>
          <w:lang w:val="lv-LV"/>
        </w:rPr>
        <w:t xml:space="preserve"> 7.1.1.SAM plānotā finansējuma</w:t>
      </w:r>
      <w:r w:rsidR="00567CAA" w:rsidRPr="00195078">
        <w:rPr>
          <w:sz w:val="24"/>
          <w:szCs w:val="24"/>
          <w:lang w:val="lv-LV"/>
        </w:rPr>
        <w:t xml:space="preserve">) un tas </w:t>
      </w:r>
      <w:r w:rsidR="00FF621D">
        <w:rPr>
          <w:sz w:val="24"/>
          <w:szCs w:val="24"/>
          <w:lang w:val="lv-LV"/>
        </w:rPr>
        <w:t xml:space="preserve">būtiski </w:t>
      </w:r>
      <w:r w:rsidR="00567CAA" w:rsidRPr="00195078">
        <w:rPr>
          <w:sz w:val="24"/>
          <w:szCs w:val="24"/>
          <w:lang w:val="lv-LV"/>
        </w:rPr>
        <w:t xml:space="preserve">neietekmē kopējo 7.1.1.SAM īstenošanu. </w:t>
      </w:r>
    </w:p>
    <w:p w14:paraId="2A54B110" w14:textId="77777777" w:rsidR="00254DE8" w:rsidRPr="00FF621D" w:rsidRDefault="00254DE8" w:rsidP="00C9530E">
      <w:pPr>
        <w:ind w:firstLine="360"/>
        <w:jc w:val="both"/>
        <w:rPr>
          <w:sz w:val="22"/>
          <w:szCs w:val="22"/>
          <w:u w:val="single"/>
          <w:lang w:val="lv-LV"/>
        </w:rPr>
      </w:pPr>
    </w:p>
    <w:p w14:paraId="627930EA" w14:textId="77777777" w:rsidR="00386B0B" w:rsidRPr="00FF621D" w:rsidRDefault="00386B0B" w:rsidP="00890727">
      <w:pPr>
        <w:ind w:firstLine="360"/>
        <w:jc w:val="both"/>
        <w:rPr>
          <w:sz w:val="22"/>
          <w:szCs w:val="22"/>
          <w:lang w:val="lv-LV"/>
        </w:rPr>
      </w:pPr>
    </w:p>
    <w:p w14:paraId="5425EC56" w14:textId="30E35328" w:rsidR="009A37A0" w:rsidRPr="00E47A29" w:rsidRDefault="00E47A29" w:rsidP="00E47A29">
      <w:pPr>
        <w:pStyle w:val="ListParagraph"/>
        <w:numPr>
          <w:ilvl w:val="0"/>
          <w:numId w:val="29"/>
        </w:numPr>
        <w:jc w:val="both"/>
        <w:rPr>
          <w:b/>
          <w:i/>
          <w:sz w:val="24"/>
          <w:szCs w:val="24"/>
          <w:lang w:val="lv-LV"/>
        </w:rPr>
      </w:pPr>
      <w:r>
        <w:rPr>
          <w:b/>
          <w:sz w:val="24"/>
          <w:szCs w:val="24"/>
          <w:lang w:val="lv-LV"/>
        </w:rPr>
        <w:t xml:space="preserve"> </w:t>
      </w:r>
      <w:r w:rsidR="00FF6835" w:rsidRPr="00E47A29">
        <w:rPr>
          <w:b/>
          <w:sz w:val="24"/>
          <w:szCs w:val="24"/>
          <w:lang w:val="lv-LV"/>
        </w:rPr>
        <w:t>7.2.1.1.SAM pasākuma ietvaros</w:t>
      </w:r>
      <w:r w:rsidR="00D535AE" w:rsidRPr="00E47A29">
        <w:rPr>
          <w:b/>
          <w:sz w:val="24"/>
          <w:szCs w:val="24"/>
          <w:lang w:val="lv-LV"/>
        </w:rPr>
        <w:t xml:space="preserve"> 4 781.28 </w:t>
      </w:r>
      <w:proofErr w:type="spellStart"/>
      <w:r w:rsidR="00D535AE" w:rsidRPr="00E47A29">
        <w:rPr>
          <w:b/>
          <w:i/>
          <w:sz w:val="24"/>
          <w:szCs w:val="24"/>
          <w:lang w:val="lv-LV"/>
        </w:rPr>
        <w:t>euro</w:t>
      </w:r>
      <w:proofErr w:type="spellEnd"/>
      <w:r w:rsidR="00D535AE" w:rsidRPr="00E47A29">
        <w:rPr>
          <w:b/>
          <w:i/>
          <w:sz w:val="24"/>
          <w:szCs w:val="24"/>
          <w:lang w:val="lv-LV"/>
        </w:rPr>
        <w:t xml:space="preserve"> </w:t>
      </w:r>
      <w:r w:rsidR="00D535AE" w:rsidRPr="00E47A29">
        <w:rPr>
          <w:b/>
          <w:sz w:val="24"/>
          <w:szCs w:val="24"/>
          <w:lang w:val="lv-LV"/>
        </w:rPr>
        <w:t>apmērā</w:t>
      </w:r>
      <w:r w:rsidR="009A37A0" w:rsidRPr="00E47A29">
        <w:rPr>
          <w:sz w:val="24"/>
          <w:szCs w:val="24"/>
          <w:lang w:val="lv-LV"/>
        </w:rPr>
        <w:t xml:space="preserve">: laika posmā no </w:t>
      </w:r>
      <w:proofErr w:type="gramStart"/>
      <w:r w:rsidR="009A37A0" w:rsidRPr="00E47A29">
        <w:rPr>
          <w:sz w:val="24"/>
          <w:szCs w:val="24"/>
          <w:lang w:val="lv-LV"/>
        </w:rPr>
        <w:t>201</w:t>
      </w:r>
      <w:r w:rsidR="000B0522" w:rsidRPr="00E47A29">
        <w:rPr>
          <w:sz w:val="24"/>
          <w:szCs w:val="24"/>
          <w:lang w:val="lv-LV"/>
        </w:rPr>
        <w:t>4</w:t>
      </w:r>
      <w:r w:rsidR="009A37A0" w:rsidRPr="00E47A29">
        <w:rPr>
          <w:sz w:val="24"/>
          <w:szCs w:val="24"/>
          <w:lang w:val="lv-LV"/>
        </w:rPr>
        <w:t>.gada</w:t>
      </w:r>
      <w:proofErr w:type="gramEnd"/>
      <w:r w:rsidR="009A37A0" w:rsidRPr="00E47A29">
        <w:rPr>
          <w:sz w:val="24"/>
          <w:szCs w:val="24"/>
          <w:lang w:val="lv-LV"/>
        </w:rPr>
        <w:t xml:space="preserve"> 2.janvāra līdz 2015.gada</w:t>
      </w:r>
      <w:r w:rsidR="00E709E9" w:rsidRPr="00E47A29">
        <w:rPr>
          <w:sz w:val="24"/>
          <w:szCs w:val="24"/>
          <w:lang w:val="lv-LV"/>
        </w:rPr>
        <w:t xml:space="preserve"> </w:t>
      </w:r>
      <w:r w:rsidR="00181A05" w:rsidRPr="00E47A29">
        <w:rPr>
          <w:sz w:val="24"/>
          <w:szCs w:val="24"/>
          <w:lang w:val="lv-LV"/>
        </w:rPr>
        <w:t>1</w:t>
      </w:r>
      <w:r w:rsidR="009A37A0" w:rsidRPr="00E47A29">
        <w:rPr>
          <w:sz w:val="24"/>
          <w:szCs w:val="24"/>
          <w:lang w:val="lv-LV"/>
        </w:rPr>
        <w:t>.</w:t>
      </w:r>
      <w:r w:rsidR="00E709E9" w:rsidRPr="00E47A29">
        <w:rPr>
          <w:sz w:val="24"/>
          <w:szCs w:val="24"/>
          <w:lang w:val="lv-LV"/>
        </w:rPr>
        <w:t>oktobrim</w:t>
      </w:r>
      <w:r w:rsidR="009A37A0" w:rsidRPr="00E47A29">
        <w:rPr>
          <w:sz w:val="24"/>
          <w:szCs w:val="24"/>
          <w:lang w:val="lv-LV"/>
        </w:rPr>
        <w:t>, īstenojot projekta “</w:t>
      </w:r>
      <w:r w:rsidR="000B0522" w:rsidRPr="00E47A29">
        <w:rPr>
          <w:sz w:val="24"/>
          <w:szCs w:val="24"/>
          <w:lang w:val="lv-LV"/>
        </w:rPr>
        <w:t>Jauniešu garantija</w:t>
      </w:r>
      <w:r w:rsidR="00561AE1" w:rsidRPr="00E47A29">
        <w:rPr>
          <w:sz w:val="24"/>
          <w:szCs w:val="24"/>
          <w:lang w:val="lv-LV"/>
        </w:rPr>
        <w:t>s</w:t>
      </w:r>
      <w:r w:rsidR="009A37A0" w:rsidRPr="00E47A29">
        <w:rPr>
          <w:sz w:val="24"/>
          <w:szCs w:val="24"/>
          <w:lang w:val="lv-LV"/>
        </w:rPr>
        <w:t xml:space="preserve">” atbalstāmās darbības un atbalstu sniedzot </w:t>
      </w:r>
      <w:r w:rsidR="00B27D2F" w:rsidRPr="00E47A29">
        <w:rPr>
          <w:sz w:val="24"/>
          <w:szCs w:val="24"/>
          <w:lang w:val="lv-LV"/>
        </w:rPr>
        <w:t>6 918</w:t>
      </w:r>
      <w:r w:rsidR="009A37A0" w:rsidRPr="00E47A29">
        <w:rPr>
          <w:sz w:val="24"/>
          <w:szCs w:val="24"/>
          <w:lang w:val="lv-LV"/>
        </w:rPr>
        <w:t xml:space="preserve"> </w:t>
      </w:r>
      <w:r w:rsidR="008B5308" w:rsidRPr="00E47A29">
        <w:rPr>
          <w:sz w:val="24"/>
          <w:szCs w:val="24"/>
          <w:lang w:val="lv-LV"/>
        </w:rPr>
        <w:t>jaunieši</w:t>
      </w:r>
      <w:r w:rsidR="00271A01" w:rsidRPr="00E47A29">
        <w:rPr>
          <w:sz w:val="24"/>
          <w:szCs w:val="24"/>
          <w:lang w:val="lv-LV"/>
        </w:rPr>
        <w:t>em</w:t>
      </w:r>
      <w:r w:rsidR="008B5308" w:rsidRPr="00E47A29">
        <w:rPr>
          <w:sz w:val="24"/>
          <w:szCs w:val="24"/>
          <w:lang w:val="lv-LV"/>
        </w:rPr>
        <w:t xml:space="preserve"> </w:t>
      </w:r>
      <w:r w:rsidR="009A37A0" w:rsidRPr="00E47A29">
        <w:rPr>
          <w:sz w:val="24"/>
          <w:szCs w:val="24"/>
          <w:lang w:val="lv-LV"/>
        </w:rPr>
        <w:t xml:space="preserve">bezdarbniekiem, apgūts valsts budžeta finansējums </w:t>
      </w:r>
      <w:r w:rsidR="00B27D2F" w:rsidRPr="00E47A29">
        <w:rPr>
          <w:sz w:val="24"/>
          <w:szCs w:val="24"/>
          <w:lang w:val="lv-LV"/>
        </w:rPr>
        <w:t>7 241 009</w:t>
      </w:r>
      <w:r w:rsidR="009A37A0" w:rsidRPr="00E47A29">
        <w:rPr>
          <w:sz w:val="24"/>
          <w:szCs w:val="24"/>
          <w:lang w:val="lv-LV"/>
        </w:rPr>
        <w:t xml:space="preserve"> </w:t>
      </w:r>
      <w:proofErr w:type="spellStart"/>
      <w:r w:rsidR="009A37A0" w:rsidRPr="00E47A29">
        <w:rPr>
          <w:i/>
          <w:sz w:val="24"/>
          <w:szCs w:val="24"/>
          <w:lang w:val="lv-LV"/>
        </w:rPr>
        <w:t>euro</w:t>
      </w:r>
      <w:proofErr w:type="spellEnd"/>
      <w:r w:rsidR="009A37A0" w:rsidRPr="00E47A29">
        <w:rPr>
          <w:i/>
          <w:sz w:val="24"/>
          <w:szCs w:val="24"/>
          <w:lang w:val="lv-LV"/>
        </w:rPr>
        <w:t xml:space="preserve"> </w:t>
      </w:r>
      <w:r w:rsidR="009A37A0" w:rsidRPr="00E47A29">
        <w:rPr>
          <w:sz w:val="24"/>
          <w:szCs w:val="24"/>
          <w:lang w:val="lv-LV"/>
        </w:rPr>
        <w:t>apmērā</w:t>
      </w:r>
      <w:r w:rsidR="009A37A0" w:rsidRPr="00E47A29">
        <w:rPr>
          <w:i/>
          <w:sz w:val="24"/>
          <w:szCs w:val="24"/>
          <w:lang w:val="lv-LV"/>
        </w:rPr>
        <w:t xml:space="preserve"> </w:t>
      </w:r>
      <w:r w:rsidR="009A37A0" w:rsidRPr="00E47A29">
        <w:rPr>
          <w:sz w:val="24"/>
          <w:szCs w:val="24"/>
          <w:lang w:val="lv-LV"/>
        </w:rPr>
        <w:t xml:space="preserve">(t.i., </w:t>
      </w:r>
      <w:r w:rsidR="001E2E81" w:rsidRPr="00E47A29">
        <w:rPr>
          <w:sz w:val="24"/>
          <w:szCs w:val="24"/>
          <w:lang w:val="lv-LV"/>
        </w:rPr>
        <w:t>21</w:t>
      </w:r>
      <w:r w:rsidR="008B5308" w:rsidRPr="00E47A29">
        <w:rPr>
          <w:sz w:val="24"/>
          <w:szCs w:val="24"/>
          <w:lang w:val="lv-LV"/>
        </w:rPr>
        <w:t xml:space="preserve"> </w:t>
      </w:r>
      <w:r w:rsidR="009A37A0" w:rsidRPr="00E47A29">
        <w:rPr>
          <w:sz w:val="24"/>
          <w:szCs w:val="24"/>
          <w:lang w:val="lv-LV"/>
        </w:rPr>
        <w:t>% no kopējā 7.</w:t>
      </w:r>
      <w:r w:rsidR="006569A8" w:rsidRPr="00E47A29">
        <w:rPr>
          <w:sz w:val="24"/>
          <w:szCs w:val="24"/>
          <w:lang w:val="lv-LV"/>
        </w:rPr>
        <w:t>2.</w:t>
      </w:r>
      <w:r w:rsidR="009A37A0" w:rsidRPr="00E47A29">
        <w:rPr>
          <w:sz w:val="24"/>
          <w:szCs w:val="24"/>
          <w:lang w:val="lv-LV"/>
        </w:rPr>
        <w:t xml:space="preserve">1.1.SAM </w:t>
      </w:r>
      <w:r w:rsidR="00BF11B8" w:rsidRPr="00E47A29">
        <w:rPr>
          <w:sz w:val="24"/>
          <w:szCs w:val="24"/>
          <w:lang w:val="lv-LV"/>
        </w:rPr>
        <w:t xml:space="preserve">pasākuma </w:t>
      </w:r>
      <w:r w:rsidR="009A37A0" w:rsidRPr="00E47A29">
        <w:rPr>
          <w:sz w:val="24"/>
          <w:szCs w:val="24"/>
          <w:lang w:val="lv-LV"/>
        </w:rPr>
        <w:t>plānotā finansējuma). Minētajā laika posmā tika konstatēt</w:t>
      </w:r>
      <w:r w:rsidR="0074726C" w:rsidRPr="00E47A29">
        <w:rPr>
          <w:sz w:val="24"/>
          <w:szCs w:val="24"/>
          <w:lang w:val="lv-LV"/>
        </w:rPr>
        <w:t>i</w:t>
      </w:r>
      <w:r w:rsidR="009A37A0" w:rsidRPr="00E47A29">
        <w:rPr>
          <w:sz w:val="24"/>
          <w:szCs w:val="24"/>
          <w:lang w:val="lv-LV"/>
        </w:rPr>
        <w:t xml:space="preserve"> iz</w:t>
      </w:r>
      <w:r w:rsidR="0074726C" w:rsidRPr="00E47A29">
        <w:rPr>
          <w:sz w:val="24"/>
          <w:szCs w:val="24"/>
          <w:lang w:val="lv-LV"/>
        </w:rPr>
        <w:t>devumi</w:t>
      </w:r>
      <w:r w:rsidR="009A37A0" w:rsidRPr="00E47A29">
        <w:rPr>
          <w:sz w:val="24"/>
          <w:szCs w:val="24"/>
          <w:lang w:val="lv-LV"/>
        </w:rPr>
        <w:t xml:space="preserve">, kas nevar tikt </w:t>
      </w:r>
      <w:r w:rsidR="005F1E86" w:rsidRPr="00E47A29">
        <w:rPr>
          <w:sz w:val="24"/>
          <w:szCs w:val="24"/>
          <w:lang w:val="lv-LV"/>
        </w:rPr>
        <w:t>finansēt</w:t>
      </w:r>
      <w:r w:rsidR="0074726C" w:rsidRPr="00E47A29">
        <w:rPr>
          <w:sz w:val="24"/>
          <w:szCs w:val="24"/>
          <w:lang w:val="lv-LV"/>
        </w:rPr>
        <w:t>i</w:t>
      </w:r>
      <w:r w:rsidR="009A37A0" w:rsidRPr="00E47A29">
        <w:rPr>
          <w:sz w:val="24"/>
          <w:szCs w:val="24"/>
          <w:lang w:val="lv-LV"/>
        </w:rPr>
        <w:t xml:space="preserve"> no </w:t>
      </w:r>
      <w:r w:rsidR="00483A91" w:rsidRPr="00E47A29">
        <w:rPr>
          <w:bCs/>
          <w:sz w:val="24"/>
          <w:szCs w:val="24"/>
          <w:lang w:val="lv-LV"/>
        </w:rPr>
        <w:t>SAM pasākuma attiecinām</w:t>
      </w:r>
      <w:r w:rsidR="0074726C" w:rsidRPr="00E47A29">
        <w:rPr>
          <w:bCs/>
          <w:sz w:val="24"/>
          <w:szCs w:val="24"/>
          <w:lang w:val="lv-LV"/>
        </w:rPr>
        <w:t>ām</w:t>
      </w:r>
      <w:r w:rsidR="00483A91" w:rsidRPr="00E47A29">
        <w:rPr>
          <w:bCs/>
          <w:sz w:val="24"/>
          <w:szCs w:val="24"/>
          <w:lang w:val="lv-LV"/>
        </w:rPr>
        <w:t xml:space="preserve"> </w:t>
      </w:r>
      <w:r w:rsidR="0074726C" w:rsidRPr="00E47A29">
        <w:rPr>
          <w:bCs/>
          <w:sz w:val="24"/>
          <w:szCs w:val="24"/>
          <w:lang w:val="lv-LV"/>
        </w:rPr>
        <w:t>izmaksām</w:t>
      </w:r>
      <w:r w:rsidR="009A37A0" w:rsidRPr="00E47A29">
        <w:rPr>
          <w:sz w:val="24"/>
          <w:szCs w:val="24"/>
          <w:lang w:val="lv-LV"/>
        </w:rPr>
        <w:t xml:space="preserve">, </w:t>
      </w:r>
    </w:p>
    <w:p w14:paraId="4DE87423" w14:textId="77777777" w:rsidR="009A37A0" w:rsidRPr="009A37A0" w:rsidRDefault="009A37A0" w:rsidP="009A37A0">
      <w:pPr>
        <w:ind w:firstLine="360"/>
        <w:jc w:val="both"/>
        <w:rPr>
          <w:sz w:val="24"/>
          <w:szCs w:val="24"/>
          <w:lang w:val="lv-LV"/>
        </w:rPr>
      </w:pPr>
    </w:p>
    <w:p w14:paraId="69BC34D6" w14:textId="74215D29" w:rsidR="009A37A0" w:rsidRPr="009A37A0" w:rsidRDefault="00DC2E9F" w:rsidP="009A37A0">
      <w:pPr>
        <w:ind w:firstLine="360"/>
        <w:jc w:val="both"/>
        <w:rPr>
          <w:sz w:val="24"/>
          <w:szCs w:val="24"/>
          <w:lang w:val="lv-LV"/>
        </w:rPr>
      </w:pPr>
      <w:r w:rsidRPr="009A37A0">
        <w:rPr>
          <w:noProof/>
          <w:sz w:val="24"/>
          <w:szCs w:val="24"/>
          <w:lang w:val="lv-LV" w:eastAsia="lv-LV"/>
        </w:rPr>
        <w:drawing>
          <wp:inline distT="0" distB="0" distL="0" distR="0" wp14:anchorId="2448C740" wp14:editId="3AF2C347">
            <wp:extent cx="5124450" cy="19335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43D293" w14:textId="5BDC23EE" w:rsidR="009A37A0" w:rsidRPr="00E7644B" w:rsidRDefault="00E47D57" w:rsidP="009A37A0">
      <w:pPr>
        <w:ind w:firstLine="360"/>
        <w:jc w:val="both"/>
        <w:rPr>
          <w:b/>
          <w:i/>
          <w:sz w:val="20"/>
          <w:szCs w:val="20"/>
          <w:lang w:val="lv-LV"/>
        </w:rPr>
      </w:pPr>
      <w:r w:rsidRPr="00E7644B">
        <w:rPr>
          <w:b/>
          <w:sz w:val="20"/>
          <w:szCs w:val="20"/>
          <w:lang w:val="lv-LV"/>
        </w:rPr>
        <w:t>2</w:t>
      </w:r>
      <w:r w:rsidR="009A37A0" w:rsidRPr="00E7644B">
        <w:rPr>
          <w:b/>
          <w:sz w:val="20"/>
          <w:szCs w:val="20"/>
          <w:lang w:val="lv-LV"/>
        </w:rPr>
        <w:t>.attēls. 7.</w:t>
      </w:r>
      <w:r w:rsidRPr="00E7644B">
        <w:rPr>
          <w:b/>
          <w:sz w:val="20"/>
          <w:szCs w:val="20"/>
          <w:lang w:val="lv-LV"/>
        </w:rPr>
        <w:t>2.</w:t>
      </w:r>
      <w:r w:rsidR="009A37A0" w:rsidRPr="00E7644B">
        <w:rPr>
          <w:b/>
          <w:sz w:val="20"/>
          <w:szCs w:val="20"/>
          <w:lang w:val="lv-LV"/>
        </w:rPr>
        <w:t xml:space="preserve">1.1.SAM </w:t>
      </w:r>
      <w:r w:rsidR="00BF11B8">
        <w:rPr>
          <w:b/>
          <w:sz w:val="20"/>
          <w:szCs w:val="20"/>
          <w:lang w:val="lv-LV"/>
        </w:rPr>
        <w:t xml:space="preserve">pasākuma </w:t>
      </w:r>
      <w:r w:rsidR="009A37A0" w:rsidRPr="00E7644B">
        <w:rPr>
          <w:b/>
          <w:sz w:val="20"/>
          <w:szCs w:val="20"/>
          <w:lang w:val="lv-LV"/>
        </w:rPr>
        <w:t>ietvaros konstatēto iz</w:t>
      </w:r>
      <w:r w:rsidR="00F10AE9">
        <w:rPr>
          <w:b/>
          <w:sz w:val="20"/>
          <w:szCs w:val="20"/>
          <w:lang w:val="lv-LV"/>
        </w:rPr>
        <w:t>devumi</w:t>
      </w:r>
      <w:r w:rsidR="00E7644B">
        <w:rPr>
          <w:b/>
          <w:sz w:val="20"/>
          <w:szCs w:val="20"/>
          <w:lang w:val="lv-LV"/>
        </w:rPr>
        <w:t xml:space="preserve">, kas nevar tikt </w:t>
      </w:r>
      <w:r w:rsidR="00C47D32">
        <w:rPr>
          <w:b/>
          <w:sz w:val="20"/>
          <w:szCs w:val="20"/>
          <w:lang w:val="lv-LV"/>
        </w:rPr>
        <w:t>finansētas</w:t>
      </w:r>
      <w:r w:rsidR="00E7644B">
        <w:rPr>
          <w:b/>
          <w:sz w:val="20"/>
          <w:szCs w:val="20"/>
          <w:lang w:val="lv-LV"/>
        </w:rPr>
        <w:t xml:space="preserve"> no </w:t>
      </w:r>
      <w:r w:rsidR="00483A91" w:rsidRPr="00483A91">
        <w:rPr>
          <w:b/>
          <w:bCs/>
          <w:sz w:val="20"/>
          <w:szCs w:val="20"/>
          <w:lang w:val="lv-LV"/>
        </w:rPr>
        <w:t>SAM pasākuma attiecinām</w:t>
      </w:r>
      <w:r w:rsidR="00F10AE9">
        <w:rPr>
          <w:b/>
          <w:bCs/>
          <w:sz w:val="20"/>
          <w:szCs w:val="20"/>
          <w:lang w:val="lv-LV"/>
        </w:rPr>
        <w:t>ā</w:t>
      </w:r>
      <w:r w:rsidR="00483A91" w:rsidRPr="00483A91">
        <w:rPr>
          <w:b/>
          <w:bCs/>
          <w:sz w:val="20"/>
          <w:szCs w:val="20"/>
          <w:lang w:val="lv-LV"/>
        </w:rPr>
        <w:t>m</w:t>
      </w:r>
      <w:r w:rsidR="00E7644B">
        <w:rPr>
          <w:b/>
          <w:sz w:val="20"/>
          <w:szCs w:val="20"/>
          <w:lang w:val="lv-LV"/>
        </w:rPr>
        <w:t xml:space="preserve"> </w:t>
      </w:r>
      <w:r w:rsidR="00F10AE9">
        <w:rPr>
          <w:b/>
          <w:sz w:val="20"/>
          <w:szCs w:val="20"/>
          <w:lang w:val="lv-LV"/>
        </w:rPr>
        <w:t>izmaksām</w:t>
      </w:r>
      <w:r w:rsidR="00E7644B">
        <w:rPr>
          <w:b/>
          <w:sz w:val="20"/>
          <w:szCs w:val="20"/>
          <w:lang w:val="lv-LV"/>
        </w:rPr>
        <w:t>,</w:t>
      </w:r>
      <w:r w:rsidR="009A37A0" w:rsidRPr="00E7644B">
        <w:rPr>
          <w:b/>
          <w:sz w:val="20"/>
          <w:szCs w:val="20"/>
          <w:lang w:val="lv-LV"/>
        </w:rPr>
        <w:t xml:space="preserve"> apjoms, </w:t>
      </w:r>
      <w:proofErr w:type="spellStart"/>
      <w:r w:rsidR="009A37A0" w:rsidRPr="00E7644B">
        <w:rPr>
          <w:b/>
          <w:i/>
          <w:sz w:val="20"/>
          <w:szCs w:val="20"/>
          <w:lang w:val="lv-LV"/>
        </w:rPr>
        <w:t>euro</w:t>
      </w:r>
      <w:proofErr w:type="spellEnd"/>
    </w:p>
    <w:p w14:paraId="68F253A0" w14:textId="77777777" w:rsidR="009A37A0" w:rsidRPr="009A37A0" w:rsidRDefault="009A37A0" w:rsidP="009A37A0">
      <w:pPr>
        <w:ind w:firstLine="360"/>
        <w:jc w:val="both"/>
        <w:rPr>
          <w:sz w:val="24"/>
          <w:szCs w:val="24"/>
          <w:lang w:val="lv-LV"/>
        </w:rPr>
      </w:pPr>
    </w:p>
    <w:p w14:paraId="337F15A4" w14:textId="217031B5" w:rsidR="009A37A0" w:rsidRPr="009A37A0" w:rsidRDefault="00FF6835" w:rsidP="009A37A0">
      <w:pPr>
        <w:ind w:firstLine="360"/>
        <w:jc w:val="both"/>
        <w:rPr>
          <w:sz w:val="24"/>
          <w:szCs w:val="24"/>
          <w:lang w:val="lv-LV"/>
        </w:rPr>
      </w:pPr>
      <w:r>
        <w:rPr>
          <w:sz w:val="24"/>
          <w:szCs w:val="24"/>
          <w:lang w:val="lv-LV"/>
        </w:rPr>
        <w:t>Iz</w:t>
      </w:r>
      <w:r w:rsidR="00F10AE9">
        <w:rPr>
          <w:sz w:val="24"/>
          <w:szCs w:val="24"/>
          <w:lang w:val="lv-LV"/>
        </w:rPr>
        <w:t>devumu</w:t>
      </w:r>
      <w:r>
        <w:rPr>
          <w:sz w:val="24"/>
          <w:szCs w:val="24"/>
          <w:lang w:val="lv-LV"/>
        </w:rPr>
        <w:t xml:space="preserve"> ap</w:t>
      </w:r>
      <w:r w:rsidR="00CA4A6A">
        <w:rPr>
          <w:sz w:val="24"/>
          <w:szCs w:val="24"/>
          <w:lang w:val="lv-LV"/>
        </w:rPr>
        <w:t>jom</w:t>
      </w:r>
      <w:r w:rsidR="00F4043A">
        <w:rPr>
          <w:sz w:val="24"/>
          <w:szCs w:val="24"/>
          <w:lang w:val="lv-LV"/>
        </w:rPr>
        <w:t>s</w:t>
      </w:r>
      <w:r w:rsidR="009A37A0" w:rsidRPr="009A37A0">
        <w:rPr>
          <w:sz w:val="24"/>
          <w:szCs w:val="24"/>
          <w:lang w:val="lv-LV"/>
        </w:rPr>
        <w:t xml:space="preserve">, kas nevar tikt finansēts no </w:t>
      </w:r>
      <w:r w:rsidR="00BC477C" w:rsidRPr="00BC477C">
        <w:rPr>
          <w:bCs/>
          <w:sz w:val="24"/>
          <w:szCs w:val="24"/>
          <w:lang w:val="lv-LV"/>
        </w:rPr>
        <w:t>SAM pasākuma attiecinām</w:t>
      </w:r>
      <w:r w:rsidR="00F10AE9">
        <w:rPr>
          <w:bCs/>
          <w:sz w:val="24"/>
          <w:szCs w:val="24"/>
          <w:lang w:val="lv-LV"/>
        </w:rPr>
        <w:t>ā</w:t>
      </w:r>
      <w:r w:rsidR="00BC477C" w:rsidRPr="00BC477C">
        <w:rPr>
          <w:bCs/>
          <w:sz w:val="24"/>
          <w:szCs w:val="24"/>
          <w:lang w:val="lv-LV"/>
        </w:rPr>
        <w:t>m</w:t>
      </w:r>
      <w:r w:rsidR="009A37A0" w:rsidRPr="009A37A0">
        <w:rPr>
          <w:sz w:val="24"/>
          <w:szCs w:val="24"/>
          <w:lang w:val="lv-LV"/>
        </w:rPr>
        <w:t xml:space="preserve"> </w:t>
      </w:r>
      <w:r w:rsidR="00F10AE9">
        <w:rPr>
          <w:sz w:val="24"/>
          <w:szCs w:val="24"/>
          <w:lang w:val="lv-LV"/>
        </w:rPr>
        <w:t>izmaksā</w:t>
      </w:r>
      <w:r w:rsidR="009A37A0" w:rsidRPr="009A37A0">
        <w:rPr>
          <w:sz w:val="24"/>
          <w:szCs w:val="24"/>
          <w:lang w:val="lv-LV"/>
        </w:rPr>
        <w:t xml:space="preserve">m (skat. arī </w:t>
      </w:r>
      <w:r w:rsidR="00E47D57">
        <w:rPr>
          <w:sz w:val="24"/>
          <w:szCs w:val="24"/>
          <w:lang w:val="lv-LV"/>
        </w:rPr>
        <w:t>2</w:t>
      </w:r>
      <w:r w:rsidR="009A37A0" w:rsidRPr="009A37A0">
        <w:rPr>
          <w:sz w:val="24"/>
          <w:szCs w:val="24"/>
          <w:lang w:val="lv-LV"/>
        </w:rPr>
        <w:t xml:space="preserve">.attēlu), ir neliels (proti, tas veido </w:t>
      </w:r>
      <w:r w:rsidR="00E63900" w:rsidRPr="000021C1">
        <w:rPr>
          <w:sz w:val="24"/>
          <w:szCs w:val="24"/>
          <w:lang w:val="lv-LV"/>
        </w:rPr>
        <w:t xml:space="preserve">0.07 </w:t>
      </w:r>
      <w:r w:rsidR="009A37A0" w:rsidRPr="00E63900">
        <w:rPr>
          <w:sz w:val="24"/>
          <w:szCs w:val="24"/>
          <w:lang w:val="lv-LV"/>
        </w:rPr>
        <w:t xml:space="preserve">% no uz </w:t>
      </w:r>
      <w:proofErr w:type="gramStart"/>
      <w:r w:rsidR="009A37A0" w:rsidRPr="00E63900">
        <w:rPr>
          <w:sz w:val="24"/>
          <w:szCs w:val="24"/>
          <w:lang w:val="lv-LV"/>
        </w:rPr>
        <w:t>2015.gada</w:t>
      </w:r>
      <w:proofErr w:type="gramEnd"/>
      <w:r w:rsidR="009A37A0" w:rsidRPr="00E63900">
        <w:rPr>
          <w:sz w:val="24"/>
          <w:szCs w:val="24"/>
          <w:lang w:val="lv-LV"/>
        </w:rPr>
        <w:t xml:space="preserve"> </w:t>
      </w:r>
      <w:r w:rsidR="00A849BF" w:rsidRPr="000021C1">
        <w:rPr>
          <w:sz w:val="24"/>
          <w:szCs w:val="24"/>
          <w:lang w:val="lv-LV"/>
        </w:rPr>
        <w:t>1.jūliju</w:t>
      </w:r>
      <w:r w:rsidR="009A37A0" w:rsidRPr="00E63900">
        <w:rPr>
          <w:sz w:val="24"/>
          <w:szCs w:val="24"/>
          <w:lang w:val="lv-LV"/>
        </w:rPr>
        <w:t xml:space="preserve"> apgūtā finansējuma un 0,</w:t>
      </w:r>
      <w:r w:rsidR="00E63900" w:rsidRPr="000021C1">
        <w:rPr>
          <w:sz w:val="24"/>
          <w:szCs w:val="24"/>
          <w:lang w:val="lv-LV"/>
        </w:rPr>
        <w:t xml:space="preserve">01 </w:t>
      </w:r>
      <w:r w:rsidR="009A37A0" w:rsidRPr="00E63900">
        <w:rPr>
          <w:sz w:val="24"/>
          <w:szCs w:val="24"/>
          <w:lang w:val="lv-LV"/>
        </w:rPr>
        <w:t>% no kopējā 7.</w:t>
      </w:r>
      <w:r w:rsidR="00E47D57" w:rsidRPr="000021C1">
        <w:rPr>
          <w:sz w:val="24"/>
          <w:szCs w:val="24"/>
          <w:lang w:val="lv-LV"/>
        </w:rPr>
        <w:t>2.</w:t>
      </w:r>
      <w:r w:rsidR="009A37A0" w:rsidRPr="00E63900">
        <w:rPr>
          <w:sz w:val="24"/>
          <w:szCs w:val="24"/>
          <w:lang w:val="lv-LV"/>
        </w:rPr>
        <w:t>1.1.SAM plānotā finansējuma) un tas būtiski neietekmē kopējo 7.</w:t>
      </w:r>
      <w:r w:rsidR="00A849BF" w:rsidRPr="000021C1">
        <w:rPr>
          <w:sz w:val="24"/>
          <w:szCs w:val="24"/>
          <w:lang w:val="lv-LV"/>
        </w:rPr>
        <w:t>2.</w:t>
      </w:r>
      <w:r w:rsidR="009A37A0" w:rsidRPr="00E63900">
        <w:rPr>
          <w:sz w:val="24"/>
          <w:szCs w:val="24"/>
          <w:lang w:val="lv-LV"/>
        </w:rPr>
        <w:t>1.1.SAM</w:t>
      </w:r>
      <w:r w:rsidR="001E2E81">
        <w:rPr>
          <w:sz w:val="24"/>
          <w:szCs w:val="24"/>
          <w:lang w:val="lv-LV"/>
        </w:rPr>
        <w:t xml:space="preserve"> pasākuma </w:t>
      </w:r>
      <w:r w:rsidR="009A37A0" w:rsidRPr="00E63900">
        <w:rPr>
          <w:sz w:val="24"/>
          <w:szCs w:val="24"/>
          <w:lang w:val="lv-LV"/>
        </w:rPr>
        <w:t>īstenošanu</w:t>
      </w:r>
      <w:r w:rsidR="009A37A0" w:rsidRPr="005B002D">
        <w:rPr>
          <w:sz w:val="24"/>
          <w:szCs w:val="24"/>
          <w:lang w:val="lv-LV"/>
        </w:rPr>
        <w:t>.</w:t>
      </w:r>
      <w:r w:rsidR="009A37A0" w:rsidRPr="009A37A0">
        <w:rPr>
          <w:sz w:val="24"/>
          <w:szCs w:val="24"/>
          <w:lang w:val="lv-LV"/>
        </w:rPr>
        <w:t xml:space="preserve"> </w:t>
      </w:r>
    </w:p>
    <w:p w14:paraId="2D6DF95D" w14:textId="77777777" w:rsidR="009A37A0" w:rsidRPr="009A37A0" w:rsidRDefault="009A37A0" w:rsidP="009A37A0">
      <w:pPr>
        <w:ind w:firstLine="360"/>
        <w:jc w:val="both"/>
        <w:rPr>
          <w:sz w:val="24"/>
          <w:szCs w:val="24"/>
          <w:u w:val="single"/>
          <w:lang w:val="lv-LV"/>
        </w:rPr>
      </w:pPr>
    </w:p>
    <w:p w14:paraId="02A651D5" w14:textId="77777777" w:rsidR="00254DE8" w:rsidRPr="00FF621D" w:rsidRDefault="00254DE8" w:rsidP="00C9530E">
      <w:pPr>
        <w:ind w:firstLine="360"/>
        <w:jc w:val="both"/>
        <w:rPr>
          <w:sz w:val="22"/>
          <w:szCs w:val="22"/>
          <w:lang w:val="lv-LV"/>
        </w:rPr>
      </w:pPr>
    </w:p>
    <w:p w14:paraId="13E79AEA" w14:textId="24999274" w:rsidR="00C9530E" w:rsidRPr="00FF6835" w:rsidRDefault="004A0B4A" w:rsidP="00FF6835">
      <w:pPr>
        <w:pStyle w:val="ListParagraph"/>
        <w:numPr>
          <w:ilvl w:val="0"/>
          <w:numId w:val="2"/>
        </w:numPr>
        <w:jc w:val="both"/>
        <w:rPr>
          <w:b/>
          <w:bCs/>
          <w:sz w:val="24"/>
          <w:szCs w:val="24"/>
          <w:lang w:val="lv-LV"/>
        </w:rPr>
      </w:pPr>
      <w:r w:rsidRPr="00FF6835">
        <w:rPr>
          <w:b/>
          <w:bCs/>
          <w:sz w:val="24"/>
          <w:szCs w:val="24"/>
          <w:lang w:val="lv-LV"/>
        </w:rPr>
        <w:t xml:space="preserve">Detalizēts skaidrojums par </w:t>
      </w:r>
      <w:r w:rsidR="00FA35A3" w:rsidRPr="00FF6835">
        <w:rPr>
          <w:b/>
          <w:bCs/>
          <w:sz w:val="24"/>
          <w:szCs w:val="24"/>
          <w:lang w:val="lv-LV"/>
        </w:rPr>
        <w:t>N</w:t>
      </w:r>
      <w:r w:rsidR="00B40F21" w:rsidRPr="00FF6835">
        <w:rPr>
          <w:b/>
          <w:bCs/>
          <w:sz w:val="24"/>
          <w:szCs w:val="24"/>
          <w:lang w:val="lv-LV"/>
        </w:rPr>
        <w:t>VA</w:t>
      </w:r>
      <w:r w:rsidR="00FA35A3" w:rsidRPr="00FF6835">
        <w:rPr>
          <w:b/>
          <w:bCs/>
          <w:sz w:val="24"/>
          <w:szCs w:val="24"/>
          <w:lang w:val="lv-LV"/>
        </w:rPr>
        <w:t xml:space="preserve"> īstenoto projektu ietvaros konstatēt</w:t>
      </w:r>
      <w:r w:rsidR="005B75C4">
        <w:rPr>
          <w:b/>
          <w:bCs/>
          <w:sz w:val="24"/>
          <w:szCs w:val="24"/>
          <w:lang w:val="lv-LV"/>
        </w:rPr>
        <w:t>ie</w:t>
      </w:r>
      <w:r w:rsidRPr="00FF6835">
        <w:rPr>
          <w:b/>
          <w:bCs/>
          <w:sz w:val="24"/>
          <w:szCs w:val="24"/>
          <w:lang w:val="lv-LV"/>
        </w:rPr>
        <w:t xml:space="preserve">m </w:t>
      </w:r>
      <w:r w:rsidR="00FA35A3" w:rsidRPr="00FF6835">
        <w:rPr>
          <w:b/>
          <w:bCs/>
          <w:sz w:val="24"/>
          <w:szCs w:val="24"/>
          <w:lang w:val="lv-LV"/>
        </w:rPr>
        <w:t>iz</w:t>
      </w:r>
      <w:r w:rsidR="005B75C4">
        <w:rPr>
          <w:b/>
          <w:bCs/>
          <w:sz w:val="24"/>
          <w:szCs w:val="24"/>
          <w:lang w:val="lv-LV"/>
        </w:rPr>
        <w:t>devumiem</w:t>
      </w:r>
      <w:r w:rsidR="00FA35A3" w:rsidRPr="00FF6835">
        <w:rPr>
          <w:b/>
          <w:bCs/>
          <w:sz w:val="24"/>
          <w:szCs w:val="24"/>
          <w:lang w:val="lv-LV"/>
        </w:rPr>
        <w:t xml:space="preserve">, kas nevar tikt </w:t>
      </w:r>
      <w:r w:rsidR="00FF6835">
        <w:rPr>
          <w:b/>
          <w:bCs/>
          <w:sz w:val="24"/>
          <w:szCs w:val="24"/>
          <w:lang w:val="lv-LV"/>
        </w:rPr>
        <w:t>finansēt</w:t>
      </w:r>
      <w:r w:rsidR="007E1D03">
        <w:rPr>
          <w:b/>
          <w:bCs/>
          <w:sz w:val="24"/>
          <w:szCs w:val="24"/>
          <w:lang w:val="lv-LV"/>
        </w:rPr>
        <w:t>i</w:t>
      </w:r>
      <w:r w:rsidR="00FA35A3" w:rsidRPr="00FF6835">
        <w:rPr>
          <w:b/>
          <w:bCs/>
          <w:sz w:val="24"/>
          <w:szCs w:val="24"/>
          <w:lang w:val="lv-LV"/>
        </w:rPr>
        <w:t xml:space="preserve"> no </w:t>
      </w:r>
      <w:r w:rsidR="00BC477C" w:rsidRPr="00BC477C">
        <w:rPr>
          <w:b/>
          <w:bCs/>
          <w:sz w:val="24"/>
          <w:szCs w:val="24"/>
          <w:lang w:val="lv-LV"/>
        </w:rPr>
        <w:t>SAM vai tā pasākuma attiecinām</w:t>
      </w:r>
      <w:r w:rsidR="005B75C4">
        <w:rPr>
          <w:b/>
          <w:bCs/>
          <w:sz w:val="24"/>
          <w:szCs w:val="24"/>
          <w:lang w:val="lv-LV"/>
        </w:rPr>
        <w:t>ām izmaksām</w:t>
      </w:r>
      <w:r w:rsidRPr="00FF6835">
        <w:rPr>
          <w:b/>
          <w:bCs/>
          <w:sz w:val="24"/>
          <w:szCs w:val="24"/>
          <w:lang w:val="lv-LV"/>
        </w:rPr>
        <w:t>.</w:t>
      </w:r>
      <w:r w:rsidR="00FA35A3" w:rsidRPr="00FF6835">
        <w:rPr>
          <w:b/>
          <w:bCs/>
          <w:sz w:val="24"/>
          <w:szCs w:val="24"/>
          <w:lang w:val="lv-LV"/>
        </w:rPr>
        <w:t xml:space="preserve"> </w:t>
      </w:r>
    </w:p>
    <w:p w14:paraId="51EEC308" w14:textId="77777777" w:rsidR="00FF6835" w:rsidRPr="00FF6835" w:rsidRDefault="00FF6835" w:rsidP="00FF6835">
      <w:pPr>
        <w:pStyle w:val="ListParagraph"/>
        <w:jc w:val="both"/>
        <w:rPr>
          <w:sz w:val="22"/>
          <w:szCs w:val="22"/>
          <w:lang w:val="lv-LV"/>
        </w:rPr>
      </w:pPr>
    </w:p>
    <w:p w14:paraId="372EB13D" w14:textId="34416EDF" w:rsidR="00254DE8" w:rsidRPr="00FF6835" w:rsidRDefault="00D61DD6" w:rsidP="000021C1">
      <w:pPr>
        <w:pStyle w:val="ListParagraph"/>
        <w:numPr>
          <w:ilvl w:val="0"/>
          <w:numId w:val="14"/>
        </w:numPr>
        <w:ind w:left="284" w:hanging="284"/>
        <w:jc w:val="both"/>
        <w:rPr>
          <w:b/>
          <w:sz w:val="24"/>
          <w:szCs w:val="24"/>
          <w:lang w:val="lv-LV"/>
        </w:rPr>
      </w:pPr>
      <w:r>
        <w:rPr>
          <w:b/>
          <w:sz w:val="24"/>
          <w:szCs w:val="24"/>
          <w:lang w:val="lv-LV"/>
        </w:rPr>
        <w:t>K</w:t>
      </w:r>
      <w:r w:rsidR="00585263" w:rsidRPr="00FF6835">
        <w:rPr>
          <w:b/>
          <w:sz w:val="24"/>
          <w:szCs w:val="24"/>
          <w:lang w:val="lv-LV"/>
        </w:rPr>
        <w:t>onstatēt</w:t>
      </w:r>
      <w:r w:rsidR="005B75C4">
        <w:rPr>
          <w:b/>
          <w:sz w:val="24"/>
          <w:szCs w:val="24"/>
          <w:lang w:val="lv-LV"/>
        </w:rPr>
        <w:t>ie</w:t>
      </w:r>
      <w:r w:rsidR="00585263" w:rsidRPr="00FF6835">
        <w:rPr>
          <w:b/>
          <w:sz w:val="24"/>
          <w:szCs w:val="24"/>
          <w:lang w:val="lv-LV"/>
        </w:rPr>
        <w:t xml:space="preserve"> iz</w:t>
      </w:r>
      <w:r w:rsidR="005B75C4">
        <w:rPr>
          <w:b/>
          <w:sz w:val="24"/>
          <w:szCs w:val="24"/>
          <w:lang w:val="lv-LV"/>
        </w:rPr>
        <w:t>devumi</w:t>
      </w:r>
      <w:r w:rsidR="00585263" w:rsidRPr="00FF6835">
        <w:rPr>
          <w:b/>
          <w:sz w:val="24"/>
          <w:szCs w:val="24"/>
          <w:lang w:val="lv-LV"/>
        </w:rPr>
        <w:t>, kas nevar tikt finansēt</w:t>
      </w:r>
      <w:r w:rsidR="007E1D03">
        <w:rPr>
          <w:b/>
          <w:sz w:val="24"/>
          <w:szCs w:val="24"/>
          <w:lang w:val="lv-LV"/>
        </w:rPr>
        <w:t>i</w:t>
      </w:r>
      <w:r w:rsidR="00585263" w:rsidRPr="00FF6835">
        <w:rPr>
          <w:b/>
          <w:sz w:val="24"/>
          <w:szCs w:val="24"/>
          <w:lang w:val="lv-LV"/>
        </w:rPr>
        <w:t xml:space="preserve"> no </w:t>
      </w:r>
      <w:r w:rsidR="00D535AE">
        <w:rPr>
          <w:b/>
          <w:sz w:val="24"/>
          <w:szCs w:val="24"/>
          <w:lang w:val="lv-LV"/>
        </w:rPr>
        <w:t>7.1.1.</w:t>
      </w:r>
      <w:r w:rsidR="00BC477C" w:rsidRPr="00BC477C">
        <w:rPr>
          <w:b/>
          <w:bCs/>
          <w:sz w:val="24"/>
          <w:szCs w:val="24"/>
          <w:lang w:val="lv-LV"/>
        </w:rPr>
        <w:t>SAM attiecinām</w:t>
      </w:r>
      <w:r w:rsidR="005B75C4">
        <w:rPr>
          <w:b/>
          <w:bCs/>
          <w:sz w:val="24"/>
          <w:szCs w:val="24"/>
          <w:lang w:val="lv-LV"/>
        </w:rPr>
        <w:t>ām</w:t>
      </w:r>
      <w:r w:rsidR="00585263" w:rsidRPr="00FF6835">
        <w:rPr>
          <w:b/>
          <w:sz w:val="24"/>
          <w:szCs w:val="24"/>
          <w:lang w:val="lv-LV"/>
        </w:rPr>
        <w:t xml:space="preserve"> </w:t>
      </w:r>
      <w:r w:rsidR="005B75C4">
        <w:rPr>
          <w:b/>
          <w:sz w:val="24"/>
          <w:szCs w:val="24"/>
          <w:lang w:val="lv-LV"/>
        </w:rPr>
        <w:t>izmaksām,</w:t>
      </w:r>
      <w:r w:rsidR="00585263" w:rsidRPr="00FF6835">
        <w:rPr>
          <w:b/>
          <w:sz w:val="24"/>
          <w:szCs w:val="24"/>
          <w:lang w:val="lv-LV"/>
        </w:rPr>
        <w:t xml:space="preserve"> </w:t>
      </w:r>
      <w:r w:rsidR="00D535AE" w:rsidRPr="00BD443F">
        <w:rPr>
          <w:b/>
          <w:sz w:val="24"/>
          <w:szCs w:val="24"/>
          <w:u w:val="single"/>
          <w:lang w:val="lv-LV"/>
        </w:rPr>
        <w:t xml:space="preserve">798.03 </w:t>
      </w:r>
      <w:proofErr w:type="spellStart"/>
      <w:r w:rsidR="00D535AE" w:rsidRPr="00BD443F">
        <w:rPr>
          <w:b/>
          <w:i/>
          <w:sz w:val="24"/>
          <w:szCs w:val="24"/>
          <w:u w:val="single"/>
          <w:lang w:val="lv-LV"/>
        </w:rPr>
        <w:t>euro</w:t>
      </w:r>
      <w:proofErr w:type="spellEnd"/>
      <w:r w:rsidR="00D535AE" w:rsidRPr="00BD443F">
        <w:rPr>
          <w:b/>
          <w:sz w:val="24"/>
          <w:szCs w:val="24"/>
          <w:u w:val="single"/>
          <w:lang w:val="lv-LV"/>
        </w:rPr>
        <w:t xml:space="preserve"> apmērā</w:t>
      </w:r>
      <w:r w:rsidR="00D535AE">
        <w:rPr>
          <w:b/>
          <w:sz w:val="24"/>
          <w:szCs w:val="24"/>
          <w:lang w:val="lv-LV"/>
        </w:rPr>
        <w:t xml:space="preserve"> </w:t>
      </w:r>
      <w:r>
        <w:rPr>
          <w:b/>
          <w:sz w:val="24"/>
          <w:szCs w:val="24"/>
          <w:lang w:val="lv-LV"/>
        </w:rPr>
        <w:t xml:space="preserve">saistībā ar nepamatotu vai neatbilstošu mērķa grupas iesaisti </w:t>
      </w:r>
      <w:r w:rsidR="00227587">
        <w:rPr>
          <w:b/>
          <w:sz w:val="24"/>
          <w:szCs w:val="24"/>
          <w:lang w:val="lv-LV"/>
        </w:rPr>
        <w:t xml:space="preserve">7.1.1. SAM </w:t>
      </w:r>
      <w:r w:rsidR="00D247E0" w:rsidRPr="00FF6835">
        <w:rPr>
          <w:b/>
          <w:sz w:val="24"/>
          <w:szCs w:val="24"/>
          <w:lang w:val="lv-LV"/>
        </w:rPr>
        <w:t>projekta “Atbalsts bezdarbnieku izglītībai” ietvaros</w:t>
      </w:r>
      <w:r w:rsidR="00506837" w:rsidRPr="00FF6835">
        <w:rPr>
          <w:b/>
          <w:sz w:val="24"/>
          <w:szCs w:val="24"/>
          <w:lang w:val="lv-LV"/>
        </w:rPr>
        <w:t>, par kur</w:t>
      </w:r>
      <w:r w:rsidR="00C7279D">
        <w:rPr>
          <w:b/>
          <w:sz w:val="24"/>
          <w:szCs w:val="24"/>
          <w:lang w:val="lv-LV"/>
        </w:rPr>
        <w:t>ām</w:t>
      </w:r>
      <w:r w:rsidR="00506837" w:rsidRPr="00FF6835">
        <w:rPr>
          <w:b/>
          <w:sz w:val="24"/>
          <w:szCs w:val="24"/>
          <w:lang w:val="lv-LV"/>
        </w:rPr>
        <w:t xml:space="preserve"> </w:t>
      </w:r>
      <w:r w:rsidR="00FF621D" w:rsidRPr="00FF6835">
        <w:rPr>
          <w:b/>
          <w:sz w:val="24"/>
          <w:szCs w:val="24"/>
          <w:lang w:val="lv-LV"/>
        </w:rPr>
        <w:t>NVA</w:t>
      </w:r>
      <w:r>
        <w:rPr>
          <w:b/>
          <w:sz w:val="24"/>
          <w:szCs w:val="24"/>
          <w:lang w:val="lv-LV"/>
        </w:rPr>
        <w:t xml:space="preserve"> (</w:t>
      </w:r>
      <w:proofErr w:type="gramStart"/>
      <w:r w:rsidRPr="00FF6835">
        <w:rPr>
          <w:b/>
          <w:sz w:val="24"/>
          <w:szCs w:val="24"/>
          <w:lang w:val="lv-LV"/>
        </w:rPr>
        <w:t>2015.gada</w:t>
      </w:r>
      <w:proofErr w:type="gramEnd"/>
      <w:r w:rsidRPr="00FF6835">
        <w:rPr>
          <w:b/>
          <w:sz w:val="24"/>
          <w:szCs w:val="24"/>
          <w:lang w:val="lv-LV"/>
        </w:rPr>
        <w:t xml:space="preserve"> 31.augusta vēstul</w:t>
      </w:r>
      <w:r>
        <w:rPr>
          <w:b/>
          <w:sz w:val="24"/>
          <w:szCs w:val="24"/>
          <w:lang w:val="lv-LV"/>
        </w:rPr>
        <w:t xml:space="preserve">e </w:t>
      </w:r>
      <w:r w:rsidRPr="00FF6835">
        <w:rPr>
          <w:b/>
          <w:sz w:val="24"/>
          <w:szCs w:val="24"/>
          <w:lang w:val="lv-LV"/>
        </w:rPr>
        <w:t>Nr.14-4/2108</w:t>
      </w:r>
      <w:r>
        <w:rPr>
          <w:b/>
          <w:sz w:val="24"/>
          <w:szCs w:val="24"/>
          <w:lang w:val="lv-LV"/>
        </w:rPr>
        <w:t>)</w:t>
      </w:r>
      <w:r w:rsidRPr="00FF6835">
        <w:rPr>
          <w:b/>
          <w:sz w:val="24"/>
          <w:szCs w:val="24"/>
          <w:lang w:val="lv-LV"/>
        </w:rPr>
        <w:t>,</w:t>
      </w:r>
      <w:r>
        <w:rPr>
          <w:b/>
          <w:sz w:val="24"/>
          <w:szCs w:val="24"/>
          <w:lang w:val="lv-LV"/>
        </w:rPr>
        <w:t xml:space="preserve"> </w:t>
      </w:r>
      <w:r w:rsidR="00FF621D" w:rsidRPr="00FF6835">
        <w:rPr>
          <w:b/>
          <w:sz w:val="24"/>
          <w:szCs w:val="24"/>
          <w:lang w:val="lv-LV"/>
        </w:rPr>
        <w:t>ir sniegusi</w:t>
      </w:r>
      <w:r w:rsidR="00506837" w:rsidRPr="00FF6835">
        <w:rPr>
          <w:b/>
          <w:sz w:val="24"/>
          <w:szCs w:val="24"/>
          <w:lang w:val="lv-LV"/>
        </w:rPr>
        <w:t xml:space="preserve"> informāciju LM</w:t>
      </w:r>
      <w:r w:rsidR="00702FDB" w:rsidRPr="00FF6835">
        <w:rPr>
          <w:b/>
          <w:sz w:val="24"/>
          <w:szCs w:val="24"/>
          <w:lang w:val="lv-LV"/>
        </w:rPr>
        <w:t>:</w:t>
      </w:r>
    </w:p>
    <w:p w14:paraId="15524DC6" w14:textId="77777777" w:rsidR="00AA2C42" w:rsidRPr="00FF6835" w:rsidRDefault="00AA2C42" w:rsidP="00AA2C42">
      <w:pPr>
        <w:jc w:val="both"/>
        <w:rPr>
          <w:b/>
          <w:sz w:val="22"/>
          <w:szCs w:val="22"/>
          <w:u w:val="single"/>
          <w:lang w:val="lv-LV"/>
        </w:rPr>
      </w:pPr>
    </w:p>
    <w:p w14:paraId="117E6BE4" w14:textId="696DDF1C" w:rsidR="00AA2C42" w:rsidRPr="00FF6835" w:rsidRDefault="00F60213" w:rsidP="00F60213">
      <w:pPr>
        <w:pStyle w:val="ListParagraph"/>
        <w:jc w:val="both"/>
        <w:rPr>
          <w:strike/>
          <w:sz w:val="24"/>
          <w:szCs w:val="24"/>
          <w:lang w:val="lv-LV"/>
        </w:rPr>
      </w:pPr>
      <w:r w:rsidRPr="00FF6835">
        <w:rPr>
          <w:sz w:val="24"/>
          <w:szCs w:val="24"/>
          <w:lang w:val="lv-LV"/>
        </w:rPr>
        <w:t>1)</w:t>
      </w:r>
      <w:r>
        <w:rPr>
          <w:b/>
          <w:sz w:val="24"/>
          <w:szCs w:val="24"/>
          <w:lang w:val="lv-LV"/>
        </w:rPr>
        <w:t xml:space="preserve"> </w:t>
      </w:r>
      <w:proofErr w:type="gramStart"/>
      <w:r w:rsidR="00E21C3F" w:rsidRPr="00FF6835">
        <w:rPr>
          <w:sz w:val="24"/>
          <w:szCs w:val="24"/>
          <w:lang w:val="lv-LV"/>
        </w:rPr>
        <w:t>2015.gada</w:t>
      </w:r>
      <w:proofErr w:type="gramEnd"/>
      <w:r w:rsidR="00E21C3F" w:rsidRPr="00FF6835">
        <w:rPr>
          <w:sz w:val="24"/>
          <w:szCs w:val="24"/>
          <w:lang w:val="lv-LV"/>
        </w:rPr>
        <w:t xml:space="preserve"> 17.jūnijā n</w:t>
      </w:r>
      <w:r w:rsidR="00702FDB" w:rsidRPr="00FF6835">
        <w:rPr>
          <w:sz w:val="24"/>
          <w:szCs w:val="24"/>
          <w:lang w:val="lv-LV"/>
        </w:rPr>
        <w:t>epamatota bezdarbnieka iesaiste neformālās izglītības programmu īstenošanā tika konstatēta NVA Valkas filiālē</w:t>
      </w:r>
      <w:r w:rsidR="00AA2C42" w:rsidRPr="00FF6835">
        <w:rPr>
          <w:sz w:val="24"/>
          <w:szCs w:val="24"/>
          <w:lang w:val="lv-LV"/>
        </w:rPr>
        <w:t xml:space="preserve"> - veikt</w:t>
      </w:r>
      <w:r w:rsidR="007E1D03">
        <w:rPr>
          <w:sz w:val="24"/>
          <w:szCs w:val="24"/>
          <w:lang w:val="lv-LV"/>
        </w:rPr>
        <w:t>i</w:t>
      </w:r>
      <w:r w:rsidR="00AA2C42" w:rsidRPr="00FF6835">
        <w:rPr>
          <w:sz w:val="24"/>
          <w:szCs w:val="24"/>
          <w:lang w:val="lv-LV"/>
        </w:rPr>
        <w:t xml:space="preserve"> iz</w:t>
      </w:r>
      <w:r w:rsidR="007E1D03">
        <w:rPr>
          <w:sz w:val="24"/>
          <w:szCs w:val="24"/>
          <w:lang w:val="lv-LV"/>
        </w:rPr>
        <w:t>devumi</w:t>
      </w:r>
      <w:r w:rsidR="0046002D" w:rsidRPr="00FF6835">
        <w:rPr>
          <w:sz w:val="24"/>
          <w:szCs w:val="24"/>
          <w:lang w:val="lv-LV"/>
        </w:rPr>
        <w:t>, kas nevar tik</w:t>
      </w:r>
      <w:r w:rsidRPr="00FF6835">
        <w:rPr>
          <w:sz w:val="24"/>
          <w:szCs w:val="24"/>
          <w:lang w:val="lv-LV"/>
        </w:rPr>
        <w:t>t</w:t>
      </w:r>
      <w:r w:rsidR="0046002D" w:rsidRPr="00FF6835">
        <w:rPr>
          <w:sz w:val="24"/>
          <w:szCs w:val="24"/>
          <w:lang w:val="lv-LV"/>
        </w:rPr>
        <w:t xml:space="preserve"> </w:t>
      </w:r>
      <w:r w:rsidR="005F1E86">
        <w:rPr>
          <w:sz w:val="24"/>
          <w:szCs w:val="24"/>
          <w:lang w:val="lv-LV"/>
        </w:rPr>
        <w:t>finansēt</w:t>
      </w:r>
      <w:r w:rsidR="007E1D03">
        <w:rPr>
          <w:sz w:val="24"/>
          <w:szCs w:val="24"/>
          <w:lang w:val="lv-LV"/>
        </w:rPr>
        <w:t>i</w:t>
      </w:r>
      <w:r w:rsidR="0046002D" w:rsidRPr="00FF6835">
        <w:rPr>
          <w:sz w:val="24"/>
          <w:szCs w:val="24"/>
          <w:lang w:val="lv-LV"/>
        </w:rPr>
        <w:t xml:space="preserve"> no </w:t>
      </w:r>
      <w:r w:rsidR="00BC477C" w:rsidRPr="00BC477C">
        <w:rPr>
          <w:bCs/>
          <w:sz w:val="24"/>
          <w:szCs w:val="24"/>
          <w:lang w:val="lv-LV"/>
        </w:rPr>
        <w:t>SAM attiecinām</w:t>
      </w:r>
      <w:r w:rsidR="007E1D03">
        <w:rPr>
          <w:bCs/>
          <w:sz w:val="24"/>
          <w:szCs w:val="24"/>
          <w:lang w:val="lv-LV"/>
        </w:rPr>
        <w:t>ām izmaksām</w:t>
      </w:r>
      <w:r w:rsidR="00EE47D0" w:rsidRPr="00FF6835">
        <w:rPr>
          <w:sz w:val="24"/>
          <w:szCs w:val="24"/>
          <w:lang w:val="lv-LV"/>
        </w:rPr>
        <w:t>,</w:t>
      </w:r>
      <w:r w:rsidR="00AA2C42" w:rsidRPr="00FF6835">
        <w:rPr>
          <w:sz w:val="24"/>
          <w:szCs w:val="24"/>
          <w:lang w:val="lv-LV"/>
        </w:rPr>
        <w:t xml:space="preserve"> </w:t>
      </w:r>
      <w:r w:rsidR="00AA2C42" w:rsidRPr="00BD443F">
        <w:rPr>
          <w:b/>
          <w:sz w:val="24"/>
          <w:szCs w:val="24"/>
          <w:lang w:val="lv-LV"/>
        </w:rPr>
        <w:t xml:space="preserve">444,53 </w:t>
      </w:r>
      <w:proofErr w:type="spellStart"/>
      <w:r w:rsidR="00AA2C42" w:rsidRPr="00BD443F">
        <w:rPr>
          <w:b/>
          <w:i/>
          <w:sz w:val="24"/>
          <w:szCs w:val="24"/>
          <w:lang w:val="lv-LV"/>
        </w:rPr>
        <w:t>euro</w:t>
      </w:r>
      <w:proofErr w:type="spellEnd"/>
      <w:r w:rsidR="00AA2C42" w:rsidRPr="00BD443F">
        <w:rPr>
          <w:b/>
          <w:i/>
          <w:sz w:val="24"/>
          <w:szCs w:val="24"/>
          <w:lang w:val="lv-LV"/>
        </w:rPr>
        <w:t xml:space="preserve"> </w:t>
      </w:r>
      <w:r w:rsidR="00AA2C42" w:rsidRPr="00BD443F">
        <w:rPr>
          <w:b/>
          <w:sz w:val="24"/>
          <w:szCs w:val="24"/>
          <w:lang w:val="lv-LV"/>
        </w:rPr>
        <w:t>apmērā</w:t>
      </w:r>
      <w:r w:rsidR="00280F69">
        <w:rPr>
          <w:sz w:val="24"/>
          <w:szCs w:val="24"/>
          <w:lang w:val="lv-LV"/>
        </w:rPr>
        <w:t xml:space="preserve">. </w:t>
      </w:r>
    </w:p>
    <w:p w14:paraId="39FDBDD4" w14:textId="77777777" w:rsidR="00F56DE9" w:rsidRPr="00FF621D" w:rsidRDefault="00F56DE9" w:rsidP="00F56DE9">
      <w:pPr>
        <w:jc w:val="both"/>
        <w:rPr>
          <w:sz w:val="22"/>
          <w:szCs w:val="22"/>
          <w:lang w:val="lv-LV"/>
        </w:rPr>
      </w:pPr>
    </w:p>
    <w:p w14:paraId="56684A1A" w14:textId="172212C0" w:rsidR="00F56DE9" w:rsidRPr="00195078" w:rsidRDefault="00F56DE9" w:rsidP="00F56DE9">
      <w:pPr>
        <w:jc w:val="both"/>
        <w:rPr>
          <w:sz w:val="24"/>
          <w:szCs w:val="24"/>
          <w:lang w:val="lv-LV"/>
        </w:rPr>
      </w:pPr>
      <w:r w:rsidRPr="00195078">
        <w:rPr>
          <w:sz w:val="24"/>
          <w:szCs w:val="24"/>
          <w:u w:val="single"/>
          <w:lang w:val="lv-LV"/>
        </w:rPr>
        <w:t>Normatīvajos aktos noteiktie projekta īstenošanas nosacījumi:</w:t>
      </w:r>
      <w:r w:rsidRPr="00195078">
        <w:rPr>
          <w:sz w:val="24"/>
          <w:szCs w:val="24"/>
          <w:lang w:val="lv-LV"/>
        </w:rPr>
        <w:t xml:space="preserve"> a</w:t>
      </w:r>
      <w:r w:rsidR="00AA2C42" w:rsidRPr="00195078">
        <w:rPr>
          <w:sz w:val="24"/>
          <w:szCs w:val="24"/>
          <w:lang w:val="lv-LV"/>
        </w:rPr>
        <w:t xml:space="preserve">tbilstoši MK noteikumu </w:t>
      </w:r>
      <w:r w:rsidR="00AA2C42" w:rsidRPr="00195078">
        <w:rPr>
          <w:bCs/>
          <w:sz w:val="24"/>
          <w:szCs w:val="24"/>
          <w:lang w:val="lv-LV"/>
        </w:rPr>
        <w:t xml:space="preserve">Nr.75 </w:t>
      </w:r>
      <w:r w:rsidR="00AA2C42" w:rsidRPr="00195078">
        <w:rPr>
          <w:sz w:val="24"/>
          <w:szCs w:val="24"/>
          <w:lang w:val="lv-LV"/>
        </w:rPr>
        <w:t>33.punkt</w:t>
      </w:r>
      <w:r w:rsidRPr="00195078">
        <w:rPr>
          <w:sz w:val="24"/>
          <w:szCs w:val="24"/>
          <w:lang w:val="lv-LV"/>
        </w:rPr>
        <w:t>ā</w:t>
      </w:r>
      <w:r w:rsidR="00AA2C42" w:rsidRPr="00195078">
        <w:rPr>
          <w:sz w:val="24"/>
          <w:szCs w:val="24"/>
          <w:lang w:val="lv-LV"/>
        </w:rPr>
        <w:t xml:space="preserve"> noteiktajam bezdarbnieku un darba meklētāju viena gada laikā var iesaistīt ne vairāk kā divu neformālās izglītības programmu apguvē. Attiecīgi arī </w:t>
      </w:r>
      <w:proofErr w:type="gramStart"/>
      <w:r w:rsidR="00AA2C42" w:rsidRPr="00195078">
        <w:rPr>
          <w:sz w:val="24"/>
          <w:szCs w:val="24"/>
          <w:lang w:val="lv-LV"/>
        </w:rPr>
        <w:t>2013.gada</w:t>
      </w:r>
      <w:proofErr w:type="gramEnd"/>
      <w:r w:rsidR="00AA2C42" w:rsidRPr="00195078">
        <w:rPr>
          <w:sz w:val="24"/>
          <w:szCs w:val="24"/>
          <w:lang w:val="lv-LV"/>
        </w:rPr>
        <w:t xml:space="preserve"> 20.septembra NVA iekšējais normatīvais akts Nr.87 “</w:t>
      </w:r>
      <w:r w:rsidR="00AA2C42" w:rsidRPr="00195078">
        <w:rPr>
          <w:bCs/>
          <w:sz w:val="24"/>
          <w:szCs w:val="24"/>
          <w:lang w:val="lv-LV"/>
        </w:rPr>
        <w:t xml:space="preserve">Aktīvā nodarbinātības pasākuma </w:t>
      </w:r>
      <w:bookmarkStart w:id="2" w:name="OLE_LINK2"/>
      <w:r w:rsidRPr="00195078">
        <w:rPr>
          <w:bCs/>
          <w:sz w:val="24"/>
          <w:szCs w:val="24"/>
          <w:lang w:val="lv-LV"/>
        </w:rPr>
        <w:t>“</w:t>
      </w:r>
      <w:r w:rsidR="00AA2C42" w:rsidRPr="00195078">
        <w:rPr>
          <w:bCs/>
          <w:sz w:val="24"/>
          <w:szCs w:val="24"/>
          <w:lang w:val="lv-LV"/>
        </w:rPr>
        <w:t xml:space="preserve">Neformālās </w:t>
      </w:r>
      <w:r w:rsidR="00AA2C42" w:rsidRPr="00195078">
        <w:rPr>
          <w:sz w:val="24"/>
          <w:szCs w:val="24"/>
          <w:lang w:val="lv-LV"/>
        </w:rPr>
        <w:t>izglītības ieguve”</w:t>
      </w:r>
      <w:bookmarkEnd w:id="2"/>
      <w:r w:rsidR="00AA2C42" w:rsidRPr="00195078">
        <w:rPr>
          <w:sz w:val="24"/>
          <w:szCs w:val="24"/>
          <w:lang w:val="lv-LV"/>
        </w:rPr>
        <w:t xml:space="preserve"> organizēšanas iekšējie noteikumi”</w:t>
      </w:r>
      <w:r w:rsidR="00AA2C42" w:rsidRPr="00195078">
        <w:rPr>
          <w:bCs/>
          <w:sz w:val="24"/>
          <w:szCs w:val="24"/>
          <w:lang w:val="lv-LV"/>
        </w:rPr>
        <w:t xml:space="preserve"> </w:t>
      </w:r>
      <w:r w:rsidR="00AA2C42" w:rsidRPr="00195078">
        <w:rPr>
          <w:sz w:val="24"/>
          <w:szCs w:val="24"/>
          <w:lang w:val="lv-LV"/>
        </w:rPr>
        <w:t>nosaka</w:t>
      </w:r>
      <w:r w:rsidRPr="00195078">
        <w:rPr>
          <w:sz w:val="24"/>
          <w:szCs w:val="24"/>
          <w:lang w:val="lv-LV"/>
        </w:rPr>
        <w:t>, ka b</w:t>
      </w:r>
      <w:r w:rsidR="00AA2C42" w:rsidRPr="00195078">
        <w:rPr>
          <w:sz w:val="24"/>
          <w:szCs w:val="24"/>
          <w:lang w:val="lv-LV"/>
        </w:rPr>
        <w:t xml:space="preserve">ezdarbniekam vai darba meklētājam, izsakot vēlmi iesaistīties </w:t>
      </w:r>
      <w:r w:rsidRPr="00195078">
        <w:rPr>
          <w:sz w:val="24"/>
          <w:szCs w:val="24"/>
          <w:lang w:val="lv-LV"/>
        </w:rPr>
        <w:t>a</w:t>
      </w:r>
      <w:r w:rsidR="00AA2C42" w:rsidRPr="00195078">
        <w:rPr>
          <w:sz w:val="24"/>
          <w:szCs w:val="24"/>
          <w:lang w:val="lv-LV"/>
        </w:rPr>
        <w:t xml:space="preserve">pmācībā, </w:t>
      </w:r>
      <w:r w:rsidRPr="00195078">
        <w:rPr>
          <w:sz w:val="24"/>
          <w:szCs w:val="24"/>
          <w:lang w:val="lv-LV"/>
        </w:rPr>
        <w:t>NVA f</w:t>
      </w:r>
      <w:r w:rsidR="00AA2C42" w:rsidRPr="00195078">
        <w:rPr>
          <w:sz w:val="24"/>
          <w:szCs w:val="24"/>
          <w:lang w:val="lv-LV"/>
        </w:rPr>
        <w:t xml:space="preserve">iliāle izvērtē bezdarbnieka </w:t>
      </w:r>
      <w:r w:rsidRPr="00195078">
        <w:rPr>
          <w:sz w:val="24"/>
          <w:szCs w:val="24"/>
          <w:lang w:val="lv-LV"/>
        </w:rPr>
        <w:t>vai darba meklētāja atbilstību projekta</w:t>
      </w:r>
      <w:r w:rsidR="00AA2C42" w:rsidRPr="00195078">
        <w:rPr>
          <w:sz w:val="24"/>
          <w:szCs w:val="24"/>
          <w:lang w:val="lv-LV"/>
        </w:rPr>
        <w:t xml:space="preserve"> mērķa grupai:</w:t>
      </w:r>
      <w:r w:rsidRPr="00195078">
        <w:rPr>
          <w:sz w:val="24"/>
          <w:szCs w:val="24"/>
          <w:lang w:val="lv-LV"/>
        </w:rPr>
        <w:t xml:space="preserve"> </w:t>
      </w:r>
      <w:r w:rsidR="00AA2C42" w:rsidRPr="00195078">
        <w:rPr>
          <w:sz w:val="24"/>
          <w:szCs w:val="24"/>
          <w:lang w:val="lv-LV"/>
        </w:rPr>
        <w:t xml:space="preserve">[..] bezdarbnieks vai darba meklētājs netiek iesaistīts </w:t>
      </w:r>
      <w:r w:rsidR="00FF621D">
        <w:rPr>
          <w:sz w:val="24"/>
          <w:szCs w:val="24"/>
          <w:lang w:val="lv-LV"/>
        </w:rPr>
        <w:t xml:space="preserve">apmācībās </w:t>
      </w:r>
      <w:r w:rsidR="00AA2C42" w:rsidRPr="00195078">
        <w:rPr>
          <w:sz w:val="24"/>
          <w:szCs w:val="24"/>
          <w:lang w:val="lv-LV"/>
        </w:rPr>
        <w:t xml:space="preserve">agrāk kā gadu pēc iepriekšējo divu izglītības programmu apguves uzsākšanas. Minētais nosacījums neattiecas uz </w:t>
      </w:r>
      <w:r w:rsidR="002F5E85">
        <w:rPr>
          <w:sz w:val="24"/>
          <w:szCs w:val="24"/>
          <w:lang w:val="lv-LV"/>
        </w:rPr>
        <w:t>situāciju</w:t>
      </w:r>
      <w:r w:rsidR="00AA2C42" w:rsidRPr="00195078">
        <w:rPr>
          <w:sz w:val="24"/>
          <w:szCs w:val="24"/>
          <w:lang w:val="lv-LV"/>
        </w:rPr>
        <w:t xml:space="preserve">, kad bezdarbnieks vai darba meklētājs iepriekš uzsākto izglītības programmu pārtraucis. Gada laika periodu aprēķina, sākot no pirmās </w:t>
      </w:r>
      <w:r w:rsidRPr="00195078">
        <w:rPr>
          <w:sz w:val="24"/>
          <w:szCs w:val="24"/>
          <w:lang w:val="lv-LV"/>
        </w:rPr>
        <w:t>a</w:t>
      </w:r>
      <w:r w:rsidR="00AA2C42" w:rsidRPr="00195078">
        <w:rPr>
          <w:sz w:val="24"/>
          <w:szCs w:val="24"/>
          <w:lang w:val="lv-LV"/>
        </w:rPr>
        <w:t xml:space="preserve">pmācības uzsākšanas dienas. </w:t>
      </w:r>
      <w:r w:rsidRPr="00195078">
        <w:rPr>
          <w:sz w:val="24"/>
          <w:szCs w:val="24"/>
          <w:lang w:val="lv-LV"/>
        </w:rPr>
        <w:t>Attiecīgi arī b</w:t>
      </w:r>
      <w:r w:rsidR="00AA2C42" w:rsidRPr="00195078">
        <w:rPr>
          <w:sz w:val="24"/>
          <w:szCs w:val="24"/>
          <w:lang w:val="lv-LV"/>
        </w:rPr>
        <w:t xml:space="preserve">ezdarbnieka vai darba meklētāja vēlme netiek reģistrēta </w:t>
      </w:r>
      <w:proofErr w:type="gramStart"/>
      <w:r w:rsidR="00AA2C42" w:rsidRPr="00195078">
        <w:rPr>
          <w:sz w:val="24"/>
          <w:szCs w:val="24"/>
          <w:lang w:val="lv-LV"/>
        </w:rPr>
        <w:t>agrāk kā</w:t>
      </w:r>
      <w:proofErr w:type="gramEnd"/>
      <w:r w:rsidR="00AA2C42" w:rsidRPr="00195078">
        <w:rPr>
          <w:sz w:val="24"/>
          <w:szCs w:val="24"/>
          <w:lang w:val="lv-LV"/>
        </w:rPr>
        <w:t xml:space="preserve"> gadu no pirmās </w:t>
      </w:r>
      <w:r w:rsidRPr="00195078">
        <w:rPr>
          <w:sz w:val="24"/>
          <w:szCs w:val="24"/>
          <w:lang w:val="lv-LV"/>
        </w:rPr>
        <w:t>a</w:t>
      </w:r>
      <w:r w:rsidR="00AA2C42" w:rsidRPr="00195078">
        <w:rPr>
          <w:sz w:val="24"/>
          <w:szCs w:val="24"/>
          <w:lang w:val="lv-LV"/>
        </w:rPr>
        <w:t>pmācības uzsākšanas dienas.</w:t>
      </w:r>
      <w:r w:rsidR="00AA2C42" w:rsidRPr="00195078">
        <w:rPr>
          <w:sz w:val="24"/>
          <w:szCs w:val="24"/>
          <w:lang w:val="lv-LV"/>
        </w:rPr>
        <w:tab/>
      </w:r>
      <w:r w:rsidR="00AA2C42" w:rsidRPr="00195078">
        <w:rPr>
          <w:sz w:val="24"/>
          <w:szCs w:val="24"/>
          <w:lang w:val="lv-LV"/>
        </w:rPr>
        <w:tab/>
      </w:r>
      <w:r w:rsidR="00AA2C42" w:rsidRPr="00195078">
        <w:rPr>
          <w:sz w:val="24"/>
          <w:szCs w:val="24"/>
          <w:lang w:val="lv-LV"/>
        </w:rPr>
        <w:tab/>
      </w:r>
    </w:p>
    <w:p w14:paraId="7DD61E1F" w14:textId="77777777" w:rsidR="00BE363D" w:rsidRDefault="00BE363D" w:rsidP="00AA2C42">
      <w:pPr>
        <w:jc w:val="both"/>
        <w:rPr>
          <w:sz w:val="24"/>
          <w:szCs w:val="24"/>
          <w:u w:val="single"/>
          <w:lang w:val="lv-LV"/>
        </w:rPr>
      </w:pPr>
    </w:p>
    <w:p w14:paraId="0F565FAD" w14:textId="754BDB66" w:rsidR="00F475E4" w:rsidRPr="00195078" w:rsidRDefault="00F56DE9" w:rsidP="00AA2C42">
      <w:pPr>
        <w:jc w:val="both"/>
        <w:rPr>
          <w:sz w:val="24"/>
          <w:szCs w:val="24"/>
          <w:lang w:val="lv-LV"/>
        </w:rPr>
      </w:pPr>
      <w:r w:rsidRPr="00D61DD6">
        <w:rPr>
          <w:sz w:val="24"/>
          <w:szCs w:val="24"/>
          <w:u w:val="single"/>
          <w:lang w:val="lv-LV"/>
        </w:rPr>
        <w:t>Konstatēt</w:t>
      </w:r>
      <w:r w:rsidR="005B75C4">
        <w:rPr>
          <w:sz w:val="24"/>
          <w:szCs w:val="24"/>
          <w:u w:val="single"/>
          <w:lang w:val="lv-LV"/>
        </w:rPr>
        <w:t>ie</w:t>
      </w:r>
      <w:r w:rsidR="00310AE6" w:rsidRPr="00D61DD6">
        <w:rPr>
          <w:sz w:val="24"/>
          <w:szCs w:val="24"/>
          <w:u w:val="single"/>
          <w:lang w:val="lv-LV"/>
        </w:rPr>
        <w:t xml:space="preserve"> iz</w:t>
      </w:r>
      <w:r w:rsidR="005B75C4">
        <w:rPr>
          <w:sz w:val="24"/>
          <w:szCs w:val="24"/>
          <w:u w:val="single"/>
          <w:lang w:val="lv-LV"/>
        </w:rPr>
        <w:t>devumi</w:t>
      </w:r>
      <w:r w:rsidR="0046002D" w:rsidRPr="00D61DD6">
        <w:rPr>
          <w:sz w:val="24"/>
          <w:szCs w:val="24"/>
          <w:u w:val="single"/>
          <w:lang w:val="lv-LV"/>
        </w:rPr>
        <w:t xml:space="preserve">, kas nevar tikt </w:t>
      </w:r>
      <w:r w:rsidR="005F1E86" w:rsidRPr="00D61DD6">
        <w:rPr>
          <w:sz w:val="24"/>
          <w:szCs w:val="24"/>
          <w:u w:val="single"/>
          <w:lang w:val="lv-LV"/>
        </w:rPr>
        <w:t>finansēt</w:t>
      </w:r>
      <w:r w:rsidR="005B75C4">
        <w:rPr>
          <w:sz w:val="24"/>
          <w:szCs w:val="24"/>
          <w:u w:val="single"/>
          <w:lang w:val="lv-LV"/>
        </w:rPr>
        <w:t>i</w:t>
      </w:r>
      <w:r w:rsidR="0046002D" w:rsidRPr="00D61DD6">
        <w:rPr>
          <w:sz w:val="24"/>
          <w:szCs w:val="24"/>
          <w:u w:val="single"/>
          <w:lang w:val="lv-LV"/>
        </w:rPr>
        <w:t xml:space="preserve"> no </w:t>
      </w:r>
      <w:r w:rsidR="00092499" w:rsidRPr="00092499">
        <w:rPr>
          <w:bCs/>
          <w:sz w:val="24"/>
          <w:szCs w:val="24"/>
          <w:u w:val="single"/>
          <w:lang w:val="lv-LV"/>
        </w:rPr>
        <w:t>SAM attiecinām</w:t>
      </w:r>
      <w:r w:rsidR="005B75C4">
        <w:rPr>
          <w:bCs/>
          <w:sz w:val="24"/>
          <w:szCs w:val="24"/>
          <w:u w:val="single"/>
          <w:lang w:val="lv-LV"/>
        </w:rPr>
        <w:t>ām</w:t>
      </w:r>
      <w:r w:rsidR="00092499">
        <w:rPr>
          <w:bCs/>
          <w:sz w:val="24"/>
          <w:szCs w:val="24"/>
          <w:u w:val="single"/>
          <w:lang w:val="lv-LV"/>
        </w:rPr>
        <w:t xml:space="preserve"> </w:t>
      </w:r>
      <w:r w:rsidR="005B75C4">
        <w:rPr>
          <w:bCs/>
          <w:sz w:val="24"/>
          <w:szCs w:val="24"/>
          <w:u w:val="single"/>
          <w:lang w:val="lv-LV"/>
        </w:rPr>
        <w:t>izmaksām</w:t>
      </w:r>
      <w:r w:rsidRPr="00D61DD6">
        <w:rPr>
          <w:sz w:val="24"/>
          <w:szCs w:val="24"/>
          <w:lang w:val="lv-LV"/>
        </w:rPr>
        <w:t xml:space="preserve">: </w:t>
      </w:r>
      <w:r w:rsidR="00AA2C42" w:rsidRPr="00D61DD6">
        <w:rPr>
          <w:sz w:val="24"/>
          <w:szCs w:val="24"/>
          <w:lang w:val="lv-LV"/>
        </w:rPr>
        <w:t>atbilstoši datiem Bezdarbnieku uzskaites un reģistrēto vakanču informācijas sistēmā (turpmāk</w:t>
      </w:r>
      <w:r w:rsidR="00AA2C42" w:rsidRPr="00195078">
        <w:rPr>
          <w:sz w:val="24"/>
          <w:szCs w:val="24"/>
          <w:lang w:val="lv-LV"/>
        </w:rPr>
        <w:t xml:space="preserve"> – IS BURVIS) tika konstatēt</w:t>
      </w:r>
      <w:r w:rsidR="005B75C4">
        <w:rPr>
          <w:sz w:val="24"/>
          <w:szCs w:val="24"/>
          <w:lang w:val="lv-LV"/>
        </w:rPr>
        <w:t>i</w:t>
      </w:r>
      <w:r w:rsidR="00EA54B6">
        <w:rPr>
          <w:sz w:val="24"/>
          <w:szCs w:val="24"/>
          <w:lang w:val="lv-LV"/>
        </w:rPr>
        <w:t xml:space="preserve"> iz</w:t>
      </w:r>
      <w:r w:rsidR="005B75C4">
        <w:rPr>
          <w:sz w:val="24"/>
          <w:szCs w:val="24"/>
          <w:lang w:val="lv-LV"/>
        </w:rPr>
        <w:t>devumi</w:t>
      </w:r>
      <w:r w:rsidR="00EA54B6">
        <w:rPr>
          <w:sz w:val="24"/>
          <w:szCs w:val="24"/>
          <w:lang w:val="lv-LV"/>
        </w:rPr>
        <w:t xml:space="preserve">, kas nevar tikt </w:t>
      </w:r>
      <w:r w:rsidR="005F1E86">
        <w:rPr>
          <w:sz w:val="24"/>
          <w:szCs w:val="24"/>
          <w:lang w:val="lv-LV"/>
        </w:rPr>
        <w:t>finansēt</w:t>
      </w:r>
      <w:r w:rsidR="005B75C4">
        <w:rPr>
          <w:sz w:val="24"/>
          <w:szCs w:val="24"/>
          <w:lang w:val="lv-LV"/>
        </w:rPr>
        <w:t>i</w:t>
      </w:r>
      <w:r w:rsidR="00EA54B6">
        <w:rPr>
          <w:sz w:val="24"/>
          <w:szCs w:val="24"/>
          <w:lang w:val="lv-LV"/>
        </w:rPr>
        <w:t xml:space="preserve"> no </w:t>
      </w:r>
      <w:r w:rsidR="001B53E5" w:rsidRPr="001B53E5">
        <w:rPr>
          <w:bCs/>
          <w:sz w:val="24"/>
          <w:szCs w:val="24"/>
          <w:lang w:val="lv-LV"/>
        </w:rPr>
        <w:t>SAM attiecinām</w:t>
      </w:r>
      <w:r w:rsidR="005B75C4">
        <w:rPr>
          <w:bCs/>
          <w:sz w:val="24"/>
          <w:szCs w:val="24"/>
          <w:lang w:val="lv-LV"/>
        </w:rPr>
        <w:t>ām izmaksām</w:t>
      </w:r>
      <w:r w:rsidR="00EA54B6">
        <w:rPr>
          <w:sz w:val="24"/>
          <w:szCs w:val="24"/>
          <w:lang w:val="lv-LV"/>
        </w:rPr>
        <w:t>,</w:t>
      </w:r>
      <w:r w:rsidR="00776536" w:rsidRPr="00195078">
        <w:rPr>
          <w:sz w:val="24"/>
          <w:szCs w:val="24"/>
          <w:lang w:val="lv-LV"/>
        </w:rPr>
        <w:t xml:space="preserve"> – proti, </w:t>
      </w:r>
      <w:r w:rsidRPr="00195078">
        <w:rPr>
          <w:sz w:val="24"/>
          <w:szCs w:val="24"/>
          <w:lang w:val="lv-LV"/>
        </w:rPr>
        <w:t xml:space="preserve">neskatoties uz to, ka bezdarbnieks ir bijis iesaistīts neformālās izglītības programmās no </w:t>
      </w:r>
      <w:proofErr w:type="gramStart"/>
      <w:r w:rsidRPr="00195078">
        <w:rPr>
          <w:sz w:val="24"/>
          <w:szCs w:val="24"/>
          <w:lang w:val="lv-LV"/>
        </w:rPr>
        <w:t>2014.gada</w:t>
      </w:r>
      <w:proofErr w:type="gramEnd"/>
      <w:r w:rsidRPr="00195078">
        <w:rPr>
          <w:sz w:val="24"/>
          <w:szCs w:val="24"/>
          <w:lang w:val="lv-LV"/>
        </w:rPr>
        <w:t xml:space="preserve"> 9.jūnija līdz 2014.gada 1.augustam apmācību programmā </w:t>
      </w:r>
      <w:r w:rsidR="00776536" w:rsidRPr="00195078">
        <w:rPr>
          <w:sz w:val="24"/>
          <w:szCs w:val="24"/>
          <w:lang w:val="lv-LV"/>
        </w:rPr>
        <w:t>“</w:t>
      </w:r>
      <w:r w:rsidRPr="00195078">
        <w:rPr>
          <w:iCs/>
          <w:sz w:val="24"/>
          <w:szCs w:val="24"/>
          <w:lang w:val="lv-LV"/>
        </w:rPr>
        <w:t xml:space="preserve">67K </w:t>
      </w:r>
      <w:proofErr w:type="spellStart"/>
      <w:r w:rsidRPr="00195078">
        <w:rPr>
          <w:iCs/>
          <w:sz w:val="24"/>
          <w:szCs w:val="24"/>
          <w:lang w:val="lv-LV"/>
        </w:rPr>
        <w:t>mod</w:t>
      </w:r>
      <w:proofErr w:type="spellEnd"/>
      <w:r w:rsidRPr="00195078">
        <w:rPr>
          <w:iCs/>
          <w:sz w:val="24"/>
          <w:szCs w:val="24"/>
          <w:lang w:val="lv-LV"/>
        </w:rPr>
        <w:t>. - Angļu valoda (bez priekšzināšanām)”</w:t>
      </w:r>
      <w:r w:rsidRPr="00195078">
        <w:rPr>
          <w:sz w:val="24"/>
          <w:szCs w:val="24"/>
          <w:lang w:val="lv-LV"/>
        </w:rPr>
        <w:t xml:space="preserve"> un no 2015.gada 2.februāra līdz 2015.gada 24.martam apmācību programmā </w:t>
      </w:r>
      <w:r w:rsidR="00776536" w:rsidRPr="00195078">
        <w:rPr>
          <w:sz w:val="24"/>
          <w:szCs w:val="24"/>
          <w:lang w:val="lv-LV"/>
        </w:rPr>
        <w:t>“</w:t>
      </w:r>
      <w:r w:rsidRPr="00195078">
        <w:rPr>
          <w:sz w:val="24"/>
          <w:szCs w:val="24"/>
          <w:lang w:val="lv-LV"/>
        </w:rPr>
        <w:t xml:space="preserve">1aK </w:t>
      </w:r>
      <w:proofErr w:type="spellStart"/>
      <w:r w:rsidRPr="00195078">
        <w:rPr>
          <w:sz w:val="24"/>
          <w:szCs w:val="24"/>
          <w:lang w:val="lv-LV"/>
        </w:rPr>
        <w:t>mod</w:t>
      </w:r>
      <w:proofErr w:type="spellEnd"/>
      <w:r w:rsidRPr="00195078">
        <w:rPr>
          <w:sz w:val="24"/>
          <w:szCs w:val="24"/>
          <w:lang w:val="lv-LV"/>
        </w:rPr>
        <w:t xml:space="preserve">. - Valsts valoda (atbilstoši pamata valsts valodas prasmes līmenim)”, 2015.gada 25.martā Valkas filiāles nodarbinātības aģents, pamatojoties uz bezdarbnieka izteiktu vēlmi, IS BURVIS reģistrēja vēlmi dalībai neformālās izglītības apmācību programmā </w:t>
      </w:r>
      <w:r w:rsidR="00776536" w:rsidRPr="00195078">
        <w:rPr>
          <w:sz w:val="24"/>
          <w:szCs w:val="24"/>
          <w:lang w:val="lv-LV"/>
        </w:rPr>
        <w:t>“</w:t>
      </w:r>
      <w:r w:rsidRPr="00195078">
        <w:rPr>
          <w:sz w:val="24"/>
          <w:szCs w:val="24"/>
          <w:lang w:val="lv-LV"/>
        </w:rPr>
        <w:t xml:space="preserve">2aK </w:t>
      </w:r>
      <w:proofErr w:type="spellStart"/>
      <w:r w:rsidRPr="00195078">
        <w:rPr>
          <w:sz w:val="24"/>
          <w:szCs w:val="24"/>
          <w:lang w:val="lv-LV"/>
        </w:rPr>
        <w:t>mod</w:t>
      </w:r>
      <w:proofErr w:type="spellEnd"/>
      <w:r w:rsidRPr="00195078">
        <w:rPr>
          <w:sz w:val="24"/>
          <w:szCs w:val="24"/>
          <w:lang w:val="lv-LV"/>
        </w:rPr>
        <w:t xml:space="preserve">. - Valsts valoda atbilstoši vidējam valsts valodas prasmes līmenim”. </w:t>
      </w:r>
      <w:r w:rsidR="00AA2C42" w:rsidRPr="00195078">
        <w:rPr>
          <w:sz w:val="24"/>
          <w:szCs w:val="24"/>
          <w:lang w:val="lv-LV"/>
        </w:rPr>
        <w:t xml:space="preserve">Savukārt </w:t>
      </w:r>
      <w:r w:rsidR="00776536" w:rsidRPr="00195078">
        <w:rPr>
          <w:sz w:val="24"/>
          <w:szCs w:val="24"/>
          <w:lang w:val="lv-LV"/>
        </w:rPr>
        <w:t>pr</w:t>
      </w:r>
      <w:r w:rsidR="00AA2C42" w:rsidRPr="00195078">
        <w:rPr>
          <w:sz w:val="24"/>
          <w:szCs w:val="24"/>
          <w:lang w:val="lv-LV"/>
        </w:rPr>
        <w:t xml:space="preserve">ojekta </w:t>
      </w:r>
      <w:r w:rsidRPr="00195078">
        <w:rPr>
          <w:sz w:val="24"/>
          <w:szCs w:val="24"/>
          <w:lang w:val="lv-LV"/>
        </w:rPr>
        <w:t>“</w:t>
      </w:r>
      <w:r w:rsidR="00AA2C42" w:rsidRPr="00195078">
        <w:rPr>
          <w:sz w:val="24"/>
          <w:szCs w:val="24"/>
          <w:lang w:val="lv-LV"/>
        </w:rPr>
        <w:t>Atbalsts bezdarbnieku izglītībai” koordinējoš</w:t>
      </w:r>
      <w:r w:rsidRPr="00195078">
        <w:rPr>
          <w:sz w:val="24"/>
          <w:szCs w:val="24"/>
          <w:lang w:val="lv-LV"/>
        </w:rPr>
        <w:t>ais</w:t>
      </w:r>
      <w:r w:rsidR="00AA2C42" w:rsidRPr="00195078">
        <w:rPr>
          <w:sz w:val="24"/>
          <w:szCs w:val="24"/>
          <w:lang w:val="lv-LV"/>
        </w:rPr>
        <w:t xml:space="preserve"> ekspert</w:t>
      </w:r>
      <w:r w:rsidRPr="00195078">
        <w:rPr>
          <w:sz w:val="24"/>
          <w:szCs w:val="24"/>
          <w:lang w:val="lv-LV"/>
        </w:rPr>
        <w:t>s</w:t>
      </w:r>
      <w:r w:rsidR="00AA2C42" w:rsidRPr="00195078">
        <w:rPr>
          <w:sz w:val="24"/>
          <w:szCs w:val="24"/>
          <w:lang w:val="lv-LV"/>
        </w:rPr>
        <w:t xml:space="preserve">, pamatojoties uz reģistrēto vēlmi, </w:t>
      </w:r>
      <w:proofErr w:type="gramStart"/>
      <w:r w:rsidR="00AA2C42" w:rsidRPr="00195078">
        <w:rPr>
          <w:sz w:val="24"/>
          <w:szCs w:val="24"/>
          <w:lang w:val="lv-LV"/>
        </w:rPr>
        <w:t>2015.gada</w:t>
      </w:r>
      <w:proofErr w:type="gramEnd"/>
      <w:r w:rsidR="00AA2C42" w:rsidRPr="00195078">
        <w:rPr>
          <w:sz w:val="24"/>
          <w:szCs w:val="24"/>
          <w:lang w:val="lv-LV"/>
        </w:rPr>
        <w:t xml:space="preserve"> </w:t>
      </w:r>
      <w:r w:rsidRPr="00195078">
        <w:rPr>
          <w:sz w:val="24"/>
          <w:szCs w:val="24"/>
          <w:lang w:val="lv-LV"/>
        </w:rPr>
        <w:t>11.maijā iesaistīja bezdarbnieku</w:t>
      </w:r>
      <w:r w:rsidR="00AA2C42" w:rsidRPr="00195078">
        <w:rPr>
          <w:sz w:val="24"/>
          <w:szCs w:val="24"/>
          <w:lang w:val="lv-LV"/>
        </w:rPr>
        <w:t xml:space="preserve"> neformālās izglītības apmācību programmas apguvē</w:t>
      </w:r>
      <w:r w:rsidRPr="00195078">
        <w:rPr>
          <w:sz w:val="24"/>
          <w:szCs w:val="24"/>
          <w:lang w:val="lv-LV"/>
        </w:rPr>
        <w:t>,</w:t>
      </w:r>
      <w:r w:rsidR="00AA2C42" w:rsidRPr="00195078">
        <w:rPr>
          <w:sz w:val="24"/>
          <w:szCs w:val="24"/>
          <w:lang w:val="lv-LV"/>
        </w:rPr>
        <w:t xml:space="preserve"> 2015.gada 11.</w:t>
      </w:r>
      <w:r w:rsidRPr="00195078">
        <w:rPr>
          <w:sz w:val="24"/>
          <w:szCs w:val="24"/>
          <w:lang w:val="lv-LV"/>
        </w:rPr>
        <w:t>maijā noslēdzot</w:t>
      </w:r>
      <w:r w:rsidR="00AA2C42" w:rsidRPr="00195078">
        <w:rPr>
          <w:sz w:val="24"/>
          <w:szCs w:val="24"/>
          <w:lang w:val="lv-LV"/>
        </w:rPr>
        <w:t xml:space="preserve"> līgum</w:t>
      </w:r>
      <w:r w:rsidRPr="00195078">
        <w:rPr>
          <w:sz w:val="24"/>
          <w:szCs w:val="24"/>
          <w:lang w:val="lv-LV"/>
        </w:rPr>
        <w:t>u</w:t>
      </w:r>
      <w:r w:rsidR="00AA2C42" w:rsidRPr="00195078">
        <w:rPr>
          <w:sz w:val="24"/>
          <w:szCs w:val="24"/>
          <w:lang w:val="lv-LV"/>
        </w:rPr>
        <w:t xml:space="preserve"> par apmācību neformālās izglītības programmā laika posmā no 2015.gada 11.m</w:t>
      </w:r>
      <w:r w:rsidRPr="00195078">
        <w:rPr>
          <w:sz w:val="24"/>
          <w:szCs w:val="24"/>
          <w:lang w:val="lv-LV"/>
        </w:rPr>
        <w:t>aija līdz 2015.gada 2.jūlijam.</w:t>
      </w:r>
      <w:r w:rsidR="00776536" w:rsidRPr="00195078">
        <w:rPr>
          <w:sz w:val="24"/>
          <w:szCs w:val="24"/>
          <w:lang w:val="lv-LV"/>
        </w:rPr>
        <w:t xml:space="preserve"> Tomēr</w:t>
      </w:r>
      <w:r w:rsidR="006B01B4" w:rsidRPr="00195078">
        <w:rPr>
          <w:sz w:val="24"/>
          <w:szCs w:val="24"/>
          <w:lang w:val="lv-LV"/>
        </w:rPr>
        <w:t>,</w:t>
      </w:r>
      <w:r w:rsidR="00776536" w:rsidRPr="00195078">
        <w:rPr>
          <w:sz w:val="24"/>
          <w:szCs w:val="24"/>
          <w:lang w:val="lv-LV"/>
        </w:rPr>
        <w:t xml:space="preserve"> i</w:t>
      </w:r>
      <w:r w:rsidR="00AA2C42" w:rsidRPr="00195078">
        <w:rPr>
          <w:sz w:val="24"/>
          <w:szCs w:val="24"/>
          <w:lang w:val="lv-LV"/>
        </w:rPr>
        <w:t xml:space="preserve">evērojot </w:t>
      </w:r>
      <w:r w:rsidR="00776536" w:rsidRPr="00195078">
        <w:rPr>
          <w:sz w:val="24"/>
          <w:szCs w:val="24"/>
          <w:lang w:val="lv-LV"/>
        </w:rPr>
        <w:t>normatīvajos aktos noteiktos projekta īstenošanas nosacījumus</w:t>
      </w:r>
      <w:r w:rsidR="00AA2C42" w:rsidRPr="00195078">
        <w:rPr>
          <w:sz w:val="24"/>
          <w:szCs w:val="24"/>
          <w:lang w:val="lv-LV"/>
        </w:rPr>
        <w:t>, bezdarbnie</w:t>
      </w:r>
      <w:r w:rsidR="00776536" w:rsidRPr="00195078">
        <w:rPr>
          <w:sz w:val="24"/>
          <w:szCs w:val="24"/>
          <w:lang w:val="lv-LV"/>
        </w:rPr>
        <w:t>ku</w:t>
      </w:r>
      <w:r w:rsidR="00AA2C42" w:rsidRPr="00195078">
        <w:rPr>
          <w:sz w:val="24"/>
          <w:szCs w:val="24"/>
          <w:lang w:val="lv-LV"/>
        </w:rPr>
        <w:t xml:space="preserve"> nebija pamat</w:t>
      </w:r>
      <w:r w:rsidR="00B73490">
        <w:rPr>
          <w:sz w:val="24"/>
          <w:szCs w:val="24"/>
          <w:lang w:val="lv-LV"/>
        </w:rPr>
        <w:t>s</w:t>
      </w:r>
      <w:r w:rsidR="00AA2C42" w:rsidRPr="00195078">
        <w:rPr>
          <w:sz w:val="24"/>
          <w:szCs w:val="24"/>
          <w:lang w:val="lv-LV"/>
        </w:rPr>
        <w:t xml:space="preserve"> iesaistīt neformālās apmācības programmās </w:t>
      </w:r>
      <w:r w:rsidR="00B73490">
        <w:rPr>
          <w:sz w:val="24"/>
          <w:szCs w:val="24"/>
          <w:lang w:val="lv-LV"/>
        </w:rPr>
        <w:t>agrāk par</w:t>
      </w:r>
      <w:r w:rsidR="00AA2C42" w:rsidRPr="00195078">
        <w:rPr>
          <w:sz w:val="24"/>
          <w:szCs w:val="24"/>
          <w:lang w:val="lv-LV"/>
        </w:rPr>
        <w:t xml:space="preserve"> šī gada </w:t>
      </w:r>
      <w:proofErr w:type="gramStart"/>
      <w:r w:rsidR="00AA2C42" w:rsidRPr="00195078">
        <w:rPr>
          <w:sz w:val="24"/>
          <w:szCs w:val="24"/>
          <w:lang w:val="lv-LV"/>
        </w:rPr>
        <w:t>9.jūnij</w:t>
      </w:r>
      <w:r w:rsidR="00B73490">
        <w:rPr>
          <w:sz w:val="24"/>
          <w:szCs w:val="24"/>
          <w:lang w:val="lv-LV"/>
        </w:rPr>
        <w:t>u</w:t>
      </w:r>
      <w:proofErr w:type="gramEnd"/>
      <w:r w:rsidR="00F475E4">
        <w:rPr>
          <w:sz w:val="24"/>
          <w:szCs w:val="24"/>
          <w:lang w:val="lv-LV"/>
        </w:rPr>
        <w:t xml:space="preserve">. No minētā secināms, ka izdevumi, kas veikti par bezdarbnieka iesaisti neformālās izglītības </w:t>
      </w:r>
      <w:r w:rsidR="009566C5">
        <w:rPr>
          <w:sz w:val="24"/>
          <w:szCs w:val="24"/>
          <w:lang w:val="lv-LV"/>
        </w:rPr>
        <w:t xml:space="preserve">apmācību </w:t>
      </w:r>
      <w:r w:rsidR="00F475E4">
        <w:rPr>
          <w:sz w:val="24"/>
          <w:szCs w:val="24"/>
          <w:lang w:val="lv-LV"/>
        </w:rPr>
        <w:t>programmā, neatbilst SAM 7.1.1. attiecināmības nosacījumiem.</w:t>
      </w:r>
    </w:p>
    <w:p w14:paraId="7A670F8A" w14:textId="77777777" w:rsidR="00AA2C42" w:rsidRPr="00FF621D" w:rsidRDefault="00AA2C42" w:rsidP="00AA2C42">
      <w:pPr>
        <w:jc w:val="both"/>
        <w:rPr>
          <w:sz w:val="22"/>
          <w:szCs w:val="22"/>
          <w:lang w:val="lv-LV"/>
        </w:rPr>
      </w:pPr>
    </w:p>
    <w:p w14:paraId="5ECC2109" w14:textId="2CA9791A" w:rsidR="00776536" w:rsidRPr="00BD443F" w:rsidRDefault="00776536" w:rsidP="00FF6835">
      <w:pPr>
        <w:pStyle w:val="ListParagraph"/>
        <w:numPr>
          <w:ilvl w:val="0"/>
          <w:numId w:val="22"/>
        </w:numPr>
        <w:ind w:left="851" w:firstLine="11"/>
        <w:jc w:val="both"/>
        <w:rPr>
          <w:b/>
          <w:sz w:val="24"/>
          <w:szCs w:val="24"/>
          <w:lang w:val="lv-LV"/>
        </w:rPr>
      </w:pPr>
      <w:proofErr w:type="gramStart"/>
      <w:r w:rsidRPr="00FF6835">
        <w:rPr>
          <w:sz w:val="24"/>
          <w:szCs w:val="24"/>
          <w:lang w:val="lv-LV"/>
        </w:rPr>
        <w:t>2015.gada</w:t>
      </w:r>
      <w:proofErr w:type="gramEnd"/>
      <w:r w:rsidRPr="00FF6835">
        <w:rPr>
          <w:sz w:val="24"/>
          <w:szCs w:val="24"/>
          <w:lang w:val="lv-LV"/>
        </w:rPr>
        <w:t xml:space="preserve"> 13.jūlijā nepamatota bezdarbnieka iesaiste neformālās izglītības programmu īstenošanā tika konstatēta NVA Liepājas filiālē - veikt</w:t>
      </w:r>
      <w:r w:rsidR="00703507">
        <w:rPr>
          <w:sz w:val="24"/>
          <w:szCs w:val="24"/>
          <w:lang w:val="lv-LV"/>
        </w:rPr>
        <w:t>i</w:t>
      </w:r>
      <w:r w:rsidRPr="00FF6835">
        <w:rPr>
          <w:sz w:val="24"/>
          <w:szCs w:val="24"/>
          <w:lang w:val="lv-LV"/>
        </w:rPr>
        <w:t xml:space="preserve"> </w:t>
      </w:r>
      <w:r w:rsidR="008471D9" w:rsidRPr="00FF6835">
        <w:rPr>
          <w:sz w:val="24"/>
          <w:szCs w:val="24"/>
          <w:lang w:val="lv-LV"/>
        </w:rPr>
        <w:t>iz</w:t>
      </w:r>
      <w:r w:rsidR="00703507">
        <w:rPr>
          <w:sz w:val="24"/>
          <w:szCs w:val="24"/>
          <w:lang w:val="lv-LV"/>
        </w:rPr>
        <w:t>devumi</w:t>
      </w:r>
      <w:r w:rsidR="008471D9" w:rsidRPr="00FF6835">
        <w:rPr>
          <w:sz w:val="24"/>
          <w:szCs w:val="24"/>
          <w:lang w:val="lv-LV"/>
        </w:rPr>
        <w:t>, kas nevar tik</w:t>
      </w:r>
      <w:r w:rsidR="00737C2D" w:rsidRPr="00FF6835">
        <w:rPr>
          <w:sz w:val="24"/>
          <w:szCs w:val="24"/>
          <w:lang w:val="lv-LV"/>
        </w:rPr>
        <w:t>t</w:t>
      </w:r>
      <w:r w:rsidR="008471D9" w:rsidRPr="00FF6835">
        <w:rPr>
          <w:sz w:val="24"/>
          <w:szCs w:val="24"/>
          <w:lang w:val="lv-LV"/>
        </w:rPr>
        <w:t xml:space="preserve"> </w:t>
      </w:r>
      <w:r w:rsidR="005F1E86">
        <w:rPr>
          <w:sz w:val="24"/>
          <w:szCs w:val="24"/>
          <w:lang w:val="lv-LV"/>
        </w:rPr>
        <w:t>finansēt</w:t>
      </w:r>
      <w:r w:rsidR="00703507">
        <w:rPr>
          <w:sz w:val="24"/>
          <w:szCs w:val="24"/>
          <w:lang w:val="lv-LV"/>
        </w:rPr>
        <w:t>i</w:t>
      </w:r>
      <w:r w:rsidR="008471D9" w:rsidRPr="00FF6835">
        <w:rPr>
          <w:sz w:val="24"/>
          <w:szCs w:val="24"/>
          <w:lang w:val="lv-LV"/>
        </w:rPr>
        <w:t xml:space="preserve"> no </w:t>
      </w:r>
      <w:r w:rsidR="00AC4951" w:rsidRPr="00AC4951">
        <w:rPr>
          <w:bCs/>
          <w:sz w:val="24"/>
          <w:szCs w:val="24"/>
          <w:lang w:val="lv-LV"/>
        </w:rPr>
        <w:t>SAM attiecinām</w:t>
      </w:r>
      <w:r w:rsidR="00703507">
        <w:rPr>
          <w:bCs/>
          <w:sz w:val="24"/>
          <w:szCs w:val="24"/>
          <w:lang w:val="lv-LV"/>
        </w:rPr>
        <w:t>ām izmaksām</w:t>
      </w:r>
      <w:r w:rsidR="008471D9" w:rsidRPr="00FF6835">
        <w:rPr>
          <w:sz w:val="24"/>
          <w:szCs w:val="24"/>
          <w:lang w:val="lv-LV"/>
        </w:rPr>
        <w:t xml:space="preserve">, </w:t>
      </w:r>
      <w:r w:rsidR="00BD443F" w:rsidRPr="00BD443F">
        <w:rPr>
          <w:b/>
          <w:sz w:val="24"/>
          <w:szCs w:val="24"/>
          <w:lang w:val="lv-LV"/>
        </w:rPr>
        <w:t>353.50</w:t>
      </w:r>
      <w:r w:rsidRPr="00BD443F">
        <w:rPr>
          <w:b/>
          <w:sz w:val="24"/>
          <w:szCs w:val="24"/>
          <w:lang w:val="lv-LV"/>
        </w:rPr>
        <w:t xml:space="preserve"> </w:t>
      </w:r>
      <w:proofErr w:type="spellStart"/>
      <w:r w:rsidRPr="00BD443F">
        <w:rPr>
          <w:b/>
          <w:i/>
          <w:sz w:val="24"/>
          <w:szCs w:val="24"/>
          <w:lang w:val="lv-LV"/>
        </w:rPr>
        <w:t>euro</w:t>
      </w:r>
      <w:proofErr w:type="spellEnd"/>
      <w:r w:rsidR="00280F69" w:rsidRPr="00BD443F">
        <w:rPr>
          <w:b/>
          <w:sz w:val="24"/>
          <w:szCs w:val="24"/>
          <w:lang w:val="lv-LV"/>
        </w:rPr>
        <w:t xml:space="preserve"> apmērā.</w:t>
      </w:r>
    </w:p>
    <w:p w14:paraId="581C3281" w14:textId="77777777" w:rsidR="00776536" w:rsidRPr="00FF621D" w:rsidRDefault="00776536" w:rsidP="00776536">
      <w:pPr>
        <w:pStyle w:val="ListParagraph"/>
        <w:jc w:val="both"/>
        <w:rPr>
          <w:sz w:val="22"/>
          <w:szCs w:val="22"/>
          <w:lang w:val="lv-LV"/>
        </w:rPr>
      </w:pPr>
    </w:p>
    <w:p w14:paraId="4CCA6FB4" w14:textId="70406469" w:rsidR="00AA2C42" w:rsidRPr="00195078" w:rsidRDefault="005E1D3E" w:rsidP="005E1D3E">
      <w:pPr>
        <w:jc w:val="both"/>
        <w:rPr>
          <w:sz w:val="24"/>
          <w:szCs w:val="24"/>
          <w:lang w:val="lv-LV"/>
        </w:rPr>
      </w:pPr>
      <w:r w:rsidRPr="00195078">
        <w:rPr>
          <w:sz w:val="24"/>
          <w:szCs w:val="24"/>
          <w:u w:val="single"/>
          <w:lang w:val="lv-LV"/>
        </w:rPr>
        <w:t xml:space="preserve">Normatīvajos aktos noteiktie projekta īstenošanas nosacījumi: </w:t>
      </w:r>
      <w:r w:rsidR="006B01B4" w:rsidRPr="00195078">
        <w:rPr>
          <w:sz w:val="24"/>
          <w:szCs w:val="24"/>
          <w:lang w:val="lv-LV"/>
        </w:rPr>
        <w:t>s</w:t>
      </w:r>
      <w:r w:rsidRPr="00195078">
        <w:rPr>
          <w:sz w:val="24"/>
          <w:szCs w:val="24"/>
          <w:lang w:val="lv-LV"/>
        </w:rPr>
        <w:t xml:space="preserve">askaņā ar Bezdarbnieku un darba meklētāju atbalsta likuma </w:t>
      </w:r>
      <w:proofErr w:type="gramStart"/>
      <w:r w:rsidRPr="00195078">
        <w:rPr>
          <w:sz w:val="24"/>
          <w:szCs w:val="24"/>
          <w:lang w:val="lv-LV"/>
        </w:rPr>
        <w:t>12.panta</w:t>
      </w:r>
      <w:proofErr w:type="gramEnd"/>
      <w:r w:rsidRPr="00195078">
        <w:rPr>
          <w:sz w:val="24"/>
          <w:szCs w:val="24"/>
          <w:lang w:val="lv-LV"/>
        </w:rPr>
        <w:t xml:space="preserve"> pirmās daļas 2.punktu, vecuma, kas dod tiesības saņemt valsts vecuma pensiju, sasniegšana vai valsts vecuma pensijas piešķiršana (tai skaitā priekšlaicīgi) ir pamats </w:t>
      </w:r>
      <w:r w:rsidR="00C44B03" w:rsidRPr="00195078">
        <w:rPr>
          <w:sz w:val="24"/>
          <w:szCs w:val="24"/>
          <w:lang w:val="lv-LV"/>
        </w:rPr>
        <w:t>b</w:t>
      </w:r>
      <w:r w:rsidRPr="00195078">
        <w:rPr>
          <w:sz w:val="24"/>
          <w:szCs w:val="24"/>
          <w:lang w:val="lv-LV"/>
        </w:rPr>
        <w:t>ezdarbnieka statusa zaudēšanai.</w:t>
      </w:r>
      <w:r w:rsidR="006B01B4" w:rsidRPr="00195078">
        <w:rPr>
          <w:sz w:val="24"/>
          <w:szCs w:val="24"/>
          <w:lang w:val="lv-LV"/>
        </w:rPr>
        <w:t xml:space="preserve"> Attiecīgi arī </w:t>
      </w:r>
      <w:proofErr w:type="gramStart"/>
      <w:r w:rsidRPr="00195078">
        <w:rPr>
          <w:sz w:val="24"/>
          <w:szCs w:val="24"/>
          <w:lang w:val="lv-LV"/>
        </w:rPr>
        <w:t>2014.gada</w:t>
      </w:r>
      <w:proofErr w:type="gramEnd"/>
      <w:r w:rsidRPr="00195078">
        <w:rPr>
          <w:sz w:val="24"/>
          <w:szCs w:val="24"/>
          <w:lang w:val="lv-LV"/>
        </w:rPr>
        <w:t xml:space="preserve"> 14.februāra </w:t>
      </w:r>
      <w:r w:rsidR="006B01B4" w:rsidRPr="00195078">
        <w:rPr>
          <w:sz w:val="24"/>
          <w:szCs w:val="24"/>
          <w:lang w:val="lv-LV"/>
        </w:rPr>
        <w:t xml:space="preserve">NVA </w:t>
      </w:r>
      <w:r w:rsidRPr="00195078">
        <w:rPr>
          <w:sz w:val="24"/>
          <w:szCs w:val="24"/>
          <w:lang w:val="lv-LV"/>
        </w:rPr>
        <w:t>iekšēj</w:t>
      </w:r>
      <w:r w:rsidR="00F01697">
        <w:rPr>
          <w:sz w:val="24"/>
          <w:szCs w:val="24"/>
          <w:lang w:val="lv-LV"/>
        </w:rPr>
        <w:t>ais</w:t>
      </w:r>
      <w:r w:rsidRPr="00195078">
        <w:rPr>
          <w:sz w:val="24"/>
          <w:szCs w:val="24"/>
          <w:lang w:val="lv-LV"/>
        </w:rPr>
        <w:t xml:space="preserve"> normatīv</w:t>
      </w:r>
      <w:r w:rsidR="006B01B4" w:rsidRPr="00195078">
        <w:rPr>
          <w:sz w:val="24"/>
          <w:szCs w:val="24"/>
          <w:lang w:val="lv-LV"/>
        </w:rPr>
        <w:t>ais</w:t>
      </w:r>
      <w:r w:rsidRPr="00195078">
        <w:rPr>
          <w:sz w:val="24"/>
          <w:szCs w:val="24"/>
          <w:lang w:val="lv-LV"/>
        </w:rPr>
        <w:t xml:space="preserve"> akt</w:t>
      </w:r>
      <w:r w:rsidR="006B01B4" w:rsidRPr="00195078">
        <w:rPr>
          <w:sz w:val="24"/>
          <w:szCs w:val="24"/>
          <w:lang w:val="lv-LV"/>
        </w:rPr>
        <w:t>s</w:t>
      </w:r>
      <w:r w:rsidRPr="00195078">
        <w:rPr>
          <w:sz w:val="24"/>
          <w:szCs w:val="24"/>
          <w:lang w:val="lv-LV"/>
        </w:rPr>
        <w:t xml:space="preserve"> Nr.9 </w:t>
      </w:r>
      <w:r w:rsidR="006B01B4" w:rsidRPr="00195078">
        <w:rPr>
          <w:sz w:val="24"/>
          <w:szCs w:val="24"/>
          <w:lang w:val="lv-LV"/>
        </w:rPr>
        <w:t>“</w:t>
      </w:r>
      <w:r w:rsidRPr="00195078">
        <w:rPr>
          <w:bCs/>
          <w:sz w:val="24"/>
          <w:szCs w:val="24"/>
          <w:lang w:val="lv-LV"/>
        </w:rPr>
        <w:t>Bezdarbnieku un darba meklētāju statusa administrēšanas un darba meklēšanas atbalsta pasākumu īstenošanas noteikumi</w:t>
      </w:r>
      <w:r w:rsidRPr="00195078">
        <w:rPr>
          <w:sz w:val="24"/>
          <w:szCs w:val="24"/>
          <w:lang w:val="lv-LV"/>
        </w:rPr>
        <w:t>”</w:t>
      </w:r>
      <w:r w:rsidRPr="00195078">
        <w:rPr>
          <w:bCs/>
          <w:sz w:val="24"/>
          <w:szCs w:val="24"/>
          <w:lang w:val="lv-LV"/>
        </w:rPr>
        <w:t xml:space="preserve"> </w:t>
      </w:r>
      <w:r w:rsidRPr="00195078">
        <w:rPr>
          <w:sz w:val="24"/>
          <w:szCs w:val="24"/>
          <w:lang w:val="lv-LV"/>
        </w:rPr>
        <w:t xml:space="preserve">nosaka, ka aģentūras darbinieks filiālē reizi nedēļā veic pārbaudi par personas atbilstību Bezdarbnieku un darba meklētāju atbalsta likuma 10.panta pirmajā daļā vai 15.panta pirmajā daļā noteiktajiem kritērijiem, izmantojot </w:t>
      </w:r>
      <w:r w:rsidR="00F01697">
        <w:rPr>
          <w:sz w:val="24"/>
          <w:szCs w:val="24"/>
          <w:lang w:val="lv-LV"/>
        </w:rPr>
        <w:t xml:space="preserve">IS </w:t>
      </w:r>
      <w:r w:rsidRPr="00195078">
        <w:rPr>
          <w:sz w:val="24"/>
          <w:szCs w:val="24"/>
          <w:lang w:val="lv-LV"/>
        </w:rPr>
        <w:t xml:space="preserve">BURVIS [..] pieejamo informāciju, un konstatējot </w:t>
      </w:r>
      <w:r w:rsidR="000A50C1">
        <w:rPr>
          <w:sz w:val="24"/>
          <w:szCs w:val="24"/>
          <w:lang w:val="lv-LV"/>
        </w:rPr>
        <w:t>neatbilstību</w:t>
      </w:r>
      <w:r w:rsidR="000631CC">
        <w:rPr>
          <w:sz w:val="24"/>
          <w:szCs w:val="24"/>
          <w:lang w:val="lv-LV"/>
        </w:rPr>
        <w:t xml:space="preserve"> </w:t>
      </w:r>
      <w:r w:rsidR="006B01B4" w:rsidRPr="00195078">
        <w:rPr>
          <w:sz w:val="24"/>
          <w:szCs w:val="24"/>
          <w:lang w:val="lv-LV"/>
        </w:rPr>
        <w:t>rīkojas atbilstoši minētajos noteikumos</w:t>
      </w:r>
      <w:r w:rsidRPr="00195078">
        <w:rPr>
          <w:sz w:val="24"/>
          <w:szCs w:val="24"/>
          <w:lang w:val="lv-LV"/>
        </w:rPr>
        <w:t xml:space="preserve"> noteiktajam.</w:t>
      </w:r>
    </w:p>
    <w:p w14:paraId="35193931" w14:textId="77777777" w:rsidR="000A50C1" w:rsidRDefault="000A50C1" w:rsidP="00E21C3F">
      <w:pPr>
        <w:jc w:val="both"/>
        <w:rPr>
          <w:sz w:val="24"/>
          <w:szCs w:val="24"/>
          <w:u w:val="single"/>
          <w:lang w:val="lv-LV"/>
        </w:rPr>
      </w:pPr>
    </w:p>
    <w:p w14:paraId="4D10CAD0" w14:textId="54FD07B5" w:rsidR="009566C5" w:rsidRPr="009566C5" w:rsidRDefault="008471D9" w:rsidP="009566C5">
      <w:pPr>
        <w:jc w:val="both"/>
        <w:rPr>
          <w:sz w:val="24"/>
          <w:szCs w:val="24"/>
          <w:lang w:val="lv-LV"/>
        </w:rPr>
      </w:pPr>
      <w:r w:rsidRPr="00D61DD6">
        <w:rPr>
          <w:sz w:val="24"/>
          <w:szCs w:val="24"/>
          <w:u w:val="single"/>
          <w:lang w:val="lv-LV"/>
        </w:rPr>
        <w:t>Konstatēt</w:t>
      </w:r>
      <w:r w:rsidR="002D6EEB">
        <w:rPr>
          <w:sz w:val="24"/>
          <w:szCs w:val="24"/>
          <w:u w:val="single"/>
          <w:lang w:val="lv-LV"/>
        </w:rPr>
        <w:t>ie</w:t>
      </w:r>
      <w:r w:rsidRPr="00D61DD6">
        <w:rPr>
          <w:sz w:val="24"/>
          <w:szCs w:val="24"/>
          <w:u w:val="single"/>
          <w:lang w:val="lv-LV"/>
        </w:rPr>
        <w:t xml:space="preserve"> iz</w:t>
      </w:r>
      <w:r w:rsidR="002D6EEB">
        <w:rPr>
          <w:sz w:val="24"/>
          <w:szCs w:val="24"/>
          <w:u w:val="single"/>
          <w:lang w:val="lv-LV"/>
        </w:rPr>
        <w:t>devumi</w:t>
      </w:r>
      <w:r w:rsidRPr="00D61DD6">
        <w:rPr>
          <w:sz w:val="24"/>
          <w:szCs w:val="24"/>
          <w:u w:val="single"/>
          <w:lang w:val="lv-LV"/>
        </w:rPr>
        <w:t xml:space="preserve">, kas nevar tikt </w:t>
      </w:r>
      <w:r w:rsidR="005F1E86" w:rsidRPr="00D61DD6">
        <w:rPr>
          <w:sz w:val="24"/>
          <w:szCs w:val="24"/>
          <w:u w:val="single"/>
          <w:lang w:val="lv-LV"/>
        </w:rPr>
        <w:t>finansēt</w:t>
      </w:r>
      <w:r w:rsidR="002D6EEB">
        <w:rPr>
          <w:sz w:val="24"/>
          <w:szCs w:val="24"/>
          <w:u w:val="single"/>
          <w:lang w:val="lv-LV"/>
        </w:rPr>
        <w:t>i</w:t>
      </w:r>
      <w:r w:rsidR="00306AA7" w:rsidRPr="00D61DD6">
        <w:rPr>
          <w:sz w:val="24"/>
          <w:szCs w:val="24"/>
          <w:u w:val="single"/>
          <w:lang w:val="lv-LV"/>
        </w:rPr>
        <w:t xml:space="preserve"> no </w:t>
      </w:r>
      <w:r w:rsidR="00AC4951" w:rsidRPr="00AC4951">
        <w:rPr>
          <w:bCs/>
          <w:sz w:val="24"/>
          <w:szCs w:val="24"/>
          <w:u w:val="single"/>
          <w:lang w:val="lv-LV"/>
        </w:rPr>
        <w:t>SAM attiecinām</w:t>
      </w:r>
      <w:r w:rsidR="002D6EEB">
        <w:rPr>
          <w:bCs/>
          <w:sz w:val="24"/>
          <w:szCs w:val="24"/>
          <w:u w:val="single"/>
          <w:lang w:val="lv-LV"/>
        </w:rPr>
        <w:t>ām izmaksām</w:t>
      </w:r>
      <w:r w:rsidR="005E1D3E" w:rsidRPr="00D61DD6">
        <w:rPr>
          <w:sz w:val="24"/>
          <w:szCs w:val="24"/>
          <w:lang w:val="lv-LV"/>
        </w:rPr>
        <w:t>:</w:t>
      </w:r>
      <w:r w:rsidR="006B01B4" w:rsidRPr="00D61DD6">
        <w:rPr>
          <w:sz w:val="24"/>
          <w:szCs w:val="24"/>
          <w:lang w:val="lv-LV"/>
        </w:rPr>
        <w:t xml:space="preserve"> atbilstoši</w:t>
      </w:r>
      <w:r w:rsidR="006B01B4" w:rsidRPr="00195078">
        <w:rPr>
          <w:sz w:val="24"/>
          <w:szCs w:val="24"/>
          <w:lang w:val="lv-LV"/>
        </w:rPr>
        <w:t xml:space="preserve"> datiem IS BURVIS tika konstatēt</w:t>
      </w:r>
      <w:r w:rsidR="002D6EEB">
        <w:rPr>
          <w:sz w:val="24"/>
          <w:szCs w:val="24"/>
          <w:lang w:val="lv-LV"/>
        </w:rPr>
        <w:t>i</w:t>
      </w:r>
      <w:r w:rsidR="000A50C1">
        <w:rPr>
          <w:sz w:val="24"/>
          <w:szCs w:val="24"/>
          <w:lang w:val="lv-LV"/>
        </w:rPr>
        <w:t xml:space="preserve"> </w:t>
      </w:r>
      <w:r w:rsidR="002D6EEB">
        <w:rPr>
          <w:sz w:val="24"/>
          <w:szCs w:val="24"/>
          <w:lang w:val="lv-LV"/>
        </w:rPr>
        <w:t>izdevumi</w:t>
      </w:r>
      <w:r w:rsidRPr="008471D9">
        <w:rPr>
          <w:sz w:val="24"/>
          <w:szCs w:val="24"/>
          <w:lang w:val="lv-LV"/>
        </w:rPr>
        <w:t>, kas nevar tik</w:t>
      </w:r>
      <w:r w:rsidR="002D6EEB">
        <w:rPr>
          <w:sz w:val="24"/>
          <w:szCs w:val="24"/>
          <w:lang w:val="lv-LV"/>
        </w:rPr>
        <w:t>t</w:t>
      </w:r>
      <w:r w:rsidRPr="008471D9">
        <w:rPr>
          <w:sz w:val="24"/>
          <w:szCs w:val="24"/>
          <w:lang w:val="lv-LV"/>
        </w:rPr>
        <w:t xml:space="preserve"> </w:t>
      </w:r>
      <w:r w:rsidR="005F1E86">
        <w:rPr>
          <w:sz w:val="24"/>
          <w:szCs w:val="24"/>
          <w:lang w:val="lv-LV"/>
        </w:rPr>
        <w:t>finansēt</w:t>
      </w:r>
      <w:r w:rsidR="002D6EEB">
        <w:rPr>
          <w:sz w:val="24"/>
          <w:szCs w:val="24"/>
          <w:lang w:val="lv-LV"/>
        </w:rPr>
        <w:t>i</w:t>
      </w:r>
      <w:r w:rsidRPr="008471D9">
        <w:rPr>
          <w:sz w:val="24"/>
          <w:szCs w:val="24"/>
          <w:lang w:val="lv-LV"/>
        </w:rPr>
        <w:t xml:space="preserve"> no </w:t>
      </w:r>
      <w:r w:rsidR="00AC4951" w:rsidRPr="00AC4951">
        <w:rPr>
          <w:bCs/>
          <w:sz w:val="24"/>
          <w:szCs w:val="24"/>
          <w:lang w:val="lv-LV"/>
        </w:rPr>
        <w:t>SAM attiecinām</w:t>
      </w:r>
      <w:r w:rsidR="002D6EEB">
        <w:rPr>
          <w:bCs/>
          <w:sz w:val="24"/>
          <w:szCs w:val="24"/>
          <w:lang w:val="lv-LV"/>
        </w:rPr>
        <w:t>ām izmaksām</w:t>
      </w:r>
      <w:r>
        <w:rPr>
          <w:sz w:val="24"/>
          <w:szCs w:val="24"/>
          <w:lang w:val="lv-LV"/>
        </w:rPr>
        <w:t>,</w:t>
      </w:r>
      <w:r w:rsidR="006B01B4" w:rsidRPr="00195078">
        <w:rPr>
          <w:sz w:val="24"/>
          <w:szCs w:val="24"/>
          <w:lang w:val="lv-LV"/>
        </w:rPr>
        <w:t xml:space="preserve"> – proti, </w:t>
      </w:r>
      <w:proofErr w:type="gramStart"/>
      <w:r w:rsidR="006B01B4" w:rsidRPr="00195078">
        <w:rPr>
          <w:sz w:val="24"/>
          <w:szCs w:val="24"/>
          <w:lang w:val="lv-LV"/>
        </w:rPr>
        <w:t>2015.gada</w:t>
      </w:r>
      <w:proofErr w:type="gramEnd"/>
      <w:r w:rsidR="006B01B4" w:rsidRPr="00195078">
        <w:rPr>
          <w:sz w:val="24"/>
          <w:szCs w:val="24"/>
          <w:lang w:val="lv-LV"/>
        </w:rPr>
        <w:t xml:space="preserve"> 28.maijā projekta “Atbalsts bezdarbnieku izglītībai” koordinējošais eksperts</w:t>
      </w:r>
      <w:r w:rsidR="00C44B03" w:rsidRPr="00195078">
        <w:rPr>
          <w:sz w:val="24"/>
          <w:szCs w:val="24"/>
          <w:lang w:val="lv-LV"/>
        </w:rPr>
        <w:t>, nepārliecinoties par personas statusu IS BURVIS,</w:t>
      </w:r>
      <w:r w:rsidR="006B01B4" w:rsidRPr="00195078">
        <w:rPr>
          <w:sz w:val="24"/>
          <w:szCs w:val="24"/>
          <w:lang w:val="lv-LV"/>
        </w:rPr>
        <w:t xml:space="preserve"> iesaistīja </w:t>
      </w:r>
      <w:r w:rsidR="00C44B03" w:rsidRPr="00195078">
        <w:rPr>
          <w:sz w:val="24"/>
          <w:szCs w:val="24"/>
          <w:lang w:val="lv-LV"/>
        </w:rPr>
        <w:t>personu</w:t>
      </w:r>
      <w:r w:rsidR="006B01B4" w:rsidRPr="00195078">
        <w:rPr>
          <w:sz w:val="24"/>
          <w:szCs w:val="24"/>
          <w:lang w:val="lv-LV"/>
        </w:rPr>
        <w:t xml:space="preserve">, tai skaitā </w:t>
      </w:r>
      <w:r w:rsidR="00C44B03" w:rsidRPr="00195078">
        <w:rPr>
          <w:sz w:val="24"/>
          <w:szCs w:val="24"/>
          <w:lang w:val="lv-LV"/>
        </w:rPr>
        <w:t>noslēdz</w:t>
      </w:r>
      <w:r w:rsidR="000A50C1">
        <w:rPr>
          <w:sz w:val="24"/>
          <w:szCs w:val="24"/>
          <w:lang w:val="lv-LV"/>
        </w:rPr>
        <w:t>a</w:t>
      </w:r>
      <w:r w:rsidR="00C44B03" w:rsidRPr="00195078">
        <w:rPr>
          <w:sz w:val="24"/>
          <w:szCs w:val="24"/>
          <w:lang w:val="lv-LV"/>
        </w:rPr>
        <w:t xml:space="preserve"> līgumu</w:t>
      </w:r>
      <w:r w:rsidR="006B01B4" w:rsidRPr="00195078">
        <w:rPr>
          <w:sz w:val="24"/>
          <w:szCs w:val="24"/>
          <w:lang w:val="lv-LV"/>
        </w:rPr>
        <w:t xml:space="preserve"> par bezdarbnieka dalību neformālās izglītības programmas apguvē “100K </w:t>
      </w:r>
      <w:proofErr w:type="spellStart"/>
      <w:r w:rsidR="006B01B4" w:rsidRPr="00195078">
        <w:rPr>
          <w:sz w:val="24"/>
          <w:szCs w:val="24"/>
          <w:lang w:val="lv-LV"/>
        </w:rPr>
        <w:t>mod</w:t>
      </w:r>
      <w:proofErr w:type="spellEnd"/>
      <w:r w:rsidR="006B01B4" w:rsidRPr="00195078">
        <w:rPr>
          <w:sz w:val="24"/>
          <w:szCs w:val="24"/>
          <w:lang w:val="lv-LV"/>
        </w:rPr>
        <w:t>. -</w:t>
      </w:r>
      <w:r w:rsidR="001E3225" w:rsidRPr="00195078">
        <w:rPr>
          <w:sz w:val="24"/>
          <w:szCs w:val="24"/>
          <w:lang w:val="lv-LV"/>
        </w:rPr>
        <w:t xml:space="preserve"> </w:t>
      </w:r>
      <w:r w:rsidR="006B01B4" w:rsidRPr="00195078">
        <w:rPr>
          <w:sz w:val="24"/>
          <w:szCs w:val="24"/>
          <w:lang w:val="lv-LV"/>
        </w:rPr>
        <w:t xml:space="preserve">Datorzinības (bez priekšzināšanām)” laika posmā no 2015.gada 29.maija līdz 2015.gada 13.jūlijam, lai gan ar 2015.gada 22.maiju bezdarbniekam piešķirta priekšlaicīgā pensija (informācija par priekšlaicīgās pensijas piešķiršanu IS BURVIS saņemta 2015.gada 25.maijā). Ievērojot normatīvajos aktos noteiktos projekta īstenošanas nosacījumus, </w:t>
      </w:r>
      <w:r w:rsidR="00C44B03" w:rsidRPr="00195078">
        <w:rPr>
          <w:sz w:val="24"/>
          <w:szCs w:val="24"/>
          <w:lang w:val="lv-LV"/>
        </w:rPr>
        <w:t xml:space="preserve">personu </w:t>
      </w:r>
      <w:r w:rsidR="006B01B4" w:rsidRPr="00195078">
        <w:rPr>
          <w:sz w:val="24"/>
          <w:szCs w:val="24"/>
          <w:lang w:val="lv-LV"/>
        </w:rPr>
        <w:t xml:space="preserve">nebija pamata iesaistīt neformālās apmācības programmās. </w:t>
      </w:r>
      <w:r w:rsidR="009566C5" w:rsidRPr="009566C5">
        <w:rPr>
          <w:sz w:val="24"/>
          <w:szCs w:val="24"/>
          <w:lang w:val="lv-LV"/>
        </w:rPr>
        <w:t xml:space="preserve">No minētā secināms, ka izdevumi, kas veikti par bezdarbnieka iesaisti neformālās izglītības </w:t>
      </w:r>
      <w:r w:rsidR="009566C5">
        <w:rPr>
          <w:sz w:val="24"/>
          <w:szCs w:val="24"/>
          <w:lang w:val="lv-LV"/>
        </w:rPr>
        <w:t xml:space="preserve">apmācību </w:t>
      </w:r>
      <w:r w:rsidR="009566C5" w:rsidRPr="009566C5">
        <w:rPr>
          <w:sz w:val="24"/>
          <w:szCs w:val="24"/>
          <w:lang w:val="lv-LV"/>
        </w:rPr>
        <w:t>programmā, neatbilst SAM 7.1.1. attiecināmības nosacījumiem.</w:t>
      </w:r>
    </w:p>
    <w:p w14:paraId="0D2C3B5D" w14:textId="7DD4CFF3" w:rsidR="00E21C3F" w:rsidRPr="00195078" w:rsidRDefault="00E21C3F" w:rsidP="00E21C3F">
      <w:pPr>
        <w:jc w:val="both"/>
        <w:rPr>
          <w:sz w:val="24"/>
          <w:szCs w:val="24"/>
          <w:lang w:val="lv-LV"/>
        </w:rPr>
      </w:pPr>
    </w:p>
    <w:p w14:paraId="6C4DC55D" w14:textId="09280C99" w:rsidR="00553C47" w:rsidRDefault="0015292F" w:rsidP="002E284B">
      <w:pPr>
        <w:ind w:firstLine="360"/>
        <w:jc w:val="both"/>
        <w:rPr>
          <w:sz w:val="24"/>
          <w:szCs w:val="24"/>
          <w:lang w:val="lv-LV"/>
        </w:rPr>
      </w:pPr>
      <w:r w:rsidRPr="00D61DD6">
        <w:rPr>
          <w:sz w:val="24"/>
          <w:szCs w:val="24"/>
          <w:lang w:val="lv-LV"/>
        </w:rPr>
        <w:t>Kopumā</w:t>
      </w:r>
      <w:r w:rsidR="00421D34" w:rsidRPr="00D61DD6">
        <w:rPr>
          <w:sz w:val="24"/>
          <w:szCs w:val="24"/>
          <w:lang w:val="lv-LV"/>
        </w:rPr>
        <w:t>, vērtējot minēto</w:t>
      </w:r>
      <w:r w:rsidR="00C47638" w:rsidRPr="00D61DD6">
        <w:rPr>
          <w:sz w:val="24"/>
          <w:szCs w:val="24"/>
          <w:lang w:val="lv-LV"/>
        </w:rPr>
        <w:t>s</w:t>
      </w:r>
      <w:r w:rsidR="00421D34" w:rsidRPr="00D61DD6">
        <w:rPr>
          <w:sz w:val="24"/>
          <w:szCs w:val="24"/>
          <w:lang w:val="lv-LV"/>
        </w:rPr>
        <w:t xml:space="preserve"> </w:t>
      </w:r>
      <w:r w:rsidR="00585263" w:rsidRPr="00D61DD6">
        <w:rPr>
          <w:sz w:val="24"/>
          <w:szCs w:val="24"/>
          <w:lang w:val="lv-LV"/>
        </w:rPr>
        <w:t>iz</w:t>
      </w:r>
      <w:r w:rsidR="002D6EEB">
        <w:rPr>
          <w:sz w:val="24"/>
          <w:szCs w:val="24"/>
          <w:lang w:val="lv-LV"/>
        </w:rPr>
        <w:t>devumu</w:t>
      </w:r>
      <w:r w:rsidR="00585263" w:rsidRPr="00D61DD6">
        <w:rPr>
          <w:sz w:val="24"/>
          <w:szCs w:val="24"/>
          <w:lang w:val="lv-LV"/>
        </w:rPr>
        <w:t xml:space="preserve">, kas nevar tikt </w:t>
      </w:r>
      <w:r w:rsidR="005F1E86" w:rsidRPr="00D61DD6">
        <w:rPr>
          <w:sz w:val="24"/>
          <w:szCs w:val="24"/>
          <w:lang w:val="lv-LV"/>
        </w:rPr>
        <w:t>finansēt</w:t>
      </w:r>
      <w:r w:rsidR="00CE1D11">
        <w:rPr>
          <w:sz w:val="24"/>
          <w:szCs w:val="24"/>
          <w:lang w:val="lv-LV"/>
        </w:rPr>
        <w:t>i</w:t>
      </w:r>
      <w:r w:rsidR="00585263" w:rsidRPr="00D61DD6">
        <w:rPr>
          <w:sz w:val="24"/>
          <w:szCs w:val="24"/>
          <w:lang w:val="lv-LV"/>
        </w:rPr>
        <w:t xml:space="preserve"> no </w:t>
      </w:r>
      <w:r w:rsidR="00AC4951" w:rsidRPr="00AC4951">
        <w:rPr>
          <w:bCs/>
          <w:sz w:val="24"/>
          <w:szCs w:val="24"/>
          <w:lang w:val="lv-LV"/>
        </w:rPr>
        <w:t>SAM attiecinām</w:t>
      </w:r>
      <w:r w:rsidR="002D6EEB">
        <w:rPr>
          <w:bCs/>
          <w:sz w:val="24"/>
          <w:szCs w:val="24"/>
          <w:lang w:val="lv-LV"/>
        </w:rPr>
        <w:t>ām</w:t>
      </w:r>
      <w:r w:rsidR="00585263" w:rsidRPr="00D61DD6">
        <w:rPr>
          <w:sz w:val="24"/>
          <w:szCs w:val="24"/>
          <w:lang w:val="lv-LV"/>
        </w:rPr>
        <w:t xml:space="preserve"> </w:t>
      </w:r>
      <w:r w:rsidR="002D6EEB">
        <w:rPr>
          <w:sz w:val="24"/>
          <w:szCs w:val="24"/>
          <w:lang w:val="lv-LV"/>
        </w:rPr>
        <w:t>izmaksām</w:t>
      </w:r>
      <w:r w:rsidR="00585263" w:rsidRPr="00D61DD6">
        <w:rPr>
          <w:sz w:val="24"/>
          <w:szCs w:val="24"/>
          <w:lang w:val="lv-LV"/>
        </w:rPr>
        <w:t>, veikšanas</w:t>
      </w:r>
      <w:r w:rsidR="00421D34" w:rsidRPr="00D61DD6">
        <w:rPr>
          <w:sz w:val="24"/>
          <w:szCs w:val="24"/>
          <w:lang w:val="lv-LV"/>
        </w:rPr>
        <w:t xml:space="preserve"> gadījumus</w:t>
      </w:r>
      <w:r w:rsidR="008C5B40" w:rsidRPr="00D61DD6">
        <w:rPr>
          <w:sz w:val="24"/>
          <w:szCs w:val="24"/>
          <w:lang w:val="lv-LV"/>
        </w:rPr>
        <w:t>, saistībā ar nepamatotas vai neatbilstošas mērķa grupas iesaisti projektā,</w:t>
      </w:r>
      <w:r w:rsidR="00421D34" w:rsidRPr="00D61DD6">
        <w:rPr>
          <w:sz w:val="24"/>
          <w:szCs w:val="24"/>
          <w:lang w:val="lv-LV"/>
        </w:rPr>
        <w:t xml:space="preserve"> un to skaitu pret kopējo iesaistīto bezdarbnieku skaitu pašreizējā </w:t>
      </w:r>
      <w:r w:rsidR="009566C5" w:rsidRPr="00D61DD6">
        <w:rPr>
          <w:sz w:val="24"/>
          <w:szCs w:val="24"/>
          <w:lang w:val="lv-LV"/>
        </w:rPr>
        <w:t xml:space="preserve">SAM 7.1.1. </w:t>
      </w:r>
      <w:r w:rsidR="00421D34" w:rsidRPr="00D61DD6">
        <w:rPr>
          <w:sz w:val="24"/>
          <w:szCs w:val="24"/>
          <w:lang w:val="lv-LV"/>
        </w:rPr>
        <w:t>projekta</w:t>
      </w:r>
      <w:r w:rsidR="00D247E0" w:rsidRPr="00D61DD6">
        <w:rPr>
          <w:sz w:val="24"/>
          <w:szCs w:val="24"/>
          <w:lang w:val="lv-LV"/>
        </w:rPr>
        <w:t xml:space="preserve"> “Atbalsts bezdarbnieku</w:t>
      </w:r>
      <w:r w:rsidR="00D247E0" w:rsidRPr="00D247E0">
        <w:rPr>
          <w:sz w:val="24"/>
          <w:szCs w:val="24"/>
          <w:lang w:val="lv-LV"/>
        </w:rPr>
        <w:t xml:space="preserve"> izglītībai”</w:t>
      </w:r>
      <w:r w:rsidR="00421D34" w:rsidRPr="00195078">
        <w:rPr>
          <w:sz w:val="24"/>
          <w:szCs w:val="24"/>
          <w:lang w:val="lv-LV"/>
        </w:rPr>
        <w:t xml:space="preserve"> īstenošanas stadijā, var </w:t>
      </w:r>
      <w:r w:rsidRPr="00195078">
        <w:rPr>
          <w:sz w:val="24"/>
          <w:szCs w:val="24"/>
          <w:lang w:val="lv-LV"/>
        </w:rPr>
        <w:t>secinā</w:t>
      </w:r>
      <w:r w:rsidR="00421D34" w:rsidRPr="00195078">
        <w:rPr>
          <w:sz w:val="24"/>
          <w:szCs w:val="24"/>
          <w:lang w:val="lv-LV"/>
        </w:rPr>
        <w:t>t</w:t>
      </w:r>
      <w:r w:rsidRPr="00195078">
        <w:rPr>
          <w:sz w:val="24"/>
          <w:szCs w:val="24"/>
          <w:lang w:val="lv-LV"/>
        </w:rPr>
        <w:t xml:space="preserve">, ka </w:t>
      </w:r>
      <w:r w:rsidR="009566C5">
        <w:rPr>
          <w:sz w:val="24"/>
          <w:szCs w:val="24"/>
          <w:lang w:val="lv-LV"/>
        </w:rPr>
        <w:t xml:space="preserve">tie </w:t>
      </w:r>
      <w:r w:rsidRPr="00195078">
        <w:rPr>
          <w:sz w:val="24"/>
          <w:szCs w:val="24"/>
          <w:lang w:val="lv-LV"/>
        </w:rPr>
        <w:t xml:space="preserve">nav sistemātiska rakstura, </w:t>
      </w:r>
      <w:r w:rsidR="00585263" w:rsidRPr="00195078">
        <w:rPr>
          <w:sz w:val="24"/>
          <w:szCs w:val="24"/>
          <w:lang w:val="lv-LV"/>
        </w:rPr>
        <w:t>t</w:t>
      </w:r>
      <w:r w:rsidR="00585263">
        <w:rPr>
          <w:sz w:val="24"/>
          <w:szCs w:val="24"/>
          <w:lang w:val="lv-LV"/>
        </w:rPr>
        <w:t>ie</w:t>
      </w:r>
      <w:r w:rsidR="00585263" w:rsidRPr="00195078">
        <w:rPr>
          <w:sz w:val="24"/>
          <w:szCs w:val="24"/>
          <w:lang w:val="lv-LV"/>
        </w:rPr>
        <w:t xml:space="preserve"> </w:t>
      </w:r>
      <w:r w:rsidRPr="00195078">
        <w:rPr>
          <w:sz w:val="24"/>
          <w:szCs w:val="24"/>
          <w:lang w:val="lv-LV"/>
        </w:rPr>
        <w:t>raduš</w:t>
      </w:r>
      <w:r w:rsidR="00585263">
        <w:rPr>
          <w:sz w:val="24"/>
          <w:szCs w:val="24"/>
          <w:lang w:val="lv-LV"/>
        </w:rPr>
        <w:t>ies</w:t>
      </w:r>
      <w:r w:rsidRPr="00195078">
        <w:rPr>
          <w:sz w:val="24"/>
          <w:szCs w:val="24"/>
          <w:lang w:val="lv-LV"/>
        </w:rPr>
        <w:t xml:space="preserve"> </w:t>
      </w:r>
      <w:r w:rsidR="00421D34" w:rsidRPr="00195078">
        <w:rPr>
          <w:sz w:val="24"/>
          <w:szCs w:val="24"/>
          <w:lang w:val="lv-LV"/>
        </w:rPr>
        <w:t xml:space="preserve">atsevišķu </w:t>
      </w:r>
      <w:r w:rsidRPr="00195078">
        <w:rPr>
          <w:sz w:val="24"/>
          <w:szCs w:val="24"/>
          <w:lang w:val="lv-LV"/>
        </w:rPr>
        <w:t xml:space="preserve">darbinieku pieļautu kļūdu dēļ (t.i., </w:t>
      </w:r>
      <w:r w:rsidR="00B73490">
        <w:rPr>
          <w:sz w:val="24"/>
          <w:szCs w:val="24"/>
          <w:lang w:val="lv-LV"/>
        </w:rPr>
        <w:t xml:space="preserve">cilvēciskais faktors – </w:t>
      </w:r>
      <w:r w:rsidRPr="00195078">
        <w:rPr>
          <w:sz w:val="24"/>
          <w:szCs w:val="24"/>
          <w:lang w:val="lv-LV"/>
        </w:rPr>
        <w:t>nav</w:t>
      </w:r>
      <w:r w:rsidR="00B73490">
        <w:rPr>
          <w:sz w:val="24"/>
          <w:szCs w:val="24"/>
          <w:lang w:val="lv-LV"/>
        </w:rPr>
        <w:t xml:space="preserve"> </w:t>
      </w:r>
      <w:r w:rsidRPr="00195078">
        <w:rPr>
          <w:sz w:val="24"/>
          <w:szCs w:val="24"/>
          <w:lang w:val="lv-LV"/>
        </w:rPr>
        <w:t xml:space="preserve">veikta visas nepieciešamās informācijas </w:t>
      </w:r>
      <w:r w:rsidR="008671D8" w:rsidRPr="00195078">
        <w:rPr>
          <w:sz w:val="24"/>
          <w:szCs w:val="24"/>
          <w:lang w:val="lv-LV"/>
        </w:rPr>
        <w:t>pārbaude</w:t>
      </w:r>
      <w:r w:rsidRPr="00195078">
        <w:rPr>
          <w:sz w:val="24"/>
          <w:szCs w:val="24"/>
          <w:lang w:val="lv-LV"/>
        </w:rPr>
        <w:t xml:space="preserve">). </w:t>
      </w:r>
    </w:p>
    <w:p w14:paraId="2F25A319" w14:textId="77777777" w:rsidR="00FF6835" w:rsidRPr="00195078" w:rsidRDefault="00FF6835" w:rsidP="002E284B">
      <w:pPr>
        <w:ind w:firstLine="360"/>
        <w:jc w:val="both"/>
        <w:rPr>
          <w:sz w:val="24"/>
          <w:szCs w:val="24"/>
          <w:lang w:val="lv-LV"/>
        </w:rPr>
      </w:pPr>
    </w:p>
    <w:p w14:paraId="2E79FFB8" w14:textId="3800E414" w:rsidR="00A276C9" w:rsidRPr="00FB767A" w:rsidRDefault="008C5B40" w:rsidP="009566C5">
      <w:pPr>
        <w:ind w:firstLine="360"/>
        <w:jc w:val="both"/>
        <w:rPr>
          <w:sz w:val="24"/>
          <w:szCs w:val="24"/>
          <w:lang w:val="lv-LV"/>
        </w:rPr>
      </w:pPr>
      <w:r w:rsidRPr="00FB767A">
        <w:rPr>
          <w:sz w:val="24"/>
          <w:szCs w:val="24"/>
          <w:lang w:val="lv-LV"/>
        </w:rPr>
        <w:t xml:space="preserve">Ņemot vērā, ka izdevumi, kas radušies nepamatoti iesaistot mērķa grupas bezdarbniekus, nav veikti </w:t>
      </w:r>
      <w:r w:rsidR="00AC340D" w:rsidRPr="00FB767A">
        <w:rPr>
          <w:sz w:val="24"/>
          <w:szCs w:val="24"/>
          <w:lang w:val="lv-LV"/>
        </w:rPr>
        <w:t>saskaņā ar</w:t>
      </w:r>
      <w:r w:rsidRPr="00FB767A">
        <w:rPr>
          <w:sz w:val="24"/>
          <w:szCs w:val="24"/>
          <w:lang w:val="lv-LV"/>
        </w:rPr>
        <w:t xml:space="preserve"> normatīv</w:t>
      </w:r>
      <w:r w:rsidR="00AC340D" w:rsidRPr="00FB767A">
        <w:rPr>
          <w:sz w:val="24"/>
          <w:szCs w:val="24"/>
          <w:lang w:val="lv-LV"/>
        </w:rPr>
        <w:t>o</w:t>
      </w:r>
      <w:r w:rsidRPr="00FB767A">
        <w:rPr>
          <w:sz w:val="24"/>
          <w:szCs w:val="24"/>
          <w:lang w:val="lv-LV"/>
        </w:rPr>
        <w:t xml:space="preserve"> regulējum</w:t>
      </w:r>
      <w:r w:rsidR="00AC340D" w:rsidRPr="00FB767A">
        <w:rPr>
          <w:sz w:val="24"/>
          <w:szCs w:val="24"/>
          <w:lang w:val="lv-LV"/>
        </w:rPr>
        <w:t>u</w:t>
      </w:r>
      <w:r w:rsidRPr="00FB767A">
        <w:rPr>
          <w:sz w:val="24"/>
          <w:szCs w:val="24"/>
          <w:lang w:val="lv-LV"/>
        </w:rPr>
        <w:t xml:space="preserve"> un tos nevar attiecināt </w:t>
      </w:r>
      <w:r w:rsidR="00AC340D" w:rsidRPr="00FB767A">
        <w:rPr>
          <w:sz w:val="24"/>
          <w:szCs w:val="24"/>
          <w:lang w:val="lv-LV"/>
        </w:rPr>
        <w:t>kā atbilstoši veiktus</w:t>
      </w:r>
      <w:r w:rsidRPr="00FB767A">
        <w:rPr>
          <w:sz w:val="24"/>
          <w:szCs w:val="24"/>
          <w:lang w:val="lv-LV"/>
        </w:rPr>
        <w:t xml:space="preserve"> 7.1.1.SAM ietvaros</w:t>
      </w:r>
      <w:r w:rsidR="00AC340D" w:rsidRPr="00FB767A">
        <w:rPr>
          <w:sz w:val="24"/>
          <w:szCs w:val="24"/>
          <w:lang w:val="lv-LV"/>
        </w:rPr>
        <w:t xml:space="preserve">, </w:t>
      </w:r>
      <w:r w:rsidRPr="00FB767A">
        <w:rPr>
          <w:sz w:val="24"/>
          <w:szCs w:val="24"/>
          <w:lang w:val="lv-LV"/>
        </w:rPr>
        <w:t xml:space="preserve">ir jārod risinājums kā rīkoties šajā situācijā. </w:t>
      </w:r>
      <w:r w:rsidR="000939BA" w:rsidRPr="00FB767A">
        <w:rPr>
          <w:sz w:val="24"/>
          <w:szCs w:val="24"/>
          <w:lang w:val="lv-LV"/>
        </w:rPr>
        <w:t>Tā kā projekta īstenotājs</w:t>
      </w:r>
      <w:r w:rsidRPr="00FB767A">
        <w:rPr>
          <w:sz w:val="24"/>
          <w:szCs w:val="24"/>
          <w:lang w:val="lv-LV"/>
        </w:rPr>
        <w:t>, kura ietvaros ir konstatēt</w:t>
      </w:r>
      <w:r w:rsidR="002D6EEB">
        <w:rPr>
          <w:sz w:val="24"/>
          <w:szCs w:val="24"/>
          <w:lang w:val="lv-LV"/>
        </w:rPr>
        <w:t>i</w:t>
      </w:r>
      <w:r w:rsidRPr="00FB767A">
        <w:rPr>
          <w:sz w:val="24"/>
          <w:szCs w:val="24"/>
          <w:lang w:val="lv-LV"/>
        </w:rPr>
        <w:t xml:space="preserve"> iz</w:t>
      </w:r>
      <w:r w:rsidR="002D6EEB">
        <w:rPr>
          <w:sz w:val="24"/>
          <w:szCs w:val="24"/>
          <w:lang w:val="lv-LV"/>
        </w:rPr>
        <w:t>devumi</w:t>
      </w:r>
      <w:r w:rsidRPr="00FB767A">
        <w:rPr>
          <w:sz w:val="24"/>
          <w:szCs w:val="24"/>
          <w:lang w:val="lv-LV"/>
        </w:rPr>
        <w:t>, kas nevar tikt finansēt</w:t>
      </w:r>
      <w:r w:rsidR="00CE1D11">
        <w:rPr>
          <w:sz w:val="24"/>
          <w:szCs w:val="24"/>
          <w:lang w:val="lv-LV"/>
        </w:rPr>
        <w:t>i</w:t>
      </w:r>
      <w:r w:rsidRPr="00FB767A">
        <w:rPr>
          <w:sz w:val="24"/>
          <w:szCs w:val="24"/>
          <w:lang w:val="lv-LV"/>
        </w:rPr>
        <w:t xml:space="preserve"> no </w:t>
      </w:r>
      <w:r w:rsidR="00AC4951" w:rsidRPr="00AC4951">
        <w:rPr>
          <w:bCs/>
          <w:sz w:val="24"/>
          <w:szCs w:val="24"/>
          <w:lang w:val="lv-LV"/>
        </w:rPr>
        <w:t>SAM attiecinām</w:t>
      </w:r>
      <w:r w:rsidR="002D6EEB">
        <w:rPr>
          <w:bCs/>
          <w:sz w:val="24"/>
          <w:szCs w:val="24"/>
          <w:lang w:val="lv-LV"/>
        </w:rPr>
        <w:t>ām</w:t>
      </w:r>
      <w:r w:rsidRPr="00FB767A">
        <w:rPr>
          <w:sz w:val="24"/>
          <w:szCs w:val="24"/>
          <w:lang w:val="lv-LV"/>
        </w:rPr>
        <w:t xml:space="preserve"> </w:t>
      </w:r>
      <w:r w:rsidR="002D6EEB">
        <w:rPr>
          <w:sz w:val="24"/>
          <w:szCs w:val="24"/>
          <w:lang w:val="lv-LV"/>
        </w:rPr>
        <w:t>izmaksām</w:t>
      </w:r>
      <w:r w:rsidRPr="00FB767A">
        <w:rPr>
          <w:sz w:val="24"/>
          <w:szCs w:val="24"/>
          <w:lang w:val="lv-LV"/>
        </w:rPr>
        <w:t xml:space="preserve">, </w:t>
      </w:r>
      <w:r w:rsidR="000939BA" w:rsidRPr="00FB767A">
        <w:rPr>
          <w:sz w:val="24"/>
          <w:szCs w:val="24"/>
          <w:lang w:val="lv-LV"/>
        </w:rPr>
        <w:t>ir valsts budžeta iestāde</w:t>
      </w:r>
      <w:r w:rsidR="00AC340D" w:rsidRPr="00FB767A">
        <w:rPr>
          <w:sz w:val="24"/>
          <w:szCs w:val="24"/>
          <w:lang w:val="lv-LV"/>
        </w:rPr>
        <w:t xml:space="preserve"> (NVA)</w:t>
      </w:r>
      <w:r w:rsidR="000939BA" w:rsidRPr="00FB767A">
        <w:rPr>
          <w:sz w:val="24"/>
          <w:szCs w:val="24"/>
          <w:lang w:val="lv-LV"/>
        </w:rPr>
        <w:t xml:space="preserve">, tai nav tiesiska pamata segt </w:t>
      </w:r>
      <w:r w:rsidR="00AC340D" w:rsidRPr="00FB767A">
        <w:rPr>
          <w:sz w:val="24"/>
          <w:szCs w:val="24"/>
          <w:lang w:val="lv-LV"/>
        </w:rPr>
        <w:t xml:space="preserve">šāda veida izmaksas </w:t>
      </w:r>
      <w:r w:rsidR="000939BA" w:rsidRPr="00FB767A">
        <w:rPr>
          <w:sz w:val="24"/>
          <w:szCs w:val="24"/>
          <w:lang w:val="lv-LV"/>
        </w:rPr>
        <w:t>no pamatdarbības finanšu līdzekļiem, t</w:t>
      </w:r>
      <w:r w:rsidR="00F43748" w:rsidRPr="00FB767A">
        <w:rPr>
          <w:sz w:val="24"/>
          <w:szCs w:val="24"/>
          <w:lang w:val="lv-LV"/>
        </w:rPr>
        <w:t xml:space="preserve">ai skaitā </w:t>
      </w:r>
      <w:r w:rsidR="000939BA" w:rsidRPr="00FB767A">
        <w:rPr>
          <w:sz w:val="24"/>
          <w:szCs w:val="24"/>
          <w:lang w:val="lv-LV"/>
        </w:rPr>
        <w:t>nav tādas budžeta apakšprogrammas</w:t>
      </w:r>
      <w:r w:rsidR="00AC340D" w:rsidRPr="00FB767A">
        <w:rPr>
          <w:sz w:val="24"/>
          <w:szCs w:val="24"/>
          <w:lang w:val="lv-LV"/>
        </w:rPr>
        <w:t>, no kuras varētu apmaksāt iz</w:t>
      </w:r>
      <w:r w:rsidR="002D6EEB">
        <w:rPr>
          <w:sz w:val="24"/>
          <w:szCs w:val="24"/>
          <w:lang w:val="lv-LV"/>
        </w:rPr>
        <w:t>devumu</w:t>
      </w:r>
      <w:r w:rsidR="00AC340D" w:rsidRPr="00FB767A">
        <w:rPr>
          <w:sz w:val="24"/>
          <w:szCs w:val="24"/>
          <w:lang w:val="lv-LV"/>
        </w:rPr>
        <w:t>s, kas nevar tikt finansē</w:t>
      </w:r>
      <w:r w:rsidR="002D6EEB">
        <w:rPr>
          <w:sz w:val="24"/>
          <w:szCs w:val="24"/>
          <w:lang w:val="lv-LV"/>
        </w:rPr>
        <w:t>ti</w:t>
      </w:r>
      <w:r w:rsidR="00AC340D" w:rsidRPr="00FB767A">
        <w:rPr>
          <w:sz w:val="24"/>
          <w:szCs w:val="24"/>
          <w:lang w:val="lv-LV"/>
        </w:rPr>
        <w:t xml:space="preserve"> no </w:t>
      </w:r>
      <w:r w:rsidR="00AC4951" w:rsidRPr="00AC4951">
        <w:rPr>
          <w:bCs/>
          <w:sz w:val="24"/>
          <w:szCs w:val="24"/>
          <w:lang w:val="lv-LV"/>
        </w:rPr>
        <w:t>SAM attiecinām</w:t>
      </w:r>
      <w:r w:rsidR="002D6EEB">
        <w:rPr>
          <w:bCs/>
          <w:sz w:val="24"/>
          <w:szCs w:val="24"/>
          <w:lang w:val="lv-LV"/>
        </w:rPr>
        <w:t>ām izmaksām</w:t>
      </w:r>
      <w:r w:rsidR="00AC340D" w:rsidRPr="00FB767A">
        <w:rPr>
          <w:sz w:val="24"/>
          <w:szCs w:val="24"/>
          <w:lang w:val="lv-LV"/>
        </w:rPr>
        <w:t>. Turklāt NVA</w:t>
      </w:r>
      <w:r w:rsidR="000939BA" w:rsidRPr="00FB767A">
        <w:rPr>
          <w:sz w:val="24"/>
          <w:szCs w:val="24"/>
          <w:lang w:val="lv-LV"/>
        </w:rPr>
        <w:t xml:space="preserve"> š</w:t>
      </w:r>
      <w:r w:rsidR="002D6EEB">
        <w:rPr>
          <w:sz w:val="24"/>
          <w:szCs w:val="24"/>
          <w:lang w:val="lv-LV"/>
        </w:rPr>
        <w:t>ie</w:t>
      </w:r>
      <w:r w:rsidR="000939BA" w:rsidRPr="00FB767A">
        <w:rPr>
          <w:sz w:val="24"/>
          <w:szCs w:val="24"/>
          <w:lang w:val="lv-LV"/>
        </w:rPr>
        <w:t xml:space="preserve"> iz</w:t>
      </w:r>
      <w:r w:rsidR="002D6EEB">
        <w:rPr>
          <w:sz w:val="24"/>
          <w:szCs w:val="24"/>
          <w:lang w:val="lv-LV"/>
        </w:rPr>
        <w:t>devumi</w:t>
      </w:r>
      <w:r w:rsidR="000939BA" w:rsidRPr="00FB767A">
        <w:rPr>
          <w:sz w:val="24"/>
          <w:szCs w:val="24"/>
          <w:lang w:val="lv-LV"/>
        </w:rPr>
        <w:t xml:space="preserve"> bija radušās pirms projekta apstiprināšanas</w:t>
      </w:r>
      <w:r w:rsidR="001B4579" w:rsidRPr="00FB767A">
        <w:rPr>
          <w:sz w:val="24"/>
          <w:szCs w:val="24"/>
          <w:lang w:val="lv-LV"/>
        </w:rPr>
        <w:t xml:space="preserve"> un </w:t>
      </w:r>
      <w:r w:rsidR="000939BA" w:rsidRPr="00FB767A">
        <w:rPr>
          <w:sz w:val="24"/>
          <w:szCs w:val="24"/>
          <w:lang w:val="lv-LV"/>
        </w:rPr>
        <w:t xml:space="preserve">pirms vienošanās par 7.1.1.SAM projekta īstenošanu noslēgšanas, </w:t>
      </w:r>
      <w:r w:rsidR="007B07B5" w:rsidRPr="00FB767A">
        <w:rPr>
          <w:sz w:val="24"/>
          <w:szCs w:val="24"/>
          <w:lang w:val="lv-LV"/>
        </w:rPr>
        <w:t>līdz ar to</w:t>
      </w:r>
      <w:r w:rsidR="000939BA" w:rsidRPr="00FB767A">
        <w:rPr>
          <w:sz w:val="24"/>
          <w:szCs w:val="24"/>
          <w:lang w:val="lv-LV"/>
        </w:rPr>
        <w:t xml:space="preserve"> </w:t>
      </w:r>
      <w:r w:rsidR="00FF6835" w:rsidRPr="00FB767A">
        <w:rPr>
          <w:sz w:val="24"/>
          <w:szCs w:val="24"/>
          <w:lang w:val="lv-LV"/>
        </w:rPr>
        <w:t>šie izdevumi nav un netiks iekļauti maksājuma pieprasījumā ES finansējuma atmaksas saņemšanai</w:t>
      </w:r>
      <w:r w:rsidR="00D61DD6" w:rsidRPr="00FB767A">
        <w:rPr>
          <w:sz w:val="24"/>
          <w:szCs w:val="24"/>
          <w:lang w:val="lv-LV"/>
        </w:rPr>
        <w:t xml:space="preserve">. </w:t>
      </w:r>
      <w:r w:rsidR="00D61DD6" w:rsidRPr="004C7B5F">
        <w:rPr>
          <w:sz w:val="24"/>
          <w:szCs w:val="24"/>
          <w:lang w:val="lv-LV"/>
        </w:rPr>
        <w:t>Ar šo ziņojumu piedāvājam</w:t>
      </w:r>
      <w:r w:rsidR="00FF6835" w:rsidRPr="004C7B5F">
        <w:rPr>
          <w:sz w:val="24"/>
          <w:szCs w:val="24"/>
          <w:lang w:val="lv-LV"/>
        </w:rPr>
        <w:t xml:space="preserve"> </w:t>
      </w:r>
      <w:r w:rsidR="00D61DD6" w:rsidRPr="004C7B5F">
        <w:rPr>
          <w:sz w:val="24"/>
          <w:szCs w:val="24"/>
          <w:lang w:val="lv-LV"/>
        </w:rPr>
        <w:t>i</w:t>
      </w:r>
      <w:r w:rsidR="002D6EEB" w:rsidRPr="004C7B5F">
        <w:rPr>
          <w:sz w:val="24"/>
          <w:szCs w:val="24"/>
          <w:lang w:val="lv-LV"/>
        </w:rPr>
        <w:t>zdevumu</w:t>
      </w:r>
      <w:r w:rsidR="00D61DD6" w:rsidRPr="004C7B5F">
        <w:rPr>
          <w:sz w:val="24"/>
          <w:szCs w:val="24"/>
          <w:lang w:val="lv-LV"/>
        </w:rPr>
        <w:t>s, kas nevar tikt finansēt</w:t>
      </w:r>
      <w:r w:rsidR="00CE1D11" w:rsidRPr="004C7B5F">
        <w:rPr>
          <w:sz w:val="24"/>
          <w:szCs w:val="24"/>
          <w:lang w:val="lv-LV"/>
        </w:rPr>
        <w:t>i</w:t>
      </w:r>
      <w:r w:rsidR="00D61DD6" w:rsidRPr="004C7B5F">
        <w:rPr>
          <w:sz w:val="24"/>
          <w:szCs w:val="24"/>
          <w:lang w:val="lv-LV"/>
        </w:rPr>
        <w:t xml:space="preserve"> no </w:t>
      </w:r>
      <w:r w:rsidR="00AC4951" w:rsidRPr="004C7B5F">
        <w:rPr>
          <w:bCs/>
          <w:sz w:val="24"/>
          <w:szCs w:val="24"/>
          <w:lang w:val="lv-LV"/>
        </w:rPr>
        <w:t>SAM attiecinām</w:t>
      </w:r>
      <w:r w:rsidR="002D6EEB" w:rsidRPr="004C7B5F">
        <w:rPr>
          <w:bCs/>
          <w:sz w:val="24"/>
          <w:szCs w:val="24"/>
          <w:lang w:val="lv-LV"/>
        </w:rPr>
        <w:t>ām izmaksām</w:t>
      </w:r>
      <w:r w:rsidR="00D61DD6" w:rsidRPr="004C7B5F">
        <w:rPr>
          <w:sz w:val="24"/>
          <w:szCs w:val="24"/>
          <w:lang w:val="lv-LV"/>
        </w:rPr>
        <w:t xml:space="preserve">, </w:t>
      </w:r>
      <w:r w:rsidR="00FF6835" w:rsidRPr="004C7B5F">
        <w:rPr>
          <w:sz w:val="24"/>
          <w:szCs w:val="24"/>
          <w:lang w:val="lv-LV"/>
        </w:rPr>
        <w:t>uzskat</w:t>
      </w:r>
      <w:r w:rsidR="00D61DD6" w:rsidRPr="004C7B5F">
        <w:rPr>
          <w:sz w:val="24"/>
          <w:szCs w:val="24"/>
          <w:lang w:val="lv-LV"/>
        </w:rPr>
        <w:t>īt</w:t>
      </w:r>
      <w:r w:rsidR="00FF6835" w:rsidRPr="004C7B5F">
        <w:rPr>
          <w:sz w:val="24"/>
          <w:szCs w:val="24"/>
          <w:lang w:val="lv-LV"/>
        </w:rPr>
        <w:t xml:space="preserve"> kā veikt</w:t>
      </w:r>
      <w:r w:rsidR="00CE1D11" w:rsidRPr="004C7B5F">
        <w:rPr>
          <w:sz w:val="24"/>
          <w:szCs w:val="24"/>
          <w:lang w:val="lv-LV"/>
        </w:rPr>
        <w:t>u</w:t>
      </w:r>
      <w:r w:rsidR="00D61DD6" w:rsidRPr="004C7B5F">
        <w:rPr>
          <w:sz w:val="24"/>
          <w:szCs w:val="24"/>
          <w:lang w:val="lv-LV"/>
        </w:rPr>
        <w:t>s</w:t>
      </w:r>
      <w:r w:rsidR="00FF6835" w:rsidRPr="004C7B5F">
        <w:rPr>
          <w:sz w:val="24"/>
          <w:szCs w:val="24"/>
          <w:lang w:val="lv-LV"/>
        </w:rPr>
        <w:t xml:space="preserve"> </w:t>
      </w:r>
      <w:r w:rsidR="00D823BA" w:rsidRPr="004C7B5F">
        <w:rPr>
          <w:sz w:val="24"/>
          <w:szCs w:val="24"/>
          <w:lang w:val="lv-LV"/>
        </w:rPr>
        <w:t>no valsts budžeta</w:t>
      </w:r>
      <w:r w:rsidR="00FF6835" w:rsidRPr="004C7B5F">
        <w:rPr>
          <w:sz w:val="24"/>
          <w:szCs w:val="24"/>
          <w:lang w:val="lv-LV"/>
        </w:rPr>
        <w:t>.</w:t>
      </w:r>
      <w:r w:rsidR="00FF6835" w:rsidRPr="00FB767A">
        <w:rPr>
          <w:sz w:val="24"/>
          <w:szCs w:val="24"/>
          <w:lang w:val="lv-LV"/>
        </w:rPr>
        <w:t xml:space="preserve"> </w:t>
      </w:r>
    </w:p>
    <w:p w14:paraId="76FD703D" w14:textId="77777777" w:rsidR="00756A1C" w:rsidRDefault="00756A1C" w:rsidP="009566C5">
      <w:pPr>
        <w:ind w:firstLine="360"/>
        <w:jc w:val="both"/>
        <w:rPr>
          <w:sz w:val="24"/>
          <w:szCs w:val="24"/>
          <w:lang w:val="lv-LV"/>
        </w:rPr>
      </w:pPr>
    </w:p>
    <w:p w14:paraId="1CFAD3BF" w14:textId="77777777" w:rsidR="00BD73C5" w:rsidRDefault="00BD73C5" w:rsidP="009566C5">
      <w:pPr>
        <w:ind w:firstLine="360"/>
        <w:jc w:val="both"/>
        <w:rPr>
          <w:sz w:val="24"/>
          <w:szCs w:val="24"/>
          <w:lang w:val="lv-LV"/>
        </w:rPr>
      </w:pPr>
    </w:p>
    <w:p w14:paraId="752B1B32" w14:textId="2AEE31F2" w:rsidR="00306AA7" w:rsidRPr="004C7B5F" w:rsidRDefault="00D61DD6" w:rsidP="000021C1">
      <w:pPr>
        <w:pStyle w:val="ListParagraph"/>
        <w:numPr>
          <w:ilvl w:val="0"/>
          <w:numId w:val="14"/>
        </w:numPr>
        <w:ind w:left="709" w:hanging="283"/>
        <w:jc w:val="both"/>
        <w:rPr>
          <w:b/>
          <w:sz w:val="24"/>
          <w:szCs w:val="24"/>
          <w:lang w:val="lv-LV"/>
        </w:rPr>
      </w:pPr>
      <w:r>
        <w:rPr>
          <w:b/>
          <w:sz w:val="24"/>
          <w:szCs w:val="24"/>
          <w:lang w:val="lv-LV"/>
        </w:rPr>
        <w:t xml:space="preserve"> K</w:t>
      </w:r>
      <w:r w:rsidRPr="00D73272">
        <w:rPr>
          <w:b/>
          <w:sz w:val="24"/>
          <w:szCs w:val="24"/>
          <w:lang w:val="lv-LV"/>
        </w:rPr>
        <w:t>onstatēt</w:t>
      </w:r>
      <w:r w:rsidR="0099015A">
        <w:rPr>
          <w:b/>
          <w:sz w:val="24"/>
          <w:szCs w:val="24"/>
          <w:lang w:val="lv-LV"/>
        </w:rPr>
        <w:t xml:space="preserve">ie </w:t>
      </w:r>
      <w:r>
        <w:rPr>
          <w:b/>
          <w:sz w:val="24"/>
          <w:szCs w:val="24"/>
          <w:lang w:val="lv-LV"/>
        </w:rPr>
        <w:t>iz</w:t>
      </w:r>
      <w:r w:rsidR="0099015A">
        <w:rPr>
          <w:b/>
          <w:sz w:val="24"/>
          <w:szCs w:val="24"/>
          <w:lang w:val="lv-LV"/>
        </w:rPr>
        <w:t>devumi</w:t>
      </w:r>
      <w:r>
        <w:rPr>
          <w:b/>
          <w:sz w:val="24"/>
          <w:szCs w:val="24"/>
          <w:lang w:val="lv-LV"/>
        </w:rPr>
        <w:t>, kas nevar tikt finansēt</w:t>
      </w:r>
      <w:r w:rsidR="00CE1D11">
        <w:rPr>
          <w:b/>
          <w:sz w:val="24"/>
          <w:szCs w:val="24"/>
          <w:lang w:val="lv-LV"/>
        </w:rPr>
        <w:t>i</w:t>
      </w:r>
      <w:r>
        <w:rPr>
          <w:b/>
          <w:sz w:val="24"/>
          <w:szCs w:val="24"/>
          <w:lang w:val="lv-LV"/>
        </w:rPr>
        <w:t xml:space="preserve"> no </w:t>
      </w:r>
      <w:r w:rsidR="00AC4951" w:rsidRPr="00AC4951">
        <w:rPr>
          <w:b/>
          <w:bCs/>
          <w:sz w:val="24"/>
          <w:szCs w:val="24"/>
          <w:lang w:val="lv-LV"/>
        </w:rPr>
        <w:t>SAM vai tā pasākuma attiecinām</w:t>
      </w:r>
      <w:r w:rsidR="0099015A">
        <w:rPr>
          <w:b/>
          <w:bCs/>
          <w:sz w:val="24"/>
          <w:szCs w:val="24"/>
          <w:lang w:val="lv-LV"/>
        </w:rPr>
        <w:t>ām</w:t>
      </w:r>
      <w:r>
        <w:rPr>
          <w:b/>
          <w:sz w:val="24"/>
          <w:szCs w:val="24"/>
          <w:lang w:val="lv-LV"/>
        </w:rPr>
        <w:t xml:space="preserve"> </w:t>
      </w:r>
      <w:r w:rsidR="0099015A">
        <w:rPr>
          <w:b/>
          <w:sz w:val="24"/>
          <w:szCs w:val="24"/>
          <w:lang w:val="lv-LV"/>
        </w:rPr>
        <w:t>izmaksām</w:t>
      </w:r>
      <w:r>
        <w:rPr>
          <w:b/>
          <w:sz w:val="24"/>
          <w:szCs w:val="24"/>
          <w:lang w:val="lv-LV"/>
        </w:rPr>
        <w:t xml:space="preserve">, par </w:t>
      </w:r>
      <w:r w:rsidRPr="00D73272">
        <w:rPr>
          <w:b/>
          <w:sz w:val="24"/>
          <w:szCs w:val="24"/>
          <w:lang w:val="lv-LV"/>
        </w:rPr>
        <w:t xml:space="preserve">valsts valodas </w:t>
      </w:r>
      <w:r>
        <w:rPr>
          <w:b/>
          <w:sz w:val="24"/>
          <w:szCs w:val="24"/>
          <w:lang w:val="lv-LV"/>
        </w:rPr>
        <w:t xml:space="preserve">prasmes </w:t>
      </w:r>
      <w:r w:rsidRPr="00D73272">
        <w:rPr>
          <w:b/>
          <w:sz w:val="24"/>
          <w:szCs w:val="24"/>
          <w:lang w:val="lv-LV"/>
        </w:rPr>
        <w:t>noslēguma pārbaud</w:t>
      </w:r>
      <w:r>
        <w:rPr>
          <w:b/>
          <w:sz w:val="24"/>
          <w:szCs w:val="24"/>
          <w:lang w:val="lv-LV"/>
        </w:rPr>
        <w:t>es</w:t>
      </w:r>
      <w:r w:rsidRPr="00D73272">
        <w:rPr>
          <w:b/>
          <w:sz w:val="24"/>
          <w:szCs w:val="24"/>
          <w:lang w:val="lv-LV"/>
        </w:rPr>
        <w:t xml:space="preserve"> organizēšan</w:t>
      </w:r>
      <w:r>
        <w:rPr>
          <w:b/>
          <w:sz w:val="24"/>
          <w:szCs w:val="24"/>
          <w:lang w:val="lv-LV"/>
        </w:rPr>
        <w:t xml:space="preserve">u 7.1.1 SAM projekta “Atbalsts bezdarbnieku apmācībai” un 7.2.1.1. SAM pasākuma projekta “Jauniešu garantijas” ietvaros, par kurām NVA (elektroniski </w:t>
      </w:r>
      <w:proofErr w:type="gramStart"/>
      <w:r w:rsidR="00692A9E" w:rsidRPr="00D73272">
        <w:rPr>
          <w:b/>
          <w:sz w:val="24"/>
          <w:szCs w:val="24"/>
          <w:lang w:val="lv-LV"/>
        </w:rPr>
        <w:t>2015.gada</w:t>
      </w:r>
      <w:proofErr w:type="gramEnd"/>
      <w:r w:rsidR="00692A9E" w:rsidRPr="00D73272">
        <w:rPr>
          <w:b/>
          <w:sz w:val="24"/>
          <w:szCs w:val="24"/>
          <w:lang w:val="lv-LV"/>
        </w:rPr>
        <w:t xml:space="preserve"> 1.oktobrī</w:t>
      </w:r>
      <w:r>
        <w:rPr>
          <w:b/>
          <w:sz w:val="24"/>
          <w:szCs w:val="24"/>
          <w:lang w:val="lv-LV"/>
        </w:rPr>
        <w:t xml:space="preserve">) </w:t>
      </w:r>
      <w:r w:rsidR="001B53A6" w:rsidRPr="00D73272">
        <w:rPr>
          <w:b/>
          <w:sz w:val="24"/>
          <w:szCs w:val="24"/>
          <w:lang w:val="lv-LV"/>
        </w:rPr>
        <w:t>snieg</w:t>
      </w:r>
      <w:r>
        <w:rPr>
          <w:b/>
          <w:sz w:val="24"/>
          <w:szCs w:val="24"/>
          <w:lang w:val="lv-LV"/>
        </w:rPr>
        <w:t>usi</w:t>
      </w:r>
      <w:r w:rsidR="001B53A6" w:rsidRPr="00D73272">
        <w:rPr>
          <w:b/>
          <w:sz w:val="24"/>
          <w:szCs w:val="24"/>
          <w:lang w:val="lv-LV"/>
        </w:rPr>
        <w:t xml:space="preserve"> informāciju</w:t>
      </w:r>
      <w:r w:rsidR="00320954">
        <w:rPr>
          <w:b/>
          <w:sz w:val="24"/>
          <w:szCs w:val="24"/>
          <w:lang w:val="lv-LV"/>
        </w:rPr>
        <w:t>,</w:t>
      </w:r>
      <w:r w:rsidR="009A06D2" w:rsidRPr="00D73272">
        <w:rPr>
          <w:b/>
          <w:sz w:val="24"/>
          <w:szCs w:val="24"/>
          <w:lang w:val="lv-LV"/>
        </w:rPr>
        <w:t xml:space="preserve"> </w:t>
      </w:r>
      <w:r w:rsidR="009A06D2" w:rsidRPr="00503C97">
        <w:rPr>
          <w:b/>
          <w:sz w:val="24"/>
          <w:szCs w:val="24"/>
          <w:u w:val="single"/>
          <w:lang w:val="lv-LV"/>
        </w:rPr>
        <w:t>13</w:t>
      </w:r>
      <w:r w:rsidR="00503C97">
        <w:rPr>
          <w:b/>
          <w:sz w:val="24"/>
          <w:szCs w:val="24"/>
          <w:u w:val="single"/>
          <w:lang w:val="lv-LV"/>
        </w:rPr>
        <w:t> </w:t>
      </w:r>
      <w:r w:rsidR="009A06D2" w:rsidRPr="00503C97">
        <w:rPr>
          <w:b/>
          <w:sz w:val="24"/>
          <w:szCs w:val="24"/>
          <w:u w:val="single"/>
          <w:lang w:val="lv-LV"/>
        </w:rPr>
        <w:t>817</w:t>
      </w:r>
      <w:r w:rsidR="00503C97">
        <w:rPr>
          <w:b/>
          <w:sz w:val="24"/>
          <w:szCs w:val="24"/>
          <w:u w:val="single"/>
          <w:lang w:val="lv-LV"/>
        </w:rPr>
        <w:t>.</w:t>
      </w:r>
      <w:r w:rsidR="009A06D2" w:rsidRPr="00503C97">
        <w:rPr>
          <w:b/>
          <w:sz w:val="24"/>
          <w:szCs w:val="24"/>
          <w:u w:val="single"/>
          <w:lang w:val="lv-LV"/>
        </w:rPr>
        <w:t>3</w:t>
      </w:r>
      <w:r w:rsidR="00E47A29">
        <w:rPr>
          <w:b/>
          <w:sz w:val="24"/>
          <w:szCs w:val="24"/>
          <w:u w:val="single"/>
          <w:lang w:val="lv-LV"/>
        </w:rPr>
        <w:t>3</w:t>
      </w:r>
      <w:r w:rsidR="009A06D2" w:rsidRPr="00503C97">
        <w:rPr>
          <w:b/>
          <w:sz w:val="24"/>
          <w:szCs w:val="24"/>
          <w:u w:val="single"/>
          <w:lang w:val="lv-LV"/>
        </w:rPr>
        <w:t xml:space="preserve"> </w:t>
      </w:r>
      <w:proofErr w:type="spellStart"/>
      <w:r w:rsidR="009A06D2" w:rsidRPr="00503C97">
        <w:rPr>
          <w:b/>
          <w:i/>
          <w:sz w:val="24"/>
          <w:szCs w:val="24"/>
          <w:u w:val="single"/>
          <w:lang w:val="lv-LV"/>
        </w:rPr>
        <w:t>euro</w:t>
      </w:r>
      <w:proofErr w:type="spellEnd"/>
      <w:r w:rsidR="009A06D2" w:rsidRPr="00503C97">
        <w:rPr>
          <w:b/>
          <w:sz w:val="24"/>
          <w:szCs w:val="24"/>
          <w:u w:val="single"/>
          <w:lang w:val="lv-LV"/>
        </w:rPr>
        <w:t xml:space="preserve"> </w:t>
      </w:r>
      <w:r w:rsidR="00A153A1" w:rsidRPr="004C7B5F">
        <w:rPr>
          <w:b/>
          <w:sz w:val="24"/>
          <w:szCs w:val="24"/>
          <w:u w:val="single"/>
          <w:lang w:val="lv-LV"/>
        </w:rPr>
        <w:t>apmērā</w:t>
      </w:r>
      <w:r w:rsidR="00503C97" w:rsidRPr="004C7B5F">
        <w:rPr>
          <w:b/>
          <w:sz w:val="24"/>
          <w:szCs w:val="24"/>
          <w:lang w:val="lv-LV"/>
        </w:rPr>
        <w:t xml:space="preserve"> (7.1.1. SAM ietvaros – 9</w:t>
      </w:r>
      <w:r w:rsidR="00D535AE" w:rsidRPr="004C7B5F">
        <w:rPr>
          <w:b/>
          <w:sz w:val="24"/>
          <w:szCs w:val="24"/>
          <w:lang w:val="lv-LV"/>
        </w:rPr>
        <w:t xml:space="preserve"> </w:t>
      </w:r>
      <w:r w:rsidR="00503C97" w:rsidRPr="004C7B5F">
        <w:rPr>
          <w:b/>
          <w:sz w:val="24"/>
          <w:szCs w:val="24"/>
          <w:lang w:val="lv-LV"/>
        </w:rPr>
        <w:t xml:space="preserve">036.05 </w:t>
      </w:r>
      <w:proofErr w:type="spellStart"/>
      <w:r w:rsidR="00503C97" w:rsidRPr="004C7B5F">
        <w:rPr>
          <w:b/>
          <w:i/>
          <w:sz w:val="24"/>
          <w:szCs w:val="24"/>
          <w:lang w:val="lv-LV"/>
        </w:rPr>
        <w:t>euro</w:t>
      </w:r>
      <w:proofErr w:type="spellEnd"/>
      <w:r w:rsidR="00503C97" w:rsidRPr="004C7B5F">
        <w:rPr>
          <w:b/>
          <w:i/>
          <w:sz w:val="24"/>
          <w:szCs w:val="24"/>
          <w:lang w:val="lv-LV"/>
        </w:rPr>
        <w:t xml:space="preserve">, </w:t>
      </w:r>
      <w:r w:rsidR="00503C97" w:rsidRPr="004C7B5F">
        <w:rPr>
          <w:b/>
          <w:sz w:val="24"/>
          <w:szCs w:val="24"/>
          <w:lang w:val="lv-LV"/>
        </w:rPr>
        <w:t>7.2.1.1. SAM pasākuma ietvaros – 4</w:t>
      </w:r>
      <w:r w:rsidR="00D535AE" w:rsidRPr="004C7B5F">
        <w:rPr>
          <w:b/>
          <w:sz w:val="24"/>
          <w:szCs w:val="24"/>
          <w:lang w:val="lv-LV"/>
        </w:rPr>
        <w:t xml:space="preserve"> </w:t>
      </w:r>
      <w:r w:rsidR="00503C97" w:rsidRPr="004C7B5F">
        <w:rPr>
          <w:b/>
          <w:sz w:val="24"/>
          <w:szCs w:val="24"/>
          <w:lang w:val="lv-LV"/>
        </w:rPr>
        <w:t>781.2</w:t>
      </w:r>
      <w:r w:rsidR="00E47A29" w:rsidRPr="004C7B5F">
        <w:rPr>
          <w:b/>
          <w:sz w:val="24"/>
          <w:szCs w:val="24"/>
          <w:lang w:val="lv-LV"/>
        </w:rPr>
        <w:t>8</w:t>
      </w:r>
      <w:r w:rsidR="00503C97" w:rsidRPr="004C7B5F">
        <w:rPr>
          <w:b/>
          <w:sz w:val="24"/>
          <w:szCs w:val="24"/>
          <w:lang w:val="lv-LV"/>
        </w:rPr>
        <w:t xml:space="preserve"> </w:t>
      </w:r>
      <w:proofErr w:type="spellStart"/>
      <w:r w:rsidR="00503C97" w:rsidRPr="004C7B5F">
        <w:rPr>
          <w:b/>
          <w:i/>
          <w:sz w:val="24"/>
          <w:szCs w:val="24"/>
          <w:lang w:val="lv-LV"/>
        </w:rPr>
        <w:t>euro</w:t>
      </w:r>
      <w:proofErr w:type="spellEnd"/>
      <w:r w:rsidR="00503C97" w:rsidRPr="004C7B5F">
        <w:rPr>
          <w:b/>
          <w:sz w:val="24"/>
          <w:szCs w:val="24"/>
          <w:lang w:val="lv-LV"/>
        </w:rPr>
        <w:t>):</w:t>
      </w:r>
    </w:p>
    <w:p w14:paraId="72640857" w14:textId="77777777" w:rsidR="00306AA7" w:rsidRDefault="00306AA7" w:rsidP="00306AA7">
      <w:pPr>
        <w:pStyle w:val="ListParagraph"/>
        <w:ind w:left="709"/>
        <w:jc w:val="both"/>
        <w:rPr>
          <w:b/>
          <w:sz w:val="24"/>
          <w:szCs w:val="24"/>
          <w:lang w:val="lv-LV"/>
        </w:rPr>
      </w:pPr>
    </w:p>
    <w:p w14:paraId="18C5B2AE" w14:textId="76BE4E7E" w:rsidR="00404B5B" w:rsidRPr="00FB767A" w:rsidRDefault="005B181A" w:rsidP="00306AA7">
      <w:pPr>
        <w:pStyle w:val="ListParagraph"/>
        <w:numPr>
          <w:ilvl w:val="0"/>
          <w:numId w:val="25"/>
        </w:numPr>
        <w:jc w:val="both"/>
        <w:rPr>
          <w:sz w:val="24"/>
          <w:szCs w:val="24"/>
          <w:lang w:val="lv-LV"/>
        </w:rPr>
      </w:pPr>
      <w:r w:rsidRPr="00FB767A">
        <w:rPr>
          <w:bCs/>
          <w:sz w:val="24"/>
          <w:szCs w:val="24"/>
          <w:lang w:val="lv-LV"/>
        </w:rPr>
        <w:t>MK informatīvajā ziņojumā par 7.2.1.1.SAM pasākuma īstenošanu noteiktā termina “uzņēmuma līgums” nepareiza interpretācija attiecībā uz pakalpojuma - valsts valodas prasmes noslēguma pārbaudījuma organizēšan</w:t>
      </w:r>
      <w:r w:rsidR="00BE363D" w:rsidRPr="00FB767A">
        <w:rPr>
          <w:bCs/>
          <w:sz w:val="24"/>
          <w:szCs w:val="24"/>
          <w:lang w:val="lv-LV"/>
        </w:rPr>
        <w:t>a</w:t>
      </w:r>
      <w:r w:rsidRPr="00FB767A">
        <w:rPr>
          <w:bCs/>
          <w:sz w:val="24"/>
          <w:szCs w:val="24"/>
          <w:lang w:val="lv-LV"/>
        </w:rPr>
        <w:t xml:space="preserve"> </w:t>
      </w:r>
      <w:r w:rsidR="000F7491" w:rsidRPr="00FB767A">
        <w:rPr>
          <w:bCs/>
          <w:sz w:val="24"/>
          <w:szCs w:val="24"/>
          <w:lang w:val="lv-LV"/>
        </w:rPr>
        <w:t>– īstenošanu.</w:t>
      </w:r>
      <w:r w:rsidRPr="00FB767A">
        <w:rPr>
          <w:bCs/>
          <w:sz w:val="24"/>
          <w:szCs w:val="24"/>
          <w:lang w:val="lv-LV"/>
        </w:rPr>
        <w:t xml:space="preserve"> </w:t>
      </w:r>
    </w:p>
    <w:p w14:paraId="48E9CF77" w14:textId="77777777" w:rsidR="000C7663" w:rsidRDefault="000C7663" w:rsidP="00404B5B">
      <w:pPr>
        <w:jc w:val="both"/>
        <w:rPr>
          <w:sz w:val="24"/>
          <w:szCs w:val="24"/>
          <w:lang w:val="lv-LV"/>
        </w:rPr>
      </w:pPr>
    </w:p>
    <w:p w14:paraId="3FD95F6D" w14:textId="097DEFF1" w:rsidR="00A2584D" w:rsidRPr="00FB767A" w:rsidRDefault="00404B5B" w:rsidP="00897CE9">
      <w:pPr>
        <w:jc w:val="both"/>
        <w:rPr>
          <w:bCs/>
          <w:sz w:val="24"/>
          <w:szCs w:val="24"/>
          <w:lang w:val="lv-LV"/>
        </w:rPr>
      </w:pPr>
      <w:r w:rsidRPr="000021C1">
        <w:rPr>
          <w:sz w:val="24"/>
          <w:szCs w:val="24"/>
          <w:u w:val="single"/>
          <w:lang w:val="lv-LV"/>
        </w:rPr>
        <w:t>Normatīvajos aktos noteiktie projekta īstenošanas nosacījumi</w:t>
      </w:r>
      <w:r>
        <w:rPr>
          <w:sz w:val="24"/>
          <w:szCs w:val="24"/>
          <w:lang w:val="lv-LV"/>
        </w:rPr>
        <w:t>:</w:t>
      </w:r>
      <w:r w:rsidR="009A06D2" w:rsidRPr="000021C1">
        <w:rPr>
          <w:sz w:val="24"/>
          <w:szCs w:val="24"/>
          <w:lang w:val="lv-LV"/>
        </w:rPr>
        <w:t xml:space="preserve"> </w:t>
      </w:r>
      <w:r w:rsidR="00897CE9">
        <w:rPr>
          <w:sz w:val="24"/>
          <w:szCs w:val="24"/>
          <w:lang w:val="lv-LV"/>
        </w:rPr>
        <w:t>a</w:t>
      </w:r>
      <w:r w:rsidR="00764031" w:rsidRPr="00897CE9">
        <w:rPr>
          <w:bCs/>
          <w:sz w:val="24"/>
          <w:szCs w:val="24"/>
          <w:lang w:val="lv-LV"/>
        </w:rPr>
        <w:t xml:space="preserve">tbilstoši </w:t>
      </w:r>
      <w:r w:rsidR="00330A1E" w:rsidRPr="00897CE9">
        <w:rPr>
          <w:bCs/>
          <w:sz w:val="24"/>
          <w:szCs w:val="24"/>
          <w:lang w:val="lv-LV"/>
        </w:rPr>
        <w:t>MK informatīv</w:t>
      </w:r>
      <w:r w:rsidR="00D46EC8">
        <w:rPr>
          <w:bCs/>
          <w:sz w:val="24"/>
          <w:szCs w:val="24"/>
          <w:lang w:val="lv-LV"/>
        </w:rPr>
        <w:t>aj</w:t>
      </w:r>
      <w:r w:rsidR="00330A1E" w:rsidRPr="00897CE9">
        <w:rPr>
          <w:bCs/>
          <w:sz w:val="24"/>
          <w:szCs w:val="24"/>
          <w:lang w:val="lv-LV"/>
        </w:rPr>
        <w:t>ā ziņojum</w:t>
      </w:r>
      <w:r w:rsidR="00764031" w:rsidRPr="00897CE9">
        <w:rPr>
          <w:bCs/>
          <w:sz w:val="24"/>
          <w:szCs w:val="24"/>
          <w:lang w:val="lv-LV"/>
        </w:rPr>
        <w:t>ā</w:t>
      </w:r>
      <w:r w:rsidR="00330A1E" w:rsidRPr="00897CE9">
        <w:rPr>
          <w:bCs/>
          <w:sz w:val="24"/>
          <w:szCs w:val="24"/>
          <w:lang w:val="lv-LV"/>
        </w:rPr>
        <w:t xml:space="preserve"> par 7.2.1.</w:t>
      </w:r>
      <w:r w:rsidR="000C7663">
        <w:rPr>
          <w:bCs/>
          <w:sz w:val="24"/>
          <w:szCs w:val="24"/>
          <w:lang w:val="lv-LV"/>
        </w:rPr>
        <w:t>1.</w:t>
      </w:r>
      <w:r w:rsidR="00330A1E" w:rsidRPr="00897CE9">
        <w:rPr>
          <w:bCs/>
          <w:sz w:val="24"/>
          <w:szCs w:val="24"/>
          <w:lang w:val="lv-LV"/>
        </w:rPr>
        <w:t xml:space="preserve">SAM </w:t>
      </w:r>
      <w:r w:rsidR="000C7663">
        <w:rPr>
          <w:bCs/>
          <w:sz w:val="24"/>
          <w:szCs w:val="24"/>
          <w:lang w:val="lv-LV"/>
        </w:rPr>
        <w:t xml:space="preserve">pasākuma </w:t>
      </w:r>
      <w:r w:rsidR="00A2584D" w:rsidRPr="00897CE9">
        <w:rPr>
          <w:bCs/>
          <w:sz w:val="24"/>
          <w:szCs w:val="24"/>
          <w:lang w:val="lv-LV"/>
        </w:rPr>
        <w:t xml:space="preserve">īstenošanu </w:t>
      </w:r>
      <w:r w:rsidR="00420B42" w:rsidRPr="00897CE9">
        <w:rPr>
          <w:bCs/>
          <w:sz w:val="24"/>
          <w:szCs w:val="24"/>
          <w:lang w:val="lv-LV"/>
        </w:rPr>
        <w:t>noteiktajam</w:t>
      </w:r>
      <w:r w:rsidR="00A2584D" w:rsidRPr="00897CE9">
        <w:rPr>
          <w:bCs/>
          <w:sz w:val="24"/>
          <w:szCs w:val="24"/>
          <w:lang w:val="lv-LV"/>
        </w:rPr>
        <w:t>, ir attiecināma</w:t>
      </w:r>
      <w:r w:rsidR="00420B42" w:rsidRPr="00897CE9">
        <w:rPr>
          <w:bCs/>
          <w:sz w:val="24"/>
          <w:szCs w:val="24"/>
          <w:lang w:val="lv-LV"/>
        </w:rPr>
        <w:t>s</w:t>
      </w:r>
      <w:r w:rsidR="00A2584D" w:rsidRPr="00897CE9">
        <w:rPr>
          <w:bCs/>
          <w:sz w:val="24"/>
          <w:szCs w:val="24"/>
          <w:lang w:val="lv-LV"/>
        </w:rPr>
        <w:t xml:space="preserve"> uzņēmuma līguma izmaksas neformālās izglītības programmu īstenošanai (mācību maksa) un izglītības programmu kvalifikācijas eksāmenu un noslēguma pārbaudījumu īstenošanai, t</w:t>
      </w:r>
      <w:r w:rsidR="0035640C">
        <w:rPr>
          <w:bCs/>
          <w:sz w:val="24"/>
          <w:szCs w:val="24"/>
          <w:lang w:val="lv-LV"/>
        </w:rPr>
        <w:t>ai skaitā</w:t>
      </w:r>
      <w:r w:rsidR="00764031" w:rsidRPr="00897CE9">
        <w:rPr>
          <w:bCs/>
          <w:sz w:val="24"/>
          <w:szCs w:val="24"/>
          <w:lang w:val="lv-LV"/>
        </w:rPr>
        <w:t xml:space="preserve"> </w:t>
      </w:r>
      <w:r w:rsidR="00A2584D" w:rsidRPr="00897CE9">
        <w:rPr>
          <w:bCs/>
          <w:sz w:val="24"/>
          <w:szCs w:val="24"/>
          <w:lang w:val="lv-LV"/>
        </w:rPr>
        <w:t>par valsts valodas prasmes pārbaudēm</w:t>
      </w:r>
      <w:r w:rsidR="00971100" w:rsidRPr="00897CE9">
        <w:rPr>
          <w:bCs/>
          <w:sz w:val="24"/>
          <w:szCs w:val="24"/>
          <w:lang w:val="lv-LV"/>
        </w:rPr>
        <w:t>,</w:t>
      </w:r>
      <w:r w:rsidR="00A2584D" w:rsidRPr="00897CE9">
        <w:rPr>
          <w:bCs/>
          <w:sz w:val="24"/>
          <w:szCs w:val="24"/>
          <w:lang w:val="lv-LV"/>
        </w:rPr>
        <w:t xml:space="preserve"> atbilstoši nosacījumiem, kas noteikti MK noteikumos Nr.75 (tajos noteiktajā kārtībā un apmērā)</w:t>
      </w:r>
      <w:r w:rsidR="00420B42" w:rsidRPr="00897CE9">
        <w:rPr>
          <w:bCs/>
          <w:sz w:val="24"/>
          <w:szCs w:val="24"/>
          <w:lang w:val="lv-LV"/>
        </w:rPr>
        <w:t xml:space="preserve">. Uzņēmuma līguma definējums ir noteikts </w:t>
      </w:r>
      <w:r w:rsidR="00EA3B05" w:rsidRPr="00897CE9">
        <w:rPr>
          <w:bCs/>
          <w:sz w:val="24"/>
          <w:szCs w:val="24"/>
          <w:lang w:val="lv-LV"/>
        </w:rPr>
        <w:t xml:space="preserve">Civillikuma 2212. pantā </w:t>
      </w:r>
      <w:r w:rsidR="00A725D6" w:rsidRPr="00897CE9">
        <w:rPr>
          <w:bCs/>
          <w:sz w:val="24"/>
          <w:szCs w:val="24"/>
          <w:lang w:val="lv-LV"/>
        </w:rPr>
        <w:t xml:space="preserve">– </w:t>
      </w:r>
      <w:r w:rsidR="00EA3B05" w:rsidRPr="00897CE9">
        <w:rPr>
          <w:bCs/>
          <w:sz w:val="24"/>
          <w:szCs w:val="24"/>
          <w:lang w:val="lv-LV"/>
        </w:rPr>
        <w:t xml:space="preserve">ar uzņēmuma līgumu viena puse uzņemas izpildīt otrai par zināmu atlīdzību ar saviem darba rīkiem un ierīcēm kādu pasūtījumu, izgatavot kādu lietu vai izvest galā kādu pasākumu. </w:t>
      </w:r>
      <w:proofErr w:type="gramStart"/>
      <w:r w:rsidR="00EA3B05" w:rsidRPr="00897CE9">
        <w:rPr>
          <w:bCs/>
          <w:sz w:val="24"/>
          <w:szCs w:val="24"/>
          <w:lang w:val="lv-LV"/>
        </w:rPr>
        <w:t>Vadoties no</w:t>
      </w:r>
      <w:proofErr w:type="gramEnd"/>
      <w:r w:rsidR="00EA3B05" w:rsidRPr="00897CE9">
        <w:rPr>
          <w:bCs/>
          <w:sz w:val="24"/>
          <w:szCs w:val="24"/>
          <w:lang w:val="lv-LV"/>
        </w:rPr>
        <w:t xml:space="preserve"> minētā</w:t>
      </w:r>
      <w:r w:rsidR="00971100" w:rsidRPr="00897CE9">
        <w:rPr>
          <w:bCs/>
          <w:sz w:val="24"/>
          <w:szCs w:val="24"/>
          <w:lang w:val="lv-LV"/>
        </w:rPr>
        <w:t>,</w:t>
      </w:r>
      <w:r w:rsidR="00EA3B05" w:rsidRPr="00897CE9">
        <w:rPr>
          <w:bCs/>
          <w:sz w:val="24"/>
          <w:szCs w:val="24"/>
          <w:lang w:val="lv-LV"/>
        </w:rPr>
        <w:t xml:space="preserve"> uzņēmuma līgums uzskatāms par pakalpojuma sniegšanas līgumu un, ja uzņēmuma līgums tiek sniegts par publiskiem pakalpojumiem vai piegādēm, tad valsts iestādei (šajā gadījumā NVA) jāpiemēro Publiskā iepirkumu likuma normas pretendenta/pakalpojuma sniedzēja par </w:t>
      </w:r>
      <w:r w:rsidR="00D77D5A">
        <w:rPr>
          <w:bCs/>
          <w:sz w:val="24"/>
          <w:szCs w:val="24"/>
          <w:lang w:val="lv-LV"/>
        </w:rPr>
        <w:t xml:space="preserve">neformālās izglītības programmu īstenošanas </w:t>
      </w:r>
      <w:r w:rsidR="00EA3B05" w:rsidRPr="00897CE9">
        <w:rPr>
          <w:bCs/>
          <w:sz w:val="24"/>
          <w:szCs w:val="24"/>
          <w:lang w:val="lv-LV"/>
        </w:rPr>
        <w:t xml:space="preserve">pakalpojuma nodrošināšanu (tai skaitā </w:t>
      </w:r>
      <w:r w:rsidR="00F43748">
        <w:rPr>
          <w:bCs/>
          <w:sz w:val="24"/>
          <w:szCs w:val="24"/>
          <w:lang w:val="lv-LV"/>
        </w:rPr>
        <w:t xml:space="preserve">par </w:t>
      </w:r>
      <w:r w:rsidR="00EA3B05" w:rsidRPr="00897CE9">
        <w:rPr>
          <w:bCs/>
          <w:sz w:val="24"/>
          <w:szCs w:val="24"/>
          <w:lang w:val="lv-LV"/>
        </w:rPr>
        <w:t xml:space="preserve">noslēguma pārbaudījumu īstenošanu) </w:t>
      </w:r>
      <w:r w:rsidR="00EA3B05" w:rsidRPr="00FB767A">
        <w:rPr>
          <w:bCs/>
          <w:sz w:val="24"/>
          <w:szCs w:val="24"/>
          <w:lang w:val="lv-LV"/>
        </w:rPr>
        <w:t>izvēlei.</w:t>
      </w:r>
      <w:r w:rsidR="00971100" w:rsidRPr="00FB767A">
        <w:rPr>
          <w:bCs/>
          <w:sz w:val="24"/>
          <w:szCs w:val="24"/>
          <w:lang w:val="lv-LV"/>
        </w:rPr>
        <w:t xml:space="preserve"> </w:t>
      </w:r>
    </w:p>
    <w:p w14:paraId="48487C9E" w14:textId="77777777" w:rsidR="00EA3B05" w:rsidRPr="00FB767A" w:rsidRDefault="00EA3B05" w:rsidP="00EA3B05">
      <w:pPr>
        <w:jc w:val="both"/>
        <w:rPr>
          <w:bCs/>
          <w:sz w:val="24"/>
          <w:szCs w:val="24"/>
          <w:lang w:val="lv-LV"/>
        </w:rPr>
      </w:pPr>
    </w:p>
    <w:p w14:paraId="3C904BFE" w14:textId="0361DCEF" w:rsidR="0086752B" w:rsidRPr="00FB767A" w:rsidRDefault="00291ED5" w:rsidP="00897CE9">
      <w:pPr>
        <w:jc w:val="both"/>
        <w:rPr>
          <w:bCs/>
          <w:sz w:val="24"/>
          <w:szCs w:val="24"/>
          <w:lang w:val="lv-LV"/>
        </w:rPr>
      </w:pPr>
      <w:r w:rsidRPr="00FB767A">
        <w:rPr>
          <w:bCs/>
          <w:sz w:val="24"/>
          <w:szCs w:val="24"/>
          <w:u w:val="single"/>
          <w:lang w:val="lv-LV"/>
        </w:rPr>
        <w:t>Konstatēt</w:t>
      </w:r>
      <w:r w:rsidR="0099015A">
        <w:rPr>
          <w:bCs/>
          <w:sz w:val="24"/>
          <w:szCs w:val="24"/>
          <w:u w:val="single"/>
          <w:lang w:val="lv-LV"/>
        </w:rPr>
        <w:t>ie izdevumi</w:t>
      </w:r>
      <w:r w:rsidRPr="00FB767A">
        <w:rPr>
          <w:bCs/>
          <w:sz w:val="24"/>
          <w:szCs w:val="24"/>
          <w:u w:val="single"/>
          <w:lang w:val="lv-LV"/>
        </w:rPr>
        <w:t xml:space="preserve">, kas nevar tikt </w:t>
      </w:r>
      <w:r w:rsidR="00521AE7" w:rsidRPr="00FB767A">
        <w:rPr>
          <w:bCs/>
          <w:sz w:val="24"/>
          <w:szCs w:val="24"/>
          <w:u w:val="single"/>
          <w:lang w:val="lv-LV"/>
        </w:rPr>
        <w:t>finansēt</w:t>
      </w:r>
      <w:r w:rsidR="0099015A">
        <w:rPr>
          <w:bCs/>
          <w:sz w:val="24"/>
          <w:szCs w:val="24"/>
          <w:u w:val="single"/>
          <w:lang w:val="lv-LV"/>
        </w:rPr>
        <w:t xml:space="preserve">i </w:t>
      </w:r>
      <w:r w:rsidRPr="00FB767A">
        <w:rPr>
          <w:bCs/>
          <w:sz w:val="24"/>
          <w:szCs w:val="24"/>
          <w:u w:val="single"/>
          <w:lang w:val="lv-LV"/>
        </w:rPr>
        <w:t xml:space="preserve">no </w:t>
      </w:r>
      <w:r w:rsidR="00700B5A" w:rsidRPr="00700B5A">
        <w:rPr>
          <w:bCs/>
          <w:sz w:val="24"/>
          <w:szCs w:val="24"/>
          <w:u w:val="single"/>
          <w:lang w:val="lv-LV"/>
        </w:rPr>
        <w:t>SAM pasākuma attiecinām</w:t>
      </w:r>
      <w:r w:rsidR="0099015A">
        <w:rPr>
          <w:bCs/>
          <w:sz w:val="24"/>
          <w:szCs w:val="24"/>
          <w:u w:val="single"/>
          <w:lang w:val="lv-LV"/>
        </w:rPr>
        <w:t>ā</w:t>
      </w:r>
      <w:r w:rsidR="00700B5A" w:rsidRPr="00700B5A">
        <w:rPr>
          <w:bCs/>
          <w:sz w:val="24"/>
          <w:szCs w:val="24"/>
          <w:u w:val="single"/>
          <w:lang w:val="lv-LV"/>
        </w:rPr>
        <w:t>m</w:t>
      </w:r>
      <w:r w:rsidR="00700B5A">
        <w:rPr>
          <w:bCs/>
          <w:sz w:val="24"/>
          <w:szCs w:val="24"/>
          <w:u w:val="single"/>
          <w:lang w:val="lv-LV"/>
        </w:rPr>
        <w:t xml:space="preserve"> </w:t>
      </w:r>
      <w:r w:rsidR="0099015A">
        <w:rPr>
          <w:bCs/>
          <w:sz w:val="24"/>
          <w:szCs w:val="24"/>
          <w:u w:val="single"/>
          <w:lang w:val="lv-LV"/>
        </w:rPr>
        <w:t>izmaksām</w:t>
      </w:r>
      <w:r w:rsidR="00A62FCD" w:rsidRPr="00FB767A">
        <w:rPr>
          <w:bCs/>
          <w:sz w:val="24"/>
          <w:szCs w:val="24"/>
          <w:lang w:val="lv-LV"/>
        </w:rPr>
        <w:t>:</w:t>
      </w:r>
      <w:r w:rsidR="00897CE9" w:rsidRPr="00FB767A">
        <w:rPr>
          <w:bCs/>
          <w:sz w:val="24"/>
          <w:szCs w:val="24"/>
          <w:lang w:val="lv-LV"/>
        </w:rPr>
        <w:t xml:space="preserve"> </w:t>
      </w:r>
      <w:r w:rsidR="00CD78F5" w:rsidRPr="00FB767A">
        <w:rPr>
          <w:bCs/>
          <w:sz w:val="24"/>
          <w:szCs w:val="24"/>
          <w:lang w:val="lv-LV"/>
        </w:rPr>
        <w:t xml:space="preserve">atbilstoši </w:t>
      </w:r>
      <w:r w:rsidR="0086752B" w:rsidRPr="00FB767A">
        <w:rPr>
          <w:bCs/>
          <w:sz w:val="24"/>
          <w:szCs w:val="24"/>
          <w:lang w:val="lv-LV"/>
        </w:rPr>
        <w:t>MK informatīvā ziņojuma par 7.2.1.</w:t>
      </w:r>
      <w:r w:rsidR="000C7663" w:rsidRPr="00FB767A">
        <w:rPr>
          <w:bCs/>
          <w:sz w:val="24"/>
          <w:szCs w:val="24"/>
          <w:lang w:val="lv-LV"/>
        </w:rPr>
        <w:t>1.</w:t>
      </w:r>
      <w:r w:rsidR="0086752B" w:rsidRPr="00FB767A">
        <w:rPr>
          <w:bCs/>
          <w:sz w:val="24"/>
          <w:szCs w:val="24"/>
          <w:lang w:val="lv-LV"/>
        </w:rPr>
        <w:t>SAM</w:t>
      </w:r>
      <w:r w:rsidR="00DA5DE5" w:rsidRPr="00FB767A">
        <w:rPr>
          <w:bCs/>
          <w:sz w:val="24"/>
          <w:szCs w:val="24"/>
          <w:lang w:val="lv-LV"/>
        </w:rPr>
        <w:t xml:space="preserve"> īstenošanu</w:t>
      </w:r>
      <w:r w:rsidR="00CD78F5" w:rsidRPr="00FB767A">
        <w:rPr>
          <w:bCs/>
          <w:sz w:val="24"/>
          <w:szCs w:val="24"/>
          <w:lang w:val="lv-LV"/>
        </w:rPr>
        <w:t xml:space="preserve"> 64.2.4.apakšpunktā minētajam, attiecināmas </w:t>
      </w:r>
      <w:r w:rsidR="00DA5DE5" w:rsidRPr="00FB767A">
        <w:rPr>
          <w:bCs/>
          <w:sz w:val="24"/>
          <w:szCs w:val="24"/>
          <w:lang w:val="lv-LV"/>
        </w:rPr>
        <w:t xml:space="preserve">ir </w:t>
      </w:r>
      <w:r w:rsidR="00CD78F5" w:rsidRPr="00FB767A">
        <w:rPr>
          <w:bCs/>
          <w:sz w:val="24"/>
          <w:szCs w:val="24"/>
          <w:lang w:val="lv-LV"/>
        </w:rPr>
        <w:t>uzņēmuma līguma izmaksas kvalifikācijas eksāmenu un noslēguma pārbaudījumu īstenošanai, tai skaitā par valsts valodas prasm</w:t>
      </w:r>
      <w:r w:rsidR="00FB3062" w:rsidRPr="00FB767A">
        <w:rPr>
          <w:bCs/>
          <w:sz w:val="24"/>
          <w:szCs w:val="24"/>
          <w:lang w:val="lv-LV"/>
        </w:rPr>
        <w:t>es</w:t>
      </w:r>
      <w:r w:rsidR="00CD78F5" w:rsidRPr="00FB767A">
        <w:rPr>
          <w:bCs/>
          <w:sz w:val="24"/>
          <w:szCs w:val="24"/>
          <w:lang w:val="lv-LV"/>
        </w:rPr>
        <w:t xml:space="preserve"> pārbaudēm, savukārt </w:t>
      </w:r>
      <w:r w:rsidR="0086752B" w:rsidRPr="00FB767A">
        <w:rPr>
          <w:bCs/>
          <w:sz w:val="24"/>
          <w:szCs w:val="24"/>
          <w:lang w:val="lv-LV"/>
        </w:rPr>
        <w:t>7.2.1.</w:t>
      </w:r>
      <w:r w:rsidR="009A61AE" w:rsidRPr="00FB767A">
        <w:rPr>
          <w:bCs/>
          <w:sz w:val="24"/>
          <w:szCs w:val="24"/>
          <w:lang w:val="lv-LV"/>
        </w:rPr>
        <w:t>1.</w:t>
      </w:r>
      <w:r w:rsidR="0086752B" w:rsidRPr="00FB767A">
        <w:rPr>
          <w:bCs/>
          <w:sz w:val="24"/>
          <w:szCs w:val="24"/>
          <w:lang w:val="lv-LV"/>
        </w:rPr>
        <w:t>SAM</w:t>
      </w:r>
      <w:r w:rsidR="00DA5DE5" w:rsidRPr="00FB767A">
        <w:rPr>
          <w:bCs/>
          <w:sz w:val="24"/>
          <w:szCs w:val="24"/>
          <w:lang w:val="lv-LV"/>
        </w:rPr>
        <w:t xml:space="preserve"> </w:t>
      </w:r>
      <w:r w:rsidR="00CD78F5" w:rsidRPr="00FB767A">
        <w:rPr>
          <w:bCs/>
          <w:sz w:val="24"/>
          <w:szCs w:val="24"/>
          <w:lang w:val="lv-LV"/>
        </w:rPr>
        <w:t xml:space="preserve">projekta “Jauniešu garantijas ietvaros” </w:t>
      </w:r>
      <w:r w:rsidR="00BC2CEC" w:rsidRPr="00FB767A">
        <w:rPr>
          <w:bCs/>
          <w:sz w:val="24"/>
          <w:szCs w:val="24"/>
          <w:lang w:val="lv-LV"/>
        </w:rPr>
        <w:t xml:space="preserve">ietvaros </w:t>
      </w:r>
      <w:r w:rsidR="00DA5DE5" w:rsidRPr="00FB767A">
        <w:rPr>
          <w:bCs/>
          <w:sz w:val="24"/>
          <w:szCs w:val="24"/>
          <w:lang w:val="lv-LV"/>
        </w:rPr>
        <w:t>NVA ir veicis</w:t>
      </w:r>
      <w:r w:rsidR="00CD78F5" w:rsidRPr="00FB767A">
        <w:rPr>
          <w:bCs/>
          <w:sz w:val="24"/>
          <w:szCs w:val="24"/>
          <w:lang w:val="lv-LV"/>
        </w:rPr>
        <w:t xml:space="preserve"> izdevum</w:t>
      </w:r>
      <w:r w:rsidR="00DA5DE5" w:rsidRPr="00FB767A">
        <w:rPr>
          <w:bCs/>
          <w:sz w:val="24"/>
          <w:szCs w:val="24"/>
          <w:lang w:val="lv-LV"/>
        </w:rPr>
        <w:t>us</w:t>
      </w:r>
      <w:r w:rsidR="00CD78F5" w:rsidRPr="00FB767A">
        <w:rPr>
          <w:bCs/>
          <w:sz w:val="24"/>
          <w:szCs w:val="24"/>
          <w:lang w:val="lv-LV"/>
        </w:rPr>
        <w:t xml:space="preserve"> par </w:t>
      </w:r>
      <w:r w:rsidR="00BC2CEC" w:rsidRPr="00FB767A">
        <w:rPr>
          <w:bCs/>
          <w:sz w:val="24"/>
          <w:szCs w:val="24"/>
          <w:lang w:val="lv-LV"/>
        </w:rPr>
        <w:t xml:space="preserve">valsts valodas </w:t>
      </w:r>
      <w:r w:rsidR="00521AE7" w:rsidRPr="00FB767A">
        <w:rPr>
          <w:bCs/>
          <w:sz w:val="24"/>
          <w:szCs w:val="24"/>
          <w:lang w:val="lv-LV"/>
        </w:rPr>
        <w:t>prasm</w:t>
      </w:r>
      <w:r w:rsidR="00FB3062" w:rsidRPr="00FB767A">
        <w:rPr>
          <w:bCs/>
          <w:sz w:val="24"/>
          <w:szCs w:val="24"/>
          <w:lang w:val="lv-LV"/>
        </w:rPr>
        <w:t>es</w:t>
      </w:r>
      <w:r w:rsidR="00521AE7" w:rsidRPr="00FB767A">
        <w:rPr>
          <w:bCs/>
          <w:sz w:val="24"/>
          <w:szCs w:val="24"/>
          <w:lang w:val="lv-LV"/>
        </w:rPr>
        <w:t xml:space="preserve"> </w:t>
      </w:r>
      <w:r w:rsidR="00CD78F5" w:rsidRPr="00FB767A">
        <w:rPr>
          <w:bCs/>
          <w:sz w:val="24"/>
          <w:szCs w:val="24"/>
          <w:lang w:val="lv-LV"/>
        </w:rPr>
        <w:t>noslēguma</w:t>
      </w:r>
      <w:r w:rsidR="005B711E" w:rsidRPr="00FB767A">
        <w:rPr>
          <w:bCs/>
          <w:sz w:val="24"/>
          <w:szCs w:val="24"/>
          <w:lang w:val="lv-LV"/>
        </w:rPr>
        <w:t xml:space="preserve"> </w:t>
      </w:r>
      <w:r w:rsidR="00CD78F5" w:rsidRPr="00FB767A">
        <w:rPr>
          <w:bCs/>
          <w:sz w:val="24"/>
          <w:szCs w:val="24"/>
          <w:lang w:val="lv-LV"/>
        </w:rPr>
        <w:t>p</w:t>
      </w:r>
      <w:r w:rsidR="005B711E" w:rsidRPr="00FB767A">
        <w:rPr>
          <w:bCs/>
          <w:sz w:val="24"/>
          <w:szCs w:val="24"/>
          <w:lang w:val="lv-LV"/>
        </w:rPr>
        <w:t>ārb</w:t>
      </w:r>
      <w:r w:rsidR="00CD78F5" w:rsidRPr="00FB767A">
        <w:rPr>
          <w:bCs/>
          <w:sz w:val="24"/>
          <w:szCs w:val="24"/>
          <w:lang w:val="lv-LV"/>
        </w:rPr>
        <w:t>a</w:t>
      </w:r>
      <w:r w:rsidR="005B711E" w:rsidRPr="00FB767A">
        <w:rPr>
          <w:bCs/>
          <w:sz w:val="24"/>
          <w:szCs w:val="24"/>
          <w:lang w:val="lv-LV"/>
        </w:rPr>
        <w:t>u</w:t>
      </w:r>
      <w:r w:rsidR="00CD78F5" w:rsidRPr="00FB767A">
        <w:rPr>
          <w:bCs/>
          <w:sz w:val="24"/>
          <w:szCs w:val="24"/>
          <w:lang w:val="lv-LV"/>
        </w:rPr>
        <w:t>d</w:t>
      </w:r>
      <w:r w:rsidR="005B711E" w:rsidRPr="00FB767A">
        <w:rPr>
          <w:bCs/>
          <w:sz w:val="24"/>
          <w:szCs w:val="24"/>
          <w:lang w:val="lv-LV"/>
        </w:rPr>
        <w:t xml:space="preserve">es organizēšanu Valsts izglītības satura centram (turpmāk </w:t>
      </w:r>
      <w:r w:rsidR="00DE4D79" w:rsidRPr="00FB767A">
        <w:rPr>
          <w:bCs/>
          <w:sz w:val="24"/>
          <w:szCs w:val="24"/>
          <w:lang w:val="lv-LV"/>
        </w:rPr>
        <w:t>–</w:t>
      </w:r>
      <w:r w:rsidR="005B711E" w:rsidRPr="00FB767A">
        <w:rPr>
          <w:bCs/>
          <w:sz w:val="24"/>
          <w:szCs w:val="24"/>
          <w:lang w:val="lv-LV"/>
        </w:rPr>
        <w:t xml:space="preserve"> V</w:t>
      </w:r>
      <w:r w:rsidR="00E37C9E" w:rsidRPr="00FB767A">
        <w:rPr>
          <w:bCs/>
          <w:sz w:val="24"/>
          <w:szCs w:val="24"/>
          <w:lang w:val="lv-LV"/>
        </w:rPr>
        <w:t>IS</w:t>
      </w:r>
      <w:r w:rsidR="005B711E" w:rsidRPr="00FB767A">
        <w:rPr>
          <w:bCs/>
          <w:sz w:val="24"/>
          <w:szCs w:val="24"/>
          <w:lang w:val="lv-LV"/>
        </w:rPr>
        <w:t xml:space="preserve">C), ar kuru NVA ir noslēdzis starpresoru vienošanos. </w:t>
      </w:r>
      <w:r w:rsidR="00BC2CEC" w:rsidRPr="00FB767A">
        <w:rPr>
          <w:bCs/>
          <w:sz w:val="24"/>
          <w:szCs w:val="24"/>
          <w:lang w:val="lv-LV"/>
        </w:rPr>
        <w:t xml:space="preserve">Starpresoru vienošanās ir līguma forma, ko slēdz </w:t>
      </w:r>
      <w:r w:rsidR="00B25F94" w:rsidRPr="00FB767A">
        <w:rPr>
          <w:bCs/>
          <w:sz w:val="24"/>
          <w:szCs w:val="24"/>
          <w:lang w:val="lv-LV"/>
        </w:rPr>
        <w:t xml:space="preserve">tiešās vai pastarpinātas pārvaldes iestādes </w:t>
      </w:r>
      <w:r w:rsidR="00BC2CEC" w:rsidRPr="00FB767A">
        <w:rPr>
          <w:bCs/>
          <w:sz w:val="24"/>
          <w:szCs w:val="24"/>
          <w:lang w:val="lv-LV"/>
        </w:rPr>
        <w:t>savā starpā par noteikta pakalpojuma sniegšanu un tādējādi netiek piemērotas Publiskā iepirkuma likuma normas pakalpojuma nodrošināšanai</w:t>
      </w:r>
      <w:r w:rsidR="00971100" w:rsidRPr="00FB767A">
        <w:rPr>
          <w:bCs/>
          <w:sz w:val="24"/>
          <w:szCs w:val="24"/>
          <w:lang w:val="lv-LV"/>
        </w:rPr>
        <w:t xml:space="preserve">. Tādējādi NVA izvēlētais pakalpojuma sniedzējs </w:t>
      </w:r>
      <w:r w:rsidR="005E1601" w:rsidRPr="00FB767A">
        <w:rPr>
          <w:bCs/>
          <w:sz w:val="24"/>
          <w:szCs w:val="24"/>
          <w:lang w:val="lv-LV"/>
        </w:rPr>
        <w:t xml:space="preserve">nav izvēlēts atbilstoši </w:t>
      </w:r>
      <w:r w:rsidR="00DA5DE5" w:rsidRPr="00FB767A">
        <w:rPr>
          <w:bCs/>
          <w:sz w:val="24"/>
          <w:szCs w:val="24"/>
          <w:lang w:val="lv-LV"/>
        </w:rPr>
        <w:t>MK informatīvā ziņojuma par 7.2.1.</w:t>
      </w:r>
      <w:r w:rsidR="000C7663" w:rsidRPr="00FB767A">
        <w:rPr>
          <w:bCs/>
          <w:sz w:val="24"/>
          <w:szCs w:val="24"/>
          <w:lang w:val="lv-LV"/>
        </w:rPr>
        <w:t>1.</w:t>
      </w:r>
      <w:r w:rsidR="00DA5DE5" w:rsidRPr="00FB767A">
        <w:rPr>
          <w:bCs/>
          <w:sz w:val="24"/>
          <w:szCs w:val="24"/>
          <w:lang w:val="lv-LV"/>
        </w:rPr>
        <w:t xml:space="preserve">SAM </w:t>
      </w:r>
      <w:r w:rsidR="000C7663" w:rsidRPr="00FB767A">
        <w:rPr>
          <w:bCs/>
          <w:sz w:val="24"/>
          <w:szCs w:val="24"/>
          <w:lang w:val="lv-LV"/>
        </w:rPr>
        <w:t xml:space="preserve">pasākuma </w:t>
      </w:r>
      <w:r w:rsidR="00DA5DE5" w:rsidRPr="00FB767A">
        <w:rPr>
          <w:bCs/>
          <w:sz w:val="24"/>
          <w:szCs w:val="24"/>
          <w:lang w:val="lv-LV"/>
        </w:rPr>
        <w:t xml:space="preserve">īstenošanu noteiktajām </w:t>
      </w:r>
      <w:r w:rsidR="00971100" w:rsidRPr="00FB767A">
        <w:rPr>
          <w:bCs/>
          <w:sz w:val="24"/>
          <w:szCs w:val="24"/>
          <w:lang w:val="lv-LV"/>
        </w:rPr>
        <w:t xml:space="preserve">prasībām un </w:t>
      </w:r>
      <w:r w:rsidR="00BC2CEC" w:rsidRPr="00FB767A">
        <w:rPr>
          <w:bCs/>
          <w:sz w:val="24"/>
          <w:szCs w:val="24"/>
          <w:lang w:val="lv-LV"/>
        </w:rPr>
        <w:t xml:space="preserve">ir pretrunā ar augstākminēto, ka </w:t>
      </w:r>
      <w:r w:rsidR="00DA5DE5" w:rsidRPr="00FB767A">
        <w:rPr>
          <w:bCs/>
          <w:sz w:val="24"/>
          <w:szCs w:val="24"/>
          <w:lang w:val="lv-LV"/>
        </w:rPr>
        <w:t>valsts valodas prasm</w:t>
      </w:r>
      <w:r w:rsidR="00C700CD" w:rsidRPr="00FB767A">
        <w:rPr>
          <w:bCs/>
          <w:sz w:val="24"/>
          <w:szCs w:val="24"/>
          <w:lang w:val="lv-LV"/>
        </w:rPr>
        <w:t xml:space="preserve">es </w:t>
      </w:r>
      <w:r w:rsidR="00BC2CEC" w:rsidRPr="00FB767A">
        <w:rPr>
          <w:bCs/>
          <w:sz w:val="24"/>
          <w:szCs w:val="24"/>
          <w:lang w:val="lv-LV"/>
        </w:rPr>
        <w:t>noslēguma pārbaud</w:t>
      </w:r>
      <w:r w:rsidR="00293338" w:rsidRPr="00FB767A">
        <w:rPr>
          <w:bCs/>
          <w:sz w:val="24"/>
          <w:szCs w:val="24"/>
          <w:lang w:val="lv-LV"/>
        </w:rPr>
        <w:t>es</w:t>
      </w:r>
      <w:r w:rsidR="00BC2CEC" w:rsidRPr="00FB767A">
        <w:rPr>
          <w:bCs/>
          <w:sz w:val="24"/>
          <w:szCs w:val="24"/>
          <w:lang w:val="lv-LV"/>
        </w:rPr>
        <w:t xml:space="preserve"> </w:t>
      </w:r>
      <w:r w:rsidR="00DA5DE5" w:rsidRPr="00FB767A">
        <w:rPr>
          <w:bCs/>
          <w:sz w:val="24"/>
          <w:szCs w:val="24"/>
          <w:lang w:val="lv-LV"/>
        </w:rPr>
        <w:t>nodrošināšanai</w:t>
      </w:r>
      <w:r w:rsidR="00BC2CEC" w:rsidRPr="00FB767A">
        <w:rPr>
          <w:bCs/>
          <w:sz w:val="24"/>
          <w:szCs w:val="24"/>
          <w:lang w:val="lv-LV"/>
        </w:rPr>
        <w:t xml:space="preserve"> ir pieļaujam</w:t>
      </w:r>
      <w:r w:rsidR="00A770C5" w:rsidRPr="00FB767A">
        <w:rPr>
          <w:bCs/>
          <w:sz w:val="24"/>
          <w:szCs w:val="24"/>
          <w:lang w:val="lv-LV"/>
        </w:rPr>
        <w:t>a</w:t>
      </w:r>
      <w:r w:rsidR="00BC2CEC" w:rsidRPr="00FB767A">
        <w:rPr>
          <w:bCs/>
          <w:sz w:val="24"/>
          <w:szCs w:val="24"/>
          <w:lang w:val="lv-LV"/>
        </w:rPr>
        <w:t xml:space="preserve">s </w:t>
      </w:r>
      <w:r w:rsidR="00F32484" w:rsidRPr="00FB767A">
        <w:rPr>
          <w:bCs/>
          <w:sz w:val="24"/>
          <w:szCs w:val="24"/>
          <w:lang w:val="lv-LV"/>
        </w:rPr>
        <w:t xml:space="preserve">tikai tādas </w:t>
      </w:r>
      <w:r w:rsidR="00BC2CEC" w:rsidRPr="00FB767A">
        <w:rPr>
          <w:bCs/>
          <w:sz w:val="24"/>
          <w:szCs w:val="24"/>
          <w:lang w:val="lv-LV"/>
        </w:rPr>
        <w:t>izmaksa</w:t>
      </w:r>
      <w:r w:rsidR="00A770C5" w:rsidRPr="00FB767A">
        <w:rPr>
          <w:bCs/>
          <w:sz w:val="24"/>
          <w:szCs w:val="24"/>
          <w:lang w:val="lv-LV"/>
        </w:rPr>
        <w:t>s</w:t>
      </w:r>
      <w:r w:rsidR="00BC2CEC" w:rsidRPr="00FB767A">
        <w:rPr>
          <w:bCs/>
          <w:sz w:val="24"/>
          <w:szCs w:val="24"/>
          <w:lang w:val="lv-LV"/>
        </w:rPr>
        <w:t>, kas radušās uz uzņēmuma līguma pamata.</w:t>
      </w:r>
      <w:r w:rsidR="00FB3062" w:rsidRPr="00FB767A">
        <w:rPr>
          <w:bCs/>
          <w:sz w:val="24"/>
          <w:szCs w:val="24"/>
          <w:lang w:val="lv-LV"/>
        </w:rPr>
        <w:t xml:space="preserve"> No minētā secināms, ka izdevumi, kas veikti par valsts valodas prasmes noslēguma pārbaudījuma organizēšanu, neatbilst SAM 7.2.1.1. pasākuma attiecināmības nosacījumiem.</w:t>
      </w:r>
    </w:p>
    <w:p w14:paraId="4B59CD0C" w14:textId="77777777" w:rsidR="00712488" w:rsidRPr="00FB767A" w:rsidRDefault="00712488" w:rsidP="00897CE9">
      <w:pPr>
        <w:jc w:val="both"/>
        <w:rPr>
          <w:sz w:val="24"/>
          <w:szCs w:val="24"/>
          <w:u w:val="single"/>
          <w:lang w:val="lv-LV"/>
        </w:rPr>
      </w:pPr>
    </w:p>
    <w:p w14:paraId="4F1C25CB" w14:textId="0E7D3553" w:rsidR="00712488" w:rsidRPr="00FB767A" w:rsidRDefault="007B749C" w:rsidP="00A55903">
      <w:pPr>
        <w:pStyle w:val="ListParagraph"/>
        <w:numPr>
          <w:ilvl w:val="0"/>
          <w:numId w:val="25"/>
        </w:numPr>
        <w:jc w:val="both"/>
        <w:rPr>
          <w:sz w:val="24"/>
          <w:szCs w:val="24"/>
          <w:u w:val="single"/>
          <w:lang w:val="lv-LV"/>
        </w:rPr>
      </w:pPr>
      <w:r w:rsidRPr="00FB767A">
        <w:rPr>
          <w:sz w:val="24"/>
          <w:szCs w:val="24"/>
          <w:lang w:val="lv-LV"/>
        </w:rPr>
        <w:t xml:space="preserve">papildus MK noteikumos Nr.207 un MK noteikumos Nr.836 noteiktajām apmācību kupona izmaksām apmaksāti valsts valodas prasmes noslēguma pārbaudes organizēšanas izdevumi. </w:t>
      </w:r>
    </w:p>
    <w:p w14:paraId="20CED867" w14:textId="77777777" w:rsidR="007B749C" w:rsidRPr="007B749C" w:rsidRDefault="007B749C" w:rsidP="007B749C">
      <w:pPr>
        <w:pStyle w:val="ListParagraph"/>
        <w:ind w:left="786"/>
        <w:jc w:val="both"/>
        <w:rPr>
          <w:sz w:val="24"/>
          <w:szCs w:val="24"/>
          <w:u w:val="single"/>
          <w:lang w:val="lv-LV"/>
        </w:rPr>
      </w:pPr>
    </w:p>
    <w:p w14:paraId="6F67DEE0" w14:textId="2774EAA0" w:rsidR="00897CE9" w:rsidRPr="00897CE9" w:rsidRDefault="00897CE9" w:rsidP="00897CE9">
      <w:pPr>
        <w:jc w:val="both"/>
        <w:rPr>
          <w:bCs/>
          <w:sz w:val="24"/>
          <w:szCs w:val="24"/>
          <w:lang w:val="lv-LV"/>
        </w:rPr>
      </w:pPr>
      <w:r w:rsidRPr="000021C1">
        <w:rPr>
          <w:sz w:val="24"/>
          <w:szCs w:val="24"/>
          <w:u w:val="single"/>
          <w:lang w:val="lv-LV"/>
        </w:rPr>
        <w:t>Normatīvajos aktos noteiktie projekta īstenošanas nosacījumi</w:t>
      </w:r>
      <w:r>
        <w:rPr>
          <w:sz w:val="24"/>
          <w:szCs w:val="24"/>
          <w:lang w:val="lv-LV"/>
        </w:rPr>
        <w:t>:</w:t>
      </w:r>
      <w:r w:rsidRPr="000021C1">
        <w:rPr>
          <w:sz w:val="24"/>
          <w:szCs w:val="24"/>
          <w:lang w:val="lv-LV"/>
        </w:rPr>
        <w:t xml:space="preserve"> </w:t>
      </w:r>
      <w:r w:rsidR="000C7663">
        <w:rPr>
          <w:sz w:val="24"/>
          <w:szCs w:val="24"/>
          <w:lang w:val="lv-LV"/>
        </w:rPr>
        <w:t>a</w:t>
      </w:r>
      <w:r w:rsidRPr="00897CE9">
        <w:rPr>
          <w:bCs/>
          <w:sz w:val="24"/>
          <w:szCs w:val="24"/>
          <w:lang w:val="lv-LV"/>
        </w:rPr>
        <w:t xml:space="preserve">tbilstoši </w:t>
      </w:r>
      <w:proofErr w:type="gramStart"/>
      <w:r w:rsidRPr="00897CE9">
        <w:rPr>
          <w:bCs/>
          <w:sz w:val="24"/>
          <w:szCs w:val="24"/>
          <w:lang w:val="lv-LV"/>
        </w:rPr>
        <w:t>2014.gada</w:t>
      </w:r>
      <w:proofErr w:type="gramEnd"/>
      <w:r w:rsidRPr="00897CE9">
        <w:rPr>
          <w:bCs/>
          <w:sz w:val="24"/>
          <w:szCs w:val="24"/>
          <w:lang w:val="lv-LV"/>
        </w:rPr>
        <w:t xml:space="preserve"> 12.augusta MK noteikumu Nr.452 “Grozījumi MK noteikumos Nr.75” (stājas spēkā no 15.08.2014) 43.</w:t>
      </w:r>
      <w:r w:rsidRPr="00897CE9">
        <w:rPr>
          <w:bCs/>
          <w:sz w:val="24"/>
          <w:szCs w:val="24"/>
          <w:vertAlign w:val="superscript"/>
          <w:lang w:val="lv-LV"/>
        </w:rPr>
        <w:t>1</w:t>
      </w:r>
      <w:r w:rsidRPr="00897CE9">
        <w:rPr>
          <w:bCs/>
          <w:sz w:val="24"/>
          <w:szCs w:val="24"/>
          <w:lang w:val="lv-LV"/>
        </w:rPr>
        <w:t xml:space="preserve"> punktā noteiktajam, ja bezdarbnieku un darba meklētāju apmācībai tiek izmantota kuponu metode, tad paredzētos finanšu līdzekļus, kas tiek izmaksāti mācību iestādei, var izlietot: </w:t>
      </w:r>
    </w:p>
    <w:p w14:paraId="7EDE3BEB" w14:textId="77777777" w:rsidR="00897CE9" w:rsidRPr="00897CE9" w:rsidRDefault="00897CE9" w:rsidP="00897CE9">
      <w:pPr>
        <w:numPr>
          <w:ilvl w:val="0"/>
          <w:numId w:val="16"/>
        </w:numPr>
        <w:jc w:val="both"/>
        <w:rPr>
          <w:bCs/>
          <w:sz w:val="24"/>
          <w:szCs w:val="24"/>
          <w:lang w:val="lv-LV"/>
        </w:rPr>
      </w:pPr>
      <w:r w:rsidRPr="00897CE9">
        <w:rPr>
          <w:bCs/>
          <w:sz w:val="24"/>
          <w:szCs w:val="24"/>
          <w:lang w:val="lv-LV"/>
        </w:rPr>
        <w:t xml:space="preserve">bezdarbnieku un darba meklētāju apmācības ietvaros īstenoto izglītības programmu izmaksu segšanai (mācību vai studiju maksa), tai skaitā izglītības programmu izmaksu segšanai, </w:t>
      </w:r>
    </w:p>
    <w:p w14:paraId="2EADB303" w14:textId="77777777" w:rsidR="00897CE9" w:rsidRPr="00897CE9" w:rsidRDefault="00897CE9" w:rsidP="00897CE9">
      <w:pPr>
        <w:numPr>
          <w:ilvl w:val="0"/>
          <w:numId w:val="16"/>
        </w:numPr>
        <w:jc w:val="both"/>
        <w:rPr>
          <w:bCs/>
          <w:sz w:val="24"/>
          <w:szCs w:val="24"/>
          <w:lang w:val="lv-LV"/>
        </w:rPr>
      </w:pPr>
      <w:r w:rsidRPr="00897CE9">
        <w:rPr>
          <w:bCs/>
          <w:sz w:val="24"/>
          <w:szCs w:val="24"/>
          <w:lang w:val="lv-LV"/>
        </w:rPr>
        <w:t>izglītības programmu kvalifikācijas eksāmenu, noslēguma pārbaudījumu un sertifikātu ieguves izdevumu segšanai, tai skaitā par valsts valodas prasmes pārbaudēm;</w:t>
      </w:r>
    </w:p>
    <w:p w14:paraId="58B951AE" w14:textId="77777777" w:rsidR="00897CE9" w:rsidRPr="00897CE9" w:rsidRDefault="00897CE9" w:rsidP="00897CE9">
      <w:pPr>
        <w:numPr>
          <w:ilvl w:val="0"/>
          <w:numId w:val="16"/>
        </w:numPr>
        <w:jc w:val="both"/>
        <w:rPr>
          <w:bCs/>
          <w:sz w:val="24"/>
          <w:szCs w:val="24"/>
          <w:lang w:val="lv-LV"/>
        </w:rPr>
      </w:pPr>
      <w:r w:rsidRPr="00897CE9">
        <w:rPr>
          <w:bCs/>
          <w:sz w:val="24"/>
          <w:szCs w:val="24"/>
          <w:lang w:val="lv-LV"/>
        </w:rPr>
        <w:t>izdevumu segšanai par tādu veselības pārbaužu veikšanu pasākumos iesaistītajiem bezdarbniekiem un darba meklētājiem, kuras paredzētas normatīvajos aktos par obligātajām veselības pārbaudēm;</w:t>
      </w:r>
    </w:p>
    <w:p w14:paraId="587F6703" w14:textId="77777777" w:rsidR="00897CE9" w:rsidRPr="00897CE9" w:rsidRDefault="00897CE9" w:rsidP="00897CE9">
      <w:pPr>
        <w:numPr>
          <w:ilvl w:val="0"/>
          <w:numId w:val="16"/>
        </w:numPr>
        <w:jc w:val="both"/>
        <w:rPr>
          <w:bCs/>
          <w:sz w:val="24"/>
          <w:szCs w:val="24"/>
          <w:lang w:val="lv-LV"/>
        </w:rPr>
      </w:pPr>
      <w:r w:rsidRPr="00897CE9">
        <w:rPr>
          <w:bCs/>
          <w:sz w:val="24"/>
          <w:szCs w:val="24"/>
          <w:lang w:val="lv-LV"/>
        </w:rPr>
        <w:t>izdevumu segšanai par pasākumos iesaistīto bezdarbnieku un darba meklētāju apmācībām pirmās palīdzības sniegšanā, kas paredzētas transportlīdzekļu un traktortehnikas vadītāju un apsardzes darbinieku apmācību ietvaros saskaņā ar normatīvajiem aktiem par apmācību pirmās palīdzības sniegšanā.</w:t>
      </w:r>
    </w:p>
    <w:p w14:paraId="2A9FC006" w14:textId="13EF3A45" w:rsidR="00897CE9" w:rsidRPr="00897CE9" w:rsidRDefault="00897CE9" w:rsidP="00897CE9">
      <w:pPr>
        <w:jc w:val="both"/>
        <w:rPr>
          <w:bCs/>
          <w:sz w:val="24"/>
          <w:szCs w:val="24"/>
          <w:lang w:val="lv-LV"/>
        </w:rPr>
      </w:pPr>
      <w:r w:rsidRPr="00897CE9">
        <w:rPr>
          <w:bCs/>
          <w:sz w:val="24"/>
          <w:szCs w:val="24"/>
          <w:lang w:val="lv-LV"/>
        </w:rPr>
        <w:t xml:space="preserve">Iepriekšminētais nosaka, ka apmācību kupona cenā tiek ietvertas noteiktas izmaksu pozīcijas </w:t>
      </w:r>
      <w:r w:rsidR="00821977">
        <w:rPr>
          <w:bCs/>
          <w:sz w:val="24"/>
          <w:szCs w:val="24"/>
          <w:lang w:val="lv-LV"/>
        </w:rPr>
        <w:t xml:space="preserve">pilnai procesa nodrošināšanai </w:t>
      </w:r>
      <w:r w:rsidRPr="00897CE9">
        <w:rPr>
          <w:bCs/>
          <w:sz w:val="24"/>
          <w:szCs w:val="24"/>
          <w:lang w:val="lv-LV"/>
        </w:rPr>
        <w:t xml:space="preserve">un līdz ar to papildu izdevumi par apmācību </w:t>
      </w:r>
      <w:r w:rsidR="00821977">
        <w:rPr>
          <w:bCs/>
          <w:sz w:val="24"/>
          <w:szCs w:val="24"/>
          <w:lang w:val="lv-LV"/>
        </w:rPr>
        <w:t>organizēšanu</w:t>
      </w:r>
      <w:r w:rsidR="0035640C">
        <w:rPr>
          <w:bCs/>
          <w:sz w:val="24"/>
          <w:szCs w:val="24"/>
          <w:lang w:val="lv-LV"/>
        </w:rPr>
        <w:t>, tai skaitā</w:t>
      </w:r>
      <w:r w:rsidRPr="00897CE9">
        <w:rPr>
          <w:bCs/>
          <w:sz w:val="24"/>
          <w:szCs w:val="24"/>
          <w:lang w:val="lv-LV"/>
        </w:rPr>
        <w:t xml:space="preserve"> noslēguma pārbaudījumu nodrošināšanu, nav paredzēti. </w:t>
      </w:r>
    </w:p>
    <w:p w14:paraId="6A9BA077" w14:textId="77777777" w:rsidR="00897CE9" w:rsidRPr="00897CE9" w:rsidRDefault="00897CE9" w:rsidP="00897CE9">
      <w:pPr>
        <w:jc w:val="both"/>
        <w:rPr>
          <w:bCs/>
          <w:sz w:val="24"/>
          <w:szCs w:val="24"/>
          <w:lang w:val="lv-LV"/>
        </w:rPr>
      </w:pPr>
    </w:p>
    <w:p w14:paraId="6DF034A3" w14:textId="3BCE5BAE" w:rsidR="00CA71AF" w:rsidRDefault="000C7663" w:rsidP="00FB3062">
      <w:pPr>
        <w:jc w:val="both"/>
        <w:rPr>
          <w:bCs/>
          <w:sz w:val="24"/>
          <w:szCs w:val="24"/>
          <w:lang w:val="lv-LV"/>
        </w:rPr>
      </w:pPr>
      <w:r w:rsidRPr="002B1FE5">
        <w:rPr>
          <w:bCs/>
          <w:sz w:val="24"/>
          <w:szCs w:val="24"/>
          <w:u w:val="single"/>
          <w:lang w:val="lv-LV"/>
        </w:rPr>
        <w:t>Konstatēt</w:t>
      </w:r>
      <w:r w:rsidR="0099015A">
        <w:rPr>
          <w:bCs/>
          <w:sz w:val="24"/>
          <w:szCs w:val="24"/>
          <w:u w:val="single"/>
          <w:lang w:val="lv-LV"/>
        </w:rPr>
        <w:t>ie izdevumi</w:t>
      </w:r>
      <w:r w:rsidRPr="002B1FE5">
        <w:rPr>
          <w:bCs/>
          <w:sz w:val="24"/>
          <w:szCs w:val="24"/>
          <w:u w:val="single"/>
          <w:lang w:val="lv-LV"/>
        </w:rPr>
        <w:t>, k</w:t>
      </w:r>
      <w:r w:rsidR="009654F3" w:rsidRPr="002B1FE5">
        <w:rPr>
          <w:bCs/>
          <w:sz w:val="24"/>
          <w:szCs w:val="24"/>
          <w:u w:val="single"/>
          <w:lang w:val="lv-LV"/>
        </w:rPr>
        <w:t>as nevar tikt finansēt</w:t>
      </w:r>
      <w:r w:rsidR="0099015A">
        <w:rPr>
          <w:bCs/>
          <w:sz w:val="24"/>
          <w:szCs w:val="24"/>
          <w:u w:val="single"/>
          <w:lang w:val="lv-LV"/>
        </w:rPr>
        <w:t>i</w:t>
      </w:r>
      <w:r w:rsidR="009654F3" w:rsidRPr="002B1FE5">
        <w:rPr>
          <w:bCs/>
          <w:sz w:val="24"/>
          <w:szCs w:val="24"/>
          <w:u w:val="single"/>
          <w:lang w:val="lv-LV"/>
        </w:rPr>
        <w:t xml:space="preserve"> no </w:t>
      </w:r>
      <w:r w:rsidR="00700B5A" w:rsidRPr="00700B5A">
        <w:rPr>
          <w:bCs/>
          <w:sz w:val="24"/>
          <w:szCs w:val="24"/>
          <w:u w:val="single"/>
          <w:lang w:val="lv-LV"/>
        </w:rPr>
        <w:t>SAM vai tā pasākuma attiecinām</w:t>
      </w:r>
      <w:r w:rsidR="0099015A">
        <w:rPr>
          <w:bCs/>
          <w:sz w:val="24"/>
          <w:szCs w:val="24"/>
          <w:u w:val="single"/>
          <w:lang w:val="lv-LV"/>
        </w:rPr>
        <w:t>ā</w:t>
      </w:r>
      <w:r w:rsidR="00700B5A" w:rsidRPr="00700B5A">
        <w:rPr>
          <w:bCs/>
          <w:sz w:val="24"/>
          <w:szCs w:val="24"/>
          <w:u w:val="single"/>
          <w:lang w:val="lv-LV"/>
        </w:rPr>
        <w:t>m</w:t>
      </w:r>
      <w:r w:rsidR="00700B5A">
        <w:rPr>
          <w:bCs/>
          <w:sz w:val="24"/>
          <w:szCs w:val="24"/>
          <w:u w:val="single"/>
          <w:lang w:val="lv-LV"/>
        </w:rPr>
        <w:t xml:space="preserve"> </w:t>
      </w:r>
      <w:r w:rsidR="0099015A">
        <w:rPr>
          <w:bCs/>
          <w:sz w:val="24"/>
          <w:szCs w:val="24"/>
          <w:u w:val="single"/>
          <w:lang w:val="lv-LV"/>
        </w:rPr>
        <w:t>izmaksām</w:t>
      </w:r>
      <w:r w:rsidRPr="002B1FE5">
        <w:rPr>
          <w:bCs/>
          <w:sz w:val="24"/>
          <w:szCs w:val="24"/>
          <w:lang w:val="lv-LV"/>
        </w:rPr>
        <w:t xml:space="preserve">: </w:t>
      </w:r>
      <w:r w:rsidR="00532C15" w:rsidRPr="002B1FE5">
        <w:rPr>
          <w:bCs/>
          <w:sz w:val="24"/>
          <w:szCs w:val="24"/>
          <w:lang w:val="lv-LV"/>
        </w:rPr>
        <w:t>at</w:t>
      </w:r>
      <w:r w:rsidR="00532C15" w:rsidRPr="000C7663">
        <w:rPr>
          <w:bCs/>
          <w:sz w:val="24"/>
          <w:szCs w:val="24"/>
          <w:lang w:val="lv-LV"/>
        </w:rPr>
        <w:t xml:space="preserve">bilstoši </w:t>
      </w:r>
      <w:r w:rsidR="00291ED5" w:rsidRPr="000C7663">
        <w:rPr>
          <w:bCs/>
          <w:sz w:val="24"/>
          <w:szCs w:val="24"/>
          <w:lang w:val="lv-LV"/>
        </w:rPr>
        <w:t>MK noteikum</w:t>
      </w:r>
      <w:r w:rsidR="00FA0BA0" w:rsidRPr="000C7663">
        <w:rPr>
          <w:bCs/>
          <w:sz w:val="24"/>
          <w:szCs w:val="24"/>
          <w:lang w:val="lv-LV"/>
        </w:rPr>
        <w:t>u</w:t>
      </w:r>
      <w:r w:rsidR="00291ED5" w:rsidRPr="000C7663">
        <w:rPr>
          <w:bCs/>
          <w:sz w:val="24"/>
          <w:szCs w:val="24"/>
          <w:lang w:val="lv-LV"/>
        </w:rPr>
        <w:t xml:space="preserve"> Nr.836</w:t>
      </w:r>
      <w:r w:rsidR="00FA0BA0" w:rsidRPr="000C7663">
        <w:rPr>
          <w:bCs/>
          <w:sz w:val="24"/>
          <w:szCs w:val="24"/>
          <w:lang w:val="lv-LV"/>
        </w:rPr>
        <w:t xml:space="preserve"> 17.3.4.1.apakšpunktā </w:t>
      </w:r>
      <w:r w:rsidR="00291ED5" w:rsidRPr="000C7663">
        <w:rPr>
          <w:bCs/>
          <w:sz w:val="24"/>
          <w:szCs w:val="24"/>
          <w:lang w:val="lv-LV"/>
        </w:rPr>
        <w:t>un MK noteikum</w:t>
      </w:r>
      <w:r w:rsidR="00FA0BA0" w:rsidRPr="000C7663">
        <w:rPr>
          <w:bCs/>
          <w:sz w:val="24"/>
          <w:szCs w:val="24"/>
          <w:lang w:val="lv-LV"/>
        </w:rPr>
        <w:t>u</w:t>
      </w:r>
      <w:r w:rsidR="00291ED5" w:rsidRPr="000C7663">
        <w:rPr>
          <w:bCs/>
          <w:sz w:val="24"/>
          <w:szCs w:val="24"/>
          <w:lang w:val="lv-LV"/>
        </w:rPr>
        <w:t xml:space="preserve"> Nr.</w:t>
      </w:r>
      <w:r w:rsidR="001D1496" w:rsidRPr="000C7663">
        <w:rPr>
          <w:bCs/>
          <w:sz w:val="24"/>
          <w:szCs w:val="24"/>
          <w:lang w:val="lv-LV"/>
        </w:rPr>
        <w:t>207</w:t>
      </w:r>
      <w:r w:rsidR="00A770C5" w:rsidRPr="000C7663">
        <w:rPr>
          <w:bCs/>
          <w:sz w:val="24"/>
          <w:szCs w:val="24"/>
          <w:lang w:val="lv-LV"/>
        </w:rPr>
        <w:t xml:space="preserve"> </w:t>
      </w:r>
      <w:r w:rsidR="00FA0BA0" w:rsidRPr="000C7663">
        <w:rPr>
          <w:bCs/>
          <w:sz w:val="24"/>
          <w:szCs w:val="24"/>
          <w:lang w:val="lv-LV"/>
        </w:rPr>
        <w:t xml:space="preserve">22.2.1.1apakšpunktā </w:t>
      </w:r>
      <w:r w:rsidR="001060B2" w:rsidRPr="000C7663">
        <w:rPr>
          <w:bCs/>
          <w:sz w:val="24"/>
          <w:szCs w:val="24"/>
          <w:lang w:val="lv-LV"/>
        </w:rPr>
        <w:t>minētajam</w:t>
      </w:r>
      <w:r w:rsidR="00A770C5" w:rsidRPr="000C7663">
        <w:rPr>
          <w:bCs/>
          <w:sz w:val="24"/>
          <w:szCs w:val="24"/>
          <w:lang w:val="lv-LV"/>
        </w:rPr>
        <w:t>, apmācību procesa īstenošanā projektu ietvaros ir izmantojama kupona metod</w:t>
      </w:r>
      <w:r w:rsidR="00AD564F" w:rsidRPr="000C7663">
        <w:rPr>
          <w:bCs/>
          <w:sz w:val="24"/>
          <w:szCs w:val="24"/>
          <w:lang w:val="lv-LV"/>
        </w:rPr>
        <w:t>e</w:t>
      </w:r>
      <w:r w:rsidR="000662AE">
        <w:rPr>
          <w:bCs/>
          <w:sz w:val="24"/>
          <w:szCs w:val="24"/>
          <w:lang w:val="lv-LV"/>
        </w:rPr>
        <w:t xml:space="preserve">. Apmācību </w:t>
      </w:r>
      <w:r w:rsidR="00A770C5" w:rsidRPr="000C7663">
        <w:rPr>
          <w:bCs/>
          <w:sz w:val="24"/>
          <w:szCs w:val="24"/>
          <w:lang w:val="lv-LV"/>
        </w:rPr>
        <w:t xml:space="preserve">kuponā </w:t>
      </w:r>
      <w:r w:rsidR="00AD564F" w:rsidRPr="000C7663">
        <w:rPr>
          <w:bCs/>
          <w:sz w:val="24"/>
          <w:szCs w:val="24"/>
          <w:lang w:val="lv-LV"/>
        </w:rPr>
        <w:t xml:space="preserve">var </w:t>
      </w:r>
      <w:r w:rsidR="00A770C5" w:rsidRPr="000C7663">
        <w:rPr>
          <w:bCs/>
          <w:sz w:val="24"/>
          <w:szCs w:val="24"/>
          <w:lang w:val="lv-LV"/>
        </w:rPr>
        <w:t xml:space="preserve">iekļaut tikai tās izmaksu pozīcijas, kas ir noteiktas </w:t>
      </w:r>
      <w:r w:rsidR="00A22FEA" w:rsidRPr="000C7663">
        <w:rPr>
          <w:bCs/>
          <w:sz w:val="24"/>
          <w:szCs w:val="24"/>
          <w:lang w:val="lv-LV"/>
        </w:rPr>
        <w:t>MK noteikum</w:t>
      </w:r>
      <w:r w:rsidR="00A770C5" w:rsidRPr="000C7663">
        <w:rPr>
          <w:bCs/>
          <w:sz w:val="24"/>
          <w:szCs w:val="24"/>
          <w:lang w:val="lv-LV"/>
        </w:rPr>
        <w:t>os</w:t>
      </w:r>
      <w:r w:rsidR="00A22FEA" w:rsidRPr="000C7663">
        <w:rPr>
          <w:bCs/>
          <w:sz w:val="24"/>
          <w:szCs w:val="24"/>
          <w:lang w:val="lv-LV"/>
        </w:rPr>
        <w:t xml:space="preserve"> Nr.75</w:t>
      </w:r>
      <w:r w:rsidR="000662AE">
        <w:rPr>
          <w:bCs/>
          <w:sz w:val="24"/>
          <w:szCs w:val="24"/>
          <w:lang w:val="lv-LV"/>
        </w:rPr>
        <w:t xml:space="preserve"> </w:t>
      </w:r>
      <w:r w:rsidR="00291ED5" w:rsidRPr="000C7663">
        <w:rPr>
          <w:bCs/>
          <w:sz w:val="24"/>
          <w:szCs w:val="24"/>
          <w:lang w:val="lv-LV"/>
        </w:rPr>
        <w:t>kā vispārēj</w:t>
      </w:r>
      <w:r w:rsidR="00A770C5" w:rsidRPr="000C7663">
        <w:rPr>
          <w:bCs/>
          <w:sz w:val="24"/>
          <w:szCs w:val="24"/>
          <w:lang w:val="lv-LV"/>
        </w:rPr>
        <w:t>ā</w:t>
      </w:r>
      <w:r w:rsidR="00291ED5" w:rsidRPr="000C7663">
        <w:rPr>
          <w:bCs/>
          <w:sz w:val="24"/>
          <w:szCs w:val="24"/>
          <w:lang w:val="lv-LV"/>
        </w:rPr>
        <w:t xml:space="preserve"> tiesību norm</w:t>
      </w:r>
      <w:r w:rsidR="003831EB">
        <w:rPr>
          <w:bCs/>
          <w:sz w:val="24"/>
          <w:szCs w:val="24"/>
          <w:lang w:val="lv-LV"/>
        </w:rPr>
        <w:t>ā</w:t>
      </w:r>
      <w:r w:rsidR="000662AE">
        <w:rPr>
          <w:bCs/>
          <w:sz w:val="24"/>
          <w:szCs w:val="24"/>
          <w:lang w:val="lv-LV"/>
        </w:rPr>
        <w:t>. A</w:t>
      </w:r>
      <w:r w:rsidR="00A62FCD" w:rsidRPr="000C7663">
        <w:rPr>
          <w:bCs/>
          <w:sz w:val="24"/>
          <w:szCs w:val="24"/>
          <w:lang w:val="lv-LV"/>
        </w:rPr>
        <w:t xml:space="preserve">tbilstoši </w:t>
      </w:r>
      <w:r w:rsidR="000662AE">
        <w:rPr>
          <w:bCs/>
          <w:sz w:val="24"/>
          <w:szCs w:val="24"/>
          <w:lang w:val="lv-LV"/>
        </w:rPr>
        <w:t>g</w:t>
      </w:r>
      <w:r w:rsidR="00EF5B88" w:rsidRPr="000C7663">
        <w:rPr>
          <w:bCs/>
          <w:sz w:val="24"/>
          <w:szCs w:val="24"/>
          <w:lang w:val="lv-LV"/>
        </w:rPr>
        <w:t>rozījumi</w:t>
      </w:r>
      <w:r w:rsidR="000662AE">
        <w:rPr>
          <w:bCs/>
          <w:sz w:val="24"/>
          <w:szCs w:val="24"/>
          <w:lang w:val="lv-LV"/>
        </w:rPr>
        <w:t>em</w:t>
      </w:r>
      <w:r w:rsidR="00EF5B88" w:rsidRPr="000C7663">
        <w:rPr>
          <w:bCs/>
          <w:sz w:val="24"/>
          <w:szCs w:val="24"/>
          <w:lang w:val="lv-LV"/>
        </w:rPr>
        <w:t xml:space="preserve"> MK noteikumos Nr.75</w:t>
      </w:r>
      <w:r w:rsidR="000662AE" w:rsidRPr="000C7663">
        <w:rPr>
          <w:bCs/>
          <w:sz w:val="24"/>
          <w:szCs w:val="24"/>
          <w:lang w:val="lv-LV"/>
        </w:rPr>
        <w:t xml:space="preserve"> </w:t>
      </w:r>
      <w:r w:rsidR="00DE4D79" w:rsidRPr="000C7663">
        <w:rPr>
          <w:bCs/>
          <w:sz w:val="24"/>
          <w:szCs w:val="24"/>
          <w:lang w:val="lv-LV"/>
        </w:rPr>
        <w:t>–</w:t>
      </w:r>
      <w:r w:rsidR="00EF5B88" w:rsidRPr="000C7663">
        <w:rPr>
          <w:bCs/>
          <w:sz w:val="24"/>
          <w:szCs w:val="24"/>
          <w:lang w:val="lv-LV"/>
        </w:rPr>
        <w:t xml:space="preserve"> </w:t>
      </w:r>
      <w:r w:rsidR="00894DD2">
        <w:rPr>
          <w:bCs/>
          <w:sz w:val="24"/>
          <w:szCs w:val="24"/>
          <w:lang w:val="lv-LV"/>
        </w:rPr>
        <w:t xml:space="preserve">no </w:t>
      </w:r>
      <w:proofErr w:type="gramStart"/>
      <w:r w:rsidR="00894DD2">
        <w:rPr>
          <w:bCs/>
          <w:sz w:val="24"/>
          <w:szCs w:val="24"/>
          <w:lang w:val="lv-LV"/>
        </w:rPr>
        <w:t>2014.gada</w:t>
      </w:r>
      <w:proofErr w:type="gramEnd"/>
      <w:r w:rsidR="00894DD2">
        <w:rPr>
          <w:bCs/>
          <w:sz w:val="24"/>
          <w:szCs w:val="24"/>
          <w:lang w:val="lv-LV"/>
        </w:rPr>
        <w:t xml:space="preserve"> 15.augusta </w:t>
      </w:r>
      <w:r w:rsidR="006B463B" w:rsidRPr="000C7663">
        <w:rPr>
          <w:bCs/>
          <w:sz w:val="24"/>
          <w:szCs w:val="24"/>
          <w:lang w:val="lv-LV"/>
        </w:rPr>
        <w:t>bezdarbnieku apmācību kupona vērtību veido arī izglītības programmu kvalifikācijas eksāmenu, noslēguma pārbaudījumu un sertifikātu ieguves izdevumi, tai skaitā par valsts valodas prasmes pārbaudēm</w:t>
      </w:r>
      <w:r w:rsidR="0099015A">
        <w:rPr>
          <w:bCs/>
          <w:sz w:val="24"/>
          <w:szCs w:val="24"/>
          <w:lang w:val="lv-LV"/>
        </w:rPr>
        <w:t xml:space="preserve"> (skat. iepriekšējās rindkopas 2.punktu</w:t>
      </w:r>
      <w:r w:rsidR="00894DD2">
        <w:rPr>
          <w:bCs/>
          <w:sz w:val="24"/>
          <w:szCs w:val="24"/>
          <w:lang w:val="lv-LV"/>
        </w:rPr>
        <w:t>)</w:t>
      </w:r>
      <w:r w:rsidR="006B463B" w:rsidRPr="000C7663">
        <w:rPr>
          <w:bCs/>
          <w:sz w:val="24"/>
          <w:szCs w:val="24"/>
          <w:lang w:val="lv-LV"/>
        </w:rPr>
        <w:t xml:space="preserve">. </w:t>
      </w:r>
    </w:p>
    <w:p w14:paraId="4C2C2D4A" w14:textId="77777777" w:rsidR="003932FA" w:rsidRDefault="000C7663" w:rsidP="000662AE">
      <w:pPr>
        <w:ind w:firstLine="720"/>
        <w:jc w:val="both"/>
        <w:rPr>
          <w:bCs/>
          <w:sz w:val="24"/>
          <w:szCs w:val="24"/>
          <w:lang w:val="lv-LV"/>
        </w:rPr>
      </w:pPr>
      <w:r>
        <w:rPr>
          <w:bCs/>
          <w:sz w:val="24"/>
          <w:szCs w:val="24"/>
          <w:lang w:val="lv-LV"/>
        </w:rPr>
        <w:t xml:space="preserve">Faktiski </w:t>
      </w:r>
      <w:r w:rsidR="00330A1E" w:rsidRPr="000C7663">
        <w:rPr>
          <w:bCs/>
          <w:sz w:val="24"/>
          <w:szCs w:val="24"/>
          <w:lang w:val="lv-LV"/>
        </w:rPr>
        <w:t xml:space="preserve">NVA kā projekta īstenotājs </w:t>
      </w:r>
      <w:r w:rsidR="0044294B" w:rsidRPr="000C7663">
        <w:rPr>
          <w:bCs/>
          <w:sz w:val="24"/>
          <w:szCs w:val="24"/>
          <w:lang w:val="lv-LV"/>
        </w:rPr>
        <w:t>veicis</w:t>
      </w:r>
      <w:r w:rsidR="0062497E" w:rsidRPr="000C7663">
        <w:rPr>
          <w:bCs/>
          <w:sz w:val="24"/>
          <w:szCs w:val="24"/>
          <w:lang w:val="lv-LV"/>
        </w:rPr>
        <w:t xml:space="preserve"> </w:t>
      </w:r>
      <w:r w:rsidR="00F41879">
        <w:rPr>
          <w:bCs/>
          <w:sz w:val="24"/>
          <w:szCs w:val="24"/>
          <w:lang w:val="lv-LV"/>
        </w:rPr>
        <w:t>izdevumus</w:t>
      </w:r>
      <w:r w:rsidR="00F41879" w:rsidRPr="000C7663">
        <w:rPr>
          <w:bCs/>
          <w:sz w:val="24"/>
          <w:szCs w:val="24"/>
          <w:lang w:val="lv-LV"/>
        </w:rPr>
        <w:t xml:space="preserve"> SAM 7.2.1.1. pasākuma projekta “Jauniešu garantijas” un SAM 7.1.1. projekta “Atbalsts bezdarbnieku izglītībai” ietvaros</w:t>
      </w:r>
      <w:r w:rsidR="00F41879">
        <w:rPr>
          <w:bCs/>
          <w:sz w:val="24"/>
          <w:szCs w:val="24"/>
          <w:lang w:val="lv-LV"/>
        </w:rPr>
        <w:t xml:space="preserve"> </w:t>
      </w:r>
      <w:r w:rsidR="0044294B" w:rsidRPr="000C7663">
        <w:rPr>
          <w:bCs/>
          <w:sz w:val="24"/>
          <w:szCs w:val="24"/>
          <w:lang w:val="lv-LV"/>
        </w:rPr>
        <w:t xml:space="preserve">par </w:t>
      </w:r>
      <w:r w:rsidR="00F42515" w:rsidRPr="000C7663">
        <w:rPr>
          <w:bCs/>
          <w:sz w:val="24"/>
          <w:szCs w:val="24"/>
          <w:lang w:val="lv-LV"/>
        </w:rPr>
        <w:t>valsts valodas prasme</w:t>
      </w:r>
      <w:r w:rsidR="00132ED5" w:rsidRPr="000C7663">
        <w:rPr>
          <w:bCs/>
          <w:sz w:val="24"/>
          <w:szCs w:val="24"/>
          <w:lang w:val="lv-LV"/>
        </w:rPr>
        <w:t>s</w:t>
      </w:r>
      <w:r w:rsidR="00F42515" w:rsidRPr="000C7663">
        <w:rPr>
          <w:bCs/>
          <w:sz w:val="24"/>
          <w:szCs w:val="24"/>
          <w:lang w:val="lv-LV"/>
        </w:rPr>
        <w:t xml:space="preserve"> </w:t>
      </w:r>
      <w:r w:rsidR="0044294B" w:rsidRPr="000C7663">
        <w:rPr>
          <w:bCs/>
          <w:sz w:val="24"/>
          <w:szCs w:val="24"/>
          <w:lang w:val="lv-LV"/>
        </w:rPr>
        <w:t xml:space="preserve">noslēguma pārbaudījumu organizēšanu (tajā skaitā izbraukumu veikšanu) visas Latvijas teritorijā, lai organizētu bezdarbnieku pārbaudījuma kārtošanu 10 darba dienu laikā pēc </w:t>
      </w:r>
      <w:r w:rsidR="00F42515" w:rsidRPr="000C7663">
        <w:rPr>
          <w:bCs/>
          <w:sz w:val="24"/>
          <w:szCs w:val="24"/>
          <w:lang w:val="lv-LV"/>
        </w:rPr>
        <w:t xml:space="preserve">valsts valodas </w:t>
      </w:r>
      <w:r w:rsidR="0044294B" w:rsidRPr="000C7663">
        <w:rPr>
          <w:bCs/>
          <w:sz w:val="24"/>
          <w:szCs w:val="24"/>
          <w:lang w:val="lv-LV"/>
        </w:rPr>
        <w:t xml:space="preserve">apmācības </w:t>
      </w:r>
      <w:r w:rsidR="00132ED5" w:rsidRPr="000C7663">
        <w:rPr>
          <w:bCs/>
          <w:sz w:val="24"/>
          <w:szCs w:val="24"/>
          <w:lang w:val="lv-LV"/>
        </w:rPr>
        <w:t>pabeigšanas</w:t>
      </w:r>
      <w:r w:rsidR="0044294B" w:rsidRPr="000C7663">
        <w:rPr>
          <w:bCs/>
          <w:sz w:val="24"/>
          <w:szCs w:val="24"/>
          <w:lang w:val="lv-LV"/>
        </w:rPr>
        <w:t xml:space="preserve">, atbilstoši </w:t>
      </w:r>
      <w:r w:rsidR="00F42515" w:rsidRPr="000C7663">
        <w:rPr>
          <w:bCs/>
          <w:sz w:val="24"/>
          <w:szCs w:val="24"/>
          <w:lang w:val="lv-LV"/>
        </w:rPr>
        <w:t xml:space="preserve">NVA </w:t>
      </w:r>
      <w:r w:rsidR="0044294B" w:rsidRPr="000C7663">
        <w:rPr>
          <w:bCs/>
          <w:sz w:val="24"/>
          <w:szCs w:val="24"/>
          <w:lang w:val="lv-LV"/>
        </w:rPr>
        <w:t>ar V</w:t>
      </w:r>
      <w:r w:rsidR="00F41879">
        <w:rPr>
          <w:bCs/>
          <w:sz w:val="24"/>
          <w:szCs w:val="24"/>
          <w:lang w:val="lv-LV"/>
        </w:rPr>
        <w:t>IS</w:t>
      </w:r>
      <w:r w:rsidR="0044294B" w:rsidRPr="000C7663">
        <w:rPr>
          <w:bCs/>
          <w:sz w:val="24"/>
          <w:szCs w:val="24"/>
          <w:lang w:val="lv-LV"/>
        </w:rPr>
        <w:t>C noslēgtajai starpresoru vienošanās</w:t>
      </w:r>
      <w:r w:rsidR="00210439">
        <w:rPr>
          <w:bCs/>
          <w:sz w:val="24"/>
          <w:szCs w:val="24"/>
          <w:lang w:val="lv-LV"/>
        </w:rPr>
        <w:t xml:space="preserve">. </w:t>
      </w:r>
    </w:p>
    <w:p w14:paraId="595635E1" w14:textId="55042393" w:rsidR="003932FA" w:rsidRDefault="00210439" w:rsidP="000662AE">
      <w:pPr>
        <w:ind w:firstLine="720"/>
        <w:jc w:val="both"/>
        <w:rPr>
          <w:bCs/>
          <w:sz w:val="24"/>
          <w:szCs w:val="24"/>
          <w:lang w:val="lv-LV"/>
        </w:rPr>
      </w:pPr>
      <w:r>
        <w:rPr>
          <w:bCs/>
          <w:sz w:val="24"/>
          <w:szCs w:val="24"/>
          <w:lang w:val="lv-LV"/>
        </w:rPr>
        <w:t xml:space="preserve">Minētā NVA rīcība </w:t>
      </w:r>
      <w:r w:rsidR="000C7663">
        <w:rPr>
          <w:bCs/>
          <w:sz w:val="24"/>
          <w:szCs w:val="24"/>
          <w:lang w:val="lv-LV"/>
        </w:rPr>
        <w:t xml:space="preserve">nav saskaņā </w:t>
      </w:r>
      <w:r w:rsidR="0099015A">
        <w:rPr>
          <w:bCs/>
          <w:sz w:val="24"/>
          <w:szCs w:val="24"/>
          <w:lang w:val="lv-LV"/>
        </w:rPr>
        <w:t xml:space="preserve">arī ar pārejas noteikumos </w:t>
      </w:r>
      <w:r w:rsidR="00894DD2">
        <w:rPr>
          <w:bCs/>
          <w:sz w:val="24"/>
          <w:szCs w:val="24"/>
          <w:lang w:val="lv-LV"/>
        </w:rPr>
        <w:t>(</w:t>
      </w:r>
      <w:r w:rsidR="00894DD2" w:rsidRPr="003932FA">
        <w:rPr>
          <w:bCs/>
          <w:sz w:val="24"/>
          <w:szCs w:val="24"/>
          <w:lang w:val="lv-LV"/>
        </w:rPr>
        <w:t>MK noteikum</w:t>
      </w:r>
      <w:r w:rsidR="00894DD2">
        <w:rPr>
          <w:bCs/>
          <w:sz w:val="24"/>
          <w:szCs w:val="24"/>
          <w:lang w:val="lv-LV"/>
        </w:rPr>
        <w:t xml:space="preserve">u </w:t>
      </w:r>
      <w:r w:rsidR="00894DD2" w:rsidRPr="003932FA">
        <w:rPr>
          <w:bCs/>
          <w:sz w:val="24"/>
          <w:szCs w:val="24"/>
          <w:lang w:val="lv-LV"/>
        </w:rPr>
        <w:t>Nr.75</w:t>
      </w:r>
      <w:r w:rsidR="00894DD2">
        <w:rPr>
          <w:bCs/>
          <w:sz w:val="24"/>
          <w:szCs w:val="24"/>
          <w:lang w:val="lv-LV"/>
        </w:rPr>
        <w:t xml:space="preserve"> 207.punkts,</w:t>
      </w:r>
      <w:r w:rsidR="00894DD2" w:rsidRPr="003932FA">
        <w:rPr>
          <w:bCs/>
          <w:sz w:val="24"/>
          <w:szCs w:val="24"/>
          <w:lang w:val="lv-LV"/>
        </w:rPr>
        <w:t xml:space="preserve"> MK noteikumu Nr.207 43.punkt</w:t>
      </w:r>
      <w:r w:rsidR="00894DD2">
        <w:rPr>
          <w:bCs/>
          <w:sz w:val="24"/>
          <w:szCs w:val="24"/>
          <w:lang w:val="lv-LV"/>
        </w:rPr>
        <w:t>s</w:t>
      </w:r>
      <w:r w:rsidR="00894DD2" w:rsidRPr="003932FA">
        <w:rPr>
          <w:bCs/>
          <w:sz w:val="24"/>
          <w:szCs w:val="24"/>
          <w:lang w:val="lv-LV"/>
        </w:rPr>
        <w:t xml:space="preserve"> un MK noteikumu Nr.836 27.12.apakšpunkt</w:t>
      </w:r>
      <w:r w:rsidR="00894DD2">
        <w:rPr>
          <w:bCs/>
          <w:sz w:val="24"/>
          <w:szCs w:val="24"/>
          <w:lang w:val="lv-LV"/>
        </w:rPr>
        <w:t xml:space="preserve">s) </w:t>
      </w:r>
      <w:r w:rsidR="0099015A">
        <w:rPr>
          <w:bCs/>
          <w:sz w:val="24"/>
          <w:szCs w:val="24"/>
          <w:lang w:val="lv-LV"/>
        </w:rPr>
        <w:t>noteikt</w:t>
      </w:r>
      <w:r w:rsidR="00894DD2">
        <w:rPr>
          <w:bCs/>
          <w:sz w:val="24"/>
          <w:szCs w:val="24"/>
          <w:lang w:val="lv-LV"/>
        </w:rPr>
        <w:t xml:space="preserve">ajām </w:t>
      </w:r>
      <w:r w:rsidR="00D5430E">
        <w:rPr>
          <w:bCs/>
          <w:sz w:val="24"/>
          <w:szCs w:val="24"/>
          <w:lang w:val="lv-LV"/>
        </w:rPr>
        <w:t>rīcībām</w:t>
      </w:r>
      <w:r w:rsidR="0099015A">
        <w:rPr>
          <w:bCs/>
          <w:sz w:val="24"/>
          <w:szCs w:val="24"/>
          <w:lang w:val="lv-LV"/>
        </w:rPr>
        <w:t xml:space="preserve"> NVA apmācību pakalpojuma sniegšanas nepārtrauktības nodrošināšan</w:t>
      </w:r>
      <w:r w:rsidR="00540D32">
        <w:rPr>
          <w:bCs/>
          <w:sz w:val="24"/>
          <w:szCs w:val="24"/>
          <w:lang w:val="lv-LV"/>
        </w:rPr>
        <w:t>ai</w:t>
      </w:r>
      <w:r w:rsidR="0099015A">
        <w:rPr>
          <w:bCs/>
          <w:sz w:val="24"/>
          <w:szCs w:val="24"/>
          <w:lang w:val="lv-LV"/>
        </w:rPr>
        <w:t xml:space="preserve">, </w:t>
      </w:r>
      <w:r w:rsidR="00540D32">
        <w:rPr>
          <w:bCs/>
          <w:sz w:val="24"/>
          <w:szCs w:val="24"/>
          <w:lang w:val="lv-LV"/>
        </w:rPr>
        <w:t xml:space="preserve">kas pieļauj </w:t>
      </w:r>
      <w:r w:rsidR="00D5430E">
        <w:rPr>
          <w:bCs/>
          <w:sz w:val="24"/>
          <w:szCs w:val="24"/>
          <w:lang w:val="lv-LV"/>
        </w:rPr>
        <w:t xml:space="preserve">iepriekš noslēgtu </w:t>
      </w:r>
      <w:r w:rsidR="0099015A">
        <w:rPr>
          <w:bCs/>
          <w:sz w:val="24"/>
          <w:szCs w:val="24"/>
          <w:lang w:val="lv-LV"/>
        </w:rPr>
        <w:t>iepirkuma līgum</w:t>
      </w:r>
      <w:r w:rsidR="00D5430E">
        <w:rPr>
          <w:bCs/>
          <w:sz w:val="24"/>
          <w:szCs w:val="24"/>
          <w:lang w:val="lv-LV"/>
        </w:rPr>
        <w:t xml:space="preserve">u </w:t>
      </w:r>
      <w:r w:rsidR="007E1D03">
        <w:rPr>
          <w:bCs/>
          <w:sz w:val="24"/>
          <w:szCs w:val="24"/>
          <w:lang w:val="lv-LV"/>
        </w:rPr>
        <w:t xml:space="preserve">ar mācību iestādēm </w:t>
      </w:r>
      <w:r w:rsidR="0099015A">
        <w:rPr>
          <w:bCs/>
          <w:sz w:val="24"/>
          <w:szCs w:val="24"/>
          <w:lang w:val="lv-LV"/>
        </w:rPr>
        <w:t>par apmācību pakalpojum</w:t>
      </w:r>
      <w:r w:rsidR="007E1D03">
        <w:rPr>
          <w:bCs/>
          <w:sz w:val="24"/>
          <w:szCs w:val="24"/>
          <w:lang w:val="lv-LV"/>
        </w:rPr>
        <w:t>iem</w:t>
      </w:r>
      <w:r w:rsidR="00540D32">
        <w:rPr>
          <w:bCs/>
          <w:sz w:val="24"/>
          <w:szCs w:val="24"/>
          <w:lang w:val="lv-LV"/>
        </w:rPr>
        <w:t xml:space="preserve"> </w:t>
      </w:r>
      <w:r w:rsidR="007E1D03">
        <w:rPr>
          <w:bCs/>
          <w:sz w:val="24"/>
          <w:szCs w:val="24"/>
          <w:lang w:val="lv-LV"/>
        </w:rPr>
        <w:t>turpināšanu (kas nav VISC sniegtais pakalpojums par valsts valodas prasmes noslēguma pārbaudījumu organizēšanu)</w:t>
      </w:r>
      <w:r w:rsidR="00D5430E">
        <w:rPr>
          <w:bCs/>
          <w:sz w:val="24"/>
          <w:szCs w:val="24"/>
          <w:lang w:val="lv-LV"/>
        </w:rPr>
        <w:t xml:space="preserve"> arī pēc grozījumu veikšanas normatīvajos aktos.</w:t>
      </w:r>
    </w:p>
    <w:p w14:paraId="5079855E" w14:textId="12EAC427" w:rsidR="00224188" w:rsidRDefault="00FB3062" w:rsidP="00D5430E">
      <w:pPr>
        <w:ind w:firstLine="720"/>
        <w:jc w:val="both"/>
        <w:rPr>
          <w:bCs/>
          <w:sz w:val="24"/>
          <w:szCs w:val="24"/>
          <w:lang w:val="lv-LV"/>
        </w:rPr>
      </w:pPr>
      <w:r w:rsidRPr="00FB3062">
        <w:rPr>
          <w:bCs/>
          <w:sz w:val="24"/>
          <w:szCs w:val="24"/>
          <w:lang w:val="lv-LV"/>
        </w:rPr>
        <w:t xml:space="preserve">No minētā secināms, ka </w:t>
      </w:r>
      <w:r w:rsidR="00D5430E" w:rsidRPr="000C7663">
        <w:rPr>
          <w:bCs/>
          <w:sz w:val="24"/>
          <w:szCs w:val="24"/>
          <w:lang w:val="lv-LV"/>
        </w:rPr>
        <w:t>papildus apmaksāt valsts valodas prasmes noslēguma pārbaud</w:t>
      </w:r>
      <w:r w:rsidR="00D5430E">
        <w:rPr>
          <w:bCs/>
          <w:sz w:val="24"/>
          <w:szCs w:val="24"/>
          <w:lang w:val="lv-LV"/>
        </w:rPr>
        <w:t>es</w:t>
      </w:r>
      <w:r w:rsidR="00D5430E" w:rsidRPr="000C7663">
        <w:rPr>
          <w:bCs/>
          <w:sz w:val="24"/>
          <w:szCs w:val="24"/>
          <w:lang w:val="lv-LV"/>
        </w:rPr>
        <w:t xml:space="preserve"> organizēšan</w:t>
      </w:r>
      <w:r w:rsidR="00D5430E">
        <w:rPr>
          <w:bCs/>
          <w:sz w:val="24"/>
          <w:szCs w:val="24"/>
          <w:lang w:val="lv-LV"/>
        </w:rPr>
        <w:t>u</w:t>
      </w:r>
      <w:r w:rsidR="00D5430E" w:rsidRPr="000C7663">
        <w:rPr>
          <w:bCs/>
          <w:sz w:val="24"/>
          <w:szCs w:val="24"/>
          <w:lang w:val="lv-LV"/>
        </w:rPr>
        <w:t xml:space="preserve"> ārpus apmācību kuponā iekļautajām </w:t>
      </w:r>
      <w:r w:rsidR="00D5430E">
        <w:rPr>
          <w:bCs/>
          <w:sz w:val="24"/>
          <w:szCs w:val="24"/>
          <w:lang w:val="lv-LV"/>
        </w:rPr>
        <w:t>izmaksu</w:t>
      </w:r>
      <w:r w:rsidR="00D5430E" w:rsidRPr="000C7663">
        <w:rPr>
          <w:bCs/>
          <w:sz w:val="24"/>
          <w:szCs w:val="24"/>
          <w:lang w:val="lv-LV"/>
        </w:rPr>
        <w:t xml:space="preserve"> pozīcijām</w:t>
      </w:r>
      <w:r w:rsidR="007E1D03">
        <w:rPr>
          <w:bCs/>
          <w:sz w:val="24"/>
          <w:szCs w:val="24"/>
          <w:lang w:val="lv-LV"/>
        </w:rPr>
        <w:t xml:space="preserve"> šobrīd</w:t>
      </w:r>
      <w:r w:rsidR="00D5430E" w:rsidRPr="00FB3062">
        <w:rPr>
          <w:bCs/>
          <w:sz w:val="24"/>
          <w:szCs w:val="24"/>
          <w:lang w:val="lv-LV"/>
        </w:rPr>
        <w:t xml:space="preserve"> </w:t>
      </w:r>
      <w:r w:rsidR="00D5430E">
        <w:rPr>
          <w:bCs/>
          <w:sz w:val="24"/>
          <w:szCs w:val="24"/>
          <w:lang w:val="lv-LV"/>
        </w:rPr>
        <w:t xml:space="preserve">nav </w:t>
      </w:r>
      <w:r w:rsidR="007E1D03">
        <w:rPr>
          <w:bCs/>
          <w:sz w:val="24"/>
          <w:szCs w:val="24"/>
          <w:lang w:val="lv-LV"/>
        </w:rPr>
        <w:t>pieļaujams saskaņā ar normatīvo regulējumu</w:t>
      </w:r>
      <w:r w:rsidRPr="00FB3062">
        <w:rPr>
          <w:bCs/>
          <w:sz w:val="24"/>
          <w:szCs w:val="24"/>
          <w:lang w:val="lv-LV"/>
        </w:rPr>
        <w:t>.</w:t>
      </w:r>
    </w:p>
    <w:p w14:paraId="3D95EDBE" w14:textId="77777777" w:rsidR="00894DD2" w:rsidRDefault="00894DD2" w:rsidP="00224188">
      <w:pPr>
        <w:jc w:val="both"/>
        <w:rPr>
          <w:bCs/>
          <w:sz w:val="24"/>
          <w:szCs w:val="24"/>
          <w:lang w:val="lv-LV"/>
        </w:rPr>
      </w:pPr>
    </w:p>
    <w:p w14:paraId="295C5E8B" w14:textId="0F3DCB49" w:rsidR="008B44EE" w:rsidRDefault="00132ED5" w:rsidP="00186C01">
      <w:pPr>
        <w:ind w:firstLine="720"/>
        <w:jc w:val="both"/>
        <w:rPr>
          <w:bCs/>
          <w:sz w:val="24"/>
          <w:szCs w:val="24"/>
          <w:lang w:val="lv-LV"/>
        </w:rPr>
      </w:pPr>
      <w:r w:rsidRPr="002B1FE5">
        <w:rPr>
          <w:bCs/>
          <w:sz w:val="24"/>
          <w:szCs w:val="24"/>
          <w:lang w:val="lv-LV"/>
        </w:rPr>
        <w:t>Kopumā, vērtējot minēt</w:t>
      </w:r>
      <w:r w:rsidR="00090362">
        <w:rPr>
          <w:bCs/>
          <w:sz w:val="24"/>
          <w:szCs w:val="24"/>
          <w:lang w:val="lv-LV"/>
        </w:rPr>
        <w:t>o</w:t>
      </w:r>
      <w:r w:rsidR="00AC7F8E" w:rsidRPr="002B1FE5">
        <w:rPr>
          <w:bCs/>
          <w:sz w:val="24"/>
          <w:szCs w:val="24"/>
          <w:lang w:val="lv-LV"/>
        </w:rPr>
        <w:t>s</w:t>
      </w:r>
      <w:r w:rsidRPr="002B1FE5">
        <w:rPr>
          <w:bCs/>
          <w:sz w:val="24"/>
          <w:szCs w:val="24"/>
          <w:lang w:val="lv-LV"/>
        </w:rPr>
        <w:t xml:space="preserve"> iz</w:t>
      </w:r>
      <w:r w:rsidR="00090362">
        <w:rPr>
          <w:bCs/>
          <w:sz w:val="24"/>
          <w:szCs w:val="24"/>
          <w:lang w:val="lv-LV"/>
        </w:rPr>
        <w:t>devumu</w:t>
      </w:r>
      <w:r w:rsidR="004D459F" w:rsidRPr="002B1FE5">
        <w:rPr>
          <w:bCs/>
          <w:sz w:val="24"/>
          <w:szCs w:val="24"/>
          <w:lang w:val="lv-LV"/>
        </w:rPr>
        <w:t>s</w:t>
      </w:r>
      <w:r w:rsidRPr="002B1FE5">
        <w:rPr>
          <w:bCs/>
          <w:sz w:val="24"/>
          <w:szCs w:val="24"/>
          <w:lang w:val="lv-LV"/>
        </w:rPr>
        <w:t xml:space="preserve">, kas nevar tikt </w:t>
      </w:r>
      <w:r w:rsidR="00E64160" w:rsidRPr="002B1FE5">
        <w:rPr>
          <w:bCs/>
          <w:sz w:val="24"/>
          <w:szCs w:val="24"/>
          <w:lang w:val="lv-LV"/>
        </w:rPr>
        <w:t>finansēt</w:t>
      </w:r>
      <w:r w:rsidR="00090362">
        <w:rPr>
          <w:bCs/>
          <w:sz w:val="24"/>
          <w:szCs w:val="24"/>
          <w:lang w:val="lv-LV"/>
        </w:rPr>
        <w:t>i</w:t>
      </w:r>
      <w:r w:rsidRPr="002B1FE5">
        <w:rPr>
          <w:bCs/>
          <w:sz w:val="24"/>
          <w:szCs w:val="24"/>
          <w:lang w:val="lv-LV"/>
        </w:rPr>
        <w:t xml:space="preserve"> no </w:t>
      </w:r>
      <w:r w:rsidR="00700B5A" w:rsidRPr="00700B5A">
        <w:rPr>
          <w:bCs/>
          <w:sz w:val="24"/>
          <w:szCs w:val="24"/>
          <w:lang w:val="lv-LV"/>
        </w:rPr>
        <w:t>SAM vai tā pasākuma attiecinām</w:t>
      </w:r>
      <w:r w:rsidR="00090362">
        <w:rPr>
          <w:bCs/>
          <w:sz w:val="24"/>
          <w:szCs w:val="24"/>
          <w:lang w:val="lv-LV"/>
        </w:rPr>
        <w:t>ā</w:t>
      </w:r>
      <w:r w:rsidR="00700B5A" w:rsidRPr="00700B5A">
        <w:rPr>
          <w:bCs/>
          <w:sz w:val="24"/>
          <w:szCs w:val="24"/>
          <w:lang w:val="lv-LV"/>
        </w:rPr>
        <w:t>m</w:t>
      </w:r>
      <w:r w:rsidRPr="002B1FE5">
        <w:rPr>
          <w:bCs/>
          <w:sz w:val="24"/>
          <w:szCs w:val="24"/>
          <w:lang w:val="lv-LV"/>
        </w:rPr>
        <w:t xml:space="preserve"> </w:t>
      </w:r>
      <w:r w:rsidR="00090362">
        <w:rPr>
          <w:bCs/>
          <w:sz w:val="24"/>
          <w:szCs w:val="24"/>
          <w:lang w:val="lv-LV"/>
        </w:rPr>
        <w:t>izmaksām</w:t>
      </w:r>
      <w:r w:rsidRPr="002B1FE5">
        <w:rPr>
          <w:bCs/>
          <w:sz w:val="24"/>
          <w:szCs w:val="24"/>
          <w:lang w:val="lv-LV"/>
        </w:rPr>
        <w:t xml:space="preserve">, </w:t>
      </w:r>
      <w:r w:rsidR="009544AC" w:rsidRPr="002B1FE5">
        <w:rPr>
          <w:bCs/>
          <w:sz w:val="24"/>
          <w:szCs w:val="24"/>
          <w:lang w:val="lv-LV"/>
        </w:rPr>
        <w:t>saistībā ar valsts valodas prasmes noslēguma pārbaudījumu organizēšanu</w:t>
      </w:r>
      <w:r w:rsidR="00BC2D18" w:rsidRPr="002B1FE5">
        <w:rPr>
          <w:bCs/>
          <w:sz w:val="24"/>
          <w:szCs w:val="24"/>
          <w:lang w:val="lv-LV"/>
        </w:rPr>
        <w:t>,</w:t>
      </w:r>
      <w:r w:rsidR="009544AC" w:rsidRPr="002B1FE5">
        <w:rPr>
          <w:bCs/>
          <w:sz w:val="24"/>
          <w:szCs w:val="24"/>
          <w:lang w:val="lv-LV"/>
        </w:rPr>
        <w:t xml:space="preserve"> </w:t>
      </w:r>
      <w:r w:rsidRPr="002B1FE5">
        <w:rPr>
          <w:bCs/>
          <w:sz w:val="24"/>
          <w:szCs w:val="24"/>
          <w:lang w:val="lv-LV"/>
        </w:rPr>
        <w:t xml:space="preserve">pašreizējā </w:t>
      </w:r>
      <w:r w:rsidR="000F2D31" w:rsidRPr="002B1FE5">
        <w:rPr>
          <w:bCs/>
          <w:sz w:val="24"/>
          <w:szCs w:val="24"/>
          <w:lang w:val="lv-LV"/>
        </w:rPr>
        <w:t>7.2.1.1.</w:t>
      </w:r>
      <w:r w:rsidR="004D459F" w:rsidRPr="002B1FE5">
        <w:rPr>
          <w:bCs/>
          <w:sz w:val="24"/>
          <w:szCs w:val="24"/>
          <w:lang w:val="lv-LV"/>
        </w:rPr>
        <w:t xml:space="preserve"> SAM </w:t>
      </w:r>
      <w:r w:rsidR="000F2D31" w:rsidRPr="002B1FE5">
        <w:rPr>
          <w:bCs/>
          <w:sz w:val="24"/>
          <w:szCs w:val="24"/>
          <w:lang w:val="lv-LV"/>
        </w:rPr>
        <w:t xml:space="preserve">pasākuma </w:t>
      </w:r>
      <w:r w:rsidRPr="002B1FE5">
        <w:rPr>
          <w:bCs/>
          <w:sz w:val="24"/>
          <w:szCs w:val="24"/>
          <w:lang w:val="lv-LV"/>
        </w:rPr>
        <w:t xml:space="preserve">projekta “Jauniešu garantijas” un </w:t>
      </w:r>
      <w:r w:rsidR="000F2D31" w:rsidRPr="002B1FE5">
        <w:rPr>
          <w:bCs/>
          <w:sz w:val="24"/>
          <w:szCs w:val="24"/>
          <w:lang w:val="lv-LV"/>
        </w:rPr>
        <w:t xml:space="preserve">7.1.1. </w:t>
      </w:r>
      <w:r w:rsidR="004D459F" w:rsidRPr="002B1FE5">
        <w:rPr>
          <w:bCs/>
          <w:sz w:val="24"/>
          <w:szCs w:val="24"/>
          <w:lang w:val="lv-LV"/>
        </w:rPr>
        <w:t xml:space="preserve">SAM projekta </w:t>
      </w:r>
      <w:r w:rsidRPr="002B1FE5">
        <w:rPr>
          <w:bCs/>
          <w:sz w:val="24"/>
          <w:szCs w:val="24"/>
          <w:lang w:val="lv-LV"/>
        </w:rPr>
        <w:t>“</w:t>
      </w:r>
      <w:r w:rsidRPr="00132ED5">
        <w:rPr>
          <w:bCs/>
          <w:sz w:val="24"/>
          <w:szCs w:val="24"/>
          <w:lang w:val="lv-LV"/>
        </w:rPr>
        <w:t xml:space="preserve">Atbalsts bezdarbnieku izglītībai” īstenošanas stadijā, var secināt, </w:t>
      </w:r>
      <w:r w:rsidR="004D459F">
        <w:rPr>
          <w:bCs/>
          <w:sz w:val="24"/>
          <w:szCs w:val="24"/>
          <w:lang w:val="lv-LV"/>
        </w:rPr>
        <w:t xml:space="preserve">ka </w:t>
      </w:r>
      <w:r w:rsidR="005B22D1">
        <w:rPr>
          <w:bCs/>
          <w:sz w:val="24"/>
          <w:szCs w:val="24"/>
          <w:lang w:val="lv-LV"/>
        </w:rPr>
        <w:t xml:space="preserve">tās </w:t>
      </w:r>
      <w:r>
        <w:rPr>
          <w:bCs/>
          <w:sz w:val="24"/>
          <w:szCs w:val="24"/>
          <w:lang w:val="lv-LV"/>
        </w:rPr>
        <w:t>ir rad</w:t>
      </w:r>
      <w:r w:rsidR="00E64160">
        <w:rPr>
          <w:bCs/>
          <w:sz w:val="24"/>
          <w:szCs w:val="24"/>
          <w:lang w:val="lv-LV"/>
        </w:rPr>
        <w:t>u</w:t>
      </w:r>
      <w:r w:rsidR="005B22D1">
        <w:rPr>
          <w:bCs/>
          <w:sz w:val="24"/>
          <w:szCs w:val="24"/>
          <w:lang w:val="lv-LV"/>
        </w:rPr>
        <w:t>šā</w:t>
      </w:r>
      <w:r w:rsidR="00E64160">
        <w:rPr>
          <w:bCs/>
          <w:sz w:val="24"/>
          <w:szCs w:val="24"/>
          <w:lang w:val="lv-LV"/>
        </w:rPr>
        <w:t>s</w:t>
      </w:r>
      <w:r>
        <w:rPr>
          <w:bCs/>
          <w:sz w:val="24"/>
          <w:szCs w:val="24"/>
          <w:lang w:val="lv-LV"/>
        </w:rPr>
        <w:t xml:space="preserve">, lai nodrošinātu </w:t>
      </w:r>
      <w:r w:rsidR="0013114D">
        <w:rPr>
          <w:bCs/>
          <w:sz w:val="24"/>
          <w:szCs w:val="24"/>
          <w:lang w:val="lv-LV"/>
        </w:rPr>
        <w:t>7.1.1. SAM un 7.2.1.</w:t>
      </w:r>
      <w:r w:rsidR="004D459F">
        <w:rPr>
          <w:bCs/>
          <w:sz w:val="24"/>
          <w:szCs w:val="24"/>
          <w:lang w:val="lv-LV"/>
        </w:rPr>
        <w:t>1.</w:t>
      </w:r>
      <w:r w:rsidR="004D459F" w:rsidRPr="004D459F">
        <w:rPr>
          <w:bCs/>
          <w:sz w:val="24"/>
          <w:szCs w:val="24"/>
          <w:lang w:val="lv-LV"/>
        </w:rPr>
        <w:t xml:space="preserve"> </w:t>
      </w:r>
      <w:r w:rsidR="004D459F">
        <w:rPr>
          <w:bCs/>
          <w:sz w:val="24"/>
          <w:szCs w:val="24"/>
          <w:lang w:val="lv-LV"/>
        </w:rPr>
        <w:t>SAM pasākuma</w:t>
      </w:r>
      <w:r w:rsidR="004D459F" w:rsidRPr="004D459F">
        <w:rPr>
          <w:bCs/>
          <w:sz w:val="24"/>
          <w:szCs w:val="24"/>
          <w:lang w:val="lv-LV"/>
        </w:rPr>
        <w:t xml:space="preserve"> </w:t>
      </w:r>
      <w:r w:rsidR="004D459F">
        <w:rPr>
          <w:bCs/>
          <w:sz w:val="24"/>
          <w:szCs w:val="24"/>
          <w:lang w:val="lv-LV"/>
        </w:rPr>
        <w:t xml:space="preserve">projektu </w:t>
      </w:r>
      <w:r w:rsidR="004D459F" w:rsidRPr="0013114D">
        <w:rPr>
          <w:bCs/>
          <w:sz w:val="24"/>
          <w:szCs w:val="24"/>
          <w:lang w:val="lv-LV"/>
        </w:rPr>
        <w:t>mērķ</w:t>
      </w:r>
      <w:r w:rsidR="004D459F">
        <w:rPr>
          <w:bCs/>
          <w:sz w:val="24"/>
          <w:szCs w:val="24"/>
          <w:lang w:val="lv-LV"/>
        </w:rPr>
        <w:t>u sasniegšanu</w:t>
      </w:r>
      <w:r w:rsidR="004D459F" w:rsidRPr="0013114D">
        <w:rPr>
          <w:bCs/>
          <w:sz w:val="24"/>
          <w:szCs w:val="24"/>
          <w:lang w:val="lv-LV"/>
        </w:rPr>
        <w:t>, jo valsts valodas apmācības mērķis ir saņemt atbilstošu valsts valodas zināšanu līmeņa apliecību ar kuru integrēties darba tirgū, atbilstoši nepieciešamajam izvēlētās profesijas valsts valodas līmenim</w:t>
      </w:r>
      <w:r w:rsidR="004D459F">
        <w:rPr>
          <w:bCs/>
          <w:sz w:val="24"/>
          <w:szCs w:val="24"/>
          <w:lang w:val="lv-LV"/>
        </w:rPr>
        <w:t xml:space="preserve"> un valsts valodas apmācību pakalpojuma sniegšanas vietai (bezdarbnieka vai darba meklētāja eksaminēšana tiek nodrošināta neprasot papildu laiku un ceļa izdevumus)</w:t>
      </w:r>
      <w:r w:rsidR="0013114D" w:rsidRPr="0013114D">
        <w:rPr>
          <w:bCs/>
          <w:sz w:val="24"/>
          <w:szCs w:val="24"/>
          <w:lang w:val="lv-LV"/>
        </w:rPr>
        <w:t xml:space="preserve">. </w:t>
      </w:r>
    </w:p>
    <w:p w14:paraId="193B4189" w14:textId="5F666025" w:rsidR="00186C01" w:rsidRDefault="00F817B2" w:rsidP="00186C01">
      <w:pPr>
        <w:ind w:firstLine="720"/>
        <w:jc w:val="both"/>
        <w:rPr>
          <w:bCs/>
          <w:sz w:val="24"/>
          <w:szCs w:val="24"/>
          <w:lang w:val="lv-LV"/>
        </w:rPr>
      </w:pPr>
      <w:r>
        <w:rPr>
          <w:bCs/>
          <w:sz w:val="24"/>
          <w:szCs w:val="24"/>
          <w:lang w:val="lv-LV"/>
        </w:rPr>
        <w:t>Turklāt statistikas dati (skat</w:t>
      </w:r>
      <w:r w:rsidR="00EB67D3">
        <w:rPr>
          <w:bCs/>
          <w:sz w:val="24"/>
          <w:szCs w:val="24"/>
          <w:lang w:val="lv-LV"/>
        </w:rPr>
        <w:t>.</w:t>
      </w:r>
      <w:r>
        <w:rPr>
          <w:bCs/>
          <w:sz w:val="24"/>
          <w:szCs w:val="24"/>
          <w:lang w:val="lv-LV"/>
        </w:rPr>
        <w:t xml:space="preserve"> zemāk) pierāda, ka </w:t>
      </w:r>
      <w:r w:rsidR="00AC7F8E">
        <w:rPr>
          <w:sz w:val="24"/>
          <w:szCs w:val="24"/>
          <w:lang w:val="lv-LV"/>
        </w:rPr>
        <w:t>lielākā daļa</w:t>
      </w:r>
      <w:r w:rsidR="008B44EE">
        <w:rPr>
          <w:sz w:val="24"/>
          <w:szCs w:val="24"/>
          <w:lang w:val="lv-LV"/>
        </w:rPr>
        <w:t xml:space="preserve"> </w:t>
      </w:r>
      <w:r>
        <w:rPr>
          <w:bCs/>
          <w:sz w:val="24"/>
          <w:szCs w:val="24"/>
          <w:lang w:val="lv-LV"/>
        </w:rPr>
        <w:t>bezdarbnieku, kuri pabeidza valsts valodas prasmes apmācības</w:t>
      </w:r>
      <w:r w:rsidR="00E64160">
        <w:rPr>
          <w:bCs/>
          <w:sz w:val="24"/>
          <w:szCs w:val="24"/>
          <w:lang w:val="lv-LV"/>
        </w:rPr>
        <w:t>,</w:t>
      </w:r>
      <w:r>
        <w:rPr>
          <w:bCs/>
          <w:sz w:val="24"/>
          <w:szCs w:val="24"/>
          <w:lang w:val="lv-LV"/>
        </w:rPr>
        <w:t xml:space="preserve"> izmantoja iespēju </w:t>
      </w:r>
      <w:r w:rsidRPr="0013114D">
        <w:rPr>
          <w:bCs/>
          <w:sz w:val="24"/>
          <w:szCs w:val="24"/>
          <w:lang w:val="lv-LV"/>
        </w:rPr>
        <w:t>kārtot VISC noslēguma eksāmenu izglītības iestādē</w:t>
      </w:r>
      <w:r>
        <w:rPr>
          <w:bCs/>
          <w:sz w:val="24"/>
          <w:szCs w:val="24"/>
          <w:lang w:val="lv-LV"/>
        </w:rPr>
        <w:t xml:space="preserve"> (kā izbraukuma pakalpojumu).</w:t>
      </w:r>
      <w:r w:rsidR="008B44EE">
        <w:rPr>
          <w:bCs/>
          <w:sz w:val="24"/>
          <w:szCs w:val="24"/>
          <w:lang w:val="lv-LV"/>
        </w:rPr>
        <w:t xml:space="preserve"> </w:t>
      </w:r>
      <w:r w:rsidR="008B44EE" w:rsidRPr="008B44EE">
        <w:rPr>
          <w:sz w:val="24"/>
          <w:szCs w:val="24"/>
          <w:lang w:val="lv-LV"/>
        </w:rPr>
        <w:t xml:space="preserve"> </w:t>
      </w:r>
    </w:p>
    <w:p w14:paraId="6DD1943D" w14:textId="40FCBADF" w:rsidR="00186C01" w:rsidRPr="000E2DDF" w:rsidRDefault="00186C01" w:rsidP="00186C01">
      <w:pPr>
        <w:ind w:firstLine="720"/>
        <w:jc w:val="both"/>
        <w:rPr>
          <w:bCs/>
          <w:strike/>
          <w:sz w:val="24"/>
          <w:szCs w:val="24"/>
          <w:lang w:val="lv-LV"/>
        </w:rPr>
      </w:pPr>
      <w:r w:rsidRPr="00465894">
        <w:rPr>
          <w:bCs/>
          <w:sz w:val="24"/>
          <w:szCs w:val="24"/>
          <w:lang w:val="lv-LV"/>
        </w:rPr>
        <w:t>7.1.1.</w:t>
      </w:r>
      <w:r>
        <w:rPr>
          <w:bCs/>
          <w:sz w:val="24"/>
          <w:szCs w:val="24"/>
          <w:lang w:val="lv-LV"/>
        </w:rPr>
        <w:t>SAM</w:t>
      </w:r>
      <w:r w:rsidRPr="00465894">
        <w:rPr>
          <w:bCs/>
          <w:sz w:val="24"/>
          <w:szCs w:val="24"/>
          <w:lang w:val="lv-LV"/>
        </w:rPr>
        <w:t xml:space="preserve"> ietvaros periodā līdz </w:t>
      </w:r>
      <w:proofErr w:type="gramStart"/>
      <w:r>
        <w:rPr>
          <w:bCs/>
          <w:sz w:val="24"/>
          <w:szCs w:val="24"/>
          <w:lang w:val="lv-LV"/>
        </w:rPr>
        <w:t>2015.gada</w:t>
      </w:r>
      <w:proofErr w:type="gramEnd"/>
      <w:r>
        <w:rPr>
          <w:bCs/>
          <w:sz w:val="24"/>
          <w:szCs w:val="24"/>
          <w:lang w:val="lv-LV"/>
        </w:rPr>
        <w:t xml:space="preserve"> </w:t>
      </w:r>
      <w:r w:rsidRPr="00465894">
        <w:rPr>
          <w:bCs/>
          <w:sz w:val="24"/>
          <w:szCs w:val="24"/>
          <w:lang w:val="lv-LV"/>
        </w:rPr>
        <w:t>1.</w:t>
      </w:r>
      <w:r>
        <w:rPr>
          <w:bCs/>
          <w:sz w:val="24"/>
          <w:szCs w:val="24"/>
          <w:lang w:val="lv-LV"/>
        </w:rPr>
        <w:t>oktobrim</w:t>
      </w:r>
      <w:r w:rsidRPr="00465894">
        <w:rPr>
          <w:bCs/>
          <w:sz w:val="24"/>
          <w:szCs w:val="24"/>
          <w:lang w:val="lv-LV"/>
        </w:rPr>
        <w:br/>
      </w:r>
      <w:r>
        <w:rPr>
          <w:bCs/>
          <w:sz w:val="24"/>
          <w:szCs w:val="24"/>
          <w:lang w:val="lv-LV"/>
        </w:rPr>
        <w:t>v</w:t>
      </w:r>
      <w:r w:rsidRPr="00465894">
        <w:rPr>
          <w:bCs/>
          <w:sz w:val="24"/>
          <w:szCs w:val="24"/>
          <w:lang w:val="lv-LV"/>
        </w:rPr>
        <w:t>alsts valodas</w:t>
      </w:r>
      <w:r>
        <w:rPr>
          <w:bCs/>
          <w:sz w:val="24"/>
          <w:szCs w:val="24"/>
          <w:lang w:val="lv-LV"/>
        </w:rPr>
        <w:t xml:space="preserve"> apmācību </w:t>
      </w:r>
      <w:r w:rsidRPr="00465894">
        <w:rPr>
          <w:bCs/>
          <w:sz w:val="24"/>
          <w:szCs w:val="24"/>
          <w:lang w:val="lv-LV"/>
        </w:rPr>
        <w:t xml:space="preserve">programmā iesaistīti </w:t>
      </w:r>
      <w:r w:rsidR="003A434F">
        <w:rPr>
          <w:bCs/>
          <w:sz w:val="24"/>
          <w:szCs w:val="24"/>
          <w:lang w:val="lv-LV"/>
        </w:rPr>
        <w:t>1 708</w:t>
      </w:r>
      <w:r w:rsidRPr="00465894">
        <w:rPr>
          <w:bCs/>
          <w:sz w:val="24"/>
          <w:szCs w:val="24"/>
          <w:lang w:val="lv-LV"/>
        </w:rPr>
        <w:t xml:space="preserve"> bezdarbnieki, </w:t>
      </w:r>
      <w:r>
        <w:rPr>
          <w:bCs/>
          <w:sz w:val="24"/>
          <w:szCs w:val="24"/>
          <w:lang w:val="lv-LV"/>
        </w:rPr>
        <w:t xml:space="preserve">no tiem </w:t>
      </w:r>
      <w:r w:rsidRPr="00465894">
        <w:rPr>
          <w:bCs/>
          <w:sz w:val="24"/>
          <w:szCs w:val="24"/>
          <w:lang w:val="lv-LV"/>
        </w:rPr>
        <w:t xml:space="preserve">izmantojuši VISC pakalpojumu -  </w:t>
      </w:r>
      <w:r w:rsidR="003A434F">
        <w:rPr>
          <w:bCs/>
          <w:sz w:val="24"/>
          <w:szCs w:val="24"/>
          <w:lang w:val="lv-LV"/>
        </w:rPr>
        <w:t>770</w:t>
      </w:r>
      <w:r>
        <w:rPr>
          <w:bCs/>
          <w:sz w:val="24"/>
          <w:szCs w:val="24"/>
          <w:lang w:val="lv-LV"/>
        </w:rPr>
        <w:t xml:space="preserve">, kas </w:t>
      </w:r>
      <w:r w:rsidR="004D459F">
        <w:rPr>
          <w:bCs/>
          <w:sz w:val="24"/>
          <w:szCs w:val="24"/>
          <w:lang w:val="lv-LV"/>
        </w:rPr>
        <w:t>veido</w:t>
      </w:r>
      <w:r>
        <w:rPr>
          <w:bCs/>
          <w:sz w:val="24"/>
          <w:szCs w:val="24"/>
          <w:lang w:val="lv-LV"/>
        </w:rPr>
        <w:t xml:space="preserve"> </w:t>
      </w:r>
      <w:r w:rsidR="003A434F">
        <w:rPr>
          <w:bCs/>
          <w:sz w:val="24"/>
          <w:szCs w:val="24"/>
          <w:lang w:val="lv-LV"/>
        </w:rPr>
        <w:t>45</w:t>
      </w:r>
      <w:r>
        <w:rPr>
          <w:bCs/>
          <w:sz w:val="24"/>
          <w:szCs w:val="24"/>
          <w:lang w:val="lv-LV"/>
        </w:rPr>
        <w:t xml:space="preserve"> % no valsts valodas apmācībā iesaistīto bezdarbnieku skaita.</w:t>
      </w:r>
      <w:r w:rsidRPr="00465894">
        <w:rPr>
          <w:bCs/>
          <w:sz w:val="24"/>
          <w:szCs w:val="24"/>
          <w:lang w:val="lv-LV"/>
        </w:rPr>
        <w:t xml:space="preserve">  </w:t>
      </w:r>
    </w:p>
    <w:p w14:paraId="0FDFFAEF" w14:textId="48C48A69" w:rsidR="003B2E8D" w:rsidRPr="0013114D" w:rsidRDefault="00186C01" w:rsidP="00F817B2">
      <w:pPr>
        <w:ind w:firstLine="720"/>
        <w:jc w:val="both"/>
        <w:rPr>
          <w:bCs/>
          <w:sz w:val="24"/>
          <w:szCs w:val="24"/>
          <w:lang w:val="lv-LV"/>
        </w:rPr>
      </w:pPr>
      <w:r w:rsidRPr="00465894">
        <w:rPr>
          <w:bCs/>
          <w:sz w:val="24"/>
          <w:szCs w:val="24"/>
          <w:lang w:val="lv-LV"/>
        </w:rPr>
        <w:t>7.2.1.</w:t>
      </w:r>
      <w:r>
        <w:rPr>
          <w:bCs/>
          <w:sz w:val="24"/>
          <w:szCs w:val="24"/>
          <w:lang w:val="lv-LV"/>
        </w:rPr>
        <w:t xml:space="preserve">1.SAM pasākuma </w:t>
      </w:r>
      <w:r w:rsidRPr="00465894">
        <w:rPr>
          <w:bCs/>
          <w:sz w:val="24"/>
          <w:szCs w:val="24"/>
          <w:lang w:val="lv-LV"/>
        </w:rPr>
        <w:t xml:space="preserve">ietvaros periodā līdz </w:t>
      </w:r>
      <w:proofErr w:type="gramStart"/>
      <w:r>
        <w:rPr>
          <w:bCs/>
          <w:sz w:val="24"/>
          <w:szCs w:val="24"/>
          <w:lang w:val="lv-LV"/>
        </w:rPr>
        <w:t>2015.gada</w:t>
      </w:r>
      <w:proofErr w:type="gramEnd"/>
      <w:r>
        <w:rPr>
          <w:bCs/>
          <w:sz w:val="24"/>
          <w:szCs w:val="24"/>
          <w:lang w:val="lv-LV"/>
        </w:rPr>
        <w:t xml:space="preserve"> </w:t>
      </w:r>
      <w:r w:rsidRPr="00465894">
        <w:rPr>
          <w:bCs/>
          <w:sz w:val="24"/>
          <w:szCs w:val="24"/>
          <w:lang w:val="lv-LV"/>
        </w:rPr>
        <w:t>1.</w:t>
      </w:r>
      <w:r>
        <w:rPr>
          <w:bCs/>
          <w:sz w:val="24"/>
          <w:szCs w:val="24"/>
          <w:lang w:val="lv-LV"/>
        </w:rPr>
        <w:t>oktobrim</w:t>
      </w:r>
      <w:r w:rsidRPr="00465894">
        <w:rPr>
          <w:bCs/>
          <w:sz w:val="24"/>
          <w:szCs w:val="24"/>
          <w:lang w:val="lv-LV"/>
        </w:rPr>
        <w:br/>
      </w:r>
      <w:r>
        <w:rPr>
          <w:bCs/>
          <w:sz w:val="24"/>
          <w:szCs w:val="24"/>
          <w:lang w:val="lv-LV"/>
        </w:rPr>
        <w:t>v</w:t>
      </w:r>
      <w:r w:rsidRPr="00465894">
        <w:rPr>
          <w:bCs/>
          <w:sz w:val="24"/>
          <w:szCs w:val="24"/>
          <w:lang w:val="lv-LV"/>
        </w:rPr>
        <w:t xml:space="preserve">alsts valodas programmā iesaistīti </w:t>
      </w:r>
      <w:r w:rsidR="003557EC">
        <w:rPr>
          <w:bCs/>
          <w:sz w:val="24"/>
          <w:szCs w:val="24"/>
          <w:lang w:val="lv-LV"/>
        </w:rPr>
        <w:t>433</w:t>
      </w:r>
      <w:r w:rsidRPr="00465894">
        <w:rPr>
          <w:bCs/>
          <w:sz w:val="24"/>
          <w:szCs w:val="24"/>
          <w:lang w:val="lv-LV"/>
        </w:rPr>
        <w:t xml:space="preserve"> bezdarbnieki, </w:t>
      </w:r>
      <w:r>
        <w:rPr>
          <w:bCs/>
          <w:sz w:val="24"/>
          <w:szCs w:val="24"/>
          <w:lang w:val="lv-LV"/>
        </w:rPr>
        <w:t xml:space="preserve">no tiem </w:t>
      </w:r>
      <w:r w:rsidRPr="00465894">
        <w:rPr>
          <w:bCs/>
          <w:sz w:val="24"/>
          <w:szCs w:val="24"/>
          <w:lang w:val="lv-LV"/>
        </w:rPr>
        <w:t>izm</w:t>
      </w:r>
      <w:r>
        <w:rPr>
          <w:bCs/>
          <w:sz w:val="24"/>
          <w:szCs w:val="24"/>
          <w:lang w:val="lv-LV"/>
        </w:rPr>
        <w:t xml:space="preserve">antojuši VISC pakalpojumu – </w:t>
      </w:r>
      <w:r w:rsidR="003557EC">
        <w:rPr>
          <w:bCs/>
          <w:sz w:val="24"/>
          <w:szCs w:val="24"/>
          <w:lang w:val="lv-LV"/>
        </w:rPr>
        <w:t>336</w:t>
      </w:r>
      <w:r>
        <w:rPr>
          <w:bCs/>
          <w:sz w:val="24"/>
          <w:szCs w:val="24"/>
          <w:lang w:val="lv-LV"/>
        </w:rPr>
        <w:t xml:space="preserve">, kas </w:t>
      </w:r>
      <w:r w:rsidR="004D459F">
        <w:rPr>
          <w:bCs/>
          <w:sz w:val="24"/>
          <w:szCs w:val="24"/>
          <w:lang w:val="lv-LV"/>
        </w:rPr>
        <w:t>veido</w:t>
      </w:r>
      <w:r>
        <w:rPr>
          <w:bCs/>
          <w:sz w:val="24"/>
          <w:szCs w:val="24"/>
          <w:lang w:val="lv-LV"/>
        </w:rPr>
        <w:t xml:space="preserve"> </w:t>
      </w:r>
      <w:r w:rsidR="003557EC">
        <w:rPr>
          <w:bCs/>
          <w:sz w:val="24"/>
          <w:szCs w:val="24"/>
          <w:lang w:val="lv-LV"/>
        </w:rPr>
        <w:t>78</w:t>
      </w:r>
      <w:r>
        <w:rPr>
          <w:bCs/>
          <w:sz w:val="24"/>
          <w:szCs w:val="24"/>
          <w:lang w:val="lv-LV"/>
        </w:rPr>
        <w:t xml:space="preserve"> % no valsts valodas apmācībā iesaistīto bezdarbnieku skaita.</w:t>
      </w:r>
      <w:r w:rsidRPr="00465894">
        <w:rPr>
          <w:bCs/>
          <w:sz w:val="24"/>
          <w:szCs w:val="24"/>
          <w:lang w:val="lv-LV"/>
        </w:rPr>
        <w:t xml:space="preserve"> </w:t>
      </w:r>
    </w:p>
    <w:p w14:paraId="0A418FDA" w14:textId="5FB54AE6" w:rsidR="008B44EE" w:rsidRDefault="00D0352F">
      <w:pPr>
        <w:jc w:val="both"/>
        <w:rPr>
          <w:sz w:val="24"/>
          <w:szCs w:val="24"/>
          <w:lang w:val="lv-LV"/>
        </w:rPr>
      </w:pPr>
      <w:r>
        <w:rPr>
          <w:sz w:val="24"/>
          <w:szCs w:val="24"/>
          <w:lang w:val="lv-LV"/>
        </w:rPr>
        <w:tab/>
      </w:r>
      <w:r w:rsidR="00EF0696" w:rsidRPr="00EF0696">
        <w:rPr>
          <w:sz w:val="24"/>
          <w:szCs w:val="24"/>
          <w:lang w:val="lv-LV"/>
        </w:rPr>
        <w:t>Pēc</w:t>
      </w:r>
      <w:r w:rsidR="00102098">
        <w:rPr>
          <w:sz w:val="24"/>
          <w:szCs w:val="24"/>
          <w:lang w:val="lv-LV"/>
        </w:rPr>
        <w:t xml:space="preserve"> operatīvās informācijas oktobra mēnesī </w:t>
      </w:r>
      <w:r w:rsidR="003E72A4">
        <w:rPr>
          <w:sz w:val="24"/>
          <w:szCs w:val="24"/>
          <w:lang w:val="lv-LV"/>
        </w:rPr>
        <w:t>(</w:t>
      </w:r>
      <w:r w:rsidR="00EF0696" w:rsidRPr="00EF0696">
        <w:rPr>
          <w:sz w:val="24"/>
          <w:szCs w:val="24"/>
          <w:lang w:val="lv-LV"/>
        </w:rPr>
        <w:t xml:space="preserve">uz </w:t>
      </w:r>
      <w:proofErr w:type="gramStart"/>
      <w:r w:rsidR="003E72A4">
        <w:rPr>
          <w:sz w:val="24"/>
          <w:szCs w:val="24"/>
          <w:lang w:val="lv-LV"/>
        </w:rPr>
        <w:t>20</w:t>
      </w:r>
      <w:r w:rsidR="00EF0696" w:rsidRPr="00EF0696">
        <w:rPr>
          <w:sz w:val="24"/>
          <w:szCs w:val="24"/>
          <w:lang w:val="lv-LV"/>
        </w:rPr>
        <w:t>15.</w:t>
      </w:r>
      <w:r w:rsidR="003E72A4">
        <w:rPr>
          <w:sz w:val="24"/>
          <w:szCs w:val="24"/>
          <w:lang w:val="lv-LV"/>
        </w:rPr>
        <w:t>gada</w:t>
      </w:r>
      <w:proofErr w:type="gramEnd"/>
      <w:r w:rsidR="003E72A4">
        <w:rPr>
          <w:sz w:val="24"/>
          <w:szCs w:val="24"/>
          <w:lang w:val="lv-LV"/>
        </w:rPr>
        <w:t xml:space="preserve"> 15.oktobri)</w:t>
      </w:r>
      <w:r w:rsidR="00EF0696" w:rsidRPr="00EF0696">
        <w:rPr>
          <w:sz w:val="24"/>
          <w:szCs w:val="24"/>
          <w:lang w:val="lv-LV"/>
        </w:rPr>
        <w:t xml:space="preserve"> valsts valodas </w:t>
      </w:r>
      <w:r w:rsidR="00102098">
        <w:rPr>
          <w:sz w:val="24"/>
          <w:szCs w:val="24"/>
          <w:lang w:val="lv-LV"/>
        </w:rPr>
        <w:t xml:space="preserve">prasmes apguves </w:t>
      </w:r>
      <w:r w:rsidR="00EF0696" w:rsidRPr="00EF0696">
        <w:rPr>
          <w:sz w:val="24"/>
          <w:szCs w:val="24"/>
          <w:lang w:val="lv-LV"/>
        </w:rPr>
        <w:t>programmā</w:t>
      </w:r>
      <w:r w:rsidR="00102098">
        <w:rPr>
          <w:sz w:val="24"/>
          <w:szCs w:val="24"/>
          <w:lang w:val="lv-LV"/>
        </w:rPr>
        <w:t xml:space="preserve"> 7.2.1.SAM  ietvaros ir</w:t>
      </w:r>
      <w:r w:rsidR="00EF0696" w:rsidRPr="00EF0696">
        <w:rPr>
          <w:sz w:val="24"/>
          <w:szCs w:val="24"/>
          <w:lang w:val="lv-LV"/>
        </w:rPr>
        <w:t xml:space="preserve"> iesaistīti 367 bezdarbnieki</w:t>
      </w:r>
      <w:r w:rsidR="00102098">
        <w:rPr>
          <w:sz w:val="24"/>
          <w:szCs w:val="24"/>
          <w:lang w:val="lv-LV"/>
        </w:rPr>
        <w:t>, savukārt 7.2.1.1.SAM pasākuma ietvaros 206 bezdarbnieki</w:t>
      </w:r>
      <w:r w:rsidR="005A6587">
        <w:rPr>
          <w:sz w:val="24"/>
          <w:szCs w:val="24"/>
          <w:lang w:val="lv-LV"/>
        </w:rPr>
        <w:t>.</w:t>
      </w:r>
      <w:r w:rsidR="00102098">
        <w:rPr>
          <w:sz w:val="24"/>
          <w:szCs w:val="24"/>
          <w:lang w:val="lv-LV"/>
        </w:rPr>
        <w:t xml:space="preserve"> </w:t>
      </w:r>
      <w:r w:rsidR="004D459F">
        <w:rPr>
          <w:sz w:val="24"/>
          <w:szCs w:val="24"/>
          <w:lang w:val="lv-LV"/>
        </w:rPr>
        <w:t xml:space="preserve">Tādējādi nebūtu vēlams </w:t>
      </w:r>
      <w:r w:rsidR="00102098">
        <w:rPr>
          <w:sz w:val="24"/>
          <w:szCs w:val="24"/>
          <w:lang w:val="lv-LV"/>
        </w:rPr>
        <w:t>pārtraukt VISC sniegt</w:t>
      </w:r>
      <w:r w:rsidR="004D459F">
        <w:rPr>
          <w:sz w:val="24"/>
          <w:szCs w:val="24"/>
          <w:lang w:val="lv-LV"/>
        </w:rPr>
        <w:t>o</w:t>
      </w:r>
      <w:r w:rsidR="00102098">
        <w:rPr>
          <w:sz w:val="24"/>
          <w:szCs w:val="24"/>
          <w:lang w:val="lv-LV"/>
        </w:rPr>
        <w:t xml:space="preserve"> pakalpojum</w:t>
      </w:r>
      <w:r w:rsidR="004D459F">
        <w:rPr>
          <w:sz w:val="24"/>
          <w:szCs w:val="24"/>
          <w:lang w:val="lv-LV"/>
        </w:rPr>
        <w:t>u</w:t>
      </w:r>
      <w:r w:rsidR="00102098">
        <w:rPr>
          <w:sz w:val="24"/>
          <w:szCs w:val="24"/>
          <w:lang w:val="lv-LV"/>
        </w:rPr>
        <w:t xml:space="preserve"> par valsts valodas prasmes noslēguma pārbaudījuma nodrošināšan</w:t>
      </w:r>
      <w:r w:rsidR="00725CAF">
        <w:rPr>
          <w:sz w:val="24"/>
          <w:szCs w:val="24"/>
          <w:lang w:val="lv-LV"/>
        </w:rPr>
        <w:t>u</w:t>
      </w:r>
      <w:r w:rsidR="00102098">
        <w:rPr>
          <w:sz w:val="24"/>
          <w:szCs w:val="24"/>
          <w:lang w:val="lv-LV"/>
        </w:rPr>
        <w:t xml:space="preserve">, </w:t>
      </w:r>
      <w:r w:rsidR="004D459F">
        <w:rPr>
          <w:sz w:val="24"/>
          <w:szCs w:val="24"/>
          <w:lang w:val="lv-LV"/>
        </w:rPr>
        <w:t xml:space="preserve">jo </w:t>
      </w:r>
      <w:r w:rsidR="00102098">
        <w:rPr>
          <w:sz w:val="24"/>
          <w:szCs w:val="24"/>
          <w:lang w:val="lv-LV"/>
        </w:rPr>
        <w:t xml:space="preserve">tad tiks </w:t>
      </w:r>
      <w:r w:rsidR="00EF0696" w:rsidRPr="00EF0696">
        <w:rPr>
          <w:sz w:val="24"/>
          <w:szCs w:val="24"/>
          <w:lang w:val="lv-LV"/>
        </w:rPr>
        <w:t>pārkāpts apmācībās iesaistīto bezdarbnieku/darba meklētāju tiesiskās paļāvības princips</w:t>
      </w:r>
      <w:r w:rsidR="004D459F">
        <w:rPr>
          <w:sz w:val="24"/>
          <w:szCs w:val="24"/>
          <w:lang w:val="lv-LV"/>
        </w:rPr>
        <w:t xml:space="preserve"> - </w:t>
      </w:r>
      <w:proofErr w:type="gramStart"/>
      <w:r w:rsidR="00EF0696" w:rsidRPr="00EF0696">
        <w:rPr>
          <w:sz w:val="24"/>
          <w:szCs w:val="24"/>
          <w:lang w:val="lv-LV"/>
        </w:rPr>
        <w:t>saņemot kuponu valsts valodas apmācībai</w:t>
      </w:r>
      <w:proofErr w:type="gramEnd"/>
      <w:r w:rsidR="00EF0696" w:rsidRPr="00EF0696">
        <w:rPr>
          <w:sz w:val="24"/>
          <w:szCs w:val="24"/>
          <w:lang w:val="lv-LV"/>
        </w:rPr>
        <w:t xml:space="preserve"> bezdarbnieks/darba meklētājs tiek iepazīstināts ar apmācībā iesaistītā tiesībām un pienākumiem, t</w:t>
      </w:r>
      <w:r w:rsidR="00AC7F8E">
        <w:rPr>
          <w:sz w:val="24"/>
          <w:szCs w:val="24"/>
          <w:lang w:val="lv-LV"/>
        </w:rPr>
        <w:t>ai skaitā</w:t>
      </w:r>
      <w:r w:rsidR="00EF0696" w:rsidRPr="00EF0696">
        <w:rPr>
          <w:sz w:val="24"/>
          <w:szCs w:val="24"/>
          <w:lang w:val="lv-LV"/>
        </w:rPr>
        <w:t xml:space="preserve"> iespēju kārtot VISC noslēguma eksāmenu izglītības iestādē, kurā apgūta programma</w:t>
      </w:r>
      <w:r w:rsidR="003E72A4">
        <w:rPr>
          <w:sz w:val="24"/>
          <w:szCs w:val="24"/>
          <w:lang w:val="lv-LV"/>
        </w:rPr>
        <w:t xml:space="preserve">. </w:t>
      </w:r>
    </w:p>
    <w:p w14:paraId="5CB526AB" w14:textId="1C076003" w:rsidR="0007005B" w:rsidRDefault="008B44EE">
      <w:pPr>
        <w:jc w:val="both"/>
        <w:rPr>
          <w:bCs/>
          <w:sz w:val="24"/>
          <w:szCs w:val="24"/>
          <w:lang w:val="lv-LV"/>
        </w:rPr>
      </w:pPr>
      <w:r>
        <w:rPr>
          <w:sz w:val="24"/>
          <w:szCs w:val="24"/>
          <w:lang w:val="lv-LV"/>
        </w:rPr>
        <w:tab/>
      </w:r>
      <w:r w:rsidR="005A6587">
        <w:rPr>
          <w:sz w:val="24"/>
          <w:szCs w:val="24"/>
          <w:lang w:val="lv-LV"/>
        </w:rPr>
        <w:t>Atbilstoši NVA bezdarbnieku un darba meklētāju izteikto vēlmju apkopojumam, p</w:t>
      </w:r>
      <w:r>
        <w:rPr>
          <w:sz w:val="24"/>
          <w:szCs w:val="24"/>
          <w:lang w:val="lv-LV"/>
        </w:rPr>
        <w:t xml:space="preserve">rovizoriski līdz </w:t>
      </w:r>
      <w:proofErr w:type="gramStart"/>
      <w:r>
        <w:rPr>
          <w:sz w:val="24"/>
          <w:szCs w:val="24"/>
          <w:lang w:val="lv-LV"/>
        </w:rPr>
        <w:t>2015.gada</w:t>
      </w:r>
      <w:proofErr w:type="gramEnd"/>
      <w:r>
        <w:rPr>
          <w:sz w:val="24"/>
          <w:szCs w:val="24"/>
          <w:lang w:val="lv-LV"/>
        </w:rPr>
        <w:t xml:space="preserve"> beigām valsts valodas apmācībās </w:t>
      </w:r>
      <w:r w:rsidR="005B22D1">
        <w:rPr>
          <w:sz w:val="24"/>
          <w:szCs w:val="24"/>
          <w:lang w:val="lv-LV"/>
        </w:rPr>
        <w:t xml:space="preserve">ir jau iesaistīti un </w:t>
      </w:r>
      <w:r>
        <w:rPr>
          <w:sz w:val="24"/>
          <w:szCs w:val="24"/>
          <w:lang w:val="lv-LV"/>
        </w:rPr>
        <w:t xml:space="preserve">varētu iesaistīties aptuveni </w:t>
      </w:r>
      <w:r w:rsidR="0041452F">
        <w:rPr>
          <w:sz w:val="24"/>
          <w:szCs w:val="24"/>
          <w:lang w:val="lv-LV"/>
        </w:rPr>
        <w:t>1 234</w:t>
      </w:r>
      <w:r w:rsidR="005A6587">
        <w:rPr>
          <w:sz w:val="24"/>
          <w:szCs w:val="24"/>
          <w:lang w:val="lv-LV"/>
        </w:rPr>
        <w:t xml:space="preserve"> </w:t>
      </w:r>
      <w:r w:rsidR="005B22D1">
        <w:rPr>
          <w:sz w:val="24"/>
          <w:szCs w:val="24"/>
          <w:lang w:val="lv-LV"/>
        </w:rPr>
        <w:t xml:space="preserve"> </w:t>
      </w:r>
      <w:r w:rsidR="005B22D1" w:rsidRPr="001E7A61">
        <w:rPr>
          <w:sz w:val="24"/>
          <w:szCs w:val="24"/>
          <w:lang w:val="lv-LV"/>
        </w:rPr>
        <w:t xml:space="preserve">(t.sk. </w:t>
      </w:r>
      <w:r w:rsidR="0041452F">
        <w:rPr>
          <w:sz w:val="24"/>
          <w:szCs w:val="24"/>
          <w:lang w:val="lv-LV"/>
        </w:rPr>
        <w:t>573</w:t>
      </w:r>
      <w:r w:rsidR="005B22D1" w:rsidRPr="001E7A61">
        <w:rPr>
          <w:sz w:val="24"/>
          <w:szCs w:val="24"/>
          <w:lang w:val="lv-LV"/>
        </w:rPr>
        <w:t xml:space="preserve"> bezdarbnieki, kas iesaistījušies apmācībās oktobra mēnesī) </w:t>
      </w:r>
      <w:r w:rsidR="005A6587" w:rsidRPr="001E7A61">
        <w:rPr>
          <w:sz w:val="24"/>
          <w:szCs w:val="24"/>
          <w:lang w:val="lv-LV"/>
        </w:rPr>
        <w:t>bezdarbniek</w:t>
      </w:r>
      <w:r w:rsidR="00D24645">
        <w:rPr>
          <w:sz w:val="24"/>
          <w:szCs w:val="24"/>
          <w:lang w:val="lv-LV"/>
        </w:rPr>
        <w:t>i</w:t>
      </w:r>
      <w:r w:rsidR="005A6587" w:rsidRPr="001E7A61">
        <w:rPr>
          <w:sz w:val="24"/>
          <w:szCs w:val="24"/>
          <w:lang w:val="lv-LV"/>
        </w:rPr>
        <w:t>, k</w:t>
      </w:r>
      <w:r w:rsidR="00D24645">
        <w:rPr>
          <w:sz w:val="24"/>
          <w:szCs w:val="24"/>
          <w:lang w:val="lv-LV"/>
        </w:rPr>
        <w:t>uru apmācību izmaksas</w:t>
      </w:r>
      <w:r w:rsidR="005A6587" w:rsidRPr="001E7A61">
        <w:rPr>
          <w:sz w:val="24"/>
          <w:szCs w:val="24"/>
          <w:lang w:val="lv-LV"/>
        </w:rPr>
        <w:t xml:space="preserve"> </w:t>
      </w:r>
      <w:r w:rsidR="007A7163" w:rsidRPr="001E7A61">
        <w:rPr>
          <w:sz w:val="24"/>
          <w:szCs w:val="24"/>
          <w:lang w:val="lv-LV"/>
        </w:rPr>
        <w:t xml:space="preserve">vidēji </w:t>
      </w:r>
      <w:r w:rsidR="00D24645" w:rsidRPr="001E7A61">
        <w:rPr>
          <w:sz w:val="24"/>
          <w:szCs w:val="24"/>
          <w:lang w:val="lv-LV"/>
        </w:rPr>
        <w:t xml:space="preserve">veido </w:t>
      </w:r>
      <w:r w:rsidR="0041452F">
        <w:rPr>
          <w:sz w:val="24"/>
          <w:szCs w:val="24"/>
          <w:lang w:val="lv-LV"/>
        </w:rPr>
        <w:t>444 240</w:t>
      </w:r>
      <w:r w:rsidR="005A6587" w:rsidRPr="001E7A61">
        <w:rPr>
          <w:sz w:val="24"/>
          <w:szCs w:val="24"/>
          <w:lang w:val="lv-LV"/>
        </w:rPr>
        <w:t xml:space="preserve"> </w:t>
      </w:r>
      <w:proofErr w:type="spellStart"/>
      <w:r w:rsidR="005A6587" w:rsidRPr="001E7A61">
        <w:rPr>
          <w:i/>
          <w:sz w:val="24"/>
          <w:szCs w:val="24"/>
          <w:lang w:val="lv-LV"/>
        </w:rPr>
        <w:t>euro</w:t>
      </w:r>
      <w:proofErr w:type="spellEnd"/>
      <w:r w:rsidR="007A7163" w:rsidRPr="001E7A61">
        <w:rPr>
          <w:sz w:val="24"/>
          <w:szCs w:val="24"/>
          <w:lang w:val="lv-LV"/>
        </w:rPr>
        <w:t xml:space="preserve"> (atbilstoši MK noteikumu Nr.75 46.1.apakšpunkta nosacījumie</w:t>
      </w:r>
      <w:r w:rsidR="007A7163">
        <w:rPr>
          <w:sz w:val="24"/>
          <w:szCs w:val="24"/>
          <w:lang w:val="lv-LV"/>
        </w:rPr>
        <w:t xml:space="preserve">m, ka viena apmācību kupona izmaksas nepārsniedz 360 </w:t>
      </w:r>
      <w:proofErr w:type="spellStart"/>
      <w:r w:rsidR="007A7163" w:rsidRPr="005A6587">
        <w:rPr>
          <w:i/>
          <w:sz w:val="24"/>
          <w:szCs w:val="24"/>
          <w:lang w:val="lv-LV"/>
        </w:rPr>
        <w:t>euro</w:t>
      </w:r>
      <w:proofErr w:type="spellEnd"/>
      <w:r w:rsidR="007A7163">
        <w:rPr>
          <w:sz w:val="24"/>
          <w:szCs w:val="24"/>
          <w:lang w:val="lv-LV"/>
        </w:rPr>
        <w:t>)</w:t>
      </w:r>
      <w:r w:rsidR="007D6E44">
        <w:rPr>
          <w:sz w:val="24"/>
          <w:szCs w:val="24"/>
          <w:lang w:val="lv-LV"/>
        </w:rPr>
        <w:t xml:space="preserve">. Savukārt, kā prognozē NVA, </w:t>
      </w:r>
      <w:r w:rsidR="001E7A61">
        <w:rPr>
          <w:sz w:val="24"/>
          <w:szCs w:val="24"/>
          <w:lang w:val="lv-LV"/>
        </w:rPr>
        <w:t>lielākā daļa</w:t>
      </w:r>
      <w:r w:rsidR="00804D92">
        <w:rPr>
          <w:sz w:val="24"/>
          <w:szCs w:val="24"/>
          <w:lang w:val="lv-LV"/>
        </w:rPr>
        <w:t xml:space="preserve"> valsts valodas apmācības pabeigušie bezdarbnieki </w:t>
      </w:r>
      <w:r w:rsidR="007A7163">
        <w:rPr>
          <w:sz w:val="24"/>
          <w:szCs w:val="24"/>
          <w:lang w:val="lv-LV"/>
        </w:rPr>
        <w:t>izvēl</w:t>
      </w:r>
      <w:r w:rsidR="00804D92">
        <w:rPr>
          <w:sz w:val="24"/>
          <w:szCs w:val="24"/>
          <w:lang w:val="lv-LV"/>
        </w:rPr>
        <w:t xml:space="preserve">ēsies </w:t>
      </w:r>
      <w:r w:rsidR="007A7163">
        <w:rPr>
          <w:sz w:val="24"/>
          <w:szCs w:val="24"/>
          <w:lang w:val="lv-LV"/>
        </w:rPr>
        <w:t xml:space="preserve">izmantot VISC pakalpojumus, </w:t>
      </w:r>
      <w:r w:rsidR="007D6E44">
        <w:rPr>
          <w:sz w:val="24"/>
          <w:szCs w:val="24"/>
          <w:lang w:val="lv-LV"/>
        </w:rPr>
        <w:t xml:space="preserve">līdz ar to </w:t>
      </w:r>
      <w:r w:rsidR="007A7163">
        <w:rPr>
          <w:sz w:val="24"/>
          <w:szCs w:val="24"/>
          <w:lang w:val="lv-LV"/>
        </w:rPr>
        <w:t>izmaksas par valst</w:t>
      </w:r>
      <w:r w:rsidR="006B0BDE">
        <w:rPr>
          <w:sz w:val="24"/>
          <w:szCs w:val="24"/>
          <w:lang w:val="lv-LV"/>
        </w:rPr>
        <w:t>s</w:t>
      </w:r>
      <w:r w:rsidR="007A7163">
        <w:rPr>
          <w:sz w:val="24"/>
          <w:szCs w:val="24"/>
          <w:lang w:val="lv-LV"/>
        </w:rPr>
        <w:t xml:space="preserve"> valodas prasmes noslēguma pārbaudījumu</w:t>
      </w:r>
      <w:r w:rsidR="006B0BDE">
        <w:rPr>
          <w:sz w:val="24"/>
          <w:szCs w:val="24"/>
          <w:lang w:val="lv-LV"/>
        </w:rPr>
        <w:t xml:space="preserve"> (pakalpojuma cena </w:t>
      </w:r>
      <w:r w:rsidR="00141BCE">
        <w:rPr>
          <w:sz w:val="24"/>
          <w:szCs w:val="24"/>
          <w:lang w:val="lv-LV"/>
        </w:rPr>
        <w:t xml:space="preserve">par vienu bezdarbnieku </w:t>
      </w:r>
      <w:r w:rsidR="006B0BDE">
        <w:rPr>
          <w:sz w:val="24"/>
          <w:szCs w:val="24"/>
          <w:lang w:val="lv-LV"/>
        </w:rPr>
        <w:t xml:space="preserve">sastāda 14,23 </w:t>
      </w:r>
      <w:proofErr w:type="spellStart"/>
      <w:r w:rsidR="006B0BDE" w:rsidRPr="006B0BDE">
        <w:rPr>
          <w:i/>
          <w:sz w:val="24"/>
          <w:szCs w:val="24"/>
          <w:lang w:val="lv-LV"/>
        </w:rPr>
        <w:t>euro</w:t>
      </w:r>
      <w:proofErr w:type="spellEnd"/>
      <w:r w:rsidR="006B0BDE">
        <w:rPr>
          <w:sz w:val="24"/>
          <w:szCs w:val="24"/>
          <w:lang w:val="lv-LV"/>
        </w:rPr>
        <w:t>)</w:t>
      </w:r>
      <w:r w:rsidR="007A7163">
        <w:rPr>
          <w:sz w:val="24"/>
          <w:szCs w:val="24"/>
          <w:lang w:val="lv-LV"/>
        </w:rPr>
        <w:t xml:space="preserve"> </w:t>
      </w:r>
      <w:r w:rsidR="00141BCE">
        <w:rPr>
          <w:sz w:val="24"/>
          <w:szCs w:val="24"/>
          <w:lang w:val="lv-LV"/>
        </w:rPr>
        <w:t>organizēšan</w:t>
      </w:r>
      <w:r w:rsidR="00D66724">
        <w:rPr>
          <w:sz w:val="24"/>
          <w:szCs w:val="24"/>
          <w:lang w:val="lv-LV"/>
        </w:rPr>
        <w:t>u</w:t>
      </w:r>
      <w:r w:rsidR="00141BCE">
        <w:rPr>
          <w:sz w:val="24"/>
          <w:szCs w:val="24"/>
          <w:lang w:val="lv-LV"/>
        </w:rPr>
        <w:t xml:space="preserve"> </w:t>
      </w:r>
      <w:r w:rsidR="001E7A61">
        <w:rPr>
          <w:sz w:val="24"/>
          <w:szCs w:val="24"/>
          <w:lang w:val="lv-LV"/>
        </w:rPr>
        <w:t xml:space="preserve">indikatīvi </w:t>
      </w:r>
      <w:r w:rsidR="009C4E45">
        <w:rPr>
          <w:sz w:val="24"/>
          <w:szCs w:val="24"/>
          <w:lang w:val="lv-LV"/>
        </w:rPr>
        <w:t>veido</w:t>
      </w:r>
      <w:r w:rsidR="00804D92">
        <w:rPr>
          <w:sz w:val="24"/>
          <w:szCs w:val="24"/>
          <w:lang w:val="lv-LV"/>
        </w:rPr>
        <w:t>s</w:t>
      </w:r>
      <w:r w:rsidR="007A7163">
        <w:rPr>
          <w:sz w:val="24"/>
          <w:szCs w:val="24"/>
          <w:lang w:val="lv-LV"/>
        </w:rPr>
        <w:t xml:space="preserve"> </w:t>
      </w:r>
      <w:r w:rsidR="0041452F">
        <w:rPr>
          <w:sz w:val="24"/>
          <w:szCs w:val="24"/>
          <w:lang w:val="lv-LV"/>
        </w:rPr>
        <w:t>16 805,63</w:t>
      </w:r>
      <w:r w:rsidR="007A7163">
        <w:rPr>
          <w:sz w:val="24"/>
          <w:szCs w:val="24"/>
          <w:lang w:val="lv-LV"/>
        </w:rPr>
        <w:t xml:space="preserve"> </w:t>
      </w:r>
      <w:proofErr w:type="spellStart"/>
      <w:r w:rsidR="007A7163" w:rsidRPr="007A7163">
        <w:rPr>
          <w:i/>
          <w:sz w:val="24"/>
          <w:szCs w:val="24"/>
          <w:lang w:val="lv-LV"/>
        </w:rPr>
        <w:t>euro</w:t>
      </w:r>
      <w:proofErr w:type="spellEnd"/>
      <w:r w:rsidR="0041452F">
        <w:rPr>
          <w:i/>
          <w:sz w:val="24"/>
          <w:szCs w:val="24"/>
          <w:lang w:val="lv-LV"/>
        </w:rPr>
        <w:t xml:space="preserve"> </w:t>
      </w:r>
      <w:r w:rsidR="0041452F">
        <w:rPr>
          <w:sz w:val="24"/>
          <w:szCs w:val="24"/>
          <w:lang w:val="lv-LV"/>
        </w:rPr>
        <w:t>7.1.1</w:t>
      </w:r>
      <w:r w:rsidR="007A7163">
        <w:rPr>
          <w:sz w:val="24"/>
          <w:szCs w:val="24"/>
          <w:lang w:val="lv-LV"/>
        </w:rPr>
        <w:t>.</w:t>
      </w:r>
      <w:r w:rsidR="0041452F">
        <w:rPr>
          <w:sz w:val="24"/>
          <w:szCs w:val="24"/>
          <w:lang w:val="lv-LV"/>
        </w:rPr>
        <w:t xml:space="preserve"> SAM ietvaros un 754.19 </w:t>
      </w:r>
      <w:proofErr w:type="spellStart"/>
      <w:r w:rsidR="0041452F" w:rsidRPr="0041452F">
        <w:rPr>
          <w:i/>
          <w:sz w:val="24"/>
          <w:szCs w:val="24"/>
          <w:lang w:val="lv-LV"/>
        </w:rPr>
        <w:t>euro</w:t>
      </w:r>
      <w:proofErr w:type="spellEnd"/>
      <w:r w:rsidR="007A7163">
        <w:rPr>
          <w:sz w:val="24"/>
          <w:szCs w:val="24"/>
          <w:lang w:val="lv-LV"/>
        </w:rPr>
        <w:t xml:space="preserve"> </w:t>
      </w:r>
      <w:r w:rsidR="0041452F">
        <w:rPr>
          <w:sz w:val="24"/>
          <w:szCs w:val="24"/>
          <w:lang w:val="lv-LV"/>
        </w:rPr>
        <w:t xml:space="preserve">7.2.1.1. SAM ietvaros. </w:t>
      </w:r>
      <w:r w:rsidR="009C4E45" w:rsidRPr="001E7A61">
        <w:rPr>
          <w:sz w:val="24"/>
          <w:szCs w:val="24"/>
          <w:lang w:val="lv-LV"/>
        </w:rPr>
        <w:t>Tā kā lielākā daļa bezdarbnieku neizvēlas kārtot valsts valodas prasm</w:t>
      </w:r>
      <w:r w:rsidR="00C700CD" w:rsidRPr="001E7A61">
        <w:rPr>
          <w:sz w:val="24"/>
          <w:szCs w:val="24"/>
          <w:lang w:val="lv-LV"/>
        </w:rPr>
        <w:t>es</w:t>
      </w:r>
      <w:r w:rsidR="009C4E45" w:rsidRPr="001E7A61">
        <w:rPr>
          <w:sz w:val="24"/>
          <w:szCs w:val="24"/>
          <w:lang w:val="lv-LV"/>
        </w:rPr>
        <w:t xml:space="preserve"> noslēguma pārbaudījumus</w:t>
      </w:r>
      <w:r w:rsidR="005A6587" w:rsidRPr="001E7A61">
        <w:rPr>
          <w:sz w:val="24"/>
          <w:szCs w:val="24"/>
          <w:lang w:val="lv-LV"/>
        </w:rPr>
        <w:t>, ja to</w:t>
      </w:r>
      <w:r w:rsidR="009C4E45" w:rsidRPr="001E7A61">
        <w:rPr>
          <w:sz w:val="24"/>
          <w:szCs w:val="24"/>
          <w:lang w:val="lv-LV"/>
        </w:rPr>
        <w:t>s</w:t>
      </w:r>
      <w:r w:rsidR="005A6587" w:rsidRPr="001E7A61">
        <w:rPr>
          <w:sz w:val="24"/>
          <w:szCs w:val="24"/>
          <w:lang w:val="lv-LV"/>
        </w:rPr>
        <w:t xml:space="preserve"> nenodrošina iestāde </w:t>
      </w:r>
      <w:r w:rsidR="005A6587" w:rsidRPr="001E7A61">
        <w:rPr>
          <w:bCs/>
          <w:sz w:val="24"/>
          <w:szCs w:val="24"/>
          <w:lang w:val="lv-LV"/>
        </w:rPr>
        <w:t>apmācību pakalpojuma sniegšanas viet</w:t>
      </w:r>
      <w:r w:rsidR="00141BCE" w:rsidRPr="001E7A61">
        <w:rPr>
          <w:bCs/>
          <w:sz w:val="24"/>
          <w:szCs w:val="24"/>
          <w:lang w:val="lv-LV"/>
        </w:rPr>
        <w:t>ā</w:t>
      </w:r>
      <w:r w:rsidR="005A6587" w:rsidRPr="001E7A61">
        <w:rPr>
          <w:bCs/>
          <w:sz w:val="24"/>
          <w:szCs w:val="24"/>
          <w:lang w:val="lv-LV"/>
        </w:rPr>
        <w:t xml:space="preserve"> (kas lielākoties ir tuvu bezd</w:t>
      </w:r>
      <w:r w:rsidR="007A7163" w:rsidRPr="001E7A61">
        <w:rPr>
          <w:bCs/>
          <w:sz w:val="24"/>
          <w:szCs w:val="24"/>
          <w:lang w:val="lv-LV"/>
        </w:rPr>
        <w:t xml:space="preserve">arbnieka </w:t>
      </w:r>
      <w:r w:rsidR="005A6587" w:rsidRPr="001E7A61">
        <w:rPr>
          <w:bCs/>
          <w:sz w:val="24"/>
          <w:szCs w:val="24"/>
          <w:lang w:val="lv-LV"/>
        </w:rPr>
        <w:t xml:space="preserve">dzīvesvietai </w:t>
      </w:r>
      <w:r w:rsidR="00141BCE" w:rsidRPr="001E7A61">
        <w:rPr>
          <w:bCs/>
          <w:sz w:val="24"/>
          <w:szCs w:val="24"/>
          <w:lang w:val="lv-LV"/>
        </w:rPr>
        <w:t>un 10 darba dienu laikā pēc apmācības pabeigšanas</w:t>
      </w:r>
      <w:r w:rsidR="0007005B" w:rsidRPr="001E7A61">
        <w:rPr>
          <w:bCs/>
          <w:sz w:val="24"/>
          <w:szCs w:val="24"/>
          <w:lang w:val="lv-LV"/>
        </w:rPr>
        <w:t>, kā to veic VISC</w:t>
      </w:r>
      <w:r w:rsidR="00141BCE" w:rsidRPr="001E7A61">
        <w:rPr>
          <w:bCs/>
          <w:sz w:val="24"/>
          <w:szCs w:val="24"/>
          <w:lang w:val="lv-LV"/>
        </w:rPr>
        <w:t xml:space="preserve">), tad netiks nodrošināta </w:t>
      </w:r>
      <w:r w:rsidRPr="001E7A61">
        <w:rPr>
          <w:bCs/>
          <w:sz w:val="24"/>
          <w:szCs w:val="24"/>
          <w:lang w:val="lv-LV"/>
        </w:rPr>
        <w:t>valsts valodas zināšanu līmeņa apliecīb</w:t>
      </w:r>
      <w:r w:rsidR="00141BCE" w:rsidRPr="001E7A61">
        <w:rPr>
          <w:bCs/>
          <w:sz w:val="24"/>
          <w:szCs w:val="24"/>
          <w:lang w:val="lv-LV"/>
        </w:rPr>
        <w:t>as iegūšana</w:t>
      </w:r>
      <w:r w:rsidR="007D6E44" w:rsidRPr="001E7A61">
        <w:rPr>
          <w:bCs/>
          <w:sz w:val="24"/>
          <w:szCs w:val="24"/>
          <w:lang w:val="lv-LV"/>
        </w:rPr>
        <w:t>, kas ir kā apliecinājums noteiktai bezdarbnieka valsts valodas zināšanu līmeņa ieguvei</w:t>
      </w:r>
      <w:r w:rsidR="001E7A61">
        <w:rPr>
          <w:bCs/>
          <w:sz w:val="24"/>
          <w:szCs w:val="24"/>
          <w:lang w:val="lv-LV"/>
        </w:rPr>
        <w:t xml:space="preserve">. Līdz ar to apmācību mērķis netiks sasniegts, finansējums nebūs izlietots atbilstoši projektā noteiktajam un </w:t>
      </w:r>
      <w:r w:rsidR="001E7A61" w:rsidRPr="001E7A61">
        <w:rPr>
          <w:bCs/>
          <w:sz w:val="24"/>
          <w:szCs w:val="24"/>
          <w:lang w:val="lv-LV"/>
        </w:rPr>
        <w:t>prognozējamais finansiālais zaudējums</w:t>
      </w:r>
      <w:r w:rsidR="001E7A61">
        <w:rPr>
          <w:bCs/>
          <w:sz w:val="24"/>
          <w:szCs w:val="24"/>
          <w:lang w:val="lv-LV"/>
        </w:rPr>
        <w:t xml:space="preserve"> (</w:t>
      </w:r>
      <w:r w:rsidR="001E7A61" w:rsidRPr="001E7A61">
        <w:rPr>
          <w:bCs/>
          <w:sz w:val="24"/>
          <w:szCs w:val="24"/>
          <w:lang w:val="lv-LV"/>
        </w:rPr>
        <w:t>ja bezdarbnieki un darba meklētāji pēc valsts valodas apmācības ieguves nesaņems valsts valodas prasmes apliecību</w:t>
      </w:r>
      <w:r w:rsidR="001E7A61">
        <w:rPr>
          <w:bCs/>
          <w:sz w:val="24"/>
          <w:szCs w:val="24"/>
          <w:lang w:val="lv-LV"/>
        </w:rPr>
        <w:t xml:space="preserve">) </w:t>
      </w:r>
      <w:r w:rsidR="001E7A61" w:rsidRPr="001E7A61">
        <w:rPr>
          <w:bCs/>
          <w:sz w:val="24"/>
          <w:szCs w:val="24"/>
          <w:lang w:val="lv-LV"/>
        </w:rPr>
        <w:t xml:space="preserve"> būs ievērojami lielāks</w:t>
      </w:r>
      <w:r w:rsidR="000D33AA">
        <w:rPr>
          <w:bCs/>
          <w:sz w:val="24"/>
          <w:szCs w:val="24"/>
          <w:lang w:val="lv-LV"/>
        </w:rPr>
        <w:t>.</w:t>
      </w:r>
      <w:r w:rsidR="009C4E45">
        <w:rPr>
          <w:bCs/>
          <w:sz w:val="24"/>
          <w:szCs w:val="24"/>
          <w:lang w:val="lv-LV"/>
        </w:rPr>
        <w:t xml:space="preserve"> </w:t>
      </w:r>
    </w:p>
    <w:p w14:paraId="5B46094B" w14:textId="1D2C6774" w:rsidR="008B44EE" w:rsidRDefault="009C4E45" w:rsidP="00BC2D18">
      <w:pPr>
        <w:ind w:firstLine="720"/>
        <w:jc w:val="both"/>
        <w:rPr>
          <w:bCs/>
          <w:sz w:val="24"/>
          <w:szCs w:val="24"/>
          <w:lang w:val="lv-LV"/>
        </w:rPr>
      </w:pPr>
      <w:r w:rsidRPr="001E7A61">
        <w:rPr>
          <w:bCs/>
          <w:sz w:val="24"/>
          <w:szCs w:val="24"/>
          <w:lang w:val="lv-LV"/>
        </w:rPr>
        <w:t xml:space="preserve">No </w:t>
      </w:r>
      <w:r w:rsidR="0007005B" w:rsidRPr="001E7A61">
        <w:rPr>
          <w:bCs/>
          <w:sz w:val="24"/>
          <w:szCs w:val="24"/>
          <w:lang w:val="lv-LV"/>
        </w:rPr>
        <w:t>iepriekš</w:t>
      </w:r>
      <w:r w:rsidRPr="001E7A61">
        <w:rPr>
          <w:bCs/>
          <w:sz w:val="24"/>
          <w:szCs w:val="24"/>
          <w:lang w:val="lv-LV"/>
        </w:rPr>
        <w:t xml:space="preserve">minētā secināms, ka </w:t>
      </w:r>
      <w:r w:rsidR="007D6E44" w:rsidRPr="001E7A61">
        <w:rPr>
          <w:bCs/>
          <w:sz w:val="24"/>
          <w:szCs w:val="24"/>
          <w:lang w:val="lv-LV"/>
        </w:rPr>
        <w:t xml:space="preserve">pašreizējā situācijā </w:t>
      </w:r>
      <w:r w:rsidR="001E7A61" w:rsidRPr="001E7A61">
        <w:rPr>
          <w:bCs/>
          <w:sz w:val="24"/>
          <w:szCs w:val="24"/>
          <w:lang w:val="lv-LV"/>
        </w:rPr>
        <w:t xml:space="preserve">projektu mērķa sasniegšanai </w:t>
      </w:r>
      <w:r w:rsidR="007D6E44" w:rsidRPr="001E7A61">
        <w:rPr>
          <w:bCs/>
          <w:sz w:val="24"/>
          <w:szCs w:val="24"/>
          <w:lang w:val="lv-LV"/>
        </w:rPr>
        <w:t xml:space="preserve">būtiski ir </w:t>
      </w:r>
      <w:r w:rsidR="00BC2D18" w:rsidRPr="001E7A61">
        <w:rPr>
          <w:bCs/>
          <w:sz w:val="24"/>
          <w:szCs w:val="24"/>
          <w:lang w:val="lv-LV"/>
        </w:rPr>
        <w:t xml:space="preserve">NVA </w:t>
      </w:r>
      <w:r w:rsidR="007D6E44" w:rsidRPr="001E7A61">
        <w:rPr>
          <w:bCs/>
          <w:sz w:val="24"/>
          <w:szCs w:val="24"/>
          <w:lang w:val="lv-LV"/>
        </w:rPr>
        <w:t xml:space="preserve">nodrošināt </w:t>
      </w:r>
      <w:proofErr w:type="gramStart"/>
      <w:r w:rsidR="007D6E44" w:rsidRPr="001E7A61">
        <w:rPr>
          <w:bCs/>
          <w:sz w:val="24"/>
          <w:szCs w:val="24"/>
          <w:lang w:val="lv-LV"/>
        </w:rPr>
        <w:t>arī turpmāku VISC sniegtā pakalpojum</w:t>
      </w:r>
      <w:r w:rsidR="00BC2D18" w:rsidRPr="001E7A61">
        <w:rPr>
          <w:bCs/>
          <w:sz w:val="24"/>
          <w:szCs w:val="24"/>
          <w:lang w:val="lv-LV"/>
        </w:rPr>
        <w:t>a</w:t>
      </w:r>
      <w:proofErr w:type="gramEnd"/>
      <w:r w:rsidR="007D6E44" w:rsidRPr="001E7A61">
        <w:rPr>
          <w:bCs/>
          <w:sz w:val="24"/>
          <w:szCs w:val="24"/>
          <w:lang w:val="lv-LV"/>
        </w:rPr>
        <w:t xml:space="preserve"> par valsts valodas prasmes noslēguma pārbaud</w:t>
      </w:r>
      <w:r w:rsidR="001E7A61">
        <w:rPr>
          <w:bCs/>
          <w:sz w:val="24"/>
          <w:szCs w:val="24"/>
          <w:lang w:val="lv-LV"/>
        </w:rPr>
        <w:t>es</w:t>
      </w:r>
      <w:r w:rsidR="007D6E44" w:rsidRPr="001E7A61">
        <w:rPr>
          <w:bCs/>
          <w:sz w:val="24"/>
          <w:szCs w:val="24"/>
          <w:lang w:val="lv-LV"/>
        </w:rPr>
        <w:t xml:space="preserve"> </w:t>
      </w:r>
      <w:r w:rsidR="00BC2D18" w:rsidRPr="001E7A61">
        <w:rPr>
          <w:bCs/>
          <w:sz w:val="24"/>
          <w:szCs w:val="24"/>
          <w:lang w:val="lv-LV"/>
        </w:rPr>
        <w:t>organizēšanu</w:t>
      </w:r>
      <w:r w:rsidR="00141BCE" w:rsidRPr="001E7A61">
        <w:rPr>
          <w:bCs/>
          <w:sz w:val="24"/>
          <w:szCs w:val="24"/>
          <w:lang w:val="lv-LV"/>
        </w:rPr>
        <w:t>.</w:t>
      </w:r>
      <w:r w:rsidR="008B44EE" w:rsidRPr="008B44EE">
        <w:rPr>
          <w:bCs/>
          <w:sz w:val="24"/>
          <w:szCs w:val="24"/>
          <w:lang w:val="lv-LV"/>
        </w:rPr>
        <w:t xml:space="preserve"> </w:t>
      </w:r>
    </w:p>
    <w:p w14:paraId="0BD71A2B" w14:textId="77777777" w:rsidR="00141BCE" w:rsidRDefault="00141BCE">
      <w:pPr>
        <w:jc w:val="both"/>
        <w:rPr>
          <w:bCs/>
          <w:sz w:val="24"/>
          <w:szCs w:val="24"/>
          <w:lang w:val="lv-LV"/>
        </w:rPr>
      </w:pPr>
    </w:p>
    <w:p w14:paraId="3B4AF987" w14:textId="6A8BE662" w:rsidR="002E284B" w:rsidRPr="002B509D" w:rsidRDefault="005F7E0E" w:rsidP="00334D85">
      <w:pPr>
        <w:pStyle w:val="ListParagraph"/>
        <w:numPr>
          <w:ilvl w:val="0"/>
          <w:numId w:val="2"/>
        </w:numPr>
        <w:jc w:val="center"/>
        <w:rPr>
          <w:b/>
          <w:bCs/>
          <w:sz w:val="24"/>
          <w:szCs w:val="24"/>
          <w:lang w:val="lv-LV"/>
        </w:rPr>
      </w:pPr>
      <w:r w:rsidRPr="002B509D">
        <w:rPr>
          <w:b/>
          <w:bCs/>
          <w:sz w:val="24"/>
          <w:szCs w:val="24"/>
          <w:lang w:val="lv-LV"/>
        </w:rPr>
        <w:t>P</w:t>
      </w:r>
      <w:r w:rsidR="002E284B" w:rsidRPr="002B509D">
        <w:rPr>
          <w:b/>
          <w:bCs/>
          <w:sz w:val="24"/>
          <w:szCs w:val="24"/>
          <w:lang w:val="lv-LV"/>
        </w:rPr>
        <w:t xml:space="preserve">asākumi </w:t>
      </w:r>
      <w:r w:rsidR="00585263" w:rsidRPr="002B509D">
        <w:rPr>
          <w:b/>
          <w:bCs/>
          <w:sz w:val="24"/>
          <w:szCs w:val="24"/>
          <w:lang w:val="lv-LV"/>
        </w:rPr>
        <w:t>iz</w:t>
      </w:r>
      <w:r w:rsidR="00CB5B59">
        <w:rPr>
          <w:b/>
          <w:bCs/>
          <w:sz w:val="24"/>
          <w:szCs w:val="24"/>
          <w:lang w:val="lv-LV"/>
        </w:rPr>
        <w:t>devumu</w:t>
      </w:r>
      <w:r w:rsidR="00585263" w:rsidRPr="002B509D">
        <w:rPr>
          <w:b/>
          <w:bCs/>
          <w:sz w:val="24"/>
          <w:szCs w:val="24"/>
          <w:lang w:val="lv-LV"/>
        </w:rPr>
        <w:t>, kas nevar tikt finansēt</w:t>
      </w:r>
      <w:r w:rsidR="00CB5B59">
        <w:rPr>
          <w:b/>
          <w:bCs/>
          <w:sz w:val="24"/>
          <w:szCs w:val="24"/>
          <w:lang w:val="lv-LV"/>
        </w:rPr>
        <w:t>i</w:t>
      </w:r>
      <w:r w:rsidR="00585263" w:rsidRPr="002B509D">
        <w:rPr>
          <w:b/>
          <w:bCs/>
          <w:sz w:val="24"/>
          <w:szCs w:val="24"/>
          <w:lang w:val="lv-LV"/>
        </w:rPr>
        <w:t xml:space="preserve"> no </w:t>
      </w:r>
      <w:r w:rsidR="00700B5A" w:rsidRPr="00700B5A">
        <w:rPr>
          <w:b/>
          <w:bCs/>
          <w:sz w:val="24"/>
          <w:szCs w:val="24"/>
          <w:lang w:val="lv-LV"/>
        </w:rPr>
        <w:t>SAM vai tā pasākuma attiecinām</w:t>
      </w:r>
      <w:r w:rsidR="00CB5B59">
        <w:rPr>
          <w:b/>
          <w:bCs/>
          <w:sz w:val="24"/>
          <w:szCs w:val="24"/>
          <w:lang w:val="lv-LV"/>
        </w:rPr>
        <w:t>ām</w:t>
      </w:r>
      <w:r w:rsidR="00585263" w:rsidRPr="002B509D">
        <w:rPr>
          <w:b/>
          <w:bCs/>
          <w:sz w:val="24"/>
          <w:szCs w:val="24"/>
          <w:lang w:val="lv-LV"/>
        </w:rPr>
        <w:t xml:space="preserve"> </w:t>
      </w:r>
      <w:r w:rsidR="00CB5B59">
        <w:rPr>
          <w:b/>
          <w:bCs/>
          <w:sz w:val="24"/>
          <w:szCs w:val="24"/>
          <w:lang w:val="lv-LV"/>
        </w:rPr>
        <w:t>izmaksām</w:t>
      </w:r>
      <w:r w:rsidR="00585263" w:rsidRPr="002B509D">
        <w:rPr>
          <w:b/>
          <w:bCs/>
          <w:sz w:val="24"/>
          <w:szCs w:val="24"/>
          <w:lang w:val="lv-LV"/>
        </w:rPr>
        <w:t xml:space="preserve">, </w:t>
      </w:r>
      <w:r w:rsidR="002E284B" w:rsidRPr="002B509D">
        <w:rPr>
          <w:b/>
          <w:bCs/>
          <w:sz w:val="24"/>
          <w:szCs w:val="24"/>
          <w:lang w:val="lv-LV"/>
        </w:rPr>
        <w:t>mazināšanai</w:t>
      </w:r>
    </w:p>
    <w:p w14:paraId="46539306" w14:textId="77777777" w:rsidR="002E284B" w:rsidRPr="00FF621D" w:rsidRDefault="002E284B" w:rsidP="002E284B">
      <w:pPr>
        <w:rPr>
          <w:b/>
          <w:bCs/>
          <w:sz w:val="22"/>
          <w:szCs w:val="22"/>
          <w:lang w:val="lv-LV"/>
        </w:rPr>
      </w:pPr>
    </w:p>
    <w:p w14:paraId="6787DF0B" w14:textId="27453132" w:rsidR="00EC0503" w:rsidRPr="00334D85" w:rsidRDefault="0015292F" w:rsidP="00771B28">
      <w:pPr>
        <w:pStyle w:val="ListParagraph"/>
        <w:numPr>
          <w:ilvl w:val="0"/>
          <w:numId w:val="26"/>
        </w:numPr>
        <w:jc w:val="both"/>
        <w:rPr>
          <w:sz w:val="24"/>
          <w:szCs w:val="24"/>
          <w:lang w:val="lv-LV"/>
        </w:rPr>
      </w:pPr>
      <w:r w:rsidRPr="00334D85">
        <w:rPr>
          <w:sz w:val="24"/>
          <w:szCs w:val="24"/>
          <w:lang w:val="lv-LV"/>
        </w:rPr>
        <w:t xml:space="preserve">Lai turpmāk </w:t>
      </w:r>
      <w:r w:rsidR="00A36EEC" w:rsidRPr="00334D85">
        <w:rPr>
          <w:sz w:val="24"/>
          <w:szCs w:val="24"/>
          <w:lang w:val="lv-LV"/>
        </w:rPr>
        <w:t xml:space="preserve">samazinātu </w:t>
      </w:r>
      <w:r w:rsidR="00585263" w:rsidRPr="00334D85">
        <w:rPr>
          <w:sz w:val="24"/>
          <w:szCs w:val="24"/>
          <w:lang w:val="lv-LV"/>
        </w:rPr>
        <w:t>iz</w:t>
      </w:r>
      <w:r w:rsidR="00CB5B59">
        <w:rPr>
          <w:sz w:val="24"/>
          <w:szCs w:val="24"/>
          <w:lang w:val="lv-LV"/>
        </w:rPr>
        <w:t>devumu</w:t>
      </w:r>
      <w:r w:rsidR="00585263" w:rsidRPr="00334D85">
        <w:rPr>
          <w:sz w:val="24"/>
          <w:szCs w:val="24"/>
          <w:lang w:val="lv-LV"/>
        </w:rPr>
        <w:t>, kas nevar tikt finansēt</w:t>
      </w:r>
      <w:r w:rsidR="00CB5B59">
        <w:rPr>
          <w:sz w:val="24"/>
          <w:szCs w:val="24"/>
          <w:lang w:val="lv-LV"/>
        </w:rPr>
        <w:t>i</w:t>
      </w:r>
      <w:r w:rsidR="00585263" w:rsidRPr="00334D85">
        <w:rPr>
          <w:sz w:val="24"/>
          <w:szCs w:val="24"/>
          <w:lang w:val="lv-LV"/>
        </w:rPr>
        <w:t xml:space="preserve"> no </w:t>
      </w:r>
      <w:r w:rsidR="00426A0C" w:rsidRPr="00426A0C">
        <w:rPr>
          <w:bCs/>
          <w:sz w:val="24"/>
          <w:szCs w:val="24"/>
          <w:lang w:val="lv-LV"/>
        </w:rPr>
        <w:t>SAM vai tā pasākuma attiecinām</w:t>
      </w:r>
      <w:r w:rsidR="00CB5B59">
        <w:rPr>
          <w:bCs/>
          <w:sz w:val="24"/>
          <w:szCs w:val="24"/>
          <w:lang w:val="lv-LV"/>
        </w:rPr>
        <w:t>ā</w:t>
      </w:r>
      <w:r w:rsidR="00426A0C" w:rsidRPr="00426A0C">
        <w:rPr>
          <w:bCs/>
          <w:sz w:val="24"/>
          <w:szCs w:val="24"/>
          <w:lang w:val="lv-LV"/>
        </w:rPr>
        <w:t>m</w:t>
      </w:r>
      <w:r w:rsidR="00585263" w:rsidRPr="00334D85">
        <w:rPr>
          <w:sz w:val="24"/>
          <w:szCs w:val="24"/>
          <w:lang w:val="lv-LV"/>
        </w:rPr>
        <w:t xml:space="preserve"> </w:t>
      </w:r>
      <w:r w:rsidR="00CB5B59">
        <w:rPr>
          <w:sz w:val="24"/>
          <w:szCs w:val="24"/>
          <w:lang w:val="lv-LV"/>
        </w:rPr>
        <w:t>izmaksām</w:t>
      </w:r>
      <w:r w:rsidR="00585263" w:rsidRPr="00334D85">
        <w:rPr>
          <w:sz w:val="24"/>
          <w:szCs w:val="24"/>
          <w:lang w:val="lv-LV"/>
        </w:rPr>
        <w:t xml:space="preserve">, veikšanas </w:t>
      </w:r>
      <w:r w:rsidR="00A36EEC" w:rsidRPr="00334D85">
        <w:rPr>
          <w:sz w:val="24"/>
          <w:szCs w:val="24"/>
          <w:lang w:val="lv-LV"/>
        </w:rPr>
        <w:t>gadījumus</w:t>
      </w:r>
      <w:r w:rsidR="00771B28" w:rsidRPr="00334D85">
        <w:rPr>
          <w:sz w:val="24"/>
          <w:szCs w:val="24"/>
          <w:lang w:val="lv-LV"/>
        </w:rPr>
        <w:t xml:space="preserve"> par nepamatotas vai neatbilstošas mērķa grupas iesaisti</w:t>
      </w:r>
      <w:r w:rsidR="00141BCE" w:rsidRPr="00334D85">
        <w:rPr>
          <w:sz w:val="24"/>
          <w:szCs w:val="24"/>
          <w:lang w:val="lv-LV"/>
        </w:rPr>
        <w:t>:</w:t>
      </w:r>
    </w:p>
    <w:p w14:paraId="7C0F3456" w14:textId="41D54507" w:rsidR="00890727" w:rsidRPr="00334D85" w:rsidRDefault="00141BCE" w:rsidP="00771B28">
      <w:pPr>
        <w:pStyle w:val="ListParagraph"/>
        <w:numPr>
          <w:ilvl w:val="0"/>
          <w:numId w:val="8"/>
        </w:numPr>
        <w:ind w:left="1134"/>
        <w:jc w:val="both"/>
        <w:rPr>
          <w:sz w:val="24"/>
          <w:szCs w:val="24"/>
          <w:lang w:val="lv-LV"/>
        </w:rPr>
      </w:pPr>
      <w:r w:rsidRPr="00334D85">
        <w:rPr>
          <w:sz w:val="24"/>
          <w:szCs w:val="24"/>
          <w:lang w:val="lv-LV"/>
        </w:rPr>
        <w:t xml:space="preserve">NVA </w:t>
      </w:r>
      <w:r w:rsidR="00676E42" w:rsidRPr="00334D85">
        <w:rPr>
          <w:sz w:val="24"/>
          <w:szCs w:val="24"/>
          <w:lang w:val="lv-LV"/>
        </w:rPr>
        <w:t>vei</w:t>
      </w:r>
      <w:r w:rsidR="00E64160" w:rsidRPr="00334D85">
        <w:rPr>
          <w:sz w:val="24"/>
          <w:szCs w:val="24"/>
          <w:lang w:val="lv-LV"/>
        </w:rPr>
        <w:t>kusi</w:t>
      </w:r>
      <w:r w:rsidR="00676E42" w:rsidRPr="00334D85">
        <w:rPr>
          <w:sz w:val="24"/>
          <w:szCs w:val="24"/>
          <w:lang w:val="lv-LV"/>
        </w:rPr>
        <w:t xml:space="preserve"> </w:t>
      </w:r>
      <w:r w:rsidR="00585263" w:rsidRPr="00334D85">
        <w:rPr>
          <w:sz w:val="24"/>
          <w:szCs w:val="24"/>
          <w:lang w:val="lv-LV"/>
        </w:rPr>
        <w:t>iz</w:t>
      </w:r>
      <w:r w:rsidR="00CB5B59">
        <w:rPr>
          <w:sz w:val="24"/>
          <w:szCs w:val="24"/>
          <w:lang w:val="lv-LV"/>
        </w:rPr>
        <w:t>devumu</w:t>
      </w:r>
      <w:r w:rsidR="00585263" w:rsidRPr="00334D85">
        <w:rPr>
          <w:sz w:val="24"/>
          <w:szCs w:val="24"/>
          <w:lang w:val="lv-LV"/>
        </w:rPr>
        <w:t>, kas nevar tikt finansēt</w:t>
      </w:r>
      <w:r w:rsidR="00CB5B59">
        <w:rPr>
          <w:sz w:val="24"/>
          <w:szCs w:val="24"/>
          <w:lang w:val="lv-LV"/>
        </w:rPr>
        <w:t>i</w:t>
      </w:r>
      <w:r w:rsidR="00585263" w:rsidRPr="00334D85">
        <w:rPr>
          <w:sz w:val="24"/>
          <w:szCs w:val="24"/>
          <w:lang w:val="lv-LV"/>
        </w:rPr>
        <w:t xml:space="preserve"> no </w:t>
      </w:r>
      <w:r w:rsidR="00426A0C" w:rsidRPr="00426A0C">
        <w:rPr>
          <w:bCs/>
          <w:sz w:val="24"/>
          <w:szCs w:val="24"/>
          <w:lang w:val="lv-LV"/>
        </w:rPr>
        <w:t>SAM vai tā pasākuma attiecinām</w:t>
      </w:r>
      <w:r w:rsidR="00CB5B59">
        <w:rPr>
          <w:bCs/>
          <w:sz w:val="24"/>
          <w:szCs w:val="24"/>
          <w:lang w:val="lv-LV"/>
        </w:rPr>
        <w:t>ā</w:t>
      </w:r>
      <w:r w:rsidR="00426A0C" w:rsidRPr="00426A0C">
        <w:rPr>
          <w:bCs/>
          <w:sz w:val="24"/>
          <w:szCs w:val="24"/>
          <w:lang w:val="lv-LV"/>
        </w:rPr>
        <w:t>m</w:t>
      </w:r>
      <w:r w:rsidR="00585263" w:rsidRPr="00334D85">
        <w:rPr>
          <w:sz w:val="24"/>
          <w:szCs w:val="24"/>
          <w:lang w:val="lv-LV"/>
        </w:rPr>
        <w:t xml:space="preserve"> </w:t>
      </w:r>
      <w:r w:rsidR="00CB5B59">
        <w:rPr>
          <w:sz w:val="24"/>
          <w:szCs w:val="24"/>
          <w:lang w:val="lv-LV"/>
        </w:rPr>
        <w:t>izmaksām</w:t>
      </w:r>
      <w:r w:rsidR="00585263" w:rsidRPr="00334D85">
        <w:rPr>
          <w:sz w:val="24"/>
          <w:szCs w:val="24"/>
          <w:lang w:val="lv-LV"/>
        </w:rPr>
        <w:t>,</w:t>
      </w:r>
      <w:r w:rsidR="00676E42" w:rsidRPr="00334D85">
        <w:rPr>
          <w:sz w:val="24"/>
          <w:szCs w:val="24"/>
          <w:lang w:val="lv-LV"/>
        </w:rPr>
        <w:t xml:space="preserve"> pieļaušanas cēloņu izvērtēšanu, t.i.,</w:t>
      </w:r>
      <w:r w:rsidR="00890727" w:rsidRPr="00334D85">
        <w:rPr>
          <w:sz w:val="24"/>
          <w:szCs w:val="24"/>
          <w:lang w:val="lv-LV"/>
        </w:rPr>
        <w:t xml:space="preserve"> </w:t>
      </w:r>
      <w:r w:rsidR="00676E42" w:rsidRPr="00334D85">
        <w:rPr>
          <w:sz w:val="24"/>
          <w:szCs w:val="24"/>
          <w:lang w:val="lv-LV"/>
        </w:rPr>
        <w:t xml:space="preserve">atbilstoši Valsts pārvaldes iekārtas likuma </w:t>
      </w:r>
      <w:proofErr w:type="gramStart"/>
      <w:r w:rsidR="00676E42" w:rsidRPr="00334D85">
        <w:rPr>
          <w:sz w:val="24"/>
          <w:szCs w:val="24"/>
          <w:lang w:val="lv-LV"/>
        </w:rPr>
        <w:t>35.panta</w:t>
      </w:r>
      <w:proofErr w:type="gramEnd"/>
      <w:r w:rsidR="00676E42" w:rsidRPr="00334D85">
        <w:rPr>
          <w:sz w:val="24"/>
          <w:szCs w:val="24"/>
          <w:lang w:val="lv-LV"/>
        </w:rPr>
        <w:t xml:space="preserve"> pirmajai daļai </w:t>
      </w:r>
      <w:r w:rsidR="00890727" w:rsidRPr="00334D85">
        <w:rPr>
          <w:sz w:val="24"/>
          <w:szCs w:val="24"/>
          <w:lang w:val="lv-LV"/>
        </w:rPr>
        <w:t>nodrošina iesaistīto amatpersonu rīcības izvērtēšanu (dienesta pārbaudes, disciplinārlietas izmeklēšanas);</w:t>
      </w:r>
    </w:p>
    <w:p w14:paraId="0F3C2500" w14:textId="2EBED15D" w:rsidR="002E284B" w:rsidRPr="00334D85" w:rsidRDefault="00141BCE" w:rsidP="00771B28">
      <w:pPr>
        <w:pStyle w:val="ListParagraph"/>
        <w:numPr>
          <w:ilvl w:val="0"/>
          <w:numId w:val="8"/>
        </w:numPr>
        <w:ind w:left="1134"/>
        <w:jc w:val="both"/>
        <w:rPr>
          <w:sz w:val="24"/>
          <w:szCs w:val="24"/>
          <w:lang w:val="lv-LV"/>
        </w:rPr>
      </w:pPr>
      <w:r w:rsidRPr="00334D85">
        <w:rPr>
          <w:sz w:val="24"/>
          <w:szCs w:val="24"/>
          <w:lang w:val="lv-LV"/>
        </w:rPr>
        <w:t xml:space="preserve">NVA </w:t>
      </w:r>
      <w:r w:rsidR="008671D8" w:rsidRPr="00334D85">
        <w:rPr>
          <w:sz w:val="24"/>
          <w:szCs w:val="24"/>
          <w:lang w:val="lv-LV"/>
        </w:rPr>
        <w:t>veik</w:t>
      </w:r>
      <w:r w:rsidR="00E62211" w:rsidRPr="00334D85">
        <w:rPr>
          <w:sz w:val="24"/>
          <w:szCs w:val="24"/>
          <w:lang w:val="lv-LV"/>
        </w:rPr>
        <w:t>usi</w:t>
      </w:r>
      <w:r w:rsidR="005372BE" w:rsidRPr="00334D85">
        <w:rPr>
          <w:sz w:val="24"/>
          <w:szCs w:val="24"/>
          <w:lang w:val="lv-LV"/>
        </w:rPr>
        <w:t xml:space="preserve"> vairākas preventīvas darbības, tai skaitā:</w:t>
      </w:r>
    </w:p>
    <w:p w14:paraId="11641FFC" w14:textId="379FA2B4" w:rsidR="005372BE" w:rsidRPr="00334D85" w:rsidRDefault="00570F7D" w:rsidP="00386B0B">
      <w:pPr>
        <w:ind w:left="709" w:firstLine="360"/>
        <w:jc w:val="both"/>
        <w:rPr>
          <w:sz w:val="24"/>
          <w:szCs w:val="24"/>
          <w:lang w:val="lv-LV"/>
        </w:rPr>
      </w:pPr>
      <w:r w:rsidRPr="00334D85">
        <w:rPr>
          <w:sz w:val="24"/>
          <w:szCs w:val="24"/>
          <w:lang w:val="lv-LV"/>
        </w:rPr>
        <w:t xml:space="preserve">- </w:t>
      </w:r>
      <w:r w:rsidR="00E64160" w:rsidRPr="00334D85">
        <w:rPr>
          <w:sz w:val="24"/>
          <w:szCs w:val="24"/>
          <w:lang w:val="lv-LV"/>
        </w:rPr>
        <w:t xml:space="preserve">tiek </w:t>
      </w:r>
      <w:r w:rsidR="005372BE" w:rsidRPr="00334D85">
        <w:rPr>
          <w:sz w:val="24"/>
          <w:szCs w:val="24"/>
          <w:lang w:val="lv-LV"/>
        </w:rPr>
        <w:t>pilnveidotas iekšējās kontroles procedūras, piemēram, projekta “Vienotās Labklājības informācijas sistēmas (</w:t>
      </w:r>
      <w:proofErr w:type="spellStart"/>
      <w:r w:rsidR="005372BE" w:rsidRPr="00334D85">
        <w:rPr>
          <w:sz w:val="24"/>
          <w:szCs w:val="24"/>
          <w:lang w:val="lv-LV"/>
        </w:rPr>
        <w:t>LabIS</w:t>
      </w:r>
      <w:proofErr w:type="spellEnd"/>
      <w:r w:rsidR="005372BE" w:rsidRPr="00334D85">
        <w:rPr>
          <w:sz w:val="24"/>
          <w:szCs w:val="24"/>
          <w:lang w:val="lv-LV"/>
        </w:rPr>
        <w:t>), nozares centralizēto funkciju informācijas sistēmu un centralizētas IKT infrastruktūras attīstība” (Nr.3DP/3.2.2.1.1/12/IPIA/CFLA/ 001)</w:t>
      </w:r>
      <w:r w:rsidRPr="00334D85">
        <w:rPr>
          <w:sz w:val="24"/>
          <w:szCs w:val="24"/>
          <w:lang w:val="lv-LV"/>
        </w:rPr>
        <w:t xml:space="preserve"> ietvaros notiek IS BURVIS pilnveide, kur paredzēti mērķa grupu kontroles rīki, kas nepieļaus neatbilstošas iesaistes. Jaunās sistēmas ieviešana plānota š.g. </w:t>
      </w:r>
      <w:r w:rsidR="0041452F">
        <w:rPr>
          <w:sz w:val="24"/>
          <w:szCs w:val="24"/>
          <w:lang w:val="lv-LV"/>
        </w:rPr>
        <w:t>novembrī</w:t>
      </w:r>
      <w:r w:rsidRPr="00334D85">
        <w:rPr>
          <w:sz w:val="24"/>
          <w:szCs w:val="24"/>
          <w:lang w:val="lv-LV"/>
        </w:rPr>
        <w:t xml:space="preserve">, savukārt apmācības NVA filiāļu darbiniekiem darbam ar jauno sistēmu </w:t>
      </w:r>
      <w:r w:rsidR="00E62211" w:rsidRPr="00334D85">
        <w:rPr>
          <w:sz w:val="24"/>
          <w:szCs w:val="24"/>
          <w:lang w:val="lv-LV"/>
        </w:rPr>
        <w:t>notika augustā/</w:t>
      </w:r>
      <w:r w:rsidRPr="00334D85">
        <w:rPr>
          <w:sz w:val="24"/>
          <w:szCs w:val="24"/>
          <w:lang w:val="lv-LV"/>
        </w:rPr>
        <w:t>septembrī;</w:t>
      </w:r>
    </w:p>
    <w:p w14:paraId="492BB5C0" w14:textId="1E7CD2F3" w:rsidR="00570F7D" w:rsidRPr="00334D85" w:rsidRDefault="00570F7D" w:rsidP="00386B0B">
      <w:pPr>
        <w:ind w:left="709" w:firstLine="360"/>
        <w:jc w:val="both"/>
        <w:rPr>
          <w:sz w:val="24"/>
          <w:szCs w:val="24"/>
          <w:lang w:val="lv-LV"/>
        </w:rPr>
      </w:pPr>
      <w:r w:rsidRPr="00334D85">
        <w:rPr>
          <w:sz w:val="24"/>
          <w:szCs w:val="24"/>
          <w:lang w:val="lv-LV"/>
        </w:rPr>
        <w:t>- ir sagatavoti iekšējo normatīvo aktu un kvalitātes rokas grāmatas pielikumu grozījumi, kuros iestrādāti nosacījumi, lai mazinātu neatbilstošas iesaistes riskus (apstiprināt</w:t>
      </w:r>
      <w:r w:rsidR="0041452F">
        <w:rPr>
          <w:sz w:val="24"/>
          <w:szCs w:val="24"/>
          <w:lang w:val="lv-LV"/>
        </w:rPr>
        <w:t>i</w:t>
      </w:r>
      <w:r w:rsidRPr="00334D85">
        <w:rPr>
          <w:sz w:val="24"/>
          <w:szCs w:val="24"/>
          <w:lang w:val="lv-LV"/>
        </w:rPr>
        <w:t xml:space="preserve"> š.g. </w:t>
      </w:r>
      <w:r w:rsidR="00E62211" w:rsidRPr="00334D85">
        <w:rPr>
          <w:sz w:val="24"/>
          <w:szCs w:val="24"/>
          <w:lang w:val="lv-LV"/>
        </w:rPr>
        <w:t>oktobr</w:t>
      </w:r>
      <w:r w:rsidR="0041452F">
        <w:rPr>
          <w:sz w:val="24"/>
          <w:szCs w:val="24"/>
          <w:lang w:val="lv-LV"/>
        </w:rPr>
        <w:t>ī</w:t>
      </w:r>
      <w:r w:rsidRPr="00334D85">
        <w:rPr>
          <w:sz w:val="24"/>
          <w:szCs w:val="24"/>
          <w:lang w:val="lv-LV"/>
        </w:rPr>
        <w:t>);</w:t>
      </w:r>
    </w:p>
    <w:p w14:paraId="2751B7FC" w14:textId="77777777" w:rsidR="004D62B9" w:rsidRPr="00334D85" w:rsidRDefault="00570F7D" w:rsidP="00386B0B">
      <w:pPr>
        <w:ind w:left="709" w:firstLine="360"/>
        <w:jc w:val="both"/>
        <w:rPr>
          <w:sz w:val="24"/>
          <w:szCs w:val="24"/>
          <w:lang w:val="lv-LV"/>
        </w:rPr>
      </w:pPr>
      <w:r w:rsidRPr="00334D85">
        <w:rPr>
          <w:sz w:val="24"/>
          <w:szCs w:val="24"/>
          <w:lang w:val="lv-LV"/>
        </w:rPr>
        <w:t xml:space="preserve">- vienlaikus </w:t>
      </w:r>
      <w:proofErr w:type="gramStart"/>
      <w:r w:rsidR="00E62211" w:rsidRPr="00334D85">
        <w:rPr>
          <w:sz w:val="24"/>
          <w:szCs w:val="24"/>
          <w:lang w:val="lv-LV"/>
        </w:rPr>
        <w:t>29.septembrī</w:t>
      </w:r>
      <w:proofErr w:type="gramEnd"/>
      <w:r w:rsidR="00E62211" w:rsidRPr="00334D85">
        <w:rPr>
          <w:sz w:val="24"/>
          <w:szCs w:val="24"/>
          <w:lang w:val="lv-LV"/>
        </w:rPr>
        <w:t xml:space="preserve"> notika</w:t>
      </w:r>
      <w:r w:rsidRPr="00334D85">
        <w:rPr>
          <w:sz w:val="24"/>
          <w:szCs w:val="24"/>
          <w:lang w:val="lv-LV"/>
        </w:rPr>
        <w:t xml:space="preserve"> projekta īstenošanas personāla (koordinējošo ekspertu) apmācības, ko organizē projekta vadības personāls, par aktualitātēm projekta īstenošanā, kuru ietvaros pārrunāt</w:t>
      </w:r>
      <w:r w:rsidR="00E62211" w:rsidRPr="00334D85">
        <w:rPr>
          <w:sz w:val="24"/>
          <w:szCs w:val="24"/>
          <w:lang w:val="lv-LV"/>
        </w:rPr>
        <w:t>i</w:t>
      </w:r>
      <w:r w:rsidRPr="00334D85">
        <w:rPr>
          <w:sz w:val="24"/>
          <w:szCs w:val="24"/>
          <w:lang w:val="lv-LV"/>
        </w:rPr>
        <w:t xml:space="preserve"> jautājum</w:t>
      </w:r>
      <w:r w:rsidR="00E62211" w:rsidRPr="00334D85">
        <w:rPr>
          <w:sz w:val="24"/>
          <w:szCs w:val="24"/>
          <w:lang w:val="lv-LV"/>
        </w:rPr>
        <w:t>i</w:t>
      </w:r>
      <w:r w:rsidR="00FF621D" w:rsidRPr="00334D85">
        <w:rPr>
          <w:sz w:val="24"/>
          <w:szCs w:val="24"/>
          <w:lang w:val="lv-LV"/>
        </w:rPr>
        <w:t xml:space="preserve">, kas </w:t>
      </w:r>
      <w:r w:rsidRPr="00334D85">
        <w:rPr>
          <w:sz w:val="24"/>
          <w:szCs w:val="24"/>
          <w:lang w:val="lv-LV"/>
        </w:rPr>
        <w:t>saistīt</w:t>
      </w:r>
      <w:r w:rsidR="00FF621D" w:rsidRPr="00334D85">
        <w:rPr>
          <w:sz w:val="24"/>
          <w:szCs w:val="24"/>
          <w:lang w:val="lv-LV"/>
        </w:rPr>
        <w:t>i</w:t>
      </w:r>
      <w:r w:rsidRPr="00334D85">
        <w:rPr>
          <w:sz w:val="24"/>
          <w:szCs w:val="24"/>
          <w:lang w:val="lv-LV"/>
        </w:rPr>
        <w:t xml:space="preserve"> ar mērķa grupas iesaisti projekta atbalstāmajās darbībās</w:t>
      </w:r>
      <w:r w:rsidR="004D62B9" w:rsidRPr="00334D85">
        <w:rPr>
          <w:sz w:val="24"/>
          <w:szCs w:val="24"/>
          <w:lang w:val="lv-LV"/>
        </w:rPr>
        <w:t>.</w:t>
      </w:r>
    </w:p>
    <w:p w14:paraId="6EC44931" w14:textId="77777777" w:rsidR="00771B28" w:rsidRPr="00334D85" w:rsidRDefault="00771B28" w:rsidP="00771B28">
      <w:pPr>
        <w:ind w:hanging="709"/>
        <w:jc w:val="both"/>
        <w:rPr>
          <w:sz w:val="24"/>
          <w:szCs w:val="24"/>
          <w:lang w:val="lv-LV"/>
        </w:rPr>
      </w:pPr>
    </w:p>
    <w:p w14:paraId="09BA9C8D" w14:textId="682FCCC5" w:rsidR="00F958B1" w:rsidRPr="00F958B1" w:rsidRDefault="00F958B1" w:rsidP="00F958B1">
      <w:pPr>
        <w:pStyle w:val="ListParagraph"/>
        <w:numPr>
          <w:ilvl w:val="0"/>
          <w:numId w:val="26"/>
        </w:numPr>
        <w:jc w:val="both"/>
        <w:rPr>
          <w:sz w:val="24"/>
          <w:szCs w:val="24"/>
          <w:lang w:val="lv-LV"/>
        </w:rPr>
      </w:pPr>
      <w:r w:rsidRPr="00F958B1">
        <w:rPr>
          <w:sz w:val="24"/>
          <w:szCs w:val="24"/>
          <w:lang w:val="lv-LV"/>
        </w:rPr>
        <w:t xml:space="preserve">Lai novērstu izdevumu, kas nevar tikt finansēti no </w:t>
      </w:r>
      <w:r w:rsidRPr="00F958B1">
        <w:rPr>
          <w:bCs/>
          <w:sz w:val="24"/>
          <w:szCs w:val="24"/>
          <w:lang w:val="lv-LV"/>
        </w:rPr>
        <w:t>SAM vai tā pasākuma attiecināmām</w:t>
      </w:r>
      <w:r w:rsidRPr="00F958B1">
        <w:rPr>
          <w:sz w:val="24"/>
          <w:szCs w:val="24"/>
          <w:lang w:val="lv-LV"/>
        </w:rPr>
        <w:t xml:space="preserve"> izmaksām, par valsts valodas prasmes noslēguma pārbaudes organizēšanu nepamatotu rašanos, LM sagatavos grozījumus MK noteikumos Nr.75, paredzot izmaksu attiecināmību valsts valodas prasmes noslēguma eksāmenu organizēšanai no šī pakalpojuma sniegšanas brīža. Tāpat grozījumi tiks sagatavoti un iesniegti arī MK noteikumos Nr.207 un MK noteikumos Nr.836, paredzot izmaksu par valsts valodas noslēguma eksāmenu organizēšanu attiecināmību no atbalstāmās darbības (valsts valodas prasmes apguves) īstenošanas uzsākšanas. Ja ierosinātos grozījumus atbalstīs Ministru kabinets, tad izdevumu summa, kas nevar tikt finansēta no 7.1.1.SAM un 7.2.1.1. SAM pasākuma attiecināmām izmaksām, samazinātos par </w:t>
      </w:r>
      <w:r w:rsidRPr="00F958B1">
        <w:rPr>
          <w:b/>
          <w:sz w:val="24"/>
          <w:szCs w:val="24"/>
          <w:lang w:val="lv-LV"/>
        </w:rPr>
        <w:t>13</w:t>
      </w:r>
      <w:r>
        <w:rPr>
          <w:b/>
          <w:sz w:val="24"/>
          <w:szCs w:val="24"/>
          <w:lang w:val="lv-LV"/>
        </w:rPr>
        <w:t> </w:t>
      </w:r>
      <w:r w:rsidRPr="00F958B1">
        <w:rPr>
          <w:b/>
          <w:sz w:val="24"/>
          <w:szCs w:val="24"/>
          <w:lang w:val="lv-LV"/>
        </w:rPr>
        <w:t>817</w:t>
      </w:r>
      <w:r>
        <w:rPr>
          <w:b/>
          <w:sz w:val="24"/>
          <w:szCs w:val="24"/>
          <w:lang w:val="lv-LV"/>
        </w:rPr>
        <w:t>,</w:t>
      </w:r>
      <w:r w:rsidRPr="00F958B1">
        <w:rPr>
          <w:b/>
          <w:sz w:val="24"/>
          <w:szCs w:val="24"/>
          <w:lang w:val="lv-LV"/>
        </w:rPr>
        <w:t xml:space="preserve">34 </w:t>
      </w:r>
      <w:proofErr w:type="spellStart"/>
      <w:r w:rsidRPr="00F958B1">
        <w:rPr>
          <w:b/>
          <w:sz w:val="24"/>
          <w:szCs w:val="24"/>
          <w:lang w:val="lv-LV"/>
        </w:rPr>
        <w:t>euro</w:t>
      </w:r>
      <w:proofErr w:type="spellEnd"/>
      <w:r w:rsidRPr="00F958B1">
        <w:rPr>
          <w:b/>
          <w:sz w:val="24"/>
          <w:szCs w:val="24"/>
          <w:lang w:val="lv-LV"/>
        </w:rPr>
        <w:t xml:space="preserve"> </w:t>
      </w:r>
      <w:r w:rsidRPr="00F958B1">
        <w:rPr>
          <w:sz w:val="24"/>
          <w:szCs w:val="24"/>
          <w:lang w:val="lv-LV"/>
        </w:rPr>
        <w:t xml:space="preserve">(izlietotais finansējums par valsts valodas prasmes noslēguma pārbaudes organizēšanu) un veidotu </w:t>
      </w:r>
      <w:r w:rsidRPr="00F958B1">
        <w:rPr>
          <w:b/>
          <w:sz w:val="24"/>
          <w:szCs w:val="24"/>
          <w:lang w:val="lv-LV"/>
        </w:rPr>
        <w:t>798</w:t>
      </w:r>
      <w:r>
        <w:rPr>
          <w:b/>
          <w:sz w:val="24"/>
          <w:szCs w:val="24"/>
          <w:lang w:val="lv-LV"/>
        </w:rPr>
        <w:t>,</w:t>
      </w:r>
      <w:r w:rsidRPr="00F958B1">
        <w:rPr>
          <w:b/>
          <w:sz w:val="24"/>
          <w:szCs w:val="24"/>
          <w:lang w:val="lv-LV"/>
        </w:rPr>
        <w:t xml:space="preserve">03 </w:t>
      </w:r>
      <w:proofErr w:type="spellStart"/>
      <w:r w:rsidRPr="00F958B1">
        <w:rPr>
          <w:b/>
          <w:sz w:val="24"/>
          <w:szCs w:val="24"/>
          <w:lang w:val="lv-LV"/>
        </w:rPr>
        <w:t>e</w:t>
      </w:r>
      <w:r w:rsidRPr="00F958B1">
        <w:rPr>
          <w:b/>
          <w:i/>
          <w:sz w:val="24"/>
          <w:szCs w:val="24"/>
          <w:lang w:val="lv-LV"/>
        </w:rPr>
        <w:t>uro</w:t>
      </w:r>
      <w:proofErr w:type="spellEnd"/>
      <w:r w:rsidRPr="00F958B1">
        <w:rPr>
          <w:sz w:val="24"/>
          <w:szCs w:val="24"/>
          <w:lang w:val="lv-LV"/>
        </w:rPr>
        <w:t>.</w:t>
      </w:r>
    </w:p>
    <w:p w14:paraId="010F36A9" w14:textId="77777777" w:rsidR="001E6202" w:rsidRPr="00EA3334" w:rsidRDefault="001E6202" w:rsidP="001E6202">
      <w:pPr>
        <w:pStyle w:val="ListParagraph"/>
        <w:jc w:val="both"/>
        <w:rPr>
          <w:sz w:val="24"/>
          <w:szCs w:val="24"/>
          <w:lang w:val="lv-LV"/>
        </w:rPr>
      </w:pPr>
    </w:p>
    <w:p w14:paraId="4ECFA3A3" w14:textId="0A655514" w:rsidR="00A36EEC" w:rsidRPr="00334D85" w:rsidRDefault="00B23C8D" w:rsidP="00D66724">
      <w:pPr>
        <w:ind w:left="709" w:hanging="851"/>
        <w:jc w:val="both"/>
        <w:rPr>
          <w:sz w:val="22"/>
          <w:szCs w:val="22"/>
          <w:lang w:val="lv-LV"/>
        </w:rPr>
      </w:pPr>
      <w:r w:rsidRPr="00334D85">
        <w:rPr>
          <w:sz w:val="24"/>
          <w:szCs w:val="24"/>
          <w:lang w:val="lv-LV"/>
        </w:rPr>
        <w:t xml:space="preserve">      </w:t>
      </w:r>
      <w:r w:rsidR="00141BCE" w:rsidRPr="00334D85">
        <w:rPr>
          <w:sz w:val="24"/>
          <w:szCs w:val="24"/>
          <w:lang w:val="lv-LV"/>
        </w:rPr>
        <w:t xml:space="preserve">     </w:t>
      </w:r>
    </w:p>
    <w:p w14:paraId="4C02B3EB" w14:textId="2D0A16F7" w:rsidR="00A36EEC" w:rsidRPr="00334D85" w:rsidRDefault="00A36EEC" w:rsidP="002B509D">
      <w:pPr>
        <w:pStyle w:val="ListParagraph"/>
        <w:numPr>
          <w:ilvl w:val="0"/>
          <w:numId w:val="2"/>
        </w:numPr>
        <w:ind w:firstLine="360"/>
        <w:jc w:val="center"/>
        <w:rPr>
          <w:sz w:val="24"/>
          <w:szCs w:val="24"/>
          <w:lang w:val="lv-LV"/>
        </w:rPr>
      </w:pPr>
      <w:r w:rsidRPr="00334D85">
        <w:rPr>
          <w:b/>
          <w:sz w:val="24"/>
          <w:szCs w:val="24"/>
          <w:lang w:val="lv-LV"/>
        </w:rPr>
        <w:t xml:space="preserve">Secinājumi un priekšlikumi turpmākajai rīcībai </w:t>
      </w:r>
    </w:p>
    <w:p w14:paraId="528BE149" w14:textId="77777777" w:rsidR="00386B0B" w:rsidRPr="00334D85" w:rsidRDefault="00386B0B" w:rsidP="00386B0B">
      <w:pPr>
        <w:pStyle w:val="ListParagraph"/>
        <w:ind w:left="1080"/>
        <w:rPr>
          <w:sz w:val="22"/>
          <w:szCs w:val="22"/>
          <w:lang w:val="lv-LV"/>
        </w:rPr>
      </w:pPr>
    </w:p>
    <w:p w14:paraId="5E8D847F" w14:textId="21B1FCD8" w:rsidR="00BF7EE8" w:rsidRDefault="00A36EEC" w:rsidP="00A36EEC">
      <w:pPr>
        <w:ind w:firstLine="360"/>
        <w:jc w:val="both"/>
        <w:rPr>
          <w:sz w:val="24"/>
          <w:szCs w:val="24"/>
          <w:lang w:val="lv-LV"/>
        </w:rPr>
      </w:pPr>
      <w:r w:rsidRPr="00334D85">
        <w:rPr>
          <w:sz w:val="24"/>
          <w:szCs w:val="24"/>
          <w:lang w:val="lv-LV"/>
        </w:rPr>
        <w:t xml:space="preserve">Analizējot līdz šim konstatēto </w:t>
      </w:r>
      <w:r w:rsidR="00223197">
        <w:rPr>
          <w:sz w:val="24"/>
          <w:szCs w:val="24"/>
          <w:lang w:val="lv-LV"/>
        </w:rPr>
        <w:t xml:space="preserve">valsts budžeta </w:t>
      </w:r>
      <w:r w:rsidR="00585263" w:rsidRPr="00334D85">
        <w:rPr>
          <w:sz w:val="24"/>
          <w:szCs w:val="24"/>
          <w:lang w:val="lv-LV"/>
        </w:rPr>
        <w:t>iz</w:t>
      </w:r>
      <w:r w:rsidR="00CB5B59">
        <w:rPr>
          <w:sz w:val="24"/>
          <w:szCs w:val="24"/>
          <w:lang w:val="lv-LV"/>
        </w:rPr>
        <w:t>devumu</w:t>
      </w:r>
      <w:r w:rsidR="00585263" w:rsidRPr="00585263">
        <w:rPr>
          <w:sz w:val="24"/>
          <w:szCs w:val="24"/>
          <w:lang w:val="lv-LV"/>
        </w:rPr>
        <w:t>, kas nevar tikt finansē</w:t>
      </w:r>
      <w:r w:rsidR="00CB5B59">
        <w:rPr>
          <w:sz w:val="24"/>
          <w:szCs w:val="24"/>
          <w:lang w:val="lv-LV"/>
        </w:rPr>
        <w:t>ti</w:t>
      </w:r>
      <w:r w:rsidR="00585263" w:rsidRPr="00585263">
        <w:rPr>
          <w:sz w:val="24"/>
          <w:szCs w:val="24"/>
          <w:lang w:val="lv-LV"/>
        </w:rPr>
        <w:t xml:space="preserve"> no </w:t>
      </w:r>
      <w:r w:rsidR="00337E6D" w:rsidRPr="00337E6D">
        <w:rPr>
          <w:bCs/>
          <w:sz w:val="24"/>
          <w:szCs w:val="24"/>
          <w:lang w:val="lv-LV"/>
        </w:rPr>
        <w:t>SAM vai tā pasākuma attiecinām</w:t>
      </w:r>
      <w:r w:rsidR="00CB5B59">
        <w:rPr>
          <w:bCs/>
          <w:sz w:val="24"/>
          <w:szCs w:val="24"/>
          <w:lang w:val="lv-LV"/>
        </w:rPr>
        <w:t>ā</w:t>
      </w:r>
      <w:r w:rsidR="00337E6D" w:rsidRPr="00337E6D">
        <w:rPr>
          <w:bCs/>
          <w:sz w:val="24"/>
          <w:szCs w:val="24"/>
          <w:lang w:val="lv-LV"/>
        </w:rPr>
        <w:t>m</w:t>
      </w:r>
      <w:r w:rsidR="00337E6D" w:rsidRPr="00337E6D">
        <w:rPr>
          <w:sz w:val="24"/>
          <w:szCs w:val="24"/>
          <w:lang w:val="lv-LV"/>
        </w:rPr>
        <w:t xml:space="preserve"> </w:t>
      </w:r>
      <w:r w:rsidR="00CB5B59">
        <w:rPr>
          <w:sz w:val="24"/>
          <w:szCs w:val="24"/>
          <w:lang w:val="lv-LV"/>
        </w:rPr>
        <w:t>izmaksām</w:t>
      </w:r>
      <w:r w:rsidR="00585263">
        <w:rPr>
          <w:sz w:val="24"/>
          <w:szCs w:val="24"/>
          <w:lang w:val="lv-LV"/>
        </w:rPr>
        <w:t>, veikšanas</w:t>
      </w:r>
      <w:r w:rsidRPr="00195078">
        <w:rPr>
          <w:sz w:val="24"/>
          <w:szCs w:val="24"/>
          <w:lang w:val="lv-LV"/>
        </w:rPr>
        <w:t xml:space="preserve"> gadījumus LM pārziņā esošā 7.1.1.SAM </w:t>
      </w:r>
      <w:r w:rsidR="001F7556">
        <w:rPr>
          <w:sz w:val="24"/>
          <w:szCs w:val="24"/>
          <w:lang w:val="lv-LV"/>
        </w:rPr>
        <w:t xml:space="preserve">un 7.2.1.1.SAM </w:t>
      </w:r>
      <w:r w:rsidR="00BF11B8">
        <w:rPr>
          <w:sz w:val="24"/>
          <w:szCs w:val="24"/>
          <w:lang w:val="lv-LV"/>
        </w:rPr>
        <w:t xml:space="preserve">pasākuma </w:t>
      </w:r>
      <w:r w:rsidRPr="00195078">
        <w:rPr>
          <w:sz w:val="24"/>
          <w:szCs w:val="24"/>
          <w:lang w:val="lv-LV"/>
        </w:rPr>
        <w:t xml:space="preserve">ietvaros, secināms, ka </w:t>
      </w:r>
      <w:r w:rsidR="002F5E85">
        <w:rPr>
          <w:sz w:val="24"/>
          <w:szCs w:val="24"/>
          <w:lang w:val="lv-LV"/>
        </w:rPr>
        <w:t>tie ir</w:t>
      </w:r>
      <w:r w:rsidR="00585263">
        <w:rPr>
          <w:sz w:val="24"/>
          <w:szCs w:val="24"/>
          <w:lang w:val="lv-LV"/>
        </w:rPr>
        <w:t xml:space="preserve"> saistīti</w:t>
      </w:r>
      <w:r w:rsidRPr="00195078">
        <w:rPr>
          <w:sz w:val="24"/>
          <w:szCs w:val="24"/>
          <w:lang w:val="lv-LV"/>
        </w:rPr>
        <w:t xml:space="preserve"> ar MK noteikumos par SAM īstenošanu un citos saistītajos normatīvajos aktos noteiktā projektu īstenošanas nosacījum</w:t>
      </w:r>
      <w:r w:rsidR="005F7E0E" w:rsidRPr="00195078">
        <w:rPr>
          <w:sz w:val="24"/>
          <w:szCs w:val="24"/>
          <w:lang w:val="lv-LV"/>
        </w:rPr>
        <w:t>u</w:t>
      </w:r>
      <w:r w:rsidRPr="00195078">
        <w:rPr>
          <w:sz w:val="24"/>
          <w:szCs w:val="24"/>
          <w:lang w:val="lv-LV"/>
        </w:rPr>
        <w:t xml:space="preserve"> neievērošanu – t</w:t>
      </w:r>
      <w:r w:rsidR="00D66724">
        <w:rPr>
          <w:sz w:val="24"/>
          <w:szCs w:val="24"/>
          <w:lang w:val="lv-LV"/>
        </w:rPr>
        <w:t>as ir</w:t>
      </w:r>
      <w:r w:rsidRPr="00195078">
        <w:rPr>
          <w:sz w:val="24"/>
          <w:szCs w:val="24"/>
          <w:lang w:val="lv-LV"/>
        </w:rPr>
        <w:t>, nepamatotu mērķa grupas iesaisti atbalstāmajās darbībās</w:t>
      </w:r>
      <w:r w:rsidR="00E27CC6">
        <w:rPr>
          <w:sz w:val="24"/>
          <w:szCs w:val="24"/>
          <w:lang w:val="lv-LV"/>
        </w:rPr>
        <w:t xml:space="preserve"> vai </w:t>
      </w:r>
      <w:r w:rsidR="001C439D">
        <w:rPr>
          <w:sz w:val="24"/>
          <w:szCs w:val="24"/>
          <w:lang w:val="lv-LV"/>
        </w:rPr>
        <w:t>nepamatotu</w:t>
      </w:r>
      <w:r w:rsidR="00E27CC6">
        <w:rPr>
          <w:sz w:val="24"/>
          <w:szCs w:val="24"/>
          <w:lang w:val="lv-LV"/>
        </w:rPr>
        <w:t xml:space="preserve"> izmaks</w:t>
      </w:r>
      <w:r w:rsidR="00786F91">
        <w:rPr>
          <w:sz w:val="24"/>
          <w:szCs w:val="24"/>
          <w:lang w:val="lv-LV"/>
        </w:rPr>
        <w:t>u veikšanu</w:t>
      </w:r>
      <w:r w:rsidR="00E27CC6">
        <w:rPr>
          <w:sz w:val="24"/>
          <w:szCs w:val="24"/>
          <w:lang w:val="lv-LV"/>
        </w:rPr>
        <w:t xml:space="preserve"> par</w:t>
      </w:r>
      <w:r w:rsidR="00E27CC6" w:rsidRPr="00E27CC6">
        <w:rPr>
          <w:bCs/>
          <w:sz w:val="24"/>
          <w:szCs w:val="24"/>
          <w:lang w:val="lv-LV"/>
        </w:rPr>
        <w:t xml:space="preserve"> </w:t>
      </w:r>
      <w:r w:rsidR="00BF7EE8">
        <w:rPr>
          <w:bCs/>
          <w:sz w:val="24"/>
          <w:szCs w:val="24"/>
          <w:lang w:val="lv-LV"/>
        </w:rPr>
        <w:t>valsts valodas</w:t>
      </w:r>
      <w:r w:rsidR="00E27CC6" w:rsidRPr="00E27CC6">
        <w:rPr>
          <w:bCs/>
          <w:sz w:val="24"/>
          <w:szCs w:val="24"/>
          <w:lang w:val="lv-LV"/>
        </w:rPr>
        <w:t xml:space="preserve"> </w:t>
      </w:r>
      <w:r w:rsidR="001C439D">
        <w:rPr>
          <w:bCs/>
          <w:sz w:val="24"/>
          <w:szCs w:val="24"/>
          <w:lang w:val="lv-LV"/>
        </w:rPr>
        <w:t>prasm</w:t>
      </w:r>
      <w:r w:rsidR="004D62B9">
        <w:rPr>
          <w:bCs/>
          <w:sz w:val="24"/>
          <w:szCs w:val="24"/>
          <w:lang w:val="lv-LV"/>
        </w:rPr>
        <w:t>es</w:t>
      </w:r>
      <w:r w:rsidR="001C439D">
        <w:rPr>
          <w:bCs/>
          <w:sz w:val="24"/>
          <w:szCs w:val="24"/>
          <w:lang w:val="lv-LV"/>
        </w:rPr>
        <w:t xml:space="preserve"> </w:t>
      </w:r>
      <w:r w:rsidR="00E27CC6" w:rsidRPr="00E27CC6">
        <w:rPr>
          <w:bCs/>
          <w:sz w:val="24"/>
          <w:szCs w:val="24"/>
          <w:lang w:val="lv-LV"/>
        </w:rPr>
        <w:t xml:space="preserve">noslēguma pārbaudījuma </w:t>
      </w:r>
      <w:r w:rsidR="00BF7EE8">
        <w:rPr>
          <w:bCs/>
          <w:sz w:val="24"/>
          <w:szCs w:val="24"/>
          <w:lang w:val="lv-LV"/>
        </w:rPr>
        <w:t>organizēšanu</w:t>
      </w:r>
      <w:r w:rsidRPr="00195078">
        <w:rPr>
          <w:sz w:val="24"/>
          <w:szCs w:val="24"/>
          <w:lang w:val="lv-LV"/>
        </w:rPr>
        <w:t xml:space="preserve">. </w:t>
      </w:r>
    </w:p>
    <w:p w14:paraId="181AB8AC" w14:textId="18BFE54F" w:rsidR="00BF7EE8" w:rsidRDefault="00A36EEC" w:rsidP="00A36EEC">
      <w:pPr>
        <w:ind w:firstLine="360"/>
        <w:jc w:val="both"/>
        <w:rPr>
          <w:sz w:val="24"/>
          <w:szCs w:val="24"/>
          <w:lang w:val="lv-LV"/>
        </w:rPr>
      </w:pPr>
      <w:r w:rsidRPr="00195078">
        <w:rPr>
          <w:sz w:val="24"/>
          <w:szCs w:val="24"/>
          <w:lang w:val="lv-LV"/>
        </w:rPr>
        <w:t>Tomēr minēt</w:t>
      </w:r>
      <w:r w:rsidR="00585263">
        <w:rPr>
          <w:sz w:val="24"/>
          <w:szCs w:val="24"/>
          <w:lang w:val="lv-LV"/>
        </w:rPr>
        <w:t>aj</w:t>
      </w:r>
      <w:r w:rsidR="00CB5B59">
        <w:rPr>
          <w:sz w:val="24"/>
          <w:szCs w:val="24"/>
          <w:lang w:val="lv-LV"/>
        </w:rPr>
        <w:t>ie</w:t>
      </w:r>
      <w:r w:rsidR="002F5E85">
        <w:rPr>
          <w:sz w:val="24"/>
          <w:szCs w:val="24"/>
          <w:lang w:val="lv-LV"/>
        </w:rPr>
        <w:t>m</w:t>
      </w:r>
      <w:r w:rsidRPr="00195078">
        <w:rPr>
          <w:sz w:val="24"/>
          <w:szCs w:val="24"/>
          <w:lang w:val="lv-LV"/>
        </w:rPr>
        <w:t xml:space="preserve"> </w:t>
      </w:r>
      <w:r w:rsidR="00585263" w:rsidRPr="00585263">
        <w:rPr>
          <w:sz w:val="24"/>
          <w:szCs w:val="24"/>
          <w:lang w:val="lv-LV"/>
        </w:rPr>
        <w:t>iz</w:t>
      </w:r>
      <w:r w:rsidR="00CB5B59">
        <w:rPr>
          <w:sz w:val="24"/>
          <w:szCs w:val="24"/>
          <w:lang w:val="lv-LV"/>
        </w:rPr>
        <w:t>devumiem</w:t>
      </w:r>
      <w:r w:rsidR="00585263" w:rsidRPr="00585263">
        <w:rPr>
          <w:sz w:val="24"/>
          <w:szCs w:val="24"/>
          <w:lang w:val="lv-LV"/>
        </w:rPr>
        <w:t>, kas nevar tikt finansēt</w:t>
      </w:r>
      <w:r w:rsidR="00CB5B59">
        <w:rPr>
          <w:sz w:val="24"/>
          <w:szCs w:val="24"/>
          <w:lang w:val="lv-LV"/>
        </w:rPr>
        <w:t>i</w:t>
      </w:r>
      <w:r w:rsidR="00585263" w:rsidRPr="00585263">
        <w:rPr>
          <w:sz w:val="24"/>
          <w:szCs w:val="24"/>
          <w:lang w:val="lv-LV"/>
        </w:rPr>
        <w:t xml:space="preserve"> no </w:t>
      </w:r>
      <w:r w:rsidR="00EE0D62" w:rsidRPr="00EE0D62">
        <w:rPr>
          <w:bCs/>
          <w:sz w:val="24"/>
          <w:szCs w:val="24"/>
          <w:lang w:val="lv-LV"/>
        </w:rPr>
        <w:t>SAM vai tā pasākuma attiecinām</w:t>
      </w:r>
      <w:r w:rsidR="00CB5B59">
        <w:rPr>
          <w:bCs/>
          <w:sz w:val="24"/>
          <w:szCs w:val="24"/>
          <w:lang w:val="lv-LV"/>
        </w:rPr>
        <w:t>ām</w:t>
      </w:r>
      <w:r w:rsidR="00585263" w:rsidRPr="00585263">
        <w:rPr>
          <w:sz w:val="24"/>
          <w:szCs w:val="24"/>
          <w:lang w:val="lv-LV"/>
        </w:rPr>
        <w:t xml:space="preserve"> </w:t>
      </w:r>
      <w:r w:rsidR="00CB5B59">
        <w:rPr>
          <w:sz w:val="24"/>
          <w:szCs w:val="24"/>
          <w:lang w:val="lv-LV"/>
        </w:rPr>
        <w:t>izmaksām</w:t>
      </w:r>
      <w:r w:rsidR="00585263">
        <w:rPr>
          <w:sz w:val="24"/>
          <w:szCs w:val="24"/>
          <w:lang w:val="lv-LV"/>
        </w:rPr>
        <w:t xml:space="preserve">, </w:t>
      </w:r>
      <w:r w:rsidR="00BF7EE8">
        <w:rPr>
          <w:sz w:val="24"/>
          <w:szCs w:val="24"/>
          <w:lang w:val="lv-LV"/>
        </w:rPr>
        <w:t>attiecībā uz</w:t>
      </w:r>
      <w:r w:rsidR="00BF7EE8" w:rsidRPr="00BF7EE8">
        <w:rPr>
          <w:sz w:val="24"/>
          <w:szCs w:val="24"/>
          <w:lang w:val="lv-LV"/>
        </w:rPr>
        <w:t xml:space="preserve"> nepamatotu mērķa grupas iesaisti atbalstāmajās darbībās</w:t>
      </w:r>
      <w:r w:rsidR="00BF7EE8">
        <w:rPr>
          <w:sz w:val="24"/>
          <w:szCs w:val="24"/>
          <w:lang w:val="lv-LV"/>
        </w:rPr>
        <w:t xml:space="preserve">, </w:t>
      </w:r>
      <w:r w:rsidRPr="00195078">
        <w:rPr>
          <w:sz w:val="24"/>
          <w:szCs w:val="24"/>
          <w:lang w:val="lv-LV"/>
        </w:rPr>
        <w:t>nav sistemātiska rakstura,</w:t>
      </w:r>
      <w:r w:rsidR="00115F52" w:rsidRPr="00195078">
        <w:rPr>
          <w:sz w:val="24"/>
          <w:szCs w:val="24"/>
          <w:lang w:val="lv-LV"/>
        </w:rPr>
        <w:t xml:space="preserve"> </w:t>
      </w:r>
      <w:r w:rsidR="00585263" w:rsidRPr="00195078">
        <w:rPr>
          <w:sz w:val="24"/>
          <w:szCs w:val="24"/>
          <w:lang w:val="lv-LV"/>
        </w:rPr>
        <w:t>t</w:t>
      </w:r>
      <w:r w:rsidR="0068785D">
        <w:rPr>
          <w:sz w:val="24"/>
          <w:szCs w:val="24"/>
          <w:lang w:val="lv-LV"/>
        </w:rPr>
        <w:t>ie</w:t>
      </w:r>
      <w:r w:rsidR="002F5E85">
        <w:rPr>
          <w:sz w:val="24"/>
          <w:szCs w:val="24"/>
          <w:lang w:val="lv-LV"/>
        </w:rPr>
        <w:t xml:space="preserve"> ir</w:t>
      </w:r>
      <w:r w:rsidR="00585263" w:rsidRPr="00195078">
        <w:rPr>
          <w:sz w:val="24"/>
          <w:szCs w:val="24"/>
          <w:lang w:val="lv-LV"/>
        </w:rPr>
        <w:t xml:space="preserve"> </w:t>
      </w:r>
      <w:r w:rsidRPr="00195078">
        <w:rPr>
          <w:sz w:val="24"/>
          <w:szCs w:val="24"/>
          <w:lang w:val="lv-LV"/>
        </w:rPr>
        <w:t>raduš</w:t>
      </w:r>
      <w:r w:rsidR="00BF5073">
        <w:rPr>
          <w:sz w:val="24"/>
          <w:szCs w:val="24"/>
          <w:lang w:val="lv-LV"/>
        </w:rPr>
        <w:t>ies</w:t>
      </w:r>
      <w:r w:rsidRPr="00195078">
        <w:rPr>
          <w:sz w:val="24"/>
          <w:szCs w:val="24"/>
          <w:lang w:val="lv-LV"/>
        </w:rPr>
        <w:t xml:space="preserve"> darbinieku pieļautu kļūdu dēļ (t</w:t>
      </w:r>
      <w:r w:rsidR="00D66724">
        <w:rPr>
          <w:sz w:val="24"/>
          <w:szCs w:val="24"/>
          <w:lang w:val="lv-LV"/>
        </w:rPr>
        <w:t>as ir</w:t>
      </w:r>
      <w:r w:rsidRPr="00195078">
        <w:rPr>
          <w:sz w:val="24"/>
          <w:szCs w:val="24"/>
          <w:lang w:val="lv-LV"/>
        </w:rPr>
        <w:t xml:space="preserve">, </w:t>
      </w:r>
      <w:r w:rsidR="00B73490">
        <w:rPr>
          <w:sz w:val="24"/>
          <w:szCs w:val="24"/>
          <w:lang w:val="lv-LV"/>
        </w:rPr>
        <w:t>cilvēciskais faktors</w:t>
      </w:r>
      <w:r w:rsidR="00BF7EE8">
        <w:rPr>
          <w:sz w:val="24"/>
          <w:szCs w:val="24"/>
          <w:lang w:val="lv-LV"/>
        </w:rPr>
        <w:t>), savukārt iz</w:t>
      </w:r>
      <w:r w:rsidR="00CB5B59">
        <w:rPr>
          <w:sz w:val="24"/>
          <w:szCs w:val="24"/>
          <w:lang w:val="lv-LV"/>
        </w:rPr>
        <w:t>devumi</w:t>
      </w:r>
      <w:r w:rsidR="00BF7EE8">
        <w:rPr>
          <w:sz w:val="24"/>
          <w:szCs w:val="24"/>
          <w:lang w:val="lv-LV"/>
        </w:rPr>
        <w:t>, kas n</w:t>
      </w:r>
      <w:r w:rsidR="00BF5073">
        <w:rPr>
          <w:sz w:val="24"/>
          <w:szCs w:val="24"/>
          <w:lang w:val="lv-LV"/>
        </w:rPr>
        <w:t>evar tikt finansēt</w:t>
      </w:r>
      <w:r w:rsidR="00CB5B59">
        <w:rPr>
          <w:sz w:val="24"/>
          <w:szCs w:val="24"/>
          <w:lang w:val="lv-LV"/>
        </w:rPr>
        <w:t>i</w:t>
      </w:r>
      <w:r w:rsidR="00BF7EE8">
        <w:rPr>
          <w:sz w:val="24"/>
          <w:szCs w:val="24"/>
          <w:lang w:val="lv-LV"/>
        </w:rPr>
        <w:t xml:space="preserve"> no </w:t>
      </w:r>
      <w:r w:rsidR="00EE0D62" w:rsidRPr="00EE0D62">
        <w:rPr>
          <w:bCs/>
          <w:sz w:val="24"/>
          <w:szCs w:val="24"/>
          <w:lang w:val="lv-LV"/>
        </w:rPr>
        <w:t>SAM vai tā pasākuma attiecinām</w:t>
      </w:r>
      <w:r w:rsidR="00CB5B59">
        <w:rPr>
          <w:bCs/>
          <w:sz w:val="24"/>
          <w:szCs w:val="24"/>
          <w:lang w:val="lv-LV"/>
        </w:rPr>
        <w:t>ām</w:t>
      </w:r>
      <w:r w:rsidR="00BF7EE8">
        <w:rPr>
          <w:sz w:val="24"/>
          <w:szCs w:val="24"/>
          <w:lang w:val="lv-LV"/>
        </w:rPr>
        <w:t xml:space="preserve"> </w:t>
      </w:r>
      <w:r w:rsidR="00CB5B59">
        <w:rPr>
          <w:sz w:val="24"/>
          <w:szCs w:val="24"/>
          <w:lang w:val="lv-LV"/>
        </w:rPr>
        <w:t>izmaksām,</w:t>
      </w:r>
      <w:r w:rsidR="00BF7EE8">
        <w:rPr>
          <w:sz w:val="24"/>
          <w:szCs w:val="24"/>
          <w:lang w:val="lv-LV"/>
        </w:rPr>
        <w:t xml:space="preserve"> </w:t>
      </w:r>
      <w:r w:rsidR="00EB67D3">
        <w:rPr>
          <w:sz w:val="24"/>
          <w:szCs w:val="24"/>
          <w:lang w:val="lv-LV"/>
        </w:rPr>
        <w:t>par</w:t>
      </w:r>
      <w:r w:rsidR="00A84C10">
        <w:rPr>
          <w:sz w:val="24"/>
          <w:szCs w:val="24"/>
          <w:lang w:val="lv-LV"/>
        </w:rPr>
        <w:t xml:space="preserve"> </w:t>
      </w:r>
      <w:r w:rsidR="00EB67D3">
        <w:rPr>
          <w:sz w:val="24"/>
          <w:szCs w:val="24"/>
          <w:lang w:val="lv-LV"/>
        </w:rPr>
        <w:t>valsts valodas prasm</w:t>
      </w:r>
      <w:r w:rsidR="004D62B9">
        <w:rPr>
          <w:sz w:val="24"/>
          <w:szCs w:val="24"/>
          <w:lang w:val="lv-LV"/>
        </w:rPr>
        <w:t>es</w:t>
      </w:r>
      <w:r w:rsidR="00EB67D3">
        <w:rPr>
          <w:sz w:val="24"/>
          <w:szCs w:val="24"/>
          <w:lang w:val="lv-LV"/>
        </w:rPr>
        <w:t xml:space="preserve"> </w:t>
      </w:r>
      <w:r w:rsidR="00A84C10">
        <w:rPr>
          <w:sz w:val="24"/>
          <w:szCs w:val="24"/>
          <w:lang w:val="lv-LV"/>
        </w:rPr>
        <w:t>noslēguma pārbaudījuma organizēšan</w:t>
      </w:r>
      <w:r w:rsidR="002F5E85">
        <w:rPr>
          <w:sz w:val="24"/>
          <w:szCs w:val="24"/>
          <w:lang w:val="lv-LV"/>
        </w:rPr>
        <w:t>u</w:t>
      </w:r>
      <w:r w:rsidR="00A84C10">
        <w:rPr>
          <w:sz w:val="24"/>
          <w:szCs w:val="24"/>
          <w:lang w:val="lv-LV"/>
        </w:rPr>
        <w:t xml:space="preserve"> </w:t>
      </w:r>
      <w:r w:rsidR="00EB67D3">
        <w:rPr>
          <w:sz w:val="24"/>
          <w:szCs w:val="24"/>
          <w:lang w:val="lv-LV"/>
        </w:rPr>
        <w:t>ir</w:t>
      </w:r>
      <w:r w:rsidR="0066069E">
        <w:rPr>
          <w:sz w:val="24"/>
          <w:szCs w:val="24"/>
          <w:lang w:val="lv-LV"/>
        </w:rPr>
        <w:t xml:space="preserve"> </w:t>
      </w:r>
      <w:r w:rsidR="00EB67D3">
        <w:rPr>
          <w:sz w:val="24"/>
          <w:szCs w:val="24"/>
          <w:lang w:val="lv-LV"/>
        </w:rPr>
        <w:t>veidojuš</w:t>
      </w:r>
      <w:r w:rsidR="00CB5B59">
        <w:rPr>
          <w:sz w:val="24"/>
          <w:szCs w:val="24"/>
          <w:lang w:val="lv-LV"/>
        </w:rPr>
        <w:t>ie</w:t>
      </w:r>
      <w:r w:rsidR="002F5E85">
        <w:rPr>
          <w:sz w:val="24"/>
          <w:szCs w:val="24"/>
          <w:lang w:val="lv-LV"/>
        </w:rPr>
        <w:t>s</w:t>
      </w:r>
      <w:r w:rsidR="0066069E">
        <w:rPr>
          <w:sz w:val="24"/>
          <w:szCs w:val="24"/>
          <w:lang w:val="lv-LV"/>
        </w:rPr>
        <w:t xml:space="preserve">, lai nodrošinātu </w:t>
      </w:r>
      <w:r w:rsidR="00DC0417">
        <w:rPr>
          <w:sz w:val="24"/>
          <w:szCs w:val="24"/>
          <w:lang w:val="lv-LV"/>
        </w:rPr>
        <w:t xml:space="preserve">SAM vai SAM pasākuma noteikto </w:t>
      </w:r>
      <w:r w:rsidR="0066069E">
        <w:rPr>
          <w:sz w:val="24"/>
          <w:szCs w:val="24"/>
          <w:lang w:val="lv-LV"/>
        </w:rPr>
        <w:t>mē</w:t>
      </w:r>
      <w:r w:rsidR="00DC0417">
        <w:rPr>
          <w:sz w:val="24"/>
          <w:szCs w:val="24"/>
          <w:lang w:val="lv-LV"/>
        </w:rPr>
        <w:t xml:space="preserve">rķu un uzraudzības rādītāju </w:t>
      </w:r>
      <w:r w:rsidR="0066069E">
        <w:rPr>
          <w:sz w:val="24"/>
          <w:szCs w:val="24"/>
          <w:lang w:val="lv-LV"/>
        </w:rPr>
        <w:t xml:space="preserve">sasniegšanu. </w:t>
      </w:r>
    </w:p>
    <w:p w14:paraId="1EBD197C" w14:textId="60A6D44A" w:rsidR="00A36EEC" w:rsidRPr="00525C0B" w:rsidRDefault="00BF7EE8" w:rsidP="00A36EEC">
      <w:pPr>
        <w:ind w:firstLine="360"/>
        <w:jc w:val="both"/>
        <w:rPr>
          <w:strike/>
          <w:sz w:val="24"/>
          <w:szCs w:val="24"/>
          <w:lang w:val="lv-LV"/>
        </w:rPr>
      </w:pPr>
      <w:r>
        <w:rPr>
          <w:sz w:val="24"/>
          <w:szCs w:val="24"/>
          <w:lang w:val="lv-LV"/>
        </w:rPr>
        <w:t xml:space="preserve"> </w:t>
      </w:r>
      <w:r w:rsidR="00B73490">
        <w:rPr>
          <w:sz w:val="24"/>
          <w:szCs w:val="24"/>
          <w:lang w:val="lv-LV"/>
        </w:rPr>
        <w:t xml:space="preserve"> </w:t>
      </w:r>
      <w:r w:rsidR="00115F52" w:rsidRPr="00195078">
        <w:rPr>
          <w:sz w:val="24"/>
          <w:szCs w:val="24"/>
          <w:lang w:val="lv-LV"/>
        </w:rPr>
        <w:t xml:space="preserve">Vienlaikus pozitīvi ir vērtējams fakts, ka </w:t>
      </w:r>
      <w:r w:rsidR="00585263" w:rsidRPr="00585263">
        <w:rPr>
          <w:sz w:val="24"/>
          <w:szCs w:val="24"/>
          <w:lang w:val="lv-LV"/>
        </w:rPr>
        <w:t>iz</w:t>
      </w:r>
      <w:r w:rsidR="00CB5B59">
        <w:rPr>
          <w:sz w:val="24"/>
          <w:szCs w:val="24"/>
          <w:lang w:val="lv-LV"/>
        </w:rPr>
        <w:t>devumu</w:t>
      </w:r>
      <w:r w:rsidR="00585263" w:rsidRPr="00585263">
        <w:rPr>
          <w:sz w:val="24"/>
          <w:szCs w:val="24"/>
          <w:lang w:val="lv-LV"/>
        </w:rPr>
        <w:t>, kas nevar tikt finansē</w:t>
      </w:r>
      <w:r w:rsidR="00CB5B59">
        <w:rPr>
          <w:sz w:val="24"/>
          <w:szCs w:val="24"/>
          <w:lang w:val="lv-LV"/>
        </w:rPr>
        <w:t>ti</w:t>
      </w:r>
      <w:r w:rsidR="00585263" w:rsidRPr="00585263">
        <w:rPr>
          <w:sz w:val="24"/>
          <w:szCs w:val="24"/>
          <w:lang w:val="lv-LV"/>
        </w:rPr>
        <w:t xml:space="preserve"> no </w:t>
      </w:r>
      <w:r w:rsidR="00EE0D62" w:rsidRPr="00EE0D62">
        <w:rPr>
          <w:bCs/>
          <w:sz w:val="24"/>
          <w:szCs w:val="24"/>
          <w:lang w:val="lv-LV"/>
        </w:rPr>
        <w:t>SAM vai tā pasākuma attiecinām</w:t>
      </w:r>
      <w:r w:rsidR="00CB5B59">
        <w:rPr>
          <w:bCs/>
          <w:sz w:val="24"/>
          <w:szCs w:val="24"/>
          <w:lang w:val="lv-LV"/>
        </w:rPr>
        <w:t>ām</w:t>
      </w:r>
      <w:r w:rsidR="00585263" w:rsidRPr="00585263">
        <w:rPr>
          <w:sz w:val="24"/>
          <w:szCs w:val="24"/>
          <w:lang w:val="lv-LV"/>
        </w:rPr>
        <w:t xml:space="preserve"> </w:t>
      </w:r>
      <w:r w:rsidR="00CB5B59">
        <w:rPr>
          <w:sz w:val="24"/>
          <w:szCs w:val="24"/>
          <w:lang w:val="lv-LV"/>
        </w:rPr>
        <w:t>izmaksām</w:t>
      </w:r>
      <w:r w:rsidR="00585263">
        <w:rPr>
          <w:sz w:val="24"/>
          <w:szCs w:val="24"/>
          <w:lang w:val="lv-LV"/>
        </w:rPr>
        <w:t>, veikšanas</w:t>
      </w:r>
      <w:r w:rsidR="00115F52" w:rsidRPr="00195078">
        <w:rPr>
          <w:sz w:val="24"/>
          <w:szCs w:val="24"/>
          <w:lang w:val="lv-LV"/>
        </w:rPr>
        <w:t xml:space="preserve"> gadījumi ir operatīvi konstatēti un par tiem informāciju ir sniedzis pats </w:t>
      </w:r>
      <w:r w:rsidR="000B3218">
        <w:rPr>
          <w:sz w:val="24"/>
          <w:szCs w:val="24"/>
          <w:lang w:val="lv-LV"/>
        </w:rPr>
        <w:t>projektu īstenotājs</w:t>
      </w:r>
      <w:r w:rsidR="00BF5073">
        <w:rPr>
          <w:sz w:val="24"/>
          <w:szCs w:val="24"/>
          <w:lang w:val="lv-LV"/>
        </w:rPr>
        <w:t xml:space="preserve"> - NVA</w:t>
      </w:r>
      <w:r w:rsidR="00115F52" w:rsidRPr="00195078">
        <w:rPr>
          <w:sz w:val="24"/>
          <w:szCs w:val="24"/>
          <w:lang w:val="lv-LV"/>
        </w:rPr>
        <w:t xml:space="preserve">. </w:t>
      </w:r>
      <w:r w:rsidR="00683E6D" w:rsidRPr="00195078">
        <w:rPr>
          <w:sz w:val="24"/>
          <w:szCs w:val="24"/>
          <w:lang w:val="lv-LV"/>
        </w:rPr>
        <w:t xml:space="preserve">Konstatēto </w:t>
      </w:r>
      <w:r w:rsidR="00585263" w:rsidRPr="00585263">
        <w:rPr>
          <w:sz w:val="24"/>
          <w:szCs w:val="24"/>
          <w:lang w:val="lv-LV"/>
        </w:rPr>
        <w:t>iz</w:t>
      </w:r>
      <w:r w:rsidR="00CB5B59">
        <w:rPr>
          <w:sz w:val="24"/>
          <w:szCs w:val="24"/>
          <w:lang w:val="lv-LV"/>
        </w:rPr>
        <w:t>devumu</w:t>
      </w:r>
      <w:r w:rsidR="00585263" w:rsidRPr="00585263">
        <w:rPr>
          <w:sz w:val="24"/>
          <w:szCs w:val="24"/>
          <w:lang w:val="lv-LV"/>
        </w:rPr>
        <w:t>, kas nevar tikt finansēt</w:t>
      </w:r>
      <w:r w:rsidR="00CB5B59">
        <w:rPr>
          <w:sz w:val="24"/>
          <w:szCs w:val="24"/>
          <w:lang w:val="lv-LV"/>
        </w:rPr>
        <w:t xml:space="preserve">i </w:t>
      </w:r>
      <w:r w:rsidR="00585263" w:rsidRPr="00585263">
        <w:rPr>
          <w:sz w:val="24"/>
          <w:szCs w:val="24"/>
          <w:lang w:val="lv-LV"/>
        </w:rPr>
        <w:t xml:space="preserve">no </w:t>
      </w:r>
      <w:r w:rsidR="00EE0D62" w:rsidRPr="00EE0D62">
        <w:rPr>
          <w:bCs/>
          <w:sz w:val="24"/>
          <w:szCs w:val="24"/>
          <w:lang w:val="lv-LV"/>
        </w:rPr>
        <w:t>SAM vai tā pasākuma attiecinām</w:t>
      </w:r>
      <w:r w:rsidR="00CB5B59">
        <w:rPr>
          <w:bCs/>
          <w:sz w:val="24"/>
          <w:szCs w:val="24"/>
          <w:lang w:val="lv-LV"/>
        </w:rPr>
        <w:t>ām</w:t>
      </w:r>
      <w:r w:rsidR="00585263" w:rsidRPr="00585263">
        <w:rPr>
          <w:sz w:val="24"/>
          <w:szCs w:val="24"/>
          <w:lang w:val="lv-LV"/>
        </w:rPr>
        <w:t xml:space="preserve"> </w:t>
      </w:r>
      <w:r w:rsidR="00CB5B59">
        <w:rPr>
          <w:sz w:val="24"/>
          <w:szCs w:val="24"/>
          <w:lang w:val="lv-LV"/>
        </w:rPr>
        <w:t>izmaksām</w:t>
      </w:r>
      <w:r w:rsidR="00585263">
        <w:rPr>
          <w:sz w:val="24"/>
          <w:szCs w:val="24"/>
          <w:lang w:val="lv-LV"/>
        </w:rPr>
        <w:t>,</w:t>
      </w:r>
      <w:r w:rsidR="00585263" w:rsidRPr="00585263" w:rsidDel="00585263">
        <w:rPr>
          <w:sz w:val="24"/>
          <w:szCs w:val="24"/>
          <w:lang w:val="lv-LV"/>
        </w:rPr>
        <w:t xml:space="preserve"> </w:t>
      </w:r>
      <w:r w:rsidR="00683E6D" w:rsidRPr="00195078">
        <w:rPr>
          <w:sz w:val="24"/>
          <w:szCs w:val="24"/>
          <w:lang w:val="lv-LV"/>
        </w:rPr>
        <w:t xml:space="preserve">apjoms ir neliels </w:t>
      </w:r>
      <w:r w:rsidR="00683E6D" w:rsidRPr="009044CD">
        <w:rPr>
          <w:sz w:val="24"/>
          <w:szCs w:val="24"/>
          <w:lang w:val="lv-LV"/>
        </w:rPr>
        <w:t xml:space="preserve">(proti, tas veido </w:t>
      </w:r>
      <w:r w:rsidR="00435EBA" w:rsidRPr="000021C1">
        <w:rPr>
          <w:sz w:val="24"/>
          <w:szCs w:val="24"/>
          <w:lang w:val="lv-LV"/>
        </w:rPr>
        <w:t>0.0</w:t>
      </w:r>
      <w:r w:rsidR="005D5D80">
        <w:rPr>
          <w:sz w:val="24"/>
          <w:szCs w:val="24"/>
          <w:lang w:val="lv-LV"/>
        </w:rPr>
        <w:t>1</w:t>
      </w:r>
      <w:r w:rsidR="00435EBA" w:rsidRPr="000021C1">
        <w:rPr>
          <w:sz w:val="24"/>
          <w:szCs w:val="24"/>
          <w:lang w:val="lv-LV"/>
        </w:rPr>
        <w:t xml:space="preserve"> </w:t>
      </w:r>
      <w:r w:rsidR="00786F91" w:rsidRPr="00786F91">
        <w:rPr>
          <w:sz w:val="24"/>
          <w:szCs w:val="24"/>
          <w:lang w:val="lv-LV"/>
        </w:rPr>
        <w:t xml:space="preserve">% </w:t>
      </w:r>
      <w:r w:rsidR="00786F91">
        <w:rPr>
          <w:sz w:val="24"/>
          <w:szCs w:val="24"/>
          <w:lang w:val="lv-LV"/>
        </w:rPr>
        <w:t xml:space="preserve">no kopējā 7.2.1.1.SAM </w:t>
      </w:r>
      <w:r w:rsidR="000B3218">
        <w:rPr>
          <w:sz w:val="24"/>
          <w:szCs w:val="24"/>
          <w:lang w:val="lv-LV"/>
        </w:rPr>
        <w:t xml:space="preserve">pasākuma </w:t>
      </w:r>
      <w:r w:rsidR="00435EBA" w:rsidRPr="000021C1">
        <w:rPr>
          <w:sz w:val="24"/>
          <w:szCs w:val="24"/>
          <w:lang w:val="lv-LV"/>
        </w:rPr>
        <w:t>apgūtā finansējuma un 0,01 % no kopējā 7.</w:t>
      </w:r>
      <w:r w:rsidR="00786F91">
        <w:rPr>
          <w:sz w:val="24"/>
          <w:szCs w:val="24"/>
          <w:lang w:val="lv-LV"/>
        </w:rPr>
        <w:t>1</w:t>
      </w:r>
      <w:r w:rsidR="00435EBA" w:rsidRPr="000021C1">
        <w:rPr>
          <w:sz w:val="24"/>
          <w:szCs w:val="24"/>
          <w:lang w:val="lv-LV"/>
        </w:rPr>
        <w:t>.1.SAM plānotā finansējuma</w:t>
      </w:r>
      <w:r w:rsidR="004D62B9">
        <w:rPr>
          <w:sz w:val="24"/>
          <w:szCs w:val="24"/>
          <w:lang w:val="lv-LV"/>
        </w:rPr>
        <w:t>)</w:t>
      </w:r>
      <w:r w:rsidR="00BF5073">
        <w:rPr>
          <w:sz w:val="24"/>
          <w:szCs w:val="24"/>
          <w:lang w:val="lv-LV"/>
        </w:rPr>
        <w:t>.</w:t>
      </w:r>
    </w:p>
    <w:p w14:paraId="57877F17" w14:textId="15E792FE" w:rsidR="0059677C" w:rsidRPr="00525C0B" w:rsidRDefault="008671D8" w:rsidP="0059677C">
      <w:pPr>
        <w:ind w:firstLine="360"/>
        <w:jc w:val="both"/>
        <w:rPr>
          <w:strike/>
          <w:sz w:val="24"/>
          <w:szCs w:val="24"/>
          <w:lang w:val="lv-LV"/>
        </w:rPr>
      </w:pPr>
      <w:r w:rsidRPr="00195078">
        <w:rPr>
          <w:sz w:val="24"/>
          <w:szCs w:val="24"/>
          <w:lang w:val="lv-LV"/>
        </w:rPr>
        <w:t xml:space="preserve">Ņemot vērā ziņojumā iekļauto informāciju attiecībā uz plānotajiem preventīvajiem pasākumiem </w:t>
      </w:r>
      <w:r w:rsidR="00310AE6" w:rsidRPr="00310AE6">
        <w:rPr>
          <w:sz w:val="24"/>
          <w:szCs w:val="24"/>
          <w:lang w:val="lv-LV"/>
        </w:rPr>
        <w:t>i</w:t>
      </w:r>
      <w:r w:rsidR="000B3218">
        <w:rPr>
          <w:sz w:val="24"/>
          <w:szCs w:val="24"/>
          <w:lang w:val="lv-LV"/>
        </w:rPr>
        <w:t>z</w:t>
      </w:r>
      <w:r w:rsidR="00CB5B59">
        <w:rPr>
          <w:sz w:val="24"/>
          <w:szCs w:val="24"/>
          <w:lang w:val="lv-LV"/>
        </w:rPr>
        <w:t>devumu</w:t>
      </w:r>
      <w:r w:rsidR="00310AE6" w:rsidRPr="00310AE6">
        <w:rPr>
          <w:sz w:val="24"/>
          <w:szCs w:val="24"/>
          <w:lang w:val="lv-LV"/>
        </w:rPr>
        <w:t>, kas nevar tikt finansēt</w:t>
      </w:r>
      <w:r w:rsidR="00D24645">
        <w:rPr>
          <w:sz w:val="24"/>
          <w:szCs w:val="24"/>
          <w:lang w:val="lv-LV"/>
        </w:rPr>
        <w:t>i</w:t>
      </w:r>
      <w:r w:rsidR="00310AE6" w:rsidRPr="00310AE6">
        <w:rPr>
          <w:sz w:val="24"/>
          <w:szCs w:val="24"/>
          <w:lang w:val="lv-LV"/>
        </w:rPr>
        <w:t xml:space="preserve"> no </w:t>
      </w:r>
      <w:r w:rsidR="00EE0D62" w:rsidRPr="00EE0D62">
        <w:rPr>
          <w:bCs/>
          <w:sz w:val="24"/>
          <w:szCs w:val="24"/>
          <w:lang w:val="lv-LV"/>
        </w:rPr>
        <w:t>SAM vai tā pasākuma attiecinām</w:t>
      </w:r>
      <w:r w:rsidR="00CB5B59">
        <w:rPr>
          <w:bCs/>
          <w:sz w:val="24"/>
          <w:szCs w:val="24"/>
          <w:lang w:val="lv-LV"/>
        </w:rPr>
        <w:t>ām izmaksām</w:t>
      </w:r>
      <w:r w:rsidR="00310AE6">
        <w:rPr>
          <w:sz w:val="24"/>
          <w:szCs w:val="24"/>
          <w:lang w:val="lv-LV"/>
        </w:rPr>
        <w:t xml:space="preserve">, veikšanas gadījumu </w:t>
      </w:r>
      <w:r w:rsidRPr="00195078">
        <w:rPr>
          <w:sz w:val="24"/>
          <w:szCs w:val="24"/>
          <w:lang w:val="lv-LV"/>
        </w:rPr>
        <w:t>mazināšanai</w:t>
      </w:r>
      <w:r w:rsidR="00BE690E" w:rsidRPr="00195078">
        <w:rPr>
          <w:sz w:val="24"/>
          <w:szCs w:val="24"/>
          <w:lang w:val="lv-LV"/>
        </w:rPr>
        <w:t>,</w:t>
      </w:r>
      <w:r w:rsidRPr="00195078">
        <w:rPr>
          <w:sz w:val="24"/>
          <w:szCs w:val="24"/>
          <w:lang w:val="lv-LV"/>
        </w:rPr>
        <w:t xml:space="preserve"> var secināt, ka </w:t>
      </w:r>
      <w:r w:rsidR="00BF5073">
        <w:rPr>
          <w:sz w:val="24"/>
          <w:szCs w:val="24"/>
          <w:lang w:val="lv-LV"/>
        </w:rPr>
        <w:t>gan LM, gan NVA īsteno rīcības,</w:t>
      </w:r>
      <w:r w:rsidR="00BE690E" w:rsidRPr="00195078">
        <w:rPr>
          <w:sz w:val="24"/>
          <w:szCs w:val="24"/>
          <w:lang w:val="lv-LV"/>
        </w:rPr>
        <w:t xml:space="preserve"> lai </w:t>
      </w:r>
      <w:r w:rsidRPr="00195078">
        <w:rPr>
          <w:sz w:val="24"/>
          <w:szCs w:val="24"/>
          <w:lang w:val="lv-LV"/>
        </w:rPr>
        <w:t xml:space="preserve">mazinātu </w:t>
      </w:r>
      <w:r w:rsidR="00BF5073">
        <w:rPr>
          <w:sz w:val="24"/>
          <w:szCs w:val="24"/>
          <w:lang w:val="lv-LV"/>
        </w:rPr>
        <w:t xml:space="preserve">šādu </w:t>
      </w:r>
      <w:r w:rsidRPr="00195078">
        <w:rPr>
          <w:sz w:val="24"/>
          <w:szCs w:val="24"/>
          <w:lang w:val="lv-LV"/>
        </w:rPr>
        <w:t>i</w:t>
      </w:r>
      <w:r w:rsidR="00525C0B">
        <w:rPr>
          <w:sz w:val="24"/>
          <w:szCs w:val="24"/>
          <w:lang w:val="lv-LV"/>
        </w:rPr>
        <w:t>z</w:t>
      </w:r>
      <w:r w:rsidR="00CB5B59">
        <w:rPr>
          <w:sz w:val="24"/>
          <w:szCs w:val="24"/>
          <w:lang w:val="lv-LV"/>
        </w:rPr>
        <w:t>devumu</w:t>
      </w:r>
      <w:r w:rsidRPr="00195078">
        <w:rPr>
          <w:sz w:val="24"/>
          <w:szCs w:val="24"/>
          <w:lang w:val="lv-LV"/>
        </w:rPr>
        <w:t xml:space="preserve"> apmēru </w:t>
      </w:r>
      <w:r w:rsidR="00BF5073">
        <w:rPr>
          <w:sz w:val="24"/>
          <w:szCs w:val="24"/>
          <w:lang w:val="lv-LV"/>
        </w:rPr>
        <w:t>LM</w:t>
      </w:r>
      <w:r w:rsidRPr="00195078">
        <w:rPr>
          <w:sz w:val="24"/>
          <w:szCs w:val="24"/>
          <w:lang w:val="lv-LV"/>
        </w:rPr>
        <w:t xml:space="preserve"> pārziņā </w:t>
      </w:r>
      <w:r w:rsidR="00BE690E" w:rsidRPr="00195078">
        <w:rPr>
          <w:sz w:val="24"/>
          <w:szCs w:val="24"/>
          <w:lang w:val="lv-LV"/>
        </w:rPr>
        <w:t>esošajos SAM</w:t>
      </w:r>
      <w:r w:rsidR="00BF5073">
        <w:rPr>
          <w:sz w:val="24"/>
          <w:szCs w:val="24"/>
          <w:lang w:val="lv-LV"/>
        </w:rPr>
        <w:t xml:space="preserve"> un SAM pasākumos.</w:t>
      </w:r>
      <w:r w:rsidR="00BE690E" w:rsidRPr="00525C0B">
        <w:rPr>
          <w:strike/>
          <w:sz w:val="24"/>
          <w:szCs w:val="24"/>
          <w:lang w:val="lv-LV"/>
        </w:rPr>
        <w:t xml:space="preserve"> </w:t>
      </w:r>
    </w:p>
    <w:p w14:paraId="330F9366" w14:textId="77777777" w:rsidR="00DB2EA9" w:rsidRDefault="00DB2EA9" w:rsidP="005F1E86">
      <w:pPr>
        <w:ind w:firstLine="360"/>
        <w:jc w:val="both"/>
        <w:rPr>
          <w:sz w:val="24"/>
          <w:szCs w:val="24"/>
          <w:lang w:val="lv-LV"/>
        </w:rPr>
      </w:pPr>
    </w:p>
    <w:p w14:paraId="04C02145" w14:textId="6D468A4E" w:rsidR="00756A1C" w:rsidRDefault="00115F52" w:rsidP="005F1E86">
      <w:pPr>
        <w:ind w:firstLine="360"/>
        <w:jc w:val="both"/>
        <w:rPr>
          <w:sz w:val="24"/>
          <w:szCs w:val="24"/>
          <w:lang w:val="lv-LV"/>
        </w:rPr>
      </w:pPr>
      <w:r w:rsidRPr="00334D85">
        <w:rPr>
          <w:sz w:val="24"/>
          <w:szCs w:val="24"/>
          <w:lang w:val="lv-LV"/>
        </w:rPr>
        <w:t>Attiecībā uz turpmāk</w:t>
      </w:r>
      <w:r w:rsidR="00DB2EA9" w:rsidRPr="00334D85">
        <w:rPr>
          <w:sz w:val="24"/>
          <w:szCs w:val="24"/>
          <w:lang w:val="lv-LV"/>
        </w:rPr>
        <w:t>ām</w:t>
      </w:r>
      <w:r w:rsidRPr="00334D85">
        <w:rPr>
          <w:sz w:val="24"/>
          <w:szCs w:val="24"/>
          <w:lang w:val="lv-LV"/>
        </w:rPr>
        <w:t xml:space="preserve"> </w:t>
      </w:r>
      <w:r w:rsidR="00DB2EA9" w:rsidRPr="00334D85">
        <w:rPr>
          <w:sz w:val="24"/>
          <w:szCs w:val="24"/>
          <w:lang w:val="lv-LV"/>
        </w:rPr>
        <w:t xml:space="preserve">darbībām </w:t>
      </w:r>
      <w:r w:rsidRPr="00334D85">
        <w:rPr>
          <w:sz w:val="24"/>
          <w:szCs w:val="24"/>
          <w:lang w:val="lv-LV"/>
        </w:rPr>
        <w:t xml:space="preserve">saistībā ar </w:t>
      </w:r>
      <w:r w:rsidR="00E86060" w:rsidRPr="00334D85">
        <w:rPr>
          <w:sz w:val="24"/>
          <w:szCs w:val="24"/>
          <w:lang w:val="lv-LV"/>
        </w:rPr>
        <w:t>ziņojumā aprakstītaj</w:t>
      </w:r>
      <w:r w:rsidR="0068785D">
        <w:rPr>
          <w:sz w:val="24"/>
          <w:szCs w:val="24"/>
          <w:lang w:val="lv-LV"/>
        </w:rPr>
        <w:t>ie</w:t>
      </w:r>
      <w:r w:rsidR="00E86060" w:rsidRPr="00334D85">
        <w:rPr>
          <w:sz w:val="24"/>
          <w:szCs w:val="24"/>
          <w:lang w:val="lv-LV"/>
        </w:rPr>
        <w:t xml:space="preserve">m </w:t>
      </w:r>
      <w:r w:rsidR="00310AE6" w:rsidRPr="00334D85">
        <w:rPr>
          <w:sz w:val="24"/>
          <w:szCs w:val="24"/>
          <w:lang w:val="lv-LV"/>
        </w:rPr>
        <w:t>konstatētaj</w:t>
      </w:r>
      <w:r w:rsidR="00CB5B59">
        <w:rPr>
          <w:sz w:val="24"/>
          <w:szCs w:val="24"/>
          <w:lang w:val="lv-LV"/>
        </w:rPr>
        <w:t>ie</w:t>
      </w:r>
      <w:r w:rsidR="00310AE6" w:rsidRPr="00334D85">
        <w:rPr>
          <w:sz w:val="24"/>
          <w:szCs w:val="24"/>
          <w:lang w:val="lv-LV"/>
        </w:rPr>
        <w:t>m iz</w:t>
      </w:r>
      <w:r w:rsidR="00CB5B59">
        <w:rPr>
          <w:sz w:val="24"/>
          <w:szCs w:val="24"/>
          <w:lang w:val="lv-LV"/>
        </w:rPr>
        <w:t>devumiem</w:t>
      </w:r>
      <w:r w:rsidR="00310AE6" w:rsidRPr="00334D85">
        <w:rPr>
          <w:sz w:val="24"/>
          <w:szCs w:val="24"/>
          <w:lang w:val="lv-LV"/>
        </w:rPr>
        <w:t>, kas nevar tikt finansēt</w:t>
      </w:r>
      <w:r w:rsidR="00CB5B59">
        <w:rPr>
          <w:sz w:val="24"/>
          <w:szCs w:val="24"/>
          <w:lang w:val="lv-LV"/>
        </w:rPr>
        <w:t>i</w:t>
      </w:r>
      <w:r w:rsidR="00310AE6" w:rsidRPr="00334D85">
        <w:rPr>
          <w:sz w:val="24"/>
          <w:szCs w:val="24"/>
          <w:lang w:val="lv-LV"/>
        </w:rPr>
        <w:t xml:space="preserve"> no </w:t>
      </w:r>
      <w:r w:rsidR="00EE0D62" w:rsidRPr="00EE0D62">
        <w:rPr>
          <w:bCs/>
          <w:sz w:val="24"/>
          <w:szCs w:val="24"/>
          <w:lang w:val="lv-LV"/>
        </w:rPr>
        <w:t>SAM vai tā pasākuma attiecinām</w:t>
      </w:r>
      <w:r w:rsidR="00CB5B59">
        <w:rPr>
          <w:bCs/>
          <w:sz w:val="24"/>
          <w:szCs w:val="24"/>
          <w:lang w:val="lv-LV"/>
        </w:rPr>
        <w:t>ām</w:t>
      </w:r>
      <w:r w:rsidR="00CB5B59">
        <w:rPr>
          <w:sz w:val="24"/>
          <w:szCs w:val="24"/>
          <w:lang w:val="lv-LV"/>
        </w:rPr>
        <w:t xml:space="preserve"> izmaksām</w:t>
      </w:r>
      <w:r w:rsidR="00310AE6" w:rsidRPr="00334D85">
        <w:rPr>
          <w:sz w:val="24"/>
          <w:szCs w:val="24"/>
          <w:lang w:val="lv-LV"/>
        </w:rPr>
        <w:t>,</w:t>
      </w:r>
      <w:r w:rsidR="00676E42" w:rsidRPr="00334D85">
        <w:rPr>
          <w:sz w:val="24"/>
          <w:szCs w:val="24"/>
          <w:lang w:val="lv-LV"/>
        </w:rPr>
        <w:t xml:space="preserve"> LM </w:t>
      </w:r>
      <w:r w:rsidR="001E3225" w:rsidRPr="00334D85">
        <w:rPr>
          <w:sz w:val="24"/>
          <w:szCs w:val="24"/>
          <w:lang w:val="lv-LV"/>
        </w:rPr>
        <w:t>ierosina šād</w:t>
      </w:r>
      <w:r w:rsidR="00756A1C">
        <w:rPr>
          <w:sz w:val="24"/>
          <w:szCs w:val="24"/>
          <w:lang w:val="lv-LV"/>
        </w:rPr>
        <w:t>u</w:t>
      </w:r>
      <w:r w:rsidR="001E3225" w:rsidRPr="00334D85">
        <w:rPr>
          <w:sz w:val="24"/>
          <w:szCs w:val="24"/>
          <w:lang w:val="lv-LV"/>
        </w:rPr>
        <w:t xml:space="preserve"> </w:t>
      </w:r>
      <w:r w:rsidR="00676E42" w:rsidRPr="00334D85">
        <w:rPr>
          <w:sz w:val="24"/>
          <w:szCs w:val="24"/>
          <w:lang w:val="lv-LV"/>
        </w:rPr>
        <w:t>priekšlikum</w:t>
      </w:r>
      <w:r w:rsidR="00756A1C">
        <w:rPr>
          <w:sz w:val="24"/>
          <w:szCs w:val="24"/>
          <w:lang w:val="lv-LV"/>
        </w:rPr>
        <w:t>u</w:t>
      </w:r>
      <w:r w:rsidR="00676E42" w:rsidRPr="00334D85">
        <w:rPr>
          <w:sz w:val="24"/>
          <w:szCs w:val="24"/>
          <w:lang w:val="lv-LV"/>
        </w:rPr>
        <w:t xml:space="preserve"> iekļaušan</w:t>
      </w:r>
      <w:r w:rsidR="001E3225" w:rsidRPr="00334D85">
        <w:rPr>
          <w:sz w:val="24"/>
          <w:szCs w:val="24"/>
          <w:lang w:val="lv-LV"/>
        </w:rPr>
        <w:t>u</w:t>
      </w:r>
      <w:r w:rsidR="00676E42" w:rsidRPr="00334D85">
        <w:rPr>
          <w:sz w:val="24"/>
          <w:szCs w:val="24"/>
          <w:lang w:val="lv-LV"/>
        </w:rPr>
        <w:t xml:space="preserve"> MK </w:t>
      </w:r>
      <w:proofErr w:type="spellStart"/>
      <w:r w:rsidR="00676E42" w:rsidRPr="00334D85">
        <w:rPr>
          <w:sz w:val="24"/>
          <w:szCs w:val="24"/>
          <w:lang w:val="lv-LV"/>
        </w:rPr>
        <w:t>protokollēmumā</w:t>
      </w:r>
      <w:proofErr w:type="spellEnd"/>
      <w:r w:rsidR="00E86060" w:rsidRPr="00334D85">
        <w:rPr>
          <w:sz w:val="24"/>
          <w:szCs w:val="24"/>
          <w:lang w:val="lv-LV"/>
        </w:rPr>
        <w:t xml:space="preserve">: </w:t>
      </w:r>
    </w:p>
    <w:p w14:paraId="6D5662FF" w14:textId="6130203F" w:rsidR="00671444" w:rsidRDefault="00756A1C" w:rsidP="00A43139">
      <w:pPr>
        <w:pStyle w:val="ListParagraph"/>
        <w:numPr>
          <w:ilvl w:val="0"/>
          <w:numId w:val="28"/>
        </w:numPr>
        <w:ind w:hanging="436"/>
        <w:jc w:val="both"/>
        <w:rPr>
          <w:bCs/>
          <w:sz w:val="24"/>
          <w:szCs w:val="24"/>
          <w:lang w:val="lv-LV"/>
        </w:rPr>
      </w:pPr>
      <w:r>
        <w:rPr>
          <w:sz w:val="24"/>
          <w:szCs w:val="24"/>
          <w:lang w:val="lv-LV"/>
        </w:rPr>
        <w:t>P</w:t>
      </w:r>
      <w:r w:rsidR="00671444" w:rsidRPr="00756A1C">
        <w:rPr>
          <w:sz w:val="24"/>
          <w:szCs w:val="24"/>
          <w:lang w:val="lv-LV"/>
        </w:rPr>
        <w:t xml:space="preserve">ieņemt zināšanai </w:t>
      </w:r>
      <w:r w:rsidR="00671444" w:rsidRPr="00756A1C">
        <w:rPr>
          <w:bCs/>
          <w:sz w:val="24"/>
          <w:szCs w:val="24"/>
          <w:lang w:val="lv-LV"/>
        </w:rPr>
        <w:t>Informatīvo ziņojumu “Par Nodarbinātības valsts aģentūras kā projekta īstenotāja veikt</w:t>
      </w:r>
      <w:r w:rsidR="00CB5B59">
        <w:rPr>
          <w:bCs/>
          <w:sz w:val="24"/>
          <w:szCs w:val="24"/>
          <w:lang w:val="lv-LV"/>
        </w:rPr>
        <w:t>ajiem</w:t>
      </w:r>
      <w:r w:rsidR="00671444" w:rsidRPr="00756A1C">
        <w:rPr>
          <w:bCs/>
          <w:sz w:val="24"/>
          <w:szCs w:val="24"/>
          <w:lang w:val="lv-LV"/>
        </w:rPr>
        <w:t xml:space="preserve"> iz</w:t>
      </w:r>
      <w:r w:rsidR="00CB5B59">
        <w:rPr>
          <w:bCs/>
          <w:sz w:val="24"/>
          <w:szCs w:val="24"/>
          <w:lang w:val="lv-LV"/>
        </w:rPr>
        <w:t>devumiem</w:t>
      </w:r>
      <w:r w:rsidR="00671444" w:rsidRPr="00756A1C">
        <w:rPr>
          <w:bCs/>
          <w:sz w:val="24"/>
          <w:szCs w:val="24"/>
          <w:lang w:val="lv-LV"/>
        </w:rPr>
        <w:t>, kas nevar tikt finansēt</w:t>
      </w:r>
      <w:r w:rsidR="00CB5B59">
        <w:rPr>
          <w:bCs/>
          <w:sz w:val="24"/>
          <w:szCs w:val="24"/>
          <w:lang w:val="lv-LV"/>
        </w:rPr>
        <w:t>i</w:t>
      </w:r>
      <w:r w:rsidR="00671444" w:rsidRPr="00756A1C">
        <w:rPr>
          <w:bCs/>
          <w:sz w:val="24"/>
          <w:szCs w:val="24"/>
          <w:lang w:val="lv-LV"/>
        </w:rPr>
        <w:t xml:space="preserve"> no </w:t>
      </w:r>
      <w:r w:rsidR="00EE0D62" w:rsidRPr="00756A1C">
        <w:rPr>
          <w:bCs/>
          <w:sz w:val="24"/>
          <w:szCs w:val="24"/>
          <w:lang w:val="lv-LV"/>
        </w:rPr>
        <w:t>SAM vai tā pasākuma attiecinām</w:t>
      </w:r>
      <w:r w:rsidR="00CB5B59">
        <w:rPr>
          <w:bCs/>
          <w:sz w:val="24"/>
          <w:szCs w:val="24"/>
          <w:lang w:val="lv-LV"/>
        </w:rPr>
        <w:t>ā</w:t>
      </w:r>
      <w:r w:rsidR="00EE0D62" w:rsidRPr="00756A1C">
        <w:rPr>
          <w:bCs/>
          <w:sz w:val="24"/>
          <w:szCs w:val="24"/>
          <w:lang w:val="lv-LV"/>
        </w:rPr>
        <w:t>m</w:t>
      </w:r>
      <w:r w:rsidR="00671444" w:rsidRPr="00756A1C">
        <w:rPr>
          <w:bCs/>
          <w:sz w:val="24"/>
          <w:szCs w:val="24"/>
          <w:lang w:val="lv-LV"/>
        </w:rPr>
        <w:t xml:space="preserve"> </w:t>
      </w:r>
      <w:r w:rsidR="00CB5B59">
        <w:rPr>
          <w:bCs/>
          <w:sz w:val="24"/>
          <w:szCs w:val="24"/>
          <w:lang w:val="lv-LV"/>
        </w:rPr>
        <w:t>izmaksām,</w:t>
      </w:r>
      <w:r w:rsidR="00671444" w:rsidRPr="00756A1C">
        <w:rPr>
          <w:bCs/>
          <w:sz w:val="24"/>
          <w:szCs w:val="24"/>
          <w:lang w:val="lv-LV"/>
        </w:rPr>
        <w:t xml:space="preserve"> E</w:t>
      </w:r>
      <w:r w:rsidR="003B73A4" w:rsidRPr="00756A1C">
        <w:rPr>
          <w:bCs/>
          <w:sz w:val="24"/>
          <w:szCs w:val="24"/>
          <w:lang w:val="lv-LV"/>
        </w:rPr>
        <w:t>S</w:t>
      </w:r>
      <w:r w:rsidR="00671444" w:rsidRPr="00756A1C">
        <w:rPr>
          <w:bCs/>
          <w:sz w:val="24"/>
          <w:szCs w:val="24"/>
          <w:lang w:val="lv-LV"/>
        </w:rPr>
        <w:t xml:space="preserve"> struktūrfondu un Kohēzijas fonda 2014.</w:t>
      </w:r>
      <w:r w:rsidR="005F1E86" w:rsidRPr="00756A1C">
        <w:rPr>
          <w:bCs/>
          <w:sz w:val="24"/>
          <w:szCs w:val="24"/>
          <w:lang w:val="lv-LV"/>
        </w:rPr>
        <w:t>–</w:t>
      </w:r>
      <w:proofErr w:type="gramStart"/>
      <w:r w:rsidR="005F1E86" w:rsidRPr="00756A1C">
        <w:rPr>
          <w:bCs/>
          <w:sz w:val="24"/>
          <w:szCs w:val="24"/>
          <w:lang w:val="lv-LV"/>
        </w:rPr>
        <w:t>2020.gada</w:t>
      </w:r>
      <w:proofErr w:type="gramEnd"/>
      <w:r w:rsidR="005F1E86" w:rsidRPr="00756A1C">
        <w:rPr>
          <w:bCs/>
          <w:sz w:val="24"/>
          <w:szCs w:val="24"/>
          <w:lang w:val="lv-LV"/>
        </w:rPr>
        <w:t xml:space="preserve"> plānošanas periodā”</w:t>
      </w:r>
      <w:r w:rsidR="00A00FCE">
        <w:rPr>
          <w:bCs/>
          <w:sz w:val="24"/>
          <w:szCs w:val="24"/>
          <w:lang w:val="lv-LV"/>
        </w:rPr>
        <w:t>;</w:t>
      </w:r>
    </w:p>
    <w:p w14:paraId="6C5CC729" w14:textId="46334C48" w:rsidR="00DC1E68" w:rsidRPr="00756A1C" w:rsidRDefault="00DC1E68" w:rsidP="00A43139">
      <w:pPr>
        <w:pStyle w:val="ListParagraph"/>
        <w:numPr>
          <w:ilvl w:val="0"/>
          <w:numId w:val="28"/>
        </w:numPr>
        <w:ind w:hanging="436"/>
        <w:jc w:val="both"/>
        <w:rPr>
          <w:bCs/>
          <w:sz w:val="24"/>
          <w:szCs w:val="24"/>
          <w:lang w:val="lv-LV"/>
        </w:rPr>
      </w:pPr>
      <w:r>
        <w:rPr>
          <w:bCs/>
          <w:sz w:val="24"/>
          <w:szCs w:val="24"/>
          <w:lang w:val="lv-LV"/>
        </w:rPr>
        <w:t>7.1.1.SAM un 7.2.1.1.SAM pasākuma projektu izdevumus</w:t>
      </w:r>
      <w:r w:rsidR="00E76E9A">
        <w:rPr>
          <w:bCs/>
          <w:sz w:val="24"/>
          <w:szCs w:val="24"/>
          <w:lang w:val="lv-LV"/>
        </w:rPr>
        <w:t xml:space="preserve"> 798,03 </w:t>
      </w:r>
      <w:proofErr w:type="spellStart"/>
      <w:r w:rsidR="00E76E9A" w:rsidRPr="00E76E9A">
        <w:rPr>
          <w:bCs/>
          <w:i/>
          <w:sz w:val="24"/>
          <w:szCs w:val="24"/>
          <w:lang w:val="lv-LV"/>
        </w:rPr>
        <w:t>euro</w:t>
      </w:r>
      <w:proofErr w:type="spellEnd"/>
      <w:r w:rsidR="00E76E9A">
        <w:rPr>
          <w:bCs/>
          <w:sz w:val="24"/>
          <w:szCs w:val="24"/>
          <w:lang w:val="lv-LV"/>
        </w:rPr>
        <w:t xml:space="preserve"> apmērā</w:t>
      </w:r>
      <w:r>
        <w:rPr>
          <w:bCs/>
          <w:sz w:val="24"/>
          <w:szCs w:val="24"/>
          <w:lang w:val="lv-LV"/>
        </w:rPr>
        <w:t>, kas nevar tikt finansēti no SAM vai tā pasākuma attiecināmām izmaksām, uzskatīt kā veiktus no valsts budžeta;</w:t>
      </w:r>
    </w:p>
    <w:p w14:paraId="01D0EA9F" w14:textId="5719D54C" w:rsidR="00B820E4" w:rsidRPr="00FF49E6" w:rsidRDefault="00756A1C" w:rsidP="00A43139">
      <w:pPr>
        <w:pStyle w:val="ListParagraph"/>
        <w:numPr>
          <w:ilvl w:val="0"/>
          <w:numId w:val="28"/>
        </w:numPr>
        <w:ind w:hanging="436"/>
        <w:jc w:val="both"/>
        <w:rPr>
          <w:bCs/>
          <w:sz w:val="24"/>
          <w:szCs w:val="24"/>
          <w:lang w:val="lv-LV"/>
        </w:rPr>
      </w:pPr>
      <w:r w:rsidRPr="00FF49E6">
        <w:rPr>
          <w:bCs/>
          <w:sz w:val="24"/>
          <w:szCs w:val="24"/>
          <w:lang w:val="lv-LV"/>
        </w:rPr>
        <w:t xml:space="preserve">LM </w:t>
      </w:r>
      <w:r w:rsidR="000E6983">
        <w:rPr>
          <w:bCs/>
          <w:sz w:val="24"/>
          <w:szCs w:val="24"/>
          <w:lang w:val="lv-LV"/>
        </w:rPr>
        <w:t xml:space="preserve">sagatavot un labklājības ministram </w:t>
      </w:r>
      <w:r w:rsidR="00CB5B59" w:rsidRPr="00FF49E6">
        <w:rPr>
          <w:bCs/>
          <w:sz w:val="24"/>
          <w:szCs w:val="24"/>
          <w:lang w:val="lv-LV"/>
        </w:rPr>
        <w:t xml:space="preserve">līdz </w:t>
      </w:r>
      <w:proofErr w:type="gramStart"/>
      <w:r w:rsidR="00CB5B59" w:rsidRPr="00FF49E6">
        <w:rPr>
          <w:bCs/>
          <w:sz w:val="24"/>
          <w:szCs w:val="24"/>
          <w:lang w:val="lv-LV"/>
        </w:rPr>
        <w:t>201</w:t>
      </w:r>
      <w:r w:rsidR="008415C6">
        <w:rPr>
          <w:bCs/>
          <w:sz w:val="24"/>
          <w:szCs w:val="24"/>
          <w:lang w:val="lv-LV"/>
        </w:rPr>
        <w:t>6</w:t>
      </w:r>
      <w:r w:rsidR="00CB5B59" w:rsidRPr="00FF49E6">
        <w:rPr>
          <w:bCs/>
          <w:sz w:val="24"/>
          <w:szCs w:val="24"/>
          <w:lang w:val="lv-LV"/>
        </w:rPr>
        <w:t>.gada</w:t>
      </w:r>
      <w:proofErr w:type="gramEnd"/>
      <w:r w:rsidR="00CB5B59" w:rsidRPr="00FF49E6">
        <w:rPr>
          <w:bCs/>
          <w:sz w:val="24"/>
          <w:szCs w:val="24"/>
          <w:lang w:val="lv-LV"/>
        </w:rPr>
        <w:t xml:space="preserve"> </w:t>
      </w:r>
      <w:r w:rsidR="008415C6">
        <w:rPr>
          <w:bCs/>
          <w:sz w:val="24"/>
          <w:szCs w:val="24"/>
          <w:lang w:val="lv-LV"/>
        </w:rPr>
        <w:t>8</w:t>
      </w:r>
      <w:r w:rsidR="00CB5B59" w:rsidRPr="00FF49E6">
        <w:rPr>
          <w:bCs/>
          <w:sz w:val="24"/>
          <w:szCs w:val="24"/>
          <w:lang w:val="lv-LV"/>
        </w:rPr>
        <w:t>.</w:t>
      </w:r>
      <w:r w:rsidR="008415C6">
        <w:rPr>
          <w:bCs/>
          <w:sz w:val="24"/>
          <w:szCs w:val="24"/>
          <w:lang w:val="lv-LV"/>
        </w:rPr>
        <w:t>janvārim</w:t>
      </w:r>
      <w:r w:rsidR="00CB5B59" w:rsidRPr="00FF49E6">
        <w:rPr>
          <w:bCs/>
          <w:sz w:val="24"/>
          <w:szCs w:val="24"/>
          <w:lang w:val="lv-LV"/>
        </w:rPr>
        <w:t xml:space="preserve"> </w:t>
      </w:r>
      <w:r w:rsidR="000E6983">
        <w:rPr>
          <w:bCs/>
          <w:sz w:val="24"/>
          <w:szCs w:val="24"/>
          <w:lang w:val="lv-LV"/>
        </w:rPr>
        <w:t xml:space="preserve">iesniegt noteiktā kārtībā izskatīšanai Ministru kabinetā </w:t>
      </w:r>
      <w:r w:rsidR="00633EC2" w:rsidRPr="00FF49E6">
        <w:rPr>
          <w:bCs/>
          <w:sz w:val="24"/>
          <w:szCs w:val="24"/>
          <w:lang w:val="lv-LV"/>
        </w:rPr>
        <w:t xml:space="preserve">noteikumu projektu par </w:t>
      </w:r>
      <w:r w:rsidRPr="00FF49E6">
        <w:rPr>
          <w:bCs/>
          <w:sz w:val="24"/>
          <w:szCs w:val="24"/>
          <w:lang w:val="lv-LV"/>
        </w:rPr>
        <w:t>grozījum</w:t>
      </w:r>
      <w:r w:rsidR="00633EC2" w:rsidRPr="00FF49E6">
        <w:rPr>
          <w:bCs/>
          <w:sz w:val="24"/>
          <w:szCs w:val="24"/>
          <w:lang w:val="lv-LV"/>
        </w:rPr>
        <w:t>iem</w:t>
      </w:r>
      <w:r w:rsidRPr="00FF49E6">
        <w:rPr>
          <w:bCs/>
          <w:sz w:val="24"/>
          <w:szCs w:val="24"/>
          <w:lang w:val="lv-LV"/>
        </w:rPr>
        <w:t xml:space="preserve"> MK noteikumos Nr.75, </w:t>
      </w:r>
      <w:r w:rsidR="000E6983" w:rsidRPr="000E6983">
        <w:rPr>
          <w:bCs/>
          <w:sz w:val="24"/>
          <w:szCs w:val="24"/>
          <w:lang w:val="lv-LV"/>
        </w:rPr>
        <w:t xml:space="preserve">noteikumu projektu </w:t>
      </w:r>
      <w:r w:rsidR="000E6983">
        <w:rPr>
          <w:bCs/>
          <w:sz w:val="24"/>
          <w:szCs w:val="24"/>
          <w:lang w:val="lv-LV"/>
        </w:rPr>
        <w:t xml:space="preserve">par grozījumiem </w:t>
      </w:r>
      <w:r w:rsidRPr="00FF49E6">
        <w:rPr>
          <w:bCs/>
          <w:sz w:val="24"/>
          <w:szCs w:val="24"/>
          <w:lang w:val="lv-LV"/>
        </w:rPr>
        <w:t xml:space="preserve">MK noteikumos </w:t>
      </w:r>
      <w:r w:rsidR="00A43139" w:rsidRPr="00FF49E6">
        <w:rPr>
          <w:bCs/>
          <w:sz w:val="24"/>
          <w:szCs w:val="24"/>
          <w:lang w:val="lv-LV"/>
        </w:rPr>
        <w:t xml:space="preserve">Nr.207 un </w:t>
      </w:r>
      <w:r w:rsidR="000E6983" w:rsidRPr="000E6983">
        <w:rPr>
          <w:bCs/>
          <w:sz w:val="24"/>
          <w:szCs w:val="24"/>
          <w:lang w:val="lv-LV"/>
        </w:rPr>
        <w:t xml:space="preserve">noteikumu projektu </w:t>
      </w:r>
      <w:r w:rsidR="000E6983">
        <w:rPr>
          <w:bCs/>
          <w:sz w:val="24"/>
          <w:szCs w:val="24"/>
          <w:lang w:val="lv-LV"/>
        </w:rPr>
        <w:t xml:space="preserve">par grozījumiem </w:t>
      </w:r>
      <w:r w:rsidR="00A43139" w:rsidRPr="00FF49E6">
        <w:rPr>
          <w:bCs/>
          <w:sz w:val="24"/>
          <w:szCs w:val="24"/>
          <w:lang w:val="lv-LV"/>
        </w:rPr>
        <w:t>MK noteikumos Nr.836</w:t>
      </w:r>
      <w:r w:rsidR="000E6983">
        <w:rPr>
          <w:bCs/>
          <w:sz w:val="24"/>
          <w:szCs w:val="24"/>
          <w:lang w:val="lv-LV"/>
        </w:rPr>
        <w:t xml:space="preserve">. </w:t>
      </w:r>
      <w:r w:rsidR="00317B46" w:rsidRPr="00FF49E6">
        <w:rPr>
          <w:bCs/>
          <w:sz w:val="24"/>
          <w:szCs w:val="24"/>
          <w:lang w:val="lv-LV"/>
        </w:rPr>
        <w:t xml:space="preserve"> </w:t>
      </w:r>
    </w:p>
    <w:p w14:paraId="46C57F92" w14:textId="77777777" w:rsidR="00B820E4" w:rsidRPr="00334D85" w:rsidRDefault="00B820E4" w:rsidP="005F1E86">
      <w:pPr>
        <w:ind w:firstLine="360"/>
        <w:jc w:val="both"/>
        <w:rPr>
          <w:bCs/>
          <w:sz w:val="24"/>
          <w:szCs w:val="24"/>
          <w:lang w:val="lv-LV"/>
        </w:rPr>
      </w:pPr>
    </w:p>
    <w:p w14:paraId="21BBEB85" w14:textId="77777777" w:rsidR="00B820E4" w:rsidRPr="00334D85" w:rsidRDefault="00B820E4" w:rsidP="005F1E86">
      <w:pPr>
        <w:ind w:firstLine="360"/>
        <w:jc w:val="both"/>
        <w:rPr>
          <w:bCs/>
          <w:sz w:val="24"/>
          <w:szCs w:val="24"/>
          <w:lang w:val="lv-LV"/>
        </w:rPr>
      </w:pPr>
    </w:p>
    <w:p w14:paraId="5E859FEE" w14:textId="54D9B830" w:rsidR="00B820E4" w:rsidRPr="00334D85" w:rsidRDefault="00DC1E68" w:rsidP="00B820E4">
      <w:pPr>
        <w:ind w:firstLine="360"/>
        <w:jc w:val="both"/>
        <w:rPr>
          <w:bCs/>
          <w:sz w:val="20"/>
          <w:szCs w:val="20"/>
          <w:lang w:val="lv-LV"/>
        </w:rPr>
      </w:pPr>
      <w:r>
        <w:rPr>
          <w:bCs/>
          <w:sz w:val="20"/>
          <w:szCs w:val="20"/>
          <w:lang w:val="lv-LV"/>
        </w:rPr>
        <w:t>0</w:t>
      </w:r>
      <w:r w:rsidR="0028760D">
        <w:rPr>
          <w:bCs/>
          <w:sz w:val="20"/>
          <w:szCs w:val="20"/>
          <w:lang w:val="lv-LV"/>
        </w:rPr>
        <w:t>9</w:t>
      </w:r>
      <w:bookmarkStart w:id="3" w:name="_GoBack"/>
      <w:bookmarkEnd w:id="3"/>
      <w:r>
        <w:rPr>
          <w:bCs/>
          <w:sz w:val="20"/>
          <w:szCs w:val="20"/>
          <w:lang w:val="lv-LV"/>
        </w:rPr>
        <w:t>.12</w:t>
      </w:r>
      <w:r w:rsidR="00B820E4" w:rsidRPr="00334D85">
        <w:rPr>
          <w:bCs/>
          <w:sz w:val="20"/>
          <w:szCs w:val="20"/>
          <w:lang w:val="lv-LV"/>
        </w:rPr>
        <w:t xml:space="preserve">.2015. </w:t>
      </w:r>
    </w:p>
    <w:p w14:paraId="47555A55" w14:textId="7D41DD65" w:rsidR="00B820E4" w:rsidRPr="00334D85" w:rsidRDefault="001E6202" w:rsidP="00B820E4">
      <w:pPr>
        <w:ind w:firstLine="360"/>
        <w:jc w:val="both"/>
        <w:rPr>
          <w:bCs/>
          <w:i/>
          <w:sz w:val="20"/>
          <w:szCs w:val="20"/>
          <w:lang w:val="lv-LV"/>
        </w:rPr>
      </w:pPr>
      <w:r>
        <w:rPr>
          <w:bCs/>
          <w:sz w:val="20"/>
          <w:szCs w:val="20"/>
          <w:lang w:val="lv-LV"/>
        </w:rPr>
        <w:t xml:space="preserve">4 </w:t>
      </w:r>
      <w:r w:rsidR="00DC1E68">
        <w:rPr>
          <w:bCs/>
          <w:sz w:val="20"/>
          <w:szCs w:val="20"/>
          <w:lang w:val="lv-LV"/>
        </w:rPr>
        <w:t>12</w:t>
      </w:r>
      <w:r w:rsidR="001457BB">
        <w:rPr>
          <w:bCs/>
          <w:sz w:val="20"/>
          <w:szCs w:val="20"/>
          <w:lang w:val="lv-LV"/>
        </w:rPr>
        <w:t>7</w:t>
      </w:r>
    </w:p>
    <w:p w14:paraId="307745CC" w14:textId="43530B95" w:rsidR="00B820E4" w:rsidRPr="00B820E4" w:rsidRDefault="00B820E4" w:rsidP="00B820E4">
      <w:pPr>
        <w:ind w:firstLine="360"/>
        <w:jc w:val="both"/>
        <w:rPr>
          <w:bCs/>
          <w:sz w:val="20"/>
          <w:szCs w:val="20"/>
          <w:lang w:val="lv-LV"/>
        </w:rPr>
      </w:pPr>
      <w:proofErr w:type="spellStart"/>
      <w:r w:rsidRPr="00334D85">
        <w:rPr>
          <w:bCs/>
          <w:sz w:val="20"/>
          <w:szCs w:val="20"/>
          <w:lang w:val="lv-LV"/>
        </w:rPr>
        <w:t>D.Sovāne</w:t>
      </w:r>
      <w:proofErr w:type="spellEnd"/>
    </w:p>
    <w:p w14:paraId="6ABD718F" w14:textId="77777777" w:rsidR="00B820E4" w:rsidRPr="00B820E4" w:rsidRDefault="00B820E4" w:rsidP="00B820E4">
      <w:pPr>
        <w:ind w:firstLine="360"/>
        <w:jc w:val="both"/>
        <w:rPr>
          <w:bCs/>
          <w:sz w:val="20"/>
          <w:szCs w:val="20"/>
          <w:lang w:val="lv-LV"/>
        </w:rPr>
      </w:pPr>
      <w:r w:rsidRPr="00B820E4">
        <w:rPr>
          <w:bCs/>
          <w:sz w:val="20"/>
          <w:szCs w:val="20"/>
          <w:lang w:val="lv-LV"/>
        </w:rPr>
        <w:t xml:space="preserve">Labklājības ministrijas Eiropas Savienības </w:t>
      </w:r>
    </w:p>
    <w:p w14:paraId="00BA5B9C" w14:textId="77777777" w:rsidR="00B820E4" w:rsidRPr="00B820E4" w:rsidRDefault="00B820E4" w:rsidP="00B820E4">
      <w:pPr>
        <w:ind w:firstLine="360"/>
        <w:jc w:val="both"/>
        <w:rPr>
          <w:bCs/>
          <w:sz w:val="20"/>
          <w:szCs w:val="20"/>
          <w:lang w:val="lv-LV"/>
        </w:rPr>
      </w:pPr>
      <w:r w:rsidRPr="00B820E4">
        <w:rPr>
          <w:bCs/>
          <w:sz w:val="20"/>
          <w:szCs w:val="20"/>
          <w:lang w:val="lv-LV"/>
        </w:rPr>
        <w:t>struktūrfondu departamenta vecākā eksperte</w:t>
      </w:r>
    </w:p>
    <w:p w14:paraId="08592F4A" w14:textId="77777777" w:rsidR="00B820E4" w:rsidRPr="00B820E4" w:rsidRDefault="00B820E4" w:rsidP="00B820E4">
      <w:pPr>
        <w:ind w:firstLine="360"/>
        <w:jc w:val="both"/>
        <w:rPr>
          <w:bCs/>
          <w:sz w:val="20"/>
          <w:szCs w:val="20"/>
          <w:lang w:val="lv-LV"/>
        </w:rPr>
      </w:pPr>
      <w:r w:rsidRPr="00B820E4">
        <w:rPr>
          <w:bCs/>
          <w:sz w:val="20"/>
          <w:szCs w:val="20"/>
          <w:lang w:val="lv-LV"/>
        </w:rPr>
        <w:t>Tālr.: 67021605</w:t>
      </w:r>
    </w:p>
    <w:p w14:paraId="6077E586" w14:textId="3F87842A" w:rsidR="00B820E4" w:rsidRDefault="0028760D" w:rsidP="00B820E4">
      <w:pPr>
        <w:ind w:firstLine="360"/>
        <w:jc w:val="both"/>
        <w:rPr>
          <w:bCs/>
          <w:sz w:val="20"/>
          <w:szCs w:val="20"/>
          <w:lang w:val="x-none"/>
        </w:rPr>
      </w:pPr>
      <w:hyperlink r:id="rId10" w:history="1">
        <w:r w:rsidR="00B820E4" w:rsidRPr="00B820E4">
          <w:rPr>
            <w:rStyle w:val="Hyperlink"/>
            <w:bCs/>
            <w:sz w:val="20"/>
            <w:szCs w:val="20"/>
            <w:lang w:val="lv-LV"/>
          </w:rPr>
          <w:t>Daiga.Sovane</w:t>
        </w:r>
        <w:r w:rsidR="00B820E4" w:rsidRPr="00B820E4">
          <w:rPr>
            <w:rStyle w:val="Hyperlink"/>
            <w:bCs/>
            <w:sz w:val="20"/>
            <w:szCs w:val="20"/>
            <w:lang w:val="x-none"/>
          </w:rPr>
          <w:t>@</w:t>
        </w:r>
        <w:proofErr w:type="spellStart"/>
        <w:r w:rsidR="00B820E4" w:rsidRPr="00B820E4">
          <w:rPr>
            <w:rStyle w:val="Hyperlink"/>
            <w:bCs/>
            <w:sz w:val="20"/>
            <w:szCs w:val="20"/>
            <w:lang w:val="x-none"/>
          </w:rPr>
          <w:t>lm.gov.lv</w:t>
        </w:r>
        <w:proofErr w:type="spellEnd"/>
      </w:hyperlink>
      <w:r w:rsidR="00B820E4" w:rsidRPr="00B820E4">
        <w:rPr>
          <w:bCs/>
          <w:sz w:val="20"/>
          <w:szCs w:val="20"/>
          <w:lang w:val="x-none"/>
        </w:rPr>
        <w:t xml:space="preserve"> </w:t>
      </w:r>
    </w:p>
    <w:p w14:paraId="46EDE270" w14:textId="77777777" w:rsidR="00B820E4" w:rsidRDefault="00B820E4" w:rsidP="00B820E4">
      <w:pPr>
        <w:ind w:firstLine="360"/>
        <w:jc w:val="both"/>
        <w:rPr>
          <w:bCs/>
          <w:sz w:val="20"/>
          <w:szCs w:val="20"/>
          <w:lang w:val="lv-LV"/>
        </w:rPr>
      </w:pPr>
    </w:p>
    <w:p w14:paraId="45EA5F34" w14:textId="4C7E4C5B" w:rsidR="00B820E4" w:rsidRPr="00B820E4" w:rsidRDefault="00B820E4" w:rsidP="00B820E4">
      <w:pPr>
        <w:ind w:firstLine="360"/>
        <w:jc w:val="both"/>
        <w:rPr>
          <w:bCs/>
          <w:sz w:val="20"/>
          <w:szCs w:val="20"/>
          <w:lang w:val="lv-LV"/>
        </w:rPr>
      </w:pPr>
      <w:proofErr w:type="spellStart"/>
      <w:r>
        <w:rPr>
          <w:bCs/>
          <w:sz w:val="20"/>
          <w:szCs w:val="20"/>
          <w:lang w:val="lv-LV"/>
        </w:rPr>
        <w:t>A.Vībe</w:t>
      </w:r>
      <w:proofErr w:type="spellEnd"/>
    </w:p>
    <w:p w14:paraId="4B533045" w14:textId="77777777" w:rsidR="00B820E4" w:rsidRPr="00B820E4" w:rsidRDefault="00B820E4" w:rsidP="00B820E4">
      <w:pPr>
        <w:ind w:firstLine="360"/>
        <w:jc w:val="both"/>
        <w:rPr>
          <w:bCs/>
          <w:sz w:val="20"/>
          <w:szCs w:val="20"/>
          <w:lang w:val="lv-LV"/>
        </w:rPr>
      </w:pPr>
      <w:r w:rsidRPr="00B820E4">
        <w:rPr>
          <w:bCs/>
          <w:sz w:val="20"/>
          <w:szCs w:val="20"/>
          <w:lang w:val="lv-LV"/>
        </w:rPr>
        <w:t xml:space="preserve">Labklājības ministrijas Eiropas Savienības </w:t>
      </w:r>
    </w:p>
    <w:p w14:paraId="516FB3DD" w14:textId="77777777" w:rsidR="00B820E4" w:rsidRPr="00B820E4" w:rsidRDefault="00B820E4" w:rsidP="00B820E4">
      <w:pPr>
        <w:ind w:firstLine="360"/>
        <w:jc w:val="both"/>
        <w:rPr>
          <w:bCs/>
          <w:sz w:val="20"/>
          <w:szCs w:val="20"/>
          <w:lang w:val="lv-LV"/>
        </w:rPr>
      </w:pPr>
      <w:r w:rsidRPr="00B820E4">
        <w:rPr>
          <w:bCs/>
          <w:sz w:val="20"/>
          <w:szCs w:val="20"/>
          <w:lang w:val="lv-LV"/>
        </w:rPr>
        <w:t>struktūrfondu departamenta vecākā eksperte</w:t>
      </w:r>
    </w:p>
    <w:p w14:paraId="4553F53C" w14:textId="32D05CF3" w:rsidR="00B820E4" w:rsidRPr="00B820E4" w:rsidRDefault="00B820E4" w:rsidP="00B820E4">
      <w:pPr>
        <w:ind w:firstLine="360"/>
        <w:jc w:val="both"/>
        <w:rPr>
          <w:bCs/>
          <w:sz w:val="20"/>
          <w:szCs w:val="20"/>
          <w:lang w:val="lv-LV"/>
        </w:rPr>
      </w:pPr>
      <w:r w:rsidRPr="00B820E4">
        <w:rPr>
          <w:bCs/>
          <w:sz w:val="20"/>
          <w:szCs w:val="20"/>
          <w:lang w:val="lv-LV"/>
        </w:rPr>
        <w:t>Tālr.: 670216</w:t>
      </w:r>
      <w:r>
        <w:rPr>
          <w:bCs/>
          <w:sz w:val="20"/>
          <w:szCs w:val="20"/>
          <w:lang w:val="lv-LV"/>
        </w:rPr>
        <w:t>48</w:t>
      </w:r>
    </w:p>
    <w:p w14:paraId="40F3D15E" w14:textId="22920A3A" w:rsidR="00B820E4" w:rsidRPr="00B820E4" w:rsidRDefault="0028760D" w:rsidP="00B820E4">
      <w:pPr>
        <w:ind w:firstLine="360"/>
        <w:jc w:val="both"/>
        <w:rPr>
          <w:bCs/>
          <w:sz w:val="20"/>
          <w:szCs w:val="20"/>
          <w:lang w:val="x-none"/>
        </w:rPr>
      </w:pPr>
      <w:hyperlink r:id="rId11" w:history="1">
        <w:r w:rsidR="00B820E4" w:rsidRPr="00AC7BB5">
          <w:rPr>
            <w:rStyle w:val="Hyperlink"/>
            <w:bCs/>
            <w:sz w:val="20"/>
            <w:szCs w:val="20"/>
            <w:lang w:val="lv-LV"/>
          </w:rPr>
          <w:t>Anna.Vibe</w:t>
        </w:r>
        <w:r w:rsidR="00B820E4" w:rsidRPr="00AC7BB5">
          <w:rPr>
            <w:rStyle w:val="Hyperlink"/>
            <w:bCs/>
            <w:sz w:val="20"/>
            <w:szCs w:val="20"/>
            <w:lang w:val="x-none"/>
          </w:rPr>
          <w:t>@</w:t>
        </w:r>
        <w:proofErr w:type="spellStart"/>
        <w:r w:rsidR="00B820E4" w:rsidRPr="00AC7BB5">
          <w:rPr>
            <w:rStyle w:val="Hyperlink"/>
            <w:bCs/>
            <w:sz w:val="20"/>
            <w:szCs w:val="20"/>
            <w:lang w:val="x-none"/>
          </w:rPr>
          <w:t>lm.gov.lv</w:t>
        </w:r>
        <w:proofErr w:type="spellEnd"/>
      </w:hyperlink>
      <w:r w:rsidR="00B820E4" w:rsidRPr="00B820E4">
        <w:rPr>
          <w:bCs/>
          <w:sz w:val="20"/>
          <w:szCs w:val="20"/>
          <w:lang w:val="x-none"/>
        </w:rPr>
        <w:t xml:space="preserve"> </w:t>
      </w:r>
    </w:p>
    <w:p w14:paraId="3ABC3567" w14:textId="77777777" w:rsidR="00B820E4" w:rsidRPr="00B820E4" w:rsidRDefault="00B820E4" w:rsidP="00B820E4">
      <w:pPr>
        <w:ind w:firstLine="360"/>
        <w:jc w:val="both"/>
        <w:rPr>
          <w:bCs/>
          <w:sz w:val="20"/>
          <w:szCs w:val="20"/>
          <w:lang w:val="x-none"/>
        </w:rPr>
      </w:pPr>
    </w:p>
    <w:sectPr w:rsidR="00B820E4" w:rsidRPr="00B820E4" w:rsidSect="00B73490">
      <w:headerReference w:type="default" r:id="rId12"/>
      <w:pgSz w:w="11906" w:h="16838"/>
      <w:pgMar w:top="1440" w:right="1800" w:bottom="1276"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73A4D" w14:textId="77777777" w:rsidR="00CA71AF" w:rsidRDefault="00CA71AF" w:rsidP="00E72810">
      <w:r>
        <w:separator/>
      </w:r>
    </w:p>
  </w:endnote>
  <w:endnote w:type="continuationSeparator" w:id="0">
    <w:p w14:paraId="4CF90504" w14:textId="77777777" w:rsidR="00CA71AF" w:rsidRDefault="00CA71AF" w:rsidP="00E7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948BC" w14:textId="77777777" w:rsidR="00CA71AF" w:rsidRDefault="00CA71AF" w:rsidP="00E72810">
      <w:r>
        <w:separator/>
      </w:r>
    </w:p>
  </w:footnote>
  <w:footnote w:type="continuationSeparator" w:id="0">
    <w:p w14:paraId="6C91DC2B" w14:textId="77777777" w:rsidR="00CA71AF" w:rsidRDefault="00CA71AF" w:rsidP="00E72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027398"/>
      <w:docPartObj>
        <w:docPartGallery w:val="Page Numbers (Top of Page)"/>
        <w:docPartUnique/>
      </w:docPartObj>
    </w:sdtPr>
    <w:sdtEndPr>
      <w:rPr>
        <w:noProof/>
        <w:sz w:val="24"/>
        <w:szCs w:val="24"/>
      </w:rPr>
    </w:sdtEndPr>
    <w:sdtContent>
      <w:p w14:paraId="3AF5EA57" w14:textId="37287974" w:rsidR="00CA71AF" w:rsidRPr="00B73490" w:rsidRDefault="00CA71AF" w:rsidP="00B73490">
        <w:pPr>
          <w:pStyle w:val="Header"/>
          <w:jc w:val="center"/>
          <w:rPr>
            <w:sz w:val="24"/>
            <w:szCs w:val="24"/>
          </w:rPr>
        </w:pPr>
        <w:r w:rsidRPr="00B73490">
          <w:rPr>
            <w:sz w:val="24"/>
            <w:szCs w:val="24"/>
          </w:rPr>
          <w:fldChar w:fldCharType="begin"/>
        </w:r>
        <w:r w:rsidRPr="00B73490">
          <w:rPr>
            <w:sz w:val="24"/>
            <w:szCs w:val="24"/>
          </w:rPr>
          <w:instrText xml:space="preserve"> PAGE   \* MERGEFORMAT </w:instrText>
        </w:r>
        <w:r w:rsidRPr="00B73490">
          <w:rPr>
            <w:sz w:val="24"/>
            <w:szCs w:val="24"/>
          </w:rPr>
          <w:fldChar w:fldCharType="separate"/>
        </w:r>
        <w:r w:rsidR="0028760D">
          <w:rPr>
            <w:noProof/>
            <w:sz w:val="24"/>
            <w:szCs w:val="24"/>
          </w:rPr>
          <w:t>10</w:t>
        </w:r>
        <w:r w:rsidRPr="00B73490">
          <w:rPr>
            <w:noProof/>
            <w:sz w:val="24"/>
            <w:szCs w:val="24"/>
          </w:rPr>
          <w:fldChar w:fldCharType="end"/>
        </w:r>
      </w:p>
    </w:sdtContent>
  </w:sdt>
  <w:p w14:paraId="50C0FCC5" w14:textId="77777777" w:rsidR="00CA71AF" w:rsidRDefault="00CA7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4629"/>
    <w:multiLevelType w:val="hybridMultilevel"/>
    <w:tmpl w:val="ECFC45CC"/>
    <w:lvl w:ilvl="0" w:tplc="C4441B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734DEC"/>
    <w:multiLevelType w:val="hybridMultilevel"/>
    <w:tmpl w:val="33A2232C"/>
    <w:lvl w:ilvl="0" w:tplc="8CA0557E">
      <w:numFmt w:val="bullet"/>
      <w:lvlText w:val="-"/>
      <w:lvlJc w:val="left"/>
      <w:pPr>
        <w:ind w:left="780" w:hanging="360"/>
      </w:pPr>
      <w:rPr>
        <w:rFonts w:ascii="Times New Roman" w:eastAsia="Times New Roman" w:hAnsi="Times New Roman" w:cs="Times New Roman" w:hint="default"/>
        <w:b/>
        <w:i w:val="0"/>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15C4256E"/>
    <w:multiLevelType w:val="hybridMultilevel"/>
    <w:tmpl w:val="7BBEC648"/>
    <w:lvl w:ilvl="0" w:tplc="72ACD318">
      <w:start w:val="2"/>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30108DE"/>
    <w:multiLevelType w:val="hybridMultilevel"/>
    <w:tmpl w:val="2932BE34"/>
    <w:lvl w:ilvl="0" w:tplc="42B6B86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23911830"/>
    <w:multiLevelType w:val="hybridMultilevel"/>
    <w:tmpl w:val="A0C63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6D5580"/>
    <w:multiLevelType w:val="hybridMultilevel"/>
    <w:tmpl w:val="F77E4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FF3234"/>
    <w:multiLevelType w:val="hybridMultilevel"/>
    <w:tmpl w:val="D38631FE"/>
    <w:lvl w:ilvl="0" w:tplc="CFB285F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5440FA"/>
    <w:multiLevelType w:val="hybridMultilevel"/>
    <w:tmpl w:val="D8E694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CE51B5F"/>
    <w:multiLevelType w:val="hybridMultilevel"/>
    <w:tmpl w:val="63BA727A"/>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C664BF"/>
    <w:multiLevelType w:val="hybridMultilevel"/>
    <w:tmpl w:val="6BEA5D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413B3E"/>
    <w:multiLevelType w:val="hybridMultilevel"/>
    <w:tmpl w:val="DA8CBF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195174"/>
    <w:multiLevelType w:val="hybridMultilevel"/>
    <w:tmpl w:val="8A52D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8165A2"/>
    <w:multiLevelType w:val="hybridMultilevel"/>
    <w:tmpl w:val="D4D0A780"/>
    <w:lvl w:ilvl="0" w:tplc="0426000D">
      <w:start w:val="1"/>
      <w:numFmt w:val="bullet"/>
      <w:lvlText w:val=""/>
      <w:lvlJc w:val="left"/>
      <w:pPr>
        <w:ind w:left="1140" w:hanging="360"/>
      </w:pPr>
      <w:rPr>
        <w:rFonts w:ascii="Wingdings" w:hAnsi="Wingdings"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hint="default"/>
      </w:rPr>
    </w:lvl>
    <w:lvl w:ilvl="3" w:tplc="04260001">
      <w:start w:val="1"/>
      <w:numFmt w:val="bullet"/>
      <w:lvlText w:val=""/>
      <w:lvlJc w:val="left"/>
      <w:pPr>
        <w:ind w:left="3300" w:hanging="360"/>
      </w:pPr>
      <w:rPr>
        <w:rFonts w:ascii="Symbol" w:hAnsi="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hint="default"/>
      </w:rPr>
    </w:lvl>
    <w:lvl w:ilvl="6" w:tplc="04260001">
      <w:start w:val="1"/>
      <w:numFmt w:val="bullet"/>
      <w:lvlText w:val=""/>
      <w:lvlJc w:val="left"/>
      <w:pPr>
        <w:ind w:left="5460" w:hanging="360"/>
      </w:pPr>
      <w:rPr>
        <w:rFonts w:ascii="Symbol" w:hAnsi="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hint="default"/>
      </w:rPr>
    </w:lvl>
  </w:abstractNum>
  <w:abstractNum w:abstractNumId="13" w15:restartNumberingAfterBreak="0">
    <w:nsid w:val="3B3512B3"/>
    <w:multiLevelType w:val="hybridMultilevel"/>
    <w:tmpl w:val="E6DC19DA"/>
    <w:lvl w:ilvl="0" w:tplc="1B44754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651F44"/>
    <w:multiLevelType w:val="hybridMultilevel"/>
    <w:tmpl w:val="5470CDAE"/>
    <w:lvl w:ilvl="0" w:tplc="CEFC2A2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3EF61F47"/>
    <w:multiLevelType w:val="hybridMultilevel"/>
    <w:tmpl w:val="4ECA34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2044B3"/>
    <w:multiLevelType w:val="hybridMultilevel"/>
    <w:tmpl w:val="308CBAF2"/>
    <w:lvl w:ilvl="0" w:tplc="EE5AA93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7C768FC"/>
    <w:multiLevelType w:val="hybridMultilevel"/>
    <w:tmpl w:val="6BEA5D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D518A0"/>
    <w:multiLevelType w:val="hybridMultilevel"/>
    <w:tmpl w:val="CD2A3E62"/>
    <w:lvl w:ilvl="0" w:tplc="A896057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B56F43"/>
    <w:multiLevelType w:val="hybridMultilevel"/>
    <w:tmpl w:val="31E44C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D310735"/>
    <w:multiLevelType w:val="hybridMultilevel"/>
    <w:tmpl w:val="3594E852"/>
    <w:lvl w:ilvl="0" w:tplc="F4B6B4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4EDC0E8A"/>
    <w:multiLevelType w:val="hybridMultilevel"/>
    <w:tmpl w:val="C83406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DB1DBA"/>
    <w:multiLevelType w:val="hybridMultilevel"/>
    <w:tmpl w:val="32601B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202D18"/>
    <w:multiLevelType w:val="hybridMultilevel"/>
    <w:tmpl w:val="5066F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9E534AB"/>
    <w:multiLevelType w:val="hybridMultilevel"/>
    <w:tmpl w:val="F4027778"/>
    <w:lvl w:ilvl="0" w:tplc="D6063F54">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718A03C3"/>
    <w:multiLevelType w:val="hybridMultilevel"/>
    <w:tmpl w:val="49C6A28C"/>
    <w:lvl w:ilvl="0" w:tplc="34FC09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ACF2986"/>
    <w:multiLevelType w:val="hybridMultilevel"/>
    <w:tmpl w:val="85C0BA94"/>
    <w:lvl w:ilvl="0" w:tplc="1D48C8F2">
      <w:start w:val="3"/>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27" w15:restartNumberingAfterBreak="0">
    <w:nsid w:val="7C576836"/>
    <w:multiLevelType w:val="hybridMultilevel"/>
    <w:tmpl w:val="8C9CD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FEB367E"/>
    <w:multiLevelType w:val="hybridMultilevel"/>
    <w:tmpl w:val="28A240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1"/>
  </w:num>
  <w:num w:numId="4">
    <w:abstractNumId w:val="6"/>
  </w:num>
  <w:num w:numId="5">
    <w:abstractNumId w:val="8"/>
  </w:num>
  <w:num w:numId="6">
    <w:abstractNumId w:val="7"/>
  </w:num>
  <w:num w:numId="7">
    <w:abstractNumId w:val="12"/>
  </w:num>
  <w:num w:numId="8">
    <w:abstractNumId w:val="9"/>
  </w:num>
  <w:num w:numId="9">
    <w:abstractNumId w:val="26"/>
  </w:num>
  <w:num w:numId="10">
    <w:abstractNumId w:val="10"/>
  </w:num>
  <w:num w:numId="11">
    <w:abstractNumId w:val="17"/>
  </w:num>
  <w:num w:numId="12">
    <w:abstractNumId w:val="21"/>
  </w:num>
  <w:num w:numId="13">
    <w:abstractNumId w:val="0"/>
  </w:num>
  <w:num w:numId="14">
    <w:abstractNumId w:val="24"/>
  </w:num>
  <w:num w:numId="15">
    <w:abstractNumId w:val="16"/>
  </w:num>
  <w:num w:numId="16">
    <w:abstractNumId w:val="23"/>
  </w:num>
  <w:num w:numId="17">
    <w:abstractNumId w:val="15"/>
  </w:num>
  <w:num w:numId="18">
    <w:abstractNumId w:val="13"/>
  </w:num>
  <w:num w:numId="19">
    <w:abstractNumId w:val="19"/>
  </w:num>
  <w:num w:numId="20">
    <w:abstractNumId w:val="5"/>
  </w:num>
  <w:num w:numId="21">
    <w:abstractNumId w:val="27"/>
  </w:num>
  <w:num w:numId="22">
    <w:abstractNumId w:val="2"/>
  </w:num>
  <w:num w:numId="23">
    <w:abstractNumId w:val="28"/>
  </w:num>
  <w:num w:numId="24">
    <w:abstractNumId w:val="20"/>
  </w:num>
  <w:num w:numId="25">
    <w:abstractNumId w:val="3"/>
  </w:num>
  <w:num w:numId="26">
    <w:abstractNumId w:val="22"/>
  </w:num>
  <w:num w:numId="27">
    <w:abstractNumId w:val="25"/>
  </w:num>
  <w:num w:numId="28">
    <w:abstractNumId w:val="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E9"/>
    <w:rsid w:val="000015FC"/>
    <w:rsid w:val="000021C1"/>
    <w:rsid w:val="00003D91"/>
    <w:rsid w:val="00054062"/>
    <w:rsid w:val="000631CC"/>
    <w:rsid w:val="000662AE"/>
    <w:rsid w:val="0007005B"/>
    <w:rsid w:val="00071934"/>
    <w:rsid w:val="00073CC5"/>
    <w:rsid w:val="00082B62"/>
    <w:rsid w:val="00085F75"/>
    <w:rsid w:val="00090362"/>
    <w:rsid w:val="00092499"/>
    <w:rsid w:val="000939BA"/>
    <w:rsid w:val="000939D3"/>
    <w:rsid w:val="000966C6"/>
    <w:rsid w:val="000A50C1"/>
    <w:rsid w:val="000A60D1"/>
    <w:rsid w:val="000A741A"/>
    <w:rsid w:val="000A78D5"/>
    <w:rsid w:val="000B0522"/>
    <w:rsid w:val="000B1574"/>
    <w:rsid w:val="000B3218"/>
    <w:rsid w:val="000C397F"/>
    <w:rsid w:val="000C6124"/>
    <w:rsid w:val="000C7663"/>
    <w:rsid w:val="000D33AA"/>
    <w:rsid w:val="000E2BCE"/>
    <w:rsid w:val="000E2DDF"/>
    <w:rsid w:val="000E6983"/>
    <w:rsid w:val="000F2D31"/>
    <w:rsid w:val="000F7491"/>
    <w:rsid w:val="000F772A"/>
    <w:rsid w:val="00102098"/>
    <w:rsid w:val="0010361D"/>
    <w:rsid w:val="001060B2"/>
    <w:rsid w:val="00111F45"/>
    <w:rsid w:val="00115F52"/>
    <w:rsid w:val="001163CD"/>
    <w:rsid w:val="0013114D"/>
    <w:rsid w:val="0013246B"/>
    <w:rsid w:val="00132ED5"/>
    <w:rsid w:val="0013314F"/>
    <w:rsid w:val="00141BCE"/>
    <w:rsid w:val="001457BB"/>
    <w:rsid w:val="0015292F"/>
    <w:rsid w:val="00154619"/>
    <w:rsid w:val="00163019"/>
    <w:rsid w:val="001749E9"/>
    <w:rsid w:val="00181A05"/>
    <w:rsid w:val="00184AD3"/>
    <w:rsid w:val="00186C01"/>
    <w:rsid w:val="00191254"/>
    <w:rsid w:val="00195078"/>
    <w:rsid w:val="001A09B8"/>
    <w:rsid w:val="001B4579"/>
    <w:rsid w:val="001B53A6"/>
    <w:rsid w:val="001B53E5"/>
    <w:rsid w:val="001B7F0A"/>
    <w:rsid w:val="001C439D"/>
    <w:rsid w:val="001D1294"/>
    <w:rsid w:val="001D1496"/>
    <w:rsid w:val="001E2E81"/>
    <w:rsid w:val="001E3225"/>
    <w:rsid w:val="001E6202"/>
    <w:rsid w:val="001E7A61"/>
    <w:rsid w:val="001F7556"/>
    <w:rsid w:val="00201FC1"/>
    <w:rsid w:val="00210439"/>
    <w:rsid w:val="00216AD6"/>
    <w:rsid w:val="00220C74"/>
    <w:rsid w:val="00223197"/>
    <w:rsid w:val="00224188"/>
    <w:rsid w:val="00227587"/>
    <w:rsid w:val="00245A86"/>
    <w:rsid w:val="00254DE8"/>
    <w:rsid w:val="00270F04"/>
    <w:rsid w:val="00271A01"/>
    <w:rsid w:val="00274094"/>
    <w:rsid w:val="002759E6"/>
    <w:rsid w:val="00280F69"/>
    <w:rsid w:val="00284726"/>
    <w:rsid w:val="0028760D"/>
    <w:rsid w:val="00287C58"/>
    <w:rsid w:val="00290813"/>
    <w:rsid w:val="00291ED5"/>
    <w:rsid w:val="00293338"/>
    <w:rsid w:val="00293C62"/>
    <w:rsid w:val="002B1FE5"/>
    <w:rsid w:val="002B3846"/>
    <w:rsid w:val="002B509D"/>
    <w:rsid w:val="002D6EEB"/>
    <w:rsid w:val="002E284B"/>
    <w:rsid w:val="002E3261"/>
    <w:rsid w:val="002E6D2B"/>
    <w:rsid w:val="002F5E85"/>
    <w:rsid w:val="003060CB"/>
    <w:rsid w:val="00306AA7"/>
    <w:rsid w:val="00310AE6"/>
    <w:rsid w:val="00313AC2"/>
    <w:rsid w:val="00317B46"/>
    <w:rsid w:val="00320954"/>
    <w:rsid w:val="003212DD"/>
    <w:rsid w:val="0032523C"/>
    <w:rsid w:val="00330A1E"/>
    <w:rsid w:val="00331EC8"/>
    <w:rsid w:val="00334D85"/>
    <w:rsid w:val="00337E6D"/>
    <w:rsid w:val="003445E7"/>
    <w:rsid w:val="003557EC"/>
    <w:rsid w:val="0035640C"/>
    <w:rsid w:val="003605A1"/>
    <w:rsid w:val="003635B0"/>
    <w:rsid w:val="003706B0"/>
    <w:rsid w:val="00374498"/>
    <w:rsid w:val="00375FEC"/>
    <w:rsid w:val="003831EB"/>
    <w:rsid w:val="00386B0B"/>
    <w:rsid w:val="003932FA"/>
    <w:rsid w:val="00393A0A"/>
    <w:rsid w:val="003946FD"/>
    <w:rsid w:val="003A434F"/>
    <w:rsid w:val="003B2E8D"/>
    <w:rsid w:val="003B73A4"/>
    <w:rsid w:val="003C093A"/>
    <w:rsid w:val="003C282D"/>
    <w:rsid w:val="003C5175"/>
    <w:rsid w:val="003D0111"/>
    <w:rsid w:val="003D05D8"/>
    <w:rsid w:val="003D08CA"/>
    <w:rsid w:val="003D3E44"/>
    <w:rsid w:val="003E72A4"/>
    <w:rsid w:val="003F0104"/>
    <w:rsid w:val="00404B5B"/>
    <w:rsid w:val="0040556F"/>
    <w:rsid w:val="00413C50"/>
    <w:rsid w:val="0041452F"/>
    <w:rsid w:val="0041763D"/>
    <w:rsid w:val="00420B42"/>
    <w:rsid w:val="00421A7F"/>
    <w:rsid w:val="00421D34"/>
    <w:rsid w:val="00423C52"/>
    <w:rsid w:val="00426A0C"/>
    <w:rsid w:val="00434B9E"/>
    <w:rsid w:val="00435EBA"/>
    <w:rsid w:val="00441D6A"/>
    <w:rsid w:val="0044294B"/>
    <w:rsid w:val="004516B4"/>
    <w:rsid w:val="0046002D"/>
    <w:rsid w:val="004654DC"/>
    <w:rsid w:val="00465894"/>
    <w:rsid w:val="0048148B"/>
    <w:rsid w:val="00483A91"/>
    <w:rsid w:val="004859A3"/>
    <w:rsid w:val="00490087"/>
    <w:rsid w:val="00494D68"/>
    <w:rsid w:val="004A0B4A"/>
    <w:rsid w:val="004A37DF"/>
    <w:rsid w:val="004B31A6"/>
    <w:rsid w:val="004C2FE3"/>
    <w:rsid w:val="004C7B5F"/>
    <w:rsid w:val="004D459F"/>
    <w:rsid w:val="004D5AE5"/>
    <w:rsid w:val="004D62B9"/>
    <w:rsid w:val="004E1568"/>
    <w:rsid w:val="004E78F3"/>
    <w:rsid w:val="004F2846"/>
    <w:rsid w:val="004F66AE"/>
    <w:rsid w:val="00503C97"/>
    <w:rsid w:val="00506837"/>
    <w:rsid w:val="00515475"/>
    <w:rsid w:val="00515676"/>
    <w:rsid w:val="00521AE7"/>
    <w:rsid w:val="00525C0B"/>
    <w:rsid w:val="00525F27"/>
    <w:rsid w:val="00532232"/>
    <w:rsid w:val="00532C15"/>
    <w:rsid w:val="005372BE"/>
    <w:rsid w:val="00540D32"/>
    <w:rsid w:val="00550707"/>
    <w:rsid w:val="00552B4A"/>
    <w:rsid w:val="00553C47"/>
    <w:rsid w:val="00557D91"/>
    <w:rsid w:val="00561AE1"/>
    <w:rsid w:val="00567CAA"/>
    <w:rsid w:val="00570F7D"/>
    <w:rsid w:val="00585263"/>
    <w:rsid w:val="00587B5A"/>
    <w:rsid w:val="0059677C"/>
    <w:rsid w:val="005A4250"/>
    <w:rsid w:val="005A6587"/>
    <w:rsid w:val="005B002D"/>
    <w:rsid w:val="005B181A"/>
    <w:rsid w:val="005B22D1"/>
    <w:rsid w:val="005B711E"/>
    <w:rsid w:val="005B75C4"/>
    <w:rsid w:val="005C01CC"/>
    <w:rsid w:val="005C464F"/>
    <w:rsid w:val="005D5D80"/>
    <w:rsid w:val="005E0999"/>
    <w:rsid w:val="005E1601"/>
    <w:rsid w:val="005E1D3E"/>
    <w:rsid w:val="005E7EF9"/>
    <w:rsid w:val="005F1E86"/>
    <w:rsid w:val="005F7E0E"/>
    <w:rsid w:val="006063B0"/>
    <w:rsid w:val="00610681"/>
    <w:rsid w:val="0062497E"/>
    <w:rsid w:val="00627CE6"/>
    <w:rsid w:val="00633EC2"/>
    <w:rsid w:val="006569A8"/>
    <w:rsid w:val="0066069E"/>
    <w:rsid w:val="006650A1"/>
    <w:rsid w:val="00671444"/>
    <w:rsid w:val="006745F3"/>
    <w:rsid w:val="00676E42"/>
    <w:rsid w:val="00683E6D"/>
    <w:rsid w:val="0068785D"/>
    <w:rsid w:val="006911AA"/>
    <w:rsid w:val="00692A9E"/>
    <w:rsid w:val="006B01B4"/>
    <w:rsid w:val="006B0BDE"/>
    <w:rsid w:val="006B15EC"/>
    <w:rsid w:val="006B463B"/>
    <w:rsid w:val="006C00C7"/>
    <w:rsid w:val="006D0CF6"/>
    <w:rsid w:val="006E2D31"/>
    <w:rsid w:val="006E7FCE"/>
    <w:rsid w:val="00700B5A"/>
    <w:rsid w:val="007013D1"/>
    <w:rsid w:val="00702FDB"/>
    <w:rsid w:val="00703507"/>
    <w:rsid w:val="00706D2B"/>
    <w:rsid w:val="00706D2C"/>
    <w:rsid w:val="00712488"/>
    <w:rsid w:val="00717B43"/>
    <w:rsid w:val="00720BF2"/>
    <w:rsid w:val="00725CAF"/>
    <w:rsid w:val="00737C2D"/>
    <w:rsid w:val="00740DE7"/>
    <w:rsid w:val="0074726C"/>
    <w:rsid w:val="00756A1C"/>
    <w:rsid w:val="00764031"/>
    <w:rsid w:val="00771B28"/>
    <w:rsid w:val="00776536"/>
    <w:rsid w:val="007836FD"/>
    <w:rsid w:val="00786F91"/>
    <w:rsid w:val="00786FCE"/>
    <w:rsid w:val="007874AA"/>
    <w:rsid w:val="007A04CB"/>
    <w:rsid w:val="007A4A6F"/>
    <w:rsid w:val="007A7163"/>
    <w:rsid w:val="007B07B5"/>
    <w:rsid w:val="007B749C"/>
    <w:rsid w:val="007C0230"/>
    <w:rsid w:val="007D6402"/>
    <w:rsid w:val="007D6E44"/>
    <w:rsid w:val="007E1B1C"/>
    <w:rsid w:val="007E1D03"/>
    <w:rsid w:val="0080459A"/>
    <w:rsid w:val="00804D92"/>
    <w:rsid w:val="008160F0"/>
    <w:rsid w:val="00821977"/>
    <w:rsid w:val="00831235"/>
    <w:rsid w:val="008415C6"/>
    <w:rsid w:val="008471D9"/>
    <w:rsid w:val="00862AAE"/>
    <w:rsid w:val="00864C51"/>
    <w:rsid w:val="008671D8"/>
    <w:rsid w:val="0086752B"/>
    <w:rsid w:val="00873977"/>
    <w:rsid w:val="00875F7D"/>
    <w:rsid w:val="00881F37"/>
    <w:rsid w:val="008843D8"/>
    <w:rsid w:val="00884433"/>
    <w:rsid w:val="00890727"/>
    <w:rsid w:val="00894DD2"/>
    <w:rsid w:val="00897CE9"/>
    <w:rsid w:val="008A055E"/>
    <w:rsid w:val="008A2ED0"/>
    <w:rsid w:val="008A46EA"/>
    <w:rsid w:val="008B44EE"/>
    <w:rsid w:val="008B5308"/>
    <w:rsid w:val="008C1D5E"/>
    <w:rsid w:val="008C5B40"/>
    <w:rsid w:val="008D04DD"/>
    <w:rsid w:val="008E34D5"/>
    <w:rsid w:val="008F1DA4"/>
    <w:rsid w:val="008F5B81"/>
    <w:rsid w:val="00903711"/>
    <w:rsid w:val="009044CD"/>
    <w:rsid w:val="00906C7D"/>
    <w:rsid w:val="009146E2"/>
    <w:rsid w:val="009220A1"/>
    <w:rsid w:val="00926DC7"/>
    <w:rsid w:val="00927367"/>
    <w:rsid w:val="009426A0"/>
    <w:rsid w:val="0094297C"/>
    <w:rsid w:val="009544AC"/>
    <w:rsid w:val="009566C5"/>
    <w:rsid w:val="009654F3"/>
    <w:rsid w:val="0096753D"/>
    <w:rsid w:val="00971100"/>
    <w:rsid w:val="0097494B"/>
    <w:rsid w:val="00986927"/>
    <w:rsid w:val="0099015A"/>
    <w:rsid w:val="00990A76"/>
    <w:rsid w:val="00995F0A"/>
    <w:rsid w:val="009A06D2"/>
    <w:rsid w:val="009A37A0"/>
    <w:rsid w:val="009A61AE"/>
    <w:rsid w:val="009C02CA"/>
    <w:rsid w:val="009C4E45"/>
    <w:rsid w:val="009C77CF"/>
    <w:rsid w:val="009D6753"/>
    <w:rsid w:val="009E2CE8"/>
    <w:rsid w:val="009E7723"/>
    <w:rsid w:val="009F2451"/>
    <w:rsid w:val="009F2A28"/>
    <w:rsid w:val="009F5CB6"/>
    <w:rsid w:val="00A00FCE"/>
    <w:rsid w:val="00A05910"/>
    <w:rsid w:val="00A153A1"/>
    <w:rsid w:val="00A21487"/>
    <w:rsid w:val="00A22FEA"/>
    <w:rsid w:val="00A23280"/>
    <w:rsid w:val="00A2584D"/>
    <w:rsid w:val="00A276C9"/>
    <w:rsid w:val="00A34508"/>
    <w:rsid w:val="00A3553B"/>
    <w:rsid w:val="00A36EEC"/>
    <w:rsid w:val="00A43139"/>
    <w:rsid w:val="00A56C30"/>
    <w:rsid w:val="00A62FCD"/>
    <w:rsid w:val="00A70855"/>
    <w:rsid w:val="00A725D6"/>
    <w:rsid w:val="00A74A85"/>
    <w:rsid w:val="00A770C5"/>
    <w:rsid w:val="00A849BF"/>
    <w:rsid w:val="00A84C10"/>
    <w:rsid w:val="00A926C9"/>
    <w:rsid w:val="00AA1E64"/>
    <w:rsid w:val="00AA290E"/>
    <w:rsid w:val="00AA2C42"/>
    <w:rsid w:val="00AB36E5"/>
    <w:rsid w:val="00AB40EC"/>
    <w:rsid w:val="00AB5B66"/>
    <w:rsid w:val="00AC0304"/>
    <w:rsid w:val="00AC036B"/>
    <w:rsid w:val="00AC32BC"/>
    <w:rsid w:val="00AC340D"/>
    <w:rsid w:val="00AC4951"/>
    <w:rsid w:val="00AC7F8E"/>
    <w:rsid w:val="00AD564F"/>
    <w:rsid w:val="00AD76C0"/>
    <w:rsid w:val="00AF5994"/>
    <w:rsid w:val="00AF6D94"/>
    <w:rsid w:val="00B019A3"/>
    <w:rsid w:val="00B02DE9"/>
    <w:rsid w:val="00B03826"/>
    <w:rsid w:val="00B23C8D"/>
    <w:rsid w:val="00B25F94"/>
    <w:rsid w:val="00B27D2F"/>
    <w:rsid w:val="00B337A9"/>
    <w:rsid w:val="00B40C78"/>
    <w:rsid w:val="00B40F21"/>
    <w:rsid w:val="00B41C9D"/>
    <w:rsid w:val="00B41F75"/>
    <w:rsid w:val="00B42334"/>
    <w:rsid w:val="00B46288"/>
    <w:rsid w:val="00B51CF4"/>
    <w:rsid w:val="00B53771"/>
    <w:rsid w:val="00B55EFE"/>
    <w:rsid w:val="00B62A21"/>
    <w:rsid w:val="00B73490"/>
    <w:rsid w:val="00B820E4"/>
    <w:rsid w:val="00B87DAC"/>
    <w:rsid w:val="00BC0670"/>
    <w:rsid w:val="00BC2CEC"/>
    <w:rsid w:val="00BC2D18"/>
    <w:rsid w:val="00BC477C"/>
    <w:rsid w:val="00BD41F7"/>
    <w:rsid w:val="00BD443F"/>
    <w:rsid w:val="00BD73C5"/>
    <w:rsid w:val="00BE363D"/>
    <w:rsid w:val="00BE690E"/>
    <w:rsid w:val="00BF11B8"/>
    <w:rsid w:val="00BF5073"/>
    <w:rsid w:val="00BF7EE8"/>
    <w:rsid w:val="00C01E3F"/>
    <w:rsid w:val="00C053A8"/>
    <w:rsid w:val="00C13510"/>
    <w:rsid w:val="00C326CF"/>
    <w:rsid w:val="00C445BB"/>
    <w:rsid w:val="00C44B03"/>
    <w:rsid w:val="00C47638"/>
    <w:rsid w:val="00C47D32"/>
    <w:rsid w:val="00C54720"/>
    <w:rsid w:val="00C57E4E"/>
    <w:rsid w:val="00C61AFC"/>
    <w:rsid w:val="00C64899"/>
    <w:rsid w:val="00C700CD"/>
    <w:rsid w:val="00C7279D"/>
    <w:rsid w:val="00C90C1E"/>
    <w:rsid w:val="00C9530E"/>
    <w:rsid w:val="00C96D25"/>
    <w:rsid w:val="00C97B69"/>
    <w:rsid w:val="00CA2ABD"/>
    <w:rsid w:val="00CA3A2D"/>
    <w:rsid w:val="00CA4A6A"/>
    <w:rsid w:val="00CA5303"/>
    <w:rsid w:val="00CA695E"/>
    <w:rsid w:val="00CA71AF"/>
    <w:rsid w:val="00CB5B59"/>
    <w:rsid w:val="00CC0F9C"/>
    <w:rsid w:val="00CC5C12"/>
    <w:rsid w:val="00CD20CC"/>
    <w:rsid w:val="00CD78F5"/>
    <w:rsid w:val="00CE15D4"/>
    <w:rsid w:val="00CE1D11"/>
    <w:rsid w:val="00CE3377"/>
    <w:rsid w:val="00CE37F5"/>
    <w:rsid w:val="00CF524A"/>
    <w:rsid w:val="00D0352F"/>
    <w:rsid w:val="00D114E1"/>
    <w:rsid w:val="00D20B24"/>
    <w:rsid w:val="00D24143"/>
    <w:rsid w:val="00D24645"/>
    <w:rsid w:val="00D247E0"/>
    <w:rsid w:val="00D3721C"/>
    <w:rsid w:val="00D43AEA"/>
    <w:rsid w:val="00D46EC8"/>
    <w:rsid w:val="00D4794F"/>
    <w:rsid w:val="00D52A67"/>
    <w:rsid w:val="00D535AE"/>
    <w:rsid w:val="00D5430E"/>
    <w:rsid w:val="00D5771B"/>
    <w:rsid w:val="00D61DD6"/>
    <w:rsid w:val="00D635A9"/>
    <w:rsid w:val="00D66724"/>
    <w:rsid w:val="00D715DA"/>
    <w:rsid w:val="00D73272"/>
    <w:rsid w:val="00D77D5A"/>
    <w:rsid w:val="00D823BA"/>
    <w:rsid w:val="00D8781B"/>
    <w:rsid w:val="00DA5DE5"/>
    <w:rsid w:val="00DA76AE"/>
    <w:rsid w:val="00DB16A0"/>
    <w:rsid w:val="00DB1F48"/>
    <w:rsid w:val="00DB2EA9"/>
    <w:rsid w:val="00DC0417"/>
    <w:rsid w:val="00DC0F4A"/>
    <w:rsid w:val="00DC1E68"/>
    <w:rsid w:val="00DC2E9F"/>
    <w:rsid w:val="00DC661B"/>
    <w:rsid w:val="00DE4D79"/>
    <w:rsid w:val="00E13C9F"/>
    <w:rsid w:val="00E21C3F"/>
    <w:rsid w:val="00E27CC6"/>
    <w:rsid w:val="00E37920"/>
    <w:rsid w:val="00E37C9E"/>
    <w:rsid w:val="00E47A29"/>
    <w:rsid w:val="00E47D57"/>
    <w:rsid w:val="00E5413B"/>
    <w:rsid w:val="00E62211"/>
    <w:rsid w:val="00E63900"/>
    <w:rsid w:val="00E64160"/>
    <w:rsid w:val="00E709E9"/>
    <w:rsid w:val="00E72810"/>
    <w:rsid w:val="00E7571D"/>
    <w:rsid w:val="00E7644B"/>
    <w:rsid w:val="00E76E9A"/>
    <w:rsid w:val="00E77D48"/>
    <w:rsid w:val="00E86060"/>
    <w:rsid w:val="00E914A0"/>
    <w:rsid w:val="00E926C1"/>
    <w:rsid w:val="00E956F0"/>
    <w:rsid w:val="00EA3334"/>
    <w:rsid w:val="00EA3B05"/>
    <w:rsid w:val="00EA54B6"/>
    <w:rsid w:val="00EB67D3"/>
    <w:rsid w:val="00EC0503"/>
    <w:rsid w:val="00EC0A61"/>
    <w:rsid w:val="00EE0D62"/>
    <w:rsid w:val="00EE47D0"/>
    <w:rsid w:val="00EF0696"/>
    <w:rsid w:val="00EF5B88"/>
    <w:rsid w:val="00F01697"/>
    <w:rsid w:val="00F10AE9"/>
    <w:rsid w:val="00F2677D"/>
    <w:rsid w:val="00F32484"/>
    <w:rsid w:val="00F4043A"/>
    <w:rsid w:val="00F41879"/>
    <w:rsid w:val="00F42515"/>
    <w:rsid w:val="00F43748"/>
    <w:rsid w:val="00F475E4"/>
    <w:rsid w:val="00F54AC5"/>
    <w:rsid w:val="00F56DE9"/>
    <w:rsid w:val="00F60213"/>
    <w:rsid w:val="00F614B7"/>
    <w:rsid w:val="00F676C5"/>
    <w:rsid w:val="00F817B2"/>
    <w:rsid w:val="00F827D0"/>
    <w:rsid w:val="00F83BFF"/>
    <w:rsid w:val="00F958B1"/>
    <w:rsid w:val="00FA0BA0"/>
    <w:rsid w:val="00FA35A3"/>
    <w:rsid w:val="00FB3062"/>
    <w:rsid w:val="00FB56C9"/>
    <w:rsid w:val="00FB767A"/>
    <w:rsid w:val="00FD7060"/>
    <w:rsid w:val="00FE0AC1"/>
    <w:rsid w:val="00FE1816"/>
    <w:rsid w:val="00FE32B2"/>
    <w:rsid w:val="00FF49E6"/>
    <w:rsid w:val="00FF621D"/>
    <w:rsid w:val="00FF6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3AD7"/>
  <w15:docId w15:val="{5EA7A4EC-3059-4453-AECE-747865E5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9E9"/>
    <w:pPr>
      <w:spacing w:after="0" w:line="240" w:lineRule="auto"/>
    </w:pPr>
    <w:rPr>
      <w:rFonts w:ascii="Times New Roman" w:eastAsia="Times New Roman" w:hAnsi="Times New Roman" w:cs="Times New Roman"/>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E9"/>
    <w:pPr>
      <w:ind w:left="720"/>
      <w:contextualSpacing/>
    </w:pPr>
  </w:style>
  <w:style w:type="paragraph" w:styleId="Title">
    <w:name w:val="Title"/>
    <w:basedOn w:val="Normal"/>
    <w:next w:val="Normal"/>
    <w:link w:val="TitleChar"/>
    <w:uiPriority w:val="10"/>
    <w:qFormat/>
    <w:rsid w:val="00990A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0A76"/>
    <w:rPr>
      <w:rFonts w:asciiTheme="majorHAnsi" w:eastAsiaTheme="majorEastAsia" w:hAnsiTheme="majorHAnsi" w:cstheme="majorBidi"/>
      <w:spacing w:val="-10"/>
      <w:kern w:val="28"/>
      <w:sz w:val="56"/>
      <w:szCs w:val="56"/>
      <w:lang w:val="en-GB"/>
    </w:rPr>
  </w:style>
  <w:style w:type="table" w:styleId="TableGrid">
    <w:name w:val="Table Grid"/>
    <w:basedOn w:val="TableNormal"/>
    <w:uiPriority w:val="39"/>
    <w:rsid w:val="00995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5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4DC"/>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A70855"/>
    <w:rPr>
      <w:sz w:val="16"/>
      <w:szCs w:val="16"/>
    </w:rPr>
  </w:style>
  <w:style w:type="paragraph" w:styleId="CommentText">
    <w:name w:val="annotation text"/>
    <w:basedOn w:val="Normal"/>
    <w:link w:val="CommentTextChar"/>
    <w:uiPriority w:val="99"/>
    <w:semiHidden/>
    <w:unhideWhenUsed/>
    <w:rsid w:val="00A70855"/>
    <w:rPr>
      <w:sz w:val="20"/>
      <w:szCs w:val="20"/>
    </w:rPr>
  </w:style>
  <w:style w:type="character" w:customStyle="1" w:styleId="CommentTextChar">
    <w:name w:val="Comment Text Char"/>
    <w:basedOn w:val="DefaultParagraphFont"/>
    <w:link w:val="CommentText"/>
    <w:uiPriority w:val="99"/>
    <w:semiHidden/>
    <w:rsid w:val="00A7085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70855"/>
    <w:rPr>
      <w:b/>
      <w:bCs/>
    </w:rPr>
  </w:style>
  <w:style w:type="character" w:customStyle="1" w:styleId="CommentSubjectChar">
    <w:name w:val="Comment Subject Char"/>
    <w:basedOn w:val="CommentTextChar"/>
    <w:link w:val="CommentSubject"/>
    <w:uiPriority w:val="99"/>
    <w:semiHidden/>
    <w:rsid w:val="00A70855"/>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E72810"/>
    <w:pPr>
      <w:tabs>
        <w:tab w:val="center" w:pos="4153"/>
        <w:tab w:val="right" w:pos="8306"/>
      </w:tabs>
    </w:pPr>
  </w:style>
  <w:style w:type="character" w:customStyle="1" w:styleId="HeaderChar">
    <w:name w:val="Header Char"/>
    <w:basedOn w:val="DefaultParagraphFont"/>
    <w:link w:val="Header"/>
    <w:uiPriority w:val="99"/>
    <w:rsid w:val="00E72810"/>
    <w:rPr>
      <w:rFonts w:ascii="Times New Roman" w:eastAsia="Times New Roman" w:hAnsi="Times New Roman" w:cs="Times New Roman"/>
      <w:sz w:val="28"/>
      <w:szCs w:val="28"/>
      <w:lang w:val="en-GB"/>
    </w:rPr>
  </w:style>
  <w:style w:type="paragraph" w:styleId="Footer">
    <w:name w:val="footer"/>
    <w:basedOn w:val="Normal"/>
    <w:link w:val="FooterChar"/>
    <w:uiPriority w:val="99"/>
    <w:unhideWhenUsed/>
    <w:rsid w:val="00E72810"/>
    <w:pPr>
      <w:tabs>
        <w:tab w:val="center" w:pos="4153"/>
        <w:tab w:val="right" w:pos="8306"/>
      </w:tabs>
    </w:pPr>
  </w:style>
  <w:style w:type="character" w:customStyle="1" w:styleId="FooterChar">
    <w:name w:val="Footer Char"/>
    <w:basedOn w:val="DefaultParagraphFont"/>
    <w:link w:val="Footer"/>
    <w:uiPriority w:val="99"/>
    <w:rsid w:val="00E72810"/>
    <w:rPr>
      <w:rFonts w:ascii="Times New Roman" w:eastAsia="Times New Roman" w:hAnsi="Times New Roman" w:cs="Times New Roman"/>
      <w:sz w:val="28"/>
      <w:szCs w:val="28"/>
      <w:lang w:val="en-GB"/>
    </w:rPr>
  </w:style>
  <w:style w:type="character" w:styleId="Hyperlink">
    <w:name w:val="Hyperlink"/>
    <w:basedOn w:val="DefaultParagraphFont"/>
    <w:uiPriority w:val="99"/>
    <w:unhideWhenUsed/>
    <w:rsid w:val="00B820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2390">
      <w:bodyDiv w:val="1"/>
      <w:marLeft w:val="0"/>
      <w:marRight w:val="0"/>
      <w:marTop w:val="0"/>
      <w:marBottom w:val="0"/>
      <w:divBdr>
        <w:top w:val="none" w:sz="0" w:space="0" w:color="auto"/>
        <w:left w:val="none" w:sz="0" w:space="0" w:color="auto"/>
        <w:bottom w:val="none" w:sz="0" w:space="0" w:color="auto"/>
        <w:right w:val="none" w:sz="0" w:space="0" w:color="auto"/>
      </w:divBdr>
    </w:div>
    <w:div w:id="209072389">
      <w:bodyDiv w:val="1"/>
      <w:marLeft w:val="0"/>
      <w:marRight w:val="0"/>
      <w:marTop w:val="0"/>
      <w:marBottom w:val="0"/>
      <w:divBdr>
        <w:top w:val="none" w:sz="0" w:space="0" w:color="auto"/>
        <w:left w:val="none" w:sz="0" w:space="0" w:color="auto"/>
        <w:bottom w:val="none" w:sz="0" w:space="0" w:color="auto"/>
        <w:right w:val="none" w:sz="0" w:space="0" w:color="auto"/>
      </w:divBdr>
    </w:div>
    <w:div w:id="1696468422">
      <w:bodyDiv w:val="1"/>
      <w:marLeft w:val="0"/>
      <w:marRight w:val="0"/>
      <w:marTop w:val="0"/>
      <w:marBottom w:val="0"/>
      <w:divBdr>
        <w:top w:val="none" w:sz="0" w:space="0" w:color="auto"/>
        <w:left w:val="none" w:sz="0" w:space="0" w:color="auto"/>
        <w:bottom w:val="none" w:sz="0" w:space="0" w:color="auto"/>
        <w:right w:val="none" w:sz="0" w:space="0" w:color="auto"/>
      </w:divBdr>
    </w:div>
    <w:div w:id="1946303600">
      <w:bodyDiv w:val="1"/>
      <w:marLeft w:val="0"/>
      <w:marRight w:val="0"/>
      <w:marTop w:val="0"/>
      <w:marBottom w:val="0"/>
      <w:divBdr>
        <w:top w:val="none" w:sz="0" w:space="0" w:color="auto"/>
        <w:left w:val="none" w:sz="0" w:space="0" w:color="auto"/>
        <w:bottom w:val="none" w:sz="0" w:space="0" w:color="auto"/>
        <w:right w:val="none" w:sz="0" w:space="0" w:color="auto"/>
      </w:divBdr>
    </w:div>
    <w:div w:id="20184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Vibe@lm.gov.lv" TargetMode="External"/><Relationship Id="rId5" Type="http://schemas.openxmlformats.org/officeDocument/2006/relationships/webSettings" Target="webSettings.xml"/><Relationship Id="rId10" Type="http://schemas.openxmlformats.org/officeDocument/2006/relationships/hyperlink" Target="mailto:Daiga.Sovane@lm.gov.lv"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4389388129457796"/>
          <c:y val="6.5681444991789822E-2"/>
          <c:w val="0.4780392042072808"/>
          <c:h val="0.64087351150071759"/>
        </c:manualLayout>
      </c:layout>
      <c:bar3DChart>
        <c:barDir val="bar"/>
        <c:grouping val="clustered"/>
        <c:varyColors val="0"/>
        <c:ser>
          <c:idx val="0"/>
          <c:order val="0"/>
          <c:tx>
            <c:strRef>
              <c:f>Sheet1!$B$1</c:f>
              <c:strCache>
                <c:ptCount val="1"/>
                <c:pt idx="0">
                  <c:v>Projekta kopējais finansējums</c:v>
                </c:pt>
              </c:strCache>
            </c:strRef>
          </c:tx>
          <c:spPr>
            <a:solidFill>
              <a:schemeClr val="accent1"/>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Sheet1!$A$2:$A$5</c:f>
              <c:strCache>
                <c:ptCount val="2"/>
                <c:pt idx="0">
                  <c:v>Kopējais 7.1.1.SAM plānotais finansējums (euro)</c:v>
                </c:pt>
                <c:pt idx="1">
                  <c:v>Uz 2015.gada 1.oktobri apgūtais finansējums (euro)</c:v>
                </c:pt>
              </c:strCache>
            </c:strRef>
          </c:cat>
          <c:val>
            <c:numRef>
              <c:f>Sheet1!$B$2:$B$5</c:f>
              <c:numCache>
                <c:formatCode>#,##0</c:formatCode>
                <c:ptCount val="2"/>
                <c:pt idx="0">
                  <c:v>96428049</c:v>
                </c:pt>
                <c:pt idx="1">
                  <c:v>5732244</c:v>
                </c:pt>
              </c:numCache>
            </c:numRef>
          </c:val>
        </c:ser>
        <c:ser>
          <c:idx val="1"/>
          <c:order val="1"/>
          <c:tx>
            <c:strRef>
              <c:f>Sheet1!$C$1</c:f>
              <c:strCache>
                <c:ptCount val="1"/>
                <c:pt idx="0">
                  <c:v>Izdevumi, kas nevar tikt finansēti no SAM finansējuma</c:v>
                </c:pt>
              </c:strCache>
            </c:strRef>
          </c:tx>
          <c:spPr>
            <a:solidFill>
              <a:schemeClr val="accent2"/>
            </a:solidFill>
            <a:ln>
              <a:noFill/>
            </a:ln>
            <a:effectLst/>
            <a:sp3d/>
          </c:spPr>
          <c:invertIfNegative val="0"/>
          <c:dLbls>
            <c:dLbl>
              <c:idx val="0"/>
              <c:layout/>
              <c:tx>
                <c:rich>
                  <a:bodyPr/>
                  <a:lstStyle/>
                  <a:p>
                    <a:r>
                      <a:rPr lang="en-US"/>
                      <a:t>9 834.08</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9 834.08</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2"/>
                <c:pt idx="0">
                  <c:v>Kopējais 7.1.1.SAM plānotais finansējums (euro)</c:v>
                </c:pt>
                <c:pt idx="1">
                  <c:v>Uz 2015.gada 1.oktobri apgūtais finansējums (euro)</c:v>
                </c:pt>
              </c:strCache>
            </c:strRef>
          </c:cat>
          <c:val>
            <c:numRef>
              <c:f>Sheet1!$C$2:$C$5</c:f>
              <c:numCache>
                <c:formatCode>#,##0.00</c:formatCode>
                <c:ptCount val="2"/>
                <c:pt idx="0">
                  <c:v>10278.61</c:v>
                </c:pt>
                <c:pt idx="1">
                  <c:v>10278.61</c:v>
                </c:pt>
              </c:numCache>
            </c:numRef>
          </c:val>
        </c:ser>
        <c:dLbls>
          <c:showLegendKey val="0"/>
          <c:showVal val="0"/>
          <c:showCatName val="0"/>
          <c:showSerName val="0"/>
          <c:showPercent val="0"/>
          <c:showBubbleSize val="0"/>
        </c:dLbls>
        <c:gapWidth val="150"/>
        <c:shape val="box"/>
        <c:axId val="209317536"/>
        <c:axId val="209317928"/>
        <c:axId val="0"/>
      </c:bar3DChart>
      <c:catAx>
        <c:axId val="2093175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09317928"/>
        <c:crosses val="autoZero"/>
        <c:auto val="1"/>
        <c:lblAlgn val="ctr"/>
        <c:lblOffset val="100"/>
        <c:noMultiLvlLbl val="0"/>
      </c:catAx>
      <c:valAx>
        <c:axId val="2093179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093175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Sheet1!$B$1</c:f>
              <c:strCache>
                <c:ptCount val="1"/>
                <c:pt idx="0">
                  <c:v>Projekta kopējais finansējums</c:v>
                </c:pt>
              </c:strCache>
            </c:strRef>
          </c:tx>
          <c:spPr>
            <a:solidFill>
              <a:schemeClr val="accent1"/>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Sheet1!$A$2:$A$5</c:f>
              <c:strCache>
                <c:ptCount val="2"/>
                <c:pt idx="0">
                  <c:v>Kopējais 7.2.1.1.SAM plānotais finansējums (euro) </c:v>
                </c:pt>
                <c:pt idx="1">
                  <c:v>Uz 2015.gada 1.oktobri apgūtais finansējums (euro)</c:v>
                </c:pt>
              </c:strCache>
            </c:strRef>
          </c:cat>
          <c:val>
            <c:numRef>
              <c:f>Sheet1!$B$2:$B$5</c:f>
              <c:numCache>
                <c:formatCode>#,##0</c:formatCode>
                <c:ptCount val="2"/>
                <c:pt idx="0">
                  <c:v>33977162</c:v>
                </c:pt>
                <c:pt idx="1">
                  <c:v>7241009</c:v>
                </c:pt>
              </c:numCache>
            </c:numRef>
          </c:val>
        </c:ser>
        <c:ser>
          <c:idx val="1"/>
          <c:order val="1"/>
          <c:tx>
            <c:strRef>
              <c:f>Sheet1!$C$1</c:f>
              <c:strCache>
                <c:ptCount val="1"/>
                <c:pt idx="0">
                  <c:v>Izdevumi, kas nevar tikt finansēti no SAM pasākuma attiecināmām izmaksām </c:v>
                </c:pt>
              </c:strCache>
            </c:strRef>
          </c:tx>
          <c:spPr>
            <a:solidFill>
              <a:schemeClr val="accent2"/>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Sheet1!$A$2:$A$5</c:f>
              <c:strCache>
                <c:ptCount val="2"/>
                <c:pt idx="0">
                  <c:v>Kopējais 7.2.1.1.SAM plānotais finansējums (euro) </c:v>
                </c:pt>
                <c:pt idx="1">
                  <c:v>Uz 2015.gada 1.oktobri apgūtais finansējums (euro)</c:v>
                </c:pt>
              </c:strCache>
            </c:strRef>
          </c:cat>
          <c:val>
            <c:numRef>
              <c:f>Sheet1!$C$2:$C$5</c:f>
              <c:numCache>
                <c:formatCode>#,##0.00</c:formatCode>
                <c:ptCount val="2"/>
                <c:pt idx="0">
                  <c:v>4781.28</c:v>
                </c:pt>
                <c:pt idx="1">
                  <c:v>4781.28</c:v>
                </c:pt>
              </c:numCache>
            </c:numRef>
          </c:val>
        </c:ser>
        <c:dLbls>
          <c:showLegendKey val="0"/>
          <c:showVal val="0"/>
          <c:showCatName val="0"/>
          <c:showSerName val="0"/>
          <c:showPercent val="0"/>
          <c:showBubbleSize val="0"/>
        </c:dLbls>
        <c:gapWidth val="150"/>
        <c:shape val="box"/>
        <c:axId val="210073416"/>
        <c:axId val="210073808"/>
        <c:axId val="0"/>
      </c:bar3DChart>
      <c:catAx>
        <c:axId val="2100734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10073808"/>
        <c:crosses val="autoZero"/>
        <c:auto val="1"/>
        <c:lblAlgn val="ctr"/>
        <c:lblOffset val="100"/>
        <c:noMultiLvlLbl val="0"/>
      </c:catAx>
      <c:valAx>
        <c:axId val="2100738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10073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DCE82-D834-474B-89CB-C0BD48B87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3231</TotalTime>
  <Pages>11</Pages>
  <Words>21575</Words>
  <Characters>12298</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Vibe</dc:creator>
  <cp:lastModifiedBy>Daiga Sovane</cp:lastModifiedBy>
  <cp:revision>372</cp:revision>
  <cp:lastPrinted>2015-11-23T09:49:00Z</cp:lastPrinted>
  <dcterms:created xsi:type="dcterms:W3CDTF">2015-10-02T15:32:00Z</dcterms:created>
  <dcterms:modified xsi:type="dcterms:W3CDTF">2015-12-08T14:31:00Z</dcterms:modified>
</cp:coreProperties>
</file>