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B3" w:rsidRPr="00985BDF" w:rsidRDefault="000A4DB3" w:rsidP="000A4DB3">
      <w:pPr>
        <w:spacing w:line="240" w:lineRule="auto"/>
        <w:jc w:val="right"/>
        <w:rPr>
          <w:rFonts w:ascii="Times New Roman" w:hAnsi="Times New Roman" w:cs="Times New Roman"/>
          <w:i/>
          <w:sz w:val="24"/>
          <w:szCs w:val="24"/>
        </w:rPr>
      </w:pPr>
      <w:r w:rsidRPr="00985BDF">
        <w:rPr>
          <w:rFonts w:ascii="Times New Roman" w:hAnsi="Times New Roman" w:cs="Times New Roman"/>
          <w:i/>
          <w:sz w:val="24"/>
          <w:szCs w:val="24"/>
        </w:rPr>
        <w:t>Projekts</w:t>
      </w:r>
    </w:p>
    <w:p w:rsidR="000A4DB3" w:rsidRPr="000A4DB3" w:rsidRDefault="000A4DB3" w:rsidP="000A4DB3">
      <w:pPr>
        <w:pStyle w:val="Title"/>
        <w:ind w:left="0"/>
        <w:outlineLvl w:val="0"/>
        <w:rPr>
          <w:sz w:val="24"/>
          <w:lang w:val="lv-LV"/>
        </w:rPr>
      </w:pPr>
      <w:r w:rsidRPr="000A4DB3">
        <w:rPr>
          <w:sz w:val="24"/>
          <w:lang w:val="lv-LV"/>
        </w:rPr>
        <w:t>LATVIJAS REPUBLIKAS MINISTRU KABINETS</w:t>
      </w:r>
    </w:p>
    <w:p w:rsidR="000A4DB3" w:rsidRPr="00985BDF" w:rsidRDefault="000A4DB3" w:rsidP="000A4DB3">
      <w:pPr>
        <w:spacing w:line="240" w:lineRule="auto"/>
        <w:ind w:right="-1"/>
        <w:jc w:val="both"/>
        <w:rPr>
          <w:sz w:val="24"/>
          <w:szCs w:val="24"/>
        </w:rPr>
      </w:pPr>
    </w:p>
    <w:p w:rsidR="000A4DB3" w:rsidRPr="00985BDF" w:rsidRDefault="000A4DB3" w:rsidP="000A4DB3">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2015.gada _______________</w:t>
      </w:r>
      <w:r w:rsidRPr="00985BDF">
        <w:rPr>
          <w:rFonts w:ascii="Times New Roman" w:hAnsi="Times New Roman" w:cs="Times New Roman"/>
          <w:sz w:val="24"/>
          <w:szCs w:val="24"/>
        </w:rPr>
        <w:tab/>
      </w:r>
      <w:r w:rsidRPr="00985BDF">
        <w:rPr>
          <w:rFonts w:ascii="Times New Roman" w:hAnsi="Times New Roman" w:cs="Times New Roman"/>
          <w:sz w:val="24"/>
          <w:szCs w:val="24"/>
        </w:rPr>
        <w:tab/>
        <w:t xml:space="preserve">       </w:t>
      </w:r>
      <w:r w:rsidRPr="00985BDF">
        <w:rPr>
          <w:rFonts w:ascii="Times New Roman" w:hAnsi="Times New Roman" w:cs="Times New Roman"/>
          <w:sz w:val="24"/>
          <w:szCs w:val="24"/>
        </w:rPr>
        <w:tab/>
      </w:r>
      <w:r w:rsidRPr="00985BDF">
        <w:rPr>
          <w:rFonts w:ascii="Times New Roman" w:hAnsi="Times New Roman" w:cs="Times New Roman"/>
          <w:sz w:val="24"/>
          <w:szCs w:val="24"/>
        </w:rPr>
        <w:tab/>
      </w:r>
      <w:r>
        <w:rPr>
          <w:rFonts w:ascii="Times New Roman" w:hAnsi="Times New Roman" w:cs="Times New Roman"/>
          <w:sz w:val="24"/>
          <w:szCs w:val="24"/>
        </w:rPr>
        <w:t xml:space="preserve">                               </w:t>
      </w:r>
      <w:r w:rsidRPr="00985BDF">
        <w:rPr>
          <w:rFonts w:ascii="Times New Roman" w:hAnsi="Times New Roman" w:cs="Times New Roman"/>
          <w:sz w:val="24"/>
          <w:szCs w:val="24"/>
        </w:rPr>
        <w:t>Noteikumi Nr.______</w:t>
      </w:r>
    </w:p>
    <w:p w:rsidR="000A4DB3" w:rsidRPr="00985BDF" w:rsidRDefault="000A4DB3" w:rsidP="000A4DB3">
      <w:pPr>
        <w:spacing w:line="240" w:lineRule="auto"/>
        <w:ind w:right="-1"/>
        <w:jc w:val="both"/>
        <w:rPr>
          <w:rFonts w:ascii="Times New Roman" w:hAnsi="Times New Roman" w:cs="Times New Roman"/>
          <w:sz w:val="24"/>
          <w:szCs w:val="24"/>
        </w:rPr>
      </w:pPr>
      <w:r w:rsidRPr="00985BDF">
        <w:rPr>
          <w:rFonts w:ascii="Times New Roman" w:hAnsi="Times New Roman" w:cs="Times New Roman"/>
          <w:sz w:val="24"/>
          <w:szCs w:val="24"/>
        </w:rPr>
        <w:t>Rīgā</w:t>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sidRPr="00985BDF">
        <w:rPr>
          <w:rFonts w:ascii="Times New Roman" w:hAnsi="Times New Roman" w:cs="Times New Roman"/>
          <w:sz w:val="24"/>
          <w:szCs w:val="24"/>
        </w:rPr>
        <w:tab/>
      </w:r>
      <w:r>
        <w:rPr>
          <w:rFonts w:ascii="Times New Roman" w:hAnsi="Times New Roman" w:cs="Times New Roman"/>
          <w:sz w:val="24"/>
          <w:szCs w:val="24"/>
        </w:rPr>
        <w:t xml:space="preserve"> </w:t>
      </w:r>
      <w:r w:rsidRPr="00985BDF">
        <w:rPr>
          <w:rFonts w:ascii="Times New Roman" w:hAnsi="Times New Roman" w:cs="Times New Roman"/>
          <w:sz w:val="24"/>
          <w:szCs w:val="24"/>
        </w:rPr>
        <w:tab/>
      </w:r>
      <w:r>
        <w:rPr>
          <w:rFonts w:ascii="Times New Roman" w:hAnsi="Times New Roman" w:cs="Times New Roman"/>
          <w:sz w:val="24"/>
          <w:szCs w:val="24"/>
        </w:rPr>
        <w:t xml:space="preserve">                       </w:t>
      </w:r>
      <w:r w:rsidRPr="00985BDF">
        <w:rPr>
          <w:rFonts w:ascii="Times New Roman" w:hAnsi="Times New Roman" w:cs="Times New Roman"/>
          <w:sz w:val="24"/>
          <w:szCs w:val="24"/>
        </w:rPr>
        <w:t>(prot. Nr.___ _</w:t>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r>
      <w:r w:rsidRPr="00985BDF">
        <w:rPr>
          <w:rFonts w:ascii="Times New Roman" w:hAnsi="Times New Roman" w:cs="Times New Roman"/>
          <w:sz w:val="24"/>
          <w:szCs w:val="24"/>
        </w:rPr>
        <w:softHyphen/>
        <w:t>_ .§)</w:t>
      </w:r>
    </w:p>
    <w:p w:rsidR="000A4DB3" w:rsidRPr="00985BDF" w:rsidRDefault="000A4DB3" w:rsidP="000A4DB3">
      <w:pPr>
        <w:spacing w:line="240" w:lineRule="auto"/>
        <w:jc w:val="right"/>
        <w:rPr>
          <w:rFonts w:ascii="Times New Roman" w:hAnsi="Times New Roman" w:cs="Times New Roman"/>
          <w:sz w:val="24"/>
          <w:szCs w:val="24"/>
        </w:rPr>
      </w:pPr>
    </w:p>
    <w:p w:rsidR="000A4DB3" w:rsidRDefault="000A4DB3" w:rsidP="000A4D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Grozījumi Ministru kabineta 2010.gada 28.decembra noteikumos Nr.1210 ,,Noteikumi par Eiropas dzelzceļa sistēmu savstarpēju izmantojamību”</w:t>
      </w:r>
    </w:p>
    <w:p w:rsidR="000A4DB3" w:rsidRPr="00985BDF" w:rsidRDefault="000A4DB3" w:rsidP="000A4DB3">
      <w:pPr>
        <w:spacing w:line="240" w:lineRule="auto"/>
        <w:jc w:val="center"/>
        <w:rPr>
          <w:rFonts w:ascii="Times New Roman" w:hAnsi="Times New Roman" w:cs="Times New Roman"/>
          <w:b/>
          <w:sz w:val="24"/>
          <w:szCs w:val="24"/>
        </w:rPr>
      </w:pPr>
    </w:p>
    <w:p w:rsidR="000B6FE7" w:rsidRDefault="000B6FE7" w:rsidP="000B6FE7">
      <w:pPr>
        <w:spacing w:line="240" w:lineRule="auto"/>
        <w:jc w:val="right"/>
        <w:rPr>
          <w:rFonts w:ascii="Times New Roman" w:hAnsi="Times New Roman" w:cs="Times New Roman"/>
          <w:sz w:val="24"/>
          <w:szCs w:val="24"/>
        </w:rPr>
      </w:pPr>
      <w:r>
        <w:rPr>
          <w:rFonts w:ascii="Times New Roman" w:hAnsi="Times New Roman" w:cs="Times New Roman"/>
          <w:sz w:val="24"/>
          <w:szCs w:val="24"/>
        </w:rPr>
        <w:t>Izdoti saskaņā ar likuma</w:t>
      </w:r>
    </w:p>
    <w:p w:rsidR="000B6FE7" w:rsidRDefault="000B6FE7" w:rsidP="000B6FE7">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,,Par atbilstības novērtēšanu” 7.pantu un </w:t>
      </w:r>
    </w:p>
    <w:p w:rsidR="000A4DB3" w:rsidRPr="00985BDF" w:rsidRDefault="000B6FE7" w:rsidP="000A4DB3">
      <w:pPr>
        <w:spacing w:line="240" w:lineRule="auto"/>
        <w:jc w:val="right"/>
        <w:rPr>
          <w:rFonts w:ascii="Times New Roman" w:hAnsi="Times New Roman" w:cs="Times New Roman"/>
          <w:sz w:val="24"/>
          <w:szCs w:val="24"/>
        </w:rPr>
      </w:pPr>
      <w:r>
        <w:rPr>
          <w:rFonts w:ascii="Times New Roman" w:hAnsi="Times New Roman" w:cs="Times New Roman"/>
          <w:sz w:val="24"/>
          <w:szCs w:val="24"/>
        </w:rPr>
        <w:t>Dzelzceļa likuma 43.panta trešo daļu</w:t>
      </w:r>
    </w:p>
    <w:p w:rsidR="000A4DB3" w:rsidRPr="00985BDF" w:rsidRDefault="000A4DB3" w:rsidP="000A4DB3">
      <w:pPr>
        <w:spacing w:line="240" w:lineRule="auto"/>
        <w:rPr>
          <w:rFonts w:ascii="Times New Roman" w:hAnsi="Times New Roman" w:cs="Times New Roman"/>
          <w:sz w:val="24"/>
          <w:szCs w:val="24"/>
        </w:rPr>
      </w:pPr>
    </w:p>
    <w:p w:rsidR="000B6FE7" w:rsidRPr="00B470C8" w:rsidRDefault="000B6FE7" w:rsidP="000B6FE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470C8">
        <w:rPr>
          <w:rFonts w:ascii="Times New Roman" w:hAnsi="Times New Roman" w:cs="Times New Roman"/>
          <w:sz w:val="24"/>
          <w:szCs w:val="24"/>
        </w:rPr>
        <w:t xml:space="preserve">Izdarīt Ministru kabineta 2010.gada 28.decembra noteikumos Nr.1210 ,,Noteikumi par Eiropas dzelzceļa sistēmu savstarpēju izmantojamību” (Latvijas Vēstnesis, 2011, </w:t>
      </w:r>
      <w:r w:rsidR="002367AC" w:rsidRPr="00B470C8">
        <w:rPr>
          <w:rFonts w:ascii="Times New Roman" w:hAnsi="Times New Roman" w:cs="Times New Roman"/>
          <w:sz w:val="24"/>
          <w:szCs w:val="24"/>
        </w:rPr>
        <w:t>2</w:t>
      </w:r>
      <w:r w:rsidR="002367AC">
        <w:rPr>
          <w:rFonts w:ascii="Times New Roman" w:hAnsi="Times New Roman" w:cs="Times New Roman"/>
          <w:sz w:val="24"/>
          <w:szCs w:val="24"/>
        </w:rPr>
        <w:t xml:space="preserve">., </w:t>
      </w:r>
      <w:r w:rsidR="002367AC" w:rsidRPr="00B470C8">
        <w:rPr>
          <w:rFonts w:ascii="Times New Roman" w:hAnsi="Times New Roman" w:cs="Times New Roman"/>
          <w:sz w:val="24"/>
          <w:szCs w:val="24"/>
        </w:rPr>
        <w:t>168</w:t>
      </w:r>
      <w:r w:rsidR="002367AC">
        <w:rPr>
          <w:rFonts w:ascii="Times New Roman" w:hAnsi="Times New Roman" w:cs="Times New Roman"/>
          <w:sz w:val="24"/>
          <w:szCs w:val="24"/>
        </w:rPr>
        <w:t>.</w:t>
      </w:r>
      <w:r w:rsidRPr="00B470C8">
        <w:rPr>
          <w:rFonts w:ascii="Times New Roman" w:hAnsi="Times New Roman" w:cs="Times New Roman"/>
          <w:sz w:val="24"/>
          <w:szCs w:val="24"/>
        </w:rPr>
        <w:t>nr.</w:t>
      </w:r>
      <w:r w:rsidR="00867784">
        <w:rPr>
          <w:rFonts w:ascii="Times New Roman" w:hAnsi="Times New Roman" w:cs="Times New Roman"/>
          <w:sz w:val="24"/>
          <w:szCs w:val="24"/>
        </w:rPr>
        <w:t>;</w:t>
      </w:r>
      <w:r w:rsidRPr="00B470C8">
        <w:rPr>
          <w:rFonts w:ascii="Times New Roman" w:hAnsi="Times New Roman" w:cs="Times New Roman"/>
          <w:sz w:val="24"/>
          <w:szCs w:val="24"/>
        </w:rPr>
        <w:t xml:space="preserve"> 2013, </w:t>
      </w:r>
      <w:r w:rsidR="002367AC" w:rsidRPr="00B470C8">
        <w:rPr>
          <w:rFonts w:ascii="Times New Roman" w:hAnsi="Times New Roman" w:cs="Times New Roman"/>
          <w:sz w:val="24"/>
          <w:szCs w:val="24"/>
        </w:rPr>
        <w:t>214</w:t>
      </w:r>
      <w:r w:rsidR="002367AC">
        <w:rPr>
          <w:rFonts w:ascii="Times New Roman" w:hAnsi="Times New Roman" w:cs="Times New Roman"/>
          <w:sz w:val="24"/>
          <w:szCs w:val="24"/>
        </w:rPr>
        <w:t>.</w:t>
      </w:r>
      <w:r w:rsidRPr="00B470C8">
        <w:rPr>
          <w:rFonts w:ascii="Times New Roman" w:hAnsi="Times New Roman" w:cs="Times New Roman"/>
          <w:sz w:val="24"/>
          <w:szCs w:val="24"/>
        </w:rPr>
        <w:t>nr.</w:t>
      </w:r>
      <w:r w:rsidR="00867784">
        <w:rPr>
          <w:rFonts w:ascii="Times New Roman" w:hAnsi="Times New Roman" w:cs="Times New Roman"/>
          <w:sz w:val="24"/>
          <w:szCs w:val="24"/>
        </w:rPr>
        <w:t>;</w:t>
      </w:r>
      <w:r w:rsidRPr="00B470C8">
        <w:rPr>
          <w:rFonts w:ascii="Times New Roman" w:hAnsi="Times New Roman" w:cs="Times New Roman"/>
          <w:sz w:val="24"/>
          <w:szCs w:val="24"/>
        </w:rPr>
        <w:t xml:space="preserve"> 2014, </w:t>
      </w:r>
      <w:r w:rsidR="002367AC" w:rsidRPr="00B470C8">
        <w:rPr>
          <w:rFonts w:ascii="Times New Roman" w:hAnsi="Times New Roman" w:cs="Times New Roman"/>
          <w:sz w:val="24"/>
          <w:szCs w:val="24"/>
        </w:rPr>
        <w:t>256</w:t>
      </w:r>
      <w:r w:rsidR="002367AC">
        <w:rPr>
          <w:rFonts w:ascii="Times New Roman" w:hAnsi="Times New Roman" w:cs="Times New Roman"/>
          <w:sz w:val="24"/>
          <w:szCs w:val="24"/>
        </w:rPr>
        <w:t>.</w:t>
      </w:r>
      <w:r w:rsidRPr="00B470C8">
        <w:rPr>
          <w:rFonts w:ascii="Times New Roman" w:hAnsi="Times New Roman" w:cs="Times New Roman"/>
          <w:sz w:val="24"/>
          <w:szCs w:val="24"/>
        </w:rPr>
        <w:t>nr.) šādus grozījumus:</w:t>
      </w:r>
    </w:p>
    <w:p w:rsidR="00143A23" w:rsidRDefault="00B470C8" w:rsidP="00143A23">
      <w:pPr>
        <w:ind w:firstLine="709"/>
        <w:jc w:val="both"/>
        <w:rPr>
          <w:rFonts w:ascii="Times New Roman" w:hAnsi="Times New Roman" w:cs="Times New Roman"/>
          <w:sz w:val="24"/>
          <w:szCs w:val="24"/>
        </w:rPr>
      </w:pPr>
      <w:r>
        <w:rPr>
          <w:rFonts w:ascii="Times New Roman" w:hAnsi="Times New Roman" w:cs="Times New Roman"/>
          <w:sz w:val="24"/>
          <w:szCs w:val="24"/>
        </w:rPr>
        <w:t>1.</w:t>
      </w:r>
      <w:r w:rsidR="00867784">
        <w:rPr>
          <w:rFonts w:ascii="Times New Roman" w:hAnsi="Times New Roman" w:cs="Times New Roman"/>
          <w:sz w:val="24"/>
          <w:szCs w:val="24"/>
        </w:rPr>
        <w:t>1</w:t>
      </w:r>
      <w:r>
        <w:rPr>
          <w:rFonts w:ascii="Times New Roman" w:hAnsi="Times New Roman" w:cs="Times New Roman"/>
          <w:sz w:val="24"/>
          <w:szCs w:val="24"/>
        </w:rPr>
        <w:t xml:space="preserve">. </w:t>
      </w:r>
      <w:r w:rsidR="00143A23">
        <w:rPr>
          <w:rFonts w:ascii="Times New Roman" w:hAnsi="Times New Roman" w:cs="Times New Roman"/>
          <w:sz w:val="24"/>
          <w:szCs w:val="24"/>
        </w:rPr>
        <w:t>izteikt 2.1</w:t>
      </w:r>
      <w:r w:rsidR="00143A23" w:rsidRPr="00143A23">
        <w:rPr>
          <w:rFonts w:ascii="Times New Roman" w:hAnsi="Times New Roman" w:cs="Times New Roman"/>
          <w:sz w:val="24"/>
          <w:szCs w:val="24"/>
        </w:rPr>
        <w:t>.</w:t>
      </w:r>
      <w:r w:rsidR="00143A23">
        <w:rPr>
          <w:rFonts w:ascii="Times New Roman" w:hAnsi="Times New Roman" w:cs="Times New Roman"/>
          <w:sz w:val="24"/>
          <w:szCs w:val="24"/>
        </w:rPr>
        <w:t>apakš</w:t>
      </w:r>
      <w:r w:rsidR="00143A23" w:rsidRPr="00143A23">
        <w:rPr>
          <w:rFonts w:ascii="Times New Roman" w:hAnsi="Times New Roman" w:cs="Times New Roman"/>
          <w:sz w:val="24"/>
          <w:szCs w:val="24"/>
        </w:rPr>
        <w:t>punktu šādā redakcijā:</w:t>
      </w:r>
    </w:p>
    <w:p w:rsidR="00B23606" w:rsidRPr="00FF7049" w:rsidRDefault="00B23606" w:rsidP="00B23606">
      <w:pPr>
        <w:ind w:firstLine="709"/>
        <w:jc w:val="both"/>
        <w:rPr>
          <w:rFonts w:ascii="Times New Roman" w:hAnsi="Times New Roman"/>
          <w:sz w:val="24"/>
          <w:szCs w:val="24"/>
        </w:rPr>
      </w:pPr>
      <w:r>
        <w:rPr>
          <w:rFonts w:ascii="Times New Roman" w:hAnsi="Times New Roman"/>
          <w:sz w:val="24"/>
          <w:szCs w:val="24"/>
        </w:rPr>
        <w:t xml:space="preserve">,,2.1. apakšsistēmas verificēšana – procedūra, kuru veic, lai pierādītu, ka saistībā ar attiecīgo apakšsistēmu ir izpildītas šo noteikumu prasības, un to drīkst nodot ekspluatācijā Eiropas dzelzceļa sistēmā. </w:t>
      </w:r>
      <w:r w:rsidRPr="00FF7049">
        <w:rPr>
          <w:rFonts w:ascii="Times New Roman" w:hAnsi="Times New Roman"/>
          <w:sz w:val="24"/>
          <w:szCs w:val="24"/>
        </w:rPr>
        <w:t>Šī procedūra neatceļ tādu verificēšanu, ko atbilstības novērtēšanas institūcija veic saskaņā ar apakšsistēmai piemērotajiem normatīvajiem aktiem uz dzelzceļa sistēmu tieši neattiecinātās jomās. Ar apakšsistēmas verificēšanu pārbauda un apliecina, ka apakšsistēma atbilst:</w:t>
      </w:r>
    </w:p>
    <w:p w:rsidR="00B23606" w:rsidRPr="00FF7049" w:rsidRDefault="00B23606" w:rsidP="00B23606">
      <w:pPr>
        <w:ind w:firstLine="709"/>
        <w:jc w:val="both"/>
        <w:rPr>
          <w:rFonts w:ascii="Times New Roman" w:hAnsi="Times New Roman"/>
          <w:sz w:val="24"/>
          <w:szCs w:val="24"/>
        </w:rPr>
      </w:pPr>
      <w:r w:rsidRPr="00FF7049">
        <w:rPr>
          <w:rFonts w:ascii="Times New Roman" w:hAnsi="Times New Roman"/>
          <w:sz w:val="24"/>
          <w:szCs w:val="24"/>
        </w:rPr>
        <w:t>2.1.1. šo noteikumu un attiecīgo savstarpējās izmantojamības tehnisko specifikāciju prasībām (turpmāk – Eiropas Savienības prasības);</w:t>
      </w:r>
    </w:p>
    <w:p w:rsidR="00B23606" w:rsidRPr="00FF7049" w:rsidRDefault="00B23606" w:rsidP="00B23606">
      <w:pPr>
        <w:ind w:firstLine="709"/>
        <w:jc w:val="both"/>
        <w:rPr>
          <w:rFonts w:ascii="Times New Roman" w:hAnsi="Times New Roman"/>
          <w:sz w:val="24"/>
          <w:szCs w:val="24"/>
        </w:rPr>
      </w:pPr>
      <w:r w:rsidRPr="00FF7049">
        <w:rPr>
          <w:rFonts w:ascii="Times New Roman" w:hAnsi="Times New Roman"/>
          <w:sz w:val="24"/>
          <w:szCs w:val="24"/>
        </w:rPr>
        <w:t>2.1.2. šo noteikumu un Latvijā piemērojamo šo noteikumu 29.punktā minēto normatīvo aktu, standartu un normatīvi tehniskās dokumentācijas prasībām (turpmāk – nacionālās prasības).”;</w:t>
      </w:r>
    </w:p>
    <w:p w:rsidR="00B23606" w:rsidRDefault="00B23606" w:rsidP="00B23606">
      <w:pPr>
        <w:jc w:val="both"/>
        <w:rPr>
          <w:rFonts w:ascii="Times New Roman" w:hAnsi="Times New Roman"/>
          <w:sz w:val="24"/>
          <w:szCs w:val="24"/>
        </w:rPr>
      </w:pPr>
    </w:p>
    <w:p w:rsidR="00B470C8" w:rsidRDefault="00143A23" w:rsidP="00B470C8">
      <w:pPr>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470C8" w:rsidRPr="00B470C8">
        <w:rPr>
          <w:rFonts w:ascii="Times New Roman" w:hAnsi="Times New Roman" w:cs="Times New Roman"/>
          <w:sz w:val="24"/>
          <w:szCs w:val="24"/>
        </w:rPr>
        <w:t>papildināt noteikumus ar 2.12.apakšpunktu šādā redakcijā:</w:t>
      </w:r>
    </w:p>
    <w:p w:rsidR="007A63BF" w:rsidRDefault="007A63BF" w:rsidP="00B470C8">
      <w:pPr>
        <w:ind w:firstLine="709"/>
        <w:jc w:val="both"/>
        <w:rPr>
          <w:rFonts w:ascii="Times New Roman" w:hAnsi="Times New Roman" w:cs="Times New Roman"/>
          <w:sz w:val="24"/>
          <w:szCs w:val="24"/>
        </w:rPr>
      </w:pPr>
      <w:r>
        <w:rPr>
          <w:rFonts w:ascii="Times New Roman" w:hAnsi="Times New Roman" w:cs="Times New Roman"/>
          <w:sz w:val="24"/>
          <w:szCs w:val="24"/>
        </w:rPr>
        <w:t>„</w:t>
      </w:r>
      <w:r w:rsidRPr="007A63BF">
        <w:rPr>
          <w:rFonts w:ascii="Times New Roman" w:hAnsi="Times New Roman" w:cs="Times New Roman"/>
          <w:sz w:val="24"/>
          <w:szCs w:val="24"/>
        </w:rPr>
        <w:t xml:space="preserve">2.12. </w:t>
      </w:r>
      <w:r>
        <w:rPr>
          <w:rFonts w:ascii="Times New Roman" w:hAnsi="Times New Roman" w:cs="Times New Roman"/>
          <w:sz w:val="24"/>
          <w:szCs w:val="24"/>
        </w:rPr>
        <w:t>v</w:t>
      </w:r>
      <w:r w:rsidRPr="007A63BF">
        <w:rPr>
          <w:rFonts w:ascii="Times New Roman" w:hAnsi="Times New Roman" w:cs="Times New Roman"/>
          <w:sz w:val="24"/>
          <w:szCs w:val="24"/>
        </w:rPr>
        <w:t>erificēšanas deklarācija – deklarācija, kas apliecina, ka attiecīgajai apakšsistēmai ir piemērotas atbilstošās verificēšanas procedūras un tā atbilst šo noteikumu prasībām. Verificēšanas deklarācijā identificē atbilstību Eiropas Savienības un nacionālajām prasībām.</w:t>
      </w:r>
      <w:r>
        <w:rPr>
          <w:rFonts w:ascii="Times New Roman" w:hAnsi="Times New Roman" w:cs="Times New Roman"/>
          <w:sz w:val="24"/>
          <w:szCs w:val="24"/>
        </w:rPr>
        <w:t>”</w:t>
      </w:r>
      <w:r w:rsidR="00601A9C">
        <w:rPr>
          <w:rFonts w:ascii="Times New Roman" w:hAnsi="Times New Roman" w:cs="Times New Roman"/>
          <w:sz w:val="24"/>
          <w:szCs w:val="24"/>
        </w:rPr>
        <w:t>;</w:t>
      </w:r>
    </w:p>
    <w:p w:rsidR="00E97199" w:rsidRDefault="00E97199" w:rsidP="00B470C8">
      <w:pPr>
        <w:ind w:firstLine="709"/>
        <w:jc w:val="both"/>
        <w:rPr>
          <w:rFonts w:ascii="Times New Roman" w:hAnsi="Times New Roman" w:cs="Times New Roman"/>
          <w:sz w:val="24"/>
          <w:szCs w:val="24"/>
        </w:rPr>
      </w:pPr>
    </w:p>
    <w:p w:rsidR="007A63BF" w:rsidRDefault="007A63BF" w:rsidP="00B470C8">
      <w:pPr>
        <w:ind w:firstLine="709"/>
        <w:jc w:val="both"/>
        <w:rPr>
          <w:rFonts w:ascii="Times New Roman" w:hAnsi="Times New Roman" w:cs="Times New Roman"/>
          <w:sz w:val="24"/>
          <w:szCs w:val="24"/>
        </w:rPr>
      </w:pPr>
      <w:r>
        <w:rPr>
          <w:rFonts w:ascii="Times New Roman" w:hAnsi="Times New Roman" w:cs="Times New Roman"/>
          <w:sz w:val="24"/>
          <w:szCs w:val="24"/>
        </w:rPr>
        <w:t>1.3.</w:t>
      </w:r>
      <w:r w:rsidR="00A34065">
        <w:rPr>
          <w:rFonts w:ascii="Times New Roman" w:hAnsi="Times New Roman" w:cs="Times New Roman"/>
          <w:sz w:val="24"/>
          <w:szCs w:val="24"/>
        </w:rPr>
        <w:t xml:space="preserve"> papildināt 33.punktu </w:t>
      </w:r>
      <w:r w:rsidR="00A34065" w:rsidRPr="0004448F">
        <w:rPr>
          <w:rFonts w:ascii="Times New Roman" w:hAnsi="Times New Roman" w:cs="Times New Roman"/>
          <w:sz w:val="24"/>
          <w:szCs w:val="24"/>
        </w:rPr>
        <w:t>ar otro teikumu</w:t>
      </w:r>
      <w:r w:rsidR="00A34065">
        <w:rPr>
          <w:rFonts w:ascii="Times New Roman" w:hAnsi="Times New Roman" w:cs="Times New Roman"/>
          <w:sz w:val="24"/>
          <w:szCs w:val="24"/>
        </w:rPr>
        <w:t xml:space="preserve"> šādā redakcijā:</w:t>
      </w:r>
    </w:p>
    <w:p w:rsidR="00A34065" w:rsidRDefault="00A34065" w:rsidP="00B470C8">
      <w:pPr>
        <w:ind w:firstLine="709"/>
        <w:jc w:val="both"/>
        <w:rPr>
          <w:rFonts w:ascii="Times New Roman" w:hAnsi="Times New Roman" w:cs="Times New Roman"/>
          <w:sz w:val="24"/>
          <w:szCs w:val="24"/>
        </w:rPr>
      </w:pPr>
      <w:r>
        <w:rPr>
          <w:rFonts w:ascii="Times New Roman" w:hAnsi="Times New Roman" w:cs="Times New Roman"/>
          <w:sz w:val="24"/>
          <w:szCs w:val="24"/>
        </w:rPr>
        <w:t>„</w:t>
      </w:r>
      <w:r w:rsidRPr="00A34065">
        <w:rPr>
          <w:rFonts w:ascii="Times New Roman" w:hAnsi="Times New Roman" w:cs="Times New Roman"/>
          <w:sz w:val="24"/>
          <w:szCs w:val="24"/>
        </w:rPr>
        <w:t xml:space="preserve">Ja savstarpējas izmantojamības tehniskajās specifikācijās ir noteikta atklāta pieeja vai gadījumā, ja </w:t>
      </w:r>
      <w:r w:rsidR="00534ABB" w:rsidRPr="00A34065">
        <w:rPr>
          <w:rFonts w:ascii="Times New Roman" w:hAnsi="Times New Roman" w:cs="Times New Roman"/>
          <w:sz w:val="24"/>
          <w:szCs w:val="24"/>
        </w:rPr>
        <w:t xml:space="preserve">savstarpējās izmantojamības tehniskās specifikācijas piemēro daļēji </w:t>
      </w:r>
      <w:r w:rsidRPr="00A34065">
        <w:rPr>
          <w:rFonts w:ascii="Times New Roman" w:hAnsi="Times New Roman" w:cs="Times New Roman"/>
          <w:sz w:val="24"/>
          <w:szCs w:val="24"/>
        </w:rPr>
        <w:t xml:space="preserve">modernizācijai vai atjaunošanai, savstarpējās izmantojamības tehnisko specifikāciju pielietošanas pārejas posmā vai </w:t>
      </w:r>
      <w:r w:rsidR="00ED580A" w:rsidRPr="0099477E">
        <w:rPr>
          <w:rFonts w:ascii="Times New Roman" w:hAnsi="Times New Roman" w:cs="Times New Roman"/>
          <w:sz w:val="24"/>
          <w:szCs w:val="24"/>
        </w:rPr>
        <w:t xml:space="preserve">šo noteikumu 27.punktā </w:t>
      </w:r>
      <w:r w:rsidR="00D515A8" w:rsidRPr="0099477E">
        <w:rPr>
          <w:rFonts w:ascii="Times New Roman" w:hAnsi="Times New Roman" w:cs="Times New Roman"/>
          <w:sz w:val="24"/>
          <w:szCs w:val="24"/>
        </w:rPr>
        <w:t>paredzētajā</w:t>
      </w:r>
      <w:r w:rsidR="00D515A8" w:rsidRPr="00D515A8">
        <w:rPr>
          <w:rFonts w:ascii="Times New Roman" w:hAnsi="Times New Roman" w:cs="Times New Roman"/>
          <w:b/>
          <w:sz w:val="24"/>
          <w:szCs w:val="24"/>
        </w:rPr>
        <w:t xml:space="preserve"> </w:t>
      </w:r>
      <w:r w:rsidRPr="00A34065">
        <w:rPr>
          <w:rFonts w:ascii="Times New Roman" w:hAnsi="Times New Roman" w:cs="Times New Roman"/>
          <w:sz w:val="24"/>
          <w:szCs w:val="24"/>
        </w:rPr>
        <w:t>īpašā gadījumā</w:t>
      </w:r>
      <w:r w:rsidR="00ED1FE3">
        <w:rPr>
          <w:rFonts w:ascii="Times New Roman" w:hAnsi="Times New Roman" w:cs="Times New Roman"/>
          <w:sz w:val="24"/>
          <w:szCs w:val="24"/>
        </w:rPr>
        <w:t>,</w:t>
      </w:r>
      <w:r w:rsidRPr="00A34065">
        <w:rPr>
          <w:rFonts w:ascii="Times New Roman" w:hAnsi="Times New Roman" w:cs="Times New Roman"/>
          <w:sz w:val="24"/>
          <w:szCs w:val="24"/>
        </w:rPr>
        <w:t xml:space="preserve"> savstarpējas izmantojamības komponents atbilst pamatprasībām, ja tas atbilst piemērojamajām savstarpējas izmantojamības tehniskajās specifikācijās noteiktajām prasībām un nacionālajām prasībām, kuras piemērojamas atkāpes gadījumā.</w:t>
      </w:r>
      <w:r>
        <w:rPr>
          <w:rFonts w:ascii="Times New Roman" w:hAnsi="Times New Roman" w:cs="Times New Roman"/>
          <w:sz w:val="24"/>
          <w:szCs w:val="24"/>
        </w:rPr>
        <w:t>”</w:t>
      </w:r>
      <w:r w:rsidR="00601A9C">
        <w:rPr>
          <w:rFonts w:ascii="Times New Roman" w:hAnsi="Times New Roman" w:cs="Times New Roman"/>
          <w:sz w:val="24"/>
          <w:szCs w:val="24"/>
        </w:rPr>
        <w:t>;</w:t>
      </w:r>
    </w:p>
    <w:p w:rsidR="00E97199" w:rsidRDefault="00E97199" w:rsidP="00A34065">
      <w:pPr>
        <w:ind w:firstLine="709"/>
        <w:jc w:val="both"/>
        <w:rPr>
          <w:rFonts w:ascii="Times New Roman" w:hAnsi="Times New Roman" w:cs="Times New Roman"/>
          <w:sz w:val="24"/>
          <w:szCs w:val="24"/>
        </w:rPr>
      </w:pPr>
    </w:p>
    <w:p w:rsidR="00A34065" w:rsidRPr="00A34065" w:rsidRDefault="00A34065" w:rsidP="00A34065">
      <w:pPr>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A34065">
        <w:rPr>
          <w:rFonts w:ascii="Times New Roman" w:hAnsi="Times New Roman" w:cs="Times New Roman"/>
          <w:sz w:val="24"/>
          <w:szCs w:val="24"/>
        </w:rPr>
        <w:t xml:space="preserve">papildināt noteikumus ar </w:t>
      </w:r>
      <w:r>
        <w:rPr>
          <w:rFonts w:ascii="Times New Roman" w:hAnsi="Times New Roman" w:cs="Times New Roman"/>
          <w:sz w:val="24"/>
          <w:szCs w:val="24"/>
        </w:rPr>
        <w:t>33.</w:t>
      </w:r>
      <w:r w:rsidRPr="00A3406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A34065">
        <w:rPr>
          <w:rFonts w:ascii="Times New Roman" w:hAnsi="Times New Roman" w:cs="Times New Roman"/>
          <w:sz w:val="24"/>
          <w:szCs w:val="24"/>
        </w:rPr>
        <w:t>punktu šādā redakcijā:</w:t>
      </w:r>
    </w:p>
    <w:p w:rsidR="00A34065" w:rsidRDefault="00A34065" w:rsidP="00A34065">
      <w:pPr>
        <w:ind w:firstLine="709"/>
        <w:jc w:val="both"/>
        <w:rPr>
          <w:rFonts w:ascii="Times New Roman" w:hAnsi="Times New Roman" w:cs="Times New Roman"/>
          <w:sz w:val="24"/>
          <w:szCs w:val="24"/>
        </w:rPr>
      </w:pPr>
      <w:r w:rsidRPr="00A34065">
        <w:rPr>
          <w:rFonts w:ascii="Times New Roman" w:hAnsi="Times New Roman" w:cs="Times New Roman"/>
          <w:sz w:val="24"/>
          <w:szCs w:val="24"/>
        </w:rPr>
        <w:t>„33.</w:t>
      </w:r>
      <w:r w:rsidRPr="00A34065">
        <w:rPr>
          <w:rFonts w:ascii="Times New Roman" w:hAnsi="Times New Roman" w:cs="Times New Roman"/>
          <w:sz w:val="24"/>
          <w:szCs w:val="24"/>
          <w:vertAlign w:val="superscript"/>
        </w:rPr>
        <w:t>1</w:t>
      </w:r>
      <w:r w:rsidRPr="00A34065">
        <w:rPr>
          <w:rFonts w:ascii="Times New Roman" w:hAnsi="Times New Roman" w:cs="Times New Roman"/>
          <w:sz w:val="24"/>
          <w:szCs w:val="24"/>
        </w:rPr>
        <w:t xml:space="preserve"> Neatkarīgi no tā</w:t>
      </w:r>
      <w:r w:rsidR="00112CB7">
        <w:rPr>
          <w:rFonts w:ascii="Times New Roman" w:hAnsi="Times New Roman" w:cs="Times New Roman"/>
          <w:sz w:val="24"/>
          <w:szCs w:val="24"/>
        </w:rPr>
        <w:t>,</w:t>
      </w:r>
      <w:r w:rsidRPr="00A34065">
        <w:rPr>
          <w:rFonts w:ascii="Times New Roman" w:hAnsi="Times New Roman" w:cs="Times New Roman"/>
          <w:sz w:val="24"/>
          <w:szCs w:val="24"/>
        </w:rPr>
        <w:t xml:space="preserve"> vai savstarpējas izmantojamības tehniskajās specifikācijās ir vai nav noteiktas atkāpes vai pārejas posmi attiecībā uz konkrētiem parametriem, atbilstības novērtēšanai ir pakļauti visi savstarpējas izmantojamības tehniskajās specifikācijās norādītie savstarpējas izmantojamības komponenti</w:t>
      </w:r>
      <w:r>
        <w:rPr>
          <w:rFonts w:ascii="Times New Roman" w:hAnsi="Times New Roman" w:cs="Times New Roman"/>
          <w:sz w:val="24"/>
          <w:szCs w:val="24"/>
        </w:rPr>
        <w:t>.”</w:t>
      </w:r>
      <w:r w:rsidR="00601A9C">
        <w:rPr>
          <w:rFonts w:ascii="Times New Roman" w:hAnsi="Times New Roman" w:cs="Times New Roman"/>
          <w:sz w:val="24"/>
          <w:szCs w:val="24"/>
        </w:rPr>
        <w:t>;</w:t>
      </w:r>
      <w:r w:rsidRPr="00A34065">
        <w:rPr>
          <w:rFonts w:ascii="Times New Roman" w:hAnsi="Times New Roman" w:cs="Times New Roman"/>
          <w:sz w:val="24"/>
          <w:szCs w:val="24"/>
        </w:rPr>
        <w:t xml:space="preserve"> </w:t>
      </w:r>
    </w:p>
    <w:p w:rsidR="00E97199" w:rsidRPr="00A34065" w:rsidRDefault="00E97199" w:rsidP="00A34065">
      <w:pPr>
        <w:ind w:firstLine="709"/>
        <w:jc w:val="both"/>
        <w:rPr>
          <w:rFonts w:ascii="Times New Roman" w:hAnsi="Times New Roman" w:cs="Times New Roman"/>
          <w:sz w:val="24"/>
          <w:szCs w:val="24"/>
        </w:rPr>
      </w:pPr>
    </w:p>
    <w:p w:rsidR="000D60B9" w:rsidRPr="000D60B9" w:rsidRDefault="000D60B9" w:rsidP="000D60B9">
      <w:pPr>
        <w:ind w:firstLine="709"/>
        <w:jc w:val="both"/>
        <w:rPr>
          <w:rFonts w:ascii="Times New Roman" w:hAnsi="Times New Roman" w:cs="Times New Roman"/>
          <w:sz w:val="24"/>
          <w:szCs w:val="24"/>
        </w:rPr>
      </w:pPr>
      <w:r w:rsidRPr="000D60B9">
        <w:rPr>
          <w:rFonts w:ascii="Times New Roman" w:hAnsi="Times New Roman" w:cs="Times New Roman"/>
          <w:sz w:val="24"/>
          <w:szCs w:val="24"/>
        </w:rPr>
        <w:t>1.</w:t>
      </w:r>
      <w:r>
        <w:rPr>
          <w:rFonts w:ascii="Times New Roman" w:hAnsi="Times New Roman" w:cs="Times New Roman"/>
          <w:sz w:val="24"/>
          <w:szCs w:val="24"/>
        </w:rPr>
        <w:t>5</w:t>
      </w:r>
      <w:r w:rsidRPr="000D60B9">
        <w:rPr>
          <w:rFonts w:ascii="Times New Roman" w:hAnsi="Times New Roman" w:cs="Times New Roman"/>
          <w:sz w:val="24"/>
          <w:szCs w:val="24"/>
        </w:rPr>
        <w:t xml:space="preserve">. izteikt </w:t>
      </w:r>
      <w:r>
        <w:rPr>
          <w:rFonts w:ascii="Times New Roman" w:hAnsi="Times New Roman" w:cs="Times New Roman"/>
          <w:sz w:val="24"/>
          <w:szCs w:val="24"/>
        </w:rPr>
        <w:t>34</w:t>
      </w:r>
      <w:r w:rsidRPr="000D60B9">
        <w:rPr>
          <w:rFonts w:ascii="Times New Roman" w:hAnsi="Times New Roman" w:cs="Times New Roman"/>
          <w:sz w:val="24"/>
          <w:szCs w:val="24"/>
        </w:rPr>
        <w:t>.punktu šādā redakcijā:</w:t>
      </w:r>
    </w:p>
    <w:p w:rsidR="000D60B9" w:rsidRDefault="000D60B9" w:rsidP="000D60B9">
      <w:pPr>
        <w:ind w:firstLine="709"/>
        <w:jc w:val="both"/>
        <w:rPr>
          <w:rFonts w:ascii="Times New Roman" w:hAnsi="Times New Roman" w:cs="Times New Roman"/>
          <w:sz w:val="24"/>
          <w:szCs w:val="24"/>
        </w:rPr>
      </w:pPr>
      <w:r>
        <w:rPr>
          <w:rFonts w:ascii="Times New Roman" w:hAnsi="Times New Roman" w:cs="Times New Roman"/>
          <w:sz w:val="24"/>
          <w:szCs w:val="24"/>
        </w:rPr>
        <w:t>„</w:t>
      </w:r>
      <w:r w:rsidRPr="000D60B9">
        <w:rPr>
          <w:rFonts w:ascii="Times New Roman" w:hAnsi="Times New Roman" w:cs="Times New Roman"/>
          <w:sz w:val="24"/>
          <w:szCs w:val="24"/>
        </w:rPr>
        <w:t>34. Savstarpējas izmantojamības tehniskajās specifikācijās norādītā savstarpējas izmantojamības komponenta atbilstības novērtēšanu veic paziņotā institūcija, vienojoties ar ražotāju vai tā pilnvaroto pārstāvi par atbilstības novērtēšanas laiku, vietu un kārtību.</w:t>
      </w:r>
      <w:r>
        <w:rPr>
          <w:rFonts w:ascii="Times New Roman" w:hAnsi="Times New Roman" w:cs="Times New Roman"/>
          <w:sz w:val="24"/>
          <w:szCs w:val="24"/>
        </w:rPr>
        <w:t>”</w:t>
      </w:r>
      <w:r w:rsidR="00601A9C">
        <w:rPr>
          <w:rFonts w:ascii="Times New Roman" w:hAnsi="Times New Roman" w:cs="Times New Roman"/>
          <w:sz w:val="24"/>
          <w:szCs w:val="24"/>
        </w:rPr>
        <w:t>;</w:t>
      </w:r>
    </w:p>
    <w:p w:rsidR="00E81A36" w:rsidRPr="000D60B9" w:rsidRDefault="00E81A36" w:rsidP="000D60B9">
      <w:pPr>
        <w:ind w:firstLine="709"/>
        <w:jc w:val="both"/>
        <w:rPr>
          <w:rFonts w:ascii="Times New Roman" w:hAnsi="Times New Roman" w:cs="Times New Roman"/>
          <w:sz w:val="24"/>
          <w:szCs w:val="24"/>
        </w:rPr>
      </w:pPr>
    </w:p>
    <w:p w:rsidR="00644065" w:rsidRDefault="00644065" w:rsidP="00644065">
      <w:pPr>
        <w:ind w:firstLine="709"/>
        <w:jc w:val="both"/>
        <w:rPr>
          <w:rFonts w:ascii="Times New Roman" w:hAnsi="Times New Roman" w:cs="Times New Roman"/>
          <w:sz w:val="24"/>
          <w:szCs w:val="24"/>
        </w:rPr>
      </w:pPr>
      <w:r w:rsidRPr="00644065">
        <w:rPr>
          <w:rFonts w:ascii="Times New Roman" w:hAnsi="Times New Roman" w:cs="Times New Roman"/>
          <w:sz w:val="24"/>
          <w:szCs w:val="24"/>
        </w:rPr>
        <w:t>1.</w:t>
      </w:r>
      <w:r>
        <w:rPr>
          <w:rFonts w:ascii="Times New Roman" w:hAnsi="Times New Roman" w:cs="Times New Roman"/>
          <w:sz w:val="24"/>
          <w:szCs w:val="24"/>
        </w:rPr>
        <w:t>6</w:t>
      </w:r>
      <w:r w:rsidRPr="00644065">
        <w:rPr>
          <w:rFonts w:ascii="Times New Roman" w:hAnsi="Times New Roman" w:cs="Times New Roman"/>
          <w:sz w:val="24"/>
          <w:szCs w:val="24"/>
        </w:rPr>
        <w:t xml:space="preserve">. izteikt </w:t>
      </w:r>
      <w:r>
        <w:rPr>
          <w:rFonts w:ascii="Times New Roman" w:hAnsi="Times New Roman" w:cs="Times New Roman"/>
          <w:sz w:val="24"/>
          <w:szCs w:val="24"/>
        </w:rPr>
        <w:t>54</w:t>
      </w:r>
      <w:r w:rsidRPr="00644065">
        <w:rPr>
          <w:rFonts w:ascii="Times New Roman" w:hAnsi="Times New Roman" w:cs="Times New Roman"/>
          <w:sz w:val="24"/>
          <w:szCs w:val="24"/>
        </w:rPr>
        <w:t>.punktu šādā redakcijā:</w:t>
      </w:r>
    </w:p>
    <w:p w:rsidR="00644065" w:rsidRDefault="00644065" w:rsidP="00644065">
      <w:pPr>
        <w:ind w:firstLine="709"/>
        <w:jc w:val="both"/>
        <w:rPr>
          <w:rFonts w:ascii="Times New Roman" w:hAnsi="Times New Roman" w:cs="Times New Roman"/>
          <w:sz w:val="24"/>
          <w:szCs w:val="24"/>
        </w:rPr>
      </w:pPr>
      <w:r>
        <w:rPr>
          <w:rFonts w:ascii="Times New Roman" w:hAnsi="Times New Roman" w:cs="Times New Roman"/>
          <w:sz w:val="24"/>
          <w:szCs w:val="24"/>
        </w:rPr>
        <w:t>„</w:t>
      </w:r>
      <w:r w:rsidRPr="00644065">
        <w:rPr>
          <w:rFonts w:ascii="Times New Roman" w:hAnsi="Times New Roman" w:cs="Times New Roman"/>
          <w:sz w:val="24"/>
          <w:szCs w:val="24"/>
        </w:rPr>
        <w:t>54. Strukturālās apakšsistēmas atļauts nodot ekspluatācijā Eiropas dzelzceļa sistēmā, ja tās projektē, būvē vai ražo un uzstāda atbilstoši šo noteikumu pielikuma pamatprasībām un attiecīgo savstarpējas izmantojamības tehnisko specifikāciju prasībām, kā arī ir realizēta apakšsistēmas verificēšana un par apakšsistēmu ir sast</w:t>
      </w:r>
      <w:r>
        <w:rPr>
          <w:rFonts w:ascii="Times New Roman" w:hAnsi="Times New Roman" w:cs="Times New Roman"/>
          <w:sz w:val="24"/>
          <w:szCs w:val="24"/>
        </w:rPr>
        <w:t>ādīta verificēšanas deklarācija.”</w:t>
      </w:r>
      <w:r w:rsidR="00601A9C">
        <w:rPr>
          <w:rFonts w:ascii="Times New Roman" w:hAnsi="Times New Roman" w:cs="Times New Roman"/>
          <w:sz w:val="24"/>
          <w:szCs w:val="24"/>
        </w:rPr>
        <w:t>;</w:t>
      </w:r>
    </w:p>
    <w:p w:rsidR="00E81A36" w:rsidRPr="00644065" w:rsidRDefault="00E81A36" w:rsidP="00644065">
      <w:pPr>
        <w:ind w:firstLine="709"/>
        <w:jc w:val="both"/>
        <w:rPr>
          <w:rFonts w:ascii="Times New Roman" w:hAnsi="Times New Roman" w:cs="Times New Roman"/>
          <w:sz w:val="24"/>
          <w:szCs w:val="24"/>
        </w:rPr>
      </w:pPr>
    </w:p>
    <w:p w:rsidR="00644065" w:rsidRPr="00A34065" w:rsidRDefault="00644065" w:rsidP="00644065">
      <w:pPr>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A34065">
        <w:rPr>
          <w:rFonts w:ascii="Times New Roman" w:hAnsi="Times New Roman" w:cs="Times New Roman"/>
          <w:sz w:val="24"/>
          <w:szCs w:val="24"/>
        </w:rPr>
        <w:t xml:space="preserve">papildināt noteikumus ar </w:t>
      </w:r>
      <w:r>
        <w:rPr>
          <w:rFonts w:ascii="Times New Roman" w:hAnsi="Times New Roman" w:cs="Times New Roman"/>
          <w:sz w:val="24"/>
          <w:szCs w:val="24"/>
        </w:rPr>
        <w:t>54.</w:t>
      </w:r>
      <w:r w:rsidRPr="00A3406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A34065">
        <w:rPr>
          <w:rFonts w:ascii="Times New Roman" w:hAnsi="Times New Roman" w:cs="Times New Roman"/>
          <w:sz w:val="24"/>
          <w:szCs w:val="24"/>
        </w:rPr>
        <w:t>punktu šādā redakcijā:</w:t>
      </w:r>
    </w:p>
    <w:p w:rsidR="00E81A36" w:rsidRDefault="00644065" w:rsidP="00644065">
      <w:pPr>
        <w:ind w:firstLine="709"/>
        <w:jc w:val="both"/>
        <w:rPr>
          <w:rFonts w:ascii="Times New Roman" w:hAnsi="Times New Roman" w:cs="Times New Roman"/>
          <w:sz w:val="24"/>
          <w:szCs w:val="24"/>
        </w:rPr>
      </w:pPr>
      <w:r>
        <w:rPr>
          <w:rFonts w:ascii="Times New Roman" w:hAnsi="Times New Roman" w:cs="Times New Roman"/>
          <w:sz w:val="24"/>
          <w:szCs w:val="24"/>
        </w:rPr>
        <w:t>„</w:t>
      </w:r>
      <w:r w:rsidRPr="00644065">
        <w:rPr>
          <w:rFonts w:ascii="Times New Roman" w:hAnsi="Times New Roman" w:cs="Times New Roman"/>
          <w:sz w:val="24"/>
          <w:szCs w:val="24"/>
        </w:rPr>
        <w:t>54.</w:t>
      </w:r>
      <w:r w:rsidRPr="00644065">
        <w:rPr>
          <w:rFonts w:ascii="Times New Roman" w:hAnsi="Times New Roman" w:cs="Times New Roman"/>
          <w:sz w:val="24"/>
          <w:szCs w:val="24"/>
          <w:vertAlign w:val="superscript"/>
        </w:rPr>
        <w:t>1</w:t>
      </w:r>
      <w:r w:rsidRPr="00644065">
        <w:rPr>
          <w:rFonts w:ascii="Times New Roman" w:hAnsi="Times New Roman" w:cs="Times New Roman"/>
          <w:sz w:val="24"/>
          <w:szCs w:val="24"/>
        </w:rPr>
        <w:t xml:space="preserve"> Lai pierādītu, ka apakšsistēma atbilst Eiropas Savienības un nacionālajām prasībām, tās verificēšanu realizē un par to atbildīgs ir komersants vai publiska institūcija, kas slēdz līgumus un pasūta dzelzceļa sistēmas apakšsistēmu vai to daļu projektēšanu, būvi, izgatavošanu, modernizāciju vai atjaunošanu (turpmāk – pasūtītājs), vai ražotājs, kā arī pasūtītāja vai ražotāja pilnvarots pārstāvis. Pasūtītājs var būt arī dzelzceļa infrastruktūras pārvaldītājs, pārvadātājs, apakšsistēmu turētājs vai lietotājs, kā arī koncesionārs, kurš ir atbildīgs par projekta nodošanu ekspluatācijā.</w:t>
      </w:r>
      <w:r>
        <w:rPr>
          <w:rFonts w:ascii="Times New Roman" w:hAnsi="Times New Roman" w:cs="Times New Roman"/>
          <w:sz w:val="24"/>
          <w:szCs w:val="24"/>
        </w:rPr>
        <w:t>”</w:t>
      </w:r>
      <w:r w:rsidR="00601A9C">
        <w:rPr>
          <w:rFonts w:ascii="Times New Roman" w:hAnsi="Times New Roman" w:cs="Times New Roman"/>
          <w:sz w:val="24"/>
          <w:szCs w:val="24"/>
        </w:rPr>
        <w:t>;</w:t>
      </w:r>
    </w:p>
    <w:p w:rsidR="00644065" w:rsidRPr="00644065" w:rsidRDefault="00644065" w:rsidP="00644065">
      <w:pPr>
        <w:ind w:firstLine="709"/>
        <w:jc w:val="both"/>
        <w:rPr>
          <w:rFonts w:ascii="Times New Roman" w:hAnsi="Times New Roman" w:cs="Times New Roman"/>
          <w:sz w:val="24"/>
          <w:szCs w:val="24"/>
        </w:rPr>
      </w:pPr>
      <w:r w:rsidRPr="00644065">
        <w:rPr>
          <w:rFonts w:ascii="Times New Roman" w:hAnsi="Times New Roman" w:cs="Times New Roman"/>
          <w:sz w:val="24"/>
          <w:szCs w:val="24"/>
        </w:rPr>
        <w:t xml:space="preserve"> </w:t>
      </w:r>
    </w:p>
    <w:p w:rsidR="00644065" w:rsidRPr="00644065" w:rsidRDefault="00644065" w:rsidP="00644065">
      <w:pPr>
        <w:ind w:firstLine="709"/>
        <w:jc w:val="both"/>
        <w:rPr>
          <w:rFonts w:ascii="Times New Roman" w:hAnsi="Times New Roman" w:cs="Times New Roman"/>
          <w:sz w:val="24"/>
          <w:szCs w:val="24"/>
        </w:rPr>
      </w:pPr>
      <w:r w:rsidRPr="00644065">
        <w:rPr>
          <w:rFonts w:ascii="Times New Roman" w:hAnsi="Times New Roman" w:cs="Times New Roman"/>
          <w:sz w:val="24"/>
          <w:szCs w:val="24"/>
        </w:rPr>
        <w:t>1.</w:t>
      </w:r>
      <w:r>
        <w:rPr>
          <w:rFonts w:ascii="Times New Roman" w:hAnsi="Times New Roman" w:cs="Times New Roman"/>
          <w:sz w:val="24"/>
          <w:szCs w:val="24"/>
        </w:rPr>
        <w:t>8</w:t>
      </w:r>
      <w:r w:rsidRPr="00644065">
        <w:rPr>
          <w:rFonts w:ascii="Times New Roman" w:hAnsi="Times New Roman" w:cs="Times New Roman"/>
          <w:sz w:val="24"/>
          <w:szCs w:val="24"/>
        </w:rPr>
        <w:t xml:space="preserve">. papildināt </w:t>
      </w:r>
      <w:r>
        <w:rPr>
          <w:rFonts w:ascii="Times New Roman" w:hAnsi="Times New Roman" w:cs="Times New Roman"/>
          <w:sz w:val="24"/>
          <w:szCs w:val="24"/>
        </w:rPr>
        <w:t>59</w:t>
      </w:r>
      <w:r w:rsidRPr="00644065">
        <w:rPr>
          <w:rFonts w:ascii="Times New Roman" w:hAnsi="Times New Roman" w:cs="Times New Roman"/>
          <w:sz w:val="24"/>
          <w:szCs w:val="24"/>
        </w:rPr>
        <w:t xml:space="preserve">.punktu ar </w:t>
      </w:r>
      <w:r w:rsidR="0040425C">
        <w:rPr>
          <w:rFonts w:ascii="Times New Roman" w:hAnsi="Times New Roman" w:cs="Times New Roman"/>
          <w:sz w:val="24"/>
          <w:szCs w:val="24"/>
        </w:rPr>
        <w:t xml:space="preserve">tekstu </w:t>
      </w:r>
      <w:r w:rsidRPr="00644065">
        <w:rPr>
          <w:rFonts w:ascii="Times New Roman" w:hAnsi="Times New Roman" w:cs="Times New Roman"/>
          <w:sz w:val="24"/>
          <w:szCs w:val="24"/>
        </w:rPr>
        <w:t>šādā redakcijā:</w:t>
      </w:r>
    </w:p>
    <w:p w:rsidR="00A34065" w:rsidRDefault="00644065" w:rsidP="00644065">
      <w:pPr>
        <w:ind w:firstLine="709"/>
        <w:jc w:val="both"/>
        <w:rPr>
          <w:rFonts w:ascii="Times New Roman" w:hAnsi="Times New Roman" w:cs="Times New Roman"/>
          <w:sz w:val="24"/>
          <w:szCs w:val="24"/>
        </w:rPr>
      </w:pPr>
      <w:r w:rsidRPr="00644065">
        <w:rPr>
          <w:rFonts w:ascii="Times New Roman" w:hAnsi="Times New Roman" w:cs="Times New Roman"/>
          <w:sz w:val="24"/>
          <w:szCs w:val="24"/>
        </w:rPr>
        <w:t>„Ražotājs, pasūtītājs vai viņu pilnvarots pārstāvis var pieprasīt atsevišķu novērtējumu jebkurai no daļām, kurās viņš apakšsistēmu vēlas sadalīt. Katru apakšsistēmas daļu pārbauda katrā šo noteikumu 58.punktā minētajā posmā.</w:t>
      </w:r>
      <w:r>
        <w:rPr>
          <w:rFonts w:ascii="Times New Roman" w:hAnsi="Times New Roman" w:cs="Times New Roman"/>
          <w:sz w:val="24"/>
          <w:szCs w:val="24"/>
        </w:rPr>
        <w:t>”</w:t>
      </w:r>
      <w:r w:rsidR="00601A9C">
        <w:rPr>
          <w:rFonts w:ascii="Times New Roman" w:hAnsi="Times New Roman" w:cs="Times New Roman"/>
          <w:sz w:val="24"/>
          <w:szCs w:val="24"/>
        </w:rPr>
        <w:t>;</w:t>
      </w:r>
    </w:p>
    <w:p w:rsidR="00E81A36" w:rsidRDefault="00E81A36" w:rsidP="00644065">
      <w:pPr>
        <w:ind w:firstLine="709"/>
        <w:jc w:val="both"/>
        <w:rPr>
          <w:rFonts w:ascii="Times New Roman" w:hAnsi="Times New Roman" w:cs="Times New Roman"/>
          <w:sz w:val="24"/>
          <w:szCs w:val="24"/>
        </w:rPr>
      </w:pPr>
    </w:p>
    <w:p w:rsidR="001F0436" w:rsidRP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t>1.</w:t>
      </w:r>
      <w:r>
        <w:rPr>
          <w:rFonts w:ascii="Times New Roman" w:hAnsi="Times New Roman" w:cs="Times New Roman"/>
          <w:sz w:val="24"/>
          <w:szCs w:val="24"/>
        </w:rPr>
        <w:t>9</w:t>
      </w:r>
      <w:r w:rsidRPr="001F0436">
        <w:rPr>
          <w:rFonts w:ascii="Times New Roman" w:hAnsi="Times New Roman" w:cs="Times New Roman"/>
          <w:sz w:val="24"/>
          <w:szCs w:val="24"/>
        </w:rPr>
        <w:t xml:space="preserve">. izteikt </w:t>
      </w:r>
      <w:r>
        <w:rPr>
          <w:rFonts w:ascii="Times New Roman" w:hAnsi="Times New Roman" w:cs="Times New Roman"/>
          <w:sz w:val="24"/>
          <w:szCs w:val="24"/>
        </w:rPr>
        <w:t>59</w:t>
      </w:r>
      <w:r w:rsidRPr="001F0436">
        <w:rPr>
          <w:rFonts w:ascii="Times New Roman" w:hAnsi="Times New Roman" w:cs="Times New Roman"/>
          <w:sz w:val="24"/>
          <w:szCs w:val="24"/>
        </w:rPr>
        <w:t>.</w:t>
      </w:r>
      <w:r w:rsidRPr="001F0436">
        <w:rPr>
          <w:rFonts w:ascii="Times New Roman" w:hAnsi="Times New Roman" w:cs="Times New Roman"/>
          <w:sz w:val="24"/>
          <w:szCs w:val="24"/>
          <w:vertAlign w:val="superscript"/>
        </w:rPr>
        <w:t>1</w:t>
      </w:r>
      <w:r>
        <w:rPr>
          <w:rFonts w:ascii="Times New Roman" w:hAnsi="Times New Roman" w:cs="Times New Roman"/>
          <w:sz w:val="24"/>
          <w:szCs w:val="24"/>
        </w:rPr>
        <w:t xml:space="preserve"> un 59.</w:t>
      </w:r>
      <w:r w:rsidRPr="001F043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F0436">
        <w:rPr>
          <w:rFonts w:ascii="Times New Roman" w:hAnsi="Times New Roman" w:cs="Times New Roman"/>
          <w:sz w:val="24"/>
          <w:szCs w:val="24"/>
        </w:rPr>
        <w:t>punktu šādā redakcijā:</w:t>
      </w:r>
    </w:p>
    <w:p w:rsid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t>„59.</w:t>
      </w:r>
      <w:r w:rsidRPr="001F0436">
        <w:rPr>
          <w:rFonts w:ascii="Times New Roman" w:hAnsi="Times New Roman" w:cs="Times New Roman"/>
          <w:sz w:val="24"/>
          <w:szCs w:val="24"/>
          <w:vertAlign w:val="superscript"/>
        </w:rPr>
        <w:t>1</w:t>
      </w:r>
      <w:r w:rsidRPr="001F0436">
        <w:rPr>
          <w:rFonts w:ascii="Times New Roman" w:hAnsi="Times New Roman" w:cs="Times New Roman"/>
          <w:sz w:val="24"/>
          <w:szCs w:val="24"/>
        </w:rPr>
        <w:t xml:space="preserve"> Šo noteikumu 59.punktā minētajā gadījumā paziņotā institūcija veic novērtēšanu un izsniedz ražotājam, pasūtītājam vai viņu pilnvarotam pārstāvim starpposma verificēšanas apliecinājumu par projektēšanas, būvniecības vai ražošanas posma vai atsevišķas apakšsistēmas daļas atbilstību šo noteikumu prasībām. </w:t>
      </w:r>
    </w:p>
    <w:p w:rsidR="00E81A36" w:rsidRPr="001F0436" w:rsidRDefault="00E81A36" w:rsidP="001F0436">
      <w:pPr>
        <w:ind w:firstLine="709"/>
        <w:jc w:val="both"/>
        <w:rPr>
          <w:rFonts w:ascii="Times New Roman" w:hAnsi="Times New Roman" w:cs="Times New Roman"/>
          <w:sz w:val="24"/>
          <w:szCs w:val="24"/>
        </w:rPr>
      </w:pPr>
    </w:p>
    <w:p w:rsidR="001F0436" w:rsidRDefault="001F0436" w:rsidP="001F0436">
      <w:pPr>
        <w:ind w:firstLine="709"/>
        <w:jc w:val="both"/>
        <w:rPr>
          <w:rFonts w:ascii="Times New Roman" w:hAnsi="Times New Roman" w:cs="Times New Roman"/>
          <w:sz w:val="24"/>
          <w:szCs w:val="24"/>
        </w:rPr>
      </w:pPr>
      <w:bookmarkStart w:id="0" w:name="p59.2"/>
      <w:bookmarkStart w:id="1" w:name="p-410715"/>
      <w:bookmarkEnd w:id="0"/>
      <w:bookmarkEnd w:id="1"/>
      <w:r w:rsidRPr="001F0436">
        <w:rPr>
          <w:rFonts w:ascii="Times New Roman" w:hAnsi="Times New Roman" w:cs="Times New Roman"/>
          <w:sz w:val="24"/>
          <w:szCs w:val="24"/>
        </w:rPr>
        <w:t>59.</w:t>
      </w:r>
      <w:r w:rsidRPr="001F0436">
        <w:rPr>
          <w:rFonts w:ascii="Times New Roman" w:hAnsi="Times New Roman" w:cs="Times New Roman"/>
          <w:sz w:val="24"/>
          <w:szCs w:val="24"/>
          <w:vertAlign w:val="superscript"/>
        </w:rPr>
        <w:t>2</w:t>
      </w:r>
      <w:r w:rsidRPr="001F0436">
        <w:rPr>
          <w:rFonts w:ascii="Times New Roman" w:hAnsi="Times New Roman" w:cs="Times New Roman"/>
          <w:sz w:val="24"/>
          <w:szCs w:val="24"/>
        </w:rPr>
        <w:t>  Starpposma verificēšanas apliecinājumā norāda verificēšanā izmantotās savstarpējās izmantojamības tehniskās specifikācijas un normatīvos aktus, atbilstību kuriem paziņotā institūcija pārbaudījusi starpposma verificēšanas procesā, tai skaitā savstarpējās izmantojamības tehnisko specifikāciju izmantošanā noteikto atkāpju gadījumos izmantotos normatīvos aktus.</w:t>
      </w:r>
      <w:r w:rsidR="0048512E">
        <w:rPr>
          <w:rFonts w:ascii="Times New Roman" w:hAnsi="Times New Roman" w:cs="Times New Roman"/>
          <w:sz w:val="24"/>
          <w:szCs w:val="24"/>
        </w:rPr>
        <w:t xml:space="preserve"> </w:t>
      </w:r>
      <w:r w:rsidR="0048512E" w:rsidRPr="0048512E">
        <w:rPr>
          <w:rFonts w:ascii="Times New Roman" w:hAnsi="Times New Roman" w:cs="Times New Roman"/>
          <w:sz w:val="24"/>
          <w:szCs w:val="24"/>
        </w:rPr>
        <w:t>Starpposma atbilstības deklarāciju noformē tāpat kā šo noteikumu 69.punktā minēto verificēšanas deklarāciju.</w:t>
      </w:r>
      <w:r>
        <w:rPr>
          <w:rFonts w:ascii="Times New Roman" w:hAnsi="Times New Roman" w:cs="Times New Roman"/>
          <w:sz w:val="24"/>
          <w:szCs w:val="24"/>
        </w:rPr>
        <w:t>”</w:t>
      </w:r>
      <w:r w:rsidR="00601A9C">
        <w:rPr>
          <w:rFonts w:ascii="Times New Roman" w:hAnsi="Times New Roman" w:cs="Times New Roman"/>
          <w:sz w:val="24"/>
          <w:szCs w:val="24"/>
        </w:rPr>
        <w:t>;</w:t>
      </w:r>
    </w:p>
    <w:p w:rsidR="00E81A36" w:rsidRDefault="00E81A36" w:rsidP="001F0436">
      <w:pPr>
        <w:ind w:firstLine="709"/>
        <w:jc w:val="both"/>
        <w:rPr>
          <w:rFonts w:ascii="Times New Roman" w:hAnsi="Times New Roman" w:cs="Times New Roman"/>
          <w:sz w:val="24"/>
          <w:szCs w:val="24"/>
        </w:rPr>
      </w:pPr>
    </w:p>
    <w:p w:rsidR="001F0436" w:rsidRP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t>1.1</w:t>
      </w:r>
      <w:r>
        <w:rPr>
          <w:rFonts w:ascii="Times New Roman" w:hAnsi="Times New Roman" w:cs="Times New Roman"/>
          <w:sz w:val="24"/>
          <w:szCs w:val="24"/>
        </w:rPr>
        <w:t>0</w:t>
      </w:r>
      <w:r w:rsidRPr="001F0436">
        <w:rPr>
          <w:rFonts w:ascii="Times New Roman" w:hAnsi="Times New Roman" w:cs="Times New Roman"/>
          <w:sz w:val="24"/>
          <w:szCs w:val="24"/>
        </w:rPr>
        <w:t xml:space="preserve">. izteikt </w:t>
      </w:r>
      <w:r>
        <w:rPr>
          <w:rFonts w:ascii="Times New Roman" w:hAnsi="Times New Roman" w:cs="Times New Roman"/>
          <w:sz w:val="24"/>
          <w:szCs w:val="24"/>
        </w:rPr>
        <w:t>64.</w:t>
      </w:r>
      <w:r w:rsidRPr="001F043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1F0436">
        <w:rPr>
          <w:rFonts w:ascii="Times New Roman" w:hAnsi="Times New Roman" w:cs="Times New Roman"/>
          <w:sz w:val="24"/>
          <w:szCs w:val="24"/>
        </w:rPr>
        <w:t>punktu šādā redakcijā:</w:t>
      </w:r>
    </w:p>
    <w:p w:rsidR="001F0436" w:rsidRPr="001F0436" w:rsidRDefault="001F0436" w:rsidP="001F0436">
      <w:pPr>
        <w:ind w:firstLine="709"/>
        <w:jc w:val="both"/>
        <w:rPr>
          <w:rFonts w:ascii="Times New Roman" w:hAnsi="Times New Roman" w:cs="Times New Roman"/>
          <w:sz w:val="24"/>
          <w:szCs w:val="24"/>
        </w:rPr>
      </w:pPr>
      <w:r>
        <w:rPr>
          <w:rFonts w:ascii="Times New Roman" w:hAnsi="Times New Roman" w:cs="Times New Roman"/>
          <w:sz w:val="24"/>
          <w:szCs w:val="24"/>
        </w:rPr>
        <w:t>„</w:t>
      </w:r>
      <w:r w:rsidRPr="001F0436">
        <w:rPr>
          <w:rFonts w:ascii="Times New Roman" w:hAnsi="Times New Roman" w:cs="Times New Roman"/>
          <w:sz w:val="24"/>
          <w:szCs w:val="24"/>
        </w:rPr>
        <w:t>64.</w:t>
      </w:r>
      <w:r w:rsidRPr="001F0436">
        <w:rPr>
          <w:rFonts w:ascii="Times New Roman" w:hAnsi="Times New Roman" w:cs="Times New Roman"/>
          <w:sz w:val="24"/>
          <w:szCs w:val="24"/>
          <w:vertAlign w:val="superscript"/>
        </w:rPr>
        <w:t>1</w:t>
      </w:r>
      <w:r w:rsidRPr="001F0436">
        <w:rPr>
          <w:rFonts w:ascii="Times New Roman" w:hAnsi="Times New Roman" w:cs="Times New Roman"/>
          <w:sz w:val="24"/>
          <w:szCs w:val="24"/>
        </w:rPr>
        <w:t> Ja ir izdoti starpposma verificēšanas apliecinājumi, paziņotā institūcija, kas veic visas apakšsistēmas verificēšanu kopumā, ņem vērā attiecīgos starpposma verificēšanas apliecinājumus un, pirms tiek izsniegts verificēšanas sertifikāts par visu apakšsistēmu kopumā:</w:t>
      </w:r>
    </w:p>
    <w:p w:rsidR="001F0436" w:rsidRP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t>64.</w:t>
      </w:r>
      <w:r w:rsidRPr="001F0436">
        <w:rPr>
          <w:rFonts w:ascii="Times New Roman" w:hAnsi="Times New Roman" w:cs="Times New Roman"/>
          <w:sz w:val="24"/>
          <w:szCs w:val="24"/>
          <w:vertAlign w:val="superscript"/>
        </w:rPr>
        <w:t>1</w:t>
      </w:r>
      <w:r w:rsidRPr="001F0436">
        <w:rPr>
          <w:rFonts w:ascii="Times New Roman" w:hAnsi="Times New Roman" w:cs="Times New Roman"/>
          <w:sz w:val="24"/>
          <w:szCs w:val="24"/>
        </w:rPr>
        <w:t xml:space="preserve"> 1. pārbauda, vai starpposma verificēšanas </w:t>
      </w:r>
      <w:r w:rsidRPr="0099477E">
        <w:rPr>
          <w:rFonts w:ascii="Times New Roman" w:hAnsi="Times New Roman" w:cs="Times New Roman"/>
          <w:sz w:val="24"/>
          <w:szCs w:val="24"/>
        </w:rPr>
        <w:t>apliecinājumi aptver</w:t>
      </w:r>
      <w:r w:rsidRPr="001F0436">
        <w:rPr>
          <w:rFonts w:ascii="Times New Roman" w:hAnsi="Times New Roman" w:cs="Times New Roman"/>
          <w:sz w:val="24"/>
          <w:szCs w:val="24"/>
        </w:rPr>
        <w:t xml:space="preserve"> visas savstarpējās izmantojamības tehniskajās specifikācijās un normatīvajos aktos ietvertās prasības;</w:t>
      </w:r>
    </w:p>
    <w:p w:rsidR="001F0436" w:rsidRP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t>64.</w:t>
      </w:r>
      <w:r w:rsidRPr="001F0436">
        <w:rPr>
          <w:rFonts w:ascii="Times New Roman" w:hAnsi="Times New Roman" w:cs="Times New Roman"/>
          <w:sz w:val="24"/>
          <w:szCs w:val="24"/>
          <w:vertAlign w:val="superscript"/>
        </w:rPr>
        <w:t>1</w:t>
      </w:r>
      <w:r w:rsidRPr="001F0436">
        <w:rPr>
          <w:rFonts w:ascii="Times New Roman" w:hAnsi="Times New Roman" w:cs="Times New Roman"/>
          <w:sz w:val="24"/>
          <w:szCs w:val="24"/>
        </w:rPr>
        <w:t> 2. pārbauda visas prasības, ko neaptver starpposma verificēšanas apliecinājumi;</w:t>
      </w:r>
    </w:p>
    <w:p w:rsidR="001F0436" w:rsidRPr="001F0436" w:rsidRDefault="001F0436" w:rsidP="001F0436">
      <w:pPr>
        <w:ind w:firstLine="709"/>
        <w:jc w:val="both"/>
        <w:rPr>
          <w:rFonts w:ascii="Times New Roman" w:hAnsi="Times New Roman" w:cs="Times New Roman"/>
          <w:sz w:val="24"/>
          <w:szCs w:val="24"/>
        </w:rPr>
      </w:pPr>
      <w:r w:rsidRPr="001F0436">
        <w:rPr>
          <w:rFonts w:ascii="Times New Roman" w:hAnsi="Times New Roman" w:cs="Times New Roman"/>
          <w:sz w:val="24"/>
          <w:szCs w:val="24"/>
        </w:rPr>
        <w:lastRenderedPageBreak/>
        <w:t>64.</w:t>
      </w:r>
      <w:r w:rsidRPr="001F0436">
        <w:rPr>
          <w:rFonts w:ascii="Times New Roman" w:hAnsi="Times New Roman" w:cs="Times New Roman"/>
          <w:sz w:val="24"/>
          <w:szCs w:val="24"/>
          <w:vertAlign w:val="superscript"/>
        </w:rPr>
        <w:t>1</w:t>
      </w:r>
      <w:r w:rsidRPr="001F0436">
        <w:rPr>
          <w:rFonts w:ascii="Times New Roman" w:hAnsi="Times New Roman" w:cs="Times New Roman"/>
          <w:sz w:val="24"/>
          <w:szCs w:val="24"/>
        </w:rPr>
        <w:t> 3. veic visas apakšsistēmas galīgo pārbaudi pirms tās nodošanas ekspluatācijā.</w:t>
      </w:r>
      <w:r>
        <w:rPr>
          <w:rFonts w:ascii="Times New Roman" w:hAnsi="Times New Roman" w:cs="Times New Roman"/>
          <w:sz w:val="24"/>
          <w:szCs w:val="24"/>
        </w:rPr>
        <w:t>”</w:t>
      </w:r>
      <w:r w:rsidR="00601A9C">
        <w:rPr>
          <w:rFonts w:ascii="Times New Roman" w:hAnsi="Times New Roman" w:cs="Times New Roman"/>
          <w:sz w:val="24"/>
          <w:szCs w:val="24"/>
        </w:rPr>
        <w:t>;</w:t>
      </w:r>
    </w:p>
    <w:p w:rsidR="001F0436" w:rsidRDefault="001F0436" w:rsidP="001F0436">
      <w:pPr>
        <w:ind w:firstLine="709"/>
        <w:jc w:val="both"/>
        <w:rPr>
          <w:rFonts w:ascii="Times New Roman" w:hAnsi="Times New Roman" w:cs="Times New Roman"/>
          <w:sz w:val="24"/>
          <w:szCs w:val="24"/>
        </w:rPr>
      </w:pPr>
      <w:r>
        <w:rPr>
          <w:rFonts w:ascii="Times New Roman" w:hAnsi="Times New Roman" w:cs="Times New Roman"/>
          <w:sz w:val="24"/>
          <w:szCs w:val="24"/>
        </w:rPr>
        <w:t>1.11. aizstāt 65.</w:t>
      </w:r>
      <w:r w:rsidRPr="00457F17">
        <w:rPr>
          <w:rFonts w:ascii="Times New Roman" w:hAnsi="Times New Roman" w:cs="Times New Roman"/>
          <w:sz w:val="24"/>
          <w:szCs w:val="24"/>
          <w:vertAlign w:val="superscript"/>
        </w:rPr>
        <w:t>1</w:t>
      </w:r>
      <w:r>
        <w:rPr>
          <w:rFonts w:ascii="Times New Roman" w:hAnsi="Times New Roman" w:cs="Times New Roman"/>
          <w:sz w:val="24"/>
          <w:szCs w:val="24"/>
        </w:rPr>
        <w:t xml:space="preserve"> un 69.punktā vārdus „Eiropas Kopienas” ar vārdiem „Eiropas Savienības”</w:t>
      </w:r>
      <w:r w:rsidR="00601A9C">
        <w:rPr>
          <w:rFonts w:ascii="Times New Roman" w:hAnsi="Times New Roman" w:cs="Times New Roman"/>
          <w:sz w:val="24"/>
          <w:szCs w:val="24"/>
        </w:rPr>
        <w:t>;</w:t>
      </w:r>
    </w:p>
    <w:p w:rsidR="00E81A36" w:rsidRPr="001F0436" w:rsidRDefault="00E81A36" w:rsidP="001F0436">
      <w:pPr>
        <w:ind w:firstLine="709"/>
        <w:jc w:val="both"/>
        <w:rPr>
          <w:rFonts w:ascii="Times New Roman" w:hAnsi="Times New Roman" w:cs="Times New Roman"/>
          <w:sz w:val="24"/>
          <w:szCs w:val="24"/>
        </w:rPr>
      </w:pPr>
    </w:p>
    <w:p w:rsidR="00457F17" w:rsidRPr="00457F17" w:rsidRDefault="00457F17" w:rsidP="00457F17">
      <w:pPr>
        <w:ind w:firstLine="709"/>
        <w:jc w:val="both"/>
        <w:rPr>
          <w:rFonts w:ascii="Times New Roman" w:hAnsi="Times New Roman" w:cs="Times New Roman"/>
          <w:sz w:val="24"/>
          <w:szCs w:val="24"/>
        </w:rPr>
      </w:pPr>
      <w:r w:rsidRPr="00457F17">
        <w:rPr>
          <w:rFonts w:ascii="Times New Roman" w:hAnsi="Times New Roman" w:cs="Times New Roman"/>
          <w:sz w:val="24"/>
          <w:szCs w:val="24"/>
        </w:rPr>
        <w:t>1.</w:t>
      </w:r>
      <w:r>
        <w:rPr>
          <w:rFonts w:ascii="Times New Roman" w:hAnsi="Times New Roman" w:cs="Times New Roman"/>
          <w:sz w:val="24"/>
          <w:szCs w:val="24"/>
        </w:rPr>
        <w:t>12</w:t>
      </w:r>
      <w:r w:rsidRPr="00457F17">
        <w:rPr>
          <w:rFonts w:ascii="Times New Roman" w:hAnsi="Times New Roman" w:cs="Times New Roman"/>
          <w:sz w:val="24"/>
          <w:szCs w:val="24"/>
        </w:rPr>
        <w:t xml:space="preserve">. papildināt noteikumus ar </w:t>
      </w:r>
      <w:r>
        <w:rPr>
          <w:rFonts w:ascii="Times New Roman" w:hAnsi="Times New Roman" w:cs="Times New Roman"/>
          <w:sz w:val="24"/>
          <w:szCs w:val="24"/>
        </w:rPr>
        <w:t>65</w:t>
      </w:r>
      <w:r w:rsidRPr="00457F17">
        <w:rPr>
          <w:rFonts w:ascii="Times New Roman" w:hAnsi="Times New Roman" w:cs="Times New Roman"/>
          <w:sz w:val="24"/>
          <w:szCs w:val="24"/>
        </w:rPr>
        <w:t>.</w:t>
      </w:r>
      <w:r>
        <w:rPr>
          <w:rFonts w:ascii="Times New Roman" w:hAnsi="Times New Roman" w:cs="Times New Roman"/>
          <w:sz w:val="24"/>
          <w:szCs w:val="24"/>
          <w:vertAlign w:val="superscript"/>
        </w:rPr>
        <w:t>3</w:t>
      </w:r>
      <w:r w:rsidRPr="00457F17">
        <w:rPr>
          <w:rFonts w:ascii="Times New Roman" w:hAnsi="Times New Roman" w:cs="Times New Roman"/>
          <w:sz w:val="24"/>
          <w:szCs w:val="24"/>
          <w:vertAlign w:val="superscript"/>
        </w:rPr>
        <w:t xml:space="preserve"> </w:t>
      </w:r>
      <w:r w:rsidRPr="00457F17">
        <w:rPr>
          <w:rFonts w:ascii="Times New Roman" w:hAnsi="Times New Roman" w:cs="Times New Roman"/>
          <w:sz w:val="24"/>
          <w:szCs w:val="24"/>
        </w:rPr>
        <w:t>punktu šādā redakcijā:</w:t>
      </w:r>
    </w:p>
    <w:p w:rsidR="00457F17" w:rsidRDefault="00457F17" w:rsidP="00457F17">
      <w:pPr>
        <w:ind w:firstLine="709"/>
        <w:jc w:val="both"/>
        <w:rPr>
          <w:rFonts w:ascii="Times New Roman" w:hAnsi="Times New Roman" w:cs="Times New Roman"/>
          <w:sz w:val="24"/>
          <w:szCs w:val="24"/>
        </w:rPr>
      </w:pPr>
      <w:r>
        <w:rPr>
          <w:rFonts w:ascii="Times New Roman" w:hAnsi="Times New Roman" w:cs="Times New Roman"/>
          <w:sz w:val="24"/>
          <w:szCs w:val="24"/>
        </w:rPr>
        <w:t>„</w:t>
      </w:r>
      <w:r w:rsidRPr="00457F17">
        <w:rPr>
          <w:rFonts w:ascii="Times New Roman" w:hAnsi="Times New Roman" w:cs="Times New Roman"/>
          <w:sz w:val="24"/>
          <w:szCs w:val="24"/>
        </w:rPr>
        <w:t>65.</w:t>
      </w:r>
      <w:r w:rsidRPr="00457F17">
        <w:rPr>
          <w:rFonts w:ascii="Times New Roman" w:hAnsi="Times New Roman" w:cs="Times New Roman"/>
          <w:sz w:val="24"/>
          <w:szCs w:val="24"/>
          <w:vertAlign w:val="superscript"/>
        </w:rPr>
        <w:t>3</w:t>
      </w:r>
      <w:r w:rsidRPr="00457F17">
        <w:rPr>
          <w:rFonts w:ascii="Times New Roman" w:hAnsi="Times New Roman" w:cs="Times New Roman"/>
          <w:sz w:val="24"/>
          <w:szCs w:val="24"/>
        </w:rPr>
        <w:t xml:space="preserve"> Ja pārveido apakšsistēmu, kurai jau ir izdots verificēšanas sertifikāts, paziņotā institūcija veic tikai attiecīgo izmaiņu verificēšanai nepieciešamās pārbaudes, novērtējot vienīgi tās apakšsistēmas daļas, kuras ir pārveidotas, un to saskarnes ar apakšsistēmas nepārveidot</w:t>
      </w:r>
      <w:r w:rsidR="007C48F5">
        <w:rPr>
          <w:rFonts w:ascii="Times New Roman" w:hAnsi="Times New Roman" w:cs="Times New Roman"/>
          <w:sz w:val="24"/>
          <w:szCs w:val="24"/>
        </w:rPr>
        <w:t>aj</w:t>
      </w:r>
      <w:r w:rsidRPr="00457F17">
        <w:rPr>
          <w:rFonts w:ascii="Times New Roman" w:hAnsi="Times New Roman" w:cs="Times New Roman"/>
          <w:sz w:val="24"/>
          <w:szCs w:val="24"/>
        </w:rPr>
        <w:t>ām daļām.</w:t>
      </w:r>
      <w:r>
        <w:rPr>
          <w:rFonts w:ascii="Times New Roman" w:hAnsi="Times New Roman" w:cs="Times New Roman"/>
          <w:sz w:val="24"/>
          <w:szCs w:val="24"/>
        </w:rPr>
        <w:t>”</w:t>
      </w:r>
      <w:r w:rsidR="00601A9C">
        <w:rPr>
          <w:rFonts w:ascii="Times New Roman" w:hAnsi="Times New Roman" w:cs="Times New Roman"/>
          <w:sz w:val="24"/>
          <w:szCs w:val="24"/>
        </w:rPr>
        <w:t>;</w:t>
      </w:r>
    </w:p>
    <w:p w:rsidR="00E81A36" w:rsidRPr="00457F17" w:rsidRDefault="00E81A36" w:rsidP="00457F17">
      <w:pPr>
        <w:ind w:firstLine="709"/>
        <w:jc w:val="both"/>
        <w:rPr>
          <w:rFonts w:ascii="Times New Roman" w:hAnsi="Times New Roman" w:cs="Times New Roman"/>
          <w:sz w:val="24"/>
          <w:szCs w:val="24"/>
        </w:rPr>
      </w:pPr>
    </w:p>
    <w:p w:rsidR="001F0436" w:rsidRDefault="00457F17" w:rsidP="001F0436">
      <w:pPr>
        <w:ind w:firstLine="709"/>
        <w:jc w:val="both"/>
        <w:rPr>
          <w:rFonts w:ascii="Times New Roman" w:hAnsi="Times New Roman" w:cs="Times New Roman"/>
          <w:sz w:val="24"/>
          <w:szCs w:val="24"/>
        </w:rPr>
      </w:pPr>
      <w:r>
        <w:rPr>
          <w:rFonts w:ascii="Times New Roman" w:hAnsi="Times New Roman" w:cs="Times New Roman"/>
          <w:sz w:val="24"/>
          <w:szCs w:val="24"/>
        </w:rPr>
        <w:t>1.13. izteikt 68.punkta pirmo teikumu šādā redakcijā:</w:t>
      </w:r>
    </w:p>
    <w:p w:rsidR="00457F17" w:rsidRDefault="00457F17" w:rsidP="001F0436">
      <w:pPr>
        <w:ind w:firstLine="709"/>
        <w:jc w:val="both"/>
        <w:rPr>
          <w:rFonts w:ascii="Times New Roman" w:hAnsi="Times New Roman" w:cs="Times New Roman"/>
          <w:sz w:val="24"/>
          <w:szCs w:val="24"/>
        </w:rPr>
      </w:pPr>
      <w:r>
        <w:rPr>
          <w:rFonts w:ascii="Times New Roman" w:hAnsi="Times New Roman" w:cs="Times New Roman"/>
          <w:sz w:val="24"/>
          <w:szCs w:val="24"/>
        </w:rPr>
        <w:t>„</w:t>
      </w:r>
      <w:r w:rsidRPr="00457F17">
        <w:rPr>
          <w:rFonts w:ascii="Times New Roman" w:hAnsi="Times New Roman" w:cs="Times New Roman"/>
          <w:sz w:val="24"/>
          <w:szCs w:val="24"/>
        </w:rPr>
        <w:t xml:space="preserve">Katra apakšsistēmas verificēšanā iesaistītā paziņotā institūcija sagatavo šo noteikumu </w:t>
      </w:r>
      <w:r w:rsidRPr="0099477E">
        <w:rPr>
          <w:rFonts w:ascii="Times New Roman" w:hAnsi="Times New Roman" w:cs="Times New Roman"/>
          <w:sz w:val="24"/>
          <w:szCs w:val="24"/>
        </w:rPr>
        <w:t>72</w:t>
      </w:r>
      <w:r w:rsidR="00223496" w:rsidRPr="0099477E">
        <w:rPr>
          <w:rFonts w:ascii="Times New Roman" w:hAnsi="Times New Roman" w:cs="Times New Roman"/>
          <w:sz w:val="24"/>
          <w:szCs w:val="24"/>
          <w:vertAlign w:val="superscript"/>
        </w:rPr>
        <w:t>1</w:t>
      </w:r>
      <w:r w:rsidRPr="0099477E">
        <w:rPr>
          <w:rFonts w:ascii="Times New Roman" w:hAnsi="Times New Roman" w:cs="Times New Roman"/>
          <w:sz w:val="24"/>
          <w:szCs w:val="24"/>
        </w:rPr>
        <w:t>.3.</w:t>
      </w:r>
      <w:r w:rsidRPr="00457F17">
        <w:rPr>
          <w:rFonts w:ascii="Times New Roman" w:hAnsi="Times New Roman" w:cs="Times New Roman"/>
          <w:sz w:val="24"/>
          <w:szCs w:val="24"/>
        </w:rPr>
        <w:t xml:space="preserve"> apakšpunktā minēto tehnisko dokumentāciju, kurā norāda veikto darbību apjomu</w:t>
      </w:r>
      <w:r>
        <w:rPr>
          <w:rFonts w:ascii="Times New Roman" w:hAnsi="Times New Roman" w:cs="Times New Roman"/>
          <w:sz w:val="24"/>
          <w:szCs w:val="24"/>
        </w:rPr>
        <w:t>.”</w:t>
      </w:r>
      <w:r w:rsidR="00601A9C">
        <w:rPr>
          <w:rFonts w:ascii="Times New Roman" w:hAnsi="Times New Roman" w:cs="Times New Roman"/>
          <w:sz w:val="24"/>
          <w:szCs w:val="24"/>
        </w:rPr>
        <w:t>;</w:t>
      </w:r>
    </w:p>
    <w:p w:rsidR="00E81A36" w:rsidRDefault="00E81A36" w:rsidP="001F0436">
      <w:pPr>
        <w:ind w:firstLine="709"/>
        <w:jc w:val="both"/>
        <w:rPr>
          <w:rFonts w:ascii="Times New Roman" w:hAnsi="Times New Roman" w:cs="Times New Roman"/>
          <w:sz w:val="24"/>
          <w:szCs w:val="24"/>
        </w:rPr>
      </w:pPr>
    </w:p>
    <w:p w:rsidR="00155A9A" w:rsidRDefault="00155A9A" w:rsidP="001F0436">
      <w:pPr>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155A9A">
        <w:rPr>
          <w:rFonts w:ascii="Times New Roman" w:hAnsi="Times New Roman" w:cs="Times New Roman"/>
          <w:sz w:val="24"/>
          <w:szCs w:val="24"/>
        </w:rPr>
        <w:t xml:space="preserve">izteikt </w:t>
      </w:r>
      <w:r w:rsidRPr="0099477E">
        <w:rPr>
          <w:rFonts w:ascii="Times New Roman" w:hAnsi="Times New Roman" w:cs="Times New Roman"/>
          <w:sz w:val="24"/>
          <w:szCs w:val="24"/>
        </w:rPr>
        <w:t>71.punktu</w:t>
      </w:r>
      <w:r w:rsidRPr="00155A9A">
        <w:rPr>
          <w:rFonts w:ascii="Times New Roman" w:hAnsi="Times New Roman" w:cs="Times New Roman"/>
          <w:sz w:val="24"/>
          <w:szCs w:val="24"/>
        </w:rPr>
        <w:t xml:space="preserve"> šādā redakcijā:</w:t>
      </w:r>
    </w:p>
    <w:p w:rsidR="003A2C14" w:rsidRPr="003A2C14" w:rsidRDefault="003A2C14" w:rsidP="003A2C14">
      <w:pPr>
        <w:ind w:firstLine="709"/>
        <w:jc w:val="both"/>
        <w:rPr>
          <w:rFonts w:ascii="Times New Roman" w:hAnsi="Times New Roman" w:cs="Times New Roman"/>
          <w:sz w:val="24"/>
          <w:szCs w:val="24"/>
        </w:rPr>
      </w:pPr>
      <w:r>
        <w:rPr>
          <w:rFonts w:ascii="Times New Roman" w:hAnsi="Times New Roman" w:cs="Times New Roman"/>
          <w:sz w:val="24"/>
          <w:szCs w:val="24"/>
        </w:rPr>
        <w:t>„</w:t>
      </w:r>
      <w:r w:rsidRPr="003A2C14">
        <w:rPr>
          <w:rFonts w:ascii="Times New Roman" w:hAnsi="Times New Roman" w:cs="Times New Roman"/>
          <w:sz w:val="24"/>
          <w:szCs w:val="24"/>
        </w:rPr>
        <w:t>71. Verificēšanas deklarācijā norāda</w:t>
      </w:r>
      <w:r w:rsidR="00112CB7" w:rsidRPr="00112CB7">
        <w:rPr>
          <w:rFonts w:ascii="Times New Roman" w:hAnsi="Times New Roman" w:cs="Times New Roman"/>
          <w:sz w:val="24"/>
          <w:szCs w:val="24"/>
        </w:rPr>
        <w:t xml:space="preserve"> </w:t>
      </w:r>
      <w:r w:rsidR="00112CB7">
        <w:rPr>
          <w:rFonts w:ascii="Times New Roman" w:hAnsi="Times New Roman" w:cs="Times New Roman"/>
          <w:sz w:val="24"/>
          <w:szCs w:val="24"/>
        </w:rPr>
        <w:t xml:space="preserve">vismaz </w:t>
      </w:r>
      <w:r w:rsidR="00D3542E" w:rsidRPr="0050708C">
        <w:rPr>
          <w:rFonts w:ascii="Times New Roman" w:hAnsi="Times New Roman" w:cs="Times New Roman"/>
          <w:sz w:val="24"/>
          <w:szCs w:val="24"/>
        </w:rPr>
        <w:t>šādu</w:t>
      </w:r>
      <w:r w:rsidR="00112CB7" w:rsidRPr="0050708C">
        <w:rPr>
          <w:rFonts w:ascii="Times New Roman" w:hAnsi="Times New Roman" w:cs="Times New Roman"/>
          <w:sz w:val="24"/>
          <w:szCs w:val="24"/>
        </w:rPr>
        <w:t xml:space="preserve"> </w:t>
      </w:r>
      <w:r w:rsidR="00112CB7">
        <w:rPr>
          <w:rFonts w:ascii="Times New Roman" w:hAnsi="Times New Roman" w:cs="Times New Roman"/>
          <w:sz w:val="24"/>
          <w:szCs w:val="24"/>
        </w:rPr>
        <w:t>informāciju</w:t>
      </w:r>
      <w:r w:rsidRPr="003A2C14">
        <w:rPr>
          <w:rFonts w:ascii="Times New Roman" w:hAnsi="Times New Roman" w:cs="Times New Roman"/>
          <w:sz w:val="24"/>
          <w:szCs w:val="24"/>
        </w:rPr>
        <w:t>:</w:t>
      </w:r>
    </w:p>
    <w:p w:rsidR="003A2C14" w:rsidRPr="003A2C14" w:rsidRDefault="003A2C14" w:rsidP="003A2C14">
      <w:pPr>
        <w:ind w:firstLine="709"/>
        <w:jc w:val="both"/>
        <w:rPr>
          <w:rFonts w:ascii="Times New Roman" w:hAnsi="Times New Roman" w:cs="Times New Roman"/>
          <w:sz w:val="24"/>
          <w:szCs w:val="24"/>
        </w:rPr>
      </w:pPr>
      <w:r w:rsidRPr="003A2C14">
        <w:rPr>
          <w:rFonts w:ascii="Times New Roman" w:hAnsi="Times New Roman" w:cs="Times New Roman"/>
          <w:sz w:val="24"/>
          <w:szCs w:val="24"/>
        </w:rPr>
        <w:t>71.1. atsauci uz šiem noteikumiem un informāciju par attiecīgo Eiropas Savienības direktīvu, kā arī atsauci uz savstarpējās izmantojamības tehniskajām specifikācijām un piemērojamām nacionālajām prasībām;</w:t>
      </w:r>
    </w:p>
    <w:p w:rsidR="003A2C14" w:rsidRPr="003A2C14" w:rsidRDefault="003A2C14" w:rsidP="003A2C14">
      <w:pPr>
        <w:ind w:firstLine="709"/>
        <w:jc w:val="both"/>
        <w:rPr>
          <w:rFonts w:ascii="Times New Roman" w:hAnsi="Times New Roman" w:cs="Times New Roman"/>
          <w:sz w:val="24"/>
          <w:szCs w:val="24"/>
        </w:rPr>
      </w:pPr>
      <w:r w:rsidRPr="003A2C14">
        <w:rPr>
          <w:rFonts w:ascii="Times New Roman" w:hAnsi="Times New Roman" w:cs="Times New Roman"/>
          <w:sz w:val="24"/>
          <w:szCs w:val="24"/>
        </w:rPr>
        <w:t>71.</w:t>
      </w:r>
      <w:r w:rsidR="00D3542E" w:rsidRPr="00C13526">
        <w:rPr>
          <w:rFonts w:ascii="Times New Roman" w:hAnsi="Times New Roman" w:cs="Times New Roman"/>
          <w:sz w:val="24"/>
          <w:szCs w:val="24"/>
        </w:rPr>
        <w:t>2</w:t>
      </w:r>
      <w:r w:rsidRPr="00C13526">
        <w:rPr>
          <w:rFonts w:ascii="Times New Roman" w:hAnsi="Times New Roman" w:cs="Times New Roman"/>
          <w:sz w:val="24"/>
          <w:szCs w:val="24"/>
        </w:rPr>
        <w:t>.</w:t>
      </w:r>
      <w:r w:rsidRPr="003A2C14">
        <w:rPr>
          <w:rFonts w:ascii="Times New Roman" w:hAnsi="Times New Roman" w:cs="Times New Roman"/>
          <w:sz w:val="24"/>
          <w:szCs w:val="24"/>
        </w:rPr>
        <w:t xml:space="preserve"> ražotāja vai pasūtītāja, kā arī viņu pilnvarota pārstāvja (ja tāds ir) vārdu, uzvārdu vai firmu un pilnu adresi;</w:t>
      </w:r>
    </w:p>
    <w:p w:rsidR="003A2C14" w:rsidRPr="0050708C"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D3542E" w:rsidRPr="0050708C">
        <w:rPr>
          <w:rFonts w:ascii="Times New Roman" w:hAnsi="Times New Roman" w:cs="Times New Roman"/>
          <w:sz w:val="24"/>
          <w:szCs w:val="24"/>
        </w:rPr>
        <w:t>3</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apakšsistēmas īsu aprakstu;</w:t>
      </w:r>
    </w:p>
    <w:p w:rsidR="00D3542E" w:rsidRPr="0050708C"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D3542E" w:rsidRPr="0050708C">
        <w:rPr>
          <w:rFonts w:ascii="Times New Roman" w:hAnsi="Times New Roman" w:cs="Times New Roman"/>
          <w:sz w:val="24"/>
          <w:szCs w:val="24"/>
        </w:rPr>
        <w:t>4</w:t>
      </w:r>
      <w:r w:rsidRPr="0050708C">
        <w:rPr>
          <w:rFonts w:ascii="Times New Roman" w:hAnsi="Times New Roman" w:cs="Times New Roman"/>
          <w:sz w:val="24"/>
          <w:szCs w:val="24"/>
        </w:rPr>
        <w:t xml:space="preserve">. </w:t>
      </w:r>
      <w:r w:rsidR="00ED75DD" w:rsidRPr="0050708C">
        <w:rPr>
          <w:rFonts w:ascii="Times New Roman" w:hAnsi="Times New Roman" w:cs="Times New Roman"/>
          <w:sz w:val="24"/>
          <w:szCs w:val="24"/>
        </w:rPr>
        <w:t xml:space="preserve">nosaukumu, adresi un reģistrācijas numuru </w:t>
      </w:r>
      <w:r w:rsidRPr="0050708C">
        <w:rPr>
          <w:rFonts w:ascii="Times New Roman" w:hAnsi="Times New Roman" w:cs="Times New Roman"/>
          <w:sz w:val="24"/>
          <w:szCs w:val="24"/>
        </w:rPr>
        <w:t>paziņot</w:t>
      </w:r>
      <w:r w:rsidR="00ED75DD" w:rsidRPr="0050708C">
        <w:rPr>
          <w:rFonts w:ascii="Times New Roman" w:hAnsi="Times New Roman" w:cs="Times New Roman"/>
          <w:sz w:val="24"/>
          <w:szCs w:val="24"/>
        </w:rPr>
        <w:t>ajai</w:t>
      </w:r>
      <w:r w:rsidRPr="0050708C">
        <w:rPr>
          <w:rFonts w:ascii="Times New Roman" w:hAnsi="Times New Roman" w:cs="Times New Roman"/>
          <w:sz w:val="24"/>
          <w:szCs w:val="24"/>
        </w:rPr>
        <w:t xml:space="preserve"> institūcija</w:t>
      </w:r>
      <w:r w:rsidR="00ED75DD" w:rsidRPr="0050708C">
        <w:rPr>
          <w:rFonts w:ascii="Times New Roman" w:hAnsi="Times New Roman" w:cs="Times New Roman"/>
          <w:sz w:val="24"/>
          <w:szCs w:val="24"/>
        </w:rPr>
        <w:t>i</w:t>
      </w:r>
      <w:r w:rsidR="00D3542E" w:rsidRPr="0050708C">
        <w:rPr>
          <w:rFonts w:ascii="Times New Roman" w:hAnsi="Times New Roman" w:cs="Times New Roman"/>
          <w:sz w:val="24"/>
          <w:szCs w:val="24"/>
        </w:rPr>
        <w:t>,</w:t>
      </w:r>
      <w:r w:rsidR="00321F2C" w:rsidRPr="0050708C">
        <w:rPr>
          <w:rFonts w:ascii="Times New Roman" w:hAnsi="Times New Roman" w:cs="Times New Roman"/>
          <w:sz w:val="24"/>
          <w:szCs w:val="24"/>
        </w:rPr>
        <w:t xml:space="preserve"> kura:</w:t>
      </w:r>
    </w:p>
    <w:p w:rsidR="003A2C14" w:rsidRPr="0050708C" w:rsidRDefault="00D3542E"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71.4.1.</w:t>
      </w:r>
      <w:r w:rsidR="003A2C14" w:rsidRPr="0050708C">
        <w:rPr>
          <w:rFonts w:ascii="Times New Roman" w:hAnsi="Times New Roman" w:cs="Times New Roman"/>
          <w:sz w:val="24"/>
          <w:szCs w:val="24"/>
        </w:rPr>
        <w:t xml:space="preserve"> </w:t>
      </w:r>
      <w:r w:rsidRPr="0050708C">
        <w:rPr>
          <w:rFonts w:ascii="Times New Roman" w:hAnsi="Times New Roman" w:cs="Times New Roman"/>
          <w:sz w:val="24"/>
          <w:szCs w:val="24"/>
        </w:rPr>
        <w:t xml:space="preserve">verificējusi apakšsistēmas atbilstību </w:t>
      </w:r>
      <w:r w:rsidR="003A2C14" w:rsidRPr="0050708C">
        <w:rPr>
          <w:rFonts w:ascii="Times New Roman" w:hAnsi="Times New Roman" w:cs="Times New Roman"/>
          <w:sz w:val="24"/>
          <w:szCs w:val="24"/>
        </w:rPr>
        <w:t>Eiropas Savienības prasībām;</w:t>
      </w:r>
    </w:p>
    <w:p w:rsidR="003A2C14" w:rsidRPr="0050708C"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D3542E" w:rsidRPr="0050708C">
        <w:rPr>
          <w:rFonts w:ascii="Times New Roman" w:hAnsi="Times New Roman" w:cs="Times New Roman"/>
          <w:sz w:val="24"/>
          <w:szCs w:val="24"/>
        </w:rPr>
        <w:t>4.2</w:t>
      </w:r>
      <w:r w:rsidRPr="0050708C">
        <w:rPr>
          <w:rFonts w:ascii="Times New Roman" w:hAnsi="Times New Roman" w:cs="Times New Roman"/>
          <w:sz w:val="24"/>
          <w:szCs w:val="24"/>
        </w:rPr>
        <w:t xml:space="preserve">. </w:t>
      </w:r>
      <w:r w:rsidR="00D3542E" w:rsidRPr="0050708C">
        <w:rPr>
          <w:rFonts w:ascii="Times New Roman" w:hAnsi="Times New Roman" w:cs="Times New Roman"/>
          <w:sz w:val="24"/>
          <w:szCs w:val="24"/>
        </w:rPr>
        <w:t>verificējusi apakšsistēmas atbilstību nacionālajām prasībām;</w:t>
      </w:r>
    </w:p>
    <w:p w:rsidR="003A2C14" w:rsidRPr="0050708C" w:rsidRDefault="00D3542E"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71.4.3.</w:t>
      </w:r>
      <w:r w:rsidR="003A2C14" w:rsidRPr="0050708C">
        <w:rPr>
          <w:rFonts w:ascii="Times New Roman" w:hAnsi="Times New Roman" w:cs="Times New Roman"/>
          <w:sz w:val="24"/>
          <w:szCs w:val="24"/>
        </w:rPr>
        <w:t xml:space="preserve"> </w:t>
      </w:r>
      <w:r w:rsidRPr="0050708C">
        <w:rPr>
          <w:rFonts w:ascii="Times New Roman" w:hAnsi="Times New Roman" w:cs="Times New Roman"/>
          <w:sz w:val="24"/>
          <w:szCs w:val="24"/>
        </w:rPr>
        <w:t>novērtējusi atbilstību apakšsistēmai piemērotajiem normatīvajiem aktiem uz dzelzceļa sistēmu tieši neattiecinātās jomās;</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D3542E" w:rsidRPr="0050708C">
        <w:rPr>
          <w:rFonts w:ascii="Times New Roman" w:hAnsi="Times New Roman" w:cs="Times New Roman"/>
          <w:sz w:val="24"/>
          <w:szCs w:val="24"/>
        </w:rPr>
        <w:t>5</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tehniskajā dokumentācijā iekļauto dokumentu sarakstu;</w:t>
      </w:r>
    </w:p>
    <w:p w:rsid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D3542E" w:rsidRPr="0050708C">
        <w:rPr>
          <w:rFonts w:ascii="Times New Roman" w:hAnsi="Times New Roman" w:cs="Times New Roman"/>
          <w:sz w:val="24"/>
          <w:szCs w:val="24"/>
        </w:rPr>
        <w:t>6</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visus attiecīgos pagaidu vai galīgos nosacījumus, kas jāievēro attiecībā uz apakšsistēmu, kā arī, ja nepieciešams, jebkurus ekspluatācijas ierobežojumus vai nosacījumus;</w:t>
      </w:r>
    </w:p>
    <w:p w:rsidR="00F154A2" w:rsidRPr="003A2C14" w:rsidRDefault="00F154A2"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71.7.</w:t>
      </w:r>
      <w:r w:rsidRPr="003A2C14">
        <w:rPr>
          <w:rFonts w:ascii="Times New Roman" w:hAnsi="Times New Roman" w:cs="Times New Roman"/>
          <w:sz w:val="24"/>
          <w:szCs w:val="24"/>
        </w:rPr>
        <w:t xml:space="preserve"> atkāpju gadījumā vai gadījumā, ja savstarpējās izmantojamības tehniskās specifikācijas piemēro daļēji modernizācijai vai atjaunošanai, savstarpējās izmantojamības tehnisko specifikāciju pārejas posmā vai </w:t>
      </w:r>
      <w:r w:rsidRPr="00D3542E">
        <w:rPr>
          <w:rFonts w:ascii="Times New Roman" w:hAnsi="Times New Roman" w:cs="Times New Roman"/>
          <w:sz w:val="24"/>
          <w:szCs w:val="24"/>
        </w:rPr>
        <w:t xml:space="preserve">šo </w:t>
      </w:r>
      <w:r w:rsidRPr="0050708C">
        <w:rPr>
          <w:rFonts w:ascii="Times New Roman" w:hAnsi="Times New Roman" w:cs="Times New Roman"/>
          <w:sz w:val="24"/>
          <w:szCs w:val="24"/>
        </w:rPr>
        <w:t xml:space="preserve">noteikumu 27.punktā </w:t>
      </w:r>
      <w:r w:rsidR="00D515A8" w:rsidRPr="0050708C">
        <w:rPr>
          <w:rFonts w:ascii="Times New Roman" w:hAnsi="Times New Roman" w:cs="Times New Roman"/>
          <w:sz w:val="24"/>
          <w:szCs w:val="24"/>
        </w:rPr>
        <w:t>paredzētajā</w:t>
      </w:r>
      <w:r w:rsidR="00D515A8" w:rsidRPr="00D515A8">
        <w:rPr>
          <w:rFonts w:ascii="Times New Roman" w:hAnsi="Times New Roman" w:cs="Times New Roman"/>
          <w:b/>
          <w:sz w:val="24"/>
          <w:szCs w:val="24"/>
        </w:rPr>
        <w:t xml:space="preserve"> </w:t>
      </w:r>
      <w:r w:rsidRPr="003A2C14">
        <w:rPr>
          <w:rFonts w:ascii="Times New Roman" w:hAnsi="Times New Roman" w:cs="Times New Roman"/>
          <w:sz w:val="24"/>
          <w:szCs w:val="24"/>
        </w:rPr>
        <w:t>īpašā gadījumā – atsauci uz savstarpējās izmantojamības tehniskajām specifikācijām vai to daļām, atbilstība kurām verificēšanas procedūras gaitā nav pārbaudīta, un atsauci uz nacionālajām prasībām, kuras piemērotas atkāpes gadījumā;</w:t>
      </w:r>
    </w:p>
    <w:p w:rsidR="00F154A2" w:rsidRDefault="00F154A2"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71.8.</w:t>
      </w:r>
      <w:r w:rsidRPr="003A2C14">
        <w:rPr>
          <w:rFonts w:ascii="Times New Roman" w:hAnsi="Times New Roman" w:cs="Times New Roman"/>
          <w:sz w:val="24"/>
          <w:szCs w:val="24"/>
        </w:rPr>
        <w:t xml:space="preserve"> nosaukumu un adresi riska novērtēšanas institūcija</w:t>
      </w:r>
      <w:r>
        <w:rPr>
          <w:rFonts w:ascii="Times New Roman" w:hAnsi="Times New Roman" w:cs="Times New Roman"/>
          <w:sz w:val="24"/>
          <w:szCs w:val="24"/>
        </w:rPr>
        <w:t>i</w:t>
      </w:r>
      <w:r w:rsidRPr="003A2C14">
        <w:rPr>
          <w:rFonts w:ascii="Times New Roman" w:hAnsi="Times New Roman" w:cs="Times New Roman"/>
          <w:sz w:val="24"/>
          <w:szCs w:val="24"/>
        </w:rPr>
        <w:t>, kura sagatavoja ziņojumu par riska novērtēšanu kopīgajām drošības metodēm saskaņā ar Komisijas 2013.gada 30.aprīļa Īstenošanas regulu (ES) Nr.402/2013 par kopīgo drošības metodi riska noteikšanai un novērtēšanai un par Regulas (EK) Nr.352/2009 atcelšanu;</w:t>
      </w:r>
    </w:p>
    <w:p w:rsid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71.</w:t>
      </w:r>
      <w:r w:rsidR="00F154A2" w:rsidRPr="0050708C">
        <w:rPr>
          <w:rFonts w:ascii="Times New Roman" w:hAnsi="Times New Roman" w:cs="Times New Roman"/>
          <w:sz w:val="24"/>
          <w:szCs w:val="24"/>
        </w:rPr>
        <w:t>9</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ziņas par deklarācijas parakstītāju.</w:t>
      </w:r>
      <w:r w:rsidR="00B677C7">
        <w:rPr>
          <w:rFonts w:ascii="Times New Roman" w:hAnsi="Times New Roman" w:cs="Times New Roman"/>
          <w:sz w:val="24"/>
          <w:szCs w:val="24"/>
        </w:rPr>
        <w:t>”</w:t>
      </w:r>
      <w:r w:rsidR="00223496">
        <w:rPr>
          <w:rFonts w:ascii="Times New Roman" w:hAnsi="Times New Roman" w:cs="Times New Roman"/>
          <w:sz w:val="24"/>
          <w:szCs w:val="24"/>
        </w:rPr>
        <w:t>;</w:t>
      </w:r>
    </w:p>
    <w:p w:rsidR="00D3542E" w:rsidRPr="003A2C14" w:rsidRDefault="00D3542E" w:rsidP="00D3542E">
      <w:pPr>
        <w:ind w:firstLine="709"/>
        <w:jc w:val="both"/>
        <w:rPr>
          <w:rFonts w:ascii="Times New Roman" w:hAnsi="Times New Roman" w:cs="Times New Roman"/>
          <w:sz w:val="24"/>
          <w:szCs w:val="24"/>
        </w:rPr>
      </w:pPr>
    </w:p>
    <w:p w:rsidR="001979B2" w:rsidRPr="0050708C" w:rsidRDefault="001979B2" w:rsidP="003A2C14">
      <w:pPr>
        <w:ind w:firstLine="709"/>
        <w:jc w:val="both"/>
        <w:rPr>
          <w:rFonts w:ascii="Times New Roman" w:hAnsi="Times New Roman" w:cs="Times New Roman"/>
          <w:sz w:val="24"/>
          <w:szCs w:val="24"/>
        </w:rPr>
      </w:pPr>
      <w:bookmarkStart w:id="2" w:name="p72"/>
      <w:bookmarkStart w:id="3" w:name="p-410724"/>
      <w:bookmarkEnd w:id="2"/>
      <w:bookmarkEnd w:id="3"/>
      <w:r w:rsidRPr="0050708C">
        <w:rPr>
          <w:rFonts w:ascii="Times New Roman" w:hAnsi="Times New Roman" w:cs="Times New Roman"/>
          <w:sz w:val="24"/>
          <w:szCs w:val="24"/>
        </w:rPr>
        <w:t>1.15. svītrot 72.punktu;</w:t>
      </w:r>
    </w:p>
    <w:p w:rsidR="001979B2" w:rsidRPr="009E6CA0" w:rsidRDefault="001979B2" w:rsidP="003A2C14">
      <w:pPr>
        <w:ind w:firstLine="709"/>
        <w:jc w:val="both"/>
        <w:rPr>
          <w:rFonts w:ascii="Times New Roman" w:hAnsi="Times New Roman" w:cs="Times New Roman"/>
          <w:b/>
          <w:sz w:val="24"/>
          <w:szCs w:val="24"/>
        </w:rPr>
      </w:pPr>
    </w:p>
    <w:p w:rsidR="001979B2" w:rsidRPr="0050708C" w:rsidRDefault="001979B2" w:rsidP="001979B2">
      <w:pPr>
        <w:ind w:firstLine="709"/>
        <w:jc w:val="both"/>
        <w:rPr>
          <w:rFonts w:ascii="Times New Roman" w:hAnsi="Times New Roman" w:cs="Times New Roman"/>
          <w:sz w:val="24"/>
          <w:szCs w:val="24"/>
        </w:rPr>
      </w:pPr>
      <w:r w:rsidRPr="0050708C">
        <w:rPr>
          <w:rFonts w:ascii="Times New Roman" w:hAnsi="Times New Roman" w:cs="Times New Roman"/>
          <w:sz w:val="24"/>
          <w:szCs w:val="24"/>
        </w:rPr>
        <w:t>1.16. papildināt noteikumus ar 72.</w:t>
      </w:r>
      <w:r w:rsidRPr="0050708C">
        <w:rPr>
          <w:rFonts w:ascii="Times New Roman" w:hAnsi="Times New Roman" w:cs="Times New Roman"/>
          <w:sz w:val="24"/>
          <w:szCs w:val="24"/>
          <w:vertAlign w:val="superscript"/>
        </w:rPr>
        <w:t>1</w:t>
      </w:r>
      <w:r w:rsidRPr="0050708C">
        <w:rPr>
          <w:rFonts w:ascii="Times New Roman" w:hAnsi="Times New Roman" w:cs="Times New Roman"/>
          <w:sz w:val="24"/>
          <w:szCs w:val="24"/>
        </w:rPr>
        <w:t>, 72.</w:t>
      </w:r>
      <w:r w:rsidRPr="0050708C">
        <w:rPr>
          <w:rFonts w:ascii="Times New Roman" w:hAnsi="Times New Roman" w:cs="Times New Roman"/>
          <w:sz w:val="24"/>
          <w:szCs w:val="24"/>
          <w:vertAlign w:val="superscript"/>
        </w:rPr>
        <w:t xml:space="preserve">2 </w:t>
      </w:r>
      <w:r w:rsidRPr="0050708C">
        <w:rPr>
          <w:rFonts w:ascii="Times New Roman" w:hAnsi="Times New Roman" w:cs="Times New Roman"/>
          <w:sz w:val="24"/>
          <w:szCs w:val="24"/>
        </w:rPr>
        <w:t>, 72.</w:t>
      </w:r>
      <w:r w:rsidRPr="0050708C">
        <w:rPr>
          <w:rFonts w:ascii="Times New Roman" w:hAnsi="Times New Roman" w:cs="Times New Roman"/>
          <w:sz w:val="24"/>
          <w:szCs w:val="24"/>
          <w:vertAlign w:val="superscript"/>
        </w:rPr>
        <w:t>3</w:t>
      </w:r>
      <w:r w:rsidRPr="0050708C">
        <w:rPr>
          <w:rFonts w:ascii="Times New Roman" w:hAnsi="Times New Roman" w:cs="Times New Roman"/>
          <w:sz w:val="24"/>
          <w:szCs w:val="24"/>
        </w:rPr>
        <w:t xml:space="preserve"> un 72.</w:t>
      </w:r>
      <w:r w:rsidRPr="0050708C">
        <w:rPr>
          <w:rFonts w:ascii="Times New Roman" w:hAnsi="Times New Roman" w:cs="Times New Roman"/>
          <w:sz w:val="24"/>
          <w:szCs w:val="24"/>
          <w:vertAlign w:val="superscript"/>
        </w:rPr>
        <w:t>4</w:t>
      </w:r>
      <w:r w:rsidRPr="0050708C">
        <w:rPr>
          <w:rFonts w:ascii="Times New Roman" w:hAnsi="Times New Roman" w:cs="Times New Roman"/>
          <w:sz w:val="24"/>
          <w:szCs w:val="24"/>
        </w:rPr>
        <w:t xml:space="preserve"> punktu šādā redakcijā:</w:t>
      </w:r>
    </w:p>
    <w:p w:rsidR="001979B2" w:rsidRPr="009E6CA0" w:rsidRDefault="001979B2" w:rsidP="003A2C14">
      <w:pPr>
        <w:ind w:firstLine="709"/>
        <w:jc w:val="both"/>
        <w:rPr>
          <w:rFonts w:ascii="Times New Roman" w:hAnsi="Times New Roman" w:cs="Times New Roman"/>
          <w:b/>
          <w:sz w:val="24"/>
          <w:szCs w:val="24"/>
        </w:rPr>
      </w:pP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lastRenderedPageBreak/>
        <w:t>72.</w:t>
      </w:r>
      <w:r w:rsidR="002D561D" w:rsidRPr="0050708C">
        <w:rPr>
          <w:rFonts w:ascii="Times New Roman" w:hAnsi="Times New Roman" w:cs="Times New Roman"/>
          <w:sz w:val="24"/>
          <w:szCs w:val="24"/>
          <w:vertAlign w:val="superscript"/>
        </w:rPr>
        <w:t>1</w:t>
      </w:r>
      <w:r w:rsidRPr="003A2C14">
        <w:rPr>
          <w:rFonts w:ascii="Times New Roman" w:hAnsi="Times New Roman" w:cs="Times New Roman"/>
          <w:sz w:val="24"/>
          <w:szCs w:val="24"/>
        </w:rPr>
        <w:t xml:space="preserve"> Ražotājs, pasūtītājs vai viņu pilnvarots pārstāvis apkopo un verificēšanas deklarācijai pievieno šādu tehnisko dokumentāciju:</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2D561D" w:rsidRPr="0050708C">
        <w:rPr>
          <w:rFonts w:ascii="Times New Roman" w:hAnsi="Times New Roman" w:cs="Times New Roman"/>
          <w:sz w:val="24"/>
          <w:szCs w:val="24"/>
          <w:vertAlign w:val="superscript"/>
        </w:rPr>
        <w:t>1</w:t>
      </w:r>
      <w:r w:rsidRPr="0050708C">
        <w:rPr>
          <w:rFonts w:ascii="Times New Roman" w:hAnsi="Times New Roman" w:cs="Times New Roman"/>
          <w:sz w:val="24"/>
          <w:szCs w:val="24"/>
        </w:rPr>
        <w:t>1.</w:t>
      </w:r>
      <w:r w:rsidRPr="003A2C14">
        <w:rPr>
          <w:rFonts w:ascii="Times New Roman" w:hAnsi="Times New Roman" w:cs="Times New Roman"/>
          <w:sz w:val="24"/>
          <w:szCs w:val="24"/>
        </w:rPr>
        <w:t xml:space="preserve"> ar projektu saistītu tehnisko raksturojumu, tai skaitā kopskata rasējumus un detalizētus rasējumus saistībā ar darbu izpildi, elektriskās un hidrauliskās shēmas, strāvas vadības ķēdes shēmas, datu apstrādes un automatizēto sistēmu aprakstu, kas ir pietiekami detalizēts veiktās atbilstības verificēšanas dokumentēšanai, ekspluatācijas un apkalpošanas dokumentāciju, kā arī citu apakšsistēmu raksturojošu informāciju;</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1673E8"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2</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apakšsistēmā iekļauto savstarpējas izmantojamības komponentu uzskaitījumu;</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1673E8"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3</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šo noteikumu 68.punktā minēt</w:t>
      </w:r>
      <w:r w:rsidR="00390C51">
        <w:rPr>
          <w:rFonts w:ascii="Times New Roman" w:hAnsi="Times New Roman" w:cs="Times New Roman"/>
          <w:sz w:val="24"/>
          <w:szCs w:val="24"/>
        </w:rPr>
        <w:t>o tehnisko</w:t>
      </w:r>
      <w:r w:rsidRPr="003A2C14">
        <w:rPr>
          <w:rFonts w:ascii="Times New Roman" w:hAnsi="Times New Roman" w:cs="Times New Roman"/>
          <w:sz w:val="24"/>
          <w:szCs w:val="24"/>
        </w:rPr>
        <w:t xml:space="preserve"> dokumentācij</w:t>
      </w:r>
      <w:r w:rsidR="00390C51">
        <w:rPr>
          <w:rFonts w:ascii="Times New Roman" w:hAnsi="Times New Roman" w:cs="Times New Roman"/>
          <w:sz w:val="24"/>
          <w:szCs w:val="24"/>
        </w:rPr>
        <w:t>u</w:t>
      </w:r>
      <w:r w:rsidRPr="003A2C14">
        <w:rPr>
          <w:rFonts w:ascii="Times New Roman" w:hAnsi="Times New Roman" w:cs="Times New Roman"/>
          <w:sz w:val="24"/>
          <w:szCs w:val="24"/>
        </w:rPr>
        <w:t>, ko sagatavojusi katra apakšsistēmas verificēšanā iesaistītā paziņotā institūcija un kurā ietilpst:</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A46DF7"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3</w:t>
      </w:r>
      <w:r w:rsidRPr="0050708C">
        <w:rPr>
          <w:rFonts w:ascii="Times New Roman" w:hAnsi="Times New Roman" w:cs="Times New Roman"/>
          <w:sz w:val="24"/>
          <w:szCs w:val="24"/>
        </w:rPr>
        <w:t>.1.</w:t>
      </w:r>
      <w:r w:rsidRPr="003A2C14">
        <w:rPr>
          <w:rFonts w:ascii="Times New Roman" w:hAnsi="Times New Roman" w:cs="Times New Roman"/>
          <w:sz w:val="24"/>
          <w:szCs w:val="24"/>
        </w:rPr>
        <w:t xml:space="preserve"> apakšsistēmā iekļauto savstarpējas izmantojamības komponentu atbilstības deklarāciju kopijas un, ja nepieciešams, attiecīgo aprēķinu piezīmes, kā arī protokolu kopijas par izmēģinājumiem un pārbaudēm, ko veikušas paziņotās institūcijas, pamatojoties uz kopējām tehniskajām specifikācijām;</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190841"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3</w:t>
      </w:r>
      <w:r w:rsidRPr="0050708C">
        <w:rPr>
          <w:rFonts w:ascii="Times New Roman" w:hAnsi="Times New Roman" w:cs="Times New Roman"/>
          <w:sz w:val="24"/>
          <w:szCs w:val="24"/>
        </w:rPr>
        <w:t>.2.</w:t>
      </w:r>
      <w:r w:rsidRPr="003A2C14">
        <w:rPr>
          <w:rFonts w:ascii="Times New Roman" w:hAnsi="Times New Roman" w:cs="Times New Roman"/>
          <w:sz w:val="24"/>
          <w:szCs w:val="24"/>
        </w:rPr>
        <w:t xml:space="preserve"> verificēšanas sertifikātam pievienotos starpposma verificēšanas apliecinājumus (ja tādi ir), kā arī datus par paziņotās institūcijas veiktās verificēšanas rezultātiem attiecībā uz starpposma verificēšanas apliecinājumu atbilstību;</w:t>
      </w:r>
    </w:p>
    <w:p w:rsid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BA6C6A"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3</w:t>
      </w:r>
      <w:r w:rsidRPr="0050708C">
        <w:rPr>
          <w:rFonts w:ascii="Times New Roman" w:hAnsi="Times New Roman" w:cs="Times New Roman"/>
          <w:sz w:val="24"/>
          <w:szCs w:val="24"/>
        </w:rPr>
        <w:t>.3.</w:t>
      </w:r>
      <w:r w:rsidRPr="003A2C14">
        <w:rPr>
          <w:rFonts w:ascii="Times New Roman" w:hAnsi="Times New Roman" w:cs="Times New Roman"/>
          <w:sz w:val="24"/>
          <w:szCs w:val="24"/>
        </w:rPr>
        <w:t xml:space="preserve"> paziņotās institūcijas izsniegt</w:t>
      </w:r>
      <w:r w:rsidR="00390C51">
        <w:rPr>
          <w:rFonts w:ascii="Times New Roman" w:hAnsi="Times New Roman" w:cs="Times New Roman"/>
          <w:sz w:val="24"/>
          <w:szCs w:val="24"/>
        </w:rPr>
        <w:t>o</w:t>
      </w:r>
      <w:r w:rsidRPr="003A2C14">
        <w:rPr>
          <w:rFonts w:ascii="Times New Roman" w:hAnsi="Times New Roman" w:cs="Times New Roman"/>
          <w:sz w:val="24"/>
          <w:szCs w:val="24"/>
        </w:rPr>
        <w:t xml:space="preserve"> verificēšanas sertifikātu (kopā ar attiecīgo aprēķinu piezīmēm), kas apstiprināts ar parakstu un kurā norādīts, ka apakšsistēma atbilst šo noteikumu prasībām (minot visas iebildes, kas radušās darbu veikšanas laikā un vēl nav atsauktas). Sertifikātam pievieno apmeklējumu protokolus un uzraudzības pārbaužu (audita) ziņojumus, ko sastādījusi attiecīgā paziņotā institūcija saskaņā ar šo noteikumu </w:t>
      </w:r>
      <w:r w:rsidRPr="00390C51">
        <w:rPr>
          <w:rFonts w:ascii="Times New Roman" w:hAnsi="Times New Roman" w:cs="Times New Roman"/>
          <w:sz w:val="24"/>
          <w:szCs w:val="24"/>
        </w:rPr>
        <w:t>63. </w:t>
      </w:r>
      <w:r w:rsidRPr="003A2C14">
        <w:rPr>
          <w:rFonts w:ascii="Times New Roman" w:hAnsi="Times New Roman" w:cs="Times New Roman"/>
          <w:sz w:val="24"/>
          <w:szCs w:val="24"/>
        </w:rPr>
        <w:t>un </w:t>
      </w:r>
      <w:r w:rsidRPr="00390C51">
        <w:rPr>
          <w:rFonts w:ascii="Times New Roman" w:hAnsi="Times New Roman" w:cs="Times New Roman"/>
          <w:sz w:val="24"/>
          <w:szCs w:val="24"/>
        </w:rPr>
        <w:t>64.punktu</w:t>
      </w:r>
      <w:r w:rsidRPr="003A2C14">
        <w:rPr>
          <w:rFonts w:ascii="Times New Roman" w:hAnsi="Times New Roman" w:cs="Times New Roman"/>
          <w:sz w:val="24"/>
          <w:szCs w:val="24"/>
        </w:rPr>
        <w:t>;</w:t>
      </w:r>
    </w:p>
    <w:p w:rsidR="005813ED" w:rsidRPr="003A2C14" w:rsidRDefault="005813ED"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FE7635" w:rsidRPr="0050708C">
        <w:rPr>
          <w:rFonts w:ascii="Times New Roman" w:hAnsi="Times New Roman" w:cs="Times New Roman"/>
          <w:sz w:val="24"/>
          <w:szCs w:val="24"/>
          <w:vertAlign w:val="superscript"/>
        </w:rPr>
        <w:t>1</w:t>
      </w:r>
      <w:r w:rsidRPr="0050708C">
        <w:rPr>
          <w:rFonts w:ascii="Times New Roman" w:hAnsi="Times New Roman" w:cs="Times New Roman"/>
          <w:sz w:val="24"/>
          <w:szCs w:val="24"/>
        </w:rPr>
        <w:t>3.4.</w:t>
      </w:r>
      <w:r>
        <w:rPr>
          <w:rFonts w:ascii="Times New Roman" w:hAnsi="Times New Roman" w:cs="Times New Roman"/>
          <w:sz w:val="24"/>
          <w:szCs w:val="24"/>
        </w:rPr>
        <w:t xml:space="preserve"> </w:t>
      </w:r>
      <w:r w:rsidRPr="003A2C14">
        <w:rPr>
          <w:rFonts w:ascii="Times New Roman" w:hAnsi="Times New Roman" w:cs="Times New Roman"/>
          <w:sz w:val="24"/>
          <w:szCs w:val="24"/>
        </w:rPr>
        <w:t>verificēšanas sertifikātam pievienoto</w:t>
      </w:r>
      <w:r w:rsidR="003617F6">
        <w:rPr>
          <w:rFonts w:ascii="Times New Roman" w:hAnsi="Times New Roman" w:cs="Times New Roman"/>
          <w:sz w:val="24"/>
          <w:szCs w:val="24"/>
        </w:rPr>
        <w:t xml:space="preserve"> </w:t>
      </w:r>
      <w:r w:rsidR="003617F6" w:rsidRPr="003A2C14">
        <w:rPr>
          <w:rFonts w:ascii="Times New Roman" w:hAnsi="Times New Roman" w:cs="Times New Roman"/>
          <w:sz w:val="24"/>
          <w:szCs w:val="24"/>
        </w:rPr>
        <w:t xml:space="preserve">tehnisko dokumentāciju, kas satur </w:t>
      </w:r>
      <w:r w:rsidR="003617F6" w:rsidRPr="0050708C">
        <w:rPr>
          <w:rFonts w:ascii="Times New Roman" w:hAnsi="Times New Roman" w:cs="Times New Roman"/>
          <w:sz w:val="24"/>
          <w:szCs w:val="24"/>
        </w:rPr>
        <w:t xml:space="preserve">informāciju, </w:t>
      </w:r>
      <w:r w:rsidR="00147DAB" w:rsidRPr="0050708C">
        <w:rPr>
          <w:rFonts w:ascii="Times New Roman" w:hAnsi="Times New Roman" w:cs="Times New Roman"/>
          <w:sz w:val="24"/>
          <w:szCs w:val="24"/>
        </w:rPr>
        <w:t>kas nepieciešama</w:t>
      </w:r>
      <w:r w:rsidR="002D4953" w:rsidRPr="0050708C">
        <w:rPr>
          <w:rFonts w:ascii="Times New Roman" w:hAnsi="Times New Roman" w:cs="Times New Roman"/>
          <w:sz w:val="24"/>
          <w:szCs w:val="24"/>
        </w:rPr>
        <w:t xml:space="preserve"> apakšsistēmas atbilstības nacionālajām prasībām novērtēšanai</w:t>
      </w:r>
      <w:r w:rsidR="003617F6" w:rsidRPr="0050708C">
        <w:rPr>
          <w:rFonts w:ascii="Times New Roman" w:hAnsi="Times New Roman" w:cs="Times New Roman"/>
          <w:sz w:val="24"/>
          <w:szCs w:val="24"/>
        </w:rPr>
        <w:t>;</w:t>
      </w:r>
      <w:r w:rsidR="003617F6">
        <w:rPr>
          <w:rFonts w:ascii="Times New Roman" w:hAnsi="Times New Roman" w:cs="Times New Roman"/>
          <w:sz w:val="24"/>
          <w:szCs w:val="24"/>
        </w:rPr>
        <w:t xml:space="preserve"> </w:t>
      </w:r>
    </w:p>
    <w:p w:rsidR="003A2C14" w:rsidRP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2179FF"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4</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atbilstības novērtēšanas sertifikātus, kas izdoti saskaņā ar apakšsistēmai piemērotajiem normatīvajiem aktiem uz dzelzceļa sistēmu tieši neattiecinātās jomās;</w:t>
      </w:r>
    </w:p>
    <w:p w:rsidR="003A2C14" w:rsidRDefault="003A2C14" w:rsidP="003A2C14">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D024C8" w:rsidRPr="0050708C">
        <w:rPr>
          <w:rFonts w:ascii="Times New Roman" w:hAnsi="Times New Roman" w:cs="Times New Roman"/>
          <w:sz w:val="24"/>
          <w:szCs w:val="24"/>
          <w:vertAlign w:val="superscript"/>
        </w:rPr>
        <w:t>1</w:t>
      </w:r>
      <w:r w:rsidR="00390C51" w:rsidRPr="0050708C">
        <w:rPr>
          <w:rFonts w:ascii="Times New Roman" w:hAnsi="Times New Roman" w:cs="Times New Roman"/>
          <w:sz w:val="24"/>
          <w:szCs w:val="24"/>
        </w:rPr>
        <w:t>5</w:t>
      </w:r>
      <w:r w:rsidRPr="0050708C">
        <w:rPr>
          <w:rFonts w:ascii="Times New Roman" w:hAnsi="Times New Roman" w:cs="Times New Roman"/>
          <w:sz w:val="24"/>
          <w:szCs w:val="24"/>
        </w:rPr>
        <w:t>.</w:t>
      </w:r>
      <w:r w:rsidRPr="003A2C14">
        <w:rPr>
          <w:rFonts w:ascii="Times New Roman" w:hAnsi="Times New Roman" w:cs="Times New Roman"/>
          <w:sz w:val="24"/>
          <w:szCs w:val="24"/>
        </w:rPr>
        <w:t xml:space="preserve"> novērtētāja ziņojumu par riska novērtēšanas kopīgajām drošības metodēm, ja saskaņā ar Komisijas 2013. gada 30. aprīļa Īstenošanas regulu (ES) Nr. 402/2013 par kopīgo drošības metodi riska noteikšanai un novērtēšanai un par Regulas (EK) Nr. 352/2009 atcelšanu nepieciešama apakšsistēmas droša iekļaušana lietotāja drošības pārvaldības sistēmā.</w:t>
      </w:r>
    </w:p>
    <w:p w:rsidR="003A2C14" w:rsidRDefault="003A2C14" w:rsidP="001F0436">
      <w:pPr>
        <w:ind w:firstLine="709"/>
        <w:jc w:val="both"/>
        <w:rPr>
          <w:rFonts w:ascii="Times New Roman" w:hAnsi="Times New Roman" w:cs="Times New Roman"/>
          <w:sz w:val="24"/>
          <w:szCs w:val="24"/>
        </w:rPr>
      </w:pPr>
    </w:p>
    <w:p w:rsidR="00BC55B0" w:rsidRDefault="00BC55B0" w:rsidP="00BC55B0">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692781" w:rsidRPr="0050708C">
        <w:rPr>
          <w:rFonts w:ascii="Times New Roman" w:hAnsi="Times New Roman" w:cs="Times New Roman"/>
          <w:sz w:val="24"/>
          <w:szCs w:val="24"/>
          <w:vertAlign w:val="superscript"/>
        </w:rPr>
        <w:t>2</w:t>
      </w:r>
      <w:r w:rsidRPr="00BC55B0">
        <w:rPr>
          <w:rFonts w:ascii="Times New Roman" w:hAnsi="Times New Roman" w:cs="Times New Roman"/>
          <w:sz w:val="24"/>
          <w:szCs w:val="24"/>
        </w:rPr>
        <w:t xml:space="preserve"> Ja apakšsistēmā, par kuru ir sagatavota verificēšanas deklarācija, tiek veikts pārveidojums, kas nav aizstāšana saistībā ar apkopi, un ražotājs vai pasūtītājs, kurš ievieš šos pārveidojumus, pierāda, ka pārveidojums neietekmē </w:t>
      </w:r>
      <w:r w:rsidR="009E05B6">
        <w:rPr>
          <w:rFonts w:ascii="Times New Roman" w:hAnsi="Times New Roman" w:cs="Times New Roman"/>
          <w:sz w:val="24"/>
          <w:szCs w:val="24"/>
        </w:rPr>
        <w:t xml:space="preserve">tos </w:t>
      </w:r>
      <w:r w:rsidRPr="00BC55B0">
        <w:rPr>
          <w:rFonts w:ascii="Times New Roman" w:hAnsi="Times New Roman" w:cs="Times New Roman"/>
          <w:sz w:val="24"/>
          <w:szCs w:val="24"/>
        </w:rPr>
        <w:t xml:space="preserve">apakšsistēmas konstrukcijas galvenos raksturlielumus, kuri ir būtiski, lai nodrošinātu apakšsistēmas </w:t>
      </w:r>
      <w:proofErr w:type="spellStart"/>
      <w:r w:rsidRPr="00BC55B0">
        <w:rPr>
          <w:rFonts w:ascii="Times New Roman" w:hAnsi="Times New Roman" w:cs="Times New Roman"/>
          <w:sz w:val="24"/>
          <w:szCs w:val="24"/>
        </w:rPr>
        <w:t>pamatparametru</w:t>
      </w:r>
      <w:proofErr w:type="spellEnd"/>
      <w:r w:rsidRPr="00BC55B0">
        <w:rPr>
          <w:rFonts w:ascii="Times New Roman" w:hAnsi="Times New Roman" w:cs="Times New Roman"/>
          <w:sz w:val="24"/>
          <w:szCs w:val="24"/>
        </w:rPr>
        <w:t xml:space="preserve"> atbilstību prasībām, ražotājs vai pasūtītājs atjauno atsauces uz dokumentiem, kuri iekļauti verificēšanas deklarācijai pievienotajā tehniskajā dokumentācijā</w:t>
      </w:r>
      <w:r>
        <w:rPr>
          <w:rFonts w:ascii="Times New Roman" w:hAnsi="Times New Roman" w:cs="Times New Roman"/>
          <w:sz w:val="24"/>
          <w:szCs w:val="24"/>
        </w:rPr>
        <w:t>.</w:t>
      </w:r>
      <w:r w:rsidRPr="00BC55B0">
        <w:rPr>
          <w:rFonts w:ascii="Times New Roman" w:hAnsi="Times New Roman" w:cs="Times New Roman"/>
          <w:sz w:val="24"/>
          <w:szCs w:val="24"/>
        </w:rPr>
        <w:t xml:space="preserve"> Jaunu verificēšanas deklarāciju nesagatavo.</w:t>
      </w:r>
    </w:p>
    <w:p w:rsidR="00F75ADE" w:rsidRPr="00BC55B0" w:rsidRDefault="00F75ADE" w:rsidP="00BC55B0">
      <w:pPr>
        <w:ind w:firstLine="709"/>
        <w:jc w:val="both"/>
        <w:rPr>
          <w:rFonts w:ascii="Times New Roman" w:hAnsi="Times New Roman" w:cs="Times New Roman"/>
          <w:sz w:val="24"/>
          <w:szCs w:val="24"/>
        </w:rPr>
      </w:pPr>
    </w:p>
    <w:p w:rsidR="00F75ADE" w:rsidRDefault="00BC55B0" w:rsidP="00BC55B0">
      <w:pPr>
        <w:ind w:firstLine="709"/>
        <w:jc w:val="both"/>
        <w:rPr>
          <w:rFonts w:ascii="Times New Roman" w:hAnsi="Times New Roman" w:cs="Times New Roman"/>
          <w:sz w:val="24"/>
          <w:szCs w:val="24"/>
        </w:rPr>
      </w:pPr>
      <w:r w:rsidRPr="0050708C">
        <w:rPr>
          <w:rFonts w:ascii="Times New Roman" w:hAnsi="Times New Roman" w:cs="Times New Roman"/>
          <w:sz w:val="24"/>
          <w:szCs w:val="24"/>
        </w:rPr>
        <w:t>72.</w:t>
      </w:r>
      <w:r w:rsidR="00692781" w:rsidRPr="0050708C">
        <w:rPr>
          <w:rFonts w:ascii="Times New Roman" w:hAnsi="Times New Roman" w:cs="Times New Roman"/>
          <w:sz w:val="24"/>
          <w:szCs w:val="24"/>
          <w:vertAlign w:val="superscript"/>
        </w:rPr>
        <w:t>3</w:t>
      </w:r>
      <w:r w:rsidRPr="00BC55B0">
        <w:rPr>
          <w:rFonts w:ascii="Times New Roman" w:hAnsi="Times New Roman" w:cs="Times New Roman"/>
          <w:sz w:val="24"/>
          <w:szCs w:val="24"/>
        </w:rPr>
        <w:t xml:space="preserve"> Ja apakšsistēmā, par kuru ir sagatavota verificēšanas deklarācija, tiek veikts pārveidojums, kas nav aizstāšana saistībā ar apkopi, un ražotājs vai pasūtītājs, kurš ievieš pārveidojumus, norāda, ka pārveidojums ietekmē </w:t>
      </w:r>
      <w:r w:rsidR="000876DF">
        <w:rPr>
          <w:rFonts w:ascii="Times New Roman" w:hAnsi="Times New Roman" w:cs="Times New Roman"/>
          <w:sz w:val="24"/>
          <w:szCs w:val="24"/>
        </w:rPr>
        <w:t xml:space="preserve">tos </w:t>
      </w:r>
      <w:r w:rsidRPr="00BC55B0">
        <w:rPr>
          <w:rFonts w:ascii="Times New Roman" w:hAnsi="Times New Roman" w:cs="Times New Roman"/>
          <w:sz w:val="24"/>
          <w:szCs w:val="24"/>
        </w:rPr>
        <w:t xml:space="preserve">apakšsistēmas galvenos konstruktīvos raksturlielumus, kuri ir būtiski, lai nodrošinātu apakšsistēmas </w:t>
      </w:r>
      <w:proofErr w:type="spellStart"/>
      <w:r w:rsidRPr="00BC55B0">
        <w:rPr>
          <w:rFonts w:ascii="Times New Roman" w:hAnsi="Times New Roman" w:cs="Times New Roman"/>
          <w:sz w:val="24"/>
          <w:szCs w:val="24"/>
        </w:rPr>
        <w:t>pamatparametru</w:t>
      </w:r>
      <w:proofErr w:type="spellEnd"/>
      <w:r w:rsidRPr="00BC55B0">
        <w:rPr>
          <w:rFonts w:ascii="Times New Roman" w:hAnsi="Times New Roman" w:cs="Times New Roman"/>
          <w:sz w:val="24"/>
          <w:szCs w:val="24"/>
        </w:rPr>
        <w:t xml:space="preserve"> atbilstību prasībām</w:t>
      </w:r>
      <w:r w:rsidR="00F75ADE">
        <w:rPr>
          <w:rFonts w:ascii="Times New Roman" w:hAnsi="Times New Roman" w:cs="Times New Roman"/>
          <w:sz w:val="24"/>
          <w:szCs w:val="24"/>
        </w:rPr>
        <w:t>:</w:t>
      </w:r>
    </w:p>
    <w:p w:rsidR="00BC55B0" w:rsidRPr="00BC55B0" w:rsidRDefault="00F75ADE"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t>72.</w:t>
      </w:r>
      <w:r w:rsidR="00692781" w:rsidRPr="00941A16">
        <w:rPr>
          <w:rFonts w:ascii="Times New Roman" w:hAnsi="Times New Roman" w:cs="Times New Roman"/>
          <w:sz w:val="24"/>
          <w:szCs w:val="24"/>
          <w:vertAlign w:val="superscript"/>
        </w:rPr>
        <w:t>3</w:t>
      </w:r>
      <w:r w:rsidRPr="00941A16">
        <w:rPr>
          <w:rFonts w:ascii="Times New Roman" w:hAnsi="Times New Roman" w:cs="Times New Roman"/>
          <w:sz w:val="24"/>
          <w:szCs w:val="24"/>
        </w:rPr>
        <w:t>1.</w:t>
      </w:r>
      <w:r w:rsidR="00BC55B0" w:rsidRPr="00BC55B0">
        <w:rPr>
          <w:rFonts w:ascii="Times New Roman" w:hAnsi="Times New Roman" w:cs="Times New Roman"/>
          <w:sz w:val="24"/>
          <w:szCs w:val="24"/>
        </w:rPr>
        <w:t xml:space="preserve"> ražotājs, pasūtītājs vai viņu pilnvarots pārstāvis sagatavo papildu verificēšanas deklarāciju, atsaucoties uz </w:t>
      </w:r>
      <w:r w:rsidR="00D51E40" w:rsidRPr="00941A16">
        <w:rPr>
          <w:rFonts w:ascii="Times New Roman" w:hAnsi="Times New Roman" w:cs="Times New Roman"/>
          <w:sz w:val="24"/>
          <w:szCs w:val="24"/>
        </w:rPr>
        <w:t>konkrētiem</w:t>
      </w:r>
      <w:r w:rsidR="00BC55B0" w:rsidRPr="00941A16">
        <w:rPr>
          <w:rFonts w:ascii="Times New Roman" w:hAnsi="Times New Roman" w:cs="Times New Roman"/>
          <w:sz w:val="24"/>
          <w:szCs w:val="24"/>
        </w:rPr>
        <w:t xml:space="preserve"> </w:t>
      </w:r>
      <w:proofErr w:type="spellStart"/>
      <w:r w:rsidR="00BC55B0" w:rsidRPr="00BC55B0">
        <w:rPr>
          <w:rFonts w:ascii="Times New Roman" w:hAnsi="Times New Roman" w:cs="Times New Roman"/>
          <w:sz w:val="24"/>
          <w:szCs w:val="24"/>
        </w:rPr>
        <w:t>pamatparametriem</w:t>
      </w:r>
      <w:proofErr w:type="spellEnd"/>
      <w:r w:rsidR="00BC55B0" w:rsidRPr="00BC55B0">
        <w:rPr>
          <w:rFonts w:ascii="Times New Roman" w:hAnsi="Times New Roman" w:cs="Times New Roman"/>
          <w:sz w:val="24"/>
          <w:szCs w:val="24"/>
        </w:rPr>
        <w:t>;</w:t>
      </w:r>
    </w:p>
    <w:p w:rsidR="00F75ADE" w:rsidRDefault="00BC55B0"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lastRenderedPageBreak/>
        <w:t>72.</w:t>
      </w:r>
      <w:r w:rsidR="00692781" w:rsidRPr="00941A16">
        <w:rPr>
          <w:rFonts w:ascii="Times New Roman" w:hAnsi="Times New Roman" w:cs="Times New Roman"/>
          <w:sz w:val="24"/>
          <w:szCs w:val="24"/>
          <w:vertAlign w:val="superscript"/>
        </w:rPr>
        <w:t>3</w:t>
      </w:r>
      <w:r w:rsidR="00F75ADE" w:rsidRPr="00941A16">
        <w:rPr>
          <w:rFonts w:ascii="Times New Roman" w:hAnsi="Times New Roman" w:cs="Times New Roman"/>
          <w:sz w:val="24"/>
          <w:szCs w:val="24"/>
        </w:rPr>
        <w:t>2.</w:t>
      </w:r>
      <w:r w:rsidR="00F75ADE">
        <w:rPr>
          <w:rFonts w:ascii="Times New Roman" w:hAnsi="Times New Roman" w:cs="Times New Roman"/>
          <w:sz w:val="24"/>
          <w:szCs w:val="24"/>
        </w:rPr>
        <w:t xml:space="preserve"> p</w:t>
      </w:r>
      <w:r w:rsidRPr="00BC55B0">
        <w:rPr>
          <w:rFonts w:ascii="Times New Roman" w:hAnsi="Times New Roman" w:cs="Times New Roman"/>
          <w:sz w:val="24"/>
          <w:szCs w:val="24"/>
        </w:rPr>
        <w:t>apildu verificēšanas deklarācijai pievieno to sākotnējai verificēšanas deklarācijai pievienoto sākotnējās tehniskās dokumentācijas dokumentu, kuri vairs nav spēkā, sarakstu</w:t>
      </w:r>
      <w:r w:rsidR="00F75ADE">
        <w:rPr>
          <w:rFonts w:ascii="Times New Roman" w:hAnsi="Times New Roman" w:cs="Times New Roman"/>
          <w:sz w:val="24"/>
          <w:szCs w:val="24"/>
        </w:rPr>
        <w:t>;</w:t>
      </w:r>
    </w:p>
    <w:p w:rsidR="00CE1785" w:rsidRDefault="00CE1785"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t>72.</w:t>
      </w:r>
      <w:r w:rsidR="00692781" w:rsidRPr="00941A16">
        <w:rPr>
          <w:rFonts w:ascii="Times New Roman" w:hAnsi="Times New Roman" w:cs="Times New Roman"/>
          <w:sz w:val="24"/>
          <w:szCs w:val="24"/>
          <w:vertAlign w:val="superscript"/>
        </w:rPr>
        <w:t>3</w:t>
      </w:r>
      <w:r w:rsidRPr="00941A16">
        <w:rPr>
          <w:rFonts w:ascii="Times New Roman" w:hAnsi="Times New Roman" w:cs="Times New Roman"/>
          <w:sz w:val="24"/>
          <w:szCs w:val="24"/>
        </w:rPr>
        <w:t>3</w:t>
      </w:r>
      <w:r w:rsidR="00BC55B0" w:rsidRPr="00941A16">
        <w:rPr>
          <w:rFonts w:ascii="Times New Roman" w:hAnsi="Times New Roman" w:cs="Times New Roman"/>
          <w:sz w:val="24"/>
          <w:szCs w:val="24"/>
        </w:rPr>
        <w:t>.</w:t>
      </w:r>
      <w:r w:rsidR="00BC55B0" w:rsidRPr="00BC55B0">
        <w:rPr>
          <w:rFonts w:ascii="Times New Roman" w:hAnsi="Times New Roman" w:cs="Times New Roman"/>
          <w:sz w:val="24"/>
          <w:szCs w:val="24"/>
        </w:rPr>
        <w:t xml:space="preserve"> </w:t>
      </w:r>
      <w:r>
        <w:rPr>
          <w:rFonts w:ascii="Times New Roman" w:hAnsi="Times New Roman" w:cs="Times New Roman"/>
          <w:sz w:val="24"/>
          <w:szCs w:val="24"/>
        </w:rPr>
        <w:t>p</w:t>
      </w:r>
      <w:r w:rsidR="00BC55B0" w:rsidRPr="00BC55B0">
        <w:rPr>
          <w:rFonts w:ascii="Times New Roman" w:hAnsi="Times New Roman" w:cs="Times New Roman"/>
          <w:sz w:val="24"/>
          <w:szCs w:val="24"/>
        </w:rPr>
        <w:t>ievienotajā tehniskajā dokumentācijā iekļauj apliecinājumu, ka pārveidojumi ietekmē tikai šo</w:t>
      </w:r>
      <w:r>
        <w:rPr>
          <w:rFonts w:ascii="Times New Roman" w:hAnsi="Times New Roman" w:cs="Times New Roman"/>
          <w:sz w:val="24"/>
          <w:szCs w:val="24"/>
        </w:rPr>
        <w:t>s</w:t>
      </w:r>
      <w:r w:rsidR="00BC55B0" w:rsidRPr="00BC55B0">
        <w:rPr>
          <w:rFonts w:ascii="Times New Roman" w:hAnsi="Times New Roman" w:cs="Times New Roman"/>
          <w:sz w:val="24"/>
          <w:szCs w:val="24"/>
        </w:rPr>
        <w:t xml:space="preserve"> </w:t>
      </w:r>
      <w:proofErr w:type="spellStart"/>
      <w:r w:rsidR="00BC55B0" w:rsidRPr="00BC55B0">
        <w:rPr>
          <w:rFonts w:ascii="Times New Roman" w:hAnsi="Times New Roman" w:cs="Times New Roman"/>
          <w:sz w:val="24"/>
          <w:szCs w:val="24"/>
        </w:rPr>
        <w:t>pamatparametrus</w:t>
      </w:r>
      <w:proofErr w:type="spellEnd"/>
      <w:r>
        <w:rPr>
          <w:rFonts w:ascii="Times New Roman" w:hAnsi="Times New Roman" w:cs="Times New Roman"/>
          <w:sz w:val="24"/>
          <w:szCs w:val="24"/>
        </w:rPr>
        <w:t>;</w:t>
      </w:r>
    </w:p>
    <w:p w:rsidR="006C0CC0" w:rsidRDefault="00CE1785"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t>72.</w:t>
      </w:r>
      <w:r w:rsidR="00692781" w:rsidRPr="00941A16">
        <w:rPr>
          <w:rFonts w:ascii="Times New Roman" w:hAnsi="Times New Roman" w:cs="Times New Roman"/>
          <w:sz w:val="24"/>
          <w:szCs w:val="24"/>
          <w:vertAlign w:val="superscript"/>
        </w:rPr>
        <w:t>3</w:t>
      </w:r>
      <w:r w:rsidRPr="00941A16">
        <w:rPr>
          <w:rFonts w:ascii="Times New Roman" w:hAnsi="Times New Roman" w:cs="Times New Roman"/>
          <w:sz w:val="24"/>
          <w:szCs w:val="24"/>
        </w:rPr>
        <w:t>4.</w:t>
      </w:r>
      <w:r>
        <w:rPr>
          <w:rFonts w:ascii="Times New Roman" w:hAnsi="Times New Roman" w:cs="Times New Roman"/>
          <w:sz w:val="24"/>
          <w:szCs w:val="24"/>
        </w:rPr>
        <w:t xml:space="preserve"> </w:t>
      </w:r>
      <w:r w:rsidR="00DC0C1A">
        <w:rPr>
          <w:rFonts w:ascii="Times New Roman" w:hAnsi="Times New Roman" w:cs="Times New Roman"/>
          <w:sz w:val="24"/>
          <w:szCs w:val="24"/>
        </w:rPr>
        <w:t xml:space="preserve">šo noteikumu VIII nodaļas </w:t>
      </w:r>
      <w:r w:rsidR="006C0CC0">
        <w:rPr>
          <w:rFonts w:ascii="Times New Roman" w:hAnsi="Times New Roman" w:cs="Times New Roman"/>
          <w:sz w:val="24"/>
          <w:szCs w:val="24"/>
        </w:rPr>
        <w:t xml:space="preserve">prasības </w:t>
      </w:r>
      <w:r w:rsidR="00BC55B0" w:rsidRPr="00BC55B0">
        <w:rPr>
          <w:rFonts w:ascii="Times New Roman" w:hAnsi="Times New Roman" w:cs="Times New Roman"/>
          <w:sz w:val="24"/>
          <w:szCs w:val="24"/>
        </w:rPr>
        <w:t>attiecībā uz apakšsistēmu verificēšanu piemēro apakšsistēmu papildu verificēšan</w:t>
      </w:r>
      <w:r w:rsidR="006C0CC0">
        <w:rPr>
          <w:rFonts w:ascii="Times New Roman" w:hAnsi="Times New Roman" w:cs="Times New Roman"/>
          <w:sz w:val="24"/>
          <w:szCs w:val="24"/>
        </w:rPr>
        <w:t>as deklarācijai;</w:t>
      </w:r>
      <w:r w:rsidR="00BC55B0" w:rsidRPr="00BC55B0">
        <w:rPr>
          <w:rFonts w:ascii="Times New Roman" w:hAnsi="Times New Roman" w:cs="Times New Roman"/>
          <w:sz w:val="24"/>
          <w:szCs w:val="24"/>
        </w:rPr>
        <w:t xml:space="preserve"> </w:t>
      </w:r>
    </w:p>
    <w:p w:rsidR="00BC55B0" w:rsidRDefault="006C0CC0"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t>72.</w:t>
      </w:r>
      <w:r w:rsidR="00692781" w:rsidRPr="00941A16">
        <w:rPr>
          <w:rFonts w:ascii="Times New Roman" w:hAnsi="Times New Roman" w:cs="Times New Roman"/>
          <w:sz w:val="24"/>
          <w:szCs w:val="24"/>
          <w:vertAlign w:val="superscript"/>
        </w:rPr>
        <w:t>3</w:t>
      </w:r>
      <w:r w:rsidRPr="00941A16">
        <w:rPr>
          <w:rFonts w:ascii="Times New Roman" w:hAnsi="Times New Roman" w:cs="Times New Roman"/>
          <w:sz w:val="24"/>
          <w:szCs w:val="24"/>
        </w:rPr>
        <w:t>5.</w:t>
      </w:r>
      <w:r>
        <w:rPr>
          <w:rFonts w:ascii="Times New Roman" w:hAnsi="Times New Roman" w:cs="Times New Roman"/>
          <w:sz w:val="24"/>
          <w:szCs w:val="24"/>
        </w:rPr>
        <w:t xml:space="preserve"> </w:t>
      </w:r>
      <w:r w:rsidR="00BC07B5">
        <w:rPr>
          <w:rFonts w:ascii="Times New Roman" w:hAnsi="Times New Roman" w:cs="Times New Roman"/>
          <w:sz w:val="24"/>
          <w:szCs w:val="24"/>
        </w:rPr>
        <w:t>a</w:t>
      </w:r>
      <w:r w:rsidR="00BC55B0" w:rsidRPr="00BC55B0">
        <w:rPr>
          <w:rFonts w:ascii="Times New Roman" w:hAnsi="Times New Roman" w:cs="Times New Roman"/>
          <w:sz w:val="24"/>
          <w:szCs w:val="24"/>
        </w:rPr>
        <w:t xml:space="preserve">ttiecībā uz </w:t>
      </w:r>
      <w:proofErr w:type="spellStart"/>
      <w:r w:rsidR="00BC55B0" w:rsidRPr="00BC55B0">
        <w:rPr>
          <w:rFonts w:ascii="Times New Roman" w:hAnsi="Times New Roman" w:cs="Times New Roman"/>
          <w:sz w:val="24"/>
          <w:szCs w:val="24"/>
        </w:rPr>
        <w:t>pamatparametriem</w:t>
      </w:r>
      <w:proofErr w:type="spellEnd"/>
      <w:r w:rsidR="00BC55B0" w:rsidRPr="00BC55B0">
        <w:rPr>
          <w:rFonts w:ascii="Times New Roman" w:hAnsi="Times New Roman" w:cs="Times New Roman"/>
          <w:sz w:val="24"/>
          <w:szCs w:val="24"/>
        </w:rPr>
        <w:t>, kurus šis pārveidojums neietekmē, paliek spēkā sākotnējā verificēšanas deklarācija.</w:t>
      </w:r>
    </w:p>
    <w:p w:rsidR="006C0CC0" w:rsidRPr="00BC55B0" w:rsidRDefault="006C0CC0" w:rsidP="00BC55B0">
      <w:pPr>
        <w:ind w:firstLine="709"/>
        <w:jc w:val="both"/>
        <w:rPr>
          <w:rFonts w:ascii="Times New Roman" w:hAnsi="Times New Roman" w:cs="Times New Roman"/>
          <w:sz w:val="24"/>
          <w:szCs w:val="24"/>
        </w:rPr>
      </w:pPr>
    </w:p>
    <w:p w:rsidR="00BC55B0" w:rsidRDefault="00BC55B0" w:rsidP="00BC55B0">
      <w:pPr>
        <w:ind w:firstLine="709"/>
        <w:jc w:val="both"/>
        <w:rPr>
          <w:rFonts w:ascii="Times New Roman" w:hAnsi="Times New Roman" w:cs="Times New Roman"/>
          <w:sz w:val="24"/>
          <w:szCs w:val="24"/>
        </w:rPr>
      </w:pPr>
      <w:r w:rsidRPr="00941A16">
        <w:rPr>
          <w:rFonts w:ascii="Times New Roman" w:hAnsi="Times New Roman" w:cs="Times New Roman"/>
          <w:sz w:val="24"/>
          <w:szCs w:val="24"/>
        </w:rPr>
        <w:t>72.</w:t>
      </w:r>
      <w:r w:rsidR="00692781" w:rsidRPr="00941A16">
        <w:rPr>
          <w:rFonts w:ascii="Times New Roman" w:hAnsi="Times New Roman" w:cs="Times New Roman"/>
          <w:sz w:val="24"/>
          <w:szCs w:val="24"/>
          <w:vertAlign w:val="superscript"/>
        </w:rPr>
        <w:t>4</w:t>
      </w:r>
      <w:r w:rsidRPr="00BC55B0">
        <w:rPr>
          <w:rFonts w:ascii="Times New Roman" w:hAnsi="Times New Roman" w:cs="Times New Roman"/>
          <w:sz w:val="24"/>
          <w:szCs w:val="24"/>
        </w:rPr>
        <w:t xml:space="preserve"> Ja nodošanai ekspluatācijā ir nepieciešama </w:t>
      </w:r>
      <w:r>
        <w:rPr>
          <w:rFonts w:ascii="Times New Roman" w:hAnsi="Times New Roman" w:cs="Times New Roman"/>
          <w:sz w:val="24"/>
          <w:szCs w:val="24"/>
        </w:rPr>
        <w:t xml:space="preserve">parametra </w:t>
      </w:r>
      <w:r w:rsidRPr="00BC55B0">
        <w:rPr>
          <w:rFonts w:ascii="Times New Roman" w:hAnsi="Times New Roman" w:cs="Times New Roman"/>
          <w:sz w:val="24"/>
          <w:szCs w:val="24"/>
        </w:rPr>
        <w:t>papildu verificēšana, pēc šādas papildu verificēšanas veikšanas apakšsistēmas verificēšanas deklarāciju var papildināt, aptverot tikai papildu verificēšanas piemērošanas jomu.</w:t>
      </w:r>
      <w:r>
        <w:rPr>
          <w:rFonts w:ascii="Times New Roman" w:hAnsi="Times New Roman" w:cs="Times New Roman"/>
          <w:sz w:val="24"/>
          <w:szCs w:val="24"/>
        </w:rPr>
        <w:t>”</w:t>
      </w:r>
      <w:r w:rsidR="00601A9C">
        <w:rPr>
          <w:rFonts w:ascii="Times New Roman" w:hAnsi="Times New Roman" w:cs="Times New Roman"/>
          <w:sz w:val="24"/>
          <w:szCs w:val="24"/>
        </w:rPr>
        <w:t>;</w:t>
      </w:r>
    </w:p>
    <w:p w:rsidR="006C0CC0" w:rsidRDefault="006C0CC0" w:rsidP="00BC55B0">
      <w:pPr>
        <w:ind w:firstLine="709"/>
        <w:jc w:val="both"/>
        <w:rPr>
          <w:rFonts w:ascii="Times New Roman" w:hAnsi="Times New Roman" w:cs="Times New Roman"/>
          <w:sz w:val="24"/>
          <w:szCs w:val="24"/>
        </w:rPr>
      </w:pPr>
    </w:p>
    <w:p w:rsidR="00BC55B0" w:rsidRDefault="00BC55B0" w:rsidP="001F0436">
      <w:pPr>
        <w:ind w:firstLine="709"/>
        <w:jc w:val="both"/>
        <w:rPr>
          <w:rFonts w:ascii="Times New Roman" w:hAnsi="Times New Roman" w:cs="Times New Roman"/>
          <w:sz w:val="24"/>
          <w:szCs w:val="24"/>
        </w:rPr>
      </w:pPr>
      <w:r w:rsidRPr="000323AA">
        <w:rPr>
          <w:rFonts w:ascii="Times New Roman" w:hAnsi="Times New Roman" w:cs="Times New Roman"/>
          <w:sz w:val="24"/>
          <w:szCs w:val="24"/>
        </w:rPr>
        <w:t>1.1</w:t>
      </w:r>
      <w:r w:rsidR="00941A16" w:rsidRPr="000323AA">
        <w:rPr>
          <w:rFonts w:ascii="Times New Roman" w:hAnsi="Times New Roman" w:cs="Times New Roman"/>
          <w:sz w:val="24"/>
          <w:szCs w:val="24"/>
        </w:rPr>
        <w:t>7</w:t>
      </w:r>
      <w:r w:rsidRPr="000323AA">
        <w:rPr>
          <w:rFonts w:ascii="Times New Roman" w:hAnsi="Times New Roman" w:cs="Times New Roman"/>
          <w:sz w:val="24"/>
          <w:szCs w:val="24"/>
        </w:rPr>
        <w:t>.</w:t>
      </w:r>
      <w:r w:rsidRPr="00BC55B0">
        <w:rPr>
          <w:rFonts w:ascii="Times New Roman" w:hAnsi="Times New Roman" w:cs="Times New Roman"/>
          <w:sz w:val="24"/>
          <w:szCs w:val="24"/>
        </w:rPr>
        <w:t xml:space="preserve"> papildināt 7</w:t>
      </w:r>
      <w:r>
        <w:rPr>
          <w:rFonts w:ascii="Times New Roman" w:hAnsi="Times New Roman" w:cs="Times New Roman"/>
          <w:sz w:val="24"/>
          <w:szCs w:val="24"/>
        </w:rPr>
        <w:t>4</w:t>
      </w:r>
      <w:r w:rsidRPr="00BC55B0">
        <w:rPr>
          <w:rFonts w:ascii="Times New Roman" w:hAnsi="Times New Roman" w:cs="Times New Roman"/>
          <w:sz w:val="24"/>
          <w:szCs w:val="24"/>
        </w:rPr>
        <w:t xml:space="preserve">.punktu ar </w:t>
      </w:r>
      <w:r w:rsidRPr="008236CA">
        <w:rPr>
          <w:rFonts w:ascii="Times New Roman" w:hAnsi="Times New Roman" w:cs="Times New Roman"/>
          <w:sz w:val="24"/>
          <w:szCs w:val="24"/>
        </w:rPr>
        <w:t>otro teikumu</w:t>
      </w:r>
      <w:r w:rsidRPr="00BC55B0">
        <w:rPr>
          <w:rFonts w:ascii="Times New Roman" w:hAnsi="Times New Roman" w:cs="Times New Roman"/>
          <w:sz w:val="24"/>
          <w:szCs w:val="24"/>
        </w:rPr>
        <w:t xml:space="preserve"> šādā redakcijā:</w:t>
      </w:r>
    </w:p>
    <w:p w:rsidR="00BC55B0" w:rsidRDefault="00BC55B0" w:rsidP="001F0436">
      <w:pPr>
        <w:ind w:firstLine="709"/>
        <w:jc w:val="both"/>
        <w:rPr>
          <w:rFonts w:ascii="Times New Roman" w:hAnsi="Times New Roman" w:cs="Times New Roman"/>
          <w:sz w:val="24"/>
          <w:szCs w:val="24"/>
        </w:rPr>
      </w:pPr>
      <w:r>
        <w:rPr>
          <w:rFonts w:ascii="Times New Roman" w:hAnsi="Times New Roman" w:cs="Times New Roman"/>
          <w:sz w:val="24"/>
          <w:szCs w:val="24"/>
        </w:rPr>
        <w:t>„</w:t>
      </w:r>
      <w:r w:rsidRPr="00BC55B0">
        <w:rPr>
          <w:rFonts w:ascii="Times New Roman" w:hAnsi="Times New Roman" w:cs="Times New Roman"/>
          <w:sz w:val="24"/>
          <w:szCs w:val="24"/>
        </w:rPr>
        <w:t>Ja verificēšanas sertifikātu izdot konkrētām apakšsistēmas daļām, šīs nodaļas noteikumus</w:t>
      </w:r>
      <w:r w:rsidR="008113E3">
        <w:rPr>
          <w:rFonts w:ascii="Times New Roman" w:hAnsi="Times New Roman" w:cs="Times New Roman"/>
          <w:sz w:val="24"/>
          <w:szCs w:val="24"/>
        </w:rPr>
        <w:t xml:space="preserve"> </w:t>
      </w:r>
      <w:r w:rsidR="008113E3" w:rsidRPr="00941A16">
        <w:rPr>
          <w:rFonts w:ascii="Times New Roman" w:hAnsi="Times New Roman" w:cs="Times New Roman"/>
          <w:sz w:val="24"/>
          <w:szCs w:val="24"/>
        </w:rPr>
        <w:t>cik attiecināms</w:t>
      </w:r>
      <w:r w:rsidRPr="00BC55B0">
        <w:rPr>
          <w:rFonts w:ascii="Times New Roman" w:hAnsi="Times New Roman" w:cs="Times New Roman"/>
          <w:sz w:val="24"/>
          <w:szCs w:val="24"/>
        </w:rPr>
        <w:t xml:space="preserve"> attiecībā uz apakšsistēmu verificēšanu piemēro arī attiecībā uz apakšsistēmu daļu verificēšanu.</w:t>
      </w:r>
      <w:r>
        <w:rPr>
          <w:rFonts w:ascii="Times New Roman" w:hAnsi="Times New Roman" w:cs="Times New Roman"/>
          <w:sz w:val="24"/>
          <w:szCs w:val="24"/>
        </w:rPr>
        <w:t>”</w:t>
      </w:r>
      <w:r w:rsidR="00601A9C">
        <w:rPr>
          <w:rFonts w:ascii="Times New Roman" w:hAnsi="Times New Roman" w:cs="Times New Roman"/>
          <w:sz w:val="24"/>
          <w:szCs w:val="24"/>
        </w:rPr>
        <w:t>;</w:t>
      </w:r>
    </w:p>
    <w:p w:rsidR="00FF5A82" w:rsidRDefault="00FF5A82" w:rsidP="001F0436">
      <w:pPr>
        <w:ind w:firstLine="709"/>
        <w:jc w:val="both"/>
        <w:rPr>
          <w:rFonts w:ascii="Times New Roman" w:hAnsi="Times New Roman" w:cs="Times New Roman"/>
          <w:sz w:val="24"/>
          <w:szCs w:val="24"/>
        </w:rPr>
      </w:pPr>
    </w:p>
    <w:p w:rsidR="00601A9C" w:rsidRPr="00601A9C" w:rsidRDefault="00601A9C" w:rsidP="00601A9C">
      <w:pPr>
        <w:ind w:firstLine="709"/>
        <w:jc w:val="both"/>
        <w:rPr>
          <w:rFonts w:ascii="Times New Roman" w:hAnsi="Times New Roman" w:cs="Times New Roman"/>
          <w:sz w:val="24"/>
          <w:szCs w:val="24"/>
        </w:rPr>
      </w:pPr>
      <w:r w:rsidRPr="000323AA">
        <w:rPr>
          <w:rFonts w:ascii="Times New Roman" w:hAnsi="Times New Roman" w:cs="Times New Roman"/>
          <w:sz w:val="24"/>
          <w:szCs w:val="24"/>
        </w:rPr>
        <w:t>1.1</w:t>
      </w:r>
      <w:r w:rsidR="00941A16" w:rsidRPr="000323AA">
        <w:rPr>
          <w:rFonts w:ascii="Times New Roman" w:hAnsi="Times New Roman" w:cs="Times New Roman"/>
          <w:sz w:val="24"/>
          <w:szCs w:val="24"/>
        </w:rPr>
        <w:t>8</w:t>
      </w:r>
      <w:r w:rsidRPr="000323AA">
        <w:rPr>
          <w:rFonts w:ascii="Times New Roman" w:hAnsi="Times New Roman" w:cs="Times New Roman"/>
          <w:sz w:val="24"/>
          <w:szCs w:val="24"/>
        </w:rPr>
        <w:t>.</w:t>
      </w:r>
      <w:r>
        <w:rPr>
          <w:rFonts w:ascii="Times New Roman" w:hAnsi="Times New Roman" w:cs="Times New Roman"/>
          <w:sz w:val="24"/>
          <w:szCs w:val="24"/>
        </w:rPr>
        <w:t xml:space="preserve"> </w:t>
      </w:r>
      <w:r w:rsidRPr="00601A9C">
        <w:rPr>
          <w:rFonts w:ascii="Times New Roman" w:hAnsi="Times New Roman" w:cs="Times New Roman"/>
          <w:sz w:val="24"/>
          <w:szCs w:val="24"/>
        </w:rPr>
        <w:t xml:space="preserve">papildināt </w:t>
      </w:r>
      <w:r w:rsidR="00FF5A82">
        <w:rPr>
          <w:rFonts w:ascii="Times New Roman" w:hAnsi="Times New Roman" w:cs="Times New Roman"/>
          <w:sz w:val="24"/>
          <w:szCs w:val="24"/>
        </w:rPr>
        <w:t>i</w:t>
      </w:r>
      <w:r w:rsidRPr="00601A9C">
        <w:rPr>
          <w:rFonts w:ascii="Times New Roman" w:hAnsi="Times New Roman" w:cs="Times New Roman"/>
          <w:sz w:val="24"/>
          <w:szCs w:val="24"/>
        </w:rPr>
        <w:t>nformatīvo atsauci uz Eiropas Savienības direktīvām ar 5.punktu šādā redakcijā:</w:t>
      </w:r>
    </w:p>
    <w:p w:rsidR="00601A9C" w:rsidRDefault="00601A9C" w:rsidP="00601A9C">
      <w:pPr>
        <w:ind w:firstLine="709"/>
        <w:jc w:val="both"/>
        <w:rPr>
          <w:rFonts w:ascii="Times New Roman" w:hAnsi="Times New Roman" w:cs="Times New Roman"/>
          <w:sz w:val="24"/>
          <w:szCs w:val="24"/>
        </w:rPr>
      </w:pPr>
      <w:r w:rsidRPr="00601A9C">
        <w:rPr>
          <w:rFonts w:ascii="Times New Roman" w:hAnsi="Times New Roman" w:cs="Times New Roman"/>
          <w:sz w:val="24"/>
          <w:szCs w:val="24"/>
        </w:rPr>
        <w:t>,,5) Komisijas 2014.gada 5.decembra Direktīvas 2014/106/ES</w:t>
      </w:r>
      <w:r w:rsidR="001F3754">
        <w:rPr>
          <w:rFonts w:ascii="Times New Roman" w:hAnsi="Times New Roman" w:cs="Times New Roman"/>
          <w:sz w:val="24"/>
          <w:szCs w:val="24"/>
        </w:rPr>
        <w:t>,</w:t>
      </w:r>
      <w:r w:rsidRPr="00601A9C">
        <w:rPr>
          <w:rFonts w:ascii="Times New Roman" w:hAnsi="Times New Roman" w:cs="Times New Roman"/>
          <w:sz w:val="24"/>
          <w:szCs w:val="24"/>
        </w:rPr>
        <w:t xml:space="preserve"> ar ko groza V un VI pielikumu Eiropas Parlamenta un Padomes Direktīvai 2008/57/EK par dzelzceļa sistēmas savstarpēju izmantojamību Kopienā.”</w:t>
      </w:r>
      <w:r>
        <w:rPr>
          <w:rFonts w:ascii="Times New Roman" w:hAnsi="Times New Roman" w:cs="Times New Roman"/>
          <w:sz w:val="24"/>
          <w:szCs w:val="24"/>
        </w:rPr>
        <w:t>.</w:t>
      </w:r>
    </w:p>
    <w:p w:rsidR="00E940E2" w:rsidRDefault="00E940E2" w:rsidP="00601A9C">
      <w:pPr>
        <w:ind w:firstLine="709"/>
        <w:jc w:val="both"/>
        <w:rPr>
          <w:rFonts w:ascii="Times New Roman" w:hAnsi="Times New Roman" w:cs="Times New Roman"/>
          <w:sz w:val="24"/>
          <w:szCs w:val="24"/>
        </w:rPr>
      </w:pPr>
    </w:p>
    <w:p w:rsidR="00601A9C" w:rsidRPr="00601A9C" w:rsidRDefault="00601A9C" w:rsidP="004A3CE7">
      <w:pPr>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601A9C">
        <w:rPr>
          <w:rFonts w:ascii="Times New Roman" w:eastAsia="Calibri" w:hAnsi="Times New Roman" w:cs="Times New Roman"/>
          <w:sz w:val="24"/>
          <w:szCs w:val="24"/>
        </w:rPr>
        <w:t>Noteikumi stājas spēkā 2016.gada 1.janvārī.</w:t>
      </w:r>
    </w:p>
    <w:p w:rsidR="00601A9C" w:rsidRDefault="00601A9C" w:rsidP="00601A9C">
      <w:pPr>
        <w:ind w:firstLine="709"/>
        <w:jc w:val="both"/>
        <w:rPr>
          <w:rFonts w:ascii="Times New Roman" w:hAnsi="Times New Roman" w:cs="Times New Roman"/>
          <w:sz w:val="24"/>
          <w:szCs w:val="24"/>
        </w:rPr>
      </w:pPr>
    </w:p>
    <w:p w:rsidR="00E34757" w:rsidRPr="00B470C8" w:rsidRDefault="00E34757" w:rsidP="00601A9C">
      <w:pPr>
        <w:ind w:firstLine="709"/>
        <w:jc w:val="both"/>
        <w:rPr>
          <w:rFonts w:ascii="Times New Roman" w:hAnsi="Times New Roman" w:cs="Times New Roman"/>
          <w:sz w:val="24"/>
          <w:szCs w:val="24"/>
        </w:rPr>
      </w:pPr>
    </w:p>
    <w:p w:rsidR="00B85DA8" w:rsidRPr="00B85DA8" w:rsidRDefault="00B85DA8" w:rsidP="000D4CA5">
      <w:pPr>
        <w:ind w:firstLine="709"/>
        <w:rPr>
          <w:rFonts w:ascii="Times New Roman" w:hAnsi="Times New Roman" w:cs="Times New Roman"/>
          <w:sz w:val="24"/>
        </w:rPr>
      </w:pPr>
      <w:r w:rsidRPr="00B85DA8">
        <w:rPr>
          <w:rFonts w:ascii="Times New Roman" w:hAnsi="Times New Roman" w:cs="Times New Roman"/>
          <w:sz w:val="24"/>
        </w:rPr>
        <w:t>Ministru prezidente</w:t>
      </w:r>
      <w:r w:rsidRPr="00B85DA8">
        <w:rPr>
          <w:rFonts w:ascii="Times New Roman" w:hAnsi="Times New Roman" w:cs="Times New Roman"/>
          <w:sz w:val="24"/>
        </w:rPr>
        <w:tab/>
      </w:r>
      <w:r w:rsidR="000D4CA5">
        <w:rPr>
          <w:rFonts w:ascii="Times New Roman" w:hAnsi="Times New Roman" w:cs="Times New Roman"/>
          <w:sz w:val="24"/>
        </w:rPr>
        <w:t xml:space="preserve">   </w:t>
      </w:r>
      <w:r w:rsidRPr="00B85DA8">
        <w:rPr>
          <w:rFonts w:ascii="Times New Roman" w:hAnsi="Times New Roman" w:cs="Times New Roman"/>
          <w:sz w:val="24"/>
        </w:rPr>
        <w:tab/>
      </w:r>
      <w:r w:rsidRPr="00B85DA8">
        <w:rPr>
          <w:rFonts w:ascii="Times New Roman" w:hAnsi="Times New Roman" w:cs="Times New Roman"/>
          <w:sz w:val="24"/>
        </w:rPr>
        <w:tab/>
      </w:r>
      <w:r w:rsidRPr="00B85DA8">
        <w:rPr>
          <w:rFonts w:ascii="Times New Roman" w:hAnsi="Times New Roman" w:cs="Times New Roman"/>
          <w:sz w:val="24"/>
        </w:rPr>
        <w:tab/>
      </w:r>
      <w:r w:rsidRPr="00B85DA8">
        <w:rPr>
          <w:rFonts w:ascii="Times New Roman" w:hAnsi="Times New Roman" w:cs="Times New Roman"/>
          <w:sz w:val="24"/>
        </w:rPr>
        <w:tab/>
      </w:r>
      <w:r w:rsidRPr="00B85DA8">
        <w:rPr>
          <w:rFonts w:ascii="Times New Roman" w:hAnsi="Times New Roman" w:cs="Times New Roman"/>
          <w:sz w:val="24"/>
        </w:rPr>
        <w:tab/>
      </w:r>
      <w:r w:rsidR="004A3CE7">
        <w:rPr>
          <w:rFonts w:ascii="Times New Roman" w:hAnsi="Times New Roman" w:cs="Times New Roman"/>
          <w:sz w:val="24"/>
        </w:rPr>
        <w:t xml:space="preserve">                     </w:t>
      </w:r>
      <w:r w:rsidRPr="00B85DA8">
        <w:rPr>
          <w:rFonts w:ascii="Times New Roman" w:hAnsi="Times New Roman" w:cs="Times New Roman"/>
          <w:sz w:val="24"/>
        </w:rPr>
        <w:t>L.Straujuma</w:t>
      </w:r>
    </w:p>
    <w:p w:rsidR="004A3CE7" w:rsidRDefault="004A3CE7" w:rsidP="00B85DA8">
      <w:pPr>
        <w:rPr>
          <w:rFonts w:ascii="Times New Roman" w:hAnsi="Times New Roman" w:cs="Times New Roman"/>
          <w:sz w:val="24"/>
        </w:rPr>
      </w:pPr>
    </w:p>
    <w:p w:rsidR="002C038C" w:rsidRDefault="00B85DA8" w:rsidP="000D4CA5">
      <w:pPr>
        <w:ind w:firstLine="709"/>
        <w:rPr>
          <w:rFonts w:ascii="Times New Roman" w:hAnsi="Times New Roman" w:cs="Times New Roman"/>
          <w:sz w:val="24"/>
        </w:rPr>
      </w:pPr>
      <w:r w:rsidRPr="00B85DA8">
        <w:rPr>
          <w:rFonts w:ascii="Times New Roman" w:hAnsi="Times New Roman" w:cs="Times New Roman"/>
          <w:sz w:val="24"/>
        </w:rPr>
        <w:t>Satiksmes ministr</w:t>
      </w:r>
      <w:r w:rsidR="002C038C">
        <w:rPr>
          <w:rFonts w:ascii="Times New Roman" w:hAnsi="Times New Roman" w:cs="Times New Roman"/>
          <w:sz w:val="24"/>
        </w:rPr>
        <w:t xml:space="preserve">a </w:t>
      </w:r>
      <w:proofErr w:type="spellStart"/>
      <w:r w:rsidR="002C038C">
        <w:rPr>
          <w:rFonts w:ascii="Times New Roman" w:hAnsi="Times New Roman" w:cs="Times New Roman"/>
          <w:sz w:val="24"/>
        </w:rPr>
        <w:t>p.i</w:t>
      </w:r>
      <w:proofErr w:type="spellEnd"/>
      <w:r w:rsidR="002C038C">
        <w:rPr>
          <w:rFonts w:ascii="Times New Roman" w:hAnsi="Times New Roman" w:cs="Times New Roman"/>
          <w:sz w:val="24"/>
        </w:rPr>
        <w:t>.</w:t>
      </w:r>
      <w:r w:rsidR="00281598">
        <w:rPr>
          <w:rFonts w:ascii="Times New Roman" w:hAnsi="Times New Roman" w:cs="Times New Roman"/>
          <w:sz w:val="24"/>
        </w:rPr>
        <w:t>,</w:t>
      </w:r>
    </w:p>
    <w:p w:rsidR="001112FA" w:rsidRDefault="00E80AD6" w:rsidP="000D4CA5">
      <w:pPr>
        <w:ind w:firstLine="709"/>
        <w:rPr>
          <w:rFonts w:ascii="Times New Roman" w:hAnsi="Times New Roman" w:cs="Times New Roman"/>
          <w:sz w:val="24"/>
        </w:rPr>
      </w:pPr>
      <w:r>
        <w:rPr>
          <w:rFonts w:ascii="Times New Roman" w:hAnsi="Times New Roman" w:cs="Times New Roman"/>
          <w:sz w:val="24"/>
        </w:rPr>
        <w:t>iekšlietu</w:t>
      </w:r>
      <w:r w:rsidR="002C038C">
        <w:rPr>
          <w:rFonts w:ascii="Times New Roman" w:hAnsi="Times New Roman" w:cs="Times New Roman"/>
          <w:sz w:val="24"/>
        </w:rPr>
        <w:t xml:space="preserve"> ministrs</w:t>
      </w:r>
      <w:r w:rsidR="006519B5">
        <w:rPr>
          <w:rFonts w:ascii="Times New Roman" w:hAnsi="Times New Roman" w:cs="Times New Roman"/>
          <w:sz w:val="24"/>
        </w:rPr>
        <w:t xml:space="preserve"> </w:t>
      </w:r>
      <w:r w:rsidR="002C038C">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R.Kozlovskis</w:t>
      </w:r>
      <w:proofErr w:type="spellEnd"/>
    </w:p>
    <w:p w:rsidR="000D4CA5" w:rsidRDefault="000D4CA5" w:rsidP="000D4CA5">
      <w:pPr>
        <w:ind w:firstLine="709"/>
        <w:rPr>
          <w:rFonts w:ascii="Times New Roman" w:hAnsi="Times New Roman" w:cs="Times New Roman"/>
          <w:sz w:val="24"/>
        </w:rPr>
      </w:pPr>
    </w:p>
    <w:p w:rsidR="000D4CA5" w:rsidRDefault="000D4CA5" w:rsidP="000D4CA5">
      <w:pPr>
        <w:ind w:firstLine="709"/>
        <w:rPr>
          <w:rFonts w:ascii="Times New Roman" w:hAnsi="Times New Roman" w:cs="Times New Roman"/>
          <w:sz w:val="24"/>
        </w:rPr>
      </w:pPr>
    </w:p>
    <w:p w:rsidR="00542DAD" w:rsidRDefault="00B46331" w:rsidP="00B46331">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Iesniedzējs: </w:t>
      </w:r>
      <w:r>
        <w:rPr>
          <w:rFonts w:ascii="Times New Roman" w:hAnsi="Times New Roman" w:cs="Times New Roman"/>
          <w:sz w:val="24"/>
          <w:szCs w:val="24"/>
        </w:rPr>
        <w:t>s</w:t>
      </w:r>
      <w:r w:rsidRPr="00985BDF">
        <w:rPr>
          <w:rFonts w:ascii="Times New Roman" w:hAnsi="Times New Roman" w:cs="Times New Roman"/>
          <w:sz w:val="24"/>
          <w:szCs w:val="24"/>
        </w:rPr>
        <w:t>atiksmes ministr</w:t>
      </w:r>
      <w:r w:rsidR="00542DAD">
        <w:rPr>
          <w:rFonts w:ascii="Times New Roman" w:hAnsi="Times New Roman" w:cs="Times New Roman"/>
          <w:sz w:val="24"/>
          <w:szCs w:val="24"/>
        </w:rPr>
        <w:t xml:space="preserve">a </w:t>
      </w:r>
      <w:proofErr w:type="spellStart"/>
      <w:r w:rsidR="00542DAD">
        <w:rPr>
          <w:rFonts w:ascii="Times New Roman" w:hAnsi="Times New Roman" w:cs="Times New Roman"/>
          <w:sz w:val="24"/>
          <w:szCs w:val="24"/>
        </w:rPr>
        <w:t>p.i</w:t>
      </w:r>
      <w:proofErr w:type="spellEnd"/>
      <w:r w:rsidR="00542DAD">
        <w:rPr>
          <w:rFonts w:ascii="Times New Roman" w:hAnsi="Times New Roman" w:cs="Times New Roman"/>
          <w:sz w:val="24"/>
          <w:szCs w:val="24"/>
        </w:rPr>
        <w:t>.</w:t>
      </w:r>
      <w:r w:rsidR="00281598">
        <w:rPr>
          <w:rFonts w:ascii="Times New Roman" w:hAnsi="Times New Roman" w:cs="Times New Roman"/>
          <w:sz w:val="24"/>
          <w:szCs w:val="24"/>
        </w:rPr>
        <w:t>,</w:t>
      </w:r>
    </w:p>
    <w:p w:rsidR="00B46331" w:rsidRPr="00985BDF" w:rsidRDefault="00542DAD" w:rsidP="00B4633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80AD6">
        <w:rPr>
          <w:rFonts w:ascii="Times New Roman" w:hAnsi="Times New Roman" w:cs="Times New Roman"/>
          <w:sz w:val="24"/>
          <w:szCs w:val="24"/>
        </w:rPr>
        <w:t>iekšlietu</w:t>
      </w:r>
      <w:r>
        <w:rPr>
          <w:rFonts w:ascii="Times New Roman" w:hAnsi="Times New Roman" w:cs="Times New Roman"/>
          <w:sz w:val="24"/>
          <w:szCs w:val="24"/>
        </w:rPr>
        <w:t xml:space="preserve"> ministrs                                                                  </w:t>
      </w:r>
      <w:r w:rsidR="00E80AD6">
        <w:rPr>
          <w:rFonts w:ascii="Times New Roman" w:hAnsi="Times New Roman" w:cs="Times New Roman"/>
          <w:sz w:val="24"/>
          <w:szCs w:val="24"/>
        </w:rPr>
        <w:t xml:space="preserve">    </w:t>
      </w:r>
      <w:proofErr w:type="spellStart"/>
      <w:r w:rsidR="00E80AD6">
        <w:rPr>
          <w:rFonts w:ascii="Times New Roman" w:hAnsi="Times New Roman" w:cs="Times New Roman"/>
          <w:sz w:val="24"/>
          <w:szCs w:val="24"/>
        </w:rPr>
        <w:t>R.Kozlovskis</w:t>
      </w:r>
      <w:proofErr w:type="spellEnd"/>
    </w:p>
    <w:p w:rsidR="00B46331" w:rsidRPr="00985BDF" w:rsidRDefault="00B46331" w:rsidP="00B46331">
      <w:pPr>
        <w:spacing w:line="240" w:lineRule="auto"/>
        <w:jc w:val="both"/>
        <w:rPr>
          <w:rFonts w:ascii="Times New Roman" w:hAnsi="Times New Roman" w:cs="Times New Roman"/>
          <w:sz w:val="24"/>
          <w:szCs w:val="24"/>
        </w:rPr>
      </w:pPr>
    </w:p>
    <w:p w:rsidR="00E34757" w:rsidRDefault="00E34757" w:rsidP="00B46331">
      <w:pPr>
        <w:spacing w:line="240" w:lineRule="auto"/>
        <w:ind w:firstLine="720"/>
        <w:jc w:val="both"/>
        <w:rPr>
          <w:rFonts w:ascii="Times New Roman" w:hAnsi="Times New Roman" w:cs="Times New Roman"/>
          <w:sz w:val="24"/>
          <w:szCs w:val="24"/>
        </w:rPr>
      </w:pPr>
    </w:p>
    <w:p w:rsidR="00E34757" w:rsidRDefault="00E34757" w:rsidP="00B46331">
      <w:pPr>
        <w:spacing w:line="240" w:lineRule="auto"/>
        <w:ind w:firstLine="720"/>
        <w:jc w:val="both"/>
        <w:rPr>
          <w:rFonts w:ascii="Times New Roman" w:hAnsi="Times New Roman" w:cs="Times New Roman"/>
          <w:sz w:val="24"/>
          <w:szCs w:val="24"/>
        </w:rPr>
      </w:pPr>
    </w:p>
    <w:p w:rsidR="00B46331" w:rsidRDefault="00B46331" w:rsidP="00B46331">
      <w:pPr>
        <w:spacing w:line="240" w:lineRule="auto"/>
        <w:ind w:firstLine="720"/>
        <w:jc w:val="both"/>
        <w:rPr>
          <w:rFonts w:ascii="Times New Roman" w:hAnsi="Times New Roman" w:cs="Times New Roman"/>
          <w:sz w:val="24"/>
          <w:szCs w:val="24"/>
        </w:rPr>
      </w:pPr>
      <w:r w:rsidRPr="00985BDF">
        <w:rPr>
          <w:rFonts w:ascii="Times New Roman" w:hAnsi="Times New Roman" w:cs="Times New Roman"/>
          <w:sz w:val="24"/>
          <w:szCs w:val="24"/>
        </w:rPr>
        <w:t xml:space="preserve">Vīza: </w:t>
      </w:r>
      <w:r>
        <w:rPr>
          <w:rFonts w:ascii="Times New Roman" w:hAnsi="Times New Roman" w:cs="Times New Roman"/>
          <w:sz w:val="24"/>
          <w:szCs w:val="24"/>
        </w:rPr>
        <w:t>v</w:t>
      </w:r>
      <w:r w:rsidRPr="00985BDF">
        <w:rPr>
          <w:rFonts w:ascii="Times New Roman" w:hAnsi="Times New Roman" w:cs="Times New Roman"/>
          <w:sz w:val="24"/>
          <w:szCs w:val="24"/>
        </w:rPr>
        <w:t xml:space="preserve">alsts sekretārs                                                         </w:t>
      </w:r>
      <w:r>
        <w:rPr>
          <w:rFonts w:ascii="Times New Roman" w:hAnsi="Times New Roman" w:cs="Times New Roman"/>
          <w:sz w:val="24"/>
          <w:szCs w:val="24"/>
        </w:rPr>
        <w:t xml:space="preserve">                     </w:t>
      </w:r>
      <w:r w:rsidRPr="00985BDF">
        <w:rPr>
          <w:rFonts w:ascii="Times New Roman" w:hAnsi="Times New Roman" w:cs="Times New Roman"/>
          <w:sz w:val="24"/>
          <w:szCs w:val="24"/>
        </w:rPr>
        <w:t xml:space="preserve">     K.Ozoliņš</w:t>
      </w:r>
    </w:p>
    <w:p w:rsidR="0019147D" w:rsidRDefault="0019147D" w:rsidP="0019147D">
      <w:pPr>
        <w:rPr>
          <w:rFonts w:ascii="Times New Roman" w:hAnsi="Times New Roman" w:cs="Times New Roman"/>
          <w:sz w:val="20"/>
          <w:szCs w:val="20"/>
        </w:rPr>
      </w:pPr>
    </w:p>
    <w:p w:rsidR="00E34757" w:rsidRDefault="00E34757" w:rsidP="0019147D">
      <w:pPr>
        <w:rPr>
          <w:rFonts w:ascii="Times New Roman" w:hAnsi="Times New Roman" w:cs="Times New Roman"/>
          <w:sz w:val="20"/>
          <w:szCs w:val="20"/>
        </w:rPr>
      </w:pPr>
    </w:p>
    <w:p w:rsidR="00E34757" w:rsidRDefault="00E34757" w:rsidP="0019147D">
      <w:pPr>
        <w:rPr>
          <w:rFonts w:ascii="Times New Roman" w:hAnsi="Times New Roman" w:cs="Times New Roman"/>
          <w:sz w:val="20"/>
          <w:szCs w:val="20"/>
        </w:rPr>
      </w:pPr>
    </w:p>
    <w:p w:rsidR="00E34757" w:rsidRDefault="00E34757" w:rsidP="0019147D">
      <w:pPr>
        <w:rPr>
          <w:rFonts w:ascii="Times New Roman" w:hAnsi="Times New Roman" w:cs="Times New Roman"/>
          <w:sz w:val="20"/>
          <w:szCs w:val="20"/>
        </w:rPr>
      </w:pPr>
    </w:p>
    <w:p w:rsidR="00E34757" w:rsidRDefault="00E34757" w:rsidP="0019147D">
      <w:pPr>
        <w:rPr>
          <w:rFonts w:ascii="Times New Roman" w:hAnsi="Times New Roman" w:cs="Times New Roman"/>
          <w:sz w:val="20"/>
          <w:szCs w:val="20"/>
        </w:rPr>
      </w:pPr>
    </w:p>
    <w:p w:rsidR="00E34757" w:rsidRDefault="00E34757" w:rsidP="0019147D">
      <w:pPr>
        <w:rPr>
          <w:rFonts w:ascii="Times New Roman" w:hAnsi="Times New Roman" w:cs="Times New Roman"/>
          <w:sz w:val="20"/>
          <w:szCs w:val="20"/>
        </w:rPr>
      </w:pPr>
    </w:p>
    <w:p w:rsidR="0019147D" w:rsidRPr="00E97507" w:rsidRDefault="00E80AD6" w:rsidP="0019147D">
      <w:pPr>
        <w:rPr>
          <w:rFonts w:ascii="Times New Roman" w:hAnsi="Times New Roman" w:cs="Times New Roman"/>
          <w:sz w:val="20"/>
          <w:szCs w:val="20"/>
        </w:rPr>
      </w:pPr>
      <w:r>
        <w:rPr>
          <w:rFonts w:ascii="Times New Roman" w:hAnsi="Times New Roman" w:cs="Times New Roman"/>
          <w:sz w:val="20"/>
          <w:szCs w:val="20"/>
        </w:rPr>
        <w:t>03</w:t>
      </w:r>
      <w:r w:rsidR="0019147D" w:rsidRPr="00E97507">
        <w:rPr>
          <w:rFonts w:ascii="Times New Roman" w:hAnsi="Times New Roman" w:cs="Times New Roman"/>
          <w:sz w:val="20"/>
          <w:szCs w:val="20"/>
        </w:rPr>
        <w:t>.</w:t>
      </w:r>
      <w:r w:rsidR="007A0297">
        <w:rPr>
          <w:rFonts w:ascii="Times New Roman" w:hAnsi="Times New Roman" w:cs="Times New Roman"/>
          <w:sz w:val="20"/>
          <w:szCs w:val="20"/>
        </w:rPr>
        <w:t>1</w:t>
      </w:r>
      <w:r w:rsidR="007E62FA">
        <w:rPr>
          <w:rFonts w:ascii="Times New Roman" w:hAnsi="Times New Roman" w:cs="Times New Roman"/>
          <w:sz w:val="20"/>
          <w:szCs w:val="20"/>
        </w:rPr>
        <w:t>2</w:t>
      </w:r>
      <w:r w:rsidR="0019147D" w:rsidRPr="00E97507">
        <w:rPr>
          <w:rFonts w:ascii="Times New Roman" w:hAnsi="Times New Roman" w:cs="Times New Roman"/>
          <w:sz w:val="20"/>
          <w:szCs w:val="20"/>
        </w:rPr>
        <w:t xml:space="preserve">.2015 </w:t>
      </w:r>
      <w:r w:rsidR="00C13624">
        <w:rPr>
          <w:rFonts w:ascii="Times New Roman" w:hAnsi="Times New Roman" w:cs="Times New Roman"/>
          <w:sz w:val="20"/>
          <w:szCs w:val="20"/>
        </w:rPr>
        <w:t>1</w:t>
      </w:r>
      <w:r>
        <w:rPr>
          <w:rFonts w:ascii="Times New Roman" w:hAnsi="Times New Roman" w:cs="Times New Roman"/>
          <w:sz w:val="20"/>
          <w:szCs w:val="20"/>
        </w:rPr>
        <w:t>7</w:t>
      </w:r>
      <w:r w:rsidR="0019147D" w:rsidRPr="00E97507">
        <w:rPr>
          <w:rFonts w:ascii="Times New Roman" w:hAnsi="Times New Roman" w:cs="Times New Roman"/>
          <w:sz w:val="20"/>
          <w:szCs w:val="20"/>
        </w:rPr>
        <w:t>:</w:t>
      </w:r>
      <w:r w:rsidR="007E62FA">
        <w:rPr>
          <w:rFonts w:ascii="Times New Roman" w:hAnsi="Times New Roman" w:cs="Times New Roman"/>
          <w:sz w:val="20"/>
          <w:szCs w:val="20"/>
        </w:rPr>
        <w:t>2</w:t>
      </w:r>
      <w:r>
        <w:rPr>
          <w:rFonts w:ascii="Times New Roman" w:hAnsi="Times New Roman" w:cs="Times New Roman"/>
          <w:sz w:val="20"/>
          <w:szCs w:val="20"/>
        </w:rPr>
        <w:t>2</w:t>
      </w:r>
    </w:p>
    <w:p w:rsidR="0019147D" w:rsidRPr="00E97507" w:rsidRDefault="00F906A1" w:rsidP="0019147D">
      <w:pPr>
        <w:rPr>
          <w:rFonts w:ascii="Times New Roman" w:hAnsi="Times New Roman" w:cs="Times New Roman"/>
          <w:color w:val="FF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1571</w:t>
      </w:r>
      <w:r>
        <w:rPr>
          <w:rFonts w:ascii="Times New Roman" w:hAnsi="Times New Roman" w:cs="Times New Roman"/>
          <w:sz w:val="20"/>
          <w:szCs w:val="20"/>
        </w:rPr>
        <w:fldChar w:fldCharType="end"/>
      </w:r>
      <w:bookmarkStart w:id="4" w:name="_GoBack"/>
      <w:bookmarkEnd w:id="4"/>
    </w:p>
    <w:p w:rsidR="0019147D" w:rsidRPr="00E97507" w:rsidRDefault="0019147D" w:rsidP="0019147D">
      <w:pPr>
        <w:rPr>
          <w:rFonts w:ascii="Times New Roman" w:hAnsi="Times New Roman" w:cs="Times New Roman"/>
          <w:sz w:val="20"/>
          <w:szCs w:val="20"/>
        </w:rPr>
      </w:pPr>
      <w:r w:rsidRPr="00E97507">
        <w:rPr>
          <w:rFonts w:ascii="Times New Roman" w:hAnsi="Times New Roman" w:cs="Times New Roman"/>
          <w:sz w:val="20"/>
          <w:szCs w:val="20"/>
        </w:rPr>
        <w:fldChar w:fldCharType="begin"/>
      </w:r>
      <w:r w:rsidRPr="00E97507">
        <w:rPr>
          <w:rFonts w:ascii="Times New Roman" w:hAnsi="Times New Roman" w:cs="Times New Roman"/>
          <w:sz w:val="20"/>
          <w:szCs w:val="20"/>
        </w:rPr>
        <w:instrText xml:space="preserve"> AUTHOR   \* MERGEFORMAT </w:instrText>
      </w:r>
      <w:r w:rsidRPr="00E97507">
        <w:rPr>
          <w:rFonts w:ascii="Times New Roman" w:hAnsi="Times New Roman" w:cs="Times New Roman"/>
          <w:sz w:val="20"/>
          <w:szCs w:val="20"/>
        </w:rPr>
        <w:fldChar w:fldCharType="separate"/>
      </w:r>
      <w:r w:rsidRPr="00E97507">
        <w:rPr>
          <w:rFonts w:ascii="Times New Roman" w:hAnsi="Times New Roman" w:cs="Times New Roman"/>
          <w:noProof/>
          <w:sz w:val="20"/>
          <w:szCs w:val="20"/>
        </w:rPr>
        <w:t>Juris Zālītis</w:t>
      </w:r>
      <w:r w:rsidRPr="00E97507">
        <w:rPr>
          <w:rFonts w:ascii="Times New Roman" w:hAnsi="Times New Roman" w:cs="Times New Roman"/>
          <w:sz w:val="20"/>
          <w:szCs w:val="20"/>
        </w:rPr>
        <w:fldChar w:fldCharType="end"/>
      </w:r>
    </w:p>
    <w:p w:rsidR="0019147D" w:rsidRPr="00B85DA8" w:rsidRDefault="0019147D" w:rsidP="0019147D">
      <w:pPr>
        <w:rPr>
          <w:rFonts w:ascii="Times New Roman" w:hAnsi="Times New Roman" w:cs="Times New Roman"/>
          <w:sz w:val="24"/>
        </w:rPr>
      </w:pPr>
      <w:r w:rsidRPr="00E97507">
        <w:rPr>
          <w:rFonts w:ascii="Times New Roman" w:hAnsi="Times New Roman" w:cs="Times New Roman"/>
          <w:sz w:val="20"/>
          <w:szCs w:val="20"/>
          <w:lang w:val="it-IT"/>
        </w:rPr>
        <w:fldChar w:fldCharType="begin"/>
      </w:r>
      <w:r w:rsidRPr="00E97507">
        <w:rPr>
          <w:rFonts w:ascii="Times New Roman" w:hAnsi="Times New Roman" w:cs="Times New Roman"/>
          <w:sz w:val="20"/>
          <w:szCs w:val="20"/>
        </w:rPr>
        <w:instrText xml:space="preserve"> COMMENTS   \* MERGEFORMAT </w:instrText>
      </w:r>
      <w:r w:rsidRPr="00E97507">
        <w:rPr>
          <w:rFonts w:ascii="Times New Roman" w:hAnsi="Times New Roman" w:cs="Times New Roman"/>
          <w:sz w:val="20"/>
          <w:szCs w:val="20"/>
          <w:lang w:val="it-IT"/>
        </w:rPr>
        <w:fldChar w:fldCharType="separate"/>
      </w:r>
      <w:r w:rsidRPr="00E97507">
        <w:rPr>
          <w:rFonts w:ascii="Times New Roman" w:hAnsi="Times New Roman" w:cs="Times New Roman"/>
          <w:sz w:val="20"/>
          <w:szCs w:val="20"/>
        </w:rPr>
        <w:t>67028373, juris.zalitis@sam.gov.lv</w:t>
      </w:r>
      <w:r w:rsidRPr="00E97507">
        <w:rPr>
          <w:rFonts w:ascii="Times New Roman" w:hAnsi="Times New Roman" w:cs="Times New Roman"/>
          <w:sz w:val="20"/>
          <w:szCs w:val="20"/>
          <w:lang w:val="it-IT"/>
        </w:rPr>
        <w:fldChar w:fldCharType="end"/>
      </w:r>
    </w:p>
    <w:sectPr w:rsidR="0019147D" w:rsidRPr="00B85DA8" w:rsidSect="000B14B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FD" w:rsidRDefault="008379FD" w:rsidP="00B85DA8">
      <w:pPr>
        <w:spacing w:line="240" w:lineRule="auto"/>
      </w:pPr>
      <w:r>
        <w:separator/>
      </w:r>
    </w:p>
  </w:endnote>
  <w:endnote w:type="continuationSeparator" w:id="0">
    <w:p w:rsidR="008379FD" w:rsidRDefault="008379FD" w:rsidP="00B85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6A" w:rsidRPr="00B8566A" w:rsidRDefault="00B8566A" w:rsidP="00B8566A">
    <w:pPr>
      <w:spacing w:line="240" w:lineRule="auto"/>
      <w:jc w:val="both"/>
      <w:rPr>
        <w:rFonts w:ascii="Times New Roman" w:hAnsi="Times New Roman" w:cs="Times New Roman"/>
      </w:rPr>
    </w:pPr>
    <w:r w:rsidRPr="00B8566A">
      <w:rPr>
        <w:rFonts w:ascii="Times New Roman" w:hAnsi="Times New Roman" w:cs="Times New Roman"/>
        <w:sz w:val="20"/>
        <w:szCs w:val="20"/>
      </w:rPr>
      <w:t>SAM</w:t>
    </w:r>
    <w:r>
      <w:rPr>
        <w:rFonts w:ascii="Times New Roman" w:hAnsi="Times New Roman" w:cs="Times New Roman"/>
        <w:sz w:val="20"/>
        <w:szCs w:val="20"/>
      </w:rPr>
      <w:t>N</w:t>
    </w:r>
    <w:r w:rsidRPr="00B8566A">
      <w:rPr>
        <w:rFonts w:ascii="Times New Roman" w:hAnsi="Times New Roman" w:cs="Times New Roman"/>
        <w:sz w:val="20"/>
        <w:szCs w:val="20"/>
      </w:rPr>
      <w:t>ot_</w:t>
    </w:r>
    <w:r w:rsidR="00B61BA6">
      <w:rPr>
        <w:rFonts w:ascii="Times New Roman" w:hAnsi="Times New Roman" w:cs="Times New Roman"/>
        <w:sz w:val="20"/>
        <w:szCs w:val="20"/>
      </w:rPr>
      <w:t>03</w:t>
    </w:r>
    <w:r w:rsidR="00DC49F3">
      <w:rPr>
        <w:rFonts w:ascii="Times New Roman" w:hAnsi="Times New Roman" w:cs="Times New Roman"/>
        <w:sz w:val="20"/>
        <w:szCs w:val="20"/>
      </w:rPr>
      <w:t>1</w:t>
    </w:r>
    <w:r w:rsidR="00E1559A">
      <w:rPr>
        <w:rFonts w:ascii="Times New Roman" w:hAnsi="Times New Roman" w:cs="Times New Roman"/>
        <w:sz w:val="20"/>
        <w:szCs w:val="20"/>
      </w:rPr>
      <w:t>2</w:t>
    </w:r>
    <w:r w:rsidRPr="00B8566A">
      <w:rPr>
        <w:rFonts w:ascii="Times New Roman" w:hAnsi="Times New Roman" w:cs="Times New Roman"/>
        <w:sz w:val="20"/>
        <w:szCs w:val="20"/>
      </w:rPr>
      <w:t>15_groz_MK_1210; Grozījumi Ministru kabineta 2010.gada 28.decembra noteikumos Nr.1210 “Noteikumi par Eiropas dzelzceļa sistēmu savstarpēju izmantojamību”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6A" w:rsidRDefault="00B8566A" w:rsidP="00B8566A">
    <w:pPr>
      <w:spacing w:line="240" w:lineRule="auto"/>
      <w:jc w:val="both"/>
    </w:pPr>
    <w:r w:rsidRPr="00B8566A">
      <w:rPr>
        <w:rFonts w:ascii="Times New Roman" w:hAnsi="Times New Roman" w:cs="Times New Roman"/>
        <w:sz w:val="20"/>
        <w:szCs w:val="20"/>
      </w:rPr>
      <w:t>SAM</w:t>
    </w:r>
    <w:r>
      <w:rPr>
        <w:rFonts w:ascii="Times New Roman" w:hAnsi="Times New Roman" w:cs="Times New Roman"/>
        <w:sz w:val="20"/>
        <w:szCs w:val="20"/>
      </w:rPr>
      <w:t>N</w:t>
    </w:r>
    <w:r w:rsidRPr="00B8566A">
      <w:rPr>
        <w:rFonts w:ascii="Times New Roman" w:hAnsi="Times New Roman" w:cs="Times New Roman"/>
        <w:sz w:val="20"/>
        <w:szCs w:val="20"/>
      </w:rPr>
      <w:t>ot_</w:t>
    </w:r>
    <w:r w:rsidR="00B61BA6">
      <w:rPr>
        <w:rFonts w:ascii="Times New Roman" w:hAnsi="Times New Roman" w:cs="Times New Roman"/>
        <w:sz w:val="20"/>
        <w:szCs w:val="20"/>
      </w:rPr>
      <w:t>03</w:t>
    </w:r>
    <w:r w:rsidR="00DC49F3">
      <w:rPr>
        <w:rFonts w:ascii="Times New Roman" w:hAnsi="Times New Roman" w:cs="Times New Roman"/>
        <w:sz w:val="20"/>
        <w:szCs w:val="20"/>
      </w:rPr>
      <w:t>1</w:t>
    </w:r>
    <w:r w:rsidR="00E1559A">
      <w:rPr>
        <w:rFonts w:ascii="Times New Roman" w:hAnsi="Times New Roman" w:cs="Times New Roman"/>
        <w:sz w:val="20"/>
        <w:szCs w:val="20"/>
      </w:rPr>
      <w:t>2</w:t>
    </w:r>
    <w:r w:rsidRPr="00B8566A">
      <w:rPr>
        <w:rFonts w:ascii="Times New Roman" w:hAnsi="Times New Roman" w:cs="Times New Roman"/>
        <w:sz w:val="20"/>
        <w:szCs w:val="20"/>
      </w:rPr>
      <w:t>15_groz_MK_1210; Grozījumi Ministru kabineta 2010.gada 28.decembra noteikumos Nr.1210 “Noteikumi par Eiropas dzelzceļa sistēmu savstarpēju izmantojamību”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FD" w:rsidRDefault="008379FD" w:rsidP="00B85DA8">
      <w:pPr>
        <w:spacing w:line="240" w:lineRule="auto"/>
      </w:pPr>
      <w:r>
        <w:separator/>
      </w:r>
    </w:p>
  </w:footnote>
  <w:footnote w:type="continuationSeparator" w:id="0">
    <w:p w:rsidR="008379FD" w:rsidRDefault="008379FD" w:rsidP="00B85D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72497"/>
      <w:docPartObj>
        <w:docPartGallery w:val="Page Numbers (Top of Page)"/>
        <w:docPartUnique/>
      </w:docPartObj>
    </w:sdtPr>
    <w:sdtEndPr>
      <w:rPr>
        <w:rFonts w:ascii="Times New Roman" w:hAnsi="Times New Roman" w:cs="Times New Roman"/>
        <w:sz w:val="24"/>
        <w:szCs w:val="24"/>
      </w:rPr>
    </w:sdtEndPr>
    <w:sdtContent>
      <w:p w:rsidR="00B85DA8" w:rsidRPr="00A37FA4" w:rsidRDefault="00B85DA8">
        <w:pPr>
          <w:pStyle w:val="Header"/>
          <w:jc w:val="center"/>
          <w:rPr>
            <w:rFonts w:ascii="Times New Roman" w:hAnsi="Times New Roman" w:cs="Times New Roman"/>
            <w:sz w:val="24"/>
            <w:szCs w:val="24"/>
          </w:rPr>
        </w:pPr>
        <w:r w:rsidRPr="00A37FA4">
          <w:rPr>
            <w:rFonts w:ascii="Times New Roman" w:hAnsi="Times New Roman" w:cs="Times New Roman"/>
            <w:sz w:val="24"/>
            <w:szCs w:val="24"/>
          </w:rPr>
          <w:fldChar w:fldCharType="begin"/>
        </w:r>
        <w:r w:rsidRPr="00A37FA4">
          <w:rPr>
            <w:rFonts w:ascii="Times New Roman" w:hAnsi="Times New Roman" w:cs="Times New Roman"/>
            <w:sz w:val="24"/>
            <w:szCs w:val="24"/>
          </w:rPr>
          <w:instrText>PAGE   \* MERGEFORMAT</w:instrText>
        </w:r>
        <w:r w:rsidRPr="00A37FA4">
          <w:rPr>
            <w:rFonts w:ascii="Times New Roman" w:hAnsi="Times New Roman" w:cs="Times New Roman"/>
            <w:sz w:val="24"/>
            <w:szCs w:val="24"/>
          </w:rPr>
          <w:fldChar w:fldCharType="separate"/>
        </w:r>
        <w:r w:rsidR="00E80AD6">
          <w:rPr>
            <w:rFonts w:ascii="Times New Roman" w:hAnsi="Times New Roman" w:cs="Times New Roman"/>
            <w:noProof/>
            <w:sz w:val="24"/>
            <w:szCs w:val="24"/>
          </w:rPr>
          <w:t>5</w:t>
        </w:r>
        <w:r w:rsidRPr="00A37FA4">
          <w:rPr>
            <w:rFonts w:ascii="Times New Roman" w:hAnsi="Times New Roman" w:cs="Times New Roman"/>
            <w:sz w:val="24"/>
            <w:szCs w:val="24"/>
          </w:rPr>
          <w:fldChar w:fldCharType="end"/>
        </w:r>
      </w:p>
    </w:sdtContent>
  </w:sdt>
  <w:p w:rsidR="00B85DA8" w:rsidRDefault="00B85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55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C8"/>
    <w:rsid w:val="00030B62"/>
    <w:rsid w:val="000323AA"/>
    <w:rsid w:val="0004448F"/>
    <w:rsid w:val="0007266C"/>
    <w:rsid w:val="000876DF"/>
    <w:rsid w:val="000A4DB3"/>
    <w:rsid w:val="000B14B7"/>
    <w:rsid w:val="000B4F43"/>
    <w:rsid w:val="000B6FE7"/>
    <w:rsid w:val="000D4CA5"/>
    <w:rsid w:val="000D60B9"/>
    <w:rsid w:val="00112CB7"/>
    <w:rsid w:val="00115564"/>
    <w:rsid w:val="00125E7B"/>
    <w:rsid w:val="00143A23"/>
    <w:rsid w:val="00147DAB"/>
    <w:rsid w:val="00155A9A"/>
    <w:rsid w:val="001673E8"/>
    <w:rsid w:val="00190841"/>
    <w:rsid w:val="0019147D"/>
    <w:rsid w:val="001979B2"/>
    <w:rsid w:val="001B076D"/>
    <w:rsid w:val="001F0436"/>
    <w:rsid w:val="001F3754"/>
    <w:rsid w:val="0021427E"/>
    <w:rsid w:val="002179FF"/>
    <w:rsid w:val="00223496"/>
    <w:rsid w:val="002340B3"/>
    <w:rsid w:val="002367AC"/>
    <w:rsid w:val="00281598"/>
    <w:rsid w:val="0029256E"/>
    <w:rsid w:val="00292A91"/>
    <w:rsid w:val="002A30E3"/>
    <w:rsid w:val="002C038C"/>
    <w:rsid w:val="002D4953"/>
    <w:rsid w:val="002D561D"/>
    <w:rsid w:val="00305C3B"/>
    <w:rsid w:val="00313F24"/>
    <w:rsid w:val="00321F2C"/>
    <w:rsid w:val="0035653E"/>
    <w:rsid w:val="003617F6"/>
    <w:rsid w:val="00362396"/>
    <w:rsid w:val="00390C51"/>
    <w:rsid w:val="00392F2E"/>
    <w:rsid w:val="003A2C14"/>
    <w:rsid w:val="003D525F"/>
    <w:rsid w:val="0040425C"/>
    <w:rsid w:val="0040494B"/>
    <w:rsid w:val="00457F17"/>
    <w:rsid w:val="00476161"/>
    <w:rsid w:val="0048512E"/>
    <w:rsid w:val="00485E38"/>
    <w:rsid w:val="00492BB2"/>
    <w:rsid w:val="00493152"/>
    <w:rsid w:val="004A3CE7"/>
    <w:rsid w:val="004B1A12"/>
    <w:rsid w:val="0050708C"/>
    <w:rsid w:val="00507A70"/>
    <w:rsid w:val="005223AF"/>
    <w:rsid w:val="00534ABB"/>
    <w:rsid w:val="00542DAD"/>
    <w:rsid w:val="0055173A"/>
    <w:rsid w:val="00552ED2"/>
    <w:rsid w:val="00564E33"/>
    <w:rsid w:val="005813ED"/>
    <w:rsid w:val="00601A9C"/>
    <w:rsid w:val="00616C04"/>
    <w:rsid w:val="00625757"/>
    <w:rsid w:val="0062575B"/>
    <w:rsid w:val="00644065"/>
    <w:rsid w:val="006519B5"/>
    <w:rsid w:val="00677C0D"/>
    <w:rsid w:val="00681751"/>
    <w:rsid w:val="00692781"/>
    <w:rsid w:val="006C0CC0"/>
    <w:rsid w:val="006D5407"/>
    <w:rsid w:val="006E0C1E"/>
    <w:rsid w:val="006E2C7F"/>
    <w:rsid w:val="00731DD8"/>
    <w:rsid w:val="00740F8E"/>
    <w:rsid w:val="00764770"/>
    <w:rsid w:val="00766CA2"/>
    <w:rsid w:val="007844E7"/>
    <w:rsid w:val="007A0297"/>
    <w:rsid w:val="007A63BF"/>
    <w:rsid w:val="007C48F5"/>
    <w:rsid w:val="007E47FC"/>
    <w:rsid w:val="007E62FA"/>
    <w:rsid w:val="008113E3"/>
    <w:rsid w:val="008236CA"/>
    <w:rsid w:val="00837380"/>
    <w:rsid w:val="008379FD"/>
    <w:rsid w:val="00854C51"/>
    <w:rsid w:val="00863208"/>
    <w:rsid w:val="00867784"/>
    <w:rsid w:val="008B1E2C"/>
    <w:rsid w:val="008D5F1E"/>
    <w:rsid w:val="008F78E6"/>
    <w:rsid w:val="00910A7F"/>
    <w:rsid w:val="00941A16"/>
    <w:rsid w:val="009466E9"/>
    <w:rsid w:val="009924D2"/>
    <w:rsid w:val="0099477E"/>
    <w:rsid w:val="009A4EE1"/>
    <w:rsid w:val="009A5396"/>
    <w:rsid w:val="009E05B6"/>
    <w:rsid w:val="009E6CA0"/>
    <w:rsid w:val="009F4278"/>
    <w:rsid w:val="00A0180C"/>
    <w:rsid w:val="00A10512"/>
    <w:rsid w:val="00A22A7B"/>
    <w:rsid w:val="00A27C97"/>
    <w:rsid w:val="00A34065"/>
    <w:rsid w:val="00A37FA4"/>
    <w:rsid w:val="00A46DF7"/>
    <w:rsid w:val="00A53EF2"/>
    <w:rsid w:val="00A87BB5"/>
    <w:rsid w:val="00AF6BE6"/>
    <w:rsid w:val="00B04FD8"/>
    <w:rsid w:val="00B23606"/>
    <w:rsid w:val="00B40060"/>
    <w:rsid w:val="00B46331"/>
    <w:rsid w:val="00B470C8"/>
    <w:rsid w:val="00B55838"/>
    <w:rsid w:val="00B61BA6"/>
    <w:rsid w:val="00B677C7"/>
    <w:rsid w:val="00B76694"/>
    <w:rsid w:val="00B8566A"/>
    <w:rsid w:val="00B85DA8"/>
    <w:rsid w:val="00BA10DA"/>
    <w:rsid w:val="00BA372B"/>
    <w:rsid w:val="00BA642B"/>
    <w:rsid w:val="00BA6C6A"/>
    <w:rsid w:val="00BC07B5"/>
    <w:rsid w:val="00BC55B0"/>
    <w:rsid w:val="00BD556E"/>
    <w:rsid w:val="00C13526"/>
    <w:rsid w:val="00C13624"/>
    <w:rsid w:val="00C24545"/>
    <w:rsid w:val="00C8000A"/>
    <w:rsid w:val="00CD084D"/>
    <w:rsid w:val="00CD6086"/>
    <w:rsid w:val="00CE1785"/>
    <w:rsid w:val="00CE2325"/>
    <w:rsid w:val="00D024C8"/>
    <w:rsid w:val="00D22262"/>
    <w:rsid w:val="00D3542E"/>
    <w:rsid w:val="00D515A8"/>
    <w:rsid w:val="00D517B6"/>
    <w:rsid w:val="00D51E40"/>
    <w:rsid w:val="00D83A14"/>
    <w:rsid w:val="00D86A76"/>
    <w:rsid w:val="00DC0C1A"/>
    <w:rsid w:val="00DC49F3"/>
    <w:rsid w:val="00DD4AE9"/>
    <w:rsid w:val="00DF28F3"/>
    <w:rsid w:val="00E1559A"/>
    <w:rsid w:val="00E26F82"/>
    <w:rsid w:val="00E32B7D"/>
    <w:rsid w:val="00E34757"/>
    <w:rsid w:val="00E510E2"/>
    <w:rsid w:val="00E62C7D"/>
    <w:rsid w:val="00E80AD6"/>
    <w:rsid w:val="00E81A36"/>
    <w:rsid w:val="00E839B5"/>
    <w:rsid w:val="00E940E2"/>
    <w:rsid w:val="00E97199"/>
    <w:rsid w:val="00ED1FE3"/>
    <w:rsid w:val="00ED55AF"/>
    <w:rsid w:val="00ED580A"/>
    <w:rsid w:val="00ED75DD"/>
    <w:rsid w:val="00F02357"/>
    <w:rsid w:val="00F154A2"/>
    <w:rsid w:val="00F75ADE"/>
    <w:rsid w:val="00F906A1"/>
    <w:rsid w:val="00FA2A71"/>
    <w:rsid w:val="00FE7635"/>
    <w:rsid w:val="00FF5A82"/>
    <w:rsid w:val="00FF7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5"/>
    <w:pPr>
      <w:spacing w:after="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0C8"/>
    <w:pPr>
      <w:ind w:left="720"/>
      <w:contextualSpacing/>
    </w:pPr>
  </w:style>
  <w:style w:type="character" w:styleId="CommentReference">
    <w:name w:val="annotation reference"/>
    <w:basedOn w:val="DefaultParagraphFont"/>
    <w:uiPriority w:val="99"/>
    <w:semiHidden/>
    <w:unhideWhenUsed/>
    <w:rsid w:val="00644065"/>
    <w:rPr>
      <w:sz w:val="16"/>
      <w:szCs w:val="16"/>
    </w:rPr>
  </w:style>
  <w:style w:type="paragraph" w:styleId="CommentText">
    <w:name w:val="annotation text"/>
    <w:basedOn w:val="Normal"/>
    <w:link w:val="CommentTextChar"/>
    <w:uiPriority w:val="99"/>
    <w:semiHidden/>
    <w:unhideWhenUsed/>
    <w:rsid w:val="00644065"/>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44065"/>
    <w:rPr>
      <w:sz w:val="20"/>
      <w:szCs w:val="20"/>
    </w:rPr>
  </w:style>
  <w:style w:type="paragraph" w:styleId="BalloonText">
    <w:name w:val="Balloon Text"/>
    <w:basedOn w:val="Normal"/>
    <w:link w:val="BalloonTextChar"/>
    <w:uiPriority w:val="99"/>
    <w:semiHidden/>
    <w:unhideWhenUsed/>
    <w:rsid w:val="00644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65"/>
    <w:rPr>
      <w:rFonts w:ascii="Tahoma" w:hAnsi="Tahoma" w:cs="Tahoma"/>
      <w:sz w:val="16"/>
      <w:szCs w:val="16"/>
    </w:rPr>
  </w:style>
  <w:style w:type="character" w:styleId="Hyperlink">
    <w:name w:val="Hyperlink"/>
    <w:basedOn w:val="DefaultParagraphFont"/>
    <w:uiPriority w:val="99"/>
    <w:unhideWhenUsed/>
    <w:rsid w:val="001F0436"/>
    <w:rPr>
      <w:color w:val="0000FF" w:themeColor="hyperlink"/>
      <w:u w:val="single"/>
    </w:rPr>
  </w:style>
  <w:style w:type="paragraph" w:styleId="Header">
    <w:name w:val="header"/>
    <w:basedOn w:val="Normal"/>
    <w:link w:val="HeaderChar"/>
    <w:uiPriority w:val="99"/>
    <w:unhideWhenUsed/>
    <w:rsid w:val="00B85DA8"/>
    <w:pPr>
      <w:tabs>
        <w:tab w:val="center" w:pos="4153"/>
        <w:tab w:val="right" w:pos="8306"/>
      </w:tabs>
      <w:spacing w:line="240" w:lineRule="auto"/>
    </w:pPr>
  </w:style>
  <w:style w:type="character" w:customStyle="1" w:styleId="HeaderChar">
    <w:name w:val="Header Char"/>
    <w:basedOn w:val="DefaultParagraphFont"/>
    <w:link w:val="Header"/>
    <w:uiPriority w:val="99"/>
    <w:rsid w:val="00B85DA8"/>
    <w:rPr>
      <w:rFonts w:asciiTheme="minorHAnsi" w:hAnsiTheme="minorHAnsi"/>
    </w:rPr>
  </w:style>
  <w:style w:type="paragraph" w:styleId="Footer">
    <w:name w:val="footer"/>
    <w:basedOn w:val="Normal"/>
    <w:link w:val="FooterChar"/>
    <w:uiPriority w:val="99"/>
    <w:unhideWhenUsed/>
    <w:rsid w:val="00B85DA8"/>
    <w:pPr>
      <w:tabs>
        <w:tab w:val="center" w:pos="4153"/>
        <w:tab w:val="right" w:pos="8306"/>
      </w:tabs>
      <w:spacing w:line="240" w:lineRule="auto"/>
    </w:pPr>
  </w:style>
  <w:style w:type="character" w:customStyle="1" w:styleId="FooterChar">
    <w:name w:val="Footer Char"/>
    <w:basedOn w:val="DefaultParagraphFont"/>
    <w:link w:val="Footer"/>
    <w:uiPriority w:val="99"/>
    <w:rsid w:val="00B85DA8"/>
    <w:rPr>
      <w:rFonts w:asciiTheme="minorHAnsi" w:hAnsiTheme="minorHAnsi"/>
    </w:rPr>
  </w:style>
  <w:style w:type="paragraph" w:styleId="Title">
    <w:name w:val="Title"/>
    <w:basedOn w:val="Normal"/>
    <w:link w:val="TitleChar"/>
    <w:qFormat/>
    <w:rsid w:val="000A4DB3"/>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0A4DB3"/>
    <w:rPr>
      <w:rFonts w:eastAsia="Calibri" w:cs="Times New Roman"/>
      <w:bCs/>
      <w:sz w:val="3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5"/>
    <w:pPr>
      <w:spacing w:after="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0C8"/>
    <w:pPr>
      <w:ind w:left="720"/>
      <w:contextualSpacing/>
    </w:pPr>
  </w:style>
  <w:style w:type="character" w:styleId="CommentReference">
    <w:name w:val="annotation reference"/>
    <w:basedOn w:val="DefaultParagraphFont"/>
    <w:uiPriority w:val="99"/>
    <w:semiHidden/>
    <w:unhideWhenUsed/>
    <w:rsid w:val="00644065"/>
    <w:rPr>
      <w:sz w:val="16"/>
      <w:szCs w:val="16"/>
    </w:rPr>
  </w:style>
  <w:style w:type="paragraph" w:styleId="CommentText">
    <w:name w:val="annotation text"/>
    <w:basedOn w:val="Normal"/>
    <w:link w:val="CommentTextChar"/>
    <w:uiPriority w:val="99"/>
    <w:semiHidden/>
    <w:unhideWhenUsed/>
    <w:rsid w:val="00644065"/>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44065"/>
    <w:rPr>
      <w:sz w:val="20"/>
      <w:szCs w:val="20"/>
    </w:rPr>
  </w:style>
  <w:style w:type="paragraph" w:styleId="BalloonText">
    <w:name w:val="Balloon Text"/>
    <w:basedOn w:val="Normal"/>
    <w:link w:val="BalloonTextChar"/>
    <w:uiPriority w:val="99"/>
    <w:semiHidden/>
    <w:unhideWhenUsed/>
    <w:rsid w:val="00644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65"/>
    <w:rPr>
      <w:rFonts w:ascii="Tahoma" w:hAnsi="Tahoma" w:cs="Tahoma"/>
      <w:sz w:val="16"/>
      <w:szCs w:val="16"/>
    </w:rPr>
  </w:style>
  <w:style w:type="character" w:styleId="Hyperlink">
    <w:name w:val="Hyperlink"/>
    <w:basedOn w:val="DefaultParagraphFont"/>
    <w:uiPriority w:val="99"/>
    <w:unhideWhenUsed/>
    <w:rsid w:val="001F0436"/>
    <w:rPr>
      <w:color w:val="0000FF" w:themeColor="hyperlink"/>
      <w:u w:val="single"/>
    </w:rPr>
  </w:style>
  <w:style w:type="paragraph" w:styleId="Header">
    <w:name w:val="header"/>
    <w:basedOn w:val="Normal"/>
    <w:link w:val="HeaderChar"/>
    <w:uiPriority w:val="99"/>
    <w:unhideWhenUsed/>
    <w:rsid w:val="00B85DA8"/>
    <w:pPr>
      <w:tabs>
        <w:tab w:val="center" w:pos="4153"/>
        <w:tab w:val="right" w:pos="8306"/>
      </w:tabs>
      <w:spacing w:line="240" w:lineRule="auto"/>
    </w:pPr>
  </w:style>
  <w:style w:type="character" w:customStyle="1" w:styleId="HeaderChar">
    <w:name w:val="Header Char"/>
    <w:basedOn w:val="DefaultParagraphFont"/>
    <w:link w:val="Header"/>
    <w:uiPriority w:val="99"/>
    <w:rsid w:val="00B85DA8"/>
    <w:rPr>
      <w:rFonts w:asciiTheme="minorHAnsi" w:hAnsiTheme="minorHAnsi"/>
    </w:rPr>
  </w:style>
  <w:style w:type="paragraph" w:styleId="Footer">
    <w:name w:val="footer"/>
    <w:basedOn w:val="Normal"/>
    <w:link w:val="FooterChar"/>
    <w:uiPriority w:val="99"/>
    <w:unhideWhenUsed/>
    <w:rsid w:val="00B85DA8"/>
    <w:pPr>
      <w:tabs>
        <w:tab w:val="center" w:pos="4153"/>
        <w:tab w:val="right" w:pos="8306"/>
      </w:tabs>
      <w:spacing w:line="240" w:lineRule="auto"/>
    </w:pPr>
  </w:style>
  <w:style w:type="character" w:customStyle="1" w:styleId="FooterChar">
    <w:name w:val="Footer Char"/>
    <w:basedOn w:val="DefaultParagraphFont"/>
    <w:link w:val="Footer"/>
    <w:uiPriority w:val="99"/>
    <w:rsid w:val="00B85DA8"/>
    <w:rPr>
      <w:rFonts w:asciiTheme="minorHAnsi" w:hAnsiTheme="minorHAnsi"/>
    </w:rPr>
  </w:style>
  <w:style w:type="paragraph" w:styleId="Title">
    <w:name w:val="Title"/>
    <w:basedOn w:val="Normal"/>
    <w:link w:val="TitleChar"/>
    <w:qFormat/>
    <w:rsid w:val="000A4DB3"/>
    <w:pPr>
      <w:spacing w:line="240" w:lineRule="auto"/>
      <w:ind w:left="720"/>
      <w:jc w:val="center"/>
    </w:pPr>
    <w:rPr>
      <w:rFonts w:ascii="Times New Roman" w:eastAsia="Calibri" w:hAnsi="Times New Roman" w:cs="Times New Roman"/>
      <w:bCs/>
      <w:sz w:val="32"/>
      <w:szCs w:val="24"/>
      <w:lang w:val="en-GB"/>
    </w:rPr>
  </w:style>
  <w:style w:type="character" w:customStyle="1" w:styleId="TitleChar">
    <w:name w:val="Title Char"/>
    <w:basedOn w:val="DefaultParagraphFont"/>
    <w:link w:val="Title"/>
    <w:rsid w:val="000A4DB3"/>
    <w:rPr>
      <w:rFonts w:eastAsia="Calibri" w:cs="Times New Roman"/>
      <w:bCs/>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034">
      <w:bodyDiv w:val="1"/>
      <w:marLeft w:val="0"/>
      <w:marRight w:val="0"/>
      <w:marTop w:val="0"/>
      <w:marBottom w:val="0"/>
      <w:divBdr>
        <w:top w:val="none" w:sz="0" w:space="0" w:color="auto"/>
        <w:left w:val="none" w:sz="0" w:space="0" w:color="auto"/>
        <w:bottom w:val="none" w:sz="0" w:space="0" w:color="auto"/>
        <w:right w:val="none" w:sz="0" w:space="0" w:color="auto"/>
      </w:divBdr>
    </w:div>
    <w:div w:id="869729636">
      <w:bodyDiv w:val="1"/>
      <w:marLeft w:val="0"/>
      <w:marRight w:val="0"/>
      <w:marTop w:val="0"/>
      <w:marBottom w:val="0"/>
      <w:divBdr>
        <w:top w:val="none" w:sz="0" w:space="0" w:color="auto"/>
        <w:left w:val="none" w:sz="0" w:space="0" w:color="auto"/>
        <w:bottom w:val="none" w:sz="0" w:space="0" w:color="auto"/>
        <w:right w:val="none" w:sz="0" w:space="0" w:color="auto"/>
      </w:divBdr>
    </w:div>
    <w:div w:id="11659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9094</Words>
  <Characters>5185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28.decembra noteikumos Nr.1210 “Noteikumi par Eiropas dzelzceļa sistēmu savstarpēju izmantojamību”</vt:lpstr>
      <vt:lpstr>Grozījumi Ministru kabineta 2010.gada 28.decembra noteikumos Nr.1210 “Noteikumi par Eiropas dzelzceļa sistēmu savstarpēju izmantojamību”</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Nr.1210 “Noteikumi par Eiropas dzelzceļa sistēmu savstarpēju izmantojamību”</dc:title>
  <dc:creator>Juris Zālītis</dc:creator>
  <cp:keywords>Noteikumu projekts</cp:keywords>
  <cp:lastModifiedBy>Juris Zālītis</cp:lastModifiedBy>
  <cp:revision>15</cp:revision>
  <cp:lastPrinted>2015-10-09T06:26:00Z</cp:lastPrinted>
  <dcterms:created xsi:type="dcterms:W3CDTF">2015-12-03T15:20:00Z</dcterms:created>
  <dcterms:modified xsi:type="dcterms:W3CDTF">2015-12-21T14:03:00Z</dcterms:modified>
</cp:coreProperties>
</file>