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8F" w:rsidRPr="00F6168F" w:rsidRDefault="00F6168F" w:rsidP="00A83AD9">
      <w:pPr>
        <w:spacing w:after="0" w:line="240" w:lineRule="auto"/>
        <w:ind w:right="-1"/>
        <w:jc w:val="right"/>
        <w:rPr>
          <w:rFonts w:ascii="Times New Roman" w:hAnsi="Times New Roman"/>
          <w:sz w:val="28"/>
          <w:szCs w:val="28"/>
        </w:rPr>
      </w:pPr>
      <w:r w:rsidRPr="00F6168F">
        <w:rPr>
          <w:rFonts w:ascii="Times New Roman" w:hAnsi="Times New Roman"/>
          <w:sz w:val="28"/>
          <w:szCs w:val="28"/>
        </w:rPr>
        <w:t>Projekts</w:t>
      </w:r>
    </w:p>
    <w:p w:rsidR="00F6168F" w:rsidRDefault="00F6168F" w:rsidP="00A83AD9">
      <w:pPr>
        <w:spacing w:after="0" w:line="240" w:lineRule="auto"/>
        <w:ind w:right="-1"/>
        <w:jc w:val="both"/>
        <w:rPr>
          <w:rFonts w:ascii="Times New Roman" w:hAnsi="Times New Roman"/>
          <w:sz w:val="28"/>
          <w:szCs w:val="28"/>
        </w:rPr>
      </w:pPr>
    </w:p>
    <w:p w:rsidR="0030550E" w:rsidRPr="00F6168F" w:rsidRDefault="0030550E" w:rsidP="00A83AD9">
      <w:pPr>
        <w:spacing w:after="0" w:line="240" w:lineRule="auto"/>
        <w:ind w:right="-1"/>
        <w:jc w:val="both"/>
        <w:rPr>
          <w:rFonts w:ascii="Times New Roman" w:hAnsi="Times New Roman"/>
          <w:sz w:val="28"/>
          <w:szCs w:val="28"/>
        </w:rPr>
      </w:pPr>
    </w:p>
    <w:p w:rsidR="00F6168F" w:rsidRPr="00F6168F" w:rsidRDefault="00F6168F" w:rsidP="00A83AD9">
      <w:pPr>
        <w:spacing w:after="0" w:line="240" w:lineRule="auto"/>
        <w:ind w:right="-1"/>
        <w:jc w:val="both"/>
        <w:rPr>
          <w:rFonts w:ascii="Times New Roman" w:hAnsi="Times New Roman"/>
          <w:sz w:val="28"/>
          <w:szCs w:val="28"/>
        </w:rPr>
      </w:pPr>
    </w:p>
    <w:p w:rsidR="00F6168F" w:rsidRPr="00A83AD9" w:rsidRDefault="00A83AD9" w:rsidP="00A83AD9">
      <w:pPr>
        <w:spacing w:after="0" w:line="240" w:lineRule="auto"/>
        <w:ind w:right="-1"/>
        <w:jc w:val="center"/>
        <w:rPr>
          <w:rFonts w:ascii="Times New Roman" w:hAnsi="Times New Roman"/>
          <w:sz w:val="28"/>
          <w:szCs w:val="28"/>
          <w:lang w:val="de-DE"/>
        </w:rPr>
      </w:pPr>
      <w:r>
        <w:rPr>
          <w:rFonts w:ascii="Times New Roman" w:hAnsi="Times New Roman"/>
          <w:sz w:val="28"/>
          <w:szCs w:val="28"/>
          <w:lang w:val="de-DE"/>
        </w:rPr>
        <w:t>LATVIJAS REPUBLIKAS MINISTRU KABINETS</w:t>
      </w:r>
    </w:p>
    <w:p w:rsidR="00F6168F" w:rsidRDefault="00F6168F" w:rsidP="00A83AD9">
      <w:pPr>
        <w:spacing w:after="0" w:line="240" w:lineRule="auto"/>
        <w:ind w:right="-1"/>
        <w:rPr>
          <w:rFonts w:ascii="Times New Roman" w:hAnsi="Times New Roman"/>
          <w:sz w:val="28"/>
          <w:szCs w:val="28"/>
          <w:lang w:val="de-DE"/>
        </w:rPr>
      </w:pPr>
    </w:p>
    <w:p w:rsidR="0030550E" w:rsidRDefault="0030550E" w:rsidP="00A83AD9">
      <w:pPr>
        <w:spacing w:after="0" w:line="240" w:lineRule="auto"/>
        <w:ind w:right="-1"/>
        <w:rPr>
          <w:rFonts w:ascii="Times New Roman" w:hAnsi="Times New Roman"/>
          <w:sz w:val="28"/>
          <w:szCs w:val="28"/>
          <w:lang w:val="de-DE"/>
        </w:rPr>
      </w:pPr>
    </w:p>
    <w:p w:rsidR="0030550E" w:rsidRPr="00F6168F" w:rsidRDefault="0030550E" w:rsidP="00A83AD9">
      <w:pPr>
        <w:spacing w:after="0" w:line="240" w:lineRule="auto"/>
        <w:ind w:right="-1"/>
        <w:rPr>
          <w:rFonts w:ascii="Times New Roman" w:hAnsi="Times New Roman"/>
          <w:sz w:val="28"/>
          <w:szCs w:val="28"/>
          <w:lang w:val="de-DE"/>
        </w:rPr>
      </w:pPr>
    </w:p>
    <w:p w:rsidR="00F6168F" w:rsidRPr="00F6168F" w:rsidRDefault="00C90621" w:rsidP="00A83AD9">
      <w:pPr>
        <w:spacing w:after="0" w:line="240" w:lineRule="auto"/>
        <w:ind w:right="-1"/>
        <w:rPr>
          <w:rFonts w:ascii="Times New Roman" w:hAnsi="Times New Roman"/>
          <w:sz w:val="28"/>
          <w:szCs w:val="28"/>
          <w:lang w:val="de-DE"/>
        </w:rPr>
      </w:pPr>
      <w:r>
        <w:rPr>
          <w:rFonts w:ascii="Times New Roman" w:hAnsi="Times New Roman"/>
          <w:sz w:val="28"/>
          <w:szCs w:val="28"/>
          <w:lang w:val="de-DE"/>
        </w:rPr>
        <w:t>2015</w:t>
      </w:r>
      <w:r w:rsidR="00F6168F" w:rsidRPr="00F6168F">
        <w:rPr>
          <w:rFonts w:ascii="Times New Roman" w:hAnsi="Times New Roman"/>
          <w:sz w:val="28"/>
          <w:szCs w:val="28"/>
          <w:lang w:val="de-DE"/>
        </w:rPr>
        <w:t>.gada ___._______                                              </w:t>
      </w:r>
      <w:r w:rsidR="00CA35CD">
        <w:rPr>
          <w:rFonts w:ascii="Times New Roman" w:hAnsi="Times New Roman"/>
          <w:sz w:val="28"/>
          <w:szCs w:val="28"/>
          <w:lang w:val="de-DE"/>
        </w:rPr>
        <w:tab/>
      </w:r>
      <w:r w:rsidR="00F6168F" w:rsidRPr="00F6168F">
        <w:rPr>
          <w:rFonts w:ascii="Times New Roman" w:hAnsi="Times New Roman"/>
          <w:sz w:val="28"/>
          <w:szCs w:val="28"/>
          <w:lang w:val="de-DE"/>
        </w:rPr>
        <w:t>Noteikumi</w:t>
      </w:r>
      <w:r w:rsidR="00CA35CD">
        <w:rPr>
          <w:rFonts w:ascii="Times New Roman" w:hAnsi="Times New Roman"/>
          <w:sz w:val="28"/>
          <w:szCs w:val="28"/>
          <w:lang w:val="de-DE"/>
        </w:rPr>
        <w:t xml:space="preserve"> </w:t>
      </w:r>
      <w:r w:rsidR="00F6168F" w:rsidRPr="00F6168F">
        <w:rPr>
          <w:rFonts w:ascii="Times New Roman" w:hAnsi="Times New Roman"/>
          <w:sz w:val="28"/>
          <w:szCs w:val="28"/>
          <w:lang w:val="de-DE"/>
        </w:rPr>
        <w:t xml:space="preserve"> Nr.__</w:t>
      </w:r>
    </w:p>
    <w:p w:rsidR="00F6168F" w:rsidRPr="00F6168F" w:rsidRDefault="00F6168F" w:rsidP="00A83AD9">
      <w:pPr>
        <w:spacing w:after="0" w:line="240" w:lineRule="auto"/>
        <w:ind w:right="-1"/>
        <w:rPr>
          <w:rFonts w:ascii="Times New Roman" w:hAnsi="Times New Roman"/>
          <w:sz w:val="28"/>
          <w:szCs w:val="28"/>
        </w:rPr>
      </w:pPr>
      <w:r w:rsidRPr="00F6168F">
        <w:rPr>
          <w:rFonts w:ascii="Times New Roman" w:hAnsi="Times New Roman"/>
          <w:sz w:val="28"/>
          <w:szCs w:val="28"/>
        </w:rPr>
        <w:t xml:space="preserve">Rīgā                                                                               </w:t>
      </w:r>
      <w:r w:rsidR="00CA35CD">
        <w:rPr>
          <w:rFonts w:ascii="Times New Roman" w:hAnsi="Times New Roman"/>
          <w:sz w:val="28"/>
          <w:szCs w:val="28"/>
        </w:rPr>
        <w:tab/>
      </w:r>
      <w:r w:rsidRPr="00F6168F">
        <w:rPr>
          <w:rFonts w:ascii="Times New Roman" w:hAnsi="Times New Roman"/>
          <w:sz w:val="28"/>
          <w:szCs w:val="28"/>
        </w:rPr>
        <w:t>(prot. Nr.__  __.§)</w:t>
      </w:r>
    </w:p>
    <w:p w:rsidR="00F6168F" w:rsidRPr="00F6168F" w:rsidRDefault="00F6168F" w:rsidP="00A83AD9">
      <w:pPr>
        <w:spacing w:after="0" w:line="240" w:lineRule="auto"/>
        <w:ind w:right="-1"/>
        <w:rPr>
          <w:rFonts w:ascii="Times New Roman" w:hAnsi="Times New Roman"/>
          <w:sz w:val="28"/>
          <w:szCs w:val="28"/>
        </w:rPr>
      </w:pPr>
    </w:p>
    <w:p w:rsidR="00F6168F" w:rsidRPr="00F6168F" w:rsidRDefault="00F6168F" w:rsidP="00A83AD9">
      <w:pPr>
        <w:spacing w:after="0" w:line="240" w:lineRule="auto"/>
        <w:ind w:right="-1"/>
        <w:jc w:val="center"/>
        <w:rPr>
          <w:rFonts w:ascii="Times New Roman" w:hAnsi="Times New Roman"/>
          <w:b/>
          <w:bCs/>
          <w:color w:val="414142"/>
          <w:sz w:val="28"/>
          <w:szCs w:val="28"/>
        </w:rPr>
      </w:pPr>
    </w:p>
    <w:p w:rsidR="00F6168F" w:rsidRPr="00F6168F" w:rsidRDefault="00F6168F" w:rsidP="00A83AD9">
      <w:pPr>
        <w:spacing w:after="0" w:line="240" w:lineRule="auto"/>
        <w:ind w:right="-1"/>
        <w:jc w:val="center"/>
        <w:rPr>
          <w:rFonts w:ascii="Times New Roman" w:hAnsi="Times New Roman"/>
        </w:rPr>
      </w:pPr>
      <w:r w:rsidRPr="00F6168F">
        <w:rPr>
          <w:rFonts w:ascii="Times New Roman" w:hAnsi="Times New Roman"/>
          <w:b/>
          <w:bCs/>
          <w:sz w:val="28"/>
          <w:szCs w:val="28"/>
        </w:rPr>
        <w:t>Grozījumi Ministru kabineta 2011.gada 6.decembra noteikumos Nr.940 „</w:t>
      </w:r>
      <w:r w:rsidR="00D01677">
        <w:rPr>
          <w:rFonts w:ascii="Times New Roman" w:hAnsi="Times New Roman"/>
          <w:b/>
          <w:bCs/>
          <w:sz w:val="28"/>
          <w:szCs w:val="28"/>
        </w:rPr>
        <w:t>Noteikumi p</w:t>
      </w:r>
      <w:r w:rsidRPr="00F6168F">
        <w:rPr>
          <w:rFonts w:ascii="Times New Roman" w:hAnsi="Times New Roman"/>
          <w:b/>
          <w:bCs/>
          <w:sz w:val="28"/>
          <w:szCs w:val="28"/>
        </w:rPr>
        <w:t>ar veselības pārbaudēm transportlīdzekļu vadītājiem un personām, kuras vēlas iegūt transportlīdzekļu vadītāju kvalifikāciju, kā arī par pirmstermiņa veselības pārbaudes izdevumu segšanas kārtību”</w:t>
      </w:r>
    </w:p>
    <w:p w:rsidR="00F6168F" w:rsidRPr="00F6168F" w:rsidRDefault="00F6168F" w:rsidP="00A83AD9">
      <w:pPr>
        <w:spacing w:after="0" w:line="240" w:lineRule="auto"/>
        <w:ind w:right="-1"/>
        <w:rPr>
          <w:rFonts w:ascii="Times New Roman" w:hAnsi="Times New Roman"/>
          <w:bCs/>
          <w:color w:val="414142"/>
          <w:sz w:val="28"/>
          <w:szCs w:val="28"/>
        </w:rPr>
      </w:pPr>
    </w:p>
    <w:p w:rsidR="00F6168F" w:rsidRPr="00F6168F" w:rsidRDefault="00F6168F" w:rsidP="00A83AD9">
      <w:pPr>
        <w:spacing w:after="0" w:line="240" w:lineRule="auto"/>
        <w:ind w:right="-1"/>
        <w:jc w:val="right"/>
        <w:rPr>
          <w:rFonts w:ascii="Times New Roman" w:hAnsi="Times New Roman"/>
          <w:iCs/>
          <w:sz w:val="28"/>
          <w:szCs w:val="28"/>
        </w:rPr>
      </w:pPr>
      <w:r w:rsidRPr="00F6168F">
        <w:rPr>
          <w:rFonts w:ascii="Times New Roman" w:hAnsi="Times New Roman"/>
          <w:iCs/>
          <w:sz w:val="28"/>
          <w:szCs w:val="28"/>
        </w:rPr>
        <w:t xml:space="preserve"> </w:t>
      </w:r>
    </w:p>
    <w:p w:rsidR="00F6168F" w:rsidRPr="00F6168F" w:rsidRDefault="00F6168F" w:rsidP="00A83AD9">
      <w:pPr>
        <w:spacing w:after="0" w:line="240" w:lineRule="auto"/>
        <w:ind w:right="-1"/>
        <w:jc w:val="right"/>
        <w:rPr>
          <w:rFonts w:ascii="Times New Roman" w:hAnsi="Times New Roman"/>
          <w:iCs/>
          <w:sz w:val="28"/>
          <w:szCs w:val="28"/>
        </w:rPr>
      </w:pPr>
      <w:r w:rsidRPr="00F6168F">
        <w:rPr>
          <w:rFonts w:ascii="Times New Roman" w:hAnsi="Times New Roman"/>
          <w:iCs/>
          <w:sz w:val="28"/>
          <w:szCs w:val="28"/>
        </w:rPr>
        <w:t>Izdoti saskaņā ar Ceļu satiksmes likuma</w:t>
      </w:r>
    </w:p>
    <w:p w:rsidR="00F6168F" w:rsidRPr="00F6168F" w:rsidRDefault="00F6168F" w:rsidP="00A83AD9">
      <w:pPr>
        <w:spacing w:after="0" w:line="240" w:lineRule="auto"/>
        <w:ind w:right="-1"/>
        <w:jc w:val="right"/>
        <w:rPr>
          <w:rFonts w:ascii="Times New Roman" w:hAnsi="Times New Roman"/>
        </w:rPr>
      </w:pPr>
      <w:r w:rsidRPr="00F6168F">
        <w:rPr>
          <w:rFonts w:ascii="Times New Roman" w:hAnsi="Times New Roman"/>
          <w:iCs/>
          <w:sz w:val="28"/>
          <w:szCs w:val="28"/>
        </w:rPr>
        <w:t>30.</w:t>
      </w:r>
      <w:r w:rsidRPr="00F6168F">
        <w:rPr>
          <w:rFonts w:ascii="Times New Roman" w:hAnsi="Times New Roman"/>
          <w:iCs/>
          <w:sz w:val="28"/>
          <w:szCs w:val="28"/>
          <w:vertAlign w:val="superscript"/>
        </w:rPr>
        <w:t>1</w:t>
      </w:r>
      <w:r w:rsidRPr="00F6168F">
        <w:rPr>
          <w:rFonts w:ascii="Times New Roman" w:hAnsi="Times New Roman"/>
          <w:iCs/>
          <w:sz w:val="28"/>
          <w:szCs w:val="28"/>
        </w:rPr>
        <w:t xml:space="preserve"> panta sesto, septīto un astoto daļu</w:t>
      </w:r>
    </w:p>
    <w:p w:rsidR="00F6168F" w:rsidRPr="00F6168F" w:rsidRDefault="00F6168F" w:rsidP="00A83AD9">
      <w:pPr>
        <w:spacing w:after="0" w:line="240" w:lineRule="auto"/>
        <w:ind w:right="-1"/>
        <w:jc w:val="right"/>
        <w:rPr>
          <w:rFonts w:ascii="Times New Roman" w:hAnsi="Times New Roman"/>
          <w:iCs/>
          <w:sz w:val="28"/>
          <w:szCs w:val="28"/>
        </w:rPr>
      </w:pPr>
    </w:p>
    <w:p w:rsidR="00F6168F" w:rsidRPr="00F6168F" w:rsidRDefault="00F6168F" w:rsidP="00A83AD9">
      <w:pPr>
        <w:spacing w:after="0" w:line="240" w:lineRule="auto"/>
        <w:ind w:right="-1"/>
        <w:jc w:val="right"/>
        <w:rPr>
          <w:rFonts w:ascii="Times New Roman" w:hAnsi="Times New Roman"/>
          <w:iCs/>
          <w:sz w:val="28"/>
          <w:szCs w:val="28"/>
        </w:rPr>
      </w:pPr>
    </w:p>
    <w:p w:rsidR="000B6979" w:rsidRDefault="00F6168F" w:rsidP="00A83AD9">
      <w:pPr>
        <w:spacing w:after="0" w:line="240" w:lineRule="auto"/>
        <w:ind w:right="-1" w:firstLine="720"/>
        <w:jc w:val="both"/>
        <w:rPr>
          <w:rFonts w:ascii="Times New Roman" w:hAnsi="Times New Roman"/>
          <w:sz w:val="28"/>
          <w:szCs w:val="28"/>
        </w:rPr>
      </w:pPr>
      <w:r w:rsidRPr="00F6168F">
        <w:rPr>
          <w:rFonts w:ascii="Times New Roman" w:hAnsi="Times New Roman"/>
          <w:sz w:val="28"/>
          <w:szCs w:val="28"/>
        </w:rPr>
        <w:t xml:space="preserve">Izdarīt Ministru kabineta </w:t>
      </w:r>
      <w:r w:rsidRPr="00F6168F">
        <w:rPr>
          <w:rFonts w:ascii="Times New Roman" w:hAnsi="Times New Roman"/>
          <w:bCs/>
          <w:sz w:val="28"/>
          <w:szCs w:val="28"/>
        </w:rPr>
        <w:t>2011.gada 6.decembra noteikumos Nr.940 „</w:t>
      </w:r>
      <w:r w:rsidR="00D01677">
        <w:rPr>
          <w:rFonts w:ascii="Times New Roman" w:hAnsi="Times New Roman"/>
          <w:bCs/>
          <w:sz w:val="28"/>
          <w:szCs w:val="28"/>
        </w:rPr>
        <w:t>Noteikumi p</w:t>
      </w:r>
      <w:r w:rsidRPr="00F6168F">
        <w:rPr>
          <w:rFonts w:ascii="Times New Roman" w:hAnsi="Times New Roman"/>
          <w:bCs/>
          <w:sz w:val="28"/>
          <w:szCs w:val="28"/>
        </w:rPr>
        <w:t>ar veselības pārbaudēm transportlīdzekļu vadītājiem un personām, kuras vēlas iegūt transportlīdzekļu vadītāju kvalifikāciju, kā arī par pirmstermiņa veselības pārbaudes izdevumu segšanas kārtību”</w:t>
      </w:r>
      <w:r w:rsidRPr="00F6168F">
        <w:rPr>
          <w:rFonts w:ascii="Times New Roman" w:hAnsi="Times New Roman"/>
          <w:sz w:val="28"/>
          <w:szCs w:val="28"/>
        </w:rPr>
        <w:t xml:space="preserve"> (Latvijas Vēstnesis, 2011, 199.nr.</w:t>
      </w:r>
      <w:r w:rsidR="008A3CFC">
        <w:rPr>
          <w:rFonts w:ascii="Times New Roman" w:hAnsi="Times New Roman"/>
          <w:sz w:val="28"/>
          <w:szCs w:val="28"/>
        </w:rPr>
        <w:t>, 2014, 167</w:t>
      </w:r>
      <w:r w:rsidR="00C90621">
        <w:rPr>
          <w:rFonts w:ascii="Times New Roman" w:hAnsi="Times New Roman"/>
          <w:sz w:val="28"/>
          <w:szCs w:val="28"/>
        </w:rPr>
        <w:t>.nr.</w:t>
      </w:r>
      <w:r w:rsidRPr="00F6168F">
        <w:rPr>
          <w:rFonts w:ascii="Times New Roman" w:hAnsi="Times New Roman"/>
          <w:sz w:val="28"/>
          <w:szCs w:val="28"/>
        </w:rPr>
        <w:t>) šādus grozījumus:</w:t>
      </w:r>
    </w:p>
    <w:p w:rsidR="000B6979" w:rsidRDefault="000B6979" w:rsidP="00A83AD9">
      <w:pPr>
        <w:spacing w:after="0" w:line="240" w:lineRule="auto"/>
        <w:ind w:right="-1" w:firstLine="720"/>
        <w:jc w:val="both"/>
        <w:rPr>
          <w:rFonts w:ascii="Times New Roman" w:hAnsi="Times New Roman"/>
          <w:sz w:val="28"/>
          <w:szCs w:val="28"/>
        </w:rPr>
      </w:pPr>
    </w:p>
    <w:p w:rsidR="00993A48" w:rsidRPr="00993A48" w:rsidRDefault="00993A48" w:rsidP="00993A48">
      <w:pPr>
        <w:spacing w:after="0" w:line="240" w:lineRule="auto"/>
        <w:ind w:left="720" w:right="-1"/>
        <w:jc w:val="both"/>
        <w:rPr>
          <w:rFonts w:ascii="Times New Roman" w:hAnsi="Times New Roman"/>
          <w:sz w:val="28"/>
          <w:szCs w:val="28"/>
        </w:rPr>
      </w:pPr>
      <w:r w:rsidRPr="00993A48">
        <w:rPr>
          <w:rFonts w:ascii="Times New Roman" w:hAnsi="Times New Roman"/>
          <w:sz w:val="28"/>
          <w:szCs w:val="28"/>
        </w:rPr>
        <w:t>1. Izteikt 2.1.apakšnodaļas nosaukumu šādā redakcijā:</w:t>
      </w:r>
    </w:p>
    <w:p w:rsidR="00993A48" w:rsidRDefault="00993A48" w:rsidP="00993A48">
      <w:pPr>
        <w:spacing w:after="0" w:line="240" w:lineRule="auto"/>
        <w:ind w:left="720" w:right="-1"/>
        <w:jc w:val="both"/>
        <w:rPr>
          <w:rFonts w:ascii="Times New Roman" w:hAnsi="Times New Roman"/>
          <w:sz w:val="28"/>
          <w:szCs w:val="28"/>
        </w:rPr>
      </w:pPr>
      <w:r w:rsidRPr="00993A48">
        <w:rPr>
          <w:rFonts w:ascii="Times New Roman" w:hAnsi="Times New Roman"/>
          <w:sz w:val="28"/>
          <w:szCs w:val="28"/>
        </w:rPr>
        <w:t>„2.1. Veselības pārbaudes mērķis un ārsti, kas to veic”</w:t>
      </w:r>
      <w:r>
        <w:rPr>
          <w:rFonts w:ascii="Times New Roman" w:hAnsi="Times New Roman"/>
          <w:sz w:val="28"/>
          <w:szCs w:val="28"/>
        </w:rPr>
        <w:t>.</w:t>
      </w:r>
    </w:p>
    <w:p w:rsidR="00993A48" w:rsidRDefault="00993A48" w:rsidP="00993A48">
      <w:pPr>
        <w:spacing w:after="0" w:line="240" w:lineRule="auto"/>
        <w:ind w:left="720" w:right="-1"/>
        <w:jc w:val="both"/>
        <w:rPr>
          <w:rFonts w:ascii="Times New Roman" w:hAnsi="Times New Roman"/>
          <w:sz w:val="28"/>
          <w:szCs w:val="28"/>
        </w:rPr>
      </w:pPr>
    </w:p>
    <w:p w:rsidR="00993A48" w:rsidRPr="00993A48" w:rsidRDefault="008A3CFC" w:rsidP="00993A48">
      <w:pPr>
        <w:spacing w:after="0" w:line="240" w:lineRule="auto"/>
        <w:ind w:right="-1" w:firstLine="709"/>
        <w:jc w:val="both"/>
        <w:rPr>
          <w:rFonts w:ascii="Times New Roman" w:hAnsi="Times New Roman"/>
          <w:sz w:val="28"/>
          <w:szCs w:val="28"/>
        </w:rPr>
      </w:pPr>
      <w:r>
        <w:rPr>
          <w:rFonts w:ascii="Times New Roman" w:hAnsi="Times New Roman"/>
          <w:sz w:val="28"/>
          <w:szCs w:val="28"/>
        </w:rPr>
        <w:t>2. Papildināt 2.2.apakšnodaļu</w:t>
      </w:r>
      <w:r w:rsidR="00993A48" w:rsidRPr="00993A48">
        <w:rPr>
          <w:rFonts w:ascii="Times New Roman" w:hAnsi="Times New Roman"/>
          <w:sz w:val="28"/>
          <w:szCs w:val="28"/>
        </w:rPr>
        <w:t xml:space="preserve"> ar 9</w:t>
      </w:r>
      <w:r w:rsidR="00993A48" w:rsidRPr="00993A48">
        <w:rPr>
          <w:rFonts w:ascii="Times New Roman" w:hAnsi="Times New Roman"/>
          <w:sz w:val="28"/>
          <w:szCs w:val="28"/>
          <w:vertAlign w:val="superscript"/>
        </w:rPr>
        <w:t>1</w:t>
      </w:r>
      <w:r w:rsidR="00993A48" w:rsidRPr="00993A48">
        <w:rPr>
          <w:rFonts w:ascii="Times New Roman" w:hAnsi="Times New Roman"/>
          <w:sz w:val="28"/>
          <w:szCs w:val="28"/>
        </w:rPr>
        <w:t>.punktu šādā redakcijā:</w:t>
      </w:r>
    </w:p>
    <w:p w:rsidR="008A3CFC" w:rsidRDefault="00993A48" w:rsidP="00993A48">
      <w:pPr>
        <w:spacing w:after="0" w:line="240" w:lineRule="auto"/>
        <w:ind w:right="-1" w:firstLine="709"/>
        <w:jc w:val="both"/>
        <w:rPr>
          <w:rFonts w:ascii="Times New Roman" w:hAnsi="Times New Roman"/>
          <w:sz w:val="28"/>
          <w:szCs w:val="28"/>
        </w:rPr>
      </w:pPr>
      <w:r w:rsidRPr="00993A48">
        <w:rPr>
          <w:rFonts w:ascii="Times New Roman" w:hAnsi="Times New Roman"/>
          <w:sz w:val="28"/>
          <w:szCs w:val="28"/>
        </w:rPr>
        <w:t>„9</w:t>
      </w:r>
      <w:r w:rsidRPr="00993A48">
        <w:rPr>
          <w:rFonts w:ascii="Times New Roman" w:hAnsi="Times New Roman"/>
          <w:sz w:val="28"/>
          <w:szCs w:val="28"/>
          <w:vertAlign w:val="superscript"/>
        </w:rPr>
        <w:t>1</w:t>
      </w:r>
      <w:r w:rsidRPr="00993A48">
        <w:rPr>
          <w:rFonts w:ascii="Times New Roman" w:hAnsi="Times New Roman"/>
          <w:sz w:val="28"/>
          <w:szCs w:val="28"/>
        </w:rPr>
        <w:t>. Par spēkā esoš</w:t>
      </w:r>
      <w:r w:rsidR="008A3CFC">
        <w:rPr>
          <w:rFonts w:ascii="Times New Roman" w:hAnsi="Times New Roman"/>
          <w:sz w:val="28"/>
          <w:szCs w:val="28"/>
        </w:rPr>
        <w:t xml:space="preserve">u ir uzskatāms </w:t>
      </w:r>
      <w:r w:rsidR="003A0E1E" w:rsidRPr="00DB305B">
        <w:rPr>
          <w:rFonts w:ascii="Times New Roman" w:hAnsi="Times New Roman"/>
          <w:sz w:val="28"/>
          <w:szCs w:val="28"/>
        </w:rPr>
        <w:t>ta</w:t>
      </w:r>
      <w:r w:rsidR="008A3CFC" w:rsidRPr="00DB305B">
        <w:rPr>
          <w:rFonts w:ascii="Times New Roman" w:hAnsi="Times New Roman"/>
          <w:sz w:val="28"/>
          <w:szCs w:val="28"/>
        </w:rPr>
        <w:t xml:space="preserve">s </w:t>
      </w:r>
      <w:r w:rsidR="003A0E1E" w:rsidRPr="00DB305B">
        <w:rPr>
          <w:rFonts w:ascii="Times New Roman" w:hAnsi="Times New Roman"/>
          <w:sz w:val="28"/>
          <w:szCs w:val="28"/>
        </w:rPr>
        <w:t>atzinums par transportlīdzekļa vadītāja vai pretendenta pirmreizējo</w:t>
      </w:r>
      <w:r w:rsidRPr="00DB305B">
        <w:rPr>
          <w:rFonts w:ascii="Times New Roman" w:hAnsi="Times New Roman"/>
          <w:sz w:val="28"/>
          <w:szCs w:val="28"/>
        </w:rPr>
        <w:t xml:space="preserve"> </w:t>
      </w:r>
      <w:r w:rsidR="00DB305B" w:rsidRPr="00DB305B">
        <w:rPr>
          <w:rFonts w:ascii="Times New Roman" w:hAnsi="Times New Roman"/>
          <w:sz w:val="28"/>
          <w:szCs w:val="28"/>
        </w:rPr>
        <w:t>vai kārtējo veselības</w:t>
      </w:r>
      <w:r w:rsidR="00E77D6C" w:rsidRPr="00BC7843">
        <w:rPr>
          <w:rFonts w:ascii="Times New Roman" w:hAnsi="Times New Roman"/>
          <w:sz w:val="28"/>
          <w:szCs w:val="28"/>
        </w:rPr>
        <w:t xml:space="preserve"> </w:t>
      </w:r>
      <w:r w:rsidR="00DB305B" w:rsidRPr="00C41327">
        <w:rPr>
          <w:rFonts w:ascii="Times New Roman" w:hAnsi="Times New Roman"/>
          <w:sz w:val="28"/>
          <w:szCs w:val="28"/>
        </w:rPr>
        <w:t>pārbaudi</w:t>
      </w:r>
      <w:r w:rsidRPr="00993A48">
        <w:rPr>
          <w:rFonts w:ascii="Times New Roman" w:hAnsi="Times New Roman"/>
          <w:sz w:val="28"/>
          <w:szCs w:val="28"/>
        </w:rPr>
        <w:t xml:space="preserve">, kas ir sniegts kā pēdējais.”. </w:t>
      </w:r>
    </w:p>
    <w:p w:rsidR="008A3CFC" w:rsidRDefault="008A3CFC" w:rsidP="00993A48">
      <w:pPr>
        <w:spacing w:after="0" w:line="240" w:lineRule="auto"/>
        <w:ind w:right="-1" w:firstLine="709"/>
        <w:jc w:val="both"/>
        <w:rPr>
          <w:rFonts w:ascii="Times New Roman" w:hAnsi="Times New Roman"/>
          <w:sz w:val="28"/>
          <w:szCs w:val="28"/>
        </w:rPr>
      </w:pPr>
    </w:p>
    <w:p w:rsidR="008A3CFC" w:rsidRPr="008A3CFC" w:rsidRDefault="008A3CFC" w:rsidP="008A3CFC">
      <w:pPr>
        <w:spacing w:after="0" w:line="240" w:lineRule="auto"/>
        <w:ind w:right="-1" w:firstLine="709"/>
        <w:jc w:val="both"/>
        <w:rPr>
          <w:rFonts w:ascii="Times New Roman" w:hAnsi="Times New Roman"/>
          <w:sz w:val="28"/>
          <w:szCs w:val="28"/>
        </w:rPr>
      </w:pPr>
      <w:r>
        <w:rPr>
          <w:rFonts w:ascii="Times New Roman" w:hAnsi="Times New Roman"/>
          <w:sz w:val="28"/>
          <w:szCs w:val="28"/>
        </w:rPr>
        <w:t>3. Papildināt 2.3.apakšnodaļu ar 15</w:t>
      </w:r>
      <w:r w:rsidRPr="008A3CFC">
        <w:rPr>
          <w:rFonts w:ascii="Times New Roman" w:hAnsi="Times New Roman"/>
          <w:sz w:val="28"/>
          <w:szCs w:val="28"/>
          <w:vertAlign w:val="superscript"/>
        </w:rPr>
        <w:t>1</w:t>
      </w:r>
      <w:r w:rsidRPr="008A3CFC">
        <w:rPr>
          <w:rFonts w:ascii="Times New Roman" w:hAnsi="Times New Roman"/>
          <w:sz w:val="28"/>
          <w:szCs w:val="28"/>
        </w:rPr>
        <w:t>.punktu šādā redakcijā:</w:t>
      </w:r>
    </w:p>
    <w:p w:rsidR="00DF4411" w:rsidRDefault="008A3CFC" w:rsidP="008A3CFC">
      <w:pPr>
        <w:spacing w:after="0" w:line="240" w:lineRule="auto"/>
        <w:ind w:right="-1" w:firstLine="709"/>
        <w:jc w:val="both"/>
        <w:rPr>
          <w:rFonts w:ascii="Times New Roman" w:hAnsi="Times New Roman"/>
          <w:sz w:val="28"/>
          <w:szCs w:val="28"/>
        </w:rPr>
      </w:pPr>
      <w:r>
        <w:rPr>
          <w:rFonts w:ascii="Times New Roman" w:hAnsi="Times New Roman"/>
          <w:sz w:val="28"/>
          <w:szCs w:val="28"/>
        </w:rPr>
        <w:t>„15</w:t>
      </w:r>
      <w:r w:rsidRPr="008A3CFC">
        <w:rPr>
          <w:rFonts w:ascii="Times New Roman" w:hAnsi="Times New Roman"/>
          <w:sz w:val="28"/>
          <w:szCs w:val="28"/>
          <w:vertAlign w:val="superscript"/>
        </w:rPr>
        <w:t>1</w:t>
      </w:r>
      <w:r w:rsidRPr="008A3CFC">
        <w:rPr>
          <w:rFonts w:ascii="Times New Roman" w:hAnsi="Times New Roman"/>
          <w:sz w:val="28"/>
          <w:szCs w:val="28"/>
        </w:rPr>
        <w:t>. Par spēkā esošu ir uzskatā</w:t>
      </w:r>
      <w:r w:rsidR="003A0E1E">
        <w:rPr>
          <w:rFonts w:ascii="Times New Roman" w:hAnsi="Times New Roman"/>
          <w:sz w:val="28"/>
          <w:szCs w:val="28"/>
        </w:rPr>
        <w:t xml:space="preserve">ms </w:t>
      </w:r>
      <w:r w:rsidR="003A0E1E" w:rsidRPr="00DB305B">
        <w:rPr>
          <w:rFonts w:ascii="Times New Roman" w:hAnsi="Times New Roman"/>
          <w:sz w:val="28"/>
          <w:szCs w:val="28"/>
        </w:rPr>
        <w:t>ta</w:t>
      </w:r>
      <w:r w:rsidRPr="00DB305B">
        <w:rPr>
          <w:rFonts w:ascii="Times New Roman" w:hAnsi="Times New Roman"/>
          <w:sz w:val="28"/>
          <w:szCs w:val="28"/>
        </w:rPr>
        <w:t xml:space="preserve">s </w:t>
      </w:r>
      <w:r w:rsidR="003A0E1E" w:rsidRPr="00DB305B">
        <w:rPr>
          <w:rFonts w:ascii="Times New Roman" w:hAnsi="Times New Roman"/>
          <w:sz w:val="28"/>
          <w:szCs w:val="28"/>
        </w:rPr>
        <w:t>atzinums par transportlīdzekļa vadītāja</w:t>
      </w:r>
      <w:r w:rsidR="00DB305B" w:rsidRPr="00DB305B">
        <w:rPr>
          <w:rFonts w:ascii="Times New Roman" w:hAnsi="Times New Roman"/>
          <w:sz w:val="28"/>
          <w:szCs w:val="28"/>
        </w:rPr>
        <w:t xml:space="preserve"> pirmstermiņa veselības </w:t>
      </w:r>
      <w:r w:rsidR="00DB305B" w:rsidRPr="00C41327">
        <w:rPr>
          <w:rFonts w:ascii="Times New Roman" w:hAnsi="Times New Roman"/>
          <w:sz w:val="28"/>
          <w:szCs w:val="28"/>
        </w:rPr>
        <w:t>pārbaudi</w:t>
      </w:r>
      <w:r w:rsidRPr="008A3CFC">
        <w:rPr>
          <w:rFonts w:ascii="Times New Roman" w:hAnsi="Times New Roman"/>
          <w:sz w:val="28"/>
          <w:szCs w:val="28"/>
        </w:rPr>
        <w:t xml:space="preserve">, kas ir sniegts kā pēdējais.”. </w:t>
      </w:r>
      <w:r w:rsidR="00993A48" w:rsidRPr="00993A48">
        <w:rPr>
          <w:rFonts w:ascii="Times New Roman" w:hAnsi="Times New Roman"/>
          <w:sz w:val="28"/>
          <w:szCs w:val="28"/>
        </w:rPr>
        <w:t xml:space="preserve"> </w:t>
      </w:r>
    </w:p>
    <w:p w:rsidR="00993A48" w:rsidRDefault="00993A48" w:rsidP="00993A48">
      <w:pPr>
        <w:spacing w:after="0" w:line="240" w:lineRule="auto"/>
        <w:ind w:right="-1" w:firstLine="709"/>
        <w:jc w:val="both"/>
        <w:rPr>
          <w:rFonts w:ascii="Times New Roman" w:hAnsi="Times New Roman"/>
          <w:sz w:val="28"/>
          <w:szCs w:val="28"/>
        </w:rPr>
      </w:pPr>
    </w:p>
    <w:p w:rsidR="00DF4411" w:rsidRPr="00DF4411" w:rsidRDefault="008A3CFC" w:rsidP="00DF4411">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00DF4411" w:rsidRPr="00DF4411">
        <w:rPr>
          <w:rFonts w:ascii="Times New Roman" w:hAnsi="Times New Roman"/>
          <w:sz w:val="28"/>
          <w:szCs w:val="28"/>
        </w:rPr>
        <w:t xml:space="preserve">. Papildināt informatīvo atsauci uz Eiropas Savienības </w:t>
      </w:r>
      <w:r w:rsidR="00E77D6C">
        <w:rPr>
          <w:rFonts w:ascii="Times New Roman" w:hAnsi="Times New Roman"/>
          <w:sz w:val="28"/>
          <w:szCs w:val="28"/>
        </w:rPr>
        <w:t>direktīvām</w:t>
      </w:r>
      <w:r w:rsidR="00E77D6C" w:rsidRPr="00DF4411">
        <w:rPr>
          <w:rFonts w:ascii="Times New Roman" w:hAnsi="Times New Roman"/>
          <w:sz w:val="28"/>
          <w:szCs w:val="28"/>
        </w:rPr>
        <w:t xml:space="preserve"> </w:t>
      </w:r>
      <w:r w:rsidR="00DF4411" w:rsidRPr="00DF4411">
        <w:rPr>
          <w:rFonts w:ascii="Times New Roman" w:hAnsi="Times New Roman"/>
          <w:sz w:val="28"/>
          <w:szCs w:val="28"/>
        </w:rPr>
        <w:t>ar 5.punktu šādā redakcijā:</w:t>
      </w:r>
    </w:p>
    <w:p w:rsidR="00DF4411" w:rsidRPr="00774E46" w:rsidRDefault="00DF4411" w:rsidP="00DF4411">
      <w:pPr>
        <w:spacing w:after="0" w:line="240" w:lineRule="auto"/>
        <w:ind w:right="-1" w:firstLine="709"/>
        <w:jc w:val="both"/>
        <w:rPr>
          <w:rFonts w:ascii="Times New Roman" w:hAnsi="Times New Roman"/>
          <w:sz w:val="28"/>
          <w:szCs w:val="28"/>
        </w:rPr>
      </w:pPr>
      <w:r w:rsidRPr="00DF4411">
        <w:rPr>
          <w:rFonts w:ascii="Times New Roman" w:hAnsi="Times New Roman"/>
          <w:sz w:val="28"/>
          <w:szCs w:val="28"/>
        </w:rPr>
        <w:lastRenderedPageBreak/>
        <w:t>„5) Komisijas 2014.gada 1.jūlija Direktīvas 2014/85/ES, ar ko groza Eiropas Parlamenta un Padomes Direktīvu 2006/126/EK par vadītāju apliecībām.”.</w:t>
      </w:r>
    </w:p>
    <w:p w:rsidR="00F6168F" w:rsidRDefault="00F6168F" w:rsidP="00A83AD9">
      <w:pPr>
        <w:spacing w:after="0" w:line="240" w:lineRule="auto"/>
        <w:ind w:right="-1" w:firstLine="709"/>
        <w:jc w:val="both"/>
        <w:rPr>
          <w:rFonts w:ascii="Times New Roman" w:hAnsi="Times New Roman"/>
          <w:sz w:val="28"/>
          <w:szCs w:val="28"/>
        </w:rPr>
      </w:pPr>
    </w:p>
    <w:p w:rsidR="00AF42C3" w:rsidRPr="004643BC" w:rsidRDefault="008A3CFC" w:rsidP="00A83AD9">
      <w:pPr>
        <w:spacing w:after="0" w:line="240" w:lineRule="auto"/>
        <w:ind w:left="709" w:right="-1"/>
        <w:jc w:val="both"/>
        <w:rPr>
          <w:rFonts w:ascii="Times New Roman" w:hAnsi="Times New Roman"/>
          <w:sz w:val="28"/>
          <w:szCs w:val="28"/>
        </w:rPr>
      </w:pPr>
      <w:r>
        <w:rPr>
          <w:rFonts w:ascii="Times New Roman" w:hAnsi="Times New Roman"/>
          <w:sz w:val="28"/>
          <w:szCs w:val="28"/>
        </w:rPr>
        <w:t>5</w:t>
      </w:r>
      <w:r w:rsidR="004643BC">
        <w:rPr>
          <w:rFonts w:ascii="Times New Roman" w:hAnsi="Times New Roman"/>
          <w:sz w:val="28"/>
          <w:szCs w:val="28"/>
        </w:rPr>
        <w:t xml:space="preserve">. </w:t>
      </w:r>
      <w:r w:rsidR="002C6D1D" w:rsidRPr="004643BC">
        <w:rPr>
          <w:rFonts w:ascii="Times New Roman" w:hAnsi="Times New Roman"/>
          <w:sz w:val="28"/>
          <w:szCs w:val="28"/>
        </w:rPr>
        <w:t>Izteikt</w:t>
      </w:r>
      <w:r w:rsidR="0012653A" w:rsidRPr="004643BC">
        <w:rPr>
          <w:rFonts w:ascii="Times New Roman" w:hAnsi="Times New Roman"/>
          <w:sz w:val="28"/>
          <w:szCs w:val="28"/>
        </w:rPr>
        <w:t xml:space="preserve"> 1.pielikuma I.</w:t>
      </w:r>
      <w:r w:rsidR="002C6D1D" w:rsidRPr="004643BC">
        <w:rPr>
          <w:rFonts w:ascii="Times New Roman" w:hAnsi="Times New Roman"/>
          <w:sz w:val="28"/>
          <w:szCs w:val="28"/>
        </w:rPr>
        <w:t xml:space="preserve"> </w:t>
      </w:r>
      <w:r w:rsidR="0012653A" w:rsidRPr="004643BC">
        <w:rPr>
          <w:rFonts w:ascii="Times New Roman" w:hAnsi="Times New Roman"/>
          <w:sz w:val="28"/>
          <w:szCs w:val="28"/>
        </w:rPr>
        <w:t>nodaļas nosaukum</w:t>
      </w:r>
      <w:r w:rsidR="002C6D1D" w:rsidRPr="004643BC">
        <w:rPr>
          <w:rFonts w:ascii="Times New Roman" w:hAnsi="Times New Roman"/>
          <w:sz w:val="28"/>
          <w:szCs w:val="28"/>
        </w:rPr>
        <w:t xml:space="preserve">u šādā redakcijā: </w:t>
      </w:r>
      <w:r w:rsidR="002C6D1D" w:rsidRPr="00F22252">
        <w:rPr>
          <w:rFonts w:ascii="Times New Roman" w:hAnsi="Times New Roman"/>
          <w:sz w:val="28"/>
          <w:szCs w:val="28"/>
        </w:rPr>
        <w:t>„</w:t>
      </w:r>
      <w:proofErr w:type="spellStart"/>
      <w:r w:rsidR="002C6D1D" w:rsidRPr="00F22252">
        <w:rPr>
          <w:rFonts w:ascii="Times New Roman" w:hAnsi="Times New Roman"/>
          <w:sz w:val="28"/>
          <w:szCs w:val="28"/>
        </w:rPr>
        <w:t>I.</w:t>
      </w:r>
      <w:r w:rsidR="002C6D1D" w:rsidRPr="00F22252">
        <w:rPr>
          <w:rFonts w:ascii="Times New Roman" w:hAnsi="Times New Roman"/>
          <w:bCs/>
          <w:sz w:val="28"/>
          <w:szCs w:val="28"/>
        </w:rPr>
        <w:t>Neiroloģiskās</w:t>
      </w:r>
      <w:proofErr w:type="spellEnd"/>
      <w:r w:rsidR="002C6D1D" w:rsidRPr="00F22252">
        <w:rPr>
          <w:rFonts w:ascii="Times New Roman" w:hAnsi="Times New Roman"/>
          <w:bCs/>
          <w:sz w:val="28"/>
          <w:szCs w:val="28"/>
        </w:rPr>
        <w:t xml:space="preserve"> slimības un </w:t>
      </w:r>
      <w:proofErr w:type="spellStart"/>
      <w:r w:rsidR="0012653A" w:rsidRPr="00F22252">
        <w:rPr>
          <w:rFonts w:ascii="Times New Roman" w:hAnsi="Times New Roman"/>
          <w:sz w:val="28"/>
          <w:szCs w:val="28"/>
        </w:rPr>
        <w:t>obstruktīvās</w:t>
      </w:r>
      <w:proofErr w:type="spellEnd"/>
      <w:r w:rsidR="0012653A" w:rsidRPr="00F22252">
        <w:rPr>
          <w:rFonts w:ascii="Times New Roman" w:hAnsi="Times New Roman"/>
          <w:sz w:val="28"/>
          <w:szCs w:val="28"/>
        </w:rPr>
        <w:t xml:space="preserve"> miega </w:t>
      </w:r>
      <w:proofErr w:type="spellStart"/>
      <w:r w:rsidR="0012653A" w:rsidRPr="00F22252">
        <w:rPr>
          <w:rFonts w:ascii="Times New Roman" w:hAnsi="Times New Roman"/>
          <w:sz w:val="28"/>
          <w:szCs w:val="28"/>
        </w:rPr>
        <w:t>apnojas</w:t>
      </w:r>
      <w:proofErr w:type="spellEnd"/>
      <w:r w:rsidR="0012653A" w:rsidRPr="00F22252">
        <w:rPr>
          <w:rFonts w:ascii="Times New Roman" w:hAnsi="Times New Roman"/>
          <w:sz w:val="28"/>
          <w:szCs w:val="28"/>
        </w:rPr>
        <w:t xml:space="preserve"> sindroms”.</w:t>
      </w:r>
    </w:p>
    <w:p w:rsidR="0012653A" w:rsidRDefault="0012653A" w:rsidP="00A83AD9">
      <w:pPr>
        <w:pStyle w:val="ListParagraph"/>
        <w:spacing w:after="0" w:line="240" w:lineRule="auto"/>
        <w:ind w:left="709" w:right="-1"/>
        <w:jc w:val="both"/>
        <w:rPr>
          <w:rFonts w:ascii="Times New Roman" w:hAnsi="Times New Roman"/>
          <w:sz w:val="28"/>
          <w:szCs w:val="28"/>
        </w:rPr>
      </w:pPr>
    </w:p>
    <w:p w:rsidR="00993A48" w:rsidRPr="00993A48" w:rsidRDefault="008A3CFC" w:rsidP="00993A4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993A48" w:rsidRPr="00993A48">
        <w:rPr>
          <w:rFonts w:ascii="Times New Roman" w:hAnsi="Times New Roman"/>
          <w:sz w:val="28"/>
          <w:szCs w:val="28"/>
        </w:rPr>
        <w:t>. Izteikt 1.pielikuma 1.punktu šādā redakcijā:</w:t>
      </w:r>
    </w:p>
    <w:p w:rsidR="00993A48" w:rsidRPr="00993A48" w:rsidRDefault="00993A48" w:rsidP="00993A48">
      <w:pPr>
        <w:spacing w:after="0" w:line="240" w:lineRule="auto"/>
        <w:ind w:right="-1" w:firstLine="709"/>
        <w:jc w:val="both"/>
        <w:rPr>
          <w:rFonts w:ascii="Times New Roman" w:hAnsi="Times New Roman"/>
          <w:sz w:val="28"/>
          <w:szCs w:val="28"/>
        </w:rPr>
      </w:pPr>
      <w:r w:rsidRPr="00993A48">
        <w:rPr>
          <w:rFonts w:ascii="Times New Roman" w:hAnsi="Times New Roman"/>
          <w:sz w:val="28"/>
          <w:szCs w:val="28"/>
        </w:rPr>
        <w:t xml:space="preserve">„1. </w:t>
      </w:r>
      <w:proofErr w:type="spellStart"/>
      <w:r w:rsidRPr="00993A48">
        <w:rPr>
          <w:rFonts w:ascii="Times New Roman" w:hAnsi="Times New Roman"/>
          <w:sz w:val="28"/>
          <w:szCs w:val="28"/>
        </w:rPr>
        <w:t>Neiroloģiskās</w:t>
      </w:r>
      <w:proofErr w:type="spellEnd"/>
      <w:r w:rsidRPr="00993A48">
        <w:rPr>
          <w:rFonts w:ascii="Times New Roman" w:hAnsi="Times New Roman"/>
          <w:sz w:val="28"/>
          <w:szCs w:val="28"/>
        </w:rPr>
        <w:t xml:space="preserve"> slimības.</w:t>
      </w:r>
    </w:p>
    <w:p w:rsidR="00993A48" w:rsidRPr="00993A48" w:rsidRDefault="00993A48" w:rsidP="00993A48">
      <w:pPr>
        <w:spacing w:after="0" w:line="240" w:lineRule="auto"/>
        <w:ind w:right="-1" w:firstLine="709"/>
        <w:jc w:val="both"/>
        <w:rPr>
          <w:rFonts w:ascii="Times New Roman" w:hAnsi="Times New Roman"/>
          <w:sz w:val="28"/>
          <w:szCs w:val="28"/>
        </w:rPr>
      </w:pPr>
      <w:r w:rsidRPr="00993A48">
        <w:rPr>
          <w:rFonts w:ascii="Times New Roman" w:hAnsi="Times New Roman"/>
          <w:sz w:val="28"/>
          <w:szCs w:val="28"/>
        </w:rPr>
        <w:t xml:space="preserve">Nopietnas </w:t>
      </w:r>
      <w:proofErr w:type="spellStart"/>
      <w:r w:rsidRPr="00993A48">
        <w:rPr>
          <w:rFonts w:ascii="Times New Roman" w:hAnsi="Times New Roman"/>
          <w:sz w:val="28"/>
          <w:szCs w:val="28"/>
        </w:rPr>
        <w:t>neiroloģiskas</w:t>
      </w:r>
      <w:proofErr w:type="spellEnd"/>
      <w:r w:rsidRPr="00993A48">
        <w:rPr>
          <w:rFonts w:ascii="Times New Roman" w:hAnsi="Times New Roman"/>
          <w:sz w:val="28"/>
          <w:szCs w:val="28"/>
        </w:rPr>
        <w:t xml:space="preserve"> slimības, </w:t>
      </w:r>
      <w:proofErr w:type="spellStart"/>
      <w:r w:rsidRPr="00993A48">
        <w:rPr>
          <w:rFonts w:ascii="Times New Roman" w:hAnsi="Times New Roman"/>
          <w:sz w:val="28"/>
          <w:szCs w:val="28"/>
        </w:rPr>
        <w:t>neiroloģiski</w:t>
      </w:r>
      <w:proofErr w:type="spellEnd"/>
      <w:r w:rsidRPr="00993A48">
        <w:rPr>
          <w:rFonts w:ascii="Times New Roman" w:hAnsi="Times New Roman"/>
          <w:sz w:val="28"/>
          <w:szCs w:val="28"/>
        </w:rPr>
        <w:t xml:space="preserve"> traucējumi, procesi vai pārciestu slimību un operāciju sekas, kas ietekmē centrālo vai </w:t>
      </w:r>
      <w:proofErr w:type="spellStart"/>
      <w:r w:rsidRPr="00993A48">
        <w:rPr>
          <w:rFonts w:ascii="Times New Roman" w:hAnsi="Times New Roman"/>
          <w:sz w:val="28"/>
          <w:szCs w:val="28"/>
        </w:rPr>
        <w:t>perifēro</w:t>
      </w:r>
      <w:proofErr w:type="spellEnd"/>
      <w:r w:rsidRPr="00993A48">
        <w:rPr>
          <w:rFonts w:ascii="Times New Roman" w:hAnsi="Times New Roman"/>
          <w:sz w:val="28"/>
          <w:szCs w:val="28"/>
        </w:rPr>
        <w:t xml:space="preserve"> nervu sistēmu, izraisot sensorisku vai motorisku nepietiekamību un ietekmējot līdzsvara sajūtu un koordināciju, un izpaužas šādi:</w:t>
      </w:r>
    </w:p>
    <w:p w:rsidR="00993A48" w:rsidRPr="00993A48" w:rsidRDefault="00993A48" w:rsidP="00993A48">
      <w:pPr>
        <w:spacing w:after="0" w:line="240" w:lineRule="auto"/>
        <w:ind w:right="-1" w:firstLine="709"/>
        <w:jc w:val="both"/>
        <w:rPr>
          <w:rFonts w:ascii="Times New Roman" w:hAnsi="Times New Roman"/>
          <w:sz w:val="28"/>
          <w:szCs w:val="28"/>
        </w:rPr>
      </w:pPr>
      <w:r w:rsidRPr="00993A48">
        <w:rPr>
          <w:rFonts w:ascii="Times New Roman" w:hAnsi="Times New Roman"/>
          <w:sz w:val="28"/>
          <w:szCs w:val="28"/>
        </w:rPr>
        <w:t>1.1. kustību funkciju traucējumi:</w:t>
      </w:r>
    </w:p>
    <w:p w:rsidR="00993A48" w:rsidRPr="00993A48" w:rsidRDefault="00993A48" w:rsidP="00993A48">
      <w:pPr>
        <w:spacing w:after="0" w:line="240" w:lineRule="auto"/>
        <w:ind w:right="-1" w:firstLine="709"/>
        <w:jc w:val="both"/>
        <w:rPr>
          <w:rFonts w:ascii="Times New Roman" w:hAnsi="Times New Roman"/>
          <w:sz w:val="28"/>
          <w:szCs w:val="28"/>
        </w:rPr>
      </w:pPr>
      <w:r w:rsidRPr="00993A48">
        <w:rPr>
          <w:rFonts w:ascii="Times New Roman" w:hAnsi="Times New Roman"/>
          <w:sz w:val="28"/>
          <w:szCs w:val="28"/>
        </w:rPr>
        <w:t xml:space="preserve">1.1.1. centrālās un </w:t>
      </w:r>
      <w:proofErr w:type="spellStart"/>
      <w:r w:rsidRPr="00993A48">
        <w:rPr>
          <w:rFonts w:ascii="Times New Roman" w:hAnsi="Times New Roman"/>
          <w:sz w:val="28"/>
          <w:szCs w:val="28"/>
        </w:rPr>
        <w:t>perifērās</w:t>
      </w:r>
      <w:proofErr w:type="spellEnd"/>
      <w:r w:rsidRPr="00993A48">
        <w:rPr>
          <w:rFonts w:ascii="Times New Roman" w:hAnsi="Times New Roman"/>
          <w:sz w:val="28"/>
          <w:szCs w:val="28"/>
        </w:rPr>
        <w:t xml:space="preserve"> </w:t>
      </w:r>
      <w:proofErr w:type="spellStart"/>
      <w:r w:rsidRPr="00993A48">
        <w:rPr>
          <w:rFonts w:ascii="Times New Roman" w:hAnsi="Times New Roman"/>
          <w:sz w:val="28"/>
          <w:szCs w:val="28"/>
        </w:rPr>
        <w:t>parēzes</w:t>
      </w:r>
      <w:proofErr w:type="spellEnd"/>
      <w:r w:rsidRPr="00993A48">
        <w:rPr>
          <w:rFonts w:ascii="Times New Roman" w:hAnsi="Times New Roman"/>
          <w:sz w:val="28"/>
          <w:szCs w:val="28"/>
        </w:rPr>
        <w:t>;</w:t>
      </w:r>
    </w:p>
    <w:p w:rsidR="00993A48" w:rsidRPr="00993A48" w:rsidRDefault="00993A48" w:rsidP="00993A48">
      <w:pPr>
        <w:spacing w:after="0" w:line="240" w:lineRule="auto"/>
        <w:ind w:right="-1" w:firstLine="709"/>
        <w:jc w:val="both"/>
        <w:rPr>
          <w:rFonts w:ascii="Times New Roman" w:hAnsi="Times New Roman"/>
          <w:sz w:val="28"/>
          <w:szCs w:val="28"/>
        </w:rPr>
      </w:pPr>
      <w:r w:rsidRPr="00993A48">
        <w:rPr>
          <w:rFonts w:ascii="Times New Roman" w:hAnsi="Times New Roman"/>
          <w:sz w:val="28"/>
          <w:szCs w:val="28"/>
        </w:rPr>
        <w:t xml:space="preserve">1.1.2. </w:t>
      </w:r>
      <w:proofErr w:type="spellStart"/>
      <w:r w:rsidRPr="00993A48">
        <w:rPr>
          <w:rFonts w:ascii="Times New Roman" w:hAnsi="Times New Roman"/>
          <w:sz w:val="28"/>
          <w:szCs w:val="28"/>
        </w:rPr>
        <w:t>ataksijas</w:t>
      </w:r>
      <w:proofErr w:type="spellEnd"/>
      <w:r w:rsidRPr="00993A48">
        <w:rPr>
          <w:rFonts w:ascii="Times New Roman" w:hAnsi="Times New Roman"/>
          <w:sz w:val="28"/>
          <w:szCs w:val="28"/>
        </w:rPr>
        <w:t>;</w:t>
      </w:r>
    </w:p>
    <w:p w:rsidR="00993A48" w:rsidRPr="00993A48" w:rsidRDefault="00993A48" w:rsidP="00993A48">
      <w:pPr>
        <w:spacing w:after="0" w:line="240" w:lineRule="auto"/>
        <w:ind w:right="-1" w:firstLine="709"/>
        <w:jc w:val="both"/>
        <w:rPr>
          <w:rFonts w:ascii="Times New Roman" w:hAnsi="Times New Roman"/>
          <w:sz w:val="28"/>
          <w:szCs w:val="28"/>
        </w:rPr>
      </w:pPr>
      <w:r w:rsidRPr="00993A48">
        <w:rPr>
          <w:rFonts w:ascii="Times New Roman" w:hAnsi="Times New Roman"/>
          <w:sz w:val="28"/>
          <w:szCs w:val="28"/>
        </w:rPr>
        <w:t xml:space="preserve">1.1.3. </w:t>
      </w:r>
      <w:proofErr w:type="spellStart"/>
      <w:r w:rsidRPr="00993A48">
        <w:rPr>
          <w:rFonts w:ascii="Times New Roman" w:hAnsi="Times New Roman"/>
          <w:sz w:val="28"/>
          <w:szCs w:val="28"/>
        </w:rPr>
        <w:t>parkinsonisms</w:t>
      </w:r>
      <w:proofErr w:type="spellEnd"/>
      <w:r w:rsidRPr="00993A48">
        <w:rPr>
          <w:rFonts w:ascii="Times New Roman" w:hAnsi="Times New Roman"/>
          <w:sz w:val="28"/>
          <w:szCs w:val="28"/>
        </w:rPr>
        <w:t>, hiperkinēzes (</w:t>
      </w:r>
      <w:proofErr w:type="spellStart"/>
      <w:r w:rsidRPr="00993A48">
        <w:rPr>
          <w:rFonts w:ascii="Times New Roman" w:hAnsi="Times New Roman"/>
          <w:sz w:val="28"/>
          <w:szCs w:val="28"/>
        </w:rPr>
        <w:t>ekstrapiramidāli</w:t>
      </w:r>
      <w:proofErr w:type="spellEnd"/>
      <w:r w:rsidRPr="00993A48">
        <w:rPr>
          <w:rFonts w:ascii="Times New Roman" w:hAnsi="Times New Roman"/>
          <w:sz w:val="28"/>
          <w:szCs w:val="28"/>
        </w:rPr>
        <w:t xml:space="preserve"> traucējumi);</w:t>
      </w:r>
    </w:p>
    <w:p w:rsidR="00993A48" w:rsidRPr="00993A48" w:rsidRDefault="00993A48" w:rsidP="00993A48">
      <w:pPr>
        <w:spacing w:after="0" w:line="240" w:lineRule="auto"/>
        <w:ind w:right="-1" w:firstLine="709"/>
        <w:jc w:val="both"/>
        <w:rPr>
          <w:rFonts w:ascii="Times New Roman" w:hAnsi="Times New Roman"/>
          <w:sz w:val="28"/>
          <w:szCs w:val="28"/>
        </w:rPr>
      </w:pPr>
      <w:r w:rsidRPr="00993A48">
        <w:rPr>
          <w:rFonts w:ascii="Times New Roman" w:hAnsi="Times New Roman"/>
          <w:sz w:val="28"/>
          <w:szCs w:val="28"/>
        </w:rPr>
        <w:t>1.1.4. nervu muskuļu sistēmas bojājumu sindromi (</w:t>
      </w:r>
      <w:proofErr w:type="spellStart"/>
      <w:r w:rsidRPr="00993A48">
        <w:rPr>
          <w:rFonts w:ascii="Times New Roman" w:hAnsi="Times New Roman"/>
          <w:sz w:val="28"/>
          <w:szCs w:val="28"/>
        </w:rPr>
        <w:t>miopātija</w:t>
      </w:r>
      <w:proofErr w:type="spellEnd"/>
      <w:r w:rsidRPr="00993A48">
        <w:rPr>
          <w:rFonts w:ascii="Times New Roman" w:hAnsi="Times New Roman"/>
          <w:sz w:val="28"/>
          <w:szCs w:val="28"/>
        </w:rPr>
        <w:t xml:space="preserve">, </w:t>
      </w:r>
      <w:proofErr w:type="spellStart"/>
      <w:r w:rsidRPr="00993A48">
        <w:rPr>
          <w:rFonts w:ascii="Times New Roman" w:hAnsi="Times New Roman"/>
          <w:sz w:val="28"/>
          <w:szCs w:val="28"/>
        </w:rPr>
        <w:t>miastēnija</w:t>
      </w:r>
      <w:proofErr w:type="spellEnd"/>
      <w:r w:rsidRPr="00993A48">
        <w:rPr>
          <w:rFonts w:ascii="Times New Roman" w:hAnsi="Times New Roman"/>
          <w:sz w:val="28"/>
          <w:szCs w:val="28"/>
        </w:rPr>
        <w:t xml:space="preserve">, </w:t>
      </w:r>
      <w:proofErr w:type="spellStart"/>
      <w:r w:rsidRPr="00993A48">
        <w:rPr>
          <w:rFonts w:ascii="Times New Roman" w:hAnsi="Times New Roman"/>
          <w:sz w:val="28"/>
          <w:szCs w:val="28"/>
        </w:rPr>
        <w:t>miotonija</w:t>
      </w:r>
      <w:proofErr w:type="spellEnd"/>
      <w:r w:rsidRPr="00993A48">
        <w:rPr>
          <w:rFonts w:ascii="Times New Roman" w:hAnsi="Times New Roman"/>
          <w:sz w:val="28"/>
          <w:szCs w:val="28"/>
        </w:rPr>
        <w:t>);</w:t>
      </w:r>
    </w:p>
    <w:p w:rsidR="00993A48" w:rsidRPr="00993A48" w:rsidRDefault="00993A48" w:rsidP="00993A48">
      <w:pPr>
        <w:spacing w:after="0" w:line="240" w:lineRule="auto"/>
        <w:ind w:right="-1" w:firstLine="709"/>
        <w:jc w:val="both"/>
        <w:rPr>
          <w:rFonts w:ascii="Times New Roman" w:hAnsi="Times New Roman"/>
          <w:sz w:val="28"/>
          <w:szCs w:val="28"/>
        </w:rPr>
      </w:pPr>
      <w:r w:rsidRPr="00993A48">
        <w:rPr>
          <w:rFonts w:ascii="Times New Roman" w:hAnsi="Times New Roman"/>
          <w:sz w:val="28"/>
          <w:szCs w:val="28"/>
        </w:rPr>
        <w:t>1.2. izteikti jušanas traucējumi;</w:t>
      </w:r>
    </w:p>
    <w:p w:rsidR="00993A48" w:rsidRPr="00993A48" w:rsidRDefault="00993A48" w:rsidP="00993A48">
      <w:pPr>
        <w:spacing w:after="0" w:line="240" w:lineRule="auto"/>
        <w:ind w:right="-1" w:firstLine="709"/>
        <w:jc w:val="both"/>
        <w:rPr>
          <w:rFonts w:ascii="Times New Roman" w:hAnsi="Times New Roman"/>
          <w:sz w:val="28"/>
          <w:szCs w:val="28"/>
        </w:rPr>
      </w:pPr>
      <w:r w:rsidRPr="00993A48">
        <w:rPr>
          <w:rFonts w:ascii="Times New Roman" w:hAnsi="Times New Roman"/>
          <w:sz w:val="28"/>
          <w:szCs w:val="28"/>
        </w:rPr>
        <w:t>1.3. augstāko nervu sistēmas funkciju traucējumi (</w:t>
      </w:r>
      <w:proofErr w:type="spellStart"/>
      <w:r w:rsidRPr="00993A48">
        <w:rPr>
          <w:rFonts w:ascii="Times New Roman" w:hAnsi="Times New Roman"/>
          <w:sz w:val="28"/>
          <w:szCs w:val="28"/>
        </w:rPr>
        <w:t>demence</w:t>
      </w:r>
      <w:proofErr w:type="spellEnd"/>
      <w:r w:rsidRPr="00993A48">
        <w:rPr>
          <w:rFonts w:ascii="Times New Roman" w:hAnsi="Times New Roman"/>
          <w:sz w:val="28"/>
          <w:szCs w:val="28"/>
        </w:rPr>
        <w:t xml:space="preserve">, </w:t>
      </w:r>
      <w:proofErr w:type="spellStart"/>
      <w:r w:rsidRPr="00993A48">
        <w:rPr>
          <w:rFonts w:ascii="Times New Roman" w:hAnsi="Times New Roman"/>
          <w:sz w:val="28"/>
          <w:szCs w:val="28"/>
        </w:rPr>
        <w:t>afāzija</w:t>
      </w:r>
      <w:proofErr w:type="spellEnd"/>
      <w:r w:rsidRPr="00993A48">
        <w:rPr>
          <w:rFonts w:ascii="Times New Roman" w:hAnsi="Times New Roman"/>
          <w:sz w:val="28"/>
          <w:szCs w:val="28"/>
        </w:rPr>
        <w:t xml:space="preserve">, </w:t>
      </w:r>
      <w:proofErr w:type="spellStart"/>
      <w:r w:rsidRPr="00993A48">
        <w:rPr>
          <w:rFonts w:ascii="Times New Roman" w:hAnsi="Times New Roman"/>
          <w:sz w:val="28"/>
          <w:szCs w:val="28"/>
        </w:rPr>
        <w:t>agnozija</w:t>
      </w:r>
      <w:proofErr w:type="spellEnd"/>
      <w:r w:rsidRPr="00993A48">
        <w:rPr>
          <w:rFonts w:ascii="Times New Roman" w:hAnsi="Times New Roman"/>
          <w:sz w:val="28"/>
          <w:szCs w:val="28"/>
        </w:rPr>
        <w:t xml:space="preserve"> un citi traucējumi).</w:t>
      </w:r>
    </w:p>
    <w:p w:rsidR="00993A48" w:rsidRPr="00993A48" w:rsidRDefault="00993A48" w:rsidP="00993A48">
      <w:pPr>
        <w:spacing w:after="0" w:line="240" w:lineRule="auto"/>
        <w:ind w:right="-1" w:firstLine="709"/>
        <w:jc w:val="both"/>
        <w:rPr>
          <w:rFonts w:ascii="Times New Roman" w:hAnsi="Times New Roman"/>
          <w:sz w:val="28"/>
          <w:szCs w:val="28"/>
        </w:rPr>
      </w:pPr>
    </w:p>
    <w:p w:rsidR="00993A48" w:rsidRPr="00993A48" w:rsidRDefault="00993A48" w:rsidP="00993A48">
      <w:pPr>
        <w:spacing w:after="0" w:line="240" w:lineRule="auto"/>
        <w:ind w:right="-1" w:firstLine="709"/>
        <w:jc w:val="both"/>
        <w:rPr>
          <w:rFonts w:ascii="Times New Roman" w:hAnsi="Times New Roman"/>
          <w:sz w:val="28"/>
          <w:szCs w:val="28"/>
        </w:rPr>
      </w:pPr>
      <w:r w:rsidRPr="00993A48">
        <w:rPr>
          <w:rFonts w:ascii="Times New Roman" w:hAnsi="Times New Roman"/>
          <w:sz w:val="28"/>
          <w:szCs w:val="28"/>
        </w:rPr>
        <w:t>Piezīmes:</w:t>
      </w:r>
    </w:p>
    <w:p w:rsidR="00993A48" w:rsidRPr="00993A48" w:rsidRDefault="00993A48" w:rsidP="00993A48">
      <w:pPr>
        <w:spacing w:after="0" w:line="240" w:lineRule="auto"/>
        <w:ind w:right="-1" w:firstLine="709"/>
        <w:jc w:val="both"/>
        <w:rPr>
          <w:rFonts w:ascii="Times New Roman" w:hAnsi="Times New Roman"/>
          <w:sz w:val="28"/>
          <w:szCs w:val="28"/>
        </w:rPr>
      </w:pPr>
    </w:p>
    <w:p w:rsidR="00993A48" w:rsidRPr="00993A48" w:rsidRDefault="00993A48" w:rsidP="00993A48">
      <w:pPr>
        <w:spacing w:after="0" w:line="240" w:lineRule="auto"/>
        <w:ind w:right="-1" w:firstLine="709"/>
        <w:jc w:val="both"/>
        <w:rPr>
          <w:rFonts w:ascii="Times New Roman" w:hAnsi="Times New Roman"/>
          <w:sz w:val="28"/>
          <w:szCs w:val="28"/>
        </w:rPr>
      </w:pPr>
      <w:r w:rsidRPr="00993A48">
        <w:rPr>
          <w:rFonts w:ascii="Times New Roman" w:hAnsi="Times New Roman"/>
          <w:sz w:val="28"/>
          <w:szCs w:val="28"/>
        </w:rPr>
        <w:t>a) atļauts vadīt transportlīdzekli, ņemot vērā traucējumu lokalizāciju, plašumu un pakāpi, ja tā neietekmē ceļu satiksmes drošību. Var noteikt ierobežojumus, norādot transportlīdzekļa modifikācijas tipu, ortopēdiskās palīgierīces, kas var tikt lietotas. Gadījumos, ja pastāv stāvokļa pasliktināšanās risks, atļauts vadīt transportlīdzekli tikai pēc regulārām medicīniskām pārbaudēm;</w:t>
      </w:r>
    </w:p>
    <w:p w:rsidR="00993A48" w:rsidRPr="00993A48" w:rsidRDefault="00993A48" w:rsidP="00993A48">
      <w:pPr>
        <w:spacing w:after="0" w:line="240" w:lineRule="auto"/>
        <w:ind w:right="-1" w:firstLine="709"/>
        <w:jc w:val="both"/>
        <w:rPr>
          <w:rFonts w:ascii="Times New Roman" w:hAnsi="Times New Roman"/>
          <w:sz w:val="28"/>
          <w:szCs w:val="28"/>
        </w:rPr>
      </w:pPr>
    </w:p>
    <w:p w:rsidR="00993A48" w:rsidRPr="00993A48" w:rsidRDefault="00993A48" w:rsidP="00993A48">
      <w:pPr>
        <w:spacing w:after="0" w:line="240" w:lineRule="auto"/>
        <w:ind w:right="-1" w:firstLine="709"/>
        <w:jc w:val="both"/>
        <w:rPr>
          <w:rFonts w:ascii="Times New Roman" w:hAnsi="Times New Roman"/>
          <w:sz w:val="28"/>
          <w:szCs w:val="28"/>
        </w:rPr>
      </w:pPr>
      <w:r w:rsidRPr="00993A48">
        <w:rPr>
          <w:rFonts w:ascii="Times New Roman" w:hAnsi="Times New Roman"/>
          <w:sz w:val="28"/>
          <w:szCs w:val="28"/>
        </w:rPr>
        <w:t>b) Ceļu satiksmes likuma 30.</w:t>
      </w:r>
      <w:r w:rsidRPr="00993A48">
        <w:rPr>
          <w:rFonts w:ascii="Times New Roman" w:hAnsi="Times New Roman"/>
          <w:sz w:val="28"/>
          <w:szCs w:val="28"/>
          <w:vertAlign w:val="superscript"/>
        </w:rPr>
        <w:t>1</w:t>
      </w:r>
      <w:r w:rsidRPr="00993A48">
        <w:rPr>
          <w:rFonts w:ascii="Times New Roman" w:hAnsi="Times New Roman"/>
          <w:sz w:val="28"/>
          <w:szCs w:val="28"/>
        </w:rPr>
        <w:t xml:space="preserve"> panta ceturtās daļas 2.punktā minēto kategoriju transportlīdzekļu vadītājiem nav atļauts vadīt transportlīdzekli, ja viņiem ir šā pielikuma 1.1. un 1.3.apakšpunktā minētās pretindikācijas. Ja ir šā pielikuma 1.2.apakšpunktā minētās pretindikācijas, atļauts vadīt transportlīdzekli, ņemot vērā traucējumu lokalizāciju, plašumu un pakāpi, ja tā neietekmē ceļu satiksmes drošību. Nepieciešams neirologa atzinums (izņēmums neattiecas uz pasažieru sabiedriskā transportlīdzekļa vadītājiem).”.</w:t>
      </w:r>
    </w:p>
    <w:p w:rsidR="00A75733" w:rsidRDefault="00A75733" w:rsidP="00A83AD9">
      <w:pPr>
        <w:spacing w:after="0" w:line="240" w:lineRule="auto"/>
        <w:ind w:right="-1" w:firstLine="709"/>
        <w:jc w:val="both"/>
        <w:rPr>
          <w:rFonts w:ascii="Times New Roman" w:hAnsi="Times New Roman"/>
          <w:sz w:val="28"/>
          <w:szCs w:val="28"/>
        </w:rPr>
      </w:pPr>
    </w:p>
    <w:p w:rsidR="000E6766" w:rsidRPr="0030550E" w:rsidRDefault="000E6766" w:rsidP="00A83AD9">
      <w:pPr>
        <w:spacing w:after="0" w:line="240" w:lineRule="auto"/>
        <w:ind w:right="-1" w:firstLine="709"/>
        <w:jc w:val="both"/>
        <w:rPr>
          <w:rFonts w:ascii="Times New Roman" w:hAnsi="Times New Roman"/>
          <w:sz w:val="28"/>
          <w:szCs w:val="28"/>
          <w:lang w:val="pl-PL"/>
        </w:rPr>
      </w:pPr>
      <w:r w:rsidRPr="0030550E">
        <w:rPr>
          <w:rFonts w:ascii="Times New Roman" w:hAnsi="Times New Roman"/>
          <w:sz w:val="28"/>
          <w:szCs w:val="28"/>
          <w:lang w:val="pl-PL"/>
        </w:rPr>
        <w:t xml:space="preserve">7. </w:t>
      </w:r>
      <w:proofErr w:type="spellStart"/>
      <w:r w:rsidRPr="0030550E">
        <w:rPr>
          <w:rFonts w:ascii="Times New Roman" w:hAnsi="Times New Roman"/>
          <w:sz w:val="28"/>
          <w:szCs w:val="28"/>
          <w:lang w:val="pl-PL"/>
        </w:rPr>
        <w:t>Papildināt</w:t>
      </w:r>
      <w:proofErr w:type="spellEnd"/>
      <w:r w:rsidRPr="0030550E">
        <w:rPr>
          <w:rFonts w:ascii="Times New Roman" w:hAnsi="Times New Roman"/>
          <w:sz w:val="28"/>
          <w:szCs w:val="28"/>
          <w:lang w:val="pl-PL"/>
        </w:rPr>
        <w:t xml:space="preserve"> 1.</w:t>
      </w:r>
      <w:proofErr w:type="gramStart"/>
      <w:r w:rsidRPr="0030550E">
        <w:rPr>
          <w:rFonts w:ascii="Times New Roman" w:hAnsi="Times New Roman"/>
          <w:sz w:val="28"/>
          <w:szCs w:val="28"/>
          <w:lang w:val="pl-PL"/>
        </w:rPr>
        <w:t>pielikumu</w:t>
      </w:r>
      <w:proofErr w:type="gramEnd"/>
      <w:r w:rsidRPr="0030550E">
        <w:rPr>
          <w:rFonts w:ascii="Times New Roman" w:hAnsi="Times New Roman"/>
          <w:sz w:val="28"/>
          <w:szCs w:val="28"/>
          <w:lang w:val="pl-PL"/>
        </w:rPr>
        <w:t xml:space="preserve"> ar 1</w:t>
      </w:r>
      <w:r w:rsidRPr="0030550E">
        <w:rPr>
          <w:rFonts w:ascii="Times New Roman" w:hAnsi="Times New Roman"/>
          <w:sz w:val="28"/>
          <w:szCs w:val="28"/>
          <w:vertAlign w:val="superscript"/>
          <w:lang w:val="pl-PL"/>
        </w:rPr>
        <w:t>1</w:t>
      </w:r>
      <w:r w:rsidRPr="0030550E">
        <w:rPr>
          <w:rFonts w:ascii="Times New Roman" w:hAnsi="Times New Roman"/>
          <w:sz w:val="28"/>
          <w:szCs w:val="28"/>
          <w:lang w:val="pl-PL"/>
        </w:rPr>
        <w:t>.</w:t>
      </w:r>
      <w:proofErr w:type="gramStart"/>
      <w:r w:rsidRPr="0030550E">
        <w:rPr>
          <w:rFonts w:ascii="Times New Roman" w:hAnsi="Times New Roman"/>
          <w:sz w:val="28"/>
          <w:szCs w:val="28"/>
          <w:lang w:val="pl-PL"/>
        </w:rPr>
        <w:t>punktu</w:t>
      </w:r>
      <w:proofErr w:type="gramEnd"/>
      <w:r w:rsidRPr="0030550E">
        <w:rPr>
          <w:rFonts w:ascii="Times New Roman" w:hAnsi="Times New Roman"/>
          <w:sz w:val="28"/>
          <w:szCs w:val="28"/>
          <w:lang w:val="pl-PL"/>
        </w:rPr>
        <w:t xml:space="preserve"> </w:t>
      </w:r>
      <w:proofErr w:type="spellStart"/>
      <w:r w:rsidRPr="0030550E">
        <w:rPr>
          <w:rFonts w:ascii="Times New Roman" w:hAnsi="Times New Roman"/>
          <w:sz w:val="28"/>
          <w:szCs w:val="28"/>
          <w:lang w:val="pl-PL"/>
        </w:rPr>
        <w:t>šādā</w:t>
      </w:r>
      <w:proofErr w:type="spellEnd"/>
      <w:r w:rsidRPr="0030550E">
        <w:rPr>
          <w:rFonts w:ascii="Times New Roman" w:hAnsi="Times New Roman"/>
          <w:sz w:val="28"/>
          <w:szCs w:val="28"/>
          <w:lang w:val="pl-PL"/>
        </w:rPr>
        <w:t xml:space="preserve"> </w:t>
      </w:r>
      <w:proofErr w:type="spellStart"/>
      <w:r w:rsidRPr="0030550E">
        <w:rPr>
          <w:rFonts w:ascii="Times New Roman" w:hAnsi="Times New Roman"/>
          <w:sz w:val="28"/>
          <w:szCs w:val="28"/>
          <w:lang w:val="pl-PL"/>
        </w:rPr>
        <w:t>redakcijā</w:t>
      </w:r>
      <w:proofErr w:type="spellEnd"/>
      <w:r w:rsidRPr="0030550E">
        <w:rPr>
          <w:rFonts w:ascii="Times New Roman" w:hAnsi="Times New Roman"/>
          <w:sz w:val="28"/>
          <w:szCs w:val="28"/>
          <w:lang w:val="pl-PL"/>
        </w:rPr>
        <w:t xml:space="preserve">: </w:t>
      </w:r>
    </w:p>
    <w:p w:rsidR="000E6766" w:rsidRPr="00C41327" w:rsidRDefault="000E6766" w:rsidP="00A83AD9">
      <w:pPr>
        <w:spacing w:after="0" w:line="240" w:lineRule="auto"/>
        <w:ind w:right="-1" w:firstLine="709"/>
        <w:jc w:val="both"/>
        <w:rPr>
          <w:rFonts w:ascii="Times New Roman" w:hAnsi="Times New Roman"/>
          <w:sz w:val="28"/>
          <w:szCs w:val="28"/>
          <w:lang w:val="pl-PL"/>
        </w:rPr>
      </w:pPr>
      <w:r w:rsidRPr="00C41327">
        <w:rPr>
          <w:rFonts w:ascii="Times New Roman" w:hAnsi="Times New Roman"/>
          <w:sz w:val="28"/>
          <w:szCs w:val="28"/>
          <w:lang w:val="pl-PL"/>
        </w:rPr>
        <w:t>„1</w:t>
      </w:r>
      <w:r w:rsidRPr="00C41327">
        <w:rPr>
          <w:rFonts w:ascii="Times New Roman" w:hAnsi="Times New Roman"/>
          <w:sz w:val="28"/>
          <w:szCs w:val="28"/>
          <w:vertAlign w:val="superscript"/>
          <w:lang w:val="pl-PL"/>
        </w:rPr>
        <w:t>1</w:t>
      </w:r>
      <w:r w:rsidRPr="00C41327">
        <w:rPr>
          <w:rFonts w:ascii="Times New Roman" w:hAnsi="Times New Roman"/>
          <w:sz w:val="28"/>
          <w:szCs w:val="28"/>
          <w:lang w:val="pl-PL"/>
        </w:rPr>
        <w:t>. Obstruktīvās miega apnojas sindroms.</w:t>
      </w:r>
    </w:p>
    <w:p w:rsidR="000E6766" w:rsidRPr="00C41327" w:rsidRDefault="00DB305B" w:rsidP="00A83AD9">
      <w:pPr>
        <w:spacing w:after="0" w:line="240" w:lineRule="auto"/>
        <w:ind w:right="-1" w:firstLine="709"/>
        <w:jc w:val="both"/>
        <w:rPr>
          <w:rFonts w:ascii="Times New Roman" w:hAnsi="Times New Roman"/>
          <w:sz w:val="28"/>
          <w:szCs w:val="28"/>
          <w:lang w:val="pl-PL"/>
        </w:rPr>
      </w:pPr>
      <w:r w:rsidRPr="00C41327">
        <w:rPr>
          <w:rFonts w:ascii="Times New Roman" w:hAnsi="Times New Roman"/>
          <w:sz w:val="28"/>
          <w:szCs w:val="28"/>
          <w:lang w:val="pl-PL"/>
        </w:rPr>
        <w:lastRenderedPageBreak/>
        <w:t>Personas</w:t>
      </w:r>
      <w:r w:rsidR="00C256EA" w:rsidRPr="00C41327">
        <w:rPr>
          <w:rFonts w:ascii="Times New Roman" w:hAnsi="Times New Roman"/>
          <w:sz w:val="28"/>
          <w:szCs w:val="28"/>
          <w:lang w:val="pl-PL"/>
        </w:rPr>
        <w:t>, attiecībā uz</w:t>
      </w:r>
      <w:r w:rsidR="000E6766" w:rsidRPr="00C41327">
        <w:rPr>
          <w:rFonts w:ascii="Times New Roman" w:hAnsi="Times New Roman"/>
          <w:sz w:val="28"/>
          <w:szCs w:val="28"/>
          <w:lang w:val="pl-PL"/>
        </w:rPr>
        <w:t xml:space="preserve"> kurām ir aizdomas par mērenu vai smagu obstruktīvās miega apnojas sindromu, </w:t>
      </w:r>
      <w:r w:rsidRPr="00C41327">
        <w:rPr>
          <w:rFonts w:ascii="Times New Roman" w:hAnsi="Times New Roman"/>
          <w:sz w:val="28"/>
          <w:szCs w:val="28"/>
          <w:lang w:val="pl-PL"/>
        </w:rPr>
        <w:t>šo noteikumu 7</w:t>
      </w:r>
      <w:r w:rsidR="000E6766" w:rsidRPr="00C41327">
        <w:rPr>
          <w:rFonts w:ascii="Times New Roman" w:hAnsi="Times New Roman"/>
          <w:sz w:val="28"/>
          <w:szCs w:val="28"/>
          <w:lang w:val="pl-PL"/>
        </w:rPr>
        <w:t xml:space="preserve">.punktā minētais ārsts vai komisija </w:t>
      </w:r>
      <w:r w:rsidR="00C256EA" w:rsidRPr="00C41327">
        <w:rPr>
          <w:rFonts w:ascii="Times New Roman" w:hAnsi="Times New Roman"/>
          <w:sz w:val="28"/>
          <w:szCs w:val="28"/>
          <w:lang w:val="pl-PL"/>
        </w:rPr>
        <w:t xml:space="preserve">nosūta atzinuma sanemšanai par obstruktīvās miega apnojas sindroma pakāpi pie </w:t>
      </w:r>
      <w:r w:rsidR="000E6766" w:rsidRPr="00C41327">
        <w:rPr>
          <w:rFonts w:ascii="Times New Roman" w:hAnsi="Times New Roman"/>
          <w:sz w:val="28"/>
          <w:szCs w:val="28"/>
          <w:lang w:val="pl-PL"/>
        </w:rPr>
        <w:t>sertificēta ārsta, kas apmāc</w:t>
      </w:r>
      <w:r w:rsidR="00C256EA" w:rsidRPr="00C41327">
        <w:rPr>
          <w:rFonts w:ascii="Times New Roman" w:hAnsi="Times New Roman"/>
          <w:sz w:val="28"/>
          <w:szCs w:val="28"/>
          <w:lang w:val="pl-PL"/>
        </w:rPr>
        <w:t>īts polisomnogrāfijas veikšanā</w:t>
      </w:r>
      <w:r w:rsidR="000E6766" w:rsidRPr="00C41327">
        <w:rPr>
          <w:rFonts w:ascii="Times New Roman" w:hAnsi="Times New Roman"/>
          <w:sz w:val="28"/>
          <w:szCs w:val="28"/>
          <w:u w:val="single"/>
          <w:lang w:val="pl-PL"/>
        </w:rPr>
        <w:t>.</w:t>
      </w:r>
      <w:r w:rsidR="000E6766" w:rsidRPr="00C41327">
        <w:rPr>
          <w:rFonts w:ascii="Times New Roman" w:hAnsi="Times New Roman"/>
          <w:sz w:val="28"/>
          <w:szCs w:val="28"/>
          <w:lang w:val="pl-PL"/>
        </w:rPr>
        <w:t xml:space="preserve"> Līdz atzinuma saņemšanai šīm personām var ieteikt atturēties no transportlīdzekļa vadīšanas.</w:t>
      </w:r>
    </w:p>
    <w:p w:rsidR="00546DB6" w:rsidRDefault="000E6766" w:rsidP="00A83AD9">
      <w:pPr>
        <w:spacing w:after="0" w:line="240" w:lineRule="auto"/>
        <w:ind w:right="-1" w:firstLine="709"/>
        <w:jc w:val="both"/>
        <w:rPr>
          <w:rFonts w:ascii="Times New Roman" w:hAnsi="Times New Roman"/>
          <w:sz w:val="28"/>
          <w:szCs w:val="28"/>
        </w:rPr>
      </w:pPr>
      <w:r w:rsidRPr="00C41327">
        <w:rPr>
          <w:rFonts w:ascii="Times New Roman" w:hAnsi="Times New Roman"/>
          <w:sz w:val="28"/>
          <w:szCs w:val="28"/>
          <w:lang w:val="pl-PL"/>
        </w:rPr>
        <w:t xml:space="preserve">Personām, kurām ir mērens vai smags obstruktīvās miega apnojas sindroms, var atļaut vadīt transportlīdzekli, ja tie pietiekami kontrolē savu slimību un ievēro piemērotu ārstēšanu, un parāda miegainības mazināšanos, ko apstiprina sertificēta ārsta, kas apmācīts polisomnogrāfijas veikšanai, atzinums. </w:t>
      </w:r>
      <w:r w:rsidRPr="00C41327">
        <w:rPr>
          <w:rFonts w:ascii="Times New Roman" w:hAnsi="Times New Roman"/>
          <w:sz w:val="28"/>
          <w:szCs w:val="28"/>
          <w:lang w:val="pl-PL"/>
        </w:rPr>
        <w:br/>
      </w:r>
    </w:p>
    <w:p w:rsidR="00546DB6" w:rsidRDefault="00546DB6" w:rsidP="00A83AD9">
      <w:pPr>
        <w:spacing w:after="0" w:line="240" w:lineRule="auto"/>
        <w:ind w:right="-1" w:firstLine="709"/>
        <w:jc w:val="both"/>
        <w:rPr>
          <w:rFonts w:ascii="Times New Roman" w:hAnsi="Times New Roman"/>
          <w:sz w:val="28"/>
          <w:szCs w:val="28"/>
        </w:rPr>
      </w:pPr>
      <w:r w:rsidRPr="00546DB6">
        <w:rPr>
          <w:rFonts w:ascii="Times New Roman" w:hAnsi="Times New Roman"/>
          <w:sz w:val="28"/>
          <w:szCs w:val="28"/>
        </w:rPr>
        <w:t>Piezīmes:</w:t>
      </w:r>
    </w:p>
    <w:p w:rsidR="00546DB6" w:rsidRDefault="00546DB6" w:rsidP="00A83AD9">
      <w:pPr>
        <w:spacing w:after="0" w:line="240" w:lineRule="auto"/>
        <w:ind w:right="-1" w:firstLine="709"/>
        <w:jc w:val="both"/>
        <w:rPr>
          <w:rFonts w:ascii="Times New Roman" w:hAnsi="Times New Roman"/>
          <w:sz w:val="28"/>
          <w:szCs w:val="28"/>
        </w:rPr>
      </w:pPr>
    </w:p>
    <w:p w:rsidR="00546DB6" w:rsidRPr="004643BC" w:rsidRDefault="004643BC" w:rsidP="00A83AD9">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a) </w:t>
      </w:r>
      <w:r w:rsidR="00546DB6" w:rsidRPr="004643BC">
        <w:rPr>
          <w:rFonts w:ascii="Times New Roman" w:hAnsi="Times New Roman"/>
          <w:sz w:val="28"/>
          <w:szCs w:val="28"/>
        </w:rPr>
        <w:t xml:space="preserve">mērens </w:t>
      </w:r>
      <w:proofErr w:type="spellStart"/>
      <w:r w:rsidR="00546DB6" w:rsidRPr="004643BC">
        <w:rPr>
          <w:rFonts w:ascii="Times New Roman" w:hAnsi="Times New Roman"/>
          <w:sz w:val="28"/>
          <w:szCs w:val="28"/>
        </w:rPr>
        <w:t>obstruktīvās</w:t>
      </w:r>
      <w:proofErr w:type="spellEnd"/>
      <w:r w:rsidR="00546DB6" w:rsidRPr="004643BC">
        <w:rPr>
          <w:rFonts w:ascii="Times New Roman" w:hAnsi="Times New Roman"/>
          <w:sz w:val="28"/>
          <w:szCs w:val="28"/>
        </w:rPr>
        <w:t xml:space="preserve"> miega </w:t>
      </w:r>
      <w:proofErr w:type="spellStart"/>
      <w:r w:rsidR="00546DB6" w:rsidRPr="004643BC">
        <w:rPr>
          <w:rFonts w:ascii="Times New Roman" w:hAnsi="Times New Roman"/>
          <w:sz w:val="28"/>
          <w:szCs w:val="28"/>
        </w:rPr>
        <w:t>apnojas</w:t>
      </w:r>
      <w:proofErr w:type="spellEnd"/>
      <w:r w:rsidR="00546DB6" w:rsidRPr="004643BC">
        <w:rPr>
          <w:rFonts w:ascii="Times New Roman" w:hAnsi="Times New Roman"/>
          <w:sz w:val="28"/>
          <w:szCs w:val="28"/>
        </w:rPr>
        <w:t xml:space="preserve"> sindroms ir vairākas </w:t>
      </w:r>
      <w:proofErr w:type="spellStart"/>
      <w:r w:rsidR="00546DB6" w:rsidRPr="004643BC">
        <w:rPr>
          <w:rFonts w:ascii="Times New Roman" w:hAnsi="Times New Roman"/>
          <w:sz w:val="28"/>
          <w:szCs w:val="28"/>
        </w:rPr>
        <w:t>apnojas</w:t>
      </w:r>
      <w:proofErr w:type="spellEnd"/>
      <w:r w:rsidR="00546DB6" w:rsidRPr="004643BC">
        <w:rPr>
          <w:rFonts w:ascii="Times New Roman" w:hAnsi="Times New Roman"/>
          <w:sz w:val="28"/>
          <w:szCs w:val="28"/>
        </w:rPr>
        <w:t xml:space="preserve"> un </w:t>
      </w:r>
      <w:proofErr w:type="spellStart"/>
      <w:r w:rsidR="00546DB6" w:rsidRPr="004643BC">
        <w:rPr>
          <w:rFonts w:ascii="Times New Roman" w:hAnsi="Times New Roman"/>
          <w:sz w:val="28"/>
          <w:szCs w:val="28"/>
        </w:rPr>
        <w:t>hip</w:t>
      </w:r>
      <w:r w:rsidR="0011164D" w:rsidRPr="004643BC">
        <w:rPr>
          <w:rFonts w:ascii="Times New Roman" w:hAnsi="Times New Roman"/>
          <w:sz w:val="28"/>
          <w:szCs w:val="28"/>
        </w:rPr>
        <w:t>o</w:t>
      </w:r>
      <w:r w:rsidR="00546DB6" w:rsidRPr="004643BC">
        <w:rPr>
          <w:rFonts w:ascii="Times New Roman" w:hAnsi="Times New Roman"/>
          <w:sz w:val="28"/>
          <w:szCs w:val="28"/>
        </w:rPr>
        <w:t>apnojas</w:t>
      </w:r>
      <w:proofErr w:type="spellEnd"/>
      <w:r w:rsidR="00546DB6" w:rsidRPr="004643BC">
        <w:rPr>
          <w:rFonts w:ascii="Times New Roman" w:hAnsi="Times New Roman"/>
          <w:sz w:val="28"/>
          <w:szCs w:val="28"/>
        </w:rPr>
        <w:t xml:space="preserve"> stundā (</w:t>
      </w:r>
      <w:proofErr w:type="spellStart"/>
      <w:r w:rsidR="00546DB6" w:rsidRPr="004643BC">
        <w:rPr>
          <w:rFonts w:ascii="Times New Roman" w:hAnsi="Times New Roman"/>
          <w:sz w:val="28"/>
          <w:szCs w:val="28"/>
        </w:rPr>
        <w:t>apnojas</w:t>
      </w:r>
      <w:proofErr w:type="spellEnd"/>
      <w:r w:rsidR="00546DB6" w:rsidRPr="004643BC">
        <w:rPr>
          <w:rFonts w:ascii="Times New Roman" w:hAnsi="Times New Roman"/>
          <w:sz w:val="28"/>
          <w:szCs w:val="28"/>
        </w:rPr>
        <w:t>–</w:t>
      </w:r>
      <w:proofErr w:type="spellStart"/>
      <w:r w:rsidR="00546DB6" w:rsidRPr="004643BC">
        <w:rPr>
          <w:rFonts w:ascii="Times New Roman" w:hAnsi="Times New Roman"/>
          <w:sz w:val="28"/>
          <w:szCs w:val="28"/>
        </w:rPr>
        <w:t>hip</w:t>
      </w:r>
      <w:r w:rsidR="0011164D" w:rsidRPr="004643BC">
        <w:rPr>
          <w:rFonts w:ascii="Times New Roman" w:hAnsi="Times New Roman"/>
          <w:sz w:val="28"/>
          <w:szCs w:val="28"/>
        </w:rPr>
        <w:t>o</w:t>
      </w:r>
      <w:r w:rsidR="00546DB6" w:rsidRPr="004643BC">
        <w:rPr>
          <w:rFonts w:ascii="Times New Roman" w:hAnsi="Times New Roman"/>
          <w:sz w:val="28"/>
          <w:szCs w:val="28"/>
        </w:rPr>
        <w:t>apnojas</w:t>
      </w:r>
      <w:proofErr w:type="spellEnd"/>
      <w:r w:rsidR="00546DB6" w:rsidRPr="004643BC">
        <w:rPr>
          <w:rFonts w:ascii="Times New Roman" w:hAnsi="Times New Roman"/>
          <w:sz w:val="28"/>
          <w:szCs w:val="28"/>
        </w:rPr>
        <w:t xml:space="preserve"> indekss) - no 15 līdz 29, bet smags </w:t>
      </w:r>
      <w:proofErr w:type="spellStart"/>
      <w:r w:rsidR="00546DB6" w:rsidRPr="004643BC">
        <w:rPr>
          <w:rFonts w:ascii="Times New Roman" w:hAnsi="Times New Roman"/>
          <w:sz w:val="28"/>
          <w:szCs w:val="28"/>
        </w:rPr>
        <w:t>obstruktīvas</w:t>
      </w:r>
      <w:proofErr w:type="spellEnd"/>
      <w:r w:rsidR="00546DB6" w:rsidRPr="004643BC">
        <w:rPr>
          <w:rFonts w:ascii="Times New Roman" w:hAnsi="Times New Roman"/>
          <w:sz w:val="28"/>
          <w:szCs w:val="28"/>
        </w:rPr>
        <w:t xml:space="preserve"> miega </w:t>
      </w:r>
      <w:proofErr w:type="spellStart"/>
      <w:r w:rsidR="00546DB6" w:rsidRPr="004643BC">
        <w:rPr>
          <w:rFonts w:ascii="Times New Roman" w:hAnsi="Times New Roman"/>
          <w:sz w:val="28"/>
          <w:szCs w:val="28"/>
        </w:rPr>
        <w:t>apnojas</w:t>
      </w:r>
      <w:proofErr w:type="spellEnd"/>
      <w:r w:rsidR="00546DB6" w:rsidRPr="004643BC">
        <w:rPr>
          <w:rFonts w:ascii="Times New Roman" w:hAnsi="Times New Roman"/>
          <w:sz w:val="28"/>
          <w:szCs w:val="28"/>
        </w:rPr>
        <w:t xml:space="preserve"> sindroms atbilst </w:t>
      </w:r>
      <w:proofErr w:type="spellStart"/>
      <w:r w:rsidR="00546DB6" w:rsidRPr="004643BC">
        <w:rPr>
          <w:rFonts w:ascii="Times New Roman" w:hAnsi="Times New Roman"/>
          <w:sz w:val="28"/>
          <w:szCs w:val="28"/>
        </w:rPr>
        <w:t>apnojas</w:t>
      </w:r>
      <w:proofErr w:type="spellEnd"/>
      <w:r w:rsidR="00546DB6" w:rsidRPr="004643BC">
        <w:rPr>
          <w:rFonts w:ascii="Times New Roman" w:hAnsi="Times New Roman"/>
          <w:sz w:val="28"/>
          <w:szCs w:val="28"/>
        </w:rPr>
        <w:t xml:space="preserve">– </w:t>
      </w:r>
      <w:proofErr w:type="spellStart"/>
      <w:r w:rsidR="00546DB6" w:rsidRPr="004643BC">
        <w:rPr>
          <w:rFonts w:ascii="Times New Roman" w:hAnsi="Times New Roman"/>
          <w:sz w:val="28"/>
          <w:szCs w:val="28"/>
        </w:rPr>
        <w:t>hip</w:t>
      </w:r>
      <w:r w:rsidR="0011164D" w:rsidRPr="004643BC">
        <w:rPr>
          <w:rFonts w:ascii="Times New Roman" w:hAnsi="Times New Roman"/>
          <w:sz w:val="28"/>
          <w:szCs w:val="28"/>
        </w:rPr>
        <w:t>o</w:t>
      </w:r>
      <w:r w:rsidR="00546DB6" w:rsidRPr="004643BC">
        <w:rPr>
          <w:rFonts w:ascii="Times New Roman" w:hAnsi="Times New Roman"/>
          <w:sz w:val="28"/>
          <w:szCs w:val="28"/>
        </w:rPr>
        <w:t>apnojas</w:t>
      </w:r>
      <w:proofErr w:type="spellEnd"/>
      <w:r w:rsidR="00546DB6" w:rsidRPr="004643BC">
        <w:rPr>
          <w:rFonts w:ascii="Times New Roman" w:hAnsi="Times New Roman"/>
          <w:sz w:val="28"/>
          <w:szCs w:val="28"/>
        </w:rPr>
        <w:t xml:space="preserve"> indeksam, kas ir ne mazāks par 30. Gan m</w:t>
      </w:r>
      <w:r w:rsidR="001A57B5" w:rsidRPr="004643BC">
        <w:rPr>
          <w:rFonts w:ascii="Times New Roman" w:hAnsi="Times New Roman"/>
          <w:sz w:val="28"/>
          <w:szCs w:val="28"/>
        </w:rPr>
        <w:t>ērens, gan smags</w:t>
      </w:r>
      <w:r w:rsidR="00546DB6" w:rsidRPr="004643BC">
        <w:rPr>
          <w:rFonts w:ascii="Times New Roman" w:hAnsi="Times New Roman"/>
          <w:sz w:val="28"/>
          <w:szCs w:val="28"/>
        </w:rPr>
        <w:t xml:space="preserve"> </w:t>
      </w:r>
      <w:proofErr w:type="spellStart"/>
      <w:r w:rsidR="00546DB6" w:rsidRPr="004643BC">
        <w:rPr>
          <w:rFonts w:ascii="Times New Roman" w:hAnsi="Times New Roman"/>
          <w:sz w:val="28"/>
          <w:szCs w:val="28"/>
        </w:rPr>
        <w:t>obstruktīvās</w:t>
      </w:r>
      <w:proofErr w:type="spellEnd"/>
      <w:r w:rsidR="00546DB6" w:rsidRPr="004643BC">
        <w:rPr>
          <w:rFonts w:ascii="Times New Roman" w:hAnsi="Times New Roman"/>
          <w:sz w:val="28"/>
          <w:szCs w:val="28"/>
        </w:rPr>
        <w:t xml:space="preserve"> miega </w:t>
      </w:r>
      <w:proofErr w:type="spellStart"/>
      <w:r w:rsidR="00546DB6" w:rsidRPr="004643BC">
        <w:rPr>
          <w:rFonts w:ascii="Times New Roman" w:hAnsi="Times New Roman"/>
          <w:sz w:val="28"/>
          <w:szCs w:val="28"/>
        </w:rPr>
        <w:t>apnojas</w:t>
      </w:r>
      <w:proofErr w:type="spellEnd"/>
      <w:r w:rsidR="00546DB6" w:rsidRPr="004643BC">
        <w:rPr>
          <w:rFonts w:ascii="Times New Roman" w:hAnsi="Times New Roman"/>
          <w:sz w:val="28"/>
          <w:szCs w:val="28"/>
        </w:rPr>
        <w:t xml:space="preserve"> sindroms</w:t>
      </w:r>
      <w:r w:rsidR="001A57B5" w:rsidRPr="004643BC">
        <w:rPr>
          <w:rFonts w:ascii="Times New Roman" w:hAnsi="Times New Roman"/>
          <w:sz w:val="28"/>
          <w:szCs w:val="28"/>
        </w:rPr>
        <w:t xml:space="preserve"> ir</w:t>
      </w:r>
      <w:r w:rsidR="00546DB6" w:rsidRPr="004643BC">
        <w:rPr>
          <w:rFonts w:ascii="Times New Roman" w:hAnsi="Times New Roman"/>
          <w:sz w:val="28"/>
          <w:szCs w:val="28"/>
        </w:rPr>
        <w:t xml:space="preserve"> saistīti ar pastiprinātu miegainību dienas laikā.</w:t>
      </w:r>
    </w:p>
    <w:p w:rsidR="00A75733" w:rsidRPr="004643BC" w:rsidRDefault="004643BC" w:rsidP="00A83AD9">
      <w:pPr>
        <w:spacing w:after="0" w:line="240" w:lineRule="auto"/>
        <w:ind w:right="-1" w:firstLine="709"/>
        <w:jc w:val="both"/>
        <w:rPr>
          <w:rFonts w:ascii="Times New Roman" w:hAnsi="Times New Roman"/>
          <w:sz w:val="28"/>
          <w:szCs w:val="28"/>
        </w:rPr>
      </w:pPr>
      <w:r w:rsidRPr="004643BC">
        <w:rPr>
          <w:rFonts w:ascii="Times New Roman" w:hAnsi="Times New Roman"/>
          <w:sz w:val="28"/>
          <w:szCs w:val="28"/>
        </w:rPr>
        <w:t>b)</w:t>
      </w:r>
      <w:r w:rsidRPr="004643BC">
        <w:rPr>
          <w:sz w:val="28"/>
          <w:szCs w:val="28"/>
        </w:rPr>
        <w:t xml:space="preserve"> </w:t>
      </w:r>
      <w:hyperlink r:id="rId9" w:tgtFrame="_blank" w:history="1">
        <w:r w:rsidR="00546DB6" w:rsidRPr="004643BC">
          <w:rPr>
            <w:rStyle w:val="Hyperlink"/>
            <w:rFonts w:ascii="Times New Roman" w:hAnsi="Times New Roman"/>
            <w:color w:val="auto"/>
            <w:sz w:val="28"/>
            <w:szCs w:val="28"/>
            <w:u w:val="none"/>
          </w:rPr>
          <w:t>Ceļu satiksmes likuma</w:t>
        </w:r>
      </w:hyperlink>
      <w:r w:rsidR="00546DB6" w:rsidRPr="004643BC">
        <w:rPr>
          <w:rFonts w:ascii="Times New Roman" w:hAnsi="Times New Roman"/>
          <w:sz w:val="28"/>
          <w:szCs w:val="28"/>
        </w:rPr>
        <w:t xml:space="preserve"> 30.</w:t>
      </w:r>
      <w:r w:rsidR="00546DB6" w:rsidRPr="004643BC">
        <w:rPr>
          <w:rFonts w:ascii="Times New Roman" w:hAnsi="Times New Roman"/>
          <w:sz w:val="28"/>
          <w:szCs w:val="28"/>
          <w:vertAlign w:val="superscript"/>
        </w:rPr>
        <w:t>1</w:t>
      </w:r>
      <w:r w:rsidR="00546DB6" w:rsidRPr="004643BC">
        <w:rPr>
          <w:rFonts w:ascii="Times New Roman" w:hAnsi="Times New Roman"/>
          <w:sz w:val="28"/>
          <w:szCs w:val="28"/>
        </w:rPr>
        <w:t xml:space="preserve"> panta ceturtās daļas 1.punktā minēto kategoriju transportlīdzekļu vadītājiem ar </w:t>
      </w:r>
      <w:r w:rsidR="00A75733" w:rsidRPr="004643BC">
        <w:rPr>
          <w:rFonts w:ascii="Times New Roman" w:hAnsi="Times New Roman"/>
          <w:sz w:val="28"/>
          <w:szCs w:val="28"/>
        </w:rPr>
        <w:t xml:space="preserve">mērenu vai smagu </w:t>
      </w:r>
      <w:proofErr w:type="spellStart"/>
      <w:r w:rsidR="00A75733" w:rsidRPr="004643BC">
        <w:rPr>
          <w:rFonts w:ascii="Times New Roman" w:hAnsi="Times New Roman"/>
          <w:sz w:val="28"/>
          <w:szCs w:val="28"/>
        </w:rPr>
        <w:t>obstruktīvās</w:t>
      </w:r>
      <w:proofErr w:type="spellEnd"/>
      <w:r w:rsidR="00A75733" w:rsidRPr="004643BC">
        <w:rPr>
          <w:rFonts w:ascii="Times New Roman" w:hAnsi="Times New Roman"/>
          <w:sz w:val="28"/>
          <w:szCs w:val="28"/>
        </w:rPr>
        <w:t xml:space="preserve"> miega</w:t>
      </w:r>
      <w:r w:rsidR="00546DB6" w:rsidRPr="004643BC">
        <w:rPr>
          <w:rFonts w:ascii="Times New Roman" w:hAnsi="Times New Roman"/>
          <w:sz w:val="28"/>
          <w:szCs w:val="28"/>
        </w:rPr>
        <w:t xml:space="preserve"> </w:t>
      </w:r>
      <w:proofErr w:type="spellStart"/>
      <w:r w:rsidR="00546DB6" w:rsidRPr="004643BC">
        <w:rPr>
          <w:rFonts w:ascii="Times New Roman" w:hAnsi="Times New Roman"/>
          <w:sz w:val="28"/>
          <w:szCs w:val="28"/>
        </w:rPr>
        <w:t>apnojas</w:t>
      </w:r>
      <w:proofErr w:type="spellEnd"/>
      <w:r w:rsidR="00546DB6" w:rsidRPr="004643BC">
        <w:rPr>
          <w:rFonts w:ascii="Times New Roman" w:hAnsi="Times New Roman"/>
          <w:sz w:val="28"/>
          <w:szCs w:val="28"/>
        </w:rPr>
        <w:t xml:space="preserve"> sindr</w:t>
      </w:r>
      <w:r w:rsidR="001A57B5" w:rsidRPr="004643BC">
        <w:rPr>
          <w:rFonts w:ascii="Times New Roman" w:hAnsi="Times New Roman"/>
          <w:sz w:val="28"/>
          <w:szCs w:val="28"/>
        </w:rPr>
        <w:t>omu, kuri ārstējas</w:t>
      </w:r>
      <w:r w:rsidR="00D33ABB" w:rsidRPr="004643BC">
        <w:rPr>
          <w:rFonts w:ascii="Times New Roman" w:hAnsi="Times New Roman"/>
          <w:sz w:val="28"/>
          <w:szCs w:val="28"/>
        </w:rPr>
        <w:t>,</w:t>
      </w:r>
      <w:r w:rsidR="001A57B5" w:rsidRPr="004643BC">
        <w:rPr>
          <w:rFonts w:ascii="Times New Roman" w:hAnsi="Times New Roman"/>
          <w:sz w:val="28"/>
          <w:szCs w:val="28"/>
        </w:rPr>
        <w:t xml:space="preserve"> </w:t>
      </w:r>
      <w:r w:rsidR="00A75733" w:rsidRPr="004643BC">
        <w:rPr>
          <w:rFonts w:ascii="Times New Roman" w:hAnsi="Times New Roman"/>
          <w:sz w:val="28"/>
          <w:szCs w:val="28"/>
        </w:rPr>
        <w:t>ne retāk kā reizi t</w:t>
      </w:r>
      <w:r w:rsidR="001A57B5" w:rsidRPr="004643BC">
        <w:rPr>
          <w:rFonts w:ascii="Times New Roman" w:hAnsi="Times New Roman"/>
          <w:sz w:val="28"/>
          <w:szCs w:val="28"/>
        </w:rPr>
        <w:t>rijos gados, bet Ceļu satiksmes likuma 30.</w:t>
      </w:r>
      <w:r w:rsidR="001A57B5" w:rsidRPr="004643BC">
        <w:rPr>
          <w:rFonts w:ascii="Times New Roman" w:hAnsi="Times New Roman"/>
          <w:sz w:val="28"/>
          <w:szCs w:val="28"/>
          <w:vertAlign w:val="superscript"/>
        </w:rPr>
        <w:t>1</w:t>
      </w:r>
      <w:r w:rsidR="001A57B5" w:rsidRPr="004643BC">
        <w:rPr>
          <w:rFonts w:ascii="Times New Roman" w:hAnsi="Times New Roman"/>
          <w:sz w:val="28"/>
          <w:szCs w:val="28"/>
        </w:rPr>
        <w:t xml:space="preserve"> panta ceturtās daļas 2.punktā minēto kategoriju transportlīdzekļu vadītājiem</w:t>
      </w:r>
      <w:r w:rsidR="00D33ABB" w:rsidRPr="004643BC">
        <w:rPr>
          <w:rFonts w:ascii="Times New Roman" w:hAnsi="Times New Roman"/>
          <w:sz w:val="28"/>
          <w:szCs w:val="28"/>
        </w:rPr>
        <w:t>,</w:t>
      </w:r>
      <w:r w:rsidR="004A3849" w:rsidRPr="004643BC">
        <w:rPr>
          <w:rFonts w:ascii="Times New Roman" w:hAnsi="Times New Roman"/>
          <w:sz w:val="28"/>
          <w:szCs w:val="28"/>
        </w:rPr>
        <w:t xml:space="preserve"> </w:t>
      </w:r>
      <w:r w:rsidR="00A75733" w:rsidRPr="004643BC">
        <w:rPr>
          <w:rFonts w:ascii="Times New Roman" w:hAnsi="Times New Roman"/>
          <w:sz w:val="28"/>
          <w:szCs w:val="28"/>
        </w:rPr>
        <w:t xml:space="preserve"> ne retāk kā</w:t>
      </w:r>
      <w:r w:rsidR="001A57B5" w:rsidRPr="004643BC">
        <w:rPr>
          <w:rFonts w:ascii="Times New Roman" w:hAnsi="Times New Roman"/>
          <w:sz w:val="28"/>
          <w:szCs w:val="28"/>
        </w:rPr>
        <w:t xml:space="preserve"> reizi gadā, ir</w:t>
      </w:r>
      <w:r w:rsidR="00A75733" w:rsidRPr="004643BC">
        <w:rPr>
          <w:rFonts w:ascii="Times New Roman" w:hAnsi="Times New Roman"/>
          <w:sz w:val="28"/>
          <w:szCs w:val="28"/>
        </w:rPr>
        <w:t xml:space="preserve"> </w:t>
      </w:r>
      <w:r w:rsidR="001A57B5" w:rsidRPr="004643BC">
        <w:rPr>
          <w:rFonts w:ascii="Times New Roman" w:hAnsi="Times New Roman"/>
          <w:sz w:val="28"/>
          <w:szCs w:val="28"/>
        </w:rPr>
        <w:t>jāveic kārtējā</w:t>
      </w:r>
      <w:r w:rsidR="00A75733" w:rsidRPr="004643BC">
        <w:rPr>
          <w:rFonts w:ascii="Times New Roman" w:hAnsi="Times New Roman"/>
          <w:sz w:val="28"/>
          <w:szCs w:val="28"/>
        </w:rPr>
        <w:t xml:space="preserve"> veselības pārba</w:t>
      </w:r>
      <w:r w:rsidR="001A57B5" w:rsidRPr="004643BC">
        <w:rPr>
          <w:rFonts w:ascii="Times New Roman" w:hAnsi="Times New Roman"/>
          <w:sz w:val="28"/>
          <w:szCs w:val="28"/>
        </w:rPr>
        <w:t>ude</w:t>
      </w:r>
      <w:r w:rsidR="0011164D" w:rsidRPr="004643BC">
        <w:rPr>
          <w:rFonts w:ascii="Times New Roman" w:hAnsi="Times New Roman"/>
          <w:sz w:val="28"/>
          <w:szCs w:val="28"/>
        </w:rPr>
        <w:t>, kurā tiek novērtēti ārstēšanās rezultāti un veselības stāvokļa izmaiņas, un nepieciešamība turpināt ārstēšanos</w:t>
      </w:r>
      <w:r w:rsidR="001A57B5" w:rsidRPr="004643BC">
        <w:rPr>
          <w:rFonts w:ascii="Times New Roman" w:hAnsi="Times New Roman"/>
          <w:sz w:val="28"/>
          <w:szCs w:val="28"/>
        </w:rPr>
        <w:t>.</w:t>
      </w:r>
      <w:r w:rsidR="002C6D1D" w:rsidRPr="004643BC">
        <w:rPr>
          <w:rFonts w:ascii="Times New Roman" w:hAnsi="Times New Roman"/>
          <w:sz w:val="28"/>
          <w:szCs w:val="28"/>
        </w:rPr>
        <w:t>”.</w:t>
      </w:r>
    </w:p>
    <w:p w:rsidR="000605EA" w:rsidRDefault="000605EA" w:rsidP="00A83AD9">
      <w:pPr>
        <w:spacing w:after="0" w:line="240" w:lineRule="auto"/>
        <w:ind w:right="-1"/>
        <w:jc w:val="both"/>
        <w:rPr>
          <w:rFonts w:ascii="Times New Roman" w:hAnsi="Times New Roman"/>
          <w:sz w:val="28"/>
          <w:szCs w:val="28"/>
        </w:rPr>
      </w:pPr>
    </w:p>
    <w:p w:rsidR="000605EA" w:rsidRDefault="00E1337F" w:rsidP="00A83AD9">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0605EA">
        <w:rPr>
          <w:rFonts w:ascii="Times New Roman" w:hAnsi="Times New Roman"/>
          <w:sz w:val="28"/>
          <w:szCs w:val="28"/>
        </w:rPr>
        <w:t xml:space="preserve">. </w:t>
      </w:r>
      <w:r w:rsidR="000605EA" w:rsidRPr="000605EA">
        <w:rPr>
          <w:rFonts w:ascii="Times New Roman" w:hAnsi="Times New Roman"/>
          <w:sz w:val="28"/>
          <w:szCs w:val="28"/>
        </w:rPr>
        <w:t>Izteikt 1.pielikuma 1</w:t>
      </w:r>
      <w:r w:rsidR="000605EA">
        <w:rPr>
          <w:rFonts w:ascii="Times New Roman" w:hAnsi="Times New Roman"/>
          <w:sz w:val="28"/>
          <w:szCs w:val="28"/>
        </w:rPr>
        <w:t>3</w:t>
      </w:r>
      <w:r w:rsidR="000605EA" w:rsidRPr="000605EA">
        <w:rPr>
          <w:rFonts w:ascii="Times New Roman" w:hAnsi="Times New Roman"/>
          <w:sz w:val="28"/>
          <w:szCs w:val="28"/>
        </w:rPr>
        <w:t>.punktu šādā redakcijā:</w:t>
      </w:r>
    </w:p>
    <w:p w:rsidR="000605EA" w:rsidRPr="000605EA" w:rsidRDefault="000605EA" w:rsidP="00A83AD9">
      <w:pPr>
        <w:spacing w:after="0" w:line="240" w:lineRule="auto"/>
        <w:ind w:right="-1" w:firstLine="709"/>
        <w:jc w:val="both"/>
        <w:rPr>
          <w:rFonts w:ascii="Times New Roman" w:hAnsi="Times New Roman"/>
          <w:sz w:val="28"/>
          <w:szCs w:val="28"/>
        </w:rPr>
      </w:pPr>
      <w:r>
        <w:rPr>
          <w:rFonts w:ascii="Times New Roman" w:hAnsi="Times New Roman"/>
          <w:sz w:val="28"/>
          <w:szCs w:val="28"/>
        </w:rPr>
        <w:t>„</w:t>
      </w:r>
      <w:r w:rsidRPr="000605EA">
        <w:rPr>
          <w:rFonts w:ascii="Times New Roman" w:hAnsi="Times New Roman"/>
          <w:sz w:val="28"/>
          <w:szCs w:val="28"/>
        </w:rPr>
        <w:t>13. Jebkura cita iekšķīga slimība, ja ir pamatota prognoze, ka slimības norises smagums vai stāvokļa pēkšņa pasliktināšanās var izraisīt galvas smadzeņu darbības traucējumus vai citādi apdraudēt ceļu satiksmes drošību</w:t>
      </w:r>
      <w:r w:rsidR="00761741" w:rsidRPr="00761741">
        <w:t xml:space="preserve"> </w:t>
      </w:r>
      <w:r w:rsidR="00761741" w:rsidRPr="00761741">
        <w:rPr>
          <w:rFonts w:ascii="Times New Roman" w:hAnsi="Times New Roman"/>
          <w:sz w:val="28"/>
          <w:szCs w:val="28"/>
        </w:rPr>
        <w:t xml:space="preserve">un </w:t>
      </w:r>
      <w:r w:rsidR="00761741">
        <w:rPr>
          <w:rFonts w:ascii="Times New Roman" w:hAnsi="Times New Roman"/>
          <w:sz w:val="28"/>
          <w:szCs w:val="28"/>
        </w:rPr>
        <w:t>orgānu transplantācija vai</w:t>
      </w:r>
      <w:r w:rsidR="00761741" w:rsidRPr="00761741">
        <w:rPr>
          <w:rFonts w:ascii="Times New Roman" w:hAnsi="Times New Roman"/>
          <w:sz w:val="28"/>
          <w:szCs w:val="28"/>
        </w:rPr>
        <w:t xml:space="preserve"> implantācija, kas ietekm</w:t>
      </w:r>
      <w:r w:rsidR="00761741">
        <w:rPr>
          <w:rFonts w:ascii="Times New Roman" w:hAnsi="Times New Roman"/>
          <w:sz w:val="28"/>
          <w:szCs w:val="28"/>
        </w:rPr>
        <w:t>ē spēju vadīt transportlīdzekli</w:t>
      </w:r>
      <w:r w:rsidRPr="000605EA">
        <w:rPr>
          <w:rFonts w:ascii="Times New Roman" w:hAnsi="Times New Roman"/>
          <w:sz w:val="28"/>
          <w:szCs w:val="28"/>
        </w:rPr>
        <w:t>.</w:t>
      </w:r>
    </w:p>
    <w:p w:rsidR="000605EA" w:rsidRPr="000605EA" w:rsidRDefault="000605EA" w:rsidP="00A83AD9">
      <w:pPr>
        <w:spacing w:after="0" w:line="240" w:lineRule="auto"/>
        <w:ind w:right="-1"/>
        <w:jc w:val="both"/>
        <w:rPr>
          <w:rFonts w:ascii="Times New Roman" w:hAnsi="Times New Roman"/>
          <w:sz w:val="28"/>
          <w:szCs w:val="28"/>
        </w:rPr>
      </w:pPr>
    </w:p>
    <w:p w:rsidR="000605EA" w:rsidRPr="000605EA" w:rsidRDefault="000605EA" w:rsidP="00A83AD9">
      <w:pPr>
        <w:spacing w:after="0" w:line="240" w:lineRule="auto"/>
        <w:ind w:right="-1"/>
        <w:jc w:val="both"/>
        <w:rPr>
          <w:rFonts w:ascii="Times New Roman" w:hAnsi="Times New Roman"/>
          <w:sz w:val="28"/>
          <w:szCs w:val="28"/>
        </w:rPr>
      </w:pPr>
      <w:r w:rsidRPr="000605EA">
        <w:rPr>
          <w:rFonts w:ascii="Times New Roman" w:hAnsi="Times New Roman"/>
          <w:sz w:val="28"/>
          <w:szCs w:val="28"/>
        </w:rPr>
        <w:t>Piezīme</w:t>
      </w:r>
      <w:r w:rsidR="00761741">
        <w:rPr>
          <w:rFonts w:ascii="Times New Roman" w:hAnsi="Times New Roman"/>
          <w:sz w:val="28"/>
          <w:szCs w:val="28"/>
        </w:rPr>
        <w:t>s:</w:t>
      </w:r>
    </w:p>
    <w:p w:rsidR="000605EA" w:rsidRPr="000605EA" w:rsidRDefault="000605EA" w:rsidP="00A83AD9">
      <w:pPr>
        <w:spacing w:after="0" w:line="240" w:lineRule="auto"/>
        <w:ind w:right="-1"/>
        <w:jc w:val="both"/>
        <w:rPr>
          <w:rFonts w:ascii="Times New Roman" w:hAnsi="Times New Roman"/>
          <w:sz w:val="28"/>
          <w:szCs w:val="28"/>
        </w:rPr>
      </w:pPr>
    </w:p>
    <w:p w:rsidR="00761741" w:rsidRPr="004643BC" w:rsidRDefault="004643BC" w:rsidP="00A83AD9">
      <w:pPr>
        <w:spacing w:after="0" w:line="240" w:lineRule="auto"/>
        <w:ind w:right="-1" w:firstLine="360"/>
        <w:jc w:val="both"/>
        <w:rPr>
          <w:rFonts w:ascii="Times New Roman" w:hAnsi="Times New Roman"/>
          <w:sz w:val="28"/>
          <w:szCs w:val="28"/>
        </w:rPr>
      </w:pPr>
      <w:r>
        <w:rPr>
          <w:rFonts w:ascii="Times New Roman" w:hAnsi="Times New Roman"/>
          <w:sz w:val="28"/>
          <w:szCs w:val="28"/>
        </w:rPr>
        <w:t xml:space="preserve">a) </w:t>
      </w:r>
      <w:r w:rsidR="002C6D1D" w:rsidRPr="004643BC">
        <w:rPr>
          <w:rFonts w:ascii="Times New Roman" w:hAnsi="Times New Roman"/>
          <w:sz w:val="28"/>
          <w:szCs w:val="28"/>
        </w:rPr>
        <w:t>Ceļu satiksmes likuma 30.</w:t>
      </w:r>
      <w:r w:rsidR="002C6D1D" w:rsidRPr="004643BC">
        <w:rPr>
          <w:rFonts w:ascii="Times New Roman" w:hAnsi="Times New Roman"/>
          <w:sz w:val="28"/>
          <w:szCs w:val="28"/>
          <w:vertAlign w:val="superscript"/>
        </w:rPr>
        <w:t>1</w:t>
      </w:r>
      <w:r w:rsidR="00761741" w:rsidRPr="004643BC">
        <w:rPr>
          <w:rFonts w:ascii="Times New Roman" w:hAnsi="Times New Roman"/>
          <w:sz w:val="28"/>
          <w:szCs w:val="28"/>
        </w:rPr>
        <w:t xml:space="preserve"> panta ceturtās daļas 1.punktā minēto kategoriju transportlīdzekļu vadītājiem, kuriem veikta orgānu transplantācija vai implantācija, kas ietekmē spēju vadīt transportlīdzekli, atļauts vadīt transportlīdzek</w:t>
      </w:r>
      <w:r w:rsidR="008A3CFC">
        <w:rPr>
          <w:rFonts w:ascii="Times New Roman" w:hAnsi="Times New Roman"/>
          <w:sz w:val="28"/>
          <w:szCs w:val="28"/>
        </w:rPr>
        <w:t>li, ja to apstiprina</w:t>
      </w:r>
      <w:r w:rsidR="00761741" w:rsidRPr="004643BC">
        <w:rPr>
          <w:rFonts w:ascii="Times New Roman" w:hAnsi="Times New Roman"/>
          <w:sz w:val="28"/>
          <w:szCs w:val="28"/>
        </w:rPr>
        <w:t xml:space="preserve"> atzinums un vajadzības gadījumā tiek veiktas regulāras veselības pārbaudes;</w:t>
      </w:r>
    </w:p>
    <w:p w:rsidR="000605EA" w:rsidRPr="004643BC" w:rsidRDefault="004643BC" w:rsidP="00A83AD9">
      <w:pPr>
        <w:spacing w:after="0" w:line="240" w:lineRule="auto"/>
        <w:ind w:right="-1" w:firstLine="360"/>
        <w:jc w:val="both"/>
        <w:rPr>
          <w:rFonts w:ascii="Times New Roman" w:hAnsi="Times New Roman"/>
          <w:sz w:val="28"/>
          <w:szCs w:val="28"/>
        </w:rPr>
      </w:pPr>
      <w:r>
        <w:rPr>
          <w:rFonts w:ascii="Times New Roman" w:hAnsi="Times New Roman"/>
          <w:sz w:val="28"/>
          <w:szCs w:val="28"/>
        </w:rPr>
        <w:t xml:space="preserve">b) </w:t>
      </w:r>
      <w:r w:rsidR="002C6D1D" w:rsidRPr="004643BC">
        <w:rPr>
          <w:rFonts w:ascii="Times New Roman" w:hAnsi="Times New Roman"/>
          <w:sz w:val="28"/>
          <w:szCs w:val="28"/>
        </w:rPr>
        <w:t>Ceļu satiksmes likuma 30.</w:t>
      </w:r>
      <w:r w:rsidR="002C6D1D" w:rsidRPr="004643BC">
        <w:rPr>
          <w:rFonts w:ascii="Times New Roman" w:hAnsi="Times New Roman"/>
          <w:sz w:val="28"/>
          <w:szCs w:val="28"/>
          <w:vertAlign w:val="superscript"/>
        </w:rPr>
        <w:t>1</w:t>
      </w:r>
      <w:r w:rsidR="000605EA" w:rsidRPr="004643BC">
        <w:rPr>
          <w:rFonts w:ascii="Times New Roman" w:hAnsi="Times New Roman"/>
          <w:sz w:val="28"/>
          <w:szCs w:val="28"/>
        </w:rPr>
        <w:t xml:space="preserve"> panta ceturtās daļas 2.punktā minēto kategoriju transportlīdzekļu vadītājam nav atļa</w:t>
      </w:r>
      <w:r w:rsidR="00761741" w:rsidRPr="004643BC">
        <w:rPr>
          <w:rFonts w:ascii="Times New Roman" w:hAnsi="Times New Roman"/>
          <w:sz w:val="28"/>
          <w:szCs w:val="28"/>
        </w:rPr>
        <w:t xml:space="preserve">uts vadīt transportlīdzekli, ja </w:t>
      </w:r>
      <w:r w:rsidR="000605EA" w:rsidRPr="004643BC">
        <w:rPr>
          <w:rFonts w:ascii="Times New Roman" w:hAnsi="Times New Roman"/>
          <w:sz w:val="28"/>
          <w:szCs w:val="28"/>
        </w:rPr>
        <w:t xml:space="preserve">asins un </w:t>
      </w:r>
      <w:proofErr w:type="spellStart"/>
      <w:r w:rsidR="000605EA" w:rsidRPr="004643BC">
        <w:rPr>
          <w:rFonts w:ascii="Times New Roman" w:hAnsi="Times New Roman"/>
          <w:sz w:val="28"/>
          <w:szCs w:val="28"/>
        </w:rPr>
        <w:t>asinsrades</w:t>
      </w:r>
      <w:proofErr w:type="spellEnd"/>
      <w:r w:rsidR="000605EA" w:rsidRPr="004643BC">
        <w:rPr>
          <w:rFonts w:ascii="Times New Roman" w:hAnsi="Times New Roman"/>
          <w:sz w:val="28"/>
          <w:szCs w:val="28"/>
        </w:rPr>
        <w:t xml:space="preserve"> orgānu slimības norit ar an</w:t>
      </w:r>
      <w:r w:rsidR="00761741" w:rsidRPr="004643BC">
        <w:rPr>
          <w:rFonts w:ascii="Times New Roman" w:hAnsi="Times New Roman"/>
          <w:sz w:val="28"/>
          <w:szCs w:val="28"/>
        </w:rPr>
        <w:t xml:space="preserve">ēmisko vai hemorāģisko sindromu vai </w:t>
      </w:r>
      <w:r w:rsidR="000605EA" w:rsidRPr="004643BC">
        <w:rPr>
          <w:rFonts w:ascii="Times New Roman" w:hAnsi="Times New Roman"/>
          <w:sz w:val="28"/>
          <w:szCs w:val="28"/>
        </w:rPr>
        <w:lastRenderedPageBreak/>
        <w:t xml:space="preserve">hroniskas nieru slimības norit ar nieru mazspēju, kas izpaužas ar </w:t>
      </w:r>
      <w:proofErr w:type="spellStart"/>
      <w:r w:rsidR="000605EA" w:rsidRPr="004643BC">
        <w:rPr>
          <w:rFonts w:ascii="Times New Roman" w:hAnsi="Times New Roman"/>
          <w:sz w:val="28"/>
          <w:szCs w:val="28"/>
        </w:rPr>
        <w:t>urēmisku</w:t>
      </w:r>
      <w:proofErr w:type="spellEnd"/>
      <w:r w:rsidR="000605EA" w:rsidRPr="004643BC">
        <w:rPr>
          <w:rFonts w:ascii="Times New Roman" w:hAnsi="Times New Roman"/>
          <w:sz w:val="28"/>
          <w:szCs w:val="28"/>
        </w:rPr>
        <w:t xml:space="preserve"> intoksikāciju.</w:t>
      </w:r>
      <w:r w:rsidR="00761741" w:rsidRPr="004643BC">
        <w:rPr>
          <w:rFonts w:ascii="Times New Roman" w:hAnsi="Times New Roman"/>
          <w:sz w:val="28"/>
          <w:szCs w:val="28"/>
        </w:rPr>
        <w:t>”</w:t>
      </w:r>
      <w:r w:rsidR="002C6D1D" w:rsidRPr="004643BC">
        <w:rPr>
          <w:rFonts w:ascii="Times New Roman" w:hAnsi="Times New Roman"/>
          <w:sz w:val="28"/>
          <w:szCs w:val="28"/>
        </w:rPr>
        <w:t>.</w:t>
      </w:r>
    </w:p>
    <w:p w:rsidR="00AF42C3" w:rsidRDefault="00AF42C3" w:rsidP="008A3CFC">
      <w:pPr>
        <w:spacing w:after="0" w:line="240" w:lineRule="auto"/>
        <w:ind w:right="-1"/>
        <w:jc w:val="both"/>
        <w:rPr>
          <w:rFonts w:ascii="Times New Roman" w:hAnsi="Times New Roman"/>
          <w:sz w:val="28"/>
          <w:szCs w:val="28"/>
        </w:rPr>
      </w:pPr>
    </w:p>
    <w:p w:rsidR="0030550E" w:rsidRPr="0030550E" w:rsidRDefault="0030550E" w:rsidP="0030550E">
      <w:pPr>
        <w:spacing w:after="0" w:line="240" w:lineRule="auto"/>
        <w:ind w:firstLine="720"/>
        <w:jc w:val="both"/>
        <w:rPr>
          <w:rFonts w:ascii="Times New Roman" w:hAnsi="Times New Roman"/>
          <w:sz w:val="28"/>
          <w:szCs w:val="28"/>
        </w:rPr>
      </w:pPr>
    </w:p>
    <w:p w:rsidR="0030550E" w:rsidRPr="0030550E" w:rsidRDefault="0030550E" w:rsidP="0030550E">
      <w:pPr>
        <w:spacing w:after="0" w:line="240" w:lineRule="auto"/>
        <w:ind w:right="-335"/>
        <w:rPr>
          <w:rFonts w:ascii="Times New Roman" w:eastAsia="Times New Roman" w:hAnsi="Times New Roman"/>
          <w:sz w:val="28"/>
          <w:szCs w:val="28"/>
        </w:rPr>
      </w:pPr>
      <w:r w:rsidRPr="0030550E">
        <w:rPr>
          <w:rFonts w:ascii="Times New Roman" w:eastAsia="Times New Roman" w:hAnsi="Times New Roman"/>
          <w:sz w:val="28"/>
          <w:szCs w:val="28"/>
        </w:rPr>
        <w:t xml:space="preserve">Ministru prezidente </w:t>
      </w:r>
      <w:r w:rsidRPr="0030550E">
        <w:rPr>
          <w:rFonts w:ascii="Times New Roman" w:eastAsia="Times New Roman" w:hAnsi="Times New Roman"/>
          <w:sz w:val="28"/>
          <w:szCs w:val="28"/>
        </w:rPr>
        <w:tab/>
      </w:r>
      <w:r w:rsidRPr="0030550E">
        <w:rPr>
          <w:rFonts w:ascii="Times New Roman" w:eastAsia="Times New Roman" w:hAnsi="Times New Roman"/>
          <w:sz w:val="28"/>
          <w:szCs w:val="28"/>
        </w:rPr>
        <w:tab/>
      </w:r>
      <w:r w:rsidRPr="0030550E">
        <w:rPr>
          <w:rFonts w:ascii="Times New Roman" w:eastAsia="Times New Roman" w:hAnsi="Times New Roman"/>
          <w:sz w:val="28"/>
          <w:szCs w:val="28"/>
        </w:rPr>
        <w:tab/>
      </w:r>
      <w:r w:rsidRPr="0030550E">
        <w:rPr>
          <w:rFonts w:ascii="Times New Roman" w:eastAsia="Times New Roman" w:hAnsi="Times New Roman"/>
          <w:sz w:val="28"/>
          <w:szCs w:val="28"/>
        </w:rPr>
        <w:tab/>
      </w:r>
      <w:r w:rsidRPr="0030550E">
        <w:rPr>
          <w:rFonts w:ascii="Times New Roman" w:eastAsia="Times New Roman" w:hAnsi="Times New Roman"/>
          <w:sz w:val="28"/>
          <w:szCs w:val="28"/>
        </w:rPr>
        <w:tab/>
      </w:r>
      <w:r w:rsidRPr="0030550E">
        <w:rPr>
          <w:rFonts w:ascii="Times New Roman" w:eastAsia="Times New Roman" w:hAnsi="Times New Roman"/>
          <w:sz w:val="28"/>
          <w:szCs w:val="28"/>
        </w:rPr>
        <w:tab/>
      </w:r>
      <w:r w:rsidRPr="0030550E">
        <w:rPr>
          <w:rFonts w:ascii="Times New Roman" w:eastAsia="Times New Roman" w:hAnsi="Times New Roman"/>
          <w:sz w:val="28"/>
          <w:szCs w:val="28"/>
        </w:rPr>
        <w:tab/>
        <w:t>L.Straujuma</w:t>
      </w:r>
    </w:p>
    <w:p w:rsidR="0030550E" w:rsidRDefault="0030550E" w:rsidP="0030550E">
      <w:pPr>
        <w:spacing w:after="0" w:line="240" w:lineRule="auto"/>
        <w:ind w:right="-335"/>
        <w:rPr>
          <w:rFonts w:ascii="Times New Roman" w:eastAsia="Times New Roman" w:hAnsi="Times New Roman"/>
          <w:sz w:val="28"/>
          <w:szCs w:val="28"/>
        </w:rPr>
      </w:pPr>
    </w:p>
    <w:p w:rsidR="0030550E" w:rsidRPr="0030550E" w:rsidRDefault="0030550E" w:rsidP="0030550E">
      <w:pPr>
        <w:spacing w:after="0" w:line="240" w:lineRule="auto"/>
        <w:ind w:right="-335"/>
        <w:rPr>
          <w:rFonts w:ascii="Times New Roman" w:eastAsia="Times New Roman" w:hAnsi="Times New Roman"/>
          <w:sz w:val="28"/>
          <w:szCs w:val="28"/>
        </w:rPr>
      </w:pPr>
    </w:p>
    <w:p w:rsidR="0030550E" w:rsidRPr="0030550E" w:rsidRDefault="0030550E" w:rsidP="0030550E">
      <w:pPr>
        <w:spacing w:after="0" w:line="240" w:lineRule="auto"/>
        <w:ind w:right="-335"/>
        <w:rPr>
          <w:rFonts w:ascii="Times New Roman" w:eastAsia="Times New Roman" w:hAnsi="Times New Roman"/>
          <w:sz w:val="28"/>
          <w:szCs w:val="28"/>
        </w:rPr>
      </w:pPr>
      <w:r w:rsidRPr="0030550E">
        <w:rPr>
          <w:rFonts w:ascii="Times New Roman" w:eastAsia="Times New Roman" w:hAnsi="Times New Roman"/>
          <w:sz w:val="28"/>
          <w:szCs w:val="28"/>
        </w:rPr>
        <w:t xml:space="preserve">Satiksmes ministra </w:t>
      </w:r>
      <w:proofErr w:type="spellStart"/>
      <w:r w:rsidRPr="0030550E">
        <w:rPr>
          <w:rFonts w:ascii="Times New Roman" w:eastAsia="Times New Roman" w:hAnsi="Times New Roman"/>
          <w:sz w:val="28"/>
          <w:szCs w:val="28"/>
        </w:rPr>
        <w:t>p.i</w:t>
      </w:r>
      <w:proofErr w:type="spellEnd"/>
      <w:r w:rsidRPr="0030550E">
        <w:rPr>
          <w:rFonts w:ascii="Times New Roman" w:eastAsia="Times New Roman" w:hAnsi="Times New Roman"/>
          <w:sz w:val="28"/>
          <w:szCs w:val="28"/>
        </w:rPr>
        <w:t>.</w:t>
      </w:r>
      <w:r w:rsidR="00730FF8">
        <w:rPr>
          <w:rFonts w:ascii="Times New Roman" w:eastAsia="Times New Roman" w:hAnsi="Times New Roman"/>
          <w:sz w:val="28"/>
          <w:szCs w:val="28"/>
        </w:rPr>
        <w:t>,</w:t>
      </w:r>
    </w:p>
    <w:p w:rsidR="0030550E" w:rsidRPr="0030550E" w:rsidRDefault="0030550E" w:rsidP="0030550E">
      <w:pPr>
        <w:spacing w:after="0" w:line="240" w:lineRule="auto"/>
        <w:ind w:right="-335"/>
        <w:rPr>
          <w:rFonts w:ascii="Times New Roman" w:eastAsia="Times New Roman" w:hAnsi="Times New Roman"/>
          <w:sz w:val="28"/>
          <w:szCs w:val="28"/>
        </w:rPr>
      </w:pPr>
      <w:r w:rsidRPr="0030550E">
        <w:rPr>
          <w:rFonts w:ascii="Times New Roman" w:eastAsia="Times New Roman" w:hAnsi="Times New Roman"/>
          <w:sz w:val="28"/>
          <w:szCs w:val="28"/>
        </w:rPr>
        <w:t xml:space="preserve">iekšlietu ministrs                                                                           R. </w:t>
      </w:r>
      <w:proofErr w:type="spellStart"/>
      <w:r w:rsidRPr="0030550E">
        <w:rPr>
          <w:rFonts w:ascii="Times New Roman" w:eastAsia="Times New Roman" w:hAnsi="Times New Roman"/>
          <w:sz w:val="28"/>
          <w:szCs w:val="28"/>
        </w:rPr>
        <w:t>Kozlovskis</w:t>
      </w:r>
      <w:proofErr w:type="spellEnd"/>
    </w:p>
    <w:p w:rsidR="0030550E" w:rsidRDefault="0030550E" w:rsidP="0030550E">
      <w:pPr>
        <w:spacing w:after="0" w:line="240" w:lineRule="auto"/>
        <w:ind w:right="-335"/>
        <w:rPr>
          <w:rFonts w:ascii="Times New Roman" w:eastAsia="Times New Roman" w:hAnsi="Times New Roman"/>
          <w:sz w:val="28"/>
          <w:szCs w:val="28"/>
        </w:rPr>
      </w:pPr>
    </w:p>
    <w:p w:rsidR="0030550E" w:rsidRPr="0030550E" w:rsidRDefault="0030550E" w:rsidP="0030550E">
      <w:pPr>
        <w:spacing w:after="0" w:line="240" w:lineRule="auto"/>
        <w:ind w:right="-335"/>
        <w:rPr>
          <w:rFonts w:ascii="Times New Roman" w:eastAsia="Times New Roman" w:hAnsi="Times New Roman"/>
          <w:sz w:val="28"/>
          <w:szCs w:val="28"/>
        </w:rPr>
      </w:pPr>
    </w:p>
    <w:p w:rsidR="0030550E" w:rsidRPr="0030550E" w:rsidRDefault="0030550E" w:rsidP="0030550E">
      <w:pPr>
        <w:spacing w:after="0" w:line="240" w:lineRule="auto"/>
        <w:ind w:right="-335"/>
        <w:rPr>
          <w:rFonts w:ascii="Times New Roman" w:eastAsia="Times New Roman" w:hAnsi="Times New Roman"/>
          <w:sz w:val="28"/>
          <w:szCs w:val="28"/>
        </w:rPr>
      </w:pPr>
      <w:r w:rsidRPr="0030550E">
        <w:rPr>
          <w:rFonts w:ascii="Times New Roman" w:eastAsia="Times New Roman" w:hAnsi="Times New Roman"/>
          <w:sz w:val="28"/>
          <w:szCs w:val="28"/>
        </w:rPr>
        <w:t>Iesniedzējs:</w:t>
      </w:r>
      <w:r w:rsidRPr="0030550E">
        <w:rPr>
          <w:rFonts w:ascii="Times New Roman" w:eastAsia="Times New Roman" w:hAnsi="Times New Roman"/>
          <w:sz w:val="28"/>
          <w:szCs w:val="28"/>
        </w:rPr>
        <w:tab/>
      </w:r>
    </w:p>
    <w:p w:rsidR="0030550E" w:rsidRPr="0030550E" w:rsidRDefault="00625325" w:rsidP="0030550E">
      <w:pPr>
        <w:spacing w:after="0" w:line="240" w:lineRule="auto"/>
        <w:ind w:right="-335"/>
        <w:rPr>
          <w:rFonts w:ascii="Times New Roman" w:eastAsia="Times New Roman" w:hAnsi="Times New Roman"/>
          <w:sz w:val="28"/>
          <w:szCs w:val="28"/>
        </w:rPr>
      </w:pPr>
      <w:r>
        <w:rPr>
          <w:rFonts w:ascii="Times New Roman" w:eastAsia="Times New Roman" w:hAnsi="Times New Roman"/>
          <w:sz w:val="28"/>
          <w:szCs w:val="28"/>
        </w:rPr>
        <w:t>s</w:t>
      </w:r>
      <w:r w:rsidRPr="0030550E">
        <w:rPr>
          <w:rFonts w:ascii="Times New Roman" w:eastAsia="Times New Roman" w:hAnsi="Times New Roman"/>
          <w:sz w:val="28"/>
          <w:szCs w:val="28"/>
        </w:rPr>
        <w:t xml:space="preserve">atiksmes </w:t>
      </w:r>
      <w:r w:rsidR="0030550E" w:rsidRPr="0030550E">
        <w:rPr>
          <w:rFonts w:ascii="Times New Roman" w:eastAsia="Times New Roman" w:hAnsi="Times New Roman"/>
          <w:sz w:val="28"/>
          <w:szCs w:val="28"/>
        </w:rPr>
        <w:t xml:space="preserve">ministra </w:t>
      </w:r>
      <w:proofErr w:type="spellStart"/>
      <w:r w:rsidR="0030550E" w:rsidRPr="0030550E">
        <w:rPr>
          <w:rFonts w:ascii="Times New Roman" w:eastAsia="Times New Roman" w:hAnsi="Times New Roman"/>
          <w:sz w:val="28"/>
          <w:szCs w:val="28"/>
        </w:rPr>
        <w:t>p.i</w:t>
      </w:r>
      <w:proofErr w:type="spellEnd"/>
      <w:r w:rsidR="0030550E" w:rsidRPr="0030550E">
        <w:rPr>
          <w:rFonts w:ascii="Times New Roman" w:eastAsia="Times New Roman" w:hAnsi="Times New Roman"/>
          <w:sz w:val="28"/>
          <w:szCs w:val="28"/>
        </w:rPr>
        <w:t>.</w:t>
      </w:r>
      <w:r w:rsidR="00730FF8">
        <w:rPr>
          <w:rFonts w:ascii="Times New Roman" w:eastAsia="Times New Roman" w:hAnsi="Times New Roman"/>
          <w:sz w:val="28"/>
          <w:szCs w:val="28"/>
        </w:rPr>
        <w:t>,</w:t>
      </w:r>
      <w:bookmarkStart w:id="0" w:name="_GoBack"/>
      <w:bookmarkEnd w:id="0"/>
    </w:p>
    <w:p w:rsidR="0030550E" w:rsidRPr="0030550E" w:rsidRDefault="0030550E" w:rsidP="0030550E">
      <w:pPr>
        <w:spacing w:after="0" w:line="240" w:lineRule="auto"/>
        <w:ind w:right="-335"/>
        <w:rPr>
          <w:rFonts w:ascii="Times New Roman" w:eastAsia="Times New Roman" w:hAnsi="Times New Roman"/>
          <w:sz w:val="28"/>
          <w:szCs w:val="28"/>
        </w:rPr>
      </w:pPr>
      <w:r w:rsidRPr="0030550E">
        <w:rPr>
          <w:rFonts w:ascii="Times New Roman" w:eastAsia="Times New Roman" w:hAnsi="Times New Roman"/>
          <w:sz w:val="28"/>
          <w:szCs w:val="28"/>
        </w:rPr>
        <w:t xml:space="preserve">iekšlietu ministrs                                                                           R. </w:t>
      </w:r>
      <w:proofErr w:type="spellStart"/>
      <w:r w:rsidRPr="0030550E">
        <w:rPr>
          <w:rFonts w:ascii="Times New Roman" w:eastAsia="Times New Roman" w:hAnsi="Times New Roman"/>
          <w:sz w:val="28"/>
          <w:szCs w:val="28"/>
        </w:rPr>
        <w:t>Kozlovskis</w:t>
      </w:r>
      <w:proofErr w:type="spellEnd"/>
    </w:p>
    <w:p w:rsidR="0030550E" w:rsidRDefault="0030550E" w:rsidP="0030550E">
      <w:pPr>
        <w:spacing w:before="58" w:after="58" w:line="240" w:lineRule="auto"/>
        <w:ind w:right="-335"/>
        <w:rPr>
          <w:rFonts w:ascii="Times New Roman" w:eastAsia="Times New Roman" w:hAnsi="Times New Roman"/>
          <w:sz w:val="28"/>
          <w:szCs w:val="28"/>
        </w:rPr>
      </w:pPr>
    </w:p>
    <w:p w:rsidR="0030550E" w:rsidRPr="0030550E" w:rsidRDefault="0030550E" w:rsidP="0030550E">
      <w:pPr>
        <w:spacing w:before="58" w:after="58" w:line="240" w:lineRule="auto"/>
        <w:ind w:right="-335"/>
        <w:rPr>
          <w:rFonts w:ascii="Times New Roman" w:eastAsia="Times New Roman" w:hAnsi="Times New Roman"/>
          <w:sz w:val="28"/>
          <w:szCs w:val="28"/>
        </w:rPr>
      </w:pPr>
      <w:r w:rsidRPr="0030550E">
        <w:rPr>
          <w:rFonts w:ascii="Times New Roman" w:eastAsia="Times New Roman" w:hAnsi="Times New Roman"/>
          <w:sz w:val="28"/>
          <w:szCs w:val="28"/>
        </w:rPr>
        <w:tab/>
      </w:r>
      <w:r w:rsidRPr="0030550E">
        <w:rPr>
          <w:rFonts w:ascii="Times New Roman" w:eastAsia="Times New Roman" w:hAnsi="Times New Roman"/>
          <w:sz w:val="28"/>
          <w:szCs w:val="28"/>
        </w:rPr>
        <w:tab/>
      </w:r>
      <w:r w:rsidRPr="0030550E">
        <w:rPr>
          <w:rFonts w:ascii="Times New Roman" w:eastAsia="Times New Roman" w:hAnsi="Times New Roman"/>
          <w:sz w:val="28"/>
          <w:szCs w:val="28"/>
        </w:rPr>
        <w:tab/>
      </w:r>
      <w:r w:rsidRPr="0030550E">
        <w:rPr>
          <w:rFonts w:ascii="Times New Roman" w:eastAsia="Times New Roman" w:hAnsi="Times New Roman"/>
          <w:sz w:val="28"/>
          <w:szCs w:val="28"/>
        </w:rPr>
        <w:tab/>
      </w:r>
      <w:r w:rsidRPr="0030550E">
        <w:rPr>
          <w:rFonts w:ascii="Times New Roman" w:eastAsia="Times New Roman" w:hAnsi="Times New Roman"/>
          <w:sz w:val="28"/>
          <w:szCs w:val="28"/>
        </w:rPr>
        <w:tab/>
      </w:r>
      <w:r w:rsidRPr="0030550E">
        <w:rPr>
          <w:rFonts w:ascii="Times New Roman" w:eastAsia="Times New Roman" w:hAnsi="Times New Roman"/>
          <w:sz w:val="28"/>
          <w:szCs w:val="28"/>
        </w:rPr>
        <w:tab/>
      </w:r>
    </w:p>
    <w:p w:rsidR="0030550E" w:rsidRPr="0030550E" w:rsidRDefault="0030550E" w:rsidP="0030550E">
      <w:pPr>
        <w:spacing w:after="0" w:line="240" w:lineRule="auto"/>
        <w:ind w:right="-516"/>
        <w:rPr>
          <w:rFonts w:ascii="Times New Roman" w:eastAsia="Times New Roman" w:hAnsi="Times New Roman"/>
          <w:sz w:val="28"/>
          <w:szCs w:val="28"/>
        </w:rPr>
      </w:pPr>
      <w:r w:rsidRPr="0030550E">
        <w:rPr>
          <w:rFonts w:ascii="Times New Roman" w:eastAsia="Times New Roman" w:hAnsi="Times New Roman"/>
          <w:sz w:val="28"/>
          <w:szCs w:val="28"/>
        </w:rPr>
        <w:t xml:space="preserve">Vīza: </w:t>
      </w:r>
      <w:r w:rsidR="00625325">
        <w:rPr>
          <w:rFonts w:ascii="Times New Roman" w:hAnsi="Times New Roman"/>
          <w:sz w:val="28"/>
          <w:szCs w:val="28"/>
        </w:rPr>
        <w:t>v</w:t>
      </w:r>
      <w:r w:rsidR="00625325" w:rsidRPr="0030550E">
        <w:rPr>
          <w:rFonts w:ascii="Times New Roman" w:hAnsi="Times New Roman"/>
          <w:sz w:val="28"/>
          <w:szCs w:val="28"/>
        </w:rPr>
        <w:t xml:space="preserve">alsts </w:t>
      </w:r>
      <w:r w:rsidRPr="0030550E">
        <w:rPr>
          <w:rFonts w:ascii="Times New Roman" w:hAnsi="Times New Roman"/>
          <w:sz w:val="28"/>
          <w:szCs w:val="28"/>
        </w:rPr>
        <w:t>sekretārs</w:t>
      </w:r>
      <w:r w:rsidRPr="0030550E">
        <w:rPr>
          <w:rFonts w:ascii="Times New Roman" w:hAnsi="Times New Roman"/>
          <w:sz w:val="28"/>
          <w:szCs w:val="28"/>
        </w:rPr>
        <w:tab/>
      </w:r>
      <w:r w:rsidRPr="0030550E">
        <w:rPr>
          <w:rFonts w:ascii="Times New Roman" w:hAnsi="Times New Roman"/>
          <w:sz w:val="28"/>
          <w:szCs w:val="28"/>
        </w:rPr>
        <w:tab/>
      </w:r>
      <w:r w:rsidRPr="0030550E">
        <w:rPr>
          <w:rFonts w:ascii="Times New Roman" w:hAnsi="Times New Roman"/>
          <w:sz w:val="28"/>
          <w:szCs w:val="28"/>
        </w:rPr>
        <w:tab/>
      </w:r>
      <w:r w:rsidRPr="0030550E">
        <w:rPr>
          <w:rFonts w:ascii="Times New Roman" w:hAnsi="Times New Roman"/>
          <w:sz w:val="28"/>
          <w:szCs w:val="28"/>
        </w:rPr>
        <w:tab/>
      </w:r>
      <w:r w:rsidRPr="0030550E">
        <w:rPr>
          <w:rFonts w:ascii="Times New Roman" w:hAnsi="Times New Roman"/>
          <w:sz w:val="28"/>
          <w:szCs w:val="28"/>
        </w:rPr>
        <w:tab/>
      </w:r>
      <w:r w:rsidRPr="0030550E">
        <w:rPr>
          <w:rFonts w:ascii="Times New Roman" w:hAnsi="Times New Roman"/>
          <w:sz w:val="28"/>
          <w:szCs w:val="28"/>
        </w:rPr>
        <w:tab/>
      </w:r>
      <w:r w:rsidRPr="0030550E">
        <w:rPr>
          <w:rFonts w:ascii="Times New Roman" w:hAnsi="Times New Roman"/>
          <w:sz w:val="28"/>
          <w:szCs w:val="28"/>
        </w:rPr>
        <w:tab/>
        <w:t>K.Ozoliņš</w:t>
      </w:r>
    </w:p>
    <w:p w:rsidR="00CA35CD" w:rsidRPr="00F6168F" w:rsidRDefault="00CA35CD" w:rsidP="00A83AD9">
      <w:pPr>
        <w:spacing w:after="0" w:line="240" w:lineRule="auto"/>
        <w:ind w:right="-1"/>
        <w:jc w:val="both"/>
        <w:rPr>
          <w:rFonts w:ascii="Times New Roman" w:hAnsi="Times New Roman"/>
        </w:rPr>
      </w:pPr>
    </w:p>
    <w:p w:rsidR="00F6168F" w:rsidRPr="00C42D36" w:rsidRDefault="0030550E" w:rsidP="00A83AD9">
      <w:pPr>
        <w:spacing w:after="0" w:line="240" w:lineRule="auto"/>
        <w:ind w:right="-1"/>
        <w:jc w:val="both"/>
        <w:rPr>
          <w:rFonts w:ascii="Times New Roman" w:hAnsi="Times New Roman"/>
          <w:sz w:val="20"/>
          <w:szCs w:val="20"/>
        </w:rPr>
      </w:pPr>
      <w:r>
        <w:rPr>
          <w:rFonts w:ascii="Times New Roman" w:hAnsi="Times New Roman"/>
          <w:sz w:val="20"/>
          <w:szCs w:val="20"/>
        </w:rPr>
        <w:t>07</w:t>
      </w:r>
      <w:r w:rsidR="00BB20C6">
        <w:rPr>
          <w:rFonts w:ascii="Times New Roman" w:hAnsi="Times New Roman"/>
          <w:sz w:val="20"/>
          <w:szCs w:val="20"/>
        </w:rPr>
        <w:t>.12</w:t>
      </w:r>
      <w:r w:rsidR="00304CAA">
        <w:rPr>
          <w:rFonts w:ascii="Times New Roman" w:hAnsi="Times New Roman"/>
          <w:sz w:val="20"/>
          <w:szCs w:val="20"/>
        </w:rPr>
        <w:t>.2015.</w:t>
      </w:r>
    </w:p>
    <w:p w:rsidR="00F6168F" w:rsidRPr="00C42D36" w:rsidRDefault="0030550E" w:rsidP="00A83AD9">
      <w:pPr>
        <w:spacing w:after="0" w:line="240" w:lineRule="auto"/>
        <w:ind w:right="-1"/>
        <w:jc w:val="both"/>
        <w:rPr>
          <w:rFonts w:ascii="Times New Roman" w:hAnsi="Times New Roman"/>
          <w:sz w:val="20"/>
          <w:szCs w:val="20"/>
        </w:rPr>
      </w:pPr>
      <w:r>
        <w:rPr>
          <w:rFonts w:ascii="Times New Roman" w:hAnsi="Times New Roman"/>
          <w:sz w:val="20"/>
          <w:szCs w:val="20"/>
        </w:rPr>
        <w:t>766</w:t>
      </w:r>
    </w:p>
    <w:p w:rsidR="00F6168F" w:rsidRPr="00C42D36" w:rsidRDefault="001A57B5" w:rsidP="00A83AD9">
      <w:pPr>
        <w:spacing w:after="0" w:line="240" w:lineRule="auto"/>
        <w:ind w:right="-1"/>
        <w:jc w:val="both"/>
        <w:rPr>
          <w:rFonts w:ascii="Times New Roman" w:hAnsi="Times New Roman"/>
          <w:sz w:val="20"/>
          <w:szCs w:val="20"/>
        </w:rPr>
      </w:pPr>
      <w:r>
        <w:rPr>
          <w:rFonts w:ascii="Times New Roman" w:hAnsi="Times New Roman"/>
          <w:sz w:val="20"/>
          <w:szCs w:val="20"/>
        </w:rPr>
        <w:t>J.Teteris, 67025725</w:t>
      </w:r>
    </w:p>
    <w:p w:rsidR="00E07726" w:rsidRPr="00C42D36" w:rsidRDefault="001A57B5" w:rsidP="00A83AD9">
      <w:pPr>
        <w:spacing w:after="0" w:line="240" w:lineRule="auto"/>
        <w:ind w:right="-1"/>
        <w:jc w:val="both"/>
        <w:rPr>
          <w:rFonts w:ascii="Times New Roman" w:hAnsi="Times New Roman"/>
          <w:sz w:val="20"/>
          <w:szCs w:val="20"/>
        </w:rPr>
      </w:pPr>
      <w:r>
        <w:rPr>
          <w:rFonts w:ascii="Times New Roman" w:hAnsi="Times New Roman"/>
          <w:sz w:val="20"/>
          <w:szCs w:val="20"/>
        </w:rPr>
        <w:t>juris.teteris</w:t>
      </w:r>
      <w:r w:rsidR="00F6168F" w:rsidRPr="00C42D36">
        <w:rPr>
          <w:rFonts w:ascii="Times New Roman" w:hAnsi="Times New Roman"/>
          <w:sz w:val="20"/>
          <w:szCs w:val="20"/>
        </w:rPr>
        <w:t>@csdd.gov.lv</w:t>
      </w:r>
    </w:p>
    <w:sectPr w:rsidR="00E07726" w:rsidRPr="00C42D36" w:rsidSect="0030550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5D" w:rsidRDefault="00D53D5D" w:rsidP="00773B4A">
      <w:pPr>
        <w:spacing w:after="0" w:line="240" w:lineRule="auto"/>
      </w:pPr>
      <w:r>
        <w:separator/>
      </w:r>
    </w:p>
  </w:endnote>
  <w:endnote w:type="continuationSeparator" w:id="0">
    <w:p w:rsidR="00D53D5D" w:rsidRDefault="00D53D5D" w:rsidP="0077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34" w:rsidRDefault="00162634" w:rsidP="002834F8">
    <w:pPr>
      <w:pStyle w:val="Footer"/>
      <w:tabs>
        <w:tab w:val="clear" w:pos="8306"/>
        <w:tab w:val="right" w:pos="9072"/>
      </w:tabs>
      <w:ind w:right="-1"/>
      <w:jc w:val="both"/>
    </w:pPr>
    <w:r>
      <w:rPr>
        <w:rFonts w:ascii="Times New Roman" w:hAnsi="Times New Roman"/>
        <w:sz w:val="20"/>
        <w:szCs w:val="20"/>
      </w:rPr>
      <w:t>SAMNot_</w:t>
    </w:r>
    <w:r w:rsidR="0030550E">
      <w:rPr>
        <w:rFonts w:ascii="Times New Roman" w:hAnsi="Times New Roman"/>
        <w:sz w:val="20"/>
        <w:szCs w:val="20"/>
      </w:rPr>
      <w:t>0712</w:t>
    </w:r>
    <w:r w:rsidR="00C90621">
      <w:rPr>
        <w:rFonts w:ascii="Times New Roman" w:hAnsi="Times New Roman"/>
        <w:sz w:val="20"/>
        <w:szCs w:val="20"/>
      </w:rPr>
      <w:t>15</w:t>
    </w:r>
    <w:r>
      <w:rPr>
        <w:rFonts w:ascii="Times New Roman" w:hAnsi="Times New Roman"/>
        <w:sz w:val="20"/>
        <w:szCs w:val="20"/>
      </w:rPr>
      <w:t xml:space="preserve">_veseliba; </w:t>
    </w:r>
    <w:r w:rsidRPr="00542977">
      <w:rPr>
        <w:rFonts w:ascii="Times New Roman" w:hAnsi="Times New Roman"/>
        <w:sz w:val="20"/>
        <w:szCs w:val="20"/>
      </w:rPr>
      <w:t>Ministru kabineta noteikumu projekt</w:t>
    </w:r>
    <w:r>
      <w:rPr>
        <w:rFonts w:ascii="Times New Roman" w:hAnsi="Times New Roman"/>
        <w:sz w:val="20"/>
        <w:szCs w:val="20"/>
      </w:rPr>
      <w:t>s</w:t>
    </w:r>
    <w:r w:rsidRPr="00542977">
      <w:rPr>
        <w:rFonts w:ascii="Times New Roman" w:hAnsi="Times New Roman"/>
        <w:sz w:val="20"/>
        <w:szCs w:val="20"/>
      </w:rPr>
      <w:t xml:space="preserve"> „</w:t>
    </w:r>
    <w:r>
      <w:rPr>
        <w:rFonts w:ascii="Times New Roman" w:hAnsi="Times New Roman"/>
        <w:sz w:val="20"/>
        <w:szCs w:val="20"/>
      </w:rPr>
      <w:t>Grozījumi Ministru kabineta 2011.gada 6.decembra noteikumos Nr.940 „</w:t>
    </w:r>
    <w:r w:rsidRPr="00542977">
      <w:rPr>
        <w:rFonts w:ascii="Times New Roman" w:hAnsi="Times New Roman"/>
        <w:sz w:val="20"/>
        <w:szCs w:val="20"/>
      </w:rPr>
      <w:t>Noteikumi par veselības pārbaudēm transportlīdzekļu vadītājiem un personām, kuras vēlas iegūt transportlīdzekļu vadītāju kvalifikāciju, kā arī par pirmstermiņa veselības pārbaudes izdevumu segšanas kārtību”</w:t>
    </w:r>
    <w:r>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26" w:rsidRDefault="00E07726" w:rsidP="002834F8">
    <w:pPr>
      <w:pStyle w:val="Footer"/>
      <w:tabs>
        <w:tab w:val="clear" w:pos="8306"/>
        <w:tab w:val="right" w:pos="9072"/>
      </w:tabs>
      <w:ind w:right="-1"/>
      <w:jc w:val="both"/>
    </w:pPr>
    <w:r>
      <w:rPr>
        <w:rFonts w:ascii="Times New Roman" w:hAnsi="Times New Roman"/>
        <w:sz w:val="20"/>
        <w:szCs w:val="20"/>
      </w:rPr>
      <w:t>SAMNot_</w:t>
    </w:r>
    <w:r w:rsidR="0030550E">
      <w:rPr>
        <w:rFonts w:ascii="Times New Roman" w:hAnsi="Times New Roman"/>
        <w:sz w:val="20"/>
        <w:szCs w:val="20"/>
      </w:rPr>
      <w:t>0712</w:t>
    </w:r>
    <w:r w:rsidR="00C90621">
      <w:rPr>
        <w:rFonts w:ascii="Times New Roman" w:hAnsi="Times New Roman"/>
        <w:sz w:val="20"/>
        <w:szCs w:val="20"/>
      </w:rPr>
      <w:t>15</w:t>
    </w:r>
    <w:r>
      <w:rPr>
        <w:rFonts w:ascii="Times New Roman" w:hAnsi="Times New Roman"/>
        <w:sz w:val="20"/>
        <w:szCs w:val="20"/>
      </w:rPr>
      <w:t xml:space="preserve">_veseliba; </w:t>
    </w:r>
    <w:r w:rsidRPr="00542977">
      <w:rPr>
        <w:rFonts w:ascii="Times New Roman" w:hAnsi="Times New Roman"/>
        <w:sz w:val="20"/>
        <w:szCs w:val="20"/>
      </w:rPr>
      <w:t>Ministru kabineta noteikumu projekt</w:t>
    </w:r>
    <w:r>
      <w:rPr>
        <w:rFonts w:ascii="Times New Roman" w:hAnsi="Times New Roman"/>
        <w:sz w:val="20"/>
        <w:szCs w:val="20"/>
      </w:rPr>
      <w:t>s</w:t>
    </w:r>
    <w:r w:rsidRPr="00542977">
      <w:rPr>
        <w:rFonts w:ascii="Times New Roman" w:hAnsi="Times New Roman"/>
        <w:sz w:val="20"/>
        <w:szCs w:val="20"/>
      </w:rPr>
      <w:t xml:space="preserve"> „</w:t>
    </w:r>
    <w:r w:rsidR="009E2F27">
      <w:rPr>
        <w:rFonts w:ascii="Times New Roman" w:hAnsi="Times New Roman"/>
        <w:sz w:val="20"/>
        <w:szCs w:val="20"/>
      </w:rPr>
      <w:t xml:space="preserve">Grozījumi Ministru kabineta 2011.gada 6.decembra noteikumos Nr.940 </w:t>
    </w:r>
    <w:r w:rsidR="00162634">
      <w:rPr>
        <w:rFonts w:ascii="Times New Roman" w:hAnsi="Times New Roman"/>
        <w:sz w:val="20"/>
        <w:szCs w:val="20"/>
      </w:rPr>
      <w:t>„</w:t>
    </w:r>
    <w:r w:rsidRPr="00542977">
      <w:rPr>
        <w:rFonts w:ascii="Times New Roman" w:hAnsi="Times New Roman"/>
        <w:sz w:val="20"/>
        <w:szCs w:val="20"/>
      </w:rPr>
      <w:t xml:space="preserve">Noteikumi par veselības pārbaudēm transportlīdzekļu vadītājiem un personām, kuras vēlas iegūt transportlīdzekļu vadītāju kvalifikāciju, kā arī par pirmstermiņa </w:t>
    </w:r>
    <w:r w:rsidR="00162634" w:rsidRPr="00542977">
      <w:rPr>
        <w:rFonts w:ascii="Times New Roman" w:hAnsi="Times New Roman"/>
        <w:sz w:val="20"/>
        <w:szCs w:val="20"/>
      </w:rPr>
      <w:t xml:space="preserve">veselības </w:t>
    </w:r>
    <w:r w:rsidRPr="00542977">
      <w:rPr>
        <w:rFonts w:ascii="Times New Roman" w:hAnsi="Times New Roman"/>
        <w:sz w:val="20"/>
        <w:szCs w:val="20"/>
      </w:rPr>
      <w:t>pārbaudes izdevumu segšanas kārtību”</w:t>
    </w:r>
    <w:r w:rsidR="0016263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5D" w:rsidRDefault="00D53D5D" w:rsidP="00773B4A">
      <w:pPr>
        <w:spacing w:after="0" w:line="240" w:lineRule="auto"/>
      </w:pPr>
      <w:r>
        <w:separator/>
      </w:r>
    </w:p>
  </w:footnote>
  <w:footnote w:type="continuationSeparator" w:id="0">
    <w:p w:rsidR="00D53D5D" w:rsidRDefault="00D53D5D" w:rsidP="00773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26" w:rsidRDefault="00FD025C">
    <w:pPr>
      <w:pStyle w:val="Header"/>
      <w:jc w:val="center"/>
    </w:pPr>
    <w:r>
      <w:fldChar w:fldCharType="begin"/>
    </w:r>
    <w:r>
      <w:instrText xml:space="preserve"> PAGE   \* MERGEFORMAT </w:instrText>
    </w:r>
    <w:r>
      <w:fldChar w:fldCharType="separate"/>
    </w:r>
    <w:r w:rsidR="00730FF8">
      <w:rPr>
        <w:noProof/>
      </w:rPr>
      <w:t>4</w:t>
    </w:r>
    <w:r>
      <w:rPr>
        <w:noProof/>
      </w:rPr>
      <w:fldChar w:fldCharType="end"/>
    </w:r>
  </w:p>
  <w:p w:rsidR="00E07726" w:rsidRDefault="00E07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0EFF"/>
    <w:multiLevelType w:val="hybridMultilevel"/>
    <w:tmpl w:val="E76E2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7E7D23"/>
    <w:multiLevelType w:val="hybridMultilevel"/>
    <w:tmpl w:val="620A9B26"/>
    <w:lvl w:ilvl="0" w:tplc="A5787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3C43B0"/>
    <w:multiLevelType w:val="hybridMultilevel"/>
    <w:tmpl w:val="C5B0A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637DA"/>
    <w:multiLevelType w:val="hybridMultilevel"/>
    <w:tmpl w:val="8EB4315A"/>
    <w:lvl w:ilvl="0" w:tplc="D9284E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5E"/>
    <w:rsid w:val="00015EBC"/>
    <w:rsid w:val="00031B01"/>
    <w:rsid w:val="000419D5"/>
    <w:rsid w:val="000447E3"/>
    <w:rsid w:val="00052216"/>
    <w:rsid w:val="00053959"/>
    <w:rsid w:val="000605EA"/>
    <w:rsid w:val="000742C7"/>
    <w:rsid w:val="00091981"/>
    <w:rsid w:val="000B6979"/>
    <w:rsid w:val="000C39E4"/>
    <w:rsid w:val="000E6766"/>
    <w:rsid w:val="000F712E"/>
    <w:rsid w:val="00110982"/>
    <w:rsid w:val="0011164D"/>
    <w:rsid w:val="0012653A"/>
    <w:rsid w:val="00144F63"/>
    <w:rsid w:val="0015535B"/>
    <w:rsid w:val="00162634"/>
    <w:rsid w:val="00162DAB"/>
    <w:rsid w:val="001775E0"/>
    <w:rsid w:val="0019372D"/>
    <w:rsid w:val="001A57B5"/>
    <w:rsid w:val="001A57E2"/>
    <w:rsid w:val="001D3CDB"/>
    <w:rsid w:val="001E64A4"/>
    <w:rsid w:val="001F0EDF"/>
    <w:rsid w:val="0025222A"/>
    <w:rsid w:val="002834F8"/>
    <w:rsid w:val="002B0B24"/>
    <w:rsid w:val="002B6719"/>
    <w:rsid w:val="002C6D1D"/>
    <w:rsid w:val="002D4BE0"/>
    <w:rsid w:val="002F6B04"/>
    <w:rsid w:val="00304CAA"/>
    <w:rsid w:val="0030550E"/>
    <w:rsid w:val="00313A29"/>
    <w:rsid w:val="0032162F"/>
    <w:rsid w:val="0036285A"/>
    <w:rsid w:val="003776E1"/>
    <w:rsid w:val="00380D68"/>
    <w:rsid w:val="00397587"/>
    <w:rsid w:val="003A0E1E"/>
    <w:rsid w:val="003B2BBA"/>
    <w:rsid w:val="003E39FE"/>
    <w:rsid w:val="00401B0D"/>
    <w:rsid w:val="00434569"/>
    <w:rsid w:val="004461A6"/>
    <w:rsid w:val="004643BC"/>
    <w:rsid w:val="004773C8"/>
    <w:rsid w:val="004A3849"/>
    <w:rsid w:val="004B475F"/>
    <w:rsid w:val="004C33B4"/>
    <w:rsid w:val="00542977"/>
    <w:rsid w:val="00546DB6"/>
    <w:rsid w:val="005507D7"/>
    <w:rsid w:val="005833B2"/>
    <w:rsid w:val="00593610"/>
    <w:rsid w:val="005A6247"/>
    <w:rsid w:val="005F0ADD"/>
    <w:rsid w:val="005F544D"/>
    <w:rsid w:val="005F5ED0"/>
    <w:rsid w:val="0060125E"/>
    <w:rsid w:val="00601F75"/>
    <w:rsid w:val="00613DE6"/>
    <w:rsid w:val="00625325"/>
    <w:rsid w:val="00632D6E"/>
    <w:rsid w:val="006450DD"/>
    <w:rsid w:val="00685E90"/>
    <w:rsid w:val="006A48DC"/>
    <w:rsid w:val="006A51BD"/>
    <w:rsid w:val="006C241A"/>
    <w:rsid w:val="006D46D6"/>
    <w:rsid w:val="006E218A"/>
    <w:rsid w:val="006E27CE"/>
    <w:rsid w:val="006F7555"/>
    <w:rsid w:val="00727196"/>
    <w:rsid w:val="00730FF8"/>
    <w:rsid w:val="00744FB8"/>
    <w:rsid w:val="00745FD6"/>
    <w:rsid w:val="00761741"/>
    <w:rsid w:val="00773B4A"/>
    <w:rsid w:val="00774E46"/>
    <w:rsid w:val="007F4061"/>
    <w:rsid w:val="0080245D"/>
    <w:rsid w:val="00823615"/>
    <w:rsid w:val="00827653"/>
    <w:rsid w:val="008A3CFC"/>
    <w:rsid w:val="008B3E9E"/>
    <w:rsid w:val="008C57CF"/>
    <w:rsid w:val="008F23A7"/>
    <w:rsid w:val="00911266"/>
    <w:rsid w:val="0092772C"/>
    <w:rsid w:val="009309D7"/>
    <w:rsid w:val="00977FE6"/>
    <w:rsid w:val="00993A48"/>
    <w:rsid w:val="009E2F27"/>
    <w:rsid w:val="009F3CD6"/>
    <w:rsid w:val="00A52E53"/>
    <w:rsid w:val="00A721B6"/>
    <w:rsid w:val="00A75733"/>
    <w:rsid w:val="00A83AD9"/>
    <w:rsid w:val="00AB6E65"/>
    <w:rsid w:val="00AB76B8"/>
    <w:rsid w:val="00AF42C3"/>
    <w:rsid w:val="00AF6A63"/>
    <w:rsid w:val="00B97D30"/>
    <w:rsid w:val="00BB20C6"/>
    <w:rsid w:val="00BC7843"/>
    <w:rsid w:val="00C06DA6"/>
    <w:rsid w:val="00C13628"/>
    <w:rsid w:val="00C21811"/>
    <w:rsid w:val="00C256EA"/>
    <w:rsid w:val="00C356B8"/>
    <w:rsid w:val="00C41327"/>
    <w:rsid w:val="00C42D36"/>
    <w:rsid w:val="00C616EE"/>
    <w:rsid w:val="00C67ED8"/>
    <w:rsid w:val="00C747EF"/>
    <w:rsid w:val="00C82084"/>
    <w:rsid w:val="00C90621"/>
    <w:rsid w:val="00C92ABD"/>
    <w:rsid w:val="00C95ADC"/>
    <w:rsid w:val="00CA35CD"/>
    <w:rsid w:val="00CD4AE0"/>
    <w:rsid w:val="00D01677"/>
    <w:rsid w:val="00D06162"/>
    <w:rsid w:val="00D33ABB"/>
    <w:rsid w:val="00D53D5D"/>
    <w:rsid w:val="00D56EBB"/>
    <w:rsid w:val="00D610FB"/>
    <w:rsid w:val="00D80300"/>
    <w:rsid w:val="00D81A7B"/>
    <w:rsid w:val="00DB305B"/>
    <w:rsid w:val="00DF4411"/>
    <w:rsid w:val="00E07726"/>
    <w:rsid w:val="00E10664"/>
    <w:rsid w:val="00E1337F"/>
    <w:rsid w:val="00E216FB"/>
    <w:rsid w:val="00E729EE"/>
    <w:rsid w:val="00E77D6C"/>
    <w:rsid w:val="00E94363"/>
    <w:rsid w:val="00EE5687"/>
    <w:rsid w:val="00EF3C44"/>
    <w:rsid w:val="00F005F0"/>
    <w:rsid w:val="00F22252"/>
    <w:rsid w:val="00F3499F"/>
    <w:rsid w:val="00F6168F"/>
    <w:rsid w:val="00FD025C"/>
    <w:rsid w:val="00FD0B6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6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B4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73B4A"/>
    <w:rPr>
      <w:rFonts w:cs="Times New Roman"/>
    </w:rPr>
  </w:style>
  <w:style w:type="paragraph" w:styleId="Footer">
    <w:name w:val="footer"/>
    <w:basedOn w:val="Normal"/>
    <w:link w:val="FooterChar"/>
    <w:uiPriority w:val="99"/>
    <w:rsid w:val="00773B4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73B4A"/>
    <w:rPr>
      <w:rFonts w:cs="Times New Roman"/>
    </w:rPr>
  </w:style>
  <w:style w:type="character" w:styleId="Hyperlink">
    <w:name w:val="Hyperlink"/>
    <w:uiPriority w:val="99"/>
    <w:unhideWhenUsed/>
    <w:rsid w:val="00F6168F"/>
    <w:rPr>
      <w:color w:val="0000FF"/>
      <w:u w:val="single"/>
    </w:rPr>
  </w:style>
  <w:style w:type="paragraph" w:styleId="ListParagraph">
    <w:name w:val="List Paragraph"/>
    <w:basedOn w:val="Normal"/>
    <w:uiPriority w:val="34"/>
    <w:qFormat/>
    <w:rsid w:val="0092772C"/>
    <w:pPr>
      <w:ind w:left="720"/>
      <w:contextualSpacing/>
    </w:pPr>
  </w:style>
  <w:style w:type="paragraph" w:styleId="BalloonText">
    <w:name w:val="Balloon Text"/>
    <w:basedOn w:val="Normal"/>
    <w:link w:val="BalloonTextChar"/>
    <w:uiPriority w:val="99"/>
    <w:semiHidden/>
    <w:unhideWhenUsed/>
    <w:rsid w:val="000B6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979"/>
    <w:rPr>
      <w:rFonts w:ascii="Tahoma" w:hAnsi="Tahoma" w:cs="Tahoma"/>
      <w:sz w:val="16"/>
      <w:szCs w:val="16"/>
      <w:lang w:eastAsia="en-US"/>
    </w:rPr>
  </w:style>
  <w:style w:type="character" w:styleId="CommentReference">
    <w:name w:val="annotation reference"/>
    <w:basedOn w:val="DefaultParagraphFont"/>
    <w:uiPriority w:val="99"/>
    <w:semiHidden/>
    <w:unhideWhenUsed/>
    <w:rsid w:val="00827653"/>
    <w:rPr>
      <w:sz w:val="16"/>
      <w:szCs w:val="16"/>
    </w:rPr>
  </w:style>
  <w:style w:type="paragraph" w:styleId="CommentText">
    <w:name w:val="annotation text"/>
    <w:basedOn w:val="Normal"/>
    <w:link w:val="CommentTextChar"/>
    <w:uiPriority w:val="99"/>
    <w:semiHidden/>
    <w:unhideWhenUsed/>
    <w:rsid w:val="00827653"/>
    <w:pPr>
      <w:spacing w:line="240" w:lineRule="auto"/>
    </w:pPr>
    <w:rPr>
      <w:sz w:val="20"/>
      <w:szCs w:val="20"/>
    </w:rPr>
  </w:style>
  <w:style w:type="character" w:customStyle="1" w:styleId="CommentTextChar">
    <w:name w:val="Comment Text Char"/>
    <w:basedOn w:val="DefaultParagraphFont"/>
    <w:link w:val="CommentText"/>
    <w:uiPriority w:val="99"/>
    <w:semiHidden/>
    <w:rsid w:val="00827653"/>
    <w:rPr>
      <w:sz w:val="20"/>
      <w:szCs w:val="20"/>
      <w:lang w:eastAsia="en-US"/>
    </w:rPr>
  </w:style>
  <w:style w:type="paragraph" w:styleId="CommentSubject">
    <w:name w:val="annotation subject"/>
    <w:basedOn w:val="CommentText"/>
    <w:next w:val="CommentText"/>
    <w:link w:val="CommentSubjectChar"/>
    <w:uiPriority w:val="99"/>
    <w:semiHidden/>
    <w:unhideWhenUsed/>
    <w:rsid w:val="00827653"/>
    <w:rPr>
      <w:b/>
      <w:bCs/>
    </w:rPr>
  </w:style>
  <w:style w:type="character" w:customStyle="1" w:styleId="CommentSubjectChar">
    <w:name w:val="Comment Subject Char"/>
    <w:basedOn w:val="CommentTextChar"/>
    <w:link w:val="CommentSubject"/>
    <w:uiPriority w:val="99"/>
    <w:semiHidden/>
    <w:rsid w:val="00827653"/>
    <w:rPr>
      <w:b/>
      <w:bCs/>
      <w:sz w:val="20"/>
      <w:szCs w:val="20"/>
      <w:lang w:eastAsia="en-US"/>
    </w:rPr>
  </w:style>
  <w:style w:type="paragraph" w:styleId="Revision">
    <w:name w:val="Revision"/>
    <w:hidden/>
    <w:uiPriority w:val="99"/>
    <w:semiHidden/>
    <w:rsid w:val="00F2225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6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B4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73B4A"/>
    <w:rPr>
      <w:rFonts w:cs="Times New Roman"/>
    </w:rPr>
  </w:style>
  <w:style w:type="paragraph" w:styleId="Footer">
    <w:name w:val="footer"/>
    <w:basedOn w:val="Normal"/>
    <w:link w:val="FooterChar"/>
    <w:uiPriority w:val="99"/>
    <w:rsid w:val="00773B4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73B4A"/>
    <w:rPr>
      <w:rFonts w:cs="Times New Roman"/>
    </w:rPr>
  </w:style>
  <w:style w:type="character" w:styleId="Hyperlink">
    <w:name w:val="Hyperlink"/>
    <w:uiPriority w:val="99"/>
    <w:unhideWhenUsed/>
    <w:rsid w:val="00F6168F"/>
    <w:rPr>
      <w:color w:val="0000FF"/>
      <w:u w:val="single"/>
    </w:rPr>
  </w:style>
  <w:style w:type="paragraph" w:styleId="ListParagraph">
    <w:name w:val="List Paragraph"/>
    <w:basedOn w:val="Normal"/>
    <w:uiPriority w:val="34"/>
    <w:qFormat/>
    <w:rsid w:val="0092772C"/>
    <w:pPr>
      <w:ind w:left="720"/>
      <w:contextualSpacing/>
    </w:pPr>
  </w:style>
  <w:style w:type="paragraph" w:styleId="BalloonText">
    <w:name w:val="Balloon Text"/>
    <w:basedOn w:val="Normal"/>
    <w:link w:val="BalloonTextChar"/>
    <w:uiPriority w:val="99"/>
    <w:semiHidden/>
    <w:unhideWhenUsed/>
    <w:rsid w:val="000B6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979"/>
    <w:rPr>
      <w:rFonts w:ascii="Tahoma" w:hAnsi="Tahoma" w:cs="Tahoma"/>
      <w:sz w:val="16"/>
      <w:szCs w:val="16"/>
      <w:lang w:eastAsia="en-US"/>
    </w:rPr>
  </w:style>
  <w:style w:type="character" w:styleId="CommentReference">
    <w:name w:val="annotation reference"/>
    <w:basedOn w:val="DefaultParagraphFont"/>
    <w:uiPriority w:val="99"/>
    <w:semiHidden/>
    <w:unhideWhenUsed/>
    <w:rsid w:val="00827653"/>
    <w:rPr>
      <w:sz w:val="16"/>
      <w:szCs w:val="16"/>
    </w:rPr>
  </w:style>
  <w:style w:type="paragraph" w:styleId="CommentText">
    <w:name w:val="annotation text"/>
    <w:basedOn w:val="Normal"/>
    <w:link w:val="CommentTextChar"/>
    <w:uiPriority w:val="99"/>
    <w:semiHidden/>
    <w:unhideWhenUsed/>
    <w:rsid w:val="00827653"/>
    <w:pPr>
      <w:spacing w:line="240" w:lineRule="auto"/>
    </w:pPr>
    <w:rPr>
      <w:sz w:val="20"/>
      <w:szCs w:val="20"/>
    </w:rPr>
  </w:style>
  <w:style w:type="character" w:customStyle="1" w:styleId="CommentTextChar">
    <w:name w:val="Comment Text Char"/>
    <w:basedOn w:val="DefaultParagraphFont"/>
    <w:link w:val="CommentText"/>
    <w:uiPriority w:val="99"/>
    <w:semiHidden/>
    <w:rsid w:val="00827653"/>
    <w:rPr>
      <w:sz w:val="20"/>
      <w:szCs w:val="20"/>
      <w:lang w:eastAsia="en-US"/>
    </w:rPr>
  </w:style>
  <w:style w:type="paragraph" w:styleId="CommentSubject">
    <w:name w:val="annotation subject"/>
    <w:basedOn w:val="CommentText"/>
    <w:next w:val="CommentText"/>
    <w:link w:val="CommentSubjectChar"/>
    <w:uiPriority w:val="99"/>
    <w:semiHidden/>
    <w:unhideWhenUsed/>
    <w:rsid w:val="00827653"/>
    <w:rPr>
      <w:b/>
      <w:bCs/>
    </w:rPr>
  </w:style>
  <w:style w:type="character" w:customStyle="1" w:styleId="CommentSubjectChar">
    <w:name w:val="Comment Subject Char"/>
    <w:basedOn w:val="CommentTextChar"/>
    <w:link w:val="CommentSubject"/>
    <w:uiPriority w:val="99"/>
    <w:semiHidden/>
    <w:rsid w:val="00827653"/>
    <w:rPr>
      <w:b/>
      <w:bCs/>
      <w:sz w:val="20"/>
      <w:szCs w:val="20"/>
      <w:lang w:eastAsia="en-US"/>
    </w:rPr>
  </w:style>
  <w:style w:type="paragraph" w:styleId="Revision">
    <w:name w:val="Revision"/>
    <w:hidden/>
    <w:uiPriority w:val="99"/>
    <w:semiHidden/>
    <w:rsid w:val="00F222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45467-celu-satiksme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EDED-4C66-4934-91F4-5AC2B63E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4254</Words>
  <Characters>2425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6.decembra noteikumos Nr.940 „Noteikumi par veselības pārbaudēm transportlīdzekļu vadītājiem un personām, kuras vēlas iegūt transportlīdzekļu vadītāju kvalifikāciju, kā arī par pi</vt:lpstr>
    </vt:vector>
  </TitlesOfParts>
  <Company>Satiksmes ministrija</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6.decembra noteikumos Nr.940 „Noteikumi par veselības pārbaudēm transportlīdzekļu vadītājiem un personām, kuras vēlas iegūt transportlīdzekļu vadītāju kvalifikāciju, kā arī par pirmstermiņa veselības pārbaudes izdevumu segšanas kārtību””</dc:title>
  <dc:subject>Ministru kabineta noteikumi</dc:subject>
  <dc:creator>Jānis Golubevs</dc:creator>
  <dc:description>janis.golubevs@csdd.gov.lv67025701</dc:description>
  <cp:lastModifiedBy>Lauris Miķelsons</cp:lastModifiedBy>
  <cp:revision>20</cp:revision>
  <cp:lastPrinted>2015-10-26T12:24:00Z</cp:lastPrinted>
  <dcterms:created xsi:type="dcterms:W3CDTF">2015-05-26T05:21:00Z</dcterms:created>
  <dcterms:modified xsi:type="dcterms:W3CDTF">2015-12-16T08:22:00Z</dcterms:modified>
</cp:coreProperties>
</file>