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82" w:rsidRDefault="00CE4686" w:rsidP="00BA3082">
      <w:pPr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4</w:t>
      </w:r>
      <w:r w:rsidR="00BA3082">
        <w:rPr>
          <w:rFonts w:eastAsia="MS Mincho"/>
          <w:lang w:val="lv-LV"/>
        </w:rPr>
        <w:t>.pielikums</w:t>
      </w:r>
    </w:p>
    <w:p w:rsidR="00BA3082" w:rsidRDefault="00BA3082" w:rsidP="00BA3082">
      <w:pPr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Ministru kabineta</w:t>
      </w:r>
    </w:p>
    <w:p w:rsidR="00BA3082" w:rsidRDefault="00BA3082" w:rsidP="00BA3082">
      <w:pPr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20</w:t>
      </w:r>
      <w:r w:rsidR="000A51B3">
        <w:rPr>
          <w:rFonts w:eastAsia="MS Mincho"/>
          <w:lang w:val="lv-LV"/>
        </w:rPr>
        <w:t>1</w:t>
      </w:r>
      <w:r>
        <w:rPr>
          <w:rFonts w:eastAsia="MS Mincho"/>
          <w:lang w:val="lv-LV"/>
        </w:rPr>
        <w:t>5.gada____________</w:t>
      </w:r>
    </w:p>
    <w:p w:rsidR="00BA3082" w:rsidRDefault="00BA3082" w:rsidP="00BA3082">
      <w:pPr>
        <w:jc w:val="right"/>
        <w:rPr>
          <w:rFonts w:eastAsia="MS Mincho"/>
          <w:lang w:val="lv-LV"/>
        </w:rPr>
      </w:pPr>
      <w:r>
        <w:rPr>
          <w:rFonts w:eastAsia="MS Mincho"/>
          <w:lang w:val="lv-LV"/>
        </w:rPr>
        <w:t>noteikumiem Nr. ______</w:t>
      </w:r>
    </w:p>
    <w:p w:rsidR="00BA3082" w:rsidRDefault="00BA3082" w:rsidP="00BA3082">
      <w:pPr>
        <w:jc w:val="right"/>
        <w:rPr>
          <w:rFonts w:eastAsia="MS Mincho"/>
          <w:lang w:val="lv-LV"/>
        </w:rPr>
      </w:pPr>
    </w:p>
    <w:p w:rsidR="00BA3082" w:rsidRDefault="00BA3082" w:rsidP="00BA3082">
      <w:pPr>
        <w:jc w:val="right"/>
        <w:rPr>
          <w:rFonts w:eastAsia="MS Mincho"/>
          <w:lang w:val="lv-LV"/>
        </w:rPr>
      </w:pPr>
    </w:p>
    <w:p w:rsidR="00211C04" w:rsidRPr="00211C04" w:rsidRDefault="00211C04" w:rsidP="003C6723">
      <w:pPr>
        <w:jc w:val="both"/>
        <w:rPr>
          <w:rFonts w:eastAsia="MS Mincho"/>
          <w:lang w:val="lv-LV"/>
        </w:rPr>
      </w:pPr>
    </w:p>
    <w:p w:rsidR="00CE4686" w:rsidRDefault="00CE4686" w:rsidP="00CE4686">
      <w:pPr>
        <w:rPr>
          <w:lang w:val="lv-LV"/>
        </w:rPr>
      </w:pPr>
      <w:r w:rsidRPr="002F456F">
        <w:rPr>
          <w:lang w:val="lv-LV"/>
        </w:rPr>
        <w:t xml:space="preserve">Papildus prasības, izmantojot moduli A1 – iekšējā ražošanas kontrole un uzraudzīta ražojuma testi </w:t>
      </w:r>
      <w:r w:rsidR="00884975">
        <w:rPr>
          <w:lang w:val="lv-LV"/>
        </w:rPr>
        <w:t>(</w:t>
      </w:r>
      <w:r w:rsidR="00884975" w:rsidRPr="00884975">
        <w:rPr>
          <w:lang w:val="lv-LV"/>
        </w:rPr>
        <w:t xml:space="preserve">Ministru kabineta ______gada ____noteikumos Nr.__ </w:t>
      </w:r>
      <w:r w:rsidR="00884975" w:rsidRPr="00884975">
        <w:rPr>
          <w:rFonts w:cs="Aharoni" w:hint="cs"/>
          <w:lang w:val="lv-LV"/>
        </w:rPr>
        <w:t>„</w:t>
      </w:r>
      <w:r w:rsidR="00884975" w:rsidRPr="00884975">
        <w:rPr>
          <w:lang w:val="lv-LV"/>
        </w:rPr>
        <w:t>Noteikumi par atpūtas kuģu un ūdens motociklu būvniecību, atbilstības novērtēšanu un piedāvāšanu tirgū”</w:t>
      </w:r>
      <w:r w:rsidR="00884975">
        <w:rPr>
          <w:lang w:val="lv-LV"/>
        </w:rPr>
        <w:t xml:space="preserve"> 8</w:t>
      </w:r>
      <w:r w:rsidR="00B63504">
        <w:rPr>
          <w:lang w:val="lv-LV"/>
        </w:rPr>
        <w:t>1</w:t>
      </w:r>
      <w:bookmarkStart w:id="0" w:name="_GoBack"/>
      <w:bookmarkEnd w:id="0"/>
      <w:r w:rsidR="00884975">
        <w:rPr>
          <w:lang w:val="lv-LV"/>
        </w:rPr>
        <w:t>.punkts)</w:t>
      </w:r>
      <w:r w:rsidR="00BC0B43">
        <w:rPr>
          <w:lang w:val="lv-LV"/>
        </w:rPr>
        <w:t>.</w:t>
      </w:r>
    </w:p>
    <w:p w:rsidR="00BC0B43" w:rsidRPr="00884975" w:rsidRDefault="00BC0B43" w:rsidP="00CE4686">
      <w:pPr>
        <w:rPr>
          <w:lang w:val="lv-LV"/>
        </w:rPr>
      </w:pPr>
    </w:p>
    <w:p w:rsidR="00CE4686" w:rsidRPr="002F456F" w:rsidRDefault="00CE4686" w:rsidP="00CE4686">
      <w:pPr>
        <w:rPr>
          <w:b/>
          <w:lang w:val="lv-LV"/>
        </w:rPr>
      </w:pPr>
      <w:r w:rsidRPr="002F456F">
        <w:rPr>
          <w:b/>
          <w:lang w:val="lv-LV"/>
        </w:rPr>
        <w:t xml:space="preserve">Projektēšana un būve </w:t>
      </w:r>
    </w:p>
    <w:p w:rsidR="00CE4686" w:rsidRPr="002F456F" w:rsidRDefault="00CE4686" w:rsidP="00BC0B43">
      <w:pPr>
        <w:jc w:val="both"/>
        <w:rPr>
          <w:lang w:val="lv-LV"/>
        </w:rPr>
      </w:pPr>
    </w:p>
    <w:p w:rsidR="00CE4686" w:rsidRPr="002F456F" w:rsidRDefault="00CE4686" w:rsidP="00BC0B43">
      <w:pPr>
        <w:jc w:val="both"/>
        <w:rPr>
          <w:lang w:val="lv-LV"/>
        </w:rPr>
      </w:pPr>
      <w:r w:rsidRPr="002F456F">
        <w:rPr>
          <w:lang w:val="lv-LV"/>
        </w:rPr>
        <w:t>Ražotājs pats vai viņa vārdā uz viena vai vairākiem kuģošanas līdzekļiem, kas ir ražotāja produkcija, veic vienu vai vairākus šādus testus, līdzvērtīgus aprēķinus vai kontroli:</w:t>
      </w:r>
    </w:p>
    <w:p w:rsidR="00CE4686" w:rsidRPr="00AA7A7A" w:rsidRDefault="00CE4686" w:rsidP="00BC0B43">
      <w:pPr>
        <w:jc w:val="both"/>
        <w:rPr>
          <w:lang w:val="lv-LV"/>
        </w:rPr>
      </w:pPr>
      <w:r w:rsidRPr="002F456F">
        <w:rPr>
          <w:lang w:val="lv-LV"/>
        </w:rPr>
        <w:t xml:space="preserve">1. </w:t>
      </w:r>
      <w:r w:rsidRPr="00AA7A7A">
        <w:rPr>
          <w:lang w:val="lv-LV"/>
        </w:rPr>
        <w:t>stabilitātes testu saskaņā ar šo noteikumu 1.pielikuma A daļas 3.2. apakšpunktu;</w:t>
      </w:r>
    </w:p>
    <w:p w:rsidR="00CE4686" w:rsidRPr="002F456F" w:rsidRDefault="00CE4686" w:rsidP="00BC0B43">
      <w:pPr>
        <w:jc w:val="both"/>
        <w:rPr>
          <w:lang w:val="lv-LV"/>
        </w:rPr>
      </w:pPr>
      <w:r w:rsidRPr="00AA7A7A">
        <w:rPr>
          <w:lang w:val="lv-LV"/>
        </w:rPr>
        <w:t>2. peldspējas parametru testu saskaņā ar šo noteikumu 1.pielikuma A daļas 3.3. apakšpunktu.</w:t>
      </w:r>
    </w:p>
    <w:p w:rsidR="00CE4686" w:rsidRPr="002F456F" w:rsidRDefault="00CE4686" w:rsidP="00BC0B43">
      <w:pPr>
        <w:jc w:val="both"/>
        <w:rPr>
          <w:lang w:val="lv-LV"/>
        </w:rPr>
      </w:pPr>
    </w:p>
    <w:p w:rsidR="00CE4686" w:rsidRPr="00884975" w:rsidRDefault="00CE4686" w:rsidP="00CE4686">
      <w:pPr>
        <w:rPr>
          <w:b/>
          <w:lang w:val="lv-LV"/>
        </w:rPr>
      </w:pPr>
      <w:r w:rsidRPr="00884975">
        <w:rPr>
          <w:b/>
          <w:lang w:val="lv-LV"/>
        </w:rPr>
        <w:t xml:space="preserve">Trokšņa emisijas </w:t>
      </w:r>
    </w:p>
    <w:p w:rsidR="00CE4686" w:rsidRPr="00884975" w:rsidRDefault="00CE4686" w:rsidP="00CE4686">
      <w:pPr>
        <w:rPr>
          <w:b/>
          <w:lang w:val="lv-LV"/>
        </w:rPr>
      </w:pPr>
    </w:p>
    <w:p w:rsidR="00CE4686" w:rsidRPr="002F456F" w:rsidRDefault="00CE4686" w:rsidP="00CE4686">
      <w:pPr>
        <w:jc w:val="both"/>
        <w:rPr>
          <w:lang w:val="lv-LV"/>
        </w:rPr>
      </w:pPr>
      <w:r w:rsidRPr="002F456F">
        <w:rPr>
          <w:lang w:val="lv-LV"/>
        </w:rPr>
        <w:t xml:space="preserve">Atpūtas kuģiem ar iekšējo </w:t>
      </w:r>
      <w:r w:rsidR="00716C00">
        <w:rPr>
          <w:lang w:val="lv-LV"/>
        </w:rPr>
        <w:t>d</w:t>
      </w:r>
      <w:r w:rsidR="00591FD5">
        <w:rPr>
          <w:lang w:val="lv-LV"/>
        </w:rPr>
        <w:t>zinēju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 xml:space="preserve">vai pakaļgala </w:t>
      </w:r>
      <w:r w:rsidR="00591FD5">
        <w:rPr>
          <w:lang w:val="lv-LV"/>
        </w:rPr>
        <w:t>dzinējiem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>bez iebūvētās izplūdes gāzu sistēmas un ūdens motocikliem – uz viena vai vairākiem kuģošanas līdzekļiem, kas ir ražotāja produkcija, – kuģošanas līdzekļa ražotājs (vai tā vārdā un uz ražotājā izvēlētās paziņotās institūcijas atbildību) veic skaņas emisijas testus, kas noteikti šo noteikumu 1.pielikuma C daļā.</w:t>
      </w:r>
    </w:p>
    <w:p w:rsidR="00CE4686" w:rsidRPr="002F456F" w:rsidRDefault="00CE4686" w:rsidP="00CE4686">
      <w:pPr>
        <w:jc w:val="both"/>
        <w:rPr>
          <w:lang w:val="lv-LV"/>
        </w:rPr>
      </w:pPr>
      <w:r w:rsidRPr="002F456F">
        <w:rPr>
          <w:lang w:val="lv-LV"/>
        </w:rPr>
        <w:t xml:space="preserve">Piekarināmiem </w:t>
      </w:r>
      <w:r w:rsidR="00591FD5">
        <w:rPr>
          <w:lang w:val="lv-LV"/>
        </w:rPr>
        <w:t>dzinējiem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 xml:space="preserve">un pakaļgala </w:t>
      </w:r>
      <w:r w:rsidR="00591FD5">
        <w:rPr>
          <w:lang w:val="lv-LV"/>
        </w:rPr>
        <w:t>dzinējiem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 xml:space="preserve">bez iebūvētās izplūdes gāzu sistēmas – vienam vai vairākiem katras saimes </w:t>
      </w:r>
      <w:r w:rsidR="00591FD5">
        <w:rPr>
          <w:lang w:val="lv-LV"/>
        </w:rPr>
        <w:t>dzinējiem</w:t>
      </w:r>
      <w:r w:rsidRPr="002F456F">
        <w:rPr>
          <w:lang w:val="lv-LV"/>
        </w:rPr>
        <w:t xml:space="preserve">, kas ir </w:t>
      </w:r>
      <w:r w:rsidR="00591FD5">
        <w:rPr>
          <w:lang w:val="lv-LV"/>
        </w:rPr>
        <w:t>dzinēju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 xml:space="preserve">ražotāja produkcija, – </w:t>
      </w:r>
      <w:r w:rsidR="00591FD5">
        <w:rPr>
          <w:lang w:val="lv-LV"/>
        </w:rPr>
        <w:t>dzinēja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>ražotājs (vai tā vārdā un uz ražotājā izvēlētās paziņotās institūcijas atbildību) veic skaņas emisijas testus, kas noteikti šo noteikumu 1.pielikuma C daļā.</w:t>
      </w:r>
    </w:p>
    <w:p w:rsidR="00CE4686" w:rsidRPr="002F456F" w:rsidRDefault="00CE4686" w:rsidP="00CE4686">
      <w:pPr>
        <w:jc w:val="both"/>
        <w:rPr>
          <w:lang w:val="lv-LV"/>
        </w:rPr>
      </w:pPr>
      <w:r w:rsidRPr="002F456F">
        <w:rPr>
          <w:lang w:val="lv-LV"/>
        </w:rPr>
        <w:t xml:space="preserve">Ja testē vairāk nekā vienu </w:t>
      </w:r>
      <w:r w:rsidR="00591FD5">
        <w:rPr>
          <w:lang w:val="lv-LV"/>
        </w:rPr>
        <w:t>dzinēju</w:t>
      </w:r>
      <w:r w:rsidR="00591FD5" w:rsidRPr="002F456F">
        <w:rPr>
          <w:lang w:val="lv-LV"/>
        </w:rPr>
        <w:t xml:space="preserve"> </w:t>
      </w:r>
      <w:r w:rsidRPr="002F456F">
        <w:rPr>
          <w:lang w:val="lv-LV"/>
        </w:rPr>
        <w:t xml:space="preserve">saimē, piemēro statistikas metodi, kas aprakstīta </w:t>
      </w:r>
      <w:r w:rsidR="002F456F" w:rsidRPr="002F456F">
        <w:rPr>
          <w:lang w:val="lv-LV"/>
        </w:rPr>
        <w:t xml:space="preserve">šo noteikumu </w:t>
      </w:r>
      <w:r w:rsidR="00884975">
        <w:rPr>
          <w:lang w:val="lv-LV"/>
        </w:rPr>
        <w:t>5.pielikumā</w:t>
      </w:r>
      <w:r w:rsidRPr="002F456F">
        <w:rPr>
          <w:lang w:val="lv-LV"/>
        </w:rPr>
        <w:t>, lai nodrošinātu parauga atbilstību.</w:t>
      </w:r>
    </w:p>
    <w:p w:rsidR="00CE4686" w:rsidRPr="002F456F" w:rsidRDefault="00CE4686" w:rsidP="00CE4686">
      <w:pPr>
        <w:jc w:val="both"/>
        <w:rPr>
          <w:b/>
          <w:lang w:val="lv-LV"/>
        </w:rPr>
      </w:pPr>
    </w:p>
    <w:p w:rsidR="007551EE" w:rsidRPr="00884975" w:rsidRDefault="007551EE" w:rsidP="002F456F">
      <w:pPr>
        <w:ind w:right="960" w:firstLine="720"/>
        <w:rPr>
          <w:lang w:val="lv-LV"/>
        </w:rPr>
      </w:pPr>
    </w:p>
    <w:p w:rsidR="007551EE" w:rsidRPr="00884975" w:rsidRDefault="007551EE" w:rsidP="002F456F">
      <w:pPr>
        <w:ind w:right="960" w:firstLine="720"/>
        <w:rPr>
          <w:lang w:val="lv-LV"/>
        </w:rPr>
      </w:pPr>
    </w:p>
    <w:p w:rsidR="00055DB8" w:rsidRDefault="002F456F" w:rsidP="002F456F">
      <w:pPr>
        <w:ind w:right="960" w:firstLine="720"/>
        <w:rPr>
          <w:lang w:val="lv-LV"/>
        </w:rPr>
      </w:pPr>
      <w:r w:rsidRPr="00AA7A7A">
        <w:rPr>
          <w:lang w:val="lv-LV"/>
        </w:rPr>
        <w:t>Satiksmes ministr</w:t>
      </w:r>
      <w:r w:rsidR="00055DB8">
        <w:rPr>
          <w:lang w:val="lv-LV"/>
        </w:rPr>
        <w:t>a p.i.</w:t>
      </w:r>
    </w:p>
    <w:p w:rsidR="002F456F" w:rsidRPr="00AA7A7A" w:rsidRDefault="00055DB8" w:rsidP="002F456F">
      <w:pPr>
        <w:ind w:right="960" w:firstLine="720"/>
        <w:rPr>
          <w:lang w:val="lv-LV"/>
        </w:rPr>
      </w:pPr>
      <w:r>
        <w:rPr>
          <w:lang w:val="lv-LV"/>
        </w:rPr>
        <w:t>iekšlietu ministrs</w:t>
      </w:r>
      <w:r w:rsidR="002F456F" w:rsidRPr="00AA7A7A">
        <w:rPr>
          <w:lang w:val="lv-LV"/>
        </w:rPr>
        <w:tab/>
      </w:r>
      <w:proofErr w:type="gramStart"/>
      <w:r w:rsidR="002F456F" w:rsidRPr="00AA7A7A">
        <w:rPr>
          <w:lang w:val="lv-LV"/>
        </w:rPr>
        <w:t xml:space="preserve">                                         </w:t>
      </w:r>
      <w:proofErr w:type="gramEnd"/>
      <w:r w:rsidR="002F456F" w:rsidRPr="00AA7A7A">
        <w:rPr>
          <w:lang w:val="lv-LV"/>
        </w:rPr>
        <w:tab/>
      </w:r>
      <w:r w:rsidR="002F456F" w:rsidRPr="00AA7A7A">
        <w:rPr>
          <w:lang w:val="lv-LV"/>
        </w:rPr>
        <w:tab/>
      </w:r>
      <w:r>
        <w:rPr>
          <w:lang w:val="lv-LV"/>
        </w:rPr>
        <w:t>R.Kozlovskis</w:t>
      </w:r>
    </w:p>
    <w:p w:rsidR="002F456F" w:rsidRPr="00AA7A7A" w:rsidRDefault="002F456F" w:rsidP="002F456F">
      <w:pPr>
        <w:ind w:right="960"/>
        <w:rPr>
          <w:lang w:val="lv-LV"/>
        </w:rPr>
      </w:pPr>
      <w:r w:rsidRPr="00AA7A7A">
        <w:rPr>
          <w:lang w:val="lv-LV"/>
        </w:rPr>
        <w:tab/>
      </w:r>
    </w:p>
    <w:p w:rsidR="00055DB8" w:rsidRDefault="00BC0B43" w:rsidP="002F456F">
      <w:pPr>
        <w:ind w:right="960"/>
        <w:rPr>
          <w:lang w:val="lv-LV"/>
        </w:rPr>
      </w:pPr>
      <w:r>
        <w:rPr>
          <w:lang w:val="lv-LV"/>
        </w:rPr>
        <w:tab/>
        <w:t xml:space="preserve">Iesniedzējs: </w:t>
      </w:r>
      <w:r w:rsidR="002F456F" w:rsidRPr="00AA7A7A">
        <w:rPr>
          <w:lang w:val="lv-LV"/>
        </w:rPr>
        <w:t>satiksmes ministr</w:t>
      </w:r>
      <w:r w:rsidR="00055DB8">
        <w:rPr>
          <w:lang w:val="lv-LV"/>
        </w:rPr>
        <w:t>a p.i.</w:t>
      </w:r>
    </w:p>
    <w:p w:rsidR="002F456F" w:rsidRPr="00AA7A7A" w:rsidRDefault="00055DB8" w:rsidP="002F456F">
      <w:pPr>
        <w:ind w:right="960"/>
        <w:rPr>
          <w:lang w:val="lv-LV"/>
        </w:rPr>
      </w:pPr>
      <w:r>
        <w:rPr>
          <w:lang w:val="lv-LV"/>
        </w:rPr>
        <w:t xml:space="preserve">            iekšlietu ministrs</w:t>
      </w:r>
      <w:r w:rsidR="002F456F" w:rsidRPr="00AA7A7A">
        <w:rPr>
          <w:lang w:val="lv-LV"/>
        </w:rPr>
        <w:tab/>
      </w:r>
      <w:r w:rsidR="002F456F" w:rsidRPr="00AA7A7A">
        <w:rPr>
          <w:lang w:val="lv-LV"/>
        </w:rPr>
        <w:tab/>
      </w:r>
      <w:r w:rsidR="002F456F" w:rsidRPr="00AA7A7A">
        <w:rPr>
          <w:lang w:val="lv-LV"/>
        </w:rPr>
        <w:tab/>
      </w:r>
      <w:r w:rsidR="002F456F" w:rsidRPr="00AA7A7A">
        <w:rPr>
          <w:lang w:val="lv-LV"/>
        </w:rPr>
        <w:tab/>
      </w:r>
      <w:proofErr w:type="gramStart"/>
      <w:r>
        <w:rPr>
          <w:lang w:val="lv-LV"/>
        </w:rPr>
        <w:t xml:space="preserve">                        </w:t>
      </w:r>
      <w:proofErr w:type="gramEnd"/>
      <w:r>
        <w:rPr>
          <w:lang w:val="lv-LV"/>
        </w:rPr>
        <w:t>R.Kozlovskis</w:t>
      </w:r>
    </w:p>
    <w:p w:rsidR="002F456F" w:rsidRPr="00AA7A7A" w:rsidRDefault="002F456F" w:rsidP="002F456F">
      <w:pPr>
        <w:ind w:right="960"/>
        <w:rPr>
          <w:lang w:val="lv-LV"/>
        </w:rPr>
      </w:pPr>
      <w:r w:rsidRPr="00AA7A7A">
        <w:rPr>
          <w:lang w:val="lv-LV"/>
        </w:rPr>
        <w:tab/>
      </w:r>
    </w:p>
    <w:p w:rsidR="00BC0B43" w:rsidRPr="00BC0B43" w:rsidRDefault="004A13A8" w:rsidP="00BC0B43">
      <w:pPr>
        <w:pStyle w:val="NoSpacing"/>
        <w:ind w:firstLine="720"/>
        <w:rPr>
          <w:rFonts w:ascii="Times New Roman" w:hAnsi="Times New Roman"/>
          <w:sz w:val="24"/>
          <w:szCs w:val="24"/>
          <w:lang w:val="lv-LV"/>
        </w:rPr>
      </w:pPr>
      <w:r w:rsidRPr="00392316">
        <w:rPr>
          <w:rFonts w:ascii="Times New Roman" w:hAnsi="Times New Roman"/>
          <w:sz w:val="24"/>
          <w:szCs w:val="24"/>
          <w:lang w:val="lv-LV" w:eastAsia="lv-LV"/>
        </w:rPr>
        <w:t>Vīza:</w:t>
      </w:r>
      <w:r w:rsidRPr="00762C80">
        <w:rPr>
          <w:lang w:val="lv-LV" w:eastAsia="lv-LV"/>
        </w:rPr>
        <w:t xml:space="preserve">    </w:t>
      </w:r>
      <w:r w:rsidR="00BC0B43" w:rsidRPr="00BC0B43">
        <w:rPr>
          <w:rFonts w:ascii="Times New Roman" w:hAnsi="Times New Roman"/>
          <w:sz w:val="24"/>
          <w:szCs w:val="24"/>
          <w:lang w:val="lv-LV"/>
        </w:rPr>
        <w:t xml:space="preserve">valsts sekretārs </w:t>
      </w:r>
      <w:r w:rsidR="00BC0B43" w:rsidRPr="00BC0B43">
        <w:rPr>
          <w:rFonts w:ascii="Times New Roman" w:hAnsi="Times New Roman"/>
          <w:sz w:val="24"/>
          <w:szCs w:val="24"/>
          <w:lang w:val="lv-LV"/>
        </w:rPr>
        <w:tab/>
      </w:r>
      <w:r w:rsidR="00BC0B43" w:rsidRPr="00BC0B43">
        <w:rPr>
          <w:rFonts w:ascii="Times New Roman" w:hAnsi="Times New Roman"/>
          <w:sz w:val="24"/>
          <w:szCs w:val="24"/>
          <w:lang w:val="lv-LV"/>
        </w:rPr>
        <w:tab/>
      </w:r>
      <w:r w:rsidR="00BC0B43" w:rsidRPr="00BC0B43">
        <w:rPr>
          <w:rFonts w:ascii="Times New Roman" w:hAnsi="Times New Roman"/>
          <w:sz w:val="24"/>
          <w:szCs w:val="24"/>
          <w:lang w:val="lv-LV"/>
        </w:rPr>
        <w:tab/>
      </w:r>
      <w:r w:rsidR="00BC0B43" w:rsidRPr="00BC0B43">
        <w:rPr>
          <w:rFonts w:ascii="Times New Roman" w:hAnsi="Times New Roman"/>
          <w:sz w:val="24"/>
          <w:szCs w:val="24"/>
          <w:lang w:val="lv-LV"/>
        </w:rPr>
        <w:tab/>
      </w:r>
      <w:r w:rsidR="00BC0B43" w:rsidRPr="00BC0B43">
        <w:rPr>
          <w:rFonts w:ascii="Times New Roman" w:hAnsi="Times New Roman"/>
          <w:sz w:val="24"/>
          <w:szCs w:val="24"/>
          <w:lang w:val="lv-LV"/>
        </w:rPr>
        <w:tab/>
        <w:t>K.Ozoliņš</w:t>
      </w:r>
    </w:p>
    <w:p w:rsidR="002F456F" w:rsidRPr="00BC0B43" w:rsidRDefault="002F456F" w:rsidP="00BC0B43">
      <w:pPr>
        <w:pStyle w:val="NoSpacing"/>
        <w:rPr>
          <w:sz w:val="24"/>
          <w:szCs w:val="24"/>
          <w:lang w:val="lv-LV"/>
        </w:rPr>
      </w:pPr>
    </w:p>
    <w:p w:rsidR="002F456F" w:rsidRPr="00AA7A7A" w:rsidRDefault="002F456F" w:rsidP="002F456F">
      <w:pPr>
        <w:tabs>
          <w:tab w:val="left" w:pos="6840"/>
        </w:tabs>
        <w:ind w:right="960" w:firstLine="720"/>
        <w:jc w:val="both"/>
        <w:rPr>
          <w:sz w:val="28"/>
          <w:lang w:val="lv-LV"/>
        </w:rPr>
      </w:pPr>
    </w:p>
    <w:p w:rsidR="002F456F" w:rsidRPr="00AA7A7A" w:rsidRDefault="002F456F" w:rsidP="002F456F">
      <w:pPr>
        <w:ind w:right="960"/>
        <w:jc w:val="both"/>
        <w:rPr>
          <w:sz w:val="22"/>
          <w:szCs w:val="22"/>
          <w:lang w:val="lv-LV"/>
        </w:rPr>
      </w:pPr>
    </w:p>
    <w:p w:rsidR="002F456F" w:rsidRPr="00AA7A7A" w:rsidRDefault="002F456F" w:rsidP="002F456F">
      <w:pPr>
        <w:ind w:right="960"/>
        <w:jc w:val="both"/>
        <w:rPr>
          <w:sz w:val="22"/>
          <w:szCs w:val="22"/>
          <w:lang w:val="lv-LV"/>
        </w:rPr>
      </w:pPr>
    </w:p>
    <w:p w:rsidR="002F456F" w:rsidRPr="00AA7A7A" w:rsidRDefault="002F456F" w:rsidP="002F456F">
      <w:pPr>
        <w:ind w:right="960"/>
        <w:jc w:val="both"/>
        <w:rPr>
          <w:sz w:val="18"/>
          <w:szCs w:val="18"/>
          <w:lang w:val="lv-LV"/>
        </w:rPr>
      </w:pPr>
      <w:r w:rsidRPr="00AA7A7A">
        <w:rPr>
          <w:sz w:val="18"/>
          <w:szCs w:val="18"/>
          <w:lang w:val="lv-LV"/>
        </w:rPr>
        <w:t>23.07.2015  13:53</w:t>
      </w:r>
    </w:p>
    <w:p w:rsidR="002F456F" w:rsidRPr="00AA7A7A" w:rsidRDefault="007551EE" w:rsidP="002F456F">
      <w:pPr>
        <w:ind w:right="960"/>
        <w:jc w:val="both"/>
        <w:rPr>
          <w:sz w:val="18"/>
          <w:szCs w:val="18"/>
          <w:lang w:val="lv-LV"/>
        </w:rPr>
      </w:pPr>
      <w:r w:rsidRPr="00AA7A7A">
        <w:rPr>
          <w:sz w:val="18"/>
          <w:szCs w:val="18"/>
          <w:lang w:val="lv-LV"/>
        </w:rPr>
        <w:t>2</w:t>
      </w:r>
      <w:r w:rsidR="00BC0B43">
        <w:rPr>
          <w:sz w:val="18"/>
          <w:szCs w:val="18"/>
          <w:lang w:val="lv-LV"/>
        </w:rPr>
        <w:t>2</w:t>
      </w:r>
      <w:r w:rsidR="00055DB8">
        <w:rPr>
          <w:sz w:val="18"/>
          <w:szCs w:val="18"/>
          <w:lang w:val="lv-LV"/>
        </w:rPr>
        <w:t>9</w:t>
      </w:r>
    </w:p>
    <w:p w:rsidR="002F456F" w:rsidRPr="00AA7A7A" w:rsidRDefault="002F456F" w:rsidP="002F456F">
      <w:pPr>
        <w:ind w:right="960"/>
        <w:jc w:val="both"/>
        <w:rPr>
          <w:sz w:val="18"/>
          <w:szCs w:val="18"/>
          <w:lang w:val="lv-LV"/>
        </w:rPr>
      </w:pPr>
      <w:r w:rsidRPr="00AA7A7A">
        <w:rPr>
          <w:sz w:val="18"/>
          <w:szCs w:val="18"/>
          <w:lang w:val="lv-LV"/>
        </w:rPr>
        <w:t>G.Ķezbers</w:t>
      </w:r>
    </w:p>
    <w:p w:rsidR="002F456F" w:rsidRPr="00AA7A7A" w:rsidRDefault="002F456F" w:rsidP="002F456F">
      <w:pPr>
        <w:ind w:right="960"/>
        <w:jc w:val="both"/>
        <w:rPr>
          <w:sz w:val="18"/>
          <w:szCs w:val="18"/>
          <w:lang w:val="lv-LV"/>
        </w:rPr>
      </w:pPr>
      <w:r w:rsidRPr="00AA7A7A">
        <w:rPr>
          <w:sz w:val="18"/>
          <w:szCs w:val="18"/>
          <w:lang w:val="lv-LV"/>
        </w:rPr>
        <w:t>67062119</w:t>
      </w:r>
    </w:p>
    <w:p w:rsidR="003C6723" w:rsidRPr="00CE4686" w:rsidRDefault="002F456F" w:rsidP="00055DB8">
      <w:pPr>
        <w:ind w:right="960"/>
        <w:jc w:val="both"/>
        <w:rPr>
          <w:sz w:val="28"/>
          <w:szCs w:val="28"/>
          <w:lang w:val="lv-LV"/>
        </w:rPr>
      </w:pPr>
      <w:r w:rsidRPr="00AA7A7A">
        <w:rPr>
          <w:sz w:val="18"/>
          <w:szCs w:val="18"/>
          <w:lang w:val="lv-LV"/>
        </w:rPr>
        <w:t>gints.kezbers@lja.lv</w:t>
      </w:r>
    </w:p>
    <w:sectPr w:rsidR="003C6723" w:rsidRPr="00CE4686" w:rsidSect="00E46F7F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5C" w:rsidRDefault="0025175C">
      <w:r>
        <w:separator/>
      </w:r>
    </w:p>
  </w:endnote>
  <w:endnote w:type="continuationSeparator" w:id="0">
    <w:p w:rsidR="0025175C" w:rsidRDefault="002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DB" w:rsidRPr="00BF2046" w:rsidRDefault="00AA49DB">
    <w:pPr>
      <w:pStyle w:val="Footer"/>
      <w:rPr>
        <w:lang w:val="lv-LV"/>
      </w:rPr>
    </w:pPr>
    <w:r>
      <w:rPr>
        <w:lang w:val="lv-LV"/>
      </w:rPr>
      <w:t>SAMNotp2_080805; Dzinēja izplūdes emisijas lielums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F" w:rsidRPr="00BF6685" w:rsidRDefault="002F456F" w:rsidP="002F456F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4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 w:rsidR="00884975"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>
      <w:rPr>
        <w:sz w:val="20"/>
        <w:szCs w:val="20"/>
        <w:lang w:val="lv-LV"/>
      </w:rPr>
      <w:t>4</w:t>
    </w:r>
    <w:r w:rsidRPr="00BF6685">
      <w:rPr>
        <w:sz w:val="20"/>
        <w:szCs w:val="20"/>
        <w:lang w:val="lv-LV"/>
      </w:rPr>
      <w:t xml:space="preserve">.pielikums  </w:t>
    </w:r>
  </w:p>
  <w:p w:rsidR="002F456F" w:rsidRPr="00BF6685" w:rsidRDefault="002F456F" w:rsidP="002F456F">
    <w:pPr>
      <w:pStyle w:val="Footer"/>
    </w:pPr>
  </w:p>
  <w:p w:rsidR="00AA49DB" w:rsidRPr="002F456F" w:rsidRDefault="00AA49DB" w:rsidP="002F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5C" w:rsidRDefault="0025175C">
      <w:r>
        <w:separator/>
      </w:r>
    </w:p>
  </w:footnote>
  <w:footnote w:type="continuationSeparator" w:id="0">
    <w:p w:rsidR="0025175C" w:rsidRDefault="0025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DB" w:rsidRDefault="00AA49DB" w:rsidP="00E46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9DB" w:rsidRDefault="00AA4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DB" w:rsidRDefault="00AA49DB" w:rsidP="00E46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DB8">
      <w:rPr>
        <w:rStyle w:val="PageNumber"/>
        <w:noProof/>
      </w:rPr>
      <w:t>2</w:t>
    </w:r>
    <w:r>
      <w:rPr>
        <w:rStyle w:val="PageNumber"/>
      </w:rPr>
      <w:fldChar w:fldCharType="end"/>
    </w:r>
  </w:p>
  <w:p w:rsidR="00AA49DB" w:rsidRDefault="00AA4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021EA"/>
    <w:rsid w:val="000036FF"/>
    <w:rsid w:val="000231B9"/>
    <w:rsid w:val="00055DB8"/>
    <w:rsid w:val="00060831"/>
    <w:rsid w:val="000709B2"/>
    <w:rsid w:val="00086D52"/>
    <w:rsid w:val="000905AE"/>
    <w:rsid w:val="000A51B3"/>
    <w:rsid w:val="000E459E"/>
    <w:rsid w:val="00152EC2"/>
    <w:rsid w:val="00171251"/>
    <w:rsid w:val="0017171E"/>
    <w:rsid w:val="001A77C6"/>
    <w:rsid w:val="001B3DC4"/>
    <w:rsid w:val="001B45B8"/>
    <w:rsid w:val="001D12BA"/>
    <w:rsid w:val="001D60E4"/>
    <w:rsid w:val="001E1905"/>
    <w:rsid w:val="0020360E"/>
    <w:rsid w:val="00211C04"/>
    <w:rsid w:val="00225D01"/>
    <w:rsid w:val="00233FEC"/>
    <w:rsid w:val="0025175C"/>
    <w:rsid w:val="00265BB8"/>
    <w:rsid w:val="00276C53"/>
    <w:rsid w:val="002967B3"/>
    <w:rsid w:val="002C7F05"/>
    <w:rsid w:val="002D0550"/>
    <w:rsid w:val="002F09EA"/>
    <w:rsid w:val="002F456F"/>
    <w:rsid w:val="00301D19"/>
    <w:rsid w:val="00332C32"/>
    <w:rsid w:val="00346734"/>
    <w:rsid w:val="00362513"/>
    <w:rsid w:val="00366237"/>
    <w:rsid w:val="00376C37"/>
    <w:rsid w:val="003834F1"/>
    <w:rsid w:val="003B4A9C"/>
    <w:rsid w:val="003C6723"/>
    <w:rsid w:val="003F6992"/>
    <w:rsid w:val="00403F81"/>
    <w:rsid w:val="0041222E"/>
    <w:rsid w:val="004144B9"/>
    <w:rsid w:val="00433EFD"/>
    <w:rsid w:val="004A13A8"/>
    <w:rsid w:val="004A1DCC"/>
    <w:rsid w:val="004B30AB"/>
    <w:rsid w:val="004C68D1"/>
    <w:rsid w:val="004C70C0"/>
    <w:rsid w:val="004D372E"/>
    <w:rsid w:val="004E70FD"/>
    <w:rsid w:val="004F0B40"/>
    <w:rsid w:val="00502FDC"/>
    <w:rsid w:val="00526A90"/>
    <w:rsid w:val="00527DAF"/>
    <w:rsid w:val="0054541E"/>
    <w:rsid w:val="005649DE"/>
    <w:rsid w:val="005703D6"/>
    <w:rsid w:val="00591FD5"/>
    <w:rsid w:val="005956B8"/>
    <w:rsid w:val="005B704D"/>
    <w:rsid w:val="005F0EDF"/>
    <w:rsid w:val="005F4428"/>
    <w:rsid w:val="0067594E"/>
    <w:rsid w:val="006E5335"/>
    <w:rsid w:val="006E7CC8"/>
    <w:rsid w:val="00701B41"/>
    <w:rsid w:val="0071405D"/>
    <w:rsid w:val="00716C00"/>
    <w:rsid w:val="0072485A"/>
    <w:rsid w:val="00744B47"/>
    <w:rsid w:val="007551EE"/>
    <w:rsid w:val="007568D6"/>
    <w:rsid w:val="007748DD"/>
    <w:rsid w:val="007864A5"/>
    <w:rsid w:val="007D2D40"/>
    <w:rsid w:val="007D7859"/>
    <w:rsid w:val="007F5EA5"/>
    <w:rsid w:val="00831419"/>
    <w:rsid w:val="008375CB"/>
    <w:rsid w:val="00842162"/>
    <w:rsid w:val="00843601"/>
    <w:rsid w:val="008707A5"/>
    <w:rsid w:val="0088046D"/>
    <w:rsid w:val="00884975"/>
    <w:rsid w:val="008873BC"/>
    <w:rsid w:val="008C05F8"/>
    <w:rsid w:val="008F56A1"/>
    <w:rsid w:val="0094430E"/>
    <w:rsid w:val="0097707F"/>
    <w:rsid w:val="009A2EAB"/>
    <w:rsid w:val="009E513B"/>
    <w:rsid w:val="00A20917"/>
    <w:rsid w:val="00A3003D"/>
    <w:rsid w:val="00A40933"/>
    <w:rsid w:val="00A52D90"/>
    <w:rsid w:val="00A57371"/>
    <w:rsid w:val="00A9619B"/>
    <w:rsid w:val="00AA49DB"/>
    <w:rsid w:val="00AA7A7A"/>
    <w:rsid w:val="00AB23FA"/>
    <w:rsid w:val="00AB2DBE"/>
    <w:rsid w:val="00AB457B"/>
    <w:rsid w:val="00AC35DC"/>
    <w:rsid w:val="00AD4855"/>
    <w:rsid w:val="00AF1A0D"/>
    <w:rsid w:val="00AF6C9C"/>
    <w:rsid w:val="00B1034B"/>
    <w:rsid w:val="00B32AE3"/>
    <w:rsid w:val="00B36E5B"/>
    <w:rsid w:val="00B63504"/>
    <w:rsid w:val="00B877C6"/>
    <w:rsid w:val="00BA3082"/>
    <w:rsid w:val="00BC0B43"/>
    <w:rsid w:val="00BC1979"/>
    <w:rsid w:val="00BF2046"/>
    <w:rsid w:val="00C74E78"/>
    <w:rsid w:val="00C77522"/>
    <w:rsid w:val="00C84FAC"/>
    <w:rsid w:val="00C93FB2"/>
    <w:rsid w:val="00CE4686"/>
    <w:rsid w:val="00D01D34"/>
    <w:rsid w:val="00D241C0"/>
    <w:rsid w:val="00D26ECF"/>
    <w:rsid w:val="00D40A1E"/>
    <w:rsid w:val="00D67691"/>
    <w:rsid w:val="00D93C06"/>
    <w:rsid w:val="00DA06BC"/>
    <w:rsid w:val="00DB72FC"/>
    <w:rsid w:val="00DF0302"/>
    <w:rsid w:val="00DF6529"/>
    <w:rsid w:val="00E005E3"/>
    <w:rsid w:val="00E06E84"/>
    <w:rsid w:val="00E14A63"/>
    <w:rsid w:val="00E273CD"/>
    <w:rsid w:val="00E457D0"/>
    <w:rsid w:val="00E46F7F"/>
    <w:rsid w:val="00E5045C"/>
    <w:rsid w:val="00E9031B"/>
    <w:rsid w:val="00EC0852"/>
    <w:rsid w:val="00ED0055"/>
    <w:rsid w:val="00ED01CA"/>
    <w:rsid w:val="00ED1488"/>
    <w:rsid w:val="00ED4DE6"/>
    <w:rsid w:val="00EF2F65"/>
    <w:rsid w:val="00F05877"/>
    <w:rsid w:val="00F138E0"/>
    <w:rsid w:val="00F17B0D"/>
    <w:rsid w:val="00F476D5"/>
    <w:rsid w:val="00F716BF"/>
    <w:rsid w:val="00F73674"/>
    <w:rsid w:val="00FB30A4"/>
    <w:rsid w:val="00FD5B42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E789-BEEF-4ED9-8190-0431E69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0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F204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46F7F"/>
  </w:style>
  <w:style w:type="character" w:styleId="Hyperlink">
    <w:name w:val="Hyperlink"/>
    <w:rsid w:val="00211C0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91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F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1F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F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FD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1FD5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884975"/>
    <w:rPr>
      <w:sz w:val="24"/>
      <w:szCs w:val="24"/>
    </w:rPr>
  </w:style>
  <w:style w:type="paragraph" w:styleId="NoSpacing">
    <w:name w:val="No Spacing"/>
    <w:uiPriority w:val="1"/>
    <w:qFormat/>
    <w:rsid w:val="004A13A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A7A3-3CC3-4680-A7D7-47DC20E4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Dzinēja izplūdes emisijas lielums</vt:lpstr>
    </vt:vector>
  </TitlesOfParts>
  <Company>Satiksmes ministrija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Dzinēja izplūdes emisijas lielums</dc:title>
  <dc:subject>Noteikumu projekta 2. pielikums</dc:subject>
  <dc:creator>Aigars Krastiņš</dc:creator>
  <dc:description>jana@lja.bkc.lv,_x000d_
7099402</dc:description>
  <cp:lastModifiedBy>Vija Putāne</cp:lastModifiedBy>
  <cp:revision>5</cp:revision>
  <cp:lastPrinted>2015-08-13T06:55:00Z</cp:lastPrinted>
  <dcterms:created xsi:type="dcterms:W3CDTF">2015-08-18T07:16:00Z</dcterms:created>
  <dcterms:modified xsi:type="dcterms:W3CDTF">2015-11-25T11:37:00Z</dcterms:modified>
</cp:coreProperties>
</file>