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0F" w:rsidRPr="001A6BC6" w:rsidRDefault="003F5480" w:rsidP="00D85230">
      <w:pPr>
        <w:spacing w:after="240"/>
        <w:jc w:val="center"/>
        <w:rPr>
          <w:b/>
        </w:rPr>
      </w:pPr>
      <w:bookmarkStart w:id="0" w:name="OLE_LINK6"/>
      <w:bookmarkStart w:id="1" w:name="OLE_LINK7"/>
      <w:r>
        <w:rPr>
          <w:b/>
          <w:bCs/>
          <w:lang w:eastAsia="en-US"/>
        </w:rPr>
        <w:t>M</w:t>
      </w:r>
      <w:r w:rsidR="00D968FD" w:rsidRPr="00D968FD">
        <w:rPr>
          <w:b/>
          <w:bCs/>
          <w:lang w:eastAsia="en-US"/>
        </w:rPr>
        <w:t xml:space="preserve">inistru kabineta sēdes </w:t>
      </w:r>
      <w:proofErr w:type="spellStart"/>
      <w:r w:rsidR="00D968FD" w:rsidRPr="00D968FD">
        <w:rPr>
          <w:b/>
          <w:bCs/>
          <w:lang w:eastAsia="en-US"/>
        </w:rPr>
        <w:t>protokollēmuma</w:t>
      </w:r>
      <w:proofErr w:type="spellEnd"/>
      <w:r w:rsidR="00D968FD" w:rsidRPr="00D968FD">
        <w:rPr>
          <w:b/>
          <w:bCs/>
          <w:lang w:eastAsia="en-US"/>
        </w:rPr>
        <w:t xml:space="preserve"> projekta „</w:t>
      </w:r>
      <w:r w:rsidR="00897DFD" w:rsidRPr="00897DFD">
        <w:rPr>
          <w:b/>
          <w:bCs/>
          <w:lang w:eastAsia="en-US"/>
        </w:rPr>
        <w:t>Par Ministru kabineta 2011.gada 2.augusta sēdes protokollēmuma (prot. Nr.46 33.§) 3.punktā, Ministru kabineta 2012.gada 28.februāra sēdes protokollēmuma (prot. Nr.11 29.§) 3.punktā un Ministru kabineta 2013.gada 2.jūlija sēdes protokollēmuma (prot. Nr.37 31.§) 1. un 2.punktā doto uzdevumu atzīšanu par aktualitāti zaudējušiem</w:t>
      </w:r>
      <w:r w:rsidR="00D968FD" w:rsidRPr="00D968FD">
        <w:rPr>
          <w:b/>
          <w:bCs/>
          <w:lang w:eastAsia="en-US"/>
        </w:rPr>
        <w:t>” sākotnējās ietekmes novērtējuma ziņojums (anotācija)</w:t>
      </w:r>
      <w:bookmarkEnd w:id="0"/>
      <w:bookmarkEnd w:id="1"/>
    </w:p>
    <w:tbl>
      <w:tblPr>
        <w:tblW w:w="9356" w:type="dxa"/>
        <w:tblInd w:w="113"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454"/>
        <w:gridCol w:w="1531"/>
        <w:gridCol w:w="7371"/>
      </w:tblGrid>
      <w:tr w:rsidR="00D85230" w:rsidRPr="008D55BF" w:rsidTr="00BD42E4">
        <w:trPr>
          <w:trHeight w:val="284"/>
        </w:trPr>
        <w:tc>
          <w:tcPr>
            <w:tcW w:w="9356" w:type="dxa"/>
            <w:gridSpan w:val="3"/>
            <w:tcBorders>
              <w:top w:val="single" w:sz="6" w:space="0" w:color="auto"/>
              <w:left w:val="single" w:sz="6" w:space="0" w:color="auto"/>
              <w:bottom w:val="outset" w:sz="6" w:space="0" w:color="000000"/>
              <w:right w:val="single" w:sz="6" w:space="0" w:color="auto"/>
            </w:tcBorders>
            <w:tcMar>
              <w:top w:w="0" w:type="dxa"/>
              <w:left w:w="113" w:type="dxa"/>
              <w:bottom w:w="0" w:type="dxa"/>
              <w:right w:w="113" w:type="dxa"/>
            </w:tcMar>
            <w:vAlign w:val="center"/>
          </w:tcPr>
          <w:p w:rsidR="00D85230" w:rsidRPr="008D55BF" w:rsidRDefault="00D85230" w:rsidP="00D85230">
            <w:pPr>
              <w:jc w:val="center"/>
              <w:rPr>
                <w:b/>
                <w:bCs/>
              </w:rPr>
            </w:pPr>
            <w:r w:rsidRPr="008D55BF">
              <w:rPr>
                <w:b/>
                <w:bCs/>
              </w:rPr>
              <w:t>I. Tiesību akta projekta izstrādes nepieciešamība</w:t>
            </w:r>
          </w:p>
        </w:tc>
      </w:tr>
      <w:tr w:rsidR="00D85230" w:rsidRPr="008D55BF" w:rsidTr="00BD42E4">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rsidR="00D85230" w:rsidRPr="008D55BF" w:rsidRDefault="00D85230" w:rsidP="00D9025C">
            <w:r w:rsidRPr="008D55BF">
              <w:t>1.</w:t>
            </w:r>
          </w:p>
        </w:tc>
        <w:tc>
          <w:tcPr>
            <w:tcW w:w="1531"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rsidR="00D85230" w:rsidRPr="008D55BF" w:rsidRDefault="00D85230" w:rsidP="00D9025C">
            <w:r w:rsidRPr="008D55BF">
              <w:t>Pamatojums</w:t>
            </w:r>
          </w:p>
        </w:tc>
        <w:tc>
          <w:tcPr>
            <w:tcW w:w="7371" w:type="dxa"/>
            <w:tcBorders>
              <w:top w:val="outset" w:sz="6" w:space="0" w:color="000000"/>
              <w:left w:val="outset" w:sz="6" w:space="0" w:color="000000"/>
              <w:bottom w:val="outset" w:sz="6" w:space="0" w:color="000000"/>
            </w:tcBorders>
            <w:tcMar>
              <w:top w:w="0" w:type="dxa"/>
              <w:left w:w="113" w:type="dxa"/>
              <w:bottom w:w="0" w:type="dxa"/>
              <w:right w:w="113" w:type="dxa"/>
            </w:tcMar>
          </w:tcPr>
          <w:p w:rsidR="00757D94" w:rsidRDefault="00763671" w:rsidP="00757D94">
            <w:pPr>
              <w:pStyle w:val="BodyText"/>
              <w:ind w:firstLine="170"/>
              <w:outlineLvl w:val="0"/>
              <w:rPr>
                <w:sz w:val="24"/>
                <w:szCs w:val="24"/>
                <w:lang w:val="lv-LV"/>
              </w:rPr>
            </w:pPr>
            <w:r>
              <w:rPr>
                <w:sz w:val="24"/>
                <w:szCs w:val="24"/>
                <w:lang w:val="lv-LV"/>
              </w:rPr>
              <w:t xml:space="preserve">Ievērojot Ministru kabineta </w:t>
            </w:r>
            <w:r w:rsidRPr="00405AC7">
              <w:rPr>
                <w:sz w:val="24"/>
                <w:szCs w:val="24"/>
                <w:lang w:val="lv-LV"/>
              </w:rPr>
              <w:t>2015.gada 10.mart</w:t>
            </w:r>
            <w:r>
              <w:rPr>
                <w:sz w:val="24"/>
                <w:szCs w:val="24"/>
                <w:lang w:val="lv-LV"/>
              </w:rPr>
              <w:t xml:space="preserve">a sēdes protokollēmuma </w:t>
            </w:r>
            <w:r w:rsidR="00A27A92">
              <w:rPr>
                <w:sz w:val="24"/>
                <w:szCs w:val="24"/>
                <w:lang w:val="lv-LV"/>
              </w:rPr>
              <w:t xml:space="preserve">(prot. Nr.14 22.§) </w:t>
            </w:r>
            <w:r>
              <w:rPr>
                <w:sz w:val="24"/>
                <w:szCs w:val="24"/>
                <w:lang w:val="lv-LV"/>
              </w:rPr>
              <w:t>„</w:t>
            </w:r>
            <w:r w:rsidRPr="00405AC7">
              <w:rPr>
                <w:sz w:val="24"/>
                <w:szCs w:val="24"/>
                <w:lang w:val="lv-LV"/>
              </w:rPr>
              <w:t xml:space="preserve">Informatīvais ziņojums </w:t>
            </w:r>
            <w:r>
              <w:rPr>
                <w:sz w:val="24"/>
                <w:szCs w:val="24"/>
                <w:lang w:val="lv-LV"/>
              </w:rPr>
              <w:t>„</w:t>
            </w:r>
            <w:r w:rsidRPr="00405AC7">
              <w:rPr>
                <w:sz w:val="24"/>
                <w:szCs w:val="24"/>
                <w:lang w:val="lv-LV"/>
              </w:rPr>
              <w:t>Par publiskās pārvaldes informācijas sistēmu konceptuālo arhitektūru</w:t>
            </w:r>
            <w:r>
              <w:rPr>
                <w:sz w:val="24"/>
                <w:szCs w:val="24"/>
                <w:lang w:val="lv-LV"/>
              </w:rPr>
              <w:t xml:space="preserve">”” </w:t>
            </w:r>
            <w:r w:rsidR="00DA3DCD">
              <w:rPr>
                <w:sz w:val="24"/>
                <w:szCs w:val="24"/>
                <w:lang w:val="lv-LV"/>
              </w:rPr>
              <w:t xml:space="preserve">(turpmāk – 2015.gada protokollēmums) </w:t>
            </w:r>
            <w:r>
              <w:rPr>
                <w:sz w:val="24"/>
                <w:szCs w:val="24"/>
                <w:lang w:val="lv-LV"/>
              </w:rPr>
              <w:t xml:space="preserve">2.punktu, </w:t>
            </w:r>
            <w:r w:rsidR="00757D94">
              <w:rPr>
                <w:sz w:val="24"/>
                <w:szCs w:val="24"/>
                <w:lang w:val="lv-LV"/>
              </w:rPr>
              <w:t>Vides aizsardzības un reģionālās attīstības ministrija (turpmāk – VARAM) ierosina atzīt par aktualitāti zaudējuš</w:t>
            </w:r>
            <w:r w:rsidR="00DA3DCD">
              <w:rPr>
                <w:sz w:val="24"/>
                <w:szCs w:val="24"/>
                <w:lang w:val="lv-LV"/>
              </w:rPr>
              <w:t>iem</w:t>
            </w:r>
            <w:r w:rsidR="00757D94">
              <w:rPr>
                <w:sz w:val="24"/>
                <w:szCs w:val="24"/>
                <w:lang w:val="lv-LV"/>
              </w:rPr>
              <w:t>:</w:t>
            </w:r>
          </w:p>
          <w:p w:rsidR="00763671" w:rsidRDefault="00757D94" w:rsidP="00763671">
            <w:pPr>
              <w:pStyle w:val="BodyText"/>
              <w:ind w:firstLine="170"/>
              <w:outlineLvl w:val="0"/>
              <w:rPr>
                <w:sz w:val="24"/>
                <w:szCs w:val="24"/>
                <w:lang w:val="lv-LV"/>
              </w:rPr>
            </w:pPr>
            <w:r>
              <w:rPr>
                <w:sz w:val="24"/>
                <w:szCs w:val="24"/>
                <w:lang w:val="lv-LV"/>
              </w:rPr>
              <w:t xml:space="preserve">1) </w:t>
            </w:r>
            <w:r w:rsidRPr="00757D94">
              <w:rPr>
                <w:sz w:val="24"/>
                <w:szCs w:val="24"/>
                <w:lang w:val="lv-LV"/>
              </w:rPr>
              <w:t>Ministru kabineta 2011.gada 2.augusta sēdes protokollēmuma</w:t>
            </w:r>
            <w:r w:rsidR="00A27A92">
              <w:rPr>
                <w:sz w:val="24"/>
                <w:szCs w:val="24"/>
                <w:lang w:val="lv-LV"/>
              </w:rPr>
              <w:t xml:space="preserve"> </w:t>
            </w:r>
            <w:r w:rsidR="00A27A92" w:rsidRPr="00757D94">
              <w:rPr>
                <w:sz w:val="24"/>
                <w:szCs w:val="24"/>
                <w:lang w:val="lv-LV"/>
              </w:rPr>
              <w:t>(prot. Nr.46 33.§)</w:t>
            </w:r>
            <w:r w:rsidRPr="00757D94">
              <w:rPr>
                <w:sz w:val="24"/>
                <w:szCs w:val="24"/>
                <w:lang w:val="lv-LV"/>
              </w:rPr>
              <w:t xml:space="preserve"> </w:t>
            </w:r>
            <w:r w:rsidR="00763671" w:rsidRPr="0023635C">
              <w:rPr>
                <w:sz w:val="24"/>
                <w:szCs w:val="24"/>
                <w:lang w:val="lv-LV"/>
              </w:rPr>
              <w:t>„Informatīvais ziņojums „Par valsts informācijas sistēmām un to attīstības iespējām””</w:t>
            </w:r>
            <w:r w:rsidR="00763671" w:rsidRPr="00757D94">
              <w:rPr>
                <w:sz w:val="24"/>
                <w:szCs w:val="24"/>
                <w:lang w:val="lv-LV"/>
              </w:rPr>
              <w:t xml:space="preserve"> </w:t>
            </w:r>
            <w:r w:rsidR="00DA3DCD">
              <w:rPr>
                <w:sz w:val="24"/>
                <w:szCs w:val="24"/>
                <w:lang w:val="lv-LV"/>
              </w:rPr>
              <w:t xml:space="preserve">(turpmāk – 2011.gada protokollēmums) </w:t>
            </w:r>
            <w:r w:rsidRPr="00757D94">
              <w:rPr>
                <w:sz w:val="24"/>
                <w:szCs w:val="24"/>
                <w:lang w:val="lv-LV"/>
              </w:rPr>
              <w:t xml:space="preserve">3.punktā </w:t>
            </w:r>
            <w:r>
              <w:rPr>
                <w:sz w:val="24"/>
                <w:szCs w:val="24"/>
                <w:lang w:val="lv-LV"/>
              </w:rPr>
              <w:t>doto uzdevumu</w:t>
            </w:r>
            <w:r w:rsidR="00763671">
              <w:rPr>
                <w:sz w:val="24"/>
                <w:szCs w:val="24"/>
                <w:lang w:val="lv-LV"/>
              </w:rPr>
              <w:t>;</w:t>
            </w:r>
          </w:p>
          <w:p w:rsidR="00763671" w:rsidRDefault="00763671" w:rsidP="00763671">
            <w:pPr>
              <w:pStyle w:val="BodyText"/>
              <w:ind w:firstLine="170"/>
              <w:outlineLvl w:val="0"/>
              <w:rPr>
                <w:sz w:val="24"/>
                <w:szCs w:val="24"/>
                <w:lang w:val="lv-LV"/>
              </w:rPr>
            </w:pPr>
            <w:r>
              <w:rPr>
                <w:sz w:val="24"/>
                <w:szCs w:val="24"/>
                <w:lang w:val="lv-LV"/>
              </w:rPr>
              <w:t xml:space="preserve">2) </w:t>
            </w:r>
            <w:r w:rsidR="00757D94" w:rsidRPr="00757D94">
              <w:rPr>
                <w:sz w:val="24"/>
                <w:szCs w:val="24"/>
                <w:lang w:val="lv-LV"/>
              </w:rPr>
              <w:t xml:space="preserve">Ministru kabineta 2012.gada 28.februāra sēdes protokollēmuma </w:t>
            </w:r>
            <w:r w:rsidR="00C226DC" w:rsidRPr="00757D94">
              <w:rPr>
                <w:sz w:val="24"/>
                <w:szCs w:val="24"/>
                <w:lang w:val="lv-LV"/>
              </w:rPr>
              <w:t xml:space="preserve">(prot. Nr.11 29.§) </w:t>
            </w:r>
            <w:r w:rsidRPr="00763671">
              <w:rPr>
                <w:sz w:val="24"/>
                <w:szCs w:val="24"/>
                <w:lang w:val="lv-LV"/>
              </w:rPr>
              <w:t xml:space="preserve">„Informatīvais ziņojums „Par īstenotajiem valsts informācijas sistēmu attīstības projektiem un par priekšlikumiem valsts informācijas sistēmu attīstībai”” </w:t>
            </w:r>
            <w:r w:rsidR="00DA3DCD">
              <w:rPr>
                <w:sz w:val="24"/>
                <w:szCs w:val="24"/>
                <w:lang w:val="lv-LV"/>
              </w:rPr>
              <w:t xml:space="preserve">(turpmāk – 2012.gada protokollēmums) </w:t>
            </w:r>
            <w:r w:rsidR="00757D94" w:rsidRPr="00757D94">
              <w:rPr>
                <w:sz w:val="24"/>
                <w:szCs w:val="24"/>
                <w:lang w:val="lv-LV"/>
              </w:rPr>
              <w:t>3.punktā doto uzdevumu</w:t>
            </w:r>
            <w:r>
              <w:rPr>
                <w:sz w:val="24"/>
                <w:szCs w:val="24"/>
                <w:lang w:val="lv-LV"/>
              </w:rPr>
              <w:t>;</w:t>
            </w:r>
          </w:p>
          <w:p w:rsidR="006D657E" w:rsidRPr="003D6225" w:rsidRDefault="00763671" w:rsidP="00DA3DCD">
            <w:pPr>
              <w:pStyle w:val="BodyText"/>
              <w:ind w:firstLine="170"/>
              <w:outlineLvl w:val="0"/>
              <w:rPr>
                <w:sz w:val="24"/>
                <w:szCs w:val="24"/>
                <w:lang w:val="lv-LV"/>
              </w:rPr>
            </w:pPr>
            <w:r>
              <w:rPr>
                <w:sz w:val="24"/>
                <w:szCs w:val="24"/>
                <w:lang w:val="lv-LV"/>
              </w:rPr>
              <w:t xml:space="preserve">3) </w:t>
            </w:r>
            <w:r w:rsidR="00757D94" w:rsidRPr="00757D94">
              <w:rPr>
                <w:sz w:val="24"/>
                <w:szCs w:val="24"/>
                <w:lang w:val="lv-LV"/>
              </w:rPr>
              <w:t xml:space="preserve">Ministru kabineta 2013.gada 2.jūlija sēdes </w:t>
            </w:r>
            <w:r w:rsidR="00C226DC" w:rsidRPr="00757D94">
              <w:rPr>
                <w:sz w:val="24"/>
                <w:szCs w:val="24"/>
                <w:lang w:val="lv-LV"/>
              </w:rPr>
              <w:t>protokol</w:t>
            </w:r>
            <w:r w:rsidR="00C226DC">
              <w:rPr>
                <w:sz w:val="24"/>
                <w:szCs w:val="24"/>
                <w:lang w:val="lv-LV"/>
              </w:rPr>
              <w:t xml:space="preserve">lēmumu </w:t>
            </w:r>
            <w:r w:rsidR="00C226DC" w:rsidRPr="00757D94">
              <w:rPr>
                <w:sz w:val="24"/>
                <w:szCs w:val="24"/>
                <w:lang w:val="lv-LV"/>
              </w:rPr>
              <w:t>(prot. Nr.37 31.§)</w:t>
            </w:r>
            <w:r w:rsidR="00C226DC">
              <w:rPr>
                <w:sz w:val="24"/>
                <w:szCs w:val="24"/>
                <w:lang w:val="lv-LV"/>
              </w:rPr>
              <w:t xml:space="preserve"> </w:t>
            </w:r>
            <w:r>
              <w:rPr>
                <w:sz w:val="24"/>
                <w:szCs w:val="24"/>
                <w:lang w:val="lv-LV"/>
              </w:rPr>
              <w:t>„</w:t>
            </w:r>
            <w:r w:rsidRPr="00763671">
              <w:rPr>
                <w:sz w:val="24"/>
                <w:szCs w:val="24"/>
                <w:lang w:val="lv-LV"/>
              </w:rPr>
              <w:t xml:space="preserve">Par Ministru kabineta 2011.gada 2.augusta sēdes protokollēmuma </w:t>
            </w:r>
            <w:r w:rsidR="00C226DC" w:rsidRPr="00763671">
              <w:rPr>
                <w:sz w:val="24"/>
                <w:szCs w:val="24"/>
                <w:lang w:val="lv-LV"/>
              </w:rPr>
              <w:t>(prot. Nr.46 33.§)</w:t>
            </w:r>
            <w:r w:rsidR="00C226DC">
              <w:rPr>
                <w:sz w:val="24"/>
                <w:szCs w:val="24"/>
                <w:lang w:val="lv-LV"/>
              </w:rPr>
              <w:t xml:space="preserve"> </w:t>
            </w:r>
            <w:r w:rsidRPr="00763671">
              <w:rPr>
                <w:sz w:val="24"/>
                <w:szCs w:val="24"/>
                <w:lang w:val="lv-LV"/>
              </w:rPr>
              <w:t>„Informatīvais ziņojums „Par valsts informācijas sistēmām un to attīstības iespējām”” 3.punktā un Ministru kabineta 2012.gada 28.februāra sēdes protokollēmuma (prot. Nr.11 29.§) „Informatīvais ziņojums „Par īstenotajiem valsts informācijas sistēmu attīstības projektiem un par priekšlikumiem valsts informācijas sistēmu attīstībai”” 3.punktā doto uzdevumu izpildi</w:t>
            </w:r>
            <w:r>
              <w:rPr>
                <w:sz w:val="24"/>
                <w:szCs w:val="24"/>
                <w:lang w:val="lv-LV"/>
              </w:rPr>
              <w:t>”</w:t>
            </w:r>
            <w:r w:rsidR="00DA3DCD">
              <w:rPr>
                <w:sz w:val="24"/>
                <w:szCs w:val="24"/>
                <w:lang w:val="lv-LV"/>
              </w:rPr>
              <w:t xml:space="preserve"> (turpmāk – 2013.gada protokollēmums) 1. un 2.punktā dotos uzdevumus</w:t>
            </w:r>
            <w:r>
              <w:rPr>
                <w:sz w:val="24"/>
                <w:szCs w:val="24"/>
                <w:lang w:val="lv-LV"/>
              </w:rPr>
              <w:t>.</w:t>
            </w:r>
          </w:p>
        </w:tc>
      </w:tr>
      <w:tr w:rsidR="00D85230" w:rsidRPr="008D55BF" w:rsidTr="00BD42E4">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rsidR="00D85230" w:rsidRPr="008D55BF" w:rsidRDefault="00D85230" w:rsidP="00D9025C">
            <w:r>
              <w:t>2.</w:t>
            </w:r>
          </w:p>
        </w:tc>
        <w:tc>
          <w:tcPr>
            <w:tcW w:w="1531"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rsidR="00D85230" w:rsidRPr="008D55BF" w:rsidRDefault="00D85230" w:rsidP="00D9025C">
            <w:r>
              <w:t>Pašreizējā situācija un problēmas, kuru risināšanai tiesību akta projekts izstrādāts, tiesiskā regulējuma mērķis</w:t>
            </w:r>
            <w:r w:rsidR="009F5056">
              <w:t xml:space="preserve"> </w:t>
            </w:r>
            <w:r>
              <w:t>un būtība</w:t>
            </w:r>
          </w:p>
        </w:tc>
        <w:tc>
          <w:tcPr>
            <w:tcW w:w="7371" w:type="dxa"/>
            <w:tcBorders>
              <w:top w:val="outset" w:sz="6" w:space="0" w:color="000000"/>
              <w:left w:val="outset" w:sz="6" w:space="0" w:color="000000"/>
              <w:bottom w:val="outset" w:sz="6" w:space="0" w:color="000000"/>
            </w:tcBorders>
            <w:tcMar>
              <w:top w:w="0" w:type="dxa"/>
              <w:left w:w="113" w:type="dxa"/>
              <w:bottom w:w="0" w:type="dxa"/>
              <w:right w:w="113" w:type="dxa"/>
            </w:tcMar>
          </w:tcPr>
          <w:p w:rsidR="00542CF6" w:rsidRDefault="00542CF6" w:rsidP="00D51376">
            <w:pPr>
              <w:pStyle w:val="BodyText"/>
              <w:ind w:firstLine="255"/>
              <w:outlineLvl w:val="0"/>
              <w:rPr>
                <w:sz w:val="24"/>
                <w:szCs w:val="24"/>
                <w:lang w:val="lv-LV"/>
              </w:rPr>
            </w:pPr>
            <w:r w:rsidRPr="003D6225">
              <w:rPr>
                <w:sz w:val="24"/>
                <w:szCs w:val="24"/>
                <w:lang w:val="lv-LV"/>
              </w:rPr>
              <w:t>Atbilstoši</w:t>
            </w:r>
            <w:r>
              <w:rPr>
                <w:sz w:val="24"/>
                <w:szCs w:val="24"/>
                <w:lang w:val="lv-LV"/>
              </w:rPr>
              <w:t xml:space="preserve"> </w:t>
            </w:r>
            <w:r w:rsidRPr="00187475">
              <w:rPr>
                <w:sz w:val="24"/>
                <w:szCs w:val="24"/>
                <w:lang w:val="lv-LV"/>
              </w:rPr>
              <w:t xml:space="preserve">2011.gada </w:t>
            </w:r>
            <w:r w:rsidR="00C226DC" w:rsidRPr="00187475">
              <w:rPr>
                <w:sz w:val="24"/>
                <w:szCs w:val="24"/>
                <w:lang w:val="lv-LV"/>
              </w:rPr>
              <w:t>protokollēmuma</w:t>
            </w:r>
            <w:r w:rsidR="00252838">
              <w:rPr>
                <w:sz w:val="24"/>
                <w:szCs w:val="24"/>
                <w:lang w:val="lv-LV"/>
              </w:rPr>
              <w:t xml:space="preserve"> 3.punktam</w:t>
            </w:r>
            <w:r>
              <w:rPr>
                <w:sz w:val="24"/>
                <w:szCs w:val="24"/>
                <w:lang w:val="lv-LV"/>
              </w:rPr>
              <w:t xml:space="preserve"> </w:t>
            </w:r>
            <w:r w:rsidR="00C226DC">
              <w:rPr>
                <w:sz w:val="24"/>
                <w:szCs w:val="24"/>
                <w:lang w:val="lv-LV"/>
              </w:rPr>
              <w:t>VARAM</w:t>
            </w:r>
            <w:r>
              <w:rPr>
                <w:sz w:val="24"/>
                <w:szCs w:val="24"/>
                <w:lang w:val="lv-LV"/>
              </w:rPr>
              <w:t xml:space="preserve"> </w:t>
            </w:r>
            <w:r w:rsidRPr="00187475">
              <w:rPr>
                <w:sz w:val="24"/>
                <w:szCs w:val="24"/>
                <w:lang w:val="lv-LV"/>
              </w:rPr>
              <w:t xml:space="preserve">sadarbībā ar Satiksmes ministriju </w:t>
            </w:r>
            <w:r w:rsidR="00252838">
              <w:rPr>
                <w:sz w:val="24"/>
                <w:szCs w:val="24"/>
                <w:lang w:val="lv-LV"/>
              </w:rPr>
              <w:t xml:space="preserve">tika uzdots </w:t>
            </w:r>
            <w:r w:rsidRPr="00187475">
              <w:rPr>
                <w:sz w:val="24"/>
                <w:szCs w:val="24"/>
                <w:lang w:val="lv-LV"/>
              </w:rPr>
              <w:t xml:space="preserve">izstrādāt un līdz 2011.gada 3.novembrim noteiktā kārtībā iesniegt Ministru kabinetā likumprojektu „Grozījumi Valsts informācijas sistēmu likumā”, nosakot par </w:t>
            </w:r>
            <w:r>
              <w:rPr>
                <w:sz w:val="24"/>
                <w:szCs w:val="24"/>
                <w:lang w:val="lv-LV"/>
              </w:rPr>
              <w:t xml:space="preserve">valsts informācijas sistēmu (turpmāk – VIS) </w:t>
            </w:r>
            <w:r w:rsidRPr="00187475">
              <w:rPr>
                <w:sz w:val="24"/>
                <w:szCs w:val="24"/>
                <w:lang w:val="lv-LV"/>
              </w:rPr>
              <w:t xml:space="preserve">izveidošanu, reorganizāciju un likvidāciju atbildīgo iestādi, </w:t>
            </w:r>
            <w:r>
              <w:rPr>
                <w:sz w:val="24"/>
                <w:szCs w:val="24"/>
                <w:lang w:val="lv-LV"/>
              </w:rPr>
              <w:t xml:space="preserve">VIS </w:t>
            </w:r>
            <w:r w:rsidRPr="00187475">
              <w:rPr>
                <w:sz w:val="24"/>
                <w:szCs w:val="24"/>
                <w:lang w:val="lv-LV"/>
              </w:rPr>
              <w:t xml:space="preserve">informācijas resursa un integrētas </w:t>
            </w:r>
            <w:r>
              <w:rPr>
                <w:sz w:val="24"/>
                <w:szCs w:val="24"/>
                <w:lang w:val="lv-LV"/>
              </w:rPr>
              <w:t xml:space="preserve">VIS </w:t>
            </w:r>
            <w:r w:rsidRPr="00187475">
              <w:rPr>
                <w:sz w:val="24"/>
                <w:szCs w:val="24"/>
                <w:lang w:val="lv-LV"/>
              </w:rPr>
              <w:t xml:space="preserve">termina skaidrojumu, </w:t>
            </w:r>
            <w:r>
              <w:rPr>
                <w:sz w:val="24"/>
                <w:szCs w:val="24"/>
                <w:lang w:val="lv-LV"/>
              </w:rPr>
              <w:t xml:space="preserve">VIS </w:t>
            </w:r>
            <w:r w:rsidRPr="00187475">
              <w:rPr>
                <w:sz w:val="24"/>
                <w:szCs w:val="24"/>
                <w:lang w:val="lv-LV"/>
              </w:rPr>
              <w:t xml:space="preserve">informācijas resursa pārziņa tiesības un pienākumus, centrālā </w:t>
            </w:r>
            <w:r>
              <w:rPr>
                <w:sz w:val="24"/>
                <w:szCs w:val="24"/>
                <w:lang w:val="lv-LV"/>
              </w:rPr>
              <w:t xml:space="preserve">VIS </w:t>
            </w:r>
            <w:r w:rsidRPr="00187475">
              <w:rPr>
                <w:sz w:val="24"/>
                <w:szCs w:val="24"/>
                <w:lang w:val="lv-LV"/>
              </w:rPr>
              <w:t>savietotāja darbības un izmantošanas kārtību, kā arī kārtību</w:t>
            </w:r>
            <w:r w:rsidR="00252838">
              <w:rPr>
                <w:sz w:val="24"/>
                <w:szCs w:val="24"/>
                <w:lang w:val="lv-LV"/>
              </w:rPr>
              <w:t>,</w:t>
            </w:r>
            <w:r w:rsidRPr="00187475">
              <w:rPr>
                <w:sz w:val="24"/>
                <w:szCs w:val="24"/>
                <w:lang w:val="lv-LV"/>
              </w:rPr>
              <w:t xml:space="preserve"> kādā </w:t>
            </w:r>
            <w:r>
              <w:rPr>
                <w:sz w:val="24"/>
                <w:szCs w:val="24"/>
                <w:lang w:val="lv-LV"/>
              </w:rPr>
              <w:t xml:space="preserve">VIS </w:t>
            </w:r>
            <w:r w:rsidRPr="00187475">
              <w:rPr>
                <w:sz w:val="24"/>
                <w:szCs w:val="24"/>
                <w:lang w:val="lv-LV"/>
              </w:rPr>
              <w:t xml:space="preserve">pārziņi nodrošinās centralizētu </w:t>
            </w:r>
            <w:r>
              <w:rPr>
                <w:sz w:val="24"/>
                <w:szCs w:val="24"/>
                <w:lang w:val="lv-LV"/>
              </w:rPr>
              <w:t xml:space="preserve">VIS </w:t>
            </w:r>
            <w:r w:rsidRPr="00187475">
              <w:rPr>
                <w:sz w:val="24"/>
                <w:szCs w:val="24"/>
                <w:lang w:val="lv-LV"/>
              </w:rPr>
              <w:t>uzkrātās informācijas apmaiņu ar Eiropas Savienības dalībvalstu institūcijām</w:t>
            </w:r>
            <w:r>
              <w:rPr>
                <w:sz w:val="24"/>
                <w:szCs w:val="24"/>
                <w:lang w:val="lv-LV"/>
              </w:rPr>
              <w:t>,</w:t>
            </w:r>
            <w:r w:rsidRPr="00187475">
              <w:rPr>
                <w:sz w:val="24"/>
                <w:szCs w:val="24"/>
                <w:lang w:val="lv-LV"/>
              </w:rPr>
              <w:t xml:space="preserve"> izmantojot centrālo </w:t>
            </w:r>
            <w:r>
              <w:rPr>
                <w:sz w:val="24"/>
                <w:szCs w:val="24"/>
                <w:lang w:val="lv-LV"/>
              </w:rPr>
              <w:t xml:space="preserve">VIS </w:t>
            </w:r>
            <w:r w:rsidRPr="00187475">
              <w:rPr>
                <w:sz w:val="24"/>
                <w:szCs w:val="24"/>
                <w:lang w:val="lv-LV"/>
              </w:rPr>
              <w:t>savietotāju.</w:t>
            </w:r>
            <w:r w:rsidR="00770ED7">
              <w:rPr>
                <w:sz w:val="24"/>
                <w:szCs w:val="24"/>
                <w:lang w:val="lv-LV"/>
              </w:rPr>
              <w:t xml:space="preserve"> </w:t>
            </w:r>
            <w:r w:rsidRPr="00542CF6">
              <w:rPr>
                <w:sz w:val="24"/>
                <w:szCs w:val="24"/>
                <w:lang w:val="lv-LV"/>
              </w:rPr>
              <w:t>Savukārt atbilstoši 2012.gada protokollēmuma</w:t>
            </w:r>
            <w:r w:rsidR="00252838">
              <w:rPr>
                <w:sz w:val="24"/>
                <w:szCs w:val="24"/>
                <w:lang w:val="lv-LV"/>
              </w:rPr>
              <w:t xml:space="preserve"> 3.punktam</w:t>
            </w:r>
            <w:r w:rsidRPr="00542CF6">
              <w:rPr>
                <w:sz w:val="24"/>
                <w:szCs w:val="24"/>
                <w:lang w:val="lv-LV"/>
              </w:rPr>
              <w:t xml:space="preserve"> VARAM tika uzdots līdz 2013.gada 1.martam izstrādāt un noteiktā kārtībā iesniegt izskatīšanai Ministru kabinetā grozījumus normatīvajos aktos, kas noteiktu vienotu VIS izveides un darbības koordinācijas un uzraudzības tiesisko regulējumu.</w:t>
            </w:r>
          </w:p>
          <w:p w:rsidR="00457A3D" w:rsidRDefault="00542CF6" w:rsidP="001D0786">
            <w:pPr>
              <w:pStyle w:val="BodyText"/>
              <w:ind w:firstLine="255"/>
              <w:outlineLvl w:val="0"/>
              <w:rPr>
                <w:sz w:val="24"/>
                <w:szCs w:val="24"/>
                <w:lang w:val="lv-LV"/>
              </w:rPr>
            </w:pPr>
            <w:r w:rsidRPr="00187475">
              <w:rPr>
                <w:sz w:val="24"/>
                <w:szCs w:val="24"/>
                <w:lang w:val="lv-LV"/>
              </w:rPr>
              <w:t xml:space="preserve">2011.gada </w:t>
            </w:r>
            <w:r w:rsidR="00BD42E4">
              <w:rPr>
                <w:sz w:val="24"/>
                <w:szCs w:val="24"/>
                <w:lang w:val="lv-LV"/>
              </w:rPr>
              <w:t>protokollēmum</w:t>
            </w:r>
            <w:r w:rsidR="00252838">
              <w:rPr>
                <w:sz w:val="24"/>
                <w:szCs w:val="24"/>
                <w:lang w:val="lv-LV"/>
              </w:rPr>
              <w:t>a 3.punktā</w:t>
            </w:r>
            <w:r w:rsidRPr="00187475">
              <w:rPr>
                <w:sz w:val="24"/>
                <w:szCs w:val="24"/>
                <w:lang w:val="lv-LV"/>
              </w:rPr>
              <w:t xml:space="preserve"> </w:t>
            </w:r>
            <w:r w:rsidR="00951BF7">
              <w:rPr>
                <w:sz w:val="24"/>
                <w:szCs w:val="24"/>
                <w:lang w:val="lv-LV"/>
              </w:rPr>
              <w:t xml:space="preserve">un </w:t>
            </w:r>
            <w:r w:rsidR="00951BF7" w:rsidRPr="00542CF6">
              <w:rPr>
                <w:sz w:val="24"/>
                <w:szCs w:val="24"/>
                <w:lang w:val="lv-LV"/>
              </w:rPr>
              <w:t xml:space="preserve">2012.gada </w:t>
            </w:r>
            <w:r w:rsidR="00252838">
              <w:rPr>
                <w:sz w:val="24"/>
                <w:szCs w:val="24"/>
                <w:lang w:val="lv-LV"/>
              </w:rPr>
              <w:t>protokollēmuma 3.punktā dotie uzdevumi</w:t>
            </w:r>
            <w:r w:rsidR="00BD42E4">
              <w:rPr>
                <w:sz w:val="24"/>
                <w:szCs w:val="24"/>
                <w:lang w:val="lv-LV"/>
              </w:rPr>
              <w:t xml:space="preserve"> balstās uz </w:t>
            </w:r>
            <w:r w:rsidR="00D51376" w:rsidRPr="001D0786">
              <w:rPr>
                <w:sz w:val="24"/>
                <w:szCs w:val="24"/>
                <w:lang w:val="lv-LV"/>
              </w:rPr>
              <w:t xml:space="preserve">VARAM sniegtajiem priekšlikumiem </w:t>
            </w:r>
            <w:r w:rsidR="004B5A33">
              <w:rPr>
                <w:sz w:val="24"/>
                <w:szCs w:val="24"/>
                <w:lang w:val="lv-LV"/>
              </w:rPr>
              <w:lastRenderedPageBreak/>
              <w:t>par VIS izveidošanas</w:t>
            </w:r>
            <w:r w:rsidR="00BC2DA4">
              <w:rPr>
                <w:sz w:val="24"/>
                <w:szCs w:val="24"/>
                <w:lang w:val="lv-LV"/>
              </w:rPr>
              <w:t>,</w:t>
            </w:r>
            <w:r w:rsidR="004B5A33">
              <w:rPr>
                <w:sz w:val="24"/>
                <w:szCs w:val="24"/>
                <w:lang w:val="lv-LV"/>
              </w:rPr>
              <w:t xml:space="preserve"> </w:t>
            </w:r>
            <w:r w:rsidR="00BC2DA4">
              <w:rPr>
                <w:sz w:val="24"/>
                <w:szCs w:val="24"/>
                <w:lang w:val="lv-LV"/>
              </w:rPr>
              <w:t xml:space="preserve">darbības un </w:t>
            </w:r>
            <w:r w:rsidR="004B5A33">
              <w:rPr>
                <w:sz w:val="24"/>
                <w:szCs w:val="24"/>
                <w:lang w:val="lv-LV"/>
              </w:rPr>
              <w:t>attīstīšanas</w:t>
            </w:r>
            <w:r w:rsidR="00BC2DA4">
              <w:rPr>
                <w:sz w:val="24"/>
                <w:szCs w:val="24"/>
                <w:lang w:val="lv-LV"/>
              </w:rPr>
              <w:t xml:space="preserve"> </w:t>
            </w:r>
            <w:r w:rsidR="00D51376" w:rsidRPr="001D0786">
              <w:rPr>
                <w:sz w:val="24"/>
                <w:szCs w:val="24"/>
                <w:lang w:val="lv-LV"/>
              </w:rPr>
              <w:t>koordinācij</w:t>
            </w:r>
            <w:r w:rsidR="00BC2DA4">
              <w:rPr>
                <w:sz w:val="24"/>
                <w:szCs w:val="24"/>
                <w:lang w:val="lv-LV"/>
              </w:rPr>
              <w:t>as un uzraudzības pilnveidošanu</w:t>
            </w:r>
            <w:r w:rsidR="00F97B92">
              <w:rPr>
                <w:sz w:val="24"/>
                <w:szCs w:val="24"/>
                <w:lang w:val="lv-LV"/>
              </w:rPr>
              <w:t xml:space="preserve">. Šie priekšlikumi </w:t>
            </w:r>
            <w:r w:rsidR="00D51376" w:rsidRPr="001D0786">
              <w:rPr>
                <w:sz w:val="24"/>
                <w:szCs w:val="24"/>
                <w:lang w:val="lv-LV"/>
              </w:rPr>
              <w:t>detalizēti ir izklāstīti informatīvajā ziņojumā „Par valsts informācijas sistēmām un to attīstības iespējām”</w:t>
            </w:r>
            <w:r w:rsidR="00A11807">
              <w:rPr>
                <w:sz w:val="24"/>
                <w:szCs w:val="24"/>
                <w:lang w:val="lv-LV"/>
              </w:rPr>
              <w:t xml:space="preserve">, kas ir </w:t>
            </w:r>
            <w:r w:rsidR="00F97B92">
              <w:rPr>
                <w:sz w:val="24"/>
                <w:szCs w:val="24"/>
                <w:lang w:val="lv-LV"/>
              </w:rPr>
              <w:t>pieņemts zināšanai</w:t>
            </w:r>
            <w:r w:rsidR="004B2210">
              <w:rPr>
                <w:sz w:val="24"/>
                <w:szCs w:val="24"/>
                <w:lang w:val="lv-LV"/>
              </w:rPr>
              <w:t xml:space="preserve"> </w:t>
            </w:r>
            <w:r w:rsidR="00D51376" w:rsidRPr="001D0786">
              <w:rPr>
                <w:sz w:val="24"/>
                <w:szCs w:val="24"/>
                <w:lang w:val="lv-LV"/>
              </w:rPr>
              <w:t>Ministru kabineta 2011.gada 2.augusta sēdē (prot. Nr.46 33.§)</w:t>
            </w:r>
            <w:r w:rsidR="00A11807">
              <w:rPr>
                <w:sz w:val="24"/>
                <w:szCs w:val="24"/>
                <w:lang w:val="lv-LV"/>
              </w:rPr>
              <w:t xml:space="preserve"> (turpmāk – 2011.gada ziņojums</w:t>
            </w:r>
            <w:r w:rsidR="00D51376" w:rsidRPr="001D0786">
              <w:rPr>
                <w:sz w:val="24"/>
                <w:szCs w:val="24"/>
                <w:lang w:val="lv-LV"/>
              </w:rPr>
              <w:t>) un informatīvajā ziņojumā „Par īstenotajiem valsts informācijas sistēmu attīstības projektiem un par priekšlikumiem valsts informācijas sistēmu attīstībai”</w:t>
            </w:r>
            <w:r w:rsidR="00A11807">
              <w:rPr>
                <w:sz w:val="24"/>
                <w:szCs w:val="24"/>
                <w:lang w:val="lv-LV"/>
              </w:rPr>
              <w:t>, kas ir</w:t>
            </w:r>
            <w:r w:rsidR="00D51376" w:rsidRPr="001D0786">
              <w:rPr>
                <w:sz w:val="24"/>
                <w:szCs w:val="24"/>
                <w:lang w:val="lv-LV"/>
              </w:rPr>
              <w:t xml:space="preserve"> </w:t>
            </w:r>
            <w:r w:rsidR="00F97B92">
              <w:rPr>
                <w:sz w:val="24"/>
                <w:szCs w:val="24"/>
                <w:lang w:val="lv-LV"/>
              </w:rPr>
              <w:t xml:space="preserve">pieņemts zināšanai </w:t>
            </w:r>
            <w:r w:rsidR="00D51376" w:rsidRPr="001D0786">
              <w:rPr>
                <w:sz w:val="24"/>
                <w:szCs w:val="24"/>
                <w:lang w:val="lv-LV"/>
              </w:rPr>
              <w:t>Ministru kabineta 2012.gada 28.februāra sēdē (prot. Nr.11 29.§)</w:t>
            </w:r>
            <w:r w:rsidR="004B2210">
              <w:rPr>
                <w:sz w:val="24"/>
                <w:szCs w:val="24"/>
                <w:lang w:val="lv-LV"/>
              </w:rPr>
              <w:t xml:space="preserve"> (turpmāk – 2012.gada ziņojums</w:t>
            </w:r>
            <w:r w:rsidR="009828B3" w:rsidRPr="001D0786">
              <w:rPr>
                <w:sz w:val="24"/>
                <w:szCs w:val="24"/>
                <w:lang w:val="lv-LV"/>
              </w:rPr>
              <w:t>).</w:t>
            </w:r>
          </w:p>
          <w:p w:rsidR="00457A3D" w:rsidRDefault="0086627A" w:rsidP="001D0786">
            <w:pPr>
              <w:pStyle w:val="BodyText"/>
              <w:ind w:firstLine="255"/>
              <w:outlineLvl w:val="0"/>
              <w:rPr>
                <w:rStyle w:val="spelle"/>
                <w:sz w:val="24"/>
                <w:lang w:val="lv-LV"/>
              </w:rPr>
            </w:pPr>
            <w:r>
              <w:rPr>
                <w:sz w:val="24"/>
                <w:szCs w:val="24"/>
                <w:lang w:val="lv-LV"/>
              </w:rPr>
              <w:t xml:space="preserve">2011.gada ziņojumā un 2012.gada ziņojumā sniegtie </w:t>
            </w:r>
            <w:r w:rsidR="00770ED7">
              <w:rPr>
                <w:sz w:val="24"/>
                <w:szCs w:val="24"/>
                <w:lang w:val="lv-LV"/>
              </w:rPr>
              <w:t xml:space="preserve">priekšlikumi </w:t>
            </w:r>
            <w:r w:rsidR="00D51376" w:rsidRPr="001D0786">
              <w:rPr>
                <w:sz w:val="24"/>
                <w:szCs w:val="24"/>
                <w:lang w:val="lv-LV"/>
              </w:rPr>
              <w:t xml:space="preserve">ir vērsti uz efektīvāku </w:t>
            </w:r>
            <w:r w:rsidR="00BD42E4" w:rsidRPr="001D0786">
              <w:rPr>
                <w:sz w:val="24"/>
                <w:szCs w:val="24"/>
                <w:lang w:val="lv-LV"/>
              </w:rPr>
              <w:t xml:space="preserve">informācijas un komunikācijas tehnoloģiju (turpmāk – IKT) </w:t>
            </w:r>
            <w:r w:rsidR="00D51376" w:rsidRPr="001D0786">
              <w:rPr>
                <w:sz w:val="24"/>
                <w:szCs w:val="24"/>
                <w:lang w:val="lv-LV"/>
              </w:rPr>
              <w:t>pārvaldības nodrošināšanu</w:t>
            </w:r>
            <w:r w:rsidR="000F3896" w:rsidRPr="001D0786">
              <w:rPr>
                <w:sz w:val="24"/>
                <w:szCs w:val="24"/>
                <w:lang w:val="lv-LV"/>
              </w:rPr>
              <w:t>,</w:t>
            </w:r>
            <w:r w:rsidR="00E158DA">
              <w:rPr>
                <w:sz w:val="24"/>
                <w:szCs w:val="24"/>
                <w:lang w:val="lv-LV"/>
              </w:rPr>
              <w:t xml:space="preserve"> kas ir saistīta ar VIS attīstīšanu un uzturēšanu,</w:t>
            </w:r>
            <w:r w:rsidR="000F3896" w:rsidRPr="001D0786">
              <w:rPr>
                <w:sz w:val="24"/>
                <w:szCs w:val="24"/>
                <w:lang w:val="lv-LV"/>
              </w:rPr>
              <w:t xml:space="preserve"> optimizējot </w:t>
            </w:r>
            <w:r w:rsidR="00E158DA">
              <w:rPr>
                <w:sz w:val="24"/>
                <w:szCs w:val="24"/>
                <w:lang w:val="lv-LV"/>
              </w:rPr>
              <w:t xml:space="preserve">nepieciešamos </w:t>
            </w:r>
            <w:r w:rsidR="00D51376" w:rsidRPr="001D0786">
              <w:rPr>
                <w:sz w:val="24"/>
                <w:szCs w:val="24"/>
                <w:lang w:val="lv-LV"/>
              </w:rPr>
              <w:t>valsts budžeta izdevumu</w:t>
            </w:r>
            <w:r w:rsidR="000F3896" w:rsidRPr="001D0786">
              <w:rPr>
                <w:sz w:val="24"/>
                <w:szCs w:val="24"/>
                <w:lang w:val="lv-LV"/>
              </w:rPr>
              <w:t>s</w:t>
            </w:r>
            <w:r w:rsidR="00D51376" w:rsidRPr="001D0786">
              <w:rPr>
                <w:sz w:val="24"/>
                <w:szCs w:val="24"/>
                <w:lang w:val="lv-LV"/>
              </w:rPr>
              <w:t xml:space="preserve">. </w:t>
            </w:r>
            <w:r w:rsidR="000A534E">
              <w:rPr>
                <w:sz w:val="24"/>
                <w:szCs w:val="24"/>
                <w:lang w:val="lv-LV"/>
              </w:rPr>
              <w:t>Šo priekšlikumu realizācija</w:t>
            </w:r>
            <w:r w:rsidR="000F3896" w:rsidRPr="001D0786">
              <w:rPr>
                <w:sz w:val="24"/>
                <w:szCs w:val="24"/>
                <w:lang w:val="lv-LV"/>
              </w:rPr>
              <w:t xml:space="preserve"> </w:t>
            </w:r>
            <w:r w:rsidR="00D51376" w:rsidRPr="001D0786">
              <w:rPr>
                <w:sz w:val="24"/>
                <w:szCs w:val="24"/>
                <w:lang w:val="lv-LV"/>
              </w:rPr>
              <w:t xml:space="preserve">atbilst </w:t>
            </w:r>
            <w:r w:rsidR="009B61E2" w:rsidRPr="001D0786">
              <w:rPr>
                <w:sz w:val="24"/>
                <w:szCs w:val="24"/>
                <w:lang w:val="lv-LV"/>
              </w:rPr>
              <w:t xml:space="preserve">IKT pārvaldības mērķim, kas ir definēts </w:t>
            </w:r>
            <w:r w:rsidR="00D51376" w:rsidRPr="001D0786">
              <w:rPr>
                <w:sz w:val="24"/>
                <w:szCs w:val="24"/>
                <w:lang w:val="lv-LV"/>
              </w:rPr>
              <w:t xml:space="preserve">koncepcijas </w:t>
            </w:r>
            <w:r w:rsidR="00D51376" w:rsidRPr="001D0786">
              <w:rPr>
                <w:rStyle w:val="spelle"/>
                <w:sz w:val="24"/>
                <w:szCs w:val="24"/>
                <w:lang w:val="lv-LV"/>
              </w:rPr>
              <w:t xml:space="preserve">„Valsts informācijas un komunikācijas tehnoloģiju pārvaldības organizatoriskais modelis” </w:t>
            </w:r>
            <w:r w:rsidR="000A534E">
              <w:rPr>
                <w:rStyle w:val="spelle"/>
                <w:sz w:val="24"/>
                <w:szCs w:val="24"/>
                <w:lang w:val="lv-LV"/>
              </w:rPr>
              <w:t xml:space="preserve">(turpmāk – koncepcija) </w:t>
            </w:r>
            <w:r w:rsidR="00D51376" w:rsidRPr="001D0786">
              <w:rPr>
                <w:sz w:val="24"/>
                <w:szCs w:val="24"/>
                <w:lang w:val="lv-LV"/>
              </w:rPr>
              <w:t>2.2.apakšpunktā.</w:t>
            </w:r>
            <w:r w:rsidR="00457A3D">
              <w:rPr>
                <w:sz w:val="24"/>
                <w:szCs w:val="24"/>
                <w:lang w:val="lv-LV"/>
              </w:rPr>
              <w:t xml:space="preserve"> </w:t>
            </w:r>
            <w:r w:rsidR="000A534E">
              <w:rPr>
                <w:sz w:val="24"/>
                <w:szCs w:val="24"/>
                <w:lang w:val="lv-LV"/>
              </w:rPr>
              <w:t>K</w:t>
            </w:r>
            <w:r w:rsidRPr="001D0786">
              <w:rPr>
                <w:rStyle w:val="spelle"/>
                <w:sz w:val="24"/>
                <w:szCs w:val="24"/>
                <w:lang w:val="lv-LV"/>
              </w:rPr>
              <w:t xml:space="preserve">oncepcija </w:t>
            </w:r>
            <w:r w:rsidR="009B61E2" w:rsidRPr="001D0786">
              <w:rPr>
                <w:rStyle w:val="spelle"/>
                <w:sz w:val="24"/>
                <w:szCs w:val="24"/>
                <w:lang w:val="lv-LV"/>
              </w:rPr>
              <w:t>ir apstiprināta ar Ministru kabineta 2013.gada 19.februāra rīkojumu Nr.57 „Par koncepciju „Valsts informācijas un komunikācijas tehnoloģiju pārvaldības organizatoriskais modelis””</w:t>
            </w:r>
            <w:r w:rsidR="00140291" w:rsidRPr="001D0786">
              <w:rPr>
                <w:rStyle w:val="spelle"/>
                <w:sz w:val="24"/>
                <w:szCs w:val="24"/>
                <w:lang w:val="lv-LV"/>
              </w:rPr>
              <w:t xml:space="preserve"> (turpmāk </w:t>
            </w:r>
            <w:r w:rsidR="00E85017" w:rsidRPr="001D0786">
              <w:rPr>
                <w:rStyle w:val="spelle"/>
                <w:sz w:val="24"/>
                <w:szCs w:val="24"/>
                <w:lang w:val="lv-LV"/>
              </w:rPr>
              <w:t xml:space="preserve">– </w:t>
            </w:r>
            <w:r w:rsidR="00140291" w:rsidRPr="001D0786">
              <w:rPr>
                <w:rStyle w:val="spelle"/>
                <w:sz w:val="24"/>
                <w:szCs w:val="24"/>
                <w:lang w:val="lv-LV"/>
              </w:rPr>
              <w:t>rīkojums Nr.57).</w:t>
            </w:r>
            <w:r w:rsidR="001F0F33">
              <w:rPr>
                <w:rStyle w:val="spelle"/>
                <w:sz w:val="24"/>
                <w:szCs w:val="24"/>
                <w:lang w:val="lv-LV"/>
              </w:rPr>
              <w:t xml:space="preserve"> </w:t>
            </w:r>
            <w:r w:rsidR="00D51376" w:rsidRPr="001D0786">
              <w:rPr>
                <w:sz w:val="24"/>
                <w:lang w:val="lv-LV"/>
              </w:rPr>
              <w:t xml:space="preserve">Atbilstoši </w:t>
            </w:r>
            <w:r w:rsidR="00D51376" w:rsidRPr="001D0786">
              <w:rPr>
                <w:rStyle w:val="spelle"/>
                <w:sz w:val="24"/>
                <w:lang w:val="lv-LV"/>
              </w:rPr>
              <w:t>rīkojuma Nr.57 4.punktam VARAM ir uzdots izstrādāt IKT pārvaldības likumprojektu</w:t>
            </w:r>
            <w:r w:rsidR="001F0F33">
              <w:rPr>
                <w:rStyle w:val="spelle"/>
                <w:sz w:val="24"/>
                <w:lang w:val="lv-LV"/>
              </w:rPr>
              <w:t xml:space="preserve"> (turpmāk – likumprojekts)</w:t>
            </w:r>
            <w:r w:rsidR="00D51376" w:rsidRPr="001D0786">
              <w:rPr>
                <w:rStyle w:val="spelle"/>
                <w:sz w:val="24"/>
                <w:lang w:val="lv-LV"/>
              </w:rPr>
              <w:t>, lai īstenotu koncepcijā noteikto</w:t>
            </w:r>
            <w:r w:rsidR="00CD1C45">
              <w:rPr>
                <w:rStyle w:val="spelle"/>
                <w:sz w:val="24"/>
                <w:lang w:val="lv-LV"/>
              </w:rPr>
              <w:t xml:space="preserve"> IKT pārvaldības modeli.</w:t>
            </w:r>
          </w:p>
          <w:p w:rsidR="00376852" w:rsidRDefault="00CD1C45" w:rsidP="001D0786">
            <w:pPr>
              <w:pStyle w:val="BodyText"/>
              <w:ind w:firstLine="255"/>
              <w:outlineLvl w:val="0"/>
              <w:rPr>
                <w:sz w:val="24"/>
                <w:szCs w:val="24"/>
                <w:lang w:val="lv-LV"/>
              </w:rPr>
            </w:pPr>
            <w:r w:rsidRPr="00CD1C45">
              <w:rPr>
                <w:rStyle w:val="spelle"/>
                <w:sz w:val="24"/>
                <w:lang w:val="lv-LV"/>
              </w:rPr>
              <w:t xml:space="preserve">Ievērojot to, 2013.gada </w:t>
            </w:r>
            <w:r w:rsidR="000A534E">
              <w:rPr>
                <w:rStyle w:val="spelle"/>
                <w:sz w:val="24"/>
                <w:lang w:val="lv-LV"/>
              </w:rPr>
              <w:t>protokollēmuma</w:t>
            </w:r>
            <w:r w:rsidR="00BC502E">
              <w:rPr>
                <w:rStyle w:val="spelle"/>
                <w:sz w:val="24"/>
                <w:lang w:val="lv-LV"/>
              </w:rPr>
              <w:t xml:space="preserve"> 1.punkts paredz, ka </w:t>
            </w:r>
            <w:r w:rsidR="00770ED7">
              <w:rPr>
                <w:rStyle w:val="spelle"/>
                <w:sz w:val="24"/>
                <w:lang w:val="lv-LV"/>
              </w:rPr>
              <w:t xml:space="preserve">VARAM sadarbībā ar Satiksmes ministriju </w:t>
            </w:r>
            <w:r w:rsidR="00457A3D" w:rsidRPr="00770ED7">
              <w:rPr>
                <w:sz w:val="24"/>
                <w:szCs w:val="24"/>
                <w:lang w:val="lv-LV"/>
              </w:rPr>
              <w:t>izpilda</w:t>
            </w:r>
            <w:r w:rsidR="00457A3D">
              <w:rPr>
                <w:sz w:val="24"/>
                <w:szCs w:val="24"/>
                <w:lang w:val="lv-LV"/>
              </w:rPr>
              <w:t xml:space="preserve"> </w:t>
            </w:r>
            <w:r w:rsidR="006C30F4" w:rsidRPr="00187475">
              <w:rPr>
                <w:sz w:val="24"/>
                <w:szCs w:val="24"/>
                <w:lang w:val="lv-LV"/>
              </w:rPr>
              <w:t xml:space="preserve">2011.gada </w:t>
            </w:r>
            <w:r w:rsidR="00BC502E">
              <w:rPr>
                <w:sz w:val="24"/>
                <w:szCs w:val="24"/>
                <w:lang w:val="lv-LV"/>
              </w:rPr>
              <w:t xml:space="preserve">protokollēmuma 3.punktā </w:t>
            </w:r>
            <w:r w:rsidR="006C30F4">
              <w:rPr>
                <w:sz w:val="24"/>
                <w:szCs w:val="24"/>
                <w:lang w:val="lv-LV"/>
              </w:rPr>
              <w:t xml:space="preserve">un </w:t>
            </w:r>
            <w:r w:rsidR="006C30F4" w:rsidRPr="00542CF6">
              <w:rPr>
                <w:sz w:val="24"/>
                <w:szCs w:val="24"/>
                <w:lang w:val="lv-LV"/>
              </w:rPr>
              <w:t xml:space="preserve">2012.gada </w:t>
            </w:r>
            <w:r w:rsidR="00BC502E">
              <w:rPr>
                <w:sz w:val="24"/>
                <w:szCs w:val="24"/>
                <w:lang w:val="lv-LV"/>
              </w:rPr>
              <w:t xml:space="preserve">protokollēmuma 3.punktā dotos uzdevumus </w:t>
            </w:r>
            <w:r w:rsidR="00770ED7" w:rsidRPr="00770ED7">
              <w:rPr>
                <w:sz w:val="24"/>
                <w:szCs w:val="24"/>
                <w:lang w:val="lv-LV"/>
              </w:rPr>
              <w:t>līdz 2014.gada 19.augustam</w:t>
            </w:r>
            <w:r w:rsidR="00457A3D">
              <w:rPr>
                <w:sz w:val="24"/>
                <w:szCs w:val="24"/>
                <w:lang w:val="lv-LV"/>
              </w:rPr>
              <w:t xml:space="preserve"> (atbilstoši </w:t>
            </w:r>
            <w:r w:rsidR="00457A3D" w:rsidRPr="001D0786">
              <w:rPr>
                <w:rStyle w:val="spelle"/>
                <w:sz w:val="24"/>
                <w:lang w:val="lv-LV"/>
              </w:rPr>
              <w:t>rīkojuma Nr.57 4.punkt</w:t>
            </w:r>
            <w:r w:rsidR="00457A3D">
              <w:rPr>
                <w:rStyle w:val="spelle"/>
                <w:sz w:val="24"/>
                <w:lang w:val="lv-LV"/>
              </w:rPr>
              <w:t>ā tolaik noteiktajam likumprojekta izstrādes termiņam)</w:t>
            </w:r>
            <w:r w:rsidR="00770ED7">
              <w:rPr>
                <w:sz w:val="24"/>
                <w:szCs w:val="24"/>
                <w:lang w:val="lv-LV"/>
              </w:rPr>
              <w:t xml:space="preserve">, </w:t>
            </w:r>
            <w:r w:rsidR="00BC502E">
              <w:rPr>
                <w:sz w:val="24"/>
                <w:szCs w:val="24"/>
                <w:lang w:val="lv-LV"/>
              </w:rPr>
              <w:t xml:space="preserve">savukārt 2013.gada protokollēmuma 2.punkts </w:t>
            </w:r>
            <w:r w:rsidR="00770ED7">
              <w:rPr>
                <w:rStyle w:val="spelle"/>
                <w:sz w:val="24"/>
                <w:lang w:val="lv-LV"/>
              </w:rPr>
              <w:t>uzdod</w:t>
            </w:r>
            <w:r w:rsidR="00E158DA">
              <w:rPr>
                <w:rStyle w:val="spelle"/>
                <w:sz w:val="24"/>
                <w:lang w:val="lv-LV"/>
              </w:rPr>
              <w:t xml:space="preserve"> </w:t>
            </w:r>
            <w:r w:rsidR="00457A3D">
              <w:rPr>
                <w:rStyle w:val="spelle"/>
                <w:sz w:val="24"/>
                <w:lang w:val="lv-LV"/>
              </w:rPr>
              <w:t xml:space="preserve">VARAM iesniegt </w:t>
            </w:r>
            <w:r w:rsidR="00457A3D" w:rsidRPr="00457A3D">
              <w:rPr>
                <w:rStyle w:val="spelle"/>
                <w:sz w:val="24"/>
                <w:lang w:val="lv-LV"/>
              </w:rPr>
              <w:t xml:space="preserve">noteiktā kārtībā izskatīšanai Ministru kabinetā normatīvā akta projektu, kas ir saistīts ar </w:t>
            </w:r>
            <w:r w:rsidR="006C30F4" w:rsidRPr="00187475">
              <w:rPr>
                <w:sz w:val="24"/>
                <w:szCs w:val="24"/>
                <w:lang w:val="lv-LV"/>
              </w:rPr>
              <w:t xml:space="preserve">2011.gada </w:t>
            </w:r>
            <w:r w:rsidR="006C30F4">
              <w:rPr>
                <w:sz w:val="24"/>
                <w:szCs w:val="24"/>
                <w:lang w:val="lv-LV"/>
              </w:rPr>
              <w:t>protokollēmuma</w:t>
            </w:r>
            <w:r w:rsidR="00BC502E">
              <w:rPr>
                <w:sz w:val="24"/>
                <w:szCs w:val="24"/>
                <w:lang w:val="lv-LV"/>
              </w:rPr>
              <w:t xml:space="preserve"> 3.punktā</w:t>
            </w:r>
            <w:r w:rsidR="006C30F4" w:rsidRPr="00187475">
              <w:rPr>
                <w:sz w:val="24"/>
                <w:szCs w:val="24"/>
                <w:lang w:val="lv-LV"/>
              </w:rPr>
              <w:t xml:space="preserve"> </w:t>
            </w:r>
            <w:r w:rsidR="006C30F4">
              <w:rPr>
                <w:sz w:val="24"/>
                <w:szCs w:val="24"/>
                <w:lang w:val="lv-LV"/>
              </w:rPr>
              <w:t xml:space="preserve">un </w:t>
            </w:r>
            <w:r w:rsidR="006C30F4" w:rsidRPr="00542CF6">
              <w:rPr>
                <w:sz w:val="24"/>
                <w:szCs w:val="24"/>
                <w:lang w:val="lv-LV"/>
              </w:rPr>
              <w:t xml:space="preserve">2012.gada </w:t>
            </w:r>
            <w:r w:rsidR="006C30F4">
              <w:rPr>
                <w:sz w:val="24"/>
                <w:szCs w:val="24"/>
                <w:lang w:val="lv-LV"/>
              </w:rPr>
              <w:t xml:space="preserve">protokollēmuma </w:t>
            </w:r>
            <w:r w:rsidR="00BC502E">
              <w:rPr>
                <w:sz w:val="24"/>
                <w:szCs w:val="24"/>
                <w:lang w:val="lv-LV"/>
              </w:rPr>
              <w:t xml:space="preserve">3.punktā doto uzdevumu </w:t>
            </w:r>
            <w:r w:rsidR="006C30F4">
              <w:rPr>
                <w:sz w:val="24"/>
                <w:szCs w:val="24"/>
                <w:lang w:val="lv-LV"/>
              </w:rPr>
              <w:t>izpildi</w:t>
            </w:r>
            <w:r w:rsidR="00FF5E39">
              <w:rPr>
                <w:sz w:val="24"/>
                <w:szCs w:val="24"/>
                <w:lang w:val="lv-LV"/>
              </w:rPr>
              <w:t xml:space="preserve">, kopā ar </w:t>
            </w:r>
            <w:r w:rsidR="001F0F33">
              <w:rPr>
                <w:sz w:val="24"/>
                <w:szCs w:val="24"/>
                <w:lang w:val="lv-LV"/>
              </w:rPr>
              <w:t>likumprojekt</w:t>
            </w:r>
            <w:r w:rsidR="00FF5E39">
              <w:rPr>
                <w:sz w:val="24"/>
                <w:szCs w:val="24"/>
                <w:lang w:val="lv-LV"/>
              </w:rPr>
              <w:t>u</w:t>
            </w:r>
            <w:r w:rsidR="00457A3D">
              <w:rPr>
                <w:sz w:val="24"/>
                <w:szCs w:val="24"/>
                <w:lang w:val="lv-LV"/>
              </w:rPr>
              <w:t>. 2013.gada protokollēmums balstās uz VARAM ierosinājumu nodrošināt</w:t>
            </w:r>
            <w:r w:rsidR="001F0F33" w:rsidRPr="001F0F33">
              <w:rPr>
                <w:sz w:val="24"/>
                <w:szCs w:val="24"/>
                <w:lang w:val="lv-LV"/>
              </w:rPr>
              <w:t xml:space="preserve"> visu minēto normatīvo aktu saskaņotu izstrādi, novēršot tajos ietverto normu dublēšanos vai iespējamas pretrunas</w:t>
            </w:r>
            <w:r w:rsidR="00FF5E39">
              <w:rPr>
                <w:sz w:val="24"/>
                <w:szCs w:val="24"/>
                <w:lang w:val="lv-LV"/>
              </w:rPr>
              <w:t>.</w:t>
            </w:r>
          </w:p>
          <w:p w:rsidR="00C35DC3" w:rsidRDefault="00405AC7" w:rsidP="00A5323C">
            <w:pPr>
              <w:pStyle w:val="BodyText"/>
              <w:ind w:firstLine="255"/>
              <w:outlineLvl w:val="0"/>
              <w:rPr>
                <w:sz w:val="24"/>
                <w:szCs w:val="24"/>
                <w:lang w:val="lv-LV"/>
              </w:rPr>
            </w:pPr>
            <w:r>
              <w:rPr>
                <w:sz w:val="24"/>
                <w:szCs w:val="24"/>
                <w:lang w:val="lv-LV"/>
              </w:rPr>
              <w:t xml:space="preserve">Saskaņā ar </w:t>
            </w:r>
            <w:r w:rsidR="00C35DC3">
              <w:rPr>
                <w:sz w:val="24"/>
                <w:szCs w:val="24"/>
                <w:lang w:val="lv-LV"/>
              </w:rPr>
              <w:t>Ministru kabineta</w:t>
            </w:r>
            <w:r>
              <w:rPr>
                <w:sz w:val="24"/>
                <w:szCs w:val="24"/>
                <w:lang w:val="lv-LV"/>
              </w:rPr>
              <w:t xml:space="preserve"> 2015.gada 9.septembra rīkojumu</w:t>
            </w:r>
            <w:r w:rsidR="00C35DC3">
              <w:rPr>
                <w:sz w:val="24"/>
                <w:szCs w:val="24"/>
                <w:lang w:val="lv-LV"/>
              </w:rPr>
              <w:t xml:space="preserve"> Nr.492 „Grozījums </w:t>
            </w:r>
            <w:r w:rsidR="00C35DC3">
              <w:rPr>
                <w:rStyle w:val="spelle"/>
                <w:sz w:val="24"/>
                <w:szCs w:val="24"/>
                <w:lang w:val="lv-LV"/>
              </w:rPr>
              <w:t>Ministru kabineta 2013.gada 19.februāra rīkojumā Nr.57 „Par koncepciju „</w:t>
            </w:r>
            <w:r w:rsidR="00C35DC3" w:rsidRPr="00027838">
              <w:rPr>
                <w:rStyle w:val="spelle"/>
                <w:sz w:val="24"/>
                <w:szCs w:val="24"/>
                <w:lang w:val="lv-LV"/>
              </w:rPr>
              <w:t>Valsts informācijas un komunikācijas tehnoloģiju pārvaldības organizatoriskais modelis</w:t>
            </w:r>
            <w:r w:rsidR="00C35DC3">
              <w:rPr>
                <w:rStyle w:val="spelle"/>
                <w:sz w:val="24"/>
                <w:szCs w:val="24"/>
                <w:lang w:val="lv-LV"/>
              </w:rPr>
              <w:t xml:space="preserve">”” </w:t>
            </w:r>
            <w:r>
              <w:rPr>
                <w:sz w:val="24"/>
                <w:szCs w:val="24"/>
                <w:lang w:val="lv-LV"/>
              </w:rPr>
              <w:t xml:space="preserve">likumprojekta izstrādes termiņš tika pagarināts līdz </w:t>
            </w:r>
            <w:r w:rsidRPr="00BC502E">
              <w:rPr>
                <w:b/>
                <w:sz w:val="24"/>
                <w:szCs w:val="24"/>
                <w:lang w:val="lv-LV"/>
              </w:rPr>
              <w:t>2016.gada 30.decembrim</w:t>
            </w:r>
            <w:r w:rsidR="000A4D9E">
              <w:rPr>
                <w:sz w:val="24"/>
                <w:szCs w:val="24"/>
                <w:lang w:val="lv-LV"/>
              </w:rPr>
              <w:t xml:space="preserve">, lai nodrošinātu likumprojektā ietveramā tiesiskā regulējuma atbilstību </w:t>
            </w:r>
            <w:r w:rsidR="00A5323C">
              <w:rPr>
                <w:sz w:val="24"/>
                <w:szCs w:val="24"/>
                <w:lang w:val="lv-LV"/>
              </w:rPr>
              <w:t>publiskās pārvaldes informācijas sistēmu</w:t>
            </w:r>
            <w:r w:rsidR="004B2210">
              <w:rPr>
                <w:sz w:val="24"/>
                <w:szCs w:val="24"/>
                <w:lang w:val="lv-LV"/>
              </w:rPr>
              <w:t xml:space="preserve"> </w:t>
            </w:r>
            <w:r w:rsidR="00B34D18">
              <w:rPr>
                <w:sz w:val="24"/>
                <w:szCs w:val="24"/>
                <w:lang w:val="lv-LV"/>
              </w:rPr>
              <w:t>konceptuālās</w:t>
            </w:r>
            <w:r w:rsidR="000A4D9E">
              <w:rPr>
                <w:sz w:val="24"/>
                <w:szCs w:val="24"/>
                <w:lang w:val="lv-LV"/>
              </w:rPr>
              <w:t xml:space="preserve"> arhitektūras </w:t>
            </w:r>
            <w:r w:rsidR="00A5323C">
              <w:rPr>
                <w:sz w:val="24"/>
                <w:szCs w:val="24"/>
                <w:lang w:val="lv-LV"/>
              </w:rPr>
              <w:t>principiem</w:t>
            </w:r>
            <w:r w:rsidR="00DD0697">
              <w:rPr>
                <w:sz w:val="24"/>
                <w:szCs w:val="24"/>
                <w:lang w:val="lv-LV"/>
              </w:rPr>
              <w:t xml:space="preserve">. Šie principi </w:t>
            </w:r>
            <w:r w:rsidR="00E158DA">
              <w:rPr>
                <w:sz w:val="24"/>
                <w:szCs w:val="24"/>
                <w:lang w:val="lv-LV"/>
              </w:rPr>
              <w:t>ir definēti</w:t>
            </w:r>
            <w:r w:rsidR="000A4D9E">
              <w:rPr>
                <w:sz w:val="24"/>
                <w:szCs w:val="24"/>
                <w:lang w:val="lv-LV"/>
              </w:rPr>
              <w:t xml:space="preserve"> informatīvajā ziņojumā „</w:t>
            </w:r>
            <w:r w:rsidR="000A4D9E" w:rsidRPr="000A4D9E">
              <w:rPr>
                <w:sz w:val="24"/>
                <w:szCs w:val="24"/>
                <w:lang w:val="lv-LV"/>
              </w:rPr>
              <w:t>Par publiskās pārvaldes informācijas sistēmu konceptuālo arhitektūru</w:t>
            </w:r>
            <w:r w:rsidR="000A4D9E">
              <w:rPr>
                <w:sz w:val="24"/>
                <w:szCs w:val="24"/>
                <w:lang w:val="lv-LV"/>
              </w:rPr>
              <w:t>”</w:t>
            </w:r>
            <w:r w:rsidR="00DD0697">
              <w:rPr>
                <w:sz w:val="24"/>
                <w:szCs w:val="24"/>
                <w:lang w:val="lv-LV"/>
              </w:rPr>
              <w:t xml:space="preserve">, kas ir pieņemts zināšanai </w:t>
            </w:r>
            <w:r w:rsidR="00A5323C">
              <w:rPr>
                <w:sz w:val="24"/>
                <w:szCs w:val="24"/>
                <w:lang w:val="lv-LV"/>
              </w:rPr>
              <w:t xml:space="preserve">Ministru kabineta </w:t>
            </w:r>
            <w:r w:rsidR="00A5323C" w:rsidRPr="00405AC7">
              <w:rPr>
                <w:sz w:val="24"/>
                <w:szCs w:val="24"/>
                <w:lang w:val="lv-LV"/>
              </w:rPr>
              <w:t>2015.gada 10.mart</w:t>
            </w:r>
            <w:r w:rsidR="00A5323C">
              <w:rPr>
                <w:sz w:val="24"/>
                <w:szCs w:val="24"/>
                <w:lang w:val="lv-LV"/>
              </w:rPr>
              <w:t>a sēdē (prot. Nr.14 22.§)</w:t>
            </w:r>
            <w:r w:rsidR="00B430FB">
              <w:rPr>
                <w:sz w:val="24"/>
                <w:szCs w:val="24"/>
                <w:lang w:val="lv-LV"/>
              </w:rPr>
              <w:t xml:space="preserve"> (turpmāk – 2015.gada ziņojums</w:t>
            </w:r>
            <w:r w:rsidR="00A5323C">
              <w:rPr>
                <w:sz w:val="24"/>
                <w:szCs w:val="24"/>
                <w:lang w:val="lv-LV"/>
              </w:rPr>
              <w:t>).</w:t>
            </w:r>
          </w:p>
          <w:p w:rsidR="00F4773D" w:rsidRDefault="00B4119C" w:rsidP="005766A0">
            <w:pPr>
              <w:pStyle w:val="BodyText"/>
              <w:ind w:firstLine="255"/>
              <w:outlineLvl w:val="0"/>
              <w:rPr>
                <w:sz w:val="24"/>
                <w:szCs w:val="24"/>
                <w:lang w:val="lv-LV"/>
              </w:rPr>
            </w:pPr>
            <w:r>
              <w:rPr>
                <w:sz w:val="24"/>
                <w:szCs w:val="24"/>
                <w:lang w:val="lv-LV"/>
              </w:rPr>
              <w:t xml:space="preserve">Atbilstoši </w:t>
            </w:r>
            <w:r w:rsidR="00DD0697">
              <w:rPr>
                <w:sz w:val="24"/>
                <w:szCs w:val="24"/>
                <w:lang w:val="lv-LV"/>
              </w:rPr>
              <w:t>20</w:t>
            </w:r>
            <w:r w:rsidR="00BC502E">
              <w:rPr>
                <w:sz w:val="24"/>
                <w:szCs w:val="24"/>
                <w:lang w:val="lv-LV"/>
              </w:rPr>
              <w:t>15.gada protokollēmuma 2.punktam</w:t>
            </w:r>
            <w:r w:rsidR="00DD0697">
              <w:rPr>
                <w:sz w:val="24"/>
                <w:szCs w:val="24"/>
                <w:lang w:val="lv-LV"/>
              </w:rPr>
              <w:t xml:space="preserve"> </w:t>
            </w:r>
            <w:r>
              <w:rPr>
                <w:sz w:val="24"/>
                <w:szCs w:val="24"/>
                <w:lang w:val="lv-LV"/>
              </w:rPr>
              <w:t>VARAM ir uzdots</w:t>
            </w:r>
            <w:r w:rsidR="00DD0697">
              <w:rPr>
                <w:sz w:val="24"/>
                <w:szCs w:val="24"/>
                <w:lang w:val="lv-LV"/>
              </w:rPr>
              <w:t xml:space="preserve">, izstrādājot </w:t>
            </w:r>
            <w:r w:rsidR="00DD0697" w:rsidRPr="00B4119C">
              <w:rPr>
                <w:sz w:val="24"/>
                <w:szCs w:val="24"/>
                <w:lang w:val="lv-LV"/>
              </w:rPr>
              <w:t xml:space="preserve">normatīvos aktus publiskās pārvaldes informācijas sistēmu </w:t>
            </w:r>
            <w:r w:rsidR="00DD0697">
              <w:rPr>
                <w:sz w:val="24"/>
                <w:szCs w:val="24"/>
                <w:lang w:val="lv-LV"/>
              </w:rPr>
              <w:t xml:space="preserve">un </w:t>
            </w:r>
            <w:r w:rsidR="00DD0697">
              <w:rPr>
                <w:sz w:val="24"/>
                <w:szCs w:val="24"/>
                <w:lang w:val="lv-LV"/>
              </w:rPr>
              <w:lastRenderedPageBreak/>
              <w:t xml:space="preserve">IKT </w:t>
            </w:r>
            <w:r w:rsidR="00DD0697" w:rsidRPr="00B4119C">
              <w:rPr>
                <w:sz w:val="24"/>
                <w:szCs w:val="24"/>
                <w:lang w:val="lv-LV"/>
              </w:rPr>
              <w:t>atbalsta jomā</w:t>
            </w:r>
            <w:r w:rsidR="00DD0697">
              <w:rPr>
                <w:sz w:val="24"/>
                <w:szCs w:val="24"/>
                <w:lang w:val="lv-LV"/>
              </w:rPr>
              <w:t>,</w:t>
            </w:r>
            <w:r w:rsidR="005766A0" w:rsidRPr="00B4119C">
              <w:rPr>
                <w:sz w:val="24"/>
                <w:szCs w:val="24"/>
                <w:lang w:val="lv-LV"/>
              </w:rPr>
              <w:t xml:space="preserve"> ievērot </w:t>
            </w:r>
            <w:r w:rsidR="00DD0697">
              <w:rPr>
                <w:sz w:val="24"/>
                <w:szCs w:val="24"/>
                <w:lang w:val="lv-LV"/>
              </w:rPr>
              <w:t xml:space="preserve">publiskās pārvaldes informācijas sistēmu konceptuālās arhitektūras </w:t>
            </w:r>
            <w:r w:rsidR="00DD0697" w:rsidRPr="00B4119C">
              <w:rPr>
                <w:sz w:val="24"/>
                <w:szCs w:val="24"/>
                <w:lang w:val="lv-LV"/>
              </w:rPr>
              <w:t>principus</w:t>
            </w:r>
            <w:r w:rsidR="00DD0697">
              <w:rPr>
                <w:sz w:val="24"/>
                <w:szCs w:val="24"/>
                <w:lang w:val="lv-LV"/>
              </w:rPr>
              <w:t xml:space="preserve">, kas ir definēti </w:t>
            </w:r>
            <w:r w:rsidR="00B430FB">
              <w:rPr>
                <w:sz w:val="24"/>
                <w:szCs w:val="24"/>
                <w:lang w:val="lv-LV"/>
              </w:rPr>
              <w:t>2015.gada ziņojumā</w:t>
            </w:r>
            <w:r w:rsidR="005766A0">
              <w:rPr>
                <w:sz w:val="24"/>
                <w:szCs w:val="24"/>
                <w:lang w:val="lv-LV"/>
              </w:rPr>
              <w:t>.</w:t>
            </w:r>
          </w:p>
          <w:p w:rsidR="00F97B92" w:rsidRDefault="00A3762F" w:rsidP="00E6748B">
            <w:pPr>
              <w:pStyle w:val="BodyText"/>
              <w:ind w:firstLine="255"/>
              <w:outlineLvl w:val="0"/>
              <w:rPr>
                <w:sz w:val="24"/>
                <w:szCs w:val="24"/>
                <w:lang w:val="lv-LV"/>
              </w:rPr>
            </w:pPr>
            <w:r>
              <w:rPr>
                <w:sz w:val="24"/>
                <w:szCs w:val="24"/>
                <w:lang w:val="lv-LV"/>
              </w:rPr>
              <w:t xml:space="preserve">Atkārtoti </w:t>
            </w:r>
            <w:r w:rsidR="00E158DA">
              <w:rPr>
                <w:sz w:val="24"/>
                <w:szCs w:val="24"/>
                <w:lang w:val="lv-LV"/>
              </w:rPr>
              <w:t>izvērtēj</w:t>
            </w:r>
            <w:r>
              <w:rPr>
                <w:sz w:val="24"/>
                <w:szCs w:val="24"/>
                <w:lang w:val="lv-LV"/>
              </w:rPr>
              <w:t>ot</w:t>
            </w:r>
            <w:r w:rsidR="00E158DA">
              <w:rPr>
                <w:sz w:val="24"/>
                <w:szCs w:val="24"/>
                <w:lang w:val="lv-LV"/>
              </w:rPr>
              <w:t xml:space="preserve"> </w:t>
            </w:r>
            <w:r w:rsidR="007F38F4">
              <w:rPr>
                <w:sz w:val="24"/>
                <w:szCs w:val="24"/>
                <w:lang w:val="lv-LV"/>
              </w:rPr>
              <w:t xml:space="preserve">2011.gada </w:t>
            </w:r>
            <w:r w:rsidR="007F38F4" w:rsidRPr="001D0786">
              <w:rPr>
                <w:sz w:val="24"/>
                <w:szCs w:val="24"/>
                <w:lang w:val="lv-LV"/>
              </w:rPr>
              <w:t xml:space="preserve">ziņojumā un </w:t>
            </w:r>
            <w:r w:rsidR="007F38F4">
              <w:rPr>
                <w:sz w:val="24"/>
                <w:szCs w:val="24"/>
                <w:lang w:val="lv-LV"/>
              </w:rPr>
              <w:t xml:space="preserve">2012.gada </w:t>
            </w:r>
            <w:r w:rsidR="007F38F4" w:rsidRPr="001D0786">
              <w:rPr>
                <w:sz w:val="24"/>
                <w:szCs w:val="24"/>
                <w:lang w:val="lv-LV"/>
              </w:rPr>
              <w:t xml:space="preserve">ziņojumā </w:t>
            </w:r>
            <w:r w:rsidR="007F38F4">
              <w:rPr>
                <w:sz w:val="24"/>
                <w:szCs w:val="24"/>
                <w:lang w:val="lv-LV"/>
              </w:rPr>
              <w:t xml:space="preserve">sniegtos </w:t>
            </w:r>
            <w:r w:rsidR="0006693D" w:rsidRPr="001D0786">
              <w:rPr>
                <w:sz w:val="24"/>
                <w:szCs w:val="24"/>
                <w:lang w:val="lv-LV"/>
              </w:rPr>
              <w:t>priekšlikum</w:t>
            </w:r>
            <w:r w:rsidR="0006693D">
              <w:rPr>
                <w:sz w:val="24"/>
                <w:szCs w:val="24"/>
                <w:lang w:val="lv-LV"/>
              </w:rPr>
              <w:t>us</w:t>
            </w:r>
            <w:r>
              <w:rPr>
                <w:sz w:val="24"/>
                <w:szCs w:val="24"/>
                <w:lang w:val="lv-LV"/>
              </w:rPr>
              <w:t>,</w:t>
            </w:r>
            <w:r w:rsidR="007F38F4">
              <w:rPr>
                <w:sz w:val="24"/>
                <w:szCs w:val="24"/>
                <w:lang w:val="lv-LV"/>
              </w:rPr>
              <w:t xml:space="preserve"> </w:t>
            </w:r>
            <w:r>
              <w:rPr>
                <w:sz w:val="24"/>
                <w:szCs w:val="24"/>
                <w:lang w:val="lv-LV"/>
              </w:rPr>
              <w:t xml:space="preserve">VARAM ir </w:t>
            </w:r>
            <w:r w:rsidR="00192280">
              <w:rPr>
                <w:sz w:val="24"/>
                <w:szCs w:val="24"/>
                <w:lang w:val="lv-LV"/>
              </w:rPr>
              <w:t xml:space="preserve">secinājusi, ka </w:t>
            </w:r>
            <w:r w:rsidR="00B430FB">
              <w:rPr>
                <w:sz w:val="24"/>
                <w:szCs w:val="24"/>
                <w:lang w:val="lv-LV"/>
              </w:rPr>
              <w:t>IKT pārvaldība</w:t>
            </w:r>
            <w:r w:rsidR="00B430FB" w:rsidRPr="001D0786">
              <w:rPr>
                <w:sz w:val="24"/>
                <w:szCs w:val="24"/>
                <w:lang w:val="lv-LV"/>
              </w:rPr>
              <w:t xml:space="preserve"> </w:t>
            </w:r>
            <w:r w:rsidR="00B430FB">
              <w:rPr>
                <w:sz w:val="24"/>
                <w:szCs w:val="24"/>
                <w:lang w:val="lv-LV"/>
              </w:rPr>
              <w:t xml:space="preserve">VIS jomā </w:t>
            </w:r>
            <w:r w:rsidR="00192280">
              <w:rPr>
                <w:sz w:val="24"/>
                <w:szCs w:val="24"/>
                <w:lang w:val="lv-LV"/>
              </w:rPr>
              <w:t xml:space="preserve">ir </w:t>
            </w:r>
            <w:r w:rsidR="00A11807">
              <w:rPr>
                <w:sz w:val="24"/>
                <w:szCs w:val="24"/>
                <w:lang w:val="lv-LV"/>
              </w:rPr>
              <w:t>jā</w:t>
            </w:r>
            <w:r w:rsidR="004B2210">
              <w:rPr>
                <w:sz w:val="24"/>
                <w:szCs w:val="24"/>
                <w:lang w:val="lv-LV"/>
              </w:rPr>
              <w:t xml:space="preserve">pilnveido </w:t>
            </w:r>
            <w:r w:rsidR="00192280">
              <w:rPr>
                <w:sz w:val="24"/>
                <w:szCs w:val="24"/>
                <w:lang w:val="lv-LV"/>
              </w:rPr>
              <w:t>atb</w:t>
            </w:r>
            <w:r w:rsidR="007F38F4">
              <w:rPr>
                <w:sz w:val="24"/>
                <w:szCs w:val="24"/>
                <w:lang w:val="lv-LV"/>
              </w:rPr>
              <w:t xml:space="preserve">ilstoši </w:t>
            </w:r>
            <w:r w:rsidR="00DD0697">
              <w:rPr>
                <w:sz w:val="24"/>
                <w:szCs w:val="24"/>
                <w:lang w:val="lv-LV"/>
              </w:rPr>
              <w:t xml:space="preserve">2015.gada ziņojumā definētajiem </w:t>
            </w:r>
            <w:r w:rsidR="007F38F4">
              <w:rPr>
                <w:sz w:val="24"/>
                <w:szCs w:val="24"/>
                <w:lang w:val="lv-LV"/>
              </w:rPr>
              <w:t>arhitektūras principiem</w:t>
            </w:r>
            <w:r>
              <w:rPr>
                <w:sz w:val="24"/>
                <w:szCs w:val="24"/>
                <w:lang w:val="lv-LV"/>
              </w:rPr>
              <w:t>, s</w:t>
            </w:r>
            <w:r w:rsidR="007F38F4">
              <w:rPr>
                <w:sz w:val="24"/>
                <w:szCs w:val="24"/>
                <w:lang w:val="lv-LV"/>
              </w:rPr>
              <w:t>avukārt</w:t>
            </w:r>
            <w:r w:rsidR="002F4377">
              <w:rPr>
                <w:sz w:val="24"/>
                <w:szCs w:val="24"/>
                <w:lang w:val="lv-LV"/>
              </w:rPr>
              <w:t xml:space="preserve"> </w:t>
            </w:r>
            <w:r>
              <w:rPr>
                <w:sz w:val="24"/>
                <w:szCs w:val="24"/>
                <w:lang w:val="lv-LV"/>
              </w:rPr>
              <w:t xml:space="preserve">VIS izveidošanas, darbības un attīstīšanas </w:t>
            </w:r>
            <w:r w:rsidRPr="001D0786">
              <w:rPr>
                <w:sz w:val="24"/>
                <w:szCs w:val="24"/>
                <w:lang w:val="lv-LV"/>
              </w:rPr>
              <w:t>koordinācij</w:t>
            </w:r>
            <w:r>
              <w:rPr>
                <w:sz w:val="24"/>
                <w:szCs w:val="24"/>
                <w:lang w:val="lv-LV"/>
              </w:rPr>
              <w:t xml:space="preserve">as un uzraudzības </w:t>
            </w:r>
            <w:r w:rsidR="002F4377">
              <w:rPr>
                <w:sz w:val="24"/>
                <w:szCs w:val="24"/>
                <w:lang w:val="lv-LV"/>
              </w:rPr>
              <w:t>normas ir jāiekļauj</w:t>
            </w:r>
            <w:r w:rsidR="007F38F4">
              <w:rPr>
                <w:sz w:val="24"/>
                <w:szCs w:val="24"/>
                <w:lang w:val="lv-LV"/>
              </w:rPr>
              <w:t xml:space="preserve"> </w:t>
            </w:r>
            <w:r w:rsidR="002F4377">
              <w:rPr>
                <w:sz w:val="24"/>
                <w:szCs w:val="24"/>
                <w:lang w:val="lv-LV"/>
              </w:rPr>
              <w:t xml:space="preserve">likumā par valsts </w:t>
            </w:r>
            <w:r w:rsidR="00B430FB">
              <w:rPr>
                <w:sz w:val="24"/>
                <w:szCs w:val="24"/>
                <w:lang w:val="lv-LV"/>
              </w:rPr>
              <w:t xml:space="preserve">IKT </w:t>
            </w:r>
            <w:r w:rsidR="002F4377">
              <w:rPr>
                <w:sz w:val="24"/>
                <w:szCs w:val="24"/>
                <w:lang w:val="lv-LV"/>
              </w:rPr>
              <w:t>pārvaldību, kur</w:t>
            </w:r>
            <w:r w:rsidR="007F38F4">
              <w:rPr>
                <w:sz w:val="24"/>
                <w:szCs w:val="24"/>
                <w:lang w:val="lv-LV"/>
              </w:rPr>
              <w:t xml:space="preserve">u VARAM ir uzdots </w:t>
            </w:r>
            <w:r w:rsidR="002F4377">
              <w:rPr>
                <w:sz w:val="24"/>
                <w:szCs w:val="24"/>
                <w:lang w:val="lv-LV"/>
              </w:rPr>
              <w:t>izstrādāt atbilstoši rīkojuma Nr.57 4.punktam (Ministru kabineta 2015.gada 9.septembra rīkojuma Nr.492 redakcijā)</w:t>
            </w:r>
            <w:r w:rsidR="007F38F4">
              <w:rPr>
                <w:sz w:val="24"/>
                <w:szCs w:val="24"/>
                <w:lang w:val="lv-LV"/>
              </w:rPr>
              <w:t>.</w:t>
            </w:r>
          </w:p>
          <w:p w:rsidR="005766A0" w:rsidRPr="004B2210" w:rsidRDefault="00F97B92" w:rsidP="00BC502E">
            <w:pPr>
              <w:pStyle w:val="BodyText"/>
              <w:ind w:firstLine="255"/>
              <w:outlineLvl w:val="0"/>
              <w:rPr>
                <w:sz w:val="24"/>
                <w:szCs w:val="24"/>
                <w:lang w:val="lv-LV"/>
              </w:rPr>
            </w:pPr>
            <w:r>
              <w:rPr>
                <w:sz w:val="24"/>
                <w:szCs w:val="24"/>
                <w:lang w:val="lv-LV"/>
              </w:rPr>
              <w:t>Ņemot vērā iepriekšminēto,</w:t>
            </w:r>
            <w:r w:rsidR="00E6748B">
              <w:rPr>
                <w:sz w:val="24"/>
                <w:szCs w:val="24"/>
                <w:lang w:val="lv-LV"/>
              </w:rPr>
              <w:t xml:space="preserve"> VARAM uzskata par lietderīgu tiesiskā regulējuma pilnveidošanai VIS jomā nepieciešamās normas izstrādāt un iekļaut likumprojektā, ievērojot 2015.gada protokollēmum</w:t>
            </w:r>
            <w:r w:rsidR="00BC502E">
              <w:rPr>
                <w:sz w:val="24"/>
                <w:szCs w:val="24"/>
                <w:lang w:val="lv-LV"/>
              </w:rPr>
              <w:t>a 2.punktu. Vienlaikus VARAM ierosina 2011.gada protokollēmuma 3.punktā</w:t>
            </w:r>
            <w:r w:rsidR="00E6748B">
              <w:rPr>
                <w:sz w:val="24"/>
                <w:szCs w:val="24"/>
                <w:lang w:val="lv-LV"/>
              </w:rPr>
              <w:t>, 2012.gada protokollēmum</w:t>
            </w:r>
            <w:r w:rsidR="00BC502E">
              <w:rPr>
                <w:sz w:val="24"/>
                <w:szCs w:val="24"/>
                <w:lang w:val="lv-LV"/>
              </w:rPr>
              <w:t>a 3.punktā</w:t>
            </w:r>
            <w:r w:rsidR="00E6748B">
              <w:rPr>
                <w:sz w:val="24"/>
                <w:szCs w:val="24"/>
                <w:lang w:val="lv-LV"/>
              </w:rPr>
              <w:t xml:space="preserve"> un 2013.gada protokollēmum</w:t>
            </w:r>
            <w:r w:rsidR="00BC502E">
              <w:rPr>
                <w:sz w:val="24"/>
                <w:szCs w:val="24"/>
                <w:lang w:val="lv-LV"/>
              </w:rPr>
              <w:t>a 1. un 2.punktā dotos uzdevumus</w:t>
            </w:r>
            <w:r>
              <w:rPr>
                <w:sz w:val="24"/>
                <w:szCs w:val="24"/>
                <w:lang w:val="lv-LV"/>
              </w:rPr>
              <w:t xml:space="preserve"> atzīt </w:t>
            </w:r>
            <w:r w:rsidR="00E6748B">
              <w:rPr>
                <w:sz w:val="24"/>
                <w:szCs w:val="24"/>
                <w:lang w:val="lv-LV"/>
              </w:rPr>
              <w:t>par aktualitāti zaudējušiem</w:t>
            </w:r>
            <w:r>
              <w:rPr>
                <w:sz w:val="24"/>
                <w:szCs w:val="24"/>
                <w:lang w:val="lv-LV"/>
              </w:rPr>
              <w:t>.</w:t>
            </w:r>
          </w:p>
        </w:tc>
      </w:tr>
      <w:tr w:rsidR="009343BC" w:rsidRPr="008D55BF" w:rsidTr="00BD42E4">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rsidR="009343BC" w:rsidRDefault="009343BC" w:rsidP="00D9025C">
            <w:r>
              <w:lastRenderedPageBreak/>
              <w:t>3.</w:t>
            </w:r>
          </w:p>
        </w:tc>
        <w:tc>
          <w:tcPr>
            <w:tcW w:w="1531"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rsidR="009343BC" w:rsidRDefault="009343BC" w:rsidP="00D9025C">
            <w:r w:rsidRPr="009343BC">
              <w:t>Projekta izstrādē iesaistītās institūcijas</w:t>
            </w:r>
          </w:p>
        </w:tc>
        <w:tc>
          <w:tcPr>
            <w:tcW w:w="7371" w:type="dxa"/>
            <w:tcBorders>
              <w:top w:val="outset" w:sz="6" w:space="0" w:color="000000"/>
              <w:left w:val="outset" w:sz="6" w:space="0" w:color="000000"/>
              <w:bottom w:val="outset" w:sz="6" w:space="0" w:color="000000"/>
            </w:tcBorders>
            <w:tcMar>
              <w:top w:w="0" w:type="dxa"/>
              <w:left w:w="113" w:type="dxa"/>
              <w:bottom w:w="0" w:type="dxa"/>
              <w:right w:w="113" w:type="dxa"/>
            </w:tcMar>
          </w:tcPr>
          <w:p w:rsidR="009343BC" w:rsidRPr="00DB0BF5" w:rsidRDefault="003B2571" w:rsidP="002061A2">
            <w:pPr>
              <w:ind w:firstLine="170"/>
              <w:jc w:val="both"/>
            </w:pPr>
            <w:r>
              <w:t>VARAM</w:t>
            </w:r>
          </w:p>
        </w:tc>
      </w:tr>
      <w:tr w:rsidR="009343BC" w:rsidRPr="008D55BF" w:rsidTr="00BD42E4">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rsidR="009343BC" w:rsidRDefault="009343BC" w:rsidP="00D9025C">
            <w:r>
              <w:t>4.</w:t>
            </w:r>
          </w:p>
        </w:tc>
        <w:tc>
          <w:tcPr>
            <w:tcW w:w="1531"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rsidR="009343BC" w:rsidRPr="009343BC" w:rsidRDefault="009343BC" w:rsidP="00D9025C">
            <w:r w:rsidRPr="009343BC">
              <w:t>Cita informācija</w:t>
            </w:r>
          </w:p>
        </w:tc>
        <w:tc>
          <w:tcPr>
            <w:tcW w:w="7371" w:type="dxa"/>
            <w:tcBorders>
              <w:top w:val="outset" w:sz="6" w:space="0" w:color="000000"/>
              <w:left w:val="outset" w:sz="6" w:space="0" w:color="000000"/>
              <w:bottom w:val="outset" w:sz="6" w:space="0" w:color="000000"/>
            </w:tcBorders>
            <w:tcMar>
              <w:top w:w="0" w:type="dxa"/>
              <w:left w:w="113" w:type="dxa"/>
              <w:bottom w:w="0" w:type="dxa"/>
              <w:right w:w="113" w:type="dxa"/>
            </w:tcMar>
          </w:tcPr>
          <w:p w:rsidR="009343BC" w:rsidRPr="009343BC" w:rsidRDefault="009343BC" w:rsidP="00D9025C">
            <w:pPr>
              <w:ind w:firstLine="170"/>
              <w:jc w:val="both"/>
            </w:pPr>
            <w:r w:rsidRPr="009343BC">
              <w:t>Nav</w:t>
            </w:r>
          </w:p>
        </w:tc>
      </w:tr>
    </w:tbl>
    <w:p w:rsidR="00D85230" w:rsidRDefault="002061A2" w:rsidP="006B24C8">
      <w:pPr>
        <w:spacing w:before="240"/>
        <w:rPr>
          <w:lang w:eastAsia="en-US"/>
        </w:rPr>
      </w:pPr>
      <w:r>
        <w:rPr>
          <w:lang w:eastAsia="en-US"/>
        </w:rPr>
        <w:t>Anotācijas II</w:t>
      </w:r>
      <w:r w:rsidR="006B24C8">
        <w:rPr>
          <w:lang w:eastAsia="en-US"/>
        </w:rPr>
        <w:t>, III, IV, V, VI un VII sadaļa – projekts šīs jomas neskar</w:t>
      </w:r>
    </w:p>
    <w:p w:rsidR="00643002" w:rsidRPr="004148CE" w:rsidRDefault="00643002" w:rsidP="006B24C8">
      <w:pPr>
        <w:pStyle w:val="naisf"/>
        <w:tabs>
          <w:tab w:val="left" w:pos="6840"/>
        </w:tabs>
        <w:spacing w:before="840" w:after="0"/>
        <w:ind w:left="720" w:firstLine="0"/>
        <w:jc w:val="left"/>
        <w:rPr>
          <w:szCs w:val="28"/>
        </w:rPr>
      </w:pPr>
      <w:r w:rsidRPr="004148CE">
        <w:rPr>
          <w:szCs w:val="28"/>
        </w:rPr>
        <w:t>Vides aizsardzības un reģionālās attīstības</w:t>
      </w:r>
      <w:r>
        <w:rPr>
          <w:szCs w:val="28"/>
        </w:rPr>
        <w:br/>
        <w:t>ministrs</w:t>
      </w:r>
      <w:r>
        <w:rPr>
          <w:szCs w:val="28"/>
        </w:rPr>
        <w:tab/>
      </w:r>
      <w:r w:rsidRPr="00643002">
        <w:rPr>
          <w:szCs w:val="28"/>
        </w:rPr>
        <w:t>K.Gerhards</w:t>
      </w:r>
    </w:p>
    <w:p w:rsidR="00643002" w:rsidRPr="004334D7" w:rsidRDefault="00643002" w:rsidP="006B24C8">
      <w:pPr>
        <w:pStyle w:val="FootnoteText"/>
        <w:tabs>
          <w:tab w:val="left" w:pos="6840"/>
        </w:tabs>
        <w:spacing w:before="480"/>
        <w:ind w:left="720"/>
        <w:rPr>
          <w:bCs/>
          <w:sz w:val="24"/>
          <w:szCs w:val="24"/>
        </w:rPr>
      </w:pPr>
      <w:r w:rsidRPr="004334D7">
        <w:rPr>
          <w:sz w:val="24"/>
          <w:szCs w:val="24"/>
        </w:rPr>
        <w:t>Vizē:</w:t>
      </w:r>
      <w:r w:rsidRPr="004334D7">
        <w:rPr>
          <w:sz w:val="24"/>
          <w:szCs w:val="24"/>
        </w:rPr>
        <w:br/>
      </w:r>
      <w:r w:rsidRPr="004334D7">
        <w:rPr>
          <w:bCs/>
          <w:sz w:val="24"/>
          <w:szCs w:val="24"/>
        </w:rPr>
        <w:t>Vides aizsardzības un reģionālās attīstības</w:t>
      </w:r>
      <w:r w:rsidRPr="004334D7">
        <w:rPr>
          <w:bCs/>
          <w:sz w:val="24"/>
          <w:szCs w:val="24"/>
        </w:rPr>
        <w:br/>
        <w:t>ministrijas valsts sekretār</w:t>
      </w:r>
      <w:r w:rsidR="00720ED4">
        <w:rPr>
          <w:bCs/>
          <w:sz w:val="24"/>
          <w:szCs w:val="24"/>
        </w:rPr>
        <w:t xml:space="preserve">a </w:t>
      </w:r>
      <w:proofErr w:type="spellStart"/>
      <w:r w:rsidR="00720ED4">
        <w:rPr>
          <w:bCs/>
          <w:sz w:val="24"/>
          <w:szCs w:val="24"/>
        </w:rPr>
        <w:t>p.i</w:t>
      </w:r>
      <w:proofErr w:type="spellEnd"/>
      <w:r w:rsidR="00720ED4">
        <w:rPr>
          <w:bCs/>
          <w:sz w:val="24"/>
          <w:szCs w:val="24"/>
        </w:rPr>
        <w:t>.</w:t>
      </w:r>
      <w:r w:rsidRPr="004334D7">
        <w:rPr>
          <w:bCs/>
          <w:sz w:val="24"/>
          <w:szCs w:val="24"/>
        </w:rPr>
        <w:tab/>
      </w:r>
      <w:r w:rsidR="00720ED4">
        <w:rPr>
          <w:bCs/>
          <w:sz w:val="24"/>
          <w:szCs w:val="24"/>
        </w:rPr>
        <w:t>E.Turka</w:t>
      </w:r>
    </w:p>
    <w:p w:rsidR="00643002" w:rsidRPr="00297CC7" w:rsidRDefault="00347DB3" w:rsidP="006B24C8">
      <w:pPr>
        <w:spacing w:before="960"/>
        <w:rPr>
          <w:sz w:val="22"/>
          <w:szCs w:val="22"/>
        </w:rPr>
      </w:pPr>
      <w:r w:rsidRPr="00297CC7">
        <w:rPr>
          <w:sz w:val="22"/>
          <w:szCs w:val="22"/>
        </w:rPr>
        <w:fldChar w:fldCharType="begin"/>
      </w:r>
      <w:r w:rsidR="00643002" w:rsidRPr="00297CC7">
        <w:rPr>
          <w:sz w:val="22"/>
          <w:szCs w:val="22"/>
        </w:rPr>
        <w:instrText xml:space="preserve"> SAVEDATE  \@ "dd.MM.yyyy. H:mm"  \* MERGEFORMAT </w:instrText>
      </w:r>
      <w:r w:rsidRPr="00297CC7">
        <w:rPr>
          <w:sz w:val="22"/>
          <w:szCs w:val="22"/>
        </w:rPr>
        <w:fldChar w:fldCharType="separate"/>
      </w:r>
      <w:r w:rsidR="003F5480">
        <w:rPr>
          <w:noProof/>
          <w:sz w:val="22"/>
          <w:szCs w:val="22"/>
        </w:rPr>
        <w:t>15.12.2015. 16:40</w:t>
      </w:r>
      <w:r w:rsidRPr="00297CC7">
        <w:rPr>
          <w:sz w:val="22"/>
          <w:szCs w:val="22"/>
        </w:rPr>
        <w:fldChar w:fldCharType="end"/>
      </w:r>
    </w:p>
    <w:p w:rsidR="00643002" w:rsidRPr="00297CC7" w:rsidRDefault="00347DB3" w:rsidP="00643002">
      <w:pPr>
        <w:rPr>
          <w:sz w:val="22"/>
          <w:szCs w:val="22"/>
        </w:rPr>
      </w:pPr>
      <w:r w:rsidRPr="00297CC7">
        <w:rPr>
          <w:sz w:val="22"/>
          <w:szCs w:val="22"/>
        </w:rPr>
        <w:fldChar w:fldCharType="begin"/>
      </w:r>
      <w:r w:rsidR="00643002" w:rsidRPr="00297CC7">
        <w:rPr>
          <w:sz w:val="22"/>
          <w:szCs w:val="22"/>
        </w:rPr>
        <w:instrText xml:space="preserve"> NUMWORDS  \# "0"  \* MERGEFORMAT </w:instrText>
      </w:r>
      <w:r w:rsidRPr="00297CC7">
        <w:rPr>
          <w:sz w:val="22"/>
          <w:szCs w:val="22"/>
        </w:rPr>
        <w:fldChar w:fldCharType="separate"/>
      </w:r>
      <w:r w:rsidR="006D395A">
        <w:rPr>
          <w:noProof/>
          <w:sz w:val="22"/>
          <w:szCs w:val="22"/>
        </w:rPr>
        <w:t>878</w:t>
      </w:r>
      <w:r w:rsidRPr="00297CC7">
        <w:rPr>
          <w:sz w:val="22"/>
          <w:szCs w:val="22"/>
        </w:rPr>
        <w:fldChar w:fldCharType="end"/>
      </w:r>
    </w:p>
    <w:p w:rsidR="00643002" w:rsidRDefault="00170B1A" w:rsidP="00643002">
      <w:pPr>
        <w:jc w:val="both"/>
        <w:outlineLvl w:val="0"/>
        <w:rPr>
          <w:sz w:val="22"/>
          <w:szCs w:val="22"/>
        </w:rPr>
      </w:pPr>
      <w:bookmarkStart w:id="2" w:name="OLE_LINK1"/>
      <w:bookmarkStart w:id="3" w:name="OLE_LINK2"/>
      <w:bookmarkStart w:id="4" w:name="OLE_LINK3"/>
      <w:r>
        <w:rPr>
          <w:sz w:val="22"/>
          <w:szCs w:val="22"/>
        </w:rPr>
        <w:t>V.</w:t>
      </w:r>
      <w:r w:rsidR="00643002" w:rsidRPr="00297CC7">
        <w:rPr>
          <w:sz w:val="22"/>
          <w:szCs w:val="22"/>
        </w:rPr>
        <w:t>Ķeņģis</w:t>
      </w:r>
      <w:r w:rsidR="00103240">
        <w:rPr>
          <w:sz w:val="22"/>
          <w:szCs w:val="22"/>
        </w:rPr>
        <w:t>,</w:t>
      </w:r>
      <w:r w:rsidR="00643002" w:rsidRPr="00297CC7">
        <w:rPr>
          <w:sz w:val="22"/>
          <w:szCs w:val="22"/>
        </w:rPr>
        <w:t xml:space="preserve"> </w:t>
      </w:r>
      <w:bookmarkStart w:id="5" w:name="OLE_LINK4"/>
      <w:bookmarkStart w:id="6" w:name="OLE_LINK5"/>
      <w:r w:rsidR="00980C9C">
        <w:rPr>
          <w:sz w:val="22"/>
          <w:szCs w:val="22"/>
        </w:rPr>
        <w:t>67026929</w:t>
      </w:r>
      <w:bookmarkEnd w:id="5"/>
      <w:bookmarkEnd w:id="6"/>
    </w:p>
    <w:p w:rsidR="00643002" w:rsidRPr="00297CC7" w:rsidRDefault="00347DB3" w:rsidP="00643002">
      <w:pPr>
        <w:jc w:val="both"/>
        <w:outlineLvl w:val="0"/>
        <w:rPr>
          <w:sz w:val="22"/>
          <w:szCs w:val="22"/>
        </w:rPr>
      </w:pPr>
      <w:hyperlink r:id="rId8" w:history="1">
        <w:r w:rsidR="006B24C8" w:rsidRPr="008A28DD">
          <w:rPr>
            <w:rStyle w:val="Hyperlink"/>
            <w:sz w:val="22"/>
            <w:szCs w:val="22"/>
          </w:rPr>
          <w:t>vitalijs.kengis@varam.gov.lv</w:t>
        </w:r>
      </w:hyperlink>
      <w:bookmarkEnd w:id="2"/>
      <w:bookmarkEnd w:id="3"/>
      <w:bookmarkEnd w:id="4"/>
    </w:p>
    <w:sectPr w:rsidR="00643002" w:rsidRPr="00297CC7" w:rsidSect="00B25D96">
      <w:headerReference w:type="default" r:id="rId9"/>
      <w:footerReference w:type="default" r:id="rId10"/>
      <w:footerReference w:type="first" r:id="rId11"/>
      <w:pgSz w:w="11907" w:h="16839" w:code="9"/>
      <w:pgMar w:top="1418" w:right="1134" w:bottom="1985" w:left="1418" w:header="680" w:footer="73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8DC" w:rsidRDefault="00B328DC" w:rsidP="00677A0F">
      <w:r>
        <w:separator/>
      </w:r>
    </w:p>
  </w:endnote>
  <w:endnote w:type="continuationSeparator" w:id="0">
    <w:p w:rsidR="00B328DC" w:rsidRDefault="00B328DC" w:rsidP="00677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D4" w:rsidRPr="003E5490" w:rsidRDefault="00347DB3" w:rsidP="00897DFD">
    <w:pPr>
      <w:pStyle w:val="Footer"/>
      <w:jc w:val="both"/>
      <w:rPr>
        <w:sz w:val="20"/>
        <w:szCs w:val="20"/>
      </w:rPr>
    </w:pPr>
    <w:fldSimple w:instr=" FILENAME   \* MERGEFORMAT ">
      <w:r w:rsidR="00720ED4" w:rsidRPr="00720ED4">
        <w:rPr>
          <w:noProof/>
          <w:sz w:val="20"/>
          <w:szCs w:val="20"/>
        </w:rPr>
        <w:t>VARAManot_151215_IKT</w:t>
      </w:r>
    </w:fldSimple>
    <w:r w:rsidR="00720ED4" w:rsidRPr="003E5490">
      <w:rPr>
        <w:sz w:val="20"/>
        <w:szCs w:val="20"/>
      </w:rPr>
      <w:t>; Ministru kabineta sēdes protokollēmuma projekta „Par Ministru kabineta 2011.gada 2.augusta sēdes protokollēmuma (prot. Nr.46 33.§) 3.punktā, Ministru kabineta 2012.gada 28.februāra sēdes protokollēmuma (prot. Nr.11 29.§) 3.punktā un Ministru kabineta 2013.gada 2.jūlija sēdes protokollēmuma (prot. Nr.37 31.§) 1. un 2.punktā doto uzdevumu atzīšanu par aktualitāti zaudējušiem”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D4" w:rsidRPr="003E5490" w:rsidRDefault="00347DB3" w:rsidP="00000F98">
    <w:pPr>
      <w:pStyle w:val="Footer"/>
      <w:jc w:val="both"/>
      <w:rPr>
        <w:sz w:val="20"/>
        <w:szCs w:val="20"/>
      </w:rPr>
    </w:pPr>
    <w:fldSimple w:instr=" FILENAME   \* MERGEFORMAT ">
      <w:r w:rsidR="00720ED4" w:rsidRPr="00720ED4">
        <w:rPr>
          <w:noProof/>
          <w:sz w:val="20"/>
          <w:szCs w:val="20"/>
        </w:rPr>
        <w:t>VARAManot_151215_IKT</w:t>
      </w:r>
    </w:fldSimple>
    <w:r w:rsidR="00720ED4" w:rsidRPr="003E5490">
      <w:rPr>
        <w:sz w:val="20"/>
        <w:szCs w:val="20"/>
      </w:rPr>
      <w:t>; Ministru kabineta sēdes protokollēmuma projekta „Par Ministru kabineta 2011.gada 2.augusta sēdes protokollēmuma (prot. Nr.46 33.§) 3.punktā, Ministru kabineta 2012.gada 28.februāra sēdes protokollēmuma (prot. Nr.11 29.§) 3.punktā un Ministru kabineta 2013.gada 2.jūlija sēdes protokollēmuma (prot. Nr.37 31.§) 1. un 2.punktā doto uzdevumu atzīšanu par aktualitāti zaudējušiem”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8DC" w:rsidRDefault="00B328DC" w:rsidP="00677A0F">
      <w:r>
        <w:separator/>
      </w:r>
    </w:p>
  </w:footnote>
  <w:footnote w:type="continuationSeparator" w:id="0">
    <w:p w:rsidR="00B328DC" w:rsidRDefault="00B328DC" w:rsidP="00677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D4" w:rsidRDefault="00347DB3" w:rsidP="00DA4BF1">
    <w:pPr>
      <w:pStyle w:val="Header"/>
      <w:jc w:val="center"/>
    </w:pPr>
    <w:fldSimple w:instr=" PAGE   \* MERGEFORMAT ">
      <w:r w:rsidR="003F5480">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4B2"/>
    <w:multiLevelType w:val="hybridMultilevel"/>
    <w:tmpl w:val="7B6674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9BD0232"/>
    <w:multiLevelType w:val="hybridMultilevel"/>
    <w:tmpl w:val="D4D0C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A79162F"/>
    <w:multiLevelType w:val="hybridMultilevel"/>
    <w:tmpl w:val="950A2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98C34A7"/>
    <w:multiLevelType w:val="hybridMultilevel"/>
    <w:tmpl w:val="E376C24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rsids>
    <w:rsidRoot w:val="00677A0F"/>
    <w:rsid w:val="00000F98"/>
    <w:rsid w:val="00002B76"/>
    <w:rsid w:val="00004C9D"/>
    <w:rsid w:val="00004EE2"/>
    <w:rsid w:val="00013FE8"/>
    <w:rsid w:val="00027CE1"/>
    <w:rsid w:val="000303E2"/>
    <w:rsid w:val="00031DE7"/>
    <w:rsid w:val="00032FD1"/>
    <w:rsid w:val="000336B5"/>
    <w:rsid w:val="00037288"/>
    <w:rsid w:val="000378E0"/>
    <w:rsid w:val="0004038D"/>
    <w:rsid w:val="0004397C"/>
    <w:rsid w:val="00047ACA"/>
    <w:rsid w:val="00050B47"/>
    <w:rsid w:val="00050D70"/>
    <w:rsid w:val="0005368A"/>
    <w:rsid w:val="000548B2"/>
    <w:rsid w:val="0006693D"/>
    <w:rsid w:val="00066C04"/>
    <w:rsid w:val="000734E5"/>
    <w:rsid w:val="00080806"/>
    <w:rsid w:val="00084707"/>
    <w:rsid w:val="00092297"/>
    <w:rsid w:val="00095A74"/>
    <w:rsid w:val="000A45EB"/>
    <w:rsid w:val="000A4D9E"/>
    <w:rsid w:val="000A534E"/>
    <w:rsid w:val="000B733B"/>
    <w:rsid w:val="000B7F63"/>
    <w:rsid w:val="000C09C3"/>
    <w:rsid w:val="000C51E6"/>
    <w:rsid w:val="000C770E"/>
    <w:rsid w:val="000C7861"/>
    <w:rsid w:val="000D1982"/>
    <w:rsid w:val="000D379A"/>
    <w:rsid w:val="000D7960"/>
    <w:rsid w:val="000E04B3"/>
    <w:rsid w:val="000E1694"/>
    <w:rsid w:val="000E620F"/>
    <w:rsid w:val="000F1524"/>
    <w:rsid w:val="000F1FA5"/>
    <w:rsid w:val="000F3896"/>
    <w:rsid w:val="00100ADD"/>
    <w:rsid w:val="00101D24"/>
    <w:rsid w:val="00103240"/>
    <w:rsid w:val="0011206D"/>
    <w:rsid w:val="00113B57"/>
    <w:rsid w:val="00125CDF"/>
    <w:rsid w:val="00126152"/>
    <w:rsid w:val="001266B7"/>
    <w:rsid w:val="00127D39"/>
    <w:rsid w:val="00140291"/>
    <w:rsid w:val="00140F3E"/>
    <w:rsid w:val="00151946"/>
    <w:rsid w:val="00155881"/>
    <w:rsid w:val="0015717A"/>
    <w:rsid w:val="00163CAF"/>
    <w:rsid w:val="00170B1A"/>
    <w:rsid w:val="00181A0C"/>
    <w:rsid w:val="0018322F"/>
    <w:rsid w:val="001878AC"/>
    <w:rsid w:val="00187C10"/>
    <w:rsid w:val="00192280"/>
    <w:rsid w:val="001A0A18"/>
    <w:rsid w:val="001A0CF7"/>
    <w:rsid w:val="001A4945"/>
    <w:rsid w:val="001B0500"/>
    <w:rsid w:val="001B0905"/>
    <w:rsid w:val="001B199A"/>
    <w:rsid w:val="001B236B"/>
    <w:rsid w:val="001B595D"/>
    <w:rsid w:val="001C2E5A"/>
    <w:rsid w:val="001C429B"/>
    <w:rsid w:val="001C4DDC"/>
    <w:rsid w:val="001C5B61"/>
    <w:rsid w:val="001D0786"/>
    <w:rsid w:val="001D18A0"/>
    <w:rsid w:val="001D4FB8"/>
    <w:rsid w:val="001E0562"/>
    <w:rsid w:val="001E084A"/>
    <w:rsid w:val="001F0F33"/>
    <w:rsid w:val="001F2826"/>
    <w:rsid w:val="001F3EDC"/>
    <w:rsid w:val="001F61A2"/>
    <w:rsid w:val="001F6ED2"/>
    <w:rsid w:val="002019F1"/>
    <w:rsid w:val="002061A2"/>
    <w:rsid w:val="00207E5A"/>
    <w:rsid w:val="002107E5"/>
    <w:rsid w:val="00211450"/>
    <w:rsid w:val="00216161"/>
    <w:rsid w:val="0022382D"/>
    <w:rsid w:val="0023635C"/>
    <w:rsid w:val="002520BA"/>
    <w:rsid w:val="00252838"/>
    <w:rsid w:val="00257570"/>
    <w:rsid w:val="00267EBA"/>
    <w:rsid w:val="002749D5"/>
    <w:rsid w:val="00281345"/>
    <w:rsid w:val="00295703"/>
    <w:rsid w:val="00297E8F"/>
    <w:rsid w:val="002A0E29"/>
    <w:rsid w:val="002A4390"/>
    <w:rsid w:val="002B0576"/>
    <w:rsid w:val="002B2E71"/>
    <w:rsid w:val="002B5D91"/>
    <w:rsid w:val="002C1511"/>
    <w:rsid w:val="002C6751"/>
    <w:rsid w:val="002C67C8"/>
    <w:rsid w:val="002D1D0C"/>
    <w:rsid w:val="002E4FF3"/>
    <w:rsid w:val="002F23ED"/>
    <w:rsid w:val="002F28F7"/>
    <w:rsid w:val="002F4377"/>
    <w:rsid w:val="0031718C"/>
    <w:rsid w:val="00325AC4"/>
    <w:rsid w:val="00334393"/>
    <w:rsid w:val="0034376F"/>
    <w:rsid w:val="00347DB3"/>
    <w:rsid w:val="003547D3"/>
    <w:rsid w:val="00354A68"/>
    <w:rsid w:val="0036103B"/>
    <w:rsid w:val="00362F25"/>
    <w:rsid w:val="00372793"/>
    <w:rsid w:val="00376852"/>
    <w:rsid w:val="00386855"/>
    <w:rsid w:val="00397AD8"/>
    <w:rsid w:val="003A1DB8"/>
    <w:rsid w:val="003A62DD"/>
    <w:rsid w:val="003B2571"/>
    <w:rsid w:val="003B41B3"/>
    <w:rsid w:val="003C0CCD"/>
    <w:rsid w:val="003C3CE0"/>
    <w:rsid w:val="003C43C6"/>
    <w:rsid w:val="003D59C6"/>
    <w:rsid w:val="003D74A8"/>
    <w:rsid w:val="003E19DE"/>
    <w:rsid w:val="003E5490"/>
    <w:rsid w:val="003F326E"/>
    <w:rsid w:val="003F5480"/>
    <w:rsid w:val="00405AC7"/>
    <w:rsid w:val="004202D2"/>
    <w:rsid w:val="00421721"/>
    <w:rsid w:val="00426E17"/>
    <w:rsid w:val="00427060"/>
    <w:rsid w:val="0043078A"/>
    <w:rsid w:val="00450660"/>
    <w:rsid w:val="004526CD"/>
    <w:rsid w:val="00456C68"/>
    <w:rsid w:val="00457A3D"/>
    <w:rsid w:val="0046189C"/>
    <w:rsid w:val="004642B2"/>
    <w:rsid w:val="00471C5E"/>
    <w:rsid w:val="00472501"/>
    <w:rsid w:val="00476469"/>
    <w:rsid w:val="00482C86"/>
    <w:rsid w:val="0048330E"/>
    <w:rsid w:val="00487A55"/>
    <w:rsid w:val="00497BC1"/>
    <w:rsid w:val="004A1C1D"/>
    <w:rsid w:val="004A7206"/>
    <w:rsid w:val="004B2210"/>
    <w:rsid w:val="004B5A33"/>
    <w:rsid w:val="004C05E4"/>
    <w:rsid w:val="004D254A"/>
    <w:rsid w:val="004D36DA"/>
    <w:rsid w:val="004E0656"/>
    <w:rsid w:val="004E2DCC"/>
    <w:rsid w:val="004F51E5"/>
    <w:rsid w:val="004F740C"/>
    <w:rsid w:val="004F773D"/>
    <w:rsid w:val="00503C00"/>
    <w:rsid w:val="005075AA"/>
    <w:rsid w:val="00511FFA"/>
    <w:rsid w:val="0051482F"/>
    <w:rsid w:val="00517233"/>
    <w:rsid w:val="0053388A"/>
    <w:rsid w:val="00535092"/>
    <w:rsid w:val="0053542D"/>
    <w:rsid w:val="00540953"/>
    <w:rsid w:val="005419AC"/>
    <w:rsid w:val="00542CF6"/>
    <w:rsid w:val="00570E40"/>
    <w:rsid w:val="00573BD1"/>
    <w:rsid w:val="00574A75"/>
    <w:rsid w:val="005766A0"/>
    <w:rsid w:val="00576AEA"/>
    <w:rsid w:val="00576C39"/>
    <w:rsid w:val="00580F06"/>
    <w:rsid w:val="00581C23"/>
    <w:rsid w:val="0059097F"/>
    <w:rsid w:val="00594ECB"/>
    <w:rsid w:val="00596EB0"/>
    <w:rsid w:val="005A0DBB"/>
    <w:rsid w:val="005A13BC"/>
    <w:rsid w:val="005A1AED"/>
    <w:rsid w:val="005B2063"/>
    <w:rsid w:val="005B64DD"/>
    <w:rsid w:val="005C60A7"/>
    <w:rsid w:val="005C77C7"/>
    <w:rsid w:val="005D0CF0"/>
    <w:rsid w:val="005E1A1F"/>
    <w:rsid w:val="005E31BC"/>
    <w:rsid w:val="005E3C79"/>
    <w:rsid w:val="005E500D"/>
    <w:rsid w:val="006019D4"/>
    <w:rsid w:val="006043A4"/>
    <w:rsid w:val="0060477D"/>
    <w:rsid w:val="00613EE2"/>
    <w:rsid w:val="00616420"/>
    <w:rsid w:val="006224BD"/>
    <w:rsid w:val="006268A8"/>
    <w:rsid w:val="00627CAA"/>
    <w:rsid w:val="00631CAF"/>
    <w:rsid w:val="006324EC"/>
    <w:rsid w:val="00632D97"/>
    <w:rsid w:val="0063355D"/>
    <w:rsid w:val="00634963"/>
    <w:rsid w:val="006410B1"/>
    <w:rsid w:val="00643002"/>
    <w:rsid w:val="00645243"/>
    <w:rsid w:val="00652349"/>
    <w:rsid w:val="00660911"/>
    <w:rsid w:val="00661740"/>
    <w:rsid w:val="00664C43"/>
    <w:rsid w:val="00664F41"/>
    <w:rsid w:val="0067029C"/>
    <w:rsid w:val="00672703"/>
    <w:rsid w:val="00675566"/>
    <w:rsid w:val="006758A6"/>
    <w:rsid w:val="00677A0F"/>
    <w:rsid w:val="00683834"/>
    <w:rsid w:val="00685841"/>
    <w:rsid w:val="00691BBB"/>
    <w:rsid w:val="00692650"/>
    <w:rsid w:val="006A0AB8"/>
    <w:rsid w:val="006A1D9A"/>
    <w:rsid w:val="006A373D"/>
    <w:rsid w:val="006A450D"/>
    <w:rsid w:val="006A4BE8"/>
    <w:rsid w:val="006B24C8"/>
    <w:rsid w:val="006B4281"/>
    <w:rsid w:val="006C19F3"/>
    <w:rsid w:val="006C30F4"/>
    <w:rsid w:val="006C58FD"/>
    <w:rsid w:val="006D395A"/>
    <w:rsid w:val="006D657E"/>
    <w:rsid w:val="006F6584"/>
    <w:rsid w:val="00720629"/>
    <w:rsid w:val="00720ED4"/>
    <w:rsid w:val="00720F4E"/>
    <w:rsid w:val="00720F86"/>
    <w:rsid w:val="00725684"/>
    <w:rsid w:val="00727861"/>
    <w:rsid w:val="007439B8"/>
    <w:rsid w:val="00757D94"/>
    <w:rsid w:val="007624F5"/>
    <w:rsid w:val="00763671"/>
    <w:rsid w:val="00770753"/>
    <w:rsid w:val="00770ED7"/>
    <w:rsid w:val="00777B8E"/>
    <w:rsid w:val="0078663A"/>
    <w:rsid w:val="007905FB"/>
    <w:rsid w:val="007A3841"/>
    <w:rsid w:val="007B081C"/>
    <w:rsid w:val="007B6CC8"/>
    <w:rsid w:val="007B7FE7"/>
    <w:rsid w:val="007C21FF"/>
    <w:rsid w:val="007D4840"/>
    <w:rsid w:val="007E62FA"/>
    <w:rsid w:val="007E661F"/>
    <w:rsid w:val="007F05E3"/>
    <w:rsid w:val="007F1034"/>
    <w:rsid w:val="007F38F4"/>
    <w:rsid w:val="00800CBA"/>
    <w:rsid w:val="00802C47"/>
    <w:rsid w:val="0080586F"/>
    <w:rsid w:val="00805EA0"/>
    <w:rsid w:val="0080609C"/>
    <w:rsid w:val="00806BD0"/>
    <w:rsid w:val="0081309B"/>
    <w:rsid w:val="00813B47"/>
    <w:rsid w:val="00825EE4"/>
    <w:rsid w:val="00833121"/>
    <w:rsid w:val="00840C08"/>
    <w:rsid w:val="00842B22"/>
    <w:rsid w:val="0084485D"/>
    <w:rsid w:val="008561DD"/>
    <w:rsid w:val="0086627A"/>
    <w:rsid w:val="00866C57"/>
    <w:rsid w:val="00867541"/>
    <w:rsid w:val="00874E3C"/>
    <w:rsid w:val="00884E2E"/>
    <w:rsid w:val="0089107C"/>
    <w:rsid w:val="00897D74"/>
    <w:rsid w:val="00897DFD"/>
    <w:rsid w:val="008B0F90"/>
    <w:rsid w:val="008B4B90"/>
    <w:rsid w:val="008B7B82"/>
    <w:rsid w:val="008C30FF"/>
    <w:rsid w:val="008D1181"/>
    <w:rsid w:val="009002CE"/>
    <w:rsid w:val="00901CD7"/>
    <w:rsid w:val="009046B8"/>
    <w:rsid w:val="00904D38"/>
    <w:rsid w:val="00907207"/>
    <w:rsid w:val="0091443C"/>
    <w:rsid w:val="009148BC"/>
    <w:rsid w:val="009270E7"/>
    <w:rsid w:val="009343BC"/>
    <w:rsid w:val="009377FE"/>
    <w:rsid w:val="00940208"/>
    <w:rsid w:val="00941C14"/>
    <w:rsid w:val="0094466D"/>
    <w:rsid w:val="00951BF7"/>
    <w:rsid w:val="00965242"/>
    <w:rsid w:val="009719CD"/>
    <w:rsid w:val="00980C9C"/>
    <w:rsid w:val="009828B3"/>
    <w:rsid w:val="00984184"/>
    <w:rsid w:val="0098682C"/>
    <w:rsid w:val="00986901"/>
    <w:rsid w:val="009930E6"/>
    <w:rsid w:val="009A0826"/>
    <w:rsid w:val="009A16BD"/>
    <w:rsid w:val="009B1A54"/>
    <w:rsid w:val="009B3B68"/>
    <w:rsid w:val="009B61E2"/>
    <w:rsid w:val="009E06B5"/>
    <w:rsid w:val="009E67AA"/>
    <w:rsid w:val="009F3A27"/>
    <w:rsid w:val="009F5056"/>
    <w:rsid w:val="00A05761"/>
    <w:rsid w:val="00A10974"/>
    <w:rsid w:val="00A11807"/>
    <w:rsid w:val="00A25105"/>
    <w:rsid w:val="00A27A92"/>
    <w:rsid w:val="00A30833"/>
    <w:rsid w:val="00A3505A"/>
    <w:rsid w:val="00A36782"/>
    <w:rsid w:val="00A36D2C"/>
    <w:rsid w:val="00A3762F"/>
    <w:rsid w:val="00A5323C"/>
    <w:rsid w:val="00A54D31"/>
    <w:rsid w:val="00A60A5B"/>
    <w:rsid w:val="00A6119C"/>
    <w:rsid w:val="00A612CC"/>
    <w:rsid w:val="00A629E0"/>
    <w:rsid w:val="00A62B08"/>
    <w:rsid w:val="00A71A0A"/>
    <w:rsid w:val="00A74349"/>
    <w:rsid w:val="00A87A74"/>
    <w:rsid w:val="00A9125E"/>
    <w:rsid w:val="00A94CB3"/>
    <w:rsid w:val="00A9536A"/>
    <w:rsid w:val="00A95561"/>
    <w:rsid w:val="00A970FE"/>
    <w:rsid w:val="00A97FD3"/>
    <w:rsid w:val="00AA4939"/>
    <w:rsid w:val="00AA5DE2"/>
    <w:rsid w:val="00AA7AED"/>
    <w:rsid w:val="00AB4D84"/>
    <w:rsid w:val="00AC4962"/>
    <w:rsid w:val="00AC4F85"/>
    <w:rsid w:val="00AD3172"/>
    <w:rsid w:val="00AD4F0A"/>
    <w:rsid w:val="00AE0CAA"/>
    <w:rsid w:val="00AE114F"/>
    <w:rsid w:val="00AE16C1"/>
    <w:rsid w:val="00AE187D"/>
    <w:rsid w:val="00AF3451"/>
    <w:rsid w:val="00AF366E"/>
    <w:rsid w:val="00AF3D10"/>
    <w:rsid w:val="00B03B37"/>
    <w:rsid w:val="00B07E4A"/>
    <w:rsid w:val="00B17DBB"/>
    <w:rsid w:val="00B2348D"/>
    <w:rsid w:val="00B25D96"/>
    <w:rsid w:val="00B328DC"/>
    <w:rsid w:val="00B34D18"/>
    <w:rsid w:val="00B3626B"/>
    <w:rsid w:val="00B4119C"/>
    <w:rsid w:val="00B430FB"/>
    <w:rsid w:val="00B46BCA"/>
    <w:rsid w:val="00B60312"/>
    <w:rsid w:val="00B66611"/>
    <w:rsid w:val="00B71B5F"/>
    <w:rsid w:val="00B7475E"/>
    <w:rsid w:val="00B82EB6"/>
    <w:rsid w:val="00B91693"/>
    <w:rsid w:val="00BA1B16"/>
    <w:rsid w:val="00BA34AD"/>
    <w:rsid w:val="00BA780C"/>
    <w:rsid w:val="00BC2DA4"/>
    <w:rsid w:val="00BC502E"/>
    <w:rsid w:val="00BD253B"/>
    <w:rsid w:val="00BD3993"/>
    <w:rsid w:val="00BD42E4"/>
    <w:rsid w:val="00BE4658"/>
    <w:rsid w:val="00BF1749"/>
    <w:rsid w:val="00C03657"/>
    <w:rsid w:val="00C123EA"/>
    <w:rsid w:val="00C166AD"/>
    <w:rsid w:val="00C2128D"/>
    <w:rsid w:val="00C226DC"/>
    <w:rsid w:val="00C2696C"/>
    <w:rsid w:val="00C27A23"/>
    <w:rsid w:val="00C3188B"/>
    <w:rsid w:val="00C344DC"/>
    <w:rsid w:val="00C357DC"/>
    <w:rsid w:val="00C35DC3"/>
    <w:rsid w:val="00C40103"/>
    <w:rsid w:val="00C53A8A"/>
    <w:rsid w:val="00C76A13"/>
    <w:rsid w:val="00C836FF"/>
    <w:rsid w:val="00C85D35"/>
    <w:rsid w:val="00C878C6"/>
    <w:rsid w:val="00C92DCA"/>
    <w:rsid w:val="00CA2B7F"/>
    <w:rsid w:val="00CA6EFF"/>
    <w:rsid w:val="00CC6264"/>
    <w:rsid w:val="00CC7FC0"/>
    <w:rsid w:val="00CD1C45"/>
    <w:rsid w:val="00CD6162"/>
    <w:rsid w:val="00CE3967"/>
    <w:rsid w:val="00CE3F26"/>
    <w:rsid w:val="00CE75A6"/>
    <w:rsid w:val="00CF6326"/>
    <w:rsid w:val="00D16B1E"/>
    <w:rsid w:val="00D2684F"/>
    <w:rsid w:val="00D47BCA"/>
    <w:rsid w:val="00D50DF3"/>
    <w:rsid w:val="00D51376"/>
    <w:rsid w:val="00D6038F"/>
    <w:rsid w:val="00D61F0C"/>
    <w:rsid w:val="00D62B2D"/>
    <w:rsid w:val="00D67E8E"/>
    <w:rsid w:val="00D77896"/>
    <w:rsid w:val="00D80CFA"/>
    <w:rsid w:val="00D85230"/>
    <w:rsid w:val="00D86F3F"/>
    <w:rsid w:val="00D9025C"/>
    <w:rsid w:val="00D91BFC"/>
    <w:rsid w:val="00D9395C"/>
    <w:rsid w:val="00D953B5"/>
    <w:rsid w:val="00D96849"/>
    <w:rsid w:val="00D968FD"/>
    <w:rsid w:val="00DA1E3B"/>
    <w:rsid w:val="00DA3DCD"/>
    <w:rsid w:val="00DA4BF1"/>
    <w:rsid w:val="00DA60F9"/>
    <w:rsid w:val="00DB0BF5"/>
    <w:rsid w:val="00DB11DA"/>
    <w:rsid w:val="00DB1EBA"/>
    <w:rsid w:val="00DB782E"/>
    <w:rsid w:val="00DC06D7"/>
    <w:rsid w:val="00DC29BE"/>
    <w:rsid w:val="00DD0697"/>
    <w:rsid w:val="00DE4373"/>
    <w:rsid w:val="00DE47DF"/>
    <w:rsid w:val="00DE4F97"/>
    <w:rsid w:val="00DE6306"/>
    <w:rsid w:val="00DF1AFD"/>
    <w:rsid w:val="00E14AEA"/>
    <w:rsid w:val="00E158DA"/>
    <w:rsid w:val="00E16A97"/>
    <w:rsid w:val="00E26A0E"/>
    <w:rsid w:val="00E27CEB"/>
    <w:rsid w:val="00E3064C"/>
    <w:rsid w:val="00E31F6C"/>
    <w:rsid w:val="00E34222"/>
    <w:rsid w:val="00E35135"/>
    <w:rsid w:val="00E4168E"/>
    <w:rsid w:val="00E60E0A"/>
    <w:rsid w:val="00E62E88"/>
    <w:rsid w:val="00E6748B"/>
    <w:rsid w:val="00E71173"/>
    <w:rsid w:val="00E75398"/>
    <w:rsid w:val="00E85017"/>
    <w:rsid w:val="00E86B91"/>
    <w:rsid w:val="00E93162"/>
    <w:rsid w:val="00E9331A"/>
    <w:rsid w:val="00E952F6"/>
    <w:rsid w:val="00EA2FE8"/>
    <w:rsid w:val="00EA5AE9"/>
    <w:rsid w:val="00EA7737"/>
    <w:rsid w:val="00EB4681"/>
    <w:rsid w:val="00EB50D2"/>
    <w:rsid w:val="00EB583E"/>
    <w:rsid w:val="00EC1D35"/>
    <w:rsid w:val="00EC3352"/>
    <w:rsid w:val="00EC620B"/>
    <w:rsid w:val="00EF56C7"/>
    <w:rsid w:val="00EF6E5D"/>
    <w:rsid w:val="00EF6F69"/>
    <w:rsid w:val="00F03FF2"/>
    <w:rsid w:val="00F048B9"/>
    <w:rsid w:val="00F062DB"/>
    <w:rsid w:val="00F10026"/>
    <w:rsid w:val="00F15DB7"/>
    <w:rsid w:val="00F21B8F"/>
    <w:rsid w:val="00F26FBC"/>
    <w:rsid w:val="00F43EC4"/>
    <w:rsid w:val="00F46631"/>
    <w:rsid w:val="00F4773D"/>
    <w:rsid w:val="00F47F43"/>
    <w:rsid w:val="00F65E31"/>
    <w:rsid w:val="00F737CD"/>
    <w:rsid w:val="00F82141"/>
    <w:rsid w:val="00F91602"/>
    <w:rsid w:val="00F92426"/>
    <w:rsid w:val="00F97B92"/>
    <w:rsid w:val="00FA1CEF"/>
    <w:rsid w:val="00FB0D10"/>
    <w:rsid w:val="00FB2AA1"/>
    <w:rsid w:val="00FB6839"/>
    <w:rsid w:val="00FC2892"/>
    <w:rsid w:val="00FE7995"/>
    <w:rsid w:val="00FF52F6"/>
    <w:rsid w:val="00FF5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0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77A0F"/>
    <w:pPr>
      <w:spacing w:before="75" w:after="75"/>
      <w:ind w:firstLine="375"/>
      <w:jc w:val="both"/>
    </w:pPr>
  </w:style>
  <w:style w:type="paragraph" w:customStyle="1" w:styleId="naisnod">
    <w:name w:val="naisnod"/>
    <w:basedOn w:val="Normal"/>
    <w:rsid w:val="00677A0F"/>
    <w:pPr>
      <w:spacing w:before="150" w:after="150"/>
      <w:jc w:val="center"/>
    </w:pPr>
    <w:rPr>
      <w:b/>
      <w:bCs/>
    </w:rPr>
  </w:style>
  <w:style w:type="paragraph" w:customStyle="1" w:styleId="naiskr">
    <w:name w:val="naiskr"/>
    <w:basedOn w:val="Normal"/>
    <w:rsid w:val="00677A0F"/>
    <w:pPr>
      <w:spacing w:before="75" w:after="75"/>
    </w:pPr>
  </w:style>
  <w:style w:type="character" w:styleId="Hyperlink">
    <w:name w:val="Hyperlink"/>
    <w:uiPriority w:val="99"/>
    <w:unhideWhenUsed/>
    <w:rsid w:val="00677A0F"/>
    <w:rPr>
      <w:color w:val="0000FF"/>
      <w:u w:val="single"/>
    </w:rPr>
  </w:style>
  <w:style w:type="paragraph" w:styleId="Header">
    <w:name w:val="header"/>
    <w:basedOn w:val="Normal"/>
    <w:link w:val="HeaderChar"/>
    <w:uiPriority w:val="99"/>
    <w:unhideWhenUsed/>
    <w:rsid w:val="00677A0F"/>
    <w:pPr>
      <w:tabs>
        <w:tab w:val="center" w:pos="4320"/>
        <w:tab w:val="right" w:pos="8640"/>
      </w:tabs>
    </w:pPr>
  </w:style>
  <w:style w:type="character" w:customStyle="1" w:styleId="HeaderChar">
    <w:name w:val="Header Char"/>
    <w:basedOn w:val="DefaultParagraphFont"/>
    <w:link w:val="Header"/>
    <w:uiPriority w:val="99"/>
    <w:rsid w:val="00677A0F"/>
    <w:rPr>
      <w:rFonts w:ascii="Times New Roman" w:eastAsia="Times New Roman" w:hAnsi="Times New Roman" w:cs="Times New Roman"/>
      <w:sz w:val="24"/>
      <w:szCs w:val="24"/>
      <w:lang w:eastAsia="lv-LV"/>
    </w:rPr>
  </w:style>
  <w:style w:type="paragraph" w:styleId="Footer">
    <w:name w:val="footer"/>
    <w:basedOn w:val="Normal"/>
    <w:link w:val="FooterChar1"/>
    <w:uiPriority w:val="99"/>
    <w:unhideWhenUsed/>
    <w:rsid w:val="00677A0F"/>
    <w:pPr>
      <w:tabs>
        <w:tab w:val="center" w:pos="4320"/>
        <w:tab w:val="right" w:pos="8640"/>
      </w:tabs>
    </w:pPr>
  </w:style>
  <w:style w:type="character" w:customStyle="1" w:styleId="FooterChar">
    <w:name w:val="Footer Char"/>
    <w:basedOn w:val="DefaultParagraphFont"/>
    <w:uiPriority w:val="99"/>
    <w:rsid w:val="00677A0F"/>
    <w:rPr>
      <w:rFonts w:ascii="Times New Roman" w:eastAsia="Times New Roman" w:hAnsi="Times New Roman" w:cs="Times New Roman"/>
      <w:sz w:val="24"/>
      <w:szCs w:val="24"/>
      <w:lang w:eastAsia="lv-LV"/>
    </w:rPr>
  </w:style>
  <w:style w:type="character" w:customStyle="1" w:styleId="FooterChar1">
    <w:name w:val="Footer Char1"/>
    <w:link w:val="Footer"/>
    <w:uiPriority w:val="99"/>
    <w:rsid w:val="00677A0F"/>
    <w:rPr>
      <w:rFonts w:ascii="Times New Roman" w:eastAsia="Times New Roman" w:hAnsi="Times New Roman" w:cs="Times New Roman"/>
      <w:sz w:val="24"/>
      <w:szCs w:val="24"/>
      <w:lang w:eastAsia="lv-LV"/>
    </w:rPr>
  </w:style>
  <w:style w:type="paragraph" w:styleId="NormalWeb">
    <w:name w:val="Normal (Web)"/>
    <w:basedOn w:val="Normal"/>
    <w:rsid w:val="00677A0F"/>
    <w:pPr>
      <w:spacing w:before="100" w:after="100"/>
    </w:pPr>
    <w:rPr>
      <w:szCs w:val="20"/>
      <w:lang w:val="en-GB" w:eastAsia="en-US"/>
    </w:rPr>
  </w:style>
  <w:style w:type="character" w:styleId="Strong">
    <w:name w:val="Strong"/>
    <w:uiPriority w:val="22"/>
    <w:qFormat/>
    <w:rsid w:val="00677A0F"/>
    <w:rPr>
      <w:b/>
      <w:bCs/>
    </w:rPr>
  </w:style>
  <w:style w:type="paragraph" w:customStyle="1" w:styleId="tvhtmlmktable">
    <w:name w:val="tv_html mk_table"/>
    <w:basedOn w:val="Normal"/>
    <w:rsid w:val="00677A0F"/>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677A0F"/>
    <w:pPr>
      <w:ind w:left="720"/>
      <w:contextualSpacing/>
    </w:pPr>
    <w:rPr>
      <w:lang w:eastAsia="en-US"/>
    </w:rPr>
  </w:style>
  <w:style w:type="character" w:customStyle="1" w:styleId="apple-converted-space">
    <w:name w:val="apple-converted-space"/>
    <w:rsid w:val="00677A0F"/>
  </w:style>
  <w:style w:type="character" w:styleId="Emphasis">
    <w:name w:val="Emphasis"/>
    <w:uiPriority w:val="20"/>
    <w:qFormat/>
    <w:rsid w:val="00677A0F"/>
    <w:rPr>
      <w:i/>
      <w:iCs/>
    </w:rPr>
  </w:style>
  <w:style w:type="paragraph" w:styleId="BalloonText">
    <w:name w:val="Balloon Text"/>
    <w:basedOn w:val="Normal"/>
    <w:link w:val="BalloonTextChar"/>
    <w:uiPriority w:val="99"/>
    <w:semiHidden/>
    <w:unhideWhenUsed/>
    <w:rsid w:val="00664C43"/>
    <w:rPr>
      <w:rFonts w:ascii="Tahoma" w:hAnsi="Tahoma" w:cs="Tahoma"/>
      <w:sz w:val="16"/>
      <w:szCs w:val="16"/>
    </w:rPr>
  </w:style>
  <w:style w:type="character" w:customStyle="1" w:styleId="BalloonTextChar">
    <w:name w:val="Balloon Text Char"/>
    <w:basedOn w:val="DefaultParagraphFont"/>
    <w:link w:val="BalloonText"/>
    <w:uiPriority w:val="99"/>
    <w:semiHidden/>
    <w:rsid w:val="00664C4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CE75A6"/>
    <w:rPr>
      <w:sz w:val="16"/>
      <w:szCs w:val="16"/>
    </w:rPr>
  </w:style>
  <w:style w:type="paragraph" w:styleId="CommentText">
    <w:name w:val="annotation text"/>
    <w:basedOn w:val="Normal"/>
    <w:link w:val="CommentTextChar"/>
    <w:uiPriority w:val="99"/>
    <w:semiHidden/>
    <w:unhideWhenUsed/>
    <w:rsid w:val="00CE75A6"/>
    <w:rPr>
      <w:sz w:val="20"/>
      <w:szCs w:val="20"/>
    </w:rPr>
  </w:style>
  <w:style w:type="character" w:customStyle="1" w:styleId="CommentTextChar">
    <w:name w:val="Comment Text Char"/>
    <w:basedOn w:val="DefaultParagraphFont"/>
    <w:link w:val="CommentText"/>
    <w:uiPriority w:val="99"/>
    <w:semiHidden/>
    <w:rsid w:val="00CE75A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E75A6"/>
    <w:rPr>
      <w:b/>
      <w:bCs/>
    </w:rPr>
  </w:style>
  <w:style w:type="character" w:customStyle="1" w:styleId="CommentSubjectChar">
    <w:name w:val="Comment Subject Char"/>
    <w:basedOn w:val="CommentTextChar"/>
    <w:link w:val="CommentSubject"/>
    <w:uiPriority w:val="99"/>
    <w:semiHidden/>
    <w:rsid w:val="00CE75A6"/>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D85230"/>
    <w:pPr>
      <w:jc w:val="both"/>
    </w:pPr>
    <w:rPr>
      <w:rFonts w:eastAsia="Calibri"/>
      <w:sz w:val="28"/>
      <w:szCs w:val="28"/>
      <w:lang w:val="en-AU" w:eastAsia="en-US"/>
    </w:rPr>
  </w:style>
  <w:style w:type="character" w:customStyle="1" w:styleId="BodyTextChar">
    <w:name w:val="Body Text Char"/>
    <w:basedOn w:val="DefaultParagraphFont"/>
    <w:link w:val="BodyText"/>
    <w:rsid w:val="00D85230"/>
    <w:rPr>
      <w:rFonts w:ascii="Times New Roman" w:eastAsia="Calibri" w:hAnsi="Times New Roman" w:cs="Times New Roman"/>
      <w:sz w:val="28"/>
      <w:szCs w:val="28"/>
      <w:lang w:val="en-AU"/>
    </w:rPr>
  </w:style>
  <w:style w:type="character" w:customStyle="1" w:styleId="spelle">
    <w:name w:val="spelle"/>
    <w:basedOn w:val="DefaultParagraphFont"/>
    <w:uiPriority w:val="99"/>
    <w:rsid w:val="009343BC"/>
    <w:rPr>
      <w:rFonts w:cs="Times New Roman"/>
    </w:rPr>
  </w:style>
  <w:style w:type="paragraph" w:styleId="FootnoteText">
    <w:name w:val="footnote text"/>
    <w:basedOn w:val="Normal"/>
    <w:link w:val="FootnoteTextChar"/>
    <w:unhideWhenUsed/>
    <w:rsid w:val="00643002"/>
    <w:rPr>
      <w:rFonts w:eastAsia="Calibri"/>
      <w:sz w:val="20"/>
      <w:szCs w:val="20"/>
    </w:rPr>
  </w:style>
  <w:style w:type="character" w:customStyle="1" w:styleId="FootnoteTextChar">
    <w:name w:val="Footnote Text Char"/>
    <w:basedOn w:val="DefaultParagraphFont"/>
    <w:link w:val="FootnoteText"/>
    <w:rsid w:val="00643002"/>
    <w:rPr>
      <w:rFonts w:ascii="Times New Roman" w:eastAsia="Calibri" w:hAnsi="Times New Roman" w:cs="Times New Roman"/>
      <w:sz w:val="20"/>
      <w:szCs w:val="20"/>
      <w:lang w:eastAsia="lv-LV"/>
    </w:rPr>
  </w:style>
  <w:style w:type="table" w:styleId="TableGrid">
    <w:name w:val="Table Grid"/>
    <w:basedOn w:val="TableNormal"/>
    <w:uiPriority w:val="39"/>
    <w:rsid w:val="00397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s.kengi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B0F8-386C-4FAF-8091-9D0C6BAC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3</Pages>
  <Words>1175</Words>
  <Characters>6703</Characters>
  <Application>Microsoft Office Word</Application>
  <DocSecurity>0</DocSecurity>
  <Lines>55</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projekta „Par Ministru kabineta 2011.gada 2.augusta sēdes protokollēmuma (prot. Nr.46 33.§) 3.punktā, Ministru kabineta 2012.gada 28.februāra sēdes protokollēmuma (prot. Nr.11 29.§) 3.punktā un Ministru kabineta 2013</vt:lpstr>
      <vt:lpstr>Ministru kabineta noteikumu projekta „Valsts informācijas sistēmu savietotāja noteikumi” sākotnējās ietekmes novērtējuma ziņojums (anotācija)</vt:lpstr>
    </vt:vector>
  </TitlesOfParts>
  <Company>Vides aizsardzības un reģionālās attīstības ministrija</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„Par Ministru kabineta 2011.gada 2.augusta sēdes protokollēmuma (prot. Nr.46 33.§) 3.punktā, Ministru kabineta 2012.gada 28.februāra sēdes protokollēmuma (prot. Nr.11 29.§) 3.punktā un Ministru kabineta 2013.gada 2.jūlija sēdes protokollēmuma (prot. Nr.37 31.§) 1. un 2.punktā doto uzdevumu atzīšanu par aktualitāti zaudējušiem” sākotnējās ietekmes novērtējuma ziņojums (anotācija)</dc:title>
  <dc:subject>Ministru kabineta sēdes protokollēmuma projekta anotācija</dc:subject>
  <dc:creator>Vitālijs Ķeņģis</dc:creator>
  <dc:description>Ķeņģis, 67026929
vitalijs.kengis@varam.gov.lv</dc:description>
  <cp:lastModifiedBy>larisat</cp:lastModifiedBy>
  <cp:revision>96</cp:revision>
  <dcterms:created xsi:type="dcterms:W3CDTF">2015-09-23T05:50:00Z</dcterms:created>
  <dcterms:modified xsi:type="dcterms:W3CDTF">2015-12-23T08:07:00Z</dcterms:modified>
</cp:coreProperties>
</file>