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6E" w:rsidRDefault="00364A80" w:rsidP="001726B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</w:t>
      </w:r>
      <w:r w:rsidR="008B173A" w:rsidRPr="0077452B">
        <w:rPr>
          <w:rFonts w:ascii="Times New Roman" w:hAnsi="Times New Roman" w:cs="Times New Roman"/>
          <w:sz w:val="20"/>
          <w:szCs w:val="20"/>
          <w:lang w:val="lv-LV"/>
        </w:rPr>
        <w:t>.p</w:t>
      </w:r>
      <w:r w:rsidR="0013315D" w:rsidRPr="0077452B">
        <w:rPr>
          <w:rFonts w:ascii="Times New Roman" w:hAnsi="Times New Roman" w:cs="Times New Roman"/>
          <w:sz w:val="20"/>
          <w:szCs w:val="20"/>
          <w:lang w:val="lv-LV"/>
        </w:rPr>
        <w:t>ielikums</w:t>
      </w:r>
    </w:p>
    <w:p w:rsidR="0008327E" w:rsidRDefault="0008327E" w:rsidP="000832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bookmarkStart w:id="0" w:name="OLE_LINK1"/>
      <w:bookmarkStart w:id="1" w:name="OLE_LINK2"/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Ministru kabineta noteikumu projekta</w:t>
      </w:r>
      <w:r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 </w:t>
      </w:r>
      <w:r w:rsidR="0047767E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”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Kārtība, kādā Neatliekamās </w:t>
      </w:r>
    </w:p>
    <w:p w:rsidR="0008327E" w:rsidRDefault="0008327E" w:rsidP="000832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medicīniskās palīdzības dienesta neatliekamās medicīniskās palīdzības nodrošināšanā </w:t>
      </w:r>
    </w:p>
    <w:p w:rsidR="0008327E" w:rsidRDefault="0008327E" w:rsidP="000832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iesaistītajiem darbiniekiem aprēķina, piešķir  un izmaksā izdienas pensijas” </w:t>
      </w:r>
    </w:p>
    <w:p w:rsidR="0008327E" w:rsidRPr="00ED6E0B" w:rsidRDefault="0008327E" w:rsidP="000832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sākotnējās ietekmes novērtējuma ziņojum</w:t>
      </w:r>
      <w:r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am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 xml:space="preserve"> (anotācija</w:t>
      </w:r>
      <w:r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i</w:t>
      </w:r>
      <w:r w:rsidRPr="00ED6E0B"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  <w:t>)</w:t>
      </w:r>
    </w:p>
    <w:bookmarkEnd w:id="0"/>
    <w:bookmarkEnd w:id="1"/>
    <w:p w:rsidR="00F00DB1" w:rsidRPr="0077452B" w:rsidRDefault="00F00DB1" w:rsidP="00F00DB1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:rsidR="008C35A7" w:rsidRPr="0017698C" w:rsidRDefault="0017698C" w:rsidP="0017698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lv-LV"/>
        </w:rPr>
      </w:pPr>
      <w:r w:rsidRPr="0017698C">
        <w:rPr>
          <w:rFonts w:ascii="Times New Roman" w:hAnsi="Times New Roman" w:cs="Times New Roman"/>
          <w:b/>
          <w:noProof/>
          <w:sz w:val="24"/>
          <w:szCs w:val="24"/>
          <w:lang w:val="lv-LV"/>
        </w:rPr>
        <w:t>Neatliekamās medicīniskās palīdzības dienestā plānotais izdienas pensiju saņēmēju kontingents</w:t>
      </w:r>
    </w:p>
    <w:tbl>
      <w:tblPr>
        <w:tblStyle w:val="TableGrid"/>
        <w:tblW w:w="10378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7"/>
        <w:gridCol w:w="1924"/>
        <w:gridCol w:w="578"/>
        <w:gridCol w:w="589"/>
        <w:gridCol w:w="587"/>
        <w:gridCol w:w="573"/>
        <w:gridCol w:w="770"/>
        <w:gridCol w:w="567"/>
        <w:gridCol w:w="624"/>
        <w:gridCol w:w="624"/>
        <w:gridCol w:w="993"/>
        <w:gridCol w:w="708"/>
        <w:gridCol w:w="680"/>
        <w:gridCol w:w="794"/>
      </w:tblGrid>
      <w:tr w:rsidR="004303AE" w:rsidTr="00364A80">
        <w:tc>
          <w:tcPr>
            <w:tcW w:w="367" w:type="dxa"/>
            <w:vAlign w:val="center"/>
          </w:tcPr>
          <w:p w:rsidR="004303AE" w:rsidRPr="0017698C" w:rsidRDefault="004303AE" w:rsidP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npk</w:t>
            </w:r>
          </w:p>
        </w:tc>
        <w:tc>
          <w:tcPr>
            <w:tcW w:w="1924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amata nosaukums</w:t>
            </w:r>
          </w:p>
        </w:tc>
        <w:tc>
          <w:tcPr>
            <w:tcW w:w="578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saime, apakš-saime</w:t>
            </w:r>
          </w:p>
        </w:tc>
        <w:tc>
          <w:tcPr>
            <w:tcW w:w="589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līmenis</w:t>
            </w:r>
          </w:p>
        </w:tc>
        <w:tc>
          <w:tcPr>
            <w:tcW w:w="58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mēneš-algu grupa</w:t>
            </w:r>
          </w:p>
        </w:tc>
        <w:tc>
          <w:tcPr>
            <w:tcW w:w="573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amata vietu skaits</w:t>
            </w:r>
          </w:p>
        </w:tc>
        <w:tc>
          <w:tcPr>
            <w:tcW w:w="770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mēneš-alga, </w:t>
            </w: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br/>
              <w:t>EUR</w:t>
            </w:r>
          </w:p>
        </w:tc>
        <w:tc>
          <w:tcPr>
            <w:tcW w:w="5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stāžs, gadi </w:t>
            </w:r>
          </w:p>
        </w:tc>
        <w:tc>
          <w:tcPr>
            <w:tcW w:w="624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NMPD stāžs, gadi</w:t>
            </w:r>
          </w:p>
        </w:tc>
        <w:tc>
          <w:tcPr>
            <w:tcW w:w="624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vecums gadi</w:t>
            </w:r>
          </w:p>
        </w:tc>
        <w:tc>
          <w:tcPr>
            <w:tcW w:w="993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pensijas saņemšanas sākuma datums</w:t>
            </w:r>
          </w:p>
        </w:tc>
        <w:tc>
          <w:tcPr>
            <w:tcW w:w="708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vidējā mēneš-alga, EUR</w:t>
            </w:r>
          </w:p>
        </w:tc>
        <w:tc>
          <w:tcPr>
            <w:tcW w:w="680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piemak-sas vidēji, EUR</w:t>
            </w:r>
          </w:p>
        </w:tc>
        <w:tc>
          <w:tcPr>
            <w:tcW w:w="794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vidējā darba samaksa</w:t>
            </w: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br/>
              <w:t>EUR</w:t>
            </w:r>
          </w:p>
        </w:tc>
      </w:tr>
      <w:tr w:rsidR="004303AE" w:rsidTr="00364A80">
        <w:tc>
          <w:tcPr>
            <w:tcW w:w="367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Ārsti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Specializētas brigādes ārsts (psihiatrs)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vadītājs (vidēji lielā, lielā)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1 356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OVC vecākais dežūrārsts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1 090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1924" w:type="dxa"/>
            <w:vAlign w:val="bottom"/>
          </w:tcPr>
          <w:p w:rsidR="004303AE" w:rsidRPr="0017698C" w:rsidRDefault="004303AE" w:rsidP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ārsts (sertif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icēts </w:t>
            </w: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radniecīgā specialitātē)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11</w:t>
            </w:r>
          </w:p>
        </w:tc>
        <w:tc>
          <w:tcPr>
            <w:tcW w:w="1924" w:type="dxa"/>
            <w:vAlign w:val="bottom"/>
          </w:tcPr>
          <w:p w:rsidR="004303AE" w:rsidRPr="0017698C" w:rsidRDefault="004303AE" w:rsidP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ārsts (sertif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 xml:space="preserve">icēts </w:t>
            </w: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radniecīgā specialitātē)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12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vadītājs (vidēji lielā, lielā)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1 356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13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14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15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Vecākais dežurārsts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1 090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16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18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19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21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Specializētās brigādes ārsts-eksperts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22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23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24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25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Vecākais dežurārsts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1 090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26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27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Specializētās brigādes ārsts (kardiologs)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28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Specializētās brigādes ārsts (pediatrs)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31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ārsts-eksperts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1 450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Specializētās brigādes ārsts-eksperts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lastRenderedPageBreak/>
              <w:t>34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IIIB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traumatologs - ortopēds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01.05.2016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vAlign w:val="center"/>
          </w:tcPr>
          <w:p w:rsidR="004303AE" w:rsidRPr="0017698C" w:rsidRDefault="004303A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1924" w:type="dxa"/>
            <w:vAlign w:val="bottom"/>
          </w:tcPr>
          <w:p w:rsidR="004303AE" w:rsidRPr="0017698C" w:rsidRDefault="004303AE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17698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infektologs</w:t>
            </w:r>
          </w:p>
        </w:tc>
        <w:tc>
          <w:tcPr>
            <w:tcW w:w="578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89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IVA</w:t>
            </w:r>
          </w:p>
        </w:tc>
        <w:tc>
          <w:tcPr>
            <w:tcW w:w="58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3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1 018</w:t>
            </w:r>
          </w:p>
        </w:tc>
        <w:tc>
          <w:tcPr>
            <w:tcW w:w="567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bottom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3AE">
              <w:rPr>
                <w:rFonts w:ascii="Times New Roman" w:hAnsi="Times New Roman" w:cs="Times New Roman"/>
                <w:sz w:val="18"/>
                <w:szCs w:val="18"/>
              </w:rPr>
              <w:t>01.05.2016</w:t>
            </w:r>
          </w:p>
        </w:tc>
        <w:tc>
          <w:tcPr>
            <w:tcW w:w="708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4303AE" w:rsidRPr="0017698C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4303AE" w:rsidTr="00956E62">
        <w:tc>
          <w:tcPr>
            <w:tcW w:w="367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4303AE" w:rsidRPr="004303AE" w:rsidRDefault="004303AE" w:rsidP="004303AE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lv-LV"/>
              </w:rPr>
            </w:pPr>
            <w:r w:rsidRPr="004303A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lv-LV"/>
              </w:rPr>
              <w:t>Kopā ārsti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4303AE" w:rsidRPr="004303AE" w:rsidRDefault="004303AE" w:rsidP="00956E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32 156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303AE" w:rsidRPr="004303AE" w:rsidRDefault="00430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03AE" w:rsidRPr="004303AE" w:rsidRDefault="004303AE" w:rsidP="0017698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03AE" w:rsidRPr="004303AE" w:rsidRDefault="004303AE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893,22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4303AE" w:rsidRPr="004303AE" w:rsidRDefault="004303AE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228,66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4303AE" w:rsidRPr="004303AE" w:rsidRDefault="004303AE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3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1121,71</w:t>
            </w:r>
          </w:p>
        </w:tc>
      </w:tr>
      <w:tr w:rsidR="00115D4A" w:rsidTr="00115D4A">
        <w:tc>
          <w:tcPr>
            <w:tcW w:w="367" w:type="dxa"/>
            <w:shd w:val="clear" w:color="auto" w:fill="D9D9D9" w:themeFill="background1" w:themeFillShade="D9"/>
          </w:tcPr>
          <w:p w:rsidR="00115D4A" w:rsidRPr="00115D4A" w:rsidRDefault="00115D4A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10011" w:type="dxa"/>
            <w:gridSpan w:val="13"/>
            <w:shd w:val="clear" w:color="auto" w:fill="D9D9D9" w:themeFill="background1" w:themeFillShade="D9"/>
          </w:tcPr>
          <w:p w:rsidR="00115D4A" w:rsidRPr="00115D4A" w:rsidRDefault="00115D4A" w:rsidP="00115D4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 w:rsidRPr="00115D4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Ārstniecības un pacientu aprūpes personas</w:t>
            </w: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01.03.2016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galvenais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LRC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lastRenderedPageBreak/>
              <w:t>26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</w:tcPr>
          <w:p w:rsidR="00053BFF" w:rsidRPr="00956E62" w:rsidRDefault="00053BFF" w:rsidP="00115D4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vadības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galvenais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Dežūrējošais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,,Centrs" galvenais ārsta palīgs (ļoti lielā BAC)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galvenais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RC galvenais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Dežūrējošais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,,Imanta" vecākais ārsta palīgs( ļoti lielā BAC)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RRC galvenais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medicīnas māsa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sertificēts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55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medicīnas māsa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5.2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Medicīnas māsa (nesertificēta)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5.2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LRC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37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56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vadības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galvenais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1053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Atbrīvotais NMP punkta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928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Dežūrējošais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38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medicīnas māsa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5.2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39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58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BAC ārsta palīgs- dispečers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(nesertificēts)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vadības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vadības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RC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LRC vecākais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LRC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40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57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59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ārsta palīgs (sertificēts) -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7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41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61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BAC vecākais ārsta palīgs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10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42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60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NM ārsta palīgs (sertificēts)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IIB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9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DISP OVC izsaukumu pieņemšanas dispečers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IC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3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053BFF" w:rsidTr="00053BFF">
        <w:tc>
          <w:tcPr>
            <w:tcW w:w="367" w:type="dxa"/>
            <w:vAlign w:val="center"/>
          </w:tcPr>
          <w:p w:rsidR="00053BFF" w:rsidRPr="00956E62" w:rsidRDefault="00053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E6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924" w:type="dxa"/>
            <w:vAlign w:val="bottom"/>
          </w:tcPr>
          <w:p w:rsidR="00053BFF" w:rsidRPr="00956E62" w:rsidRDefault="00053BFF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ārsta palīgs (nesertificēts)</w:t>
            </w:r>
          </w:p>
        </w:tc>
        <w:tc>
          <w:tcPr>
            <w:tcW w:w="578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5.4</w:t>
            </w:r>
          </w:p>
        </w:tc>
        <w:tc>
          <w:tcPr>
            <w:tcW w:w="589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IIA</w:t>
            </w:r>
          </w:p>
        </w:tc>
        <w:tc>
          <w:tcPr>
            <w:tcW w:w="58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8</w:t>
            </w:r>
          </w:p>
        </w:tc>
        <w:tc>
          <w:tcPr>
            <w:tcW w:w="57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1,0</w:t>
            </w:r>
          </w:p>
        </w:tc>
        <w:tc>
          <w:tcPr>
            <w:tcW w:w="770" w:type="dxa"/>
            <w:vAlign w:val="center"/>
          </w:tcPr>
          <w:p w:rsidR="00053BFF" w:rsidRPr="00053BFF" w:rsidRDefault="00053BFF" w:rsidP="00053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BFF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567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44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5</w:t>
            </w:r>
          </w:p>
        </w:tc>
        <w:tc>
          <w:tcPr>
            <w:tcW w:w="624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62</w:t>
            </w:r>
          </w:p>
        </w:tc>
        <w:tc>
          <w:tcPr>
            <w:tcW w:w="993" w:type="dxa"/>
            <w:vAlign w:val="center"/>
          </w:tcPr>
          <w:p w:rsidR="00053BFF" w:rsidRPr="00956E62" w:rsidRDefault="00053BFF" w:rsidP="00956E6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956E62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01.01.2016</w:t>
            </w:r>
          </w:p>
        </w:tc>
        <w:tc>
          <w:tcPr>
            <w:tcW w:w="708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053BFF" w:rsidRPr="00956E62" w:rsidRDefault="00053BFF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4045" w:type="dxa"/>
            <w:gridSpan w:val="5"/>
            <w:shd w:val="clear" w:color="auto" w:fill="D9D9D9" w:themeFill="background1" w:themeFillShade="D9"/>
            <w:vAlign w:val="center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Kopā ārstniec. un pacientu aprūpes personas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246,0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132 206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</w:rPr>
            </w:pPr>
            <w:r w:rsidRPr="00DC71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537,42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174,12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711,57</w:t>
            </w: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OMT vadītāji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vecākais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24" w:type="dxa"/>
            <w:vAlign w:val="center"/>
          </w:tcPr>
          <w:p w:rsidR="00DC711C" w:rsidRPr="00DC711C" w:rsidRDefault="00DC711C" w:rsidP="00DC711C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  <w:r w:rsidRPr="00DC711C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BRIG OMT vadītājs</w:t>
            </w:r>
          </w:p>
        </w:tc>
        <w:tc>
          <w:tcPr>
            <w:tcW w:w="578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89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8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0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567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DC711C" w:rsidRPr="00DC711C" w:rsidRDefault="00DC711C" w:rsidP="00DC7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1C">
              <w:rPr>
                <w:rFonts w:ascii="Times New Roman" w:hAnsi="Times New Roman" w:cs="Times New Roman"/>
                <w:sz w:val="18"/>
                <w:szCs w:val="18"/>
              </w:rPr>
              <w:t>01.01.2016</w:t>
            </w:r>
          </w:p>
        </w:tc>
        <w:tc>
          <w:tcPr>
            <w:tcW w:w="708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680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  <w:tc>
          <w:tcPr>
            <w:tcW w:w="794" w:type="dxa"/>
          </w:tcPr>
          <w:p w:rsidR="00DC711C" w:rsidRPr="00956E62" w:rsidRDefault="00DC711C" w:rsidP="001769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</w:pPr>
          </w:p>
        </w:tc>
      </w:tr>
      <w:tr w:rsidR="00DC711C" w:rsidTr="00DC711C">
        <w:tc>
          <w:tcPr>
            <w:tcW w:w="367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Kopā OMT vadītāji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bottom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bottom"/>
          </w:tcPr>
          <w:p w:rsidR="00DC711C" w:rsidRPr="00DC711C" w:rsidRDefault="00DC711C" w:rsidP="00D03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32 716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398,98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198,57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1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597,55</w:t>
            </w:r>
          </w:p>
        </w:tc>
      </w:tr>
      <w:tr w:rsidR="00DC711C" w:rsidTr="00DC711C">
        <w:tc>
          <w:tcPr>
            <w:tcW w:w="367" w:type="dxa"/>
            <w:shd w:val="clear" w:color="auto" w:fill="D9D9D9" w:themeFill="background1" w:themeFillShade="D9"/>
            <w:vAlign w:val="center"/>
          </w:tcPr>
          <w:p w:rsidR="00DC711C" w:rsidRPr="00DC711C" w:rsidRDefault="00DC7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KOPĀ iestādē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364,0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DC711C" w:rsidRPr="00DC711C" w:rsidRDefault="00D0337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197 078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  <w:tc>
          <w:tcPr>
            <w:tcW w:w="794" w:type="dxa"/>
            <w:shd w:val="clear" w:color="auto" w:fill="D9D9D9" w:themeFill="background1" w:themeFillShade="D9"/>
          </w:tcPr>
          <w:p w:rsidR="00DC711C" w:rsidRPr="00DC711C" w:rsidRDefault="00DC711C" w:rsidP="0017698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</w:pPr>
          </w:p>
        </w:tc>
      </w:tr>
    </w:tbl>
    <w:p w:rsidR="001726B9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lv-LV" w:eastAsia="lv-LV"/>
        </w:rPr>
      </w:pPr>
    </w:p>
    <w:p w:rsidR="0008327E" w:rsidRPr="00ED6E0B" w:rsidRDefault="0008327E" w:rsidP="0008327E">
      <w:pPr>
        <w:spacing w:before="240" w:after="72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ministrs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 </w:t>
      </w:r>
      <w:proofErr w:type="spellStart"/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G.Belēvičs</w:t>
      </w:r>
      <w:proofErr w:type="spellEnd"/>
    </w:p>
    <w:p w:rsidR="0008327E" w:rsidRPr="00ED6E0B" w:rsidRDefault="0008327E" w:rsidP="0008327E">
      <w:pPr>
        <w:tabs>
          <w:tab w:val="right" w:pos="9072"/>
        </w:tabs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Vīza: Valsts sekretāre </w:t>
      </w:r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ED6E0B">
        <w:rPr>
          <w:rFonts w:ascii="Times New Roman" w:eastAsia="Calibri" w:hAnsi="Times New Roman" w:cs="Times New Roman"/>
          <w:sz w:val="28"/>
          <w:szCs w:val="28"/>
          <w:lang w:val="lv-LV"/>
        </w:rPr>
        <w:t>S.Zvidriņa</w:t>
      </w:r>
      <w:proofErr w:type="spellEnd"/>
    </w:p>
    <w:p w:rsidR="0008327E" w:rsidRDefault="0008327E" w:rsidP="0008327E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726B9" w:rsidRPr="00A42ABC" w:rsidRDefault="001726B9" w:rsidP="001726B9">
      <w:pPr>
        <w:spacing w:after="0" w:line="240" w:lineRule="auto"/>
        <w:rPr>
          <w:rFonts w:ascii="Verdana" w:eastAsia="Times New Roman" w:hAnsi="Verdana" w:cs="Times New Roman"/>
          <w:lang w:val="lv-LV" w:eastAsia="lv-LV"/>
        </w:rPr>
      </w:pPr>
    </w:p>
    <w:p w:rsidR="001726B9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1726B9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1726B9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1726B9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lang w:val="lv-LV" w:eastAsia="lv-LV"/>
        </w:rPr>
      </w:pPr>
    </w:p>
    <w:p w:rsidR="00AA5B9F" w:rsidRPr="00FE6647" w:rsidRDefault="00FE6647" w:rsidP="0017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FE664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16.12.2015 15</w:t>
      </w:r>
      <w:r w:rsidR="00B857BE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:27</w:t>
      </w:r>
    </w:p>
    <w:p w:rsidR="001726B9" w:rsidRPr="00FE6647" w:rsidRDefault="00AA5B9F" w:rsidP="0017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FE664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5299</w:t>
      </w:r>
    </w:p>
    <w:p w:rsidR="001726B9" w:rsidRPr="00FE6647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FE664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L.Ābola</w:t>
      </w:r>
    </w:p>
    <w:p w:rsidR="001726B9" w:rsidRPr="00FE6647" w:rsidRDefault="001726B9" w:rsidP="0017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FE664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 xml:space="preserve">67876041, </w:t>
      </w:r>
      <w:hyperlink r:id="rId7" w:history="1">
        <w:r w:rsidRPr="00FE664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lv-LV" w:eastAsia="lv-LV"/>
          </w:rPr>
          <w:t>Liene.Abola@vm.gov.lv</w:t>
        </w:r>
      </w:hyperlink>
    </w:p>
    <w:p w:rsidR="0017698C" w:rsidRPr="0077452B" w:rsidRDefault="0017698C" w:rsidP="00962D3F">
      <w:pPr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sectPr w:rsidR="0017698C" w:rsidRPr="0077452B" w:rsidSect="0008327E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B9" w:rsidRDefault="001726B9" w:rsidP="001726B9">
      <w:pPr>
        <w:spacing w:after="0" w:line="240" w:lineRule="auto"/>
      </w:pPr>
      <w:r>
        <w:separator/>
      </w:r>
    </w:p>
  </w:endnote>
  <w:endnote w:type="continuationSeparator" w:id="0">
    <w:p w:rsidR="001726B9" w:rsidRDefault="001726B9" w:rsidP="0017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9" w:rsidRPr="0008327E" w:rsidRDefault="0008327E" w:rsidP="0008327E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BE6DF3">
      <w:rPr>
        <w:rFonts w:ascii="Times New Roman" w:eastAsia="Calibri" w:hAnsi="Times New Roman" w:cs="Times New Roman"/>
        <w:sz w:val="24"/>
        <w:szCs w:val="24"/>
        <w:lang w:val="lv-LV"/>
      </w:rPr>
      <w:t>VManot</w:t>
    </w:r>
    <w:r>
      <w:rPr>
        <w:rFonts w:ascii="Times New Roman" w:eastAsia="Calibri" w:hAnsi="Times New Roman" w:cs="Times New Roman"/>
        <w:sz w:val="24"/>
        <w:szCs w:val="24"/>
        <w:lang w:val="lv-LV"/>
      </w:rPr>
      <w:t>p2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>_16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1215_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>NMPD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; </w:t>
    </w:r>
    <w:bookmarkStart w:id="2" w:name="OLE_LINK3"/>
    <w:bookmarkStart w:id="3" w:name="OLE_LINK4"/>
    <w:bookmarkStart w:id="4" w:name="_Hlk438042616"/>
    <w:r w:rsidRPr="00BE6DF3">
      <w:rPr>
        <w:rFonts w:ascii="Times New Roman" w:eastAsia="Calibri" w:hAnsi="Times New Roman" w:cs="Times New Roman"/>
        <w:sz w:val="24"/>
        <w:szCs w:val="24"/>
        <w:lang w:val="lv-LV"/>
      </w:rPr>
      <w:t>Minist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>ru kabineta noteikumu projekta ”</w:t>
    </w:r>
    <w:r w:rsidRPr="00BE6DF3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Kārtība, kādā Neatliekamās medicīniskās palīdzības dienesta neatliekamās medicīniskās palīdzības nodrošināšanā iesaistītajiem darbiniekiem aprēķina, piešķir un izmaksā izdienas pensijas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” sākotnējās ietekmes novērtējuma ziņojum</w:t>
    </w:r>
    <w:r>
      <w:rPr>
        <w:rFonts w:ascii="Times New Roman" w:eastAsia="Calibri" w:hAnsi="Times New Roman" w:cs="Times New Roman"/>
        <w:sz w:val="24"/>
        <w:szCs w:val="24"/>
        <w:lang w:val="lv-LV"/>
      </w:rPr>
      <w:t>a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 (anotācija</w:t>
    </w:r>
    <w:r>
      <w:rPr>
        <w:rFonts w:ascii="Times New Roman" w:eastAsia="Calibri" w:hAnsi="Times New Roman" w:cs="Times New Roman"/>
        <w:sz w:val="24"/>
        <w:szCs w:val="24"/>
        <w:lang w:val="lv-LV"/>
      </w:rPr>
      <w:t>s</w:t>
    </w:r>
    <w:r w:rsidRPr="00D52909">
      <w:rPr>
        <w:rFonts w:ascii="Times New Roman" w:eastAsia="Calibri" w:hAnsi="Times New Roman" w:cs="Times New Roman"/>
        <w:sz w:val="24"/>
        <w:szCs w:val="24"/>
        <w:lang w:val="lv-LV"/>
      </w:rPr>
      <w:t>)</w:t>
    </w:r>
    <w:r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 xml:space="preserve"> </w:t>
    </w:r>
    <w:r w:rsidR="00D52909"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2.</w:t>
    </w:r>
    <w:r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pielikums</w:t>
    </w:r>
    <w:bookmarkEnd w:id="2"/>
    <w:bookmarkEnd w:id="3"/>
    <w:bookmarkEnd w:id="4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B9" w:rsidRPr="0008327E" w:rsidRDefault="0008327E" w:rsidP="0008327E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BE6DF3">
      <w:rPr>
        <w:rFonts w:ascii="Times New Roman" w:eastAsia="Calibri" w:hAnsi="Times New Roman" w:cs="Times New Roman"/>
        <w:sz w:val="24"/>
        <w:szCs w:val="24"/>
        <w:lang w:val="lv-LV"/>
      </w:rPr>
      <w:t>VManot</w:t>
    </w:r>
    <w:r>
      <w:rPr>
        <w:rFonts w:ascii="Times New Roman" w:eastAsia="Calibri" w:hAnsi="Times New Roman" w:cs="Times New Roman"/>
        <w:sz w:val="24"/>
        <w:szCs w:val="24"/>
        <w:lang w:val="lv-LV"/>
      </w:rPr>
      <w:t>p2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>_16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1215_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 xml:space="preserve">NMPD 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; Minist</w:t>
    </w:r>
    <w:r w:rsidR="00FE6647">
      <w:rPr>
        <w:rFonts w:ascii="Times New Roman" w:eastAsia="Calibri" w:hAnsi="Times New Roman" w:cs="Times New Roman"/>
        <w:sz w:val="24"/>
        <w:szCs w:val="24"/>
        <w:lang w:val="lv-LV"/>
      </w:rPr>
      <w:t>ru kabineta noteikumu projekta ”</w:t>
    </w:r>
    <w:r w:rsidRPr="00BE6DF3">
      <w:rPr>
        <w:rFonts w:ascii="Times New Roman" w:eastAsia="Times New Roman" w:hAnsi="Times New Roman" w:cs="Times New Roman"/>
        <w:bCs/>
        <w:sz w:val="24"/>
        <w:szCs w:val="24"/>
        <w:lang w:val="lv-LV" w:eastAsia="lv-LV"/>
      </w:rPr>
      <w:t>Kārtība, kādā Neatliekamās medicīniskās palīdzības dienesta neatliekamās medicīniskās palīdzības nodrošināšanā iesaistītajiem darbiniekiem aprēķina, piešķir un izmaksā izdienas pensijas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” sākotnējās ietekmes novērtējuma ziņojum</w:t>
    </w:r>
    <w:r>
      <w:rPr>
        <w:rFonts w:ascii="Times New Roman" w:eastAsia="Calibri" w:hAnsi="Times New Roman" w:cs="Times New Roman"/>
        <w:sz w:val="24"/>
        <w:szCs w:val="24"/>
        <w:lang w:val="lv-LV"/>
      </w:rPr>
      <w:t>a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 xml:space="preserve"> (anotācija</w:t>
    </w:r>
    <w:r>
      <w:rPr>
        <w:rFonts w:ascii="Times New Roman" w:eastAsia="Calibri" w:hAnsi="Times New Roman" w:cs="Times New Roman"/>
        <w:sz w:val="24"/>
        <w:szCs w:val="24"/>
        <w:lang w:val="lv-LV"/>
      </w:rPr>
      <w:t>s</w:t>
    </w:r>
    <w:r w:rsidRPr="00BE6DF3">
      <w:rPr>
        <w:rFonts w:ascii="Times New Roman" w:eastAsia="Calibri" w:hAnsi="Times New Roman" w:cs="Times New Roman"/>
        <w:sz w:val="24"/>
        <w:szCs w:val="24"/>
        <w:lang w:val="lv-LV"/>
      </w:rPr>
      <w:t>)</w:t>
    </w:r>
    <w:r w:rsidRPr="00BE6DF3">
      <w:rPr>
        <w:rFonts w:ascii="Times New Roman" w:eastAsia="Times New Roman" w:hAnsi="Times New Roman" w:cs="Times New Roman"/>
        <w:color w:val="FF0000"/>
        <w:sz w:val="24"/>
        <w:szCs w:val="24"/>
        <w:lang w:val="lv-LV" w:eastAsia="lv-LV"/>
      </w:rPr>
      <w:t xml:space="preserve"> </w:t>
    </w:r>
    <w:r w:rsidR="00D52909"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2.</w:t>
    </w:r>
    <w:r w:rsidRPr="00D52909">
      <w:rPr>
        <w:rFonts w:ascii="Times New Roman" w:eastAsia="Times New Roman" w:hAnsi="Times New Roman" w:cs="Times New Roman"/>
        <w:sz w:val="24"/>
        <w:szCs w:val="24"/>
        <w:lang w:val="lv-LV" w:eastAsia="lv-LV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B9" w:rsidRDefault="001726B9" w:rsidP="001726B9">
      <w:pPr>
        <w:spacing w:after="0" w:line="240" w:lineRule="auto"/>
      </w:pPr>
      <w:r>
        <w:separator/>
      </w:r>
    </w:p>
  </w:footnote>
  <w:footnote w:type="continuationSeparator" w:id="0">
    <w:p w:rsidR="001726B9" w:rsidRDefault="001726B9" w:rsidP="0017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04"/>
      <w:docPartObj>
        <w:docPartGallery w:val="Page Numbers (Top of Page)"/>
        <w:docPartUnique/>
      </w:docPartObj>
    </w:sdtPr>
    <w:sdtContent>
      <w:p w:rsidR="001726B9" w:rsidRDefault="009E6774">
        <w:pPr>
          <w:pStyle w:val="Header"/>
          <w:jc w:val="center"/>
        </w:pPr>
        <w:fldSimple w:instr=" PAGE   \* MERGEFORMAT ">
          <w:r w:rsidR="00B857BE">
            <w:rPr>
              <w:noProof/>
            </w:rPr>
            <w:t>12</w:t>
          </w:r>
        </w:fldSimple>
      </w:p>
    </w:sdtContent>
  </w:sdt>
  <w:p w:rsidR="001726B9" w:rsidRDefault="001726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5D"/>
    <w:rsid w:val="00000130"/>
    <w:rsid w:val="000011FC"/>
    <w:rsid w:val="0000318E"/>
    <w:rsid w:val="00003322"/>
    <w:rsid w:val="00010071"/>
    <w:rsid w:val="00012ED6"/>
    <w:rsid w:val="0001342D"/>
    <w:rsid w:val="00013F3C"/>
    <w:rsid w:val="000164A5"/>
    <w:rsid w:val="00020798"/>
    <w:rsid w:val="00020F13"/>
    <w:rsid w:val="000213D6"/>
    <w:rsid w:val="00021B50"/>
    <w:rsid w:val="00024FA8"/>
    <w:rsid w:val="00026665"/>
    <w:rsid w:val="000273D2"/>
    <w:rsid w:val="0003040B"/>
    <w:rsid w:val="00030485"/>
    <w:rsid w:val="00031A15"/>
    <w:rsid w:val="00031AC9"/>
    <w:rsid w:val="00032DB8"/>
    <w:rsid w:val="00034992"/>
    <w:rsid w:val="000429ED"/>
    <w:rsid w:val="00042B17"/>
    <w:rsid w:val="00043BD6"/>
    <w:rsid w:val="000445FE"/>
    <w:rsid w:val="00044D8D"/>
    <w:rsid w:val="000460C7"/>
    <w:rsid w:val="00050157"/>
    <w:rsid w:val="00050248"/>
    <w:rsid w:val="00050D96"/>
    <w:rsid w:val="00053BFF"/>
    <w:rsid w:val="00054815"/>
    <w:rsid w:val="00054FB8"/>
    <w:rsid w:val="00057DE0"/>
    <w:rsid w:val="000632E6"/>
    <w:rsid w:val="00065059"/>
    <w:rsid w:val="00066FFD"/>
    <w:rsid w:val="00072CF6"/>
    <w:rsid w:val="0007368D"/>
    <w:rsid w:val="00074506"/>
    <w:rsid w:val="000764F5"/>
    <w:rsid w:val="00077DF3"/>
    <w:rsid w:val="0008327E"/>
    <w:rsid w:val="00086E78"/>
    <w:rsid w:val="000936D2"/>
    <w:rsid w:val="00095D91"/>
    <w:rsid w:val="00096B23"/>
    <w:rsid w:val="000A450E"/>
    <w:rsid w:val="000B5B16"/>
    <w:rsid w:val="000B62D1"/>
    <w:rsid w:val="000C2D4D"/>
    <w:rsid w:val="000C304C"/>
    <w:rsid w:val="000C3C01"/>
    <w:rsid w:val="000C5128"/>
    <w:rsid w:val="000C5B58"/>
    <w:rsid w:val="000C71FB"/>
    <w:rsid w:val="000D3E61"/>
    <w:rsid w:val="000D6A1E"/>
    <w:rsid w:val="000D6B66"/>
    <w:rsid w:val="000E2BE8"/>
    <w:rsid w:val="000E3653"/>
    <w:rsid w:val="000F2DB9"/>
    <w:rsid w:val="000F2F2D"/>
    <w:rsid w:val="000F428F"/>
    <w:rsid w:val="000F591F"/>
    <w:rsid w:val="000F739C"/>
    <w:rsid w:val="00104F18"/>
    <w:rsid w:val="001066CB"/>
    <w:rsid w:val="00107838"/>
    <w:rsid w:val="00107D36"/>
    <w:rsid w:val="00110A27"/>
    <w:rsid w:val="00110D50"/>
    <w:rsid w:val="00113C83"/>
    <w:rsid w:val="00115D4A"/>
    <w:rsid w:val="00117E94"/>
    <w:rsid w:val="001238E0"/>
    <w:rsid w:val="001248EA"/>
    <w:rsid w:val="001267AE"/>
    <w:rsid w:val="00130775"/>
    <w:rsid w:val="0013315D"/>
    <w:rsid w:val="0013473E"/>
    <w:rsid w:val="00137D4D"/>
    <w:rsid w:val="00142479"/>
    <w:rsid w:val="001454D8"/>
    <w:rsid w:val="00145E41"/>
    <w:rsid w:val="00150A36"/>
    <w:rsid w:val="00155183"/>
    <w:rsid w:val="00155D9F"/>
    <w:rsid w:val="00156983"/>
    <w:rsid w:val="00161FC9"/>
    <w:rsid w:val="0016573B"/>
    <w:rsid w:val="00165C5F"/>
    <w:rsid w:val="0016713B"/>
    <w:rsid w:val="00170F59"/>
    <w:rsid w:val="001717B4"/>
    <w:rsid w:val="001726B9"/>
    <w:rsid w:val="00172AFB"/>
    <w:rsid w:val="00173B03"/>
    <w:rsid w:val="0017698C"/>
    <w:rsid w:val="00177BF0"/>
    <w:rsid w:val="00181CFB"/>
    <w:rsid w:val="0018500C"/>
    <w:rsid w:val="00187233"/>
    <w:rsid w:val="001944F9"/>
    <w:rsid w:val="0019717B"/>
    <w:rsid w:val="00197806"/>
    <w:rsid w:val="001A0DB7"/>
    <w:rsid w:val="001A1571"/>
    <w:rsid w:val="001A3EC1"/>
    <w:rsid w:val="001A6F90"/>
    <w:rsid w:val="001B0075"/>
    <w:rsid w:val="001B199A"/>
    <w:rsid w:val="001B2222"/>
    <w:rsid w:val="001B4F16"/>
    <w:rsid w:val="001B74E3"/>
    <w:rsid w:val="001C0642"/>
    <w:rsid w:val="001C0861"/>
    <w:rsid w:val="001C2C29"/>
    <w:rsid w:val="001C485B"/>
    <w:rsid w:val="001C62AF"/>
    <w:rsid w:val="001C67D1"/>
    <w:rsid w:val="001C7373"/>
    <w:rsid w:val="001D28B6"/>
    <w:rsid w:val="001D2AB2"/>
    <w:rsid w:val="001D5200"/>
    <w:rsid w:val="001D7348"/>
    <w:rsid w:val="001E1275"/>
    <w:rsid w:val="001E2B93"/>
    <w:rsid w:val="001E2CBE"/>
    <w:rsid w:val="001E65A4"/>
    <w:rsid w:val="001F15EE"/>
    <w:rsid w:val="001F45EF"/>
    <w:rsid w:val="00206F92"/>
    <w:rsid w:val="00212430"/>
    <w:rsid w:val="00214BD1"/>
    <w:rsid w:val="00215967"/>
    <w:rsid w:val="00220318"/>
    <w:rsid w:val="0022156A"/>
    <w:rsid w:val="00231BE3"/>
    <w:rsid w:val="00235AFA"/>
    <w:rsid w:val="002362DE"/>
    <w:rsid w:val="00236A3A"/>
    <w:rsid w:val="00237571"/>
    <w:rsid w:val="002378D0"/>
    <w:rsid w:val="00237F9B"/>
    <w:rsid w:val="00240AB4"/>
    <w:rsid w:val="00243BBE"/>
    <w:rsid w:val="00244974"/>
    <w:rsid w:val="00244CB4"/>
    <w:rsid w:val="00246BA6"/>
    <w:rsid w:val="00247CC3"/>
    <w:rsid w:val="0026438A"/>
    <w:rsid w:val="002658F0"/>
    <w:rsid w:val="00267121"/>
    <w:rsid w:val="002741C2"/>
    <w:rsid w:val="002749E5"/>
    <w:rsid w:val="00274CEE"/>
    <w:rsid w:val="00277236"/>
    <w:rsid w:val="00277F12"/>
    <w:rsid w:val="0028064C"/>
    <w:rsid w:val="00281A68"/>
    <w:rsid w:val="002823E1"/>
    <w:rsid w:val="00283EFD"/>
    <w:rsid w:val="00294A08"/>
    <w:rsid w:val="0029558A"/>
    <w:rsid w:val="002961BA"/>
    <w:rsid w:val="002A5FE1"/>
    <w:rsid w:val="002B01FA"/>
    <w:rsid w:val="002B0597"/>
    <w:rsid w:val="002B1A01"/>
    <w:rsid w:val="002B6B09"/>
    <w:rsid w:val="002C08C3"/>
    <w:rsid w:val="002C1F64"/>
    <w:rsid w:val="002C2013"/>
    <w:rsid w:val="002C7057"/>
    <w:rsid w:val="002D3132"/>
    <w:rsid w:val="002D46AE"/>
    <w:rsid w:val="002D5A6B"/>
    <w:rsid w:val="002E00E2"/>
    <w:rsid w:val="002E15B9"/>
    <w:rsid w:val="002E1ECB"/>
    <w:rsid w:val="002E20AB"/>
    <w:rsid w:val="002E251F"/>
    <w:rsid w:val="002E3C65"/>
    <w:rsid w:val="002E3EE7"/>
    <w:rsid w:val="002E71CB"/>
    <w:rsid w:val="002F37D7"/>
    <w:rsid w:val="002F44FD"/>
    <w:rsid w:val="002F5101"/>
    <w:rsid w:val="003001BA"/>
    <w:rsid w:val="00304885"/>
    <w:rsid w:val="00307CE5"/>
    <w:rsid w:val="00310CAF"/>
    <w:rsid w:val="0031630E"/>
    <w:rsid w:val="00317B60"/>
    <w:rsid w:val="00321CCA"/>
    <w:rsid w:val="0032300B"/>
    <w:rsid w:val="00326DC7"/>
    <w:rsid w:val="00327F3B"/>
    <w:rsid w:val="00336A2D"/>
    <w:rsid w:val="003423B9"/>
    <w:rsid w:val="003425E8"/>
    <w:rsid w:val="00342975"/>
    <w:rsid w:val="003435E1"/>
    <w:rsid w:val="00344135"/>
    <w:rsid w:val="0034450E"/>
    <w:rsid w:val="0034667C"/>
    <w:rsid w:val="0034737E"/>
    <w:rsid w:val="00353C08"/>
    <w:rsid w:val="00356895"/>
    <w:rsid w:val="00356E2F"/>
    <w:rsid w:val="00361887"/>
    <w:rsid w:val="00361B37"/>
    <w:rsid w:val="00362626"/>
    <w:rsid w:val="00363017"/>
    <w:rsid w:val="00363F07"/>
    <w:rsid w:val="0036408E"/>
    <w:rsid w:val="00364A80"/>
    <w:rsid w:val="003663C7"/>
    <w:rsid w:val="00366925"/>
    <w:rsid w:val="003728D9"/>
    <w:rsid w:val="0037381F"/>
    <w:rsid w:val="00373F15"/>
    <w:rsid w:val="003747EC"/>
    <w:rsid w:val="003756E1"/>
    <w:rsid w:val="003758CF"/>
    <w:rsid w:val="00382DF5"/>
    <w:rsid w:val="00383210"/>
    <w:rsid w:val="0038325E"/>
    <w:rsid w:val="0039027E"/>
    <w:rsid w:val="00390A00"/>
    <w:rsid w:val="00390C86"/>
    <w:rsid w:val="00397304"/>
    <w:rsid w:val="003A1AEC"/>
    <w:rsid w:val="003A2C56"/>
    <w:rsid w:val="003A6A09"/>
    <w:rsid w:val="003A7C6C"/>
    <w:rsid w:val="003B0701"/>
    <w:rsid w:val="003B4A2D"/>
    <w:rsid w:val="003C0197"/>
    <w:rsid w:val="003C2020"/>
    <w:rsid w:val="003C388C"/>
    <w:rsid w:val="003D5787"/>
    <w:rsid w:val="003D64FD"/>
    <w:rsid w:val="003D7E1A"/>
    <w:rsid w:val="003E0473"/>
    <w:rsid w:val="003E54BD"/>
    <w:rsid w:val="003E7761"/>
    <w:rsid w:val="003F1962"/>
    <w:rsid w:val="003F70F5"/>
    <w:rsid w:val="004000AF"/>
    <w:rsid w:val="00401083"/>
    <w:rsid w:val="00402146"/>
    <w:rsid w:val="004069D7"/>
    <w:rsid w:val="00407272"/>
    <w:rsid w:val="00410CF4"/>
    <w:rsid w:val="004178BD"/>
    <w:rsid w:val="0042437C"/>
    <w:rsid w:val="00424C6E"/>
    <w:rsid w:val="004303AE"/>
    <w:rsid w:val="0043054C"/>
    <w:rsid w:val="0043179F"/>
    <w:rsid w:val="004333CE"/>
    <w:rsid w:val="00434454"/>
    <w:rsid w:val="00437960"/>
    <w:rsid w:val="0044024F"/>
    <w:rsid w:val="00443153"/>
    <w:rsid w:val="004455AE"/>
    <w:rsid w:val="00450C6D"/>
    <w:rsid w:val="0046002E"/>
    <w:rsid w:val="004674B1"/>
    <w:rsid w:val="00467848"/>
    <w:rsid w:val="00470714"/>
    <w:rsid w:val="004707A0"/>
    <w:rsid w:val="00470940"/>
    <w:rsid w:val="00471E71"/>
    <w:rsid w:val="00472D7D"/>
    <w:rsid w:val="00473264"/>
    <w:rsid w:val="0047473C"/>
    <w:rsid w:val="00475BBB"/>
    <w:rsid w:val="0047767E"/>
    <w:rsid w:val="00482418"/>
    <w:rsid w:val="00484252"/>
    <w:rsid w:val="004861B2"/>
    <w:rsid w:val="0049082B"/>
    <w:rsid w:val="00491E25"/>
    <w:rsid w:val="00493BB9"/>
    <w:rsid w:val="004965E9"/>
    <w:rsid w:val="004A1504"/>
    <w:rsid w:val="004A2648"/>
    <w:rsid w:val="004A7F1C"/>
    <w:rsid w:val="004B3421"/>
    <w:rsid w:val="004B4FE1"/>
    <w:rsid w:val="004B7EDC"/>
    <w:rsid w:val="004C1311"/>
    <w:rsid w:val="004C3BC4"/>
    <w:rsid w:val="004C4756"/>
    <w:rsid w:val="004D1932"/>
    <w:rsid w:val="004D5586"/>
    <w:rsid w:val="004D7B06"/>
    <w:rsid w:val="004E152E"/>
    <w:rsid w:val="004E1FB4"/>
    <w:rsid w:val="004E4098"/>
    <w:rsid w:val="004E4327"/>
    <w:rsid w:val="004E6F34"/>
    <w:rsid w:val="004E702E"/>
    <w:rsid w:val="004F1034"/>
    <w:rsid w:val="004F25BF"/>
    <w:rsid w:val="004F280D"/>
    <w:rsid w:val="004F5351"/>
    <w:rsid w:val="004F6B3C"/>
    <w:rsid w:val="005106EE"/>
    <w:rsid w:val="00510C43"/>
    <w:rsid w:val="00513013"/>
    <w:rsid w:val="00515E0E"/>
    <w:rsid w:val="005210FD"/>
    <w:rsid w:val="0052437F"/>
    <w:rsid w:val="00524AE8"/>
    <w:rsid w:val="005262C6"/>
    <w:rsid w:val="005268D1"/>
    <w:rsid w:val="00531053"/>
    <w:rsid w:val="00532C0C"/>
    <w:rsid w:val="005348F3"/>
    <w:rsid w:val="005377F0"/>
    <w:rsid w:val="00541A87"/>
    <w:rsid w:val="00543B1A"/>
    <w:rsid w:val="005446C0"/>
    <w:rsid w:val="0054629D"/>
    <w:rsid w:val="005465DA"/>
    <w:rsid w:val="00552B23"/>
    <w:rsid w:val="00553DF2"/>
    <w:rsid w:val="005550E5"/>
    <w:rsid w:val="00556438"/>
    <w:rsid w:val="00557603"/>
    <w:rsid w:val="00560EA0"/>
    <w:rsid w:val="00561441"/>
    <w:rsid w:val="005619AA"/>
    <w:rsid w:val="00563044"/>
    <w:rsid w:val="0056386C"/>
    <w:rsid w:val="00563952"/>
    <w:rsid w:val="00563EAC"/>
    <w:rsid w:val="005677C8"/>
    <w:rsid w:val="00567929"/>
    <w:rsid w:val="00567F6F"/>
    <w:rsid w:val="00570FA3"/>
    <w:rsid w:val="0057207D"/>
    <w:rsid w:val="00574C88"/>
    <w:rsid w:val="00577AF4"/>
    <w:rsid w:val="00581CEE"/>
    <w:rsid w:val="005820FA"/>
    <w:rsid w:val="00584B5A"/>
    <w:rsid w:val="00584DDE"/>
    <w:rsid w:val="00586278"/>
    <w:rsid w:val="0058747D"/>
    <w:rsid w:val="00590224"/>
    <w:rsid w:val="0059320F"/>
    <w:rsid w:val="00595957"/>
    <w:rsid w:val="005A355C"/>
    <w:rsid w:val="005B02F2"/>
    <w:rsid w:val="005B5160"/>
    <w:rsid w:val="005B63E2"/>
    <w:rsid w:val="005B78E1"/>
    <w:rsid w:val="005B7CD7"/>
    <w:rsid w:val="005C2817"/>
    <w:rsid w:val="005C583C"/>
    <w:rsid w:val="005C5AEA"/>
    <w:rsid w:val="005C732B"/>
    <w:rsid w:val="005D06C5"/>
    <w:rsid w:val="005D277D"/>
    <w:rsid w:val="005D77F7"/>
    <w:rsid w:val="005E1C98"/>
    <w:rsid w:val="005E1CC1"/>
    <w:rsid w:val="005E5768"/>
    <w:rsid w:val="005F173B"/>
    <w:rsid w:val="005F23EE"/>
    <w:rsid w:val="005F69F5"/>
    <w:rsid w:val="006014AE"/>
    <w:rsid w:val="00602D59"/>
    <w:rsid w:val="006044A9"/>
    <w:rsid w:val="00610071"/>
    <w:rsid w:val="00616410"/>
    <w:rsid w:val="00622B59"/>
    <w:rsid w:val="006331C4"/>
    <w:rsid w:val="00633D48"/>
    <w:rsid w:val="00641360"/>
    <w:rsid w:val="006442EF"/>
    <w:rsid w:val="0064590E"/>
    <w:rsid w:val="00645EC0"/>
    <w:rsid w:val="00652E0C"/>
    <w:rsid w:val="00655260"/>
    <w:rsid w:val="006555DD"/>
    <w:rsid w:val="00657C1F"/>
    <w:rsid w:val="006618B9"/>
    <w:rsid w:val="00661A2C"/>
    <w:rsid w:val="00662BA7"/>
    <w:rsid w:val="00663874"/>
    <w:rsid w:val="006665F2"/>
    <w:rsid w:val="00670703"/>
    <w:rsid w:val="0067299B"/>
    <w:rsid w:val="00672AFA"/>
    <w:rsid w:val="006749D2"/>
    <w:rsid w:val="006770CF"/>
    <w:rsid w:val="006779BA"/>
    <w:rsid w:val="00681D34"/>
    <w:rsid w:val="006839D5"/>
    <w:rsid w:val="00684E6E"/>
    <w:rsid w:val="00691979"/>
    <w:rsid w:val="00691E55"/>
    <w:rsid w:val="00692CC6"/>
    <w:rsid w:val="0069721F"/>
    <w:rsid w:val="006A4718"/>
    <w:rsid w:val="006A559F"/>
    <w:rsid w:val="006A5810"/>
    <w:rsid w:val="006A6EA1"/>
    <w:rsid w:val="006A7413"/>
    <w:rsid w:val="006B273B"/>
    <w:rsid w:val="006B67FB"/>
    <w:rsid w:val="006C3194"/>
    <w:rsid w:val="006C455D"/>
    <w:rsid w:val="006C4C84"/>
    <w:rsid w:val="006C5782"/>
    <w:rsid w:val="006C7A45"/>
    <w:rsid w:val="006D1608"/>
    <w:rsid w:val="006D1F5E"/>
    <w:rsid w:val="006D3070"/>
    <w:rsid w:val="006D5C97"/>
    <w:rsid w:val="006E5FA8"/>
    <w:rsid w:val="006F0517"/>
    <w:rsid w:val="006F517E"/>
    <w:rsid w:val="006F67B8"/>
    <w:rsid w:val="00707FD2"/>
    <w:rsid w:val="0071014C"/>
    <w:rsid w:val="00713C59"/>
    <w:rsid w:val="00714693"/>
    <w:rsid w:val="00716371"/>
    <w:rsid w:val="0072324E"/>
    <w:rsid w:val="00724793"/>
    <w:rsid w:val="00726A46"/>
    <w:rsid w:val="0072723A"/>
    <w:rsid w:val="007302A2"/>
    <w:rsid w:val="007309B6"/>
    <w:rsid w:val="00730D36"/>
    <w:rsid w:val="007356C0"/>
    <w:rsid w:val="00735F9B"/>
    <w:rsid w:val="00740718"/>
    <w:rsid w:val="00741531"/>
    <w:rsid w:val="00743CB8"/>
    <w:rsid w:val="00745BCC"/>
    <w:rsid w:val="00746B9B"/>
    <w:rsid w:val="00750408"/>
    <w:rsid w:val="00752029"/>
    <w:rsid w:val="0075438B"/>
    <w:rsid w:val="00754664"/>
    <w:rsid w:val="00757306"/>
    <w:rsid w:val="0075737C"/>
    <w:rsid w:val="00757658"/>
    <w:rsid w:val="007641AE"/>
    <w:rsid w:val="007648B9"/>
    <w:rsid w:val="007705A4"/>
    <w:rsid w:val="00773191"/>
    <w:rsid w:val="00774174"/>
    <w:rsid w:val="0077452B"/>
    <w:rsid w:val="00782613"/>
    <w:rsid w:val="0078441D"/>
    <w:rsid w:val="007847DC"/>
    <w:rsid w:val="007854E4"/>
    <w:rsid w:val="007915AE"/>
    <w:rsid w:val="00794F98"/>
    <w:rsid w:val="007A04FF"/>
    <w:rsid w:val="007A063B"/>
    <w:rsid w:val="007A2457"/>
    <w:rsid w:val="007A2C32"/>
    <w:rsid w:val="007A2EBD"/>
    <w:rsid w:val="007A2F2C"/>
    <w:rsid w:val="007A4EC7"/>
    <w:rsid w:val="007B0CDF"/>
    <w:rsid w:val="007B1051"/>
    <w:rsid w:val="007B1866"/>
    <w:rsid w:val="007B49A9"/>
    <w:rsid w:val="007C074E"/>
    <w:rsid w:val="007C1589"/>
    <w:rsid w:val="007C23C8"/>
    <w:rsid w:val="007C42A0"/>
    <w:rsid w:val="007C5859"/>
    <w:rsid w:val="007D47BB"/>
    <w:rsid w:val="007D71FD"/>
    <w:rsid w:val="007D73FE"/>
    <w:rsid w:val="007E198E"/>
    <w:rsid w:val="007E2502"/>
    <w:rsid w:val="007E2FCE"/>
    <w:rsid w:val="007E6A7F"/>
    <w:rsid w:val="007F05BF"/>
    <w:rsid w:val="007F3D3C"/>
    <w:rsid w:val="007F6625"/>
    <w:rsid w:val="007F77F1"/>
    <w:rsid w:val="008015C7"/>
    <w:rsid w:val="00803024"/>
    <w:rsid w:val="00803A6D"/>
    <w:rsid w:val="0080483F"/>
    <w:rsid w:val="008068EF"/>
    <w:rsid w:val="008079A5"/>
    <w:rsid w:val="0081159B"/>
    <w:rsid w:val="00811E6B"/>
    <w:rsid w:val="008125E1"/>
    <w:rsid w:val="008127DD"/>
    <w:rsid w:val="0081284C"/>
    <w:rsid w:val="00821A4E"/>
    <w:rsid w:val="00824D68"/>
    <w:rsid w:val="0082767E"/>
    <w:rsid w:val="00831642"/>
    <w:rsid w:val="0083206C"/>
    <w:rsid w:val="00832E34"/>
    <w:rsid w:val="00833753"/>
    <w:rsid w:val="00833D53"/>
    <w:rsid w:val="00833E96"/>
    <w:rsid w:val="00835609"/>
    <w:rsid w:val="00835CF6"/>
    <w:rsid w:val="00836733"/>
    <w:rsid w:val="00841350"/>
    <w:rsid w:val="00843B13"/>
    <w:rsid w:val="00846D90"/>
    <w:rsid w:val="0085153F"/>
    <w:rsid w:val="0085170E"/>
    <w:rsid w:val="00852999"/>
    <w:rsid w:val="008541D4"/>
    <w:rsid w:val="0085662D"/>
    <w:rsid w:val="0086667F"/>
    <w:rsid w:val="00866BEB"/>
    <w:rsid w:val="00875F85"/>
    <w:rsid w:val="00880864"/>
    <w:rsid w:val="00885303"/>
    <w:rsid w:val="00886FBE"/>
    <w:rsid w:val="00890A0F"/>
    <w:rsid w:val="00893AAF"/>
    <w:rsid w:val="008A27D4"/>
    <w:rsid w:val="008A49BA"/>
    <w:rsid w:val="008B087F"/>
    <w:rsid w:val="008B173A"/>
    <w:rsid w:val="008B3AA0"/>
    <w:rsid w:val="008B61FC"/>
    <w:rsid w:val="008C35A7"/>
    <w:rsid w:val="008C4523"/>
    <w:rsid w:val="008C47ED"/>
    <w:rsid w:val="008C58EB"/>
    <w:rsid w:val="008C7EAA"/>
    <w:rsid w:val="008D440E"/>
    <w:rsid w:val="008D67DE"/>
    <w:rsid w:val="008D6EA3"/>
    <w:rsid w:val="008D7E72"/>
    <w:rsid w:val="008E420C"/>
    <w:rsid w:val="008E7EC0"/>
    <w:rsid w:val="008F0E8B"/>
    <w:rsid w:val="008F2681"/>
    <w:rsid w:val="008F69A6"/>
    <w:rsid w:val="008F7573"/>
    <w:rsid w:val="008F7B98"/>
    <w:rsid w:val="00901303"/>
    <w:rsid w:val="0090205C"/>
    <w:rsid w:val="009063A1"/>
    <w:rsid w:val="0090651F"/>
    <w:rsid w:val="00907F2A"/>
    <w:rsid w:val="009106F1"/>
    <w:rsid w:val="009133BD"/>
    <w:rsid w:val="00914011"/>
    <w:rsid w:val="00927368"/>
    <w:rsid w:val="0093172D"/>
    <w:rsid w:val="00932037"/>
    <w:rsid w:val="00936721"/>
    <w:rsid w:val="00940213"/>
    <w:rsid w:val="00940EDB"/>
    <w:rsid w:val="00942A19"/>
    <w:rsid w:val="00943072"/>
    <w:rsid w:val="009477F1"/>
    <w:rsid w:val="00950F8F"/>
    <w:rsid w:val="00956E62"/>
    <w:rsid w:val="00957B7C"/>
    <w:rsid w:val="0096039E"/>
    <w:rsid w:val="00960C70"/>
    <w:rsid w:val="00962D3F"/>
    <w:rsid w:val="009644BE"/>
    <w:rsid w:val="009647A9"/>
    <w:rsid w:val="009662F1"/>
    <w:rsid w:val="009667C4"/>
    <w:rsid w:val="00970947"/>
    <w:rsid w:val="00971315"/>
    <w:rsid w:val="00972782"/>
    <w:rsid w:val="0097570A"/>
    <w:rsid w:val="00977295"/>
    <w:rsid w:val="00977F88"/>
    <w:rsid w:val="009807CF"/>
    <w:rsid w:val="00981D68"/>
    <w:rsid w:val="00983AB9"/>
    <w:rsid w:val="00985116"/>
    <w:rsid w:val="0098644C"/>
    <w:rsid w:val="00995458"/>
    <w:rsid w:val="00996178"/>
    <w:rsid w:val="009976D6"/>
    <w:rsid w:val="009A49BD"/>
    <w:rsid w:val="009A6DBD"/>
    <w:rsid w:val="009A7FBF"/>
    <w:rsid w:val="009B2F46"/>
    <w:rsid w:val="009C172B"/>
    <w:rsid w:val="009C33C8"/>
    <w:rsid w:val="009D242E"/>
    <w:rsid w:val="009D2B63"/>
    <w:rsid w:val="009D6895"/>
    <w:rsid w:val="009E420E"/>
    <w:rsid w:val="009E483C"/>
    <w:rsid w:val="009E6774"/>
    <w:rsid w:val="009E6848"/>
    <w:rsid w:val="009F2670"/>
    <w:rsid w:val="009F5125"/>
    <w:rsid w:val="00A00C59"/>
    <w:rsid w:val="00A03269"/>
    <w:rsid w:val="00A04E06"/>
    <w:rsid w:val="00A058E7"/>
    <w:rsid w:val="00A05A9C"/>
    <w:rsid w:val="00A112F5"/>
    <w:rsid w:val="00A11FA1"/>
    <w:rsid w:val="00A228E6"/>
    <w:rsid w:val="00A27FF2"/>
    <w:rsid w:val="00A31BDE"/>
    <w:rsid w:val="00A34033"/>
    <w:rsid w:val="00A36959"/>
    <w:rsid w:val="00A41128"/>
    <w:rsid w:val="00A4200A"/>
    <w:rsid w:val="00A4478A"/>
    <w:rsid w:val="00A44C65"/>
    <w:rsid w:val="00A57DFB"/>
    <w:rsid w:val="00A6102C"/>
    <w:rsid w:val="00A62FD8"/>
    <w:rsid w:val="00A65A05"/>
    <w:rsid w:val="00A66044"/>
    <w:rsid w:val="00A760F9"/>
    <w:rsid w:val="00A80B38"/>
    <w:rsid w:val="00A85E10"/>
    <w:rsid w:val="00A8755E"/>
    <w:rsid w:val="00A90504"/>
    <w:rsid w:val="00A918EE"/>
    <w:rsid w:val="00A9197E"/>
    <w:rsid w:val="00A91BFA"/>
    <w:rsid w:val="00A92228"/>
    <w:rsid w:val="00A93136"/>
    <w:rsid w:val="00A94E49"/>
    <w:rsid w:val="00A95B6C"/>
    <w:rsid w:val="00A97882"/>
    <w:rsid w:val="00AA066C"/>
    <w:rsid w:val="00AA20C6"/>
    <w:rsid w:val="00AA3FE9"/>
    <w:rsid w:val="00AA5B9F"/>
    <w:rsid w:val="00AB0362"/>
    <w:rsid w:val="00AB081D"/>
    <w:rsid w:val="00AB2428"/>
    <w:rsid w:val="00AB2E91"/>
    <w:rsid w:val="00AB683B"/>
    <w:rsid w:val="00AC161F"/>
    <w:rsid w:val="00AC1FF8"/>
    <w:rsid w:val="00AC3523"/>
    <w:rsid w:val="00AC367A"/>
    <w:rsid w:val="00AC7B4D"/>
    <w:rsid w:val="00AD2D85"/>
    <w:rsid w:val="00AD3154"/>
    <w:rsid w:val="00AD7020"/>
    <w:rsid w:val="00AE05B0"/>
    <w:rsid w:val="00AE2F38"/>
    <w:rsid w:val="00AE5EBF"/>
    <w:rsid w:val="00AE6D8A"/>
    <w:rsid w:val="00AF0813"/>
    <w:rsid w:val="00AF2814"/>
    <w:rsid w:val="00AF3E6C"/>
    <w:rsid w:val="00AF4A71"/>
    <w:rsid w:val="00AF5984"/>
    <w:rsid w:val="00AF6925"/>
    <w:rsid w:val="00B054C9"/>
    <w:rsid w:val="00B06673"/>
    <w:rsid w:val="00B066DE"/>
    <w:rsid w:val="00B07DEE"/>
    <w:rsid w:val="00B14AF6"/>
    <w:rsid w:val="00B1596B"/>
    <w:rsid w:val="00B21123"/>
    <w:rsid w:val="00B23A08"/>
    <w:rsid w:val="00B24E7C"/>
    <w:rsid w:val="00B26A55"/>
    <w:rsid w:val="00B2785C"/>
    <w:rsid w:val="00B300CA"/>
    <w:rsid w:val="00B376A6"/>
    <w:rsid w:val="00B46FC8"/>
    <w:rsid w:val="00B47729"/>
    <w:rsid w:val="00B5013E"/>
    <w:rsid w:val="00B518F0"/>
    <w:rsid w:val="00B532B2"/>
    <w:rsid w:val="00B558D5"/>
    <w:rsid w:val="00B6521C"/>
    <w:rsid w:val="00B661D1"/>
    <w:rsid w:val="00B719EC"/>
    <w:rsid w:val="00B7691D"/>
    <w:rsid w:val="00B77619"/>
    <w:rsid w:val="00B853EB"/>
    <w:rsid w:val="00B857BE"/>
    <w:rsid w:val="00B93052"/>
    <w:rsid w:val="00BA6C45"/>
    <w:rsid w:val="00BB1192"/>
    <w:rsid w:val="00BB210E"/>
    <w:rsid w:val="00BB5A75"/>
    <w:rsid w:val="00BB5B93"/>
    <w:rsid w:val="00BC21AC"/>
    <w:rsid w:val="00BC4FF2"/>
    <w:rsid w:val="00BC53D6"/>
    <w:rsid w:val="00BC6888"/>
    <w:rsid w:val="00BC7BE9"/>
    <w:rsid w:val="00BD022C"/>
    <w:rsid w:val="00BD1A32"/>
    <w:rsid w:val="00BD29B2"/>
    <w:rsid w:val="00BD3977"/>
    <w:rsid w:val="00BD3CA0"/>
    <w:rsid w:val="00BE4E22"/>
    <w:rsid w:val="00BE611D"/>
    <w:rsid w:val="00BE7896"/>
    <w:rsid w:val="00BF04DE"/>
    <w:rsid w:val="00BF08F8"/>
    <w:rsid w:val="00BF4B22"/>
    <w:rsid w:val="00BF5118"/>
    <w:rsid w:val="00BF7721"/>
    <w:rsid w:val="00C016FB"/>
    <w:rsid w:val="00C04878"/>
    <w:rsid w:val="00C104DE"/>
    <w:rsid w:val="00C14180"/>
    <w:rsid w:val="00C20E2B"/>
    <w:rsid w:val="00C23EBA"/>
    <w:rsid w:val="00C266E8"/>
    <w:rsid w:val="00C34903"/>
    <w:rsid w:val="00C378AD"/>
    <w:rsid w:val="00C37932"/>
    <w:rsid w:val="00C41C3F"/>
    <w:rsid w:val="00C42553"/>
    <w:rsid w:val="00C42F6B"/>
    <w:rsid w:val="00C4408D"/>
    <w:rsid w:val="00C50762"/>
    <w:rsid w:val="00C53F2E"/>
    <w:rsid w:val="00C54D27"/>
    <w:rsid w:val="00C57ED7"/>
    <w:rsid w:val="00C62D57"/>
    <w:rsid w:val="00C64424"/>
    <w:rsid w:val="00C65624"/>
    <w:rsid w:val="00C65B16"/>
    <w:rsid w:val="00C66082"/>
    <w:rsid w:val="00C664F4"/>
    <w:rsid w:val="00C71E01"/>
    <w:rsid w:val="00C7255E"/>
    <w:rsid w:val="00C8473C"/>
    <w:rsid w:val="00C853D1"/>
    <w:rsid w:val="00C85658"/>
    <w:rsid w:val="00C9166D"/>
    <w:rsid w:val="00C92AE5"/>
    <w:rsid w:val="00C95400"/>
    <w:rsid w:val="00CA12A9"/>
    <w:rsid w:val="00CA38D7"/>
    <w:rsid w:val="00CA46B7"/>
    <w:rsid w:val="00CA59D4"/>
    <w:rsid w:val="00CA5B59"/>
    <w:rsid w:val="00CB102E"/>
    <w:rsid w:val="00CB3F0C"/>
    <w:rsid w:val="00CB56D7"/>
    <w:rsid w:val="00CC271F"/>
    <w:rsid w:val="00CC55AD"/>
    <w:rsid w:val="00CD183B"/>
    <w:rsid w:val="00CD2745"/>
    <w:rsid w:val="00CE0BF1"/>
    <w:rsid w:val="00CE27C5"/>
    <w:rsid w:val="00CE4217"/>
    <w:rsid w:val="00CE50BF"/>
    <w:rsid w:val="00CF16A7"/>
    <w:rsid w:val="00CF5EC6"/>
    <w:rsid w:val="00CF7095"/>
    <w:rsid w:val="00D00367"/>
    <w:rsid w:val="00D0081F"/>
    <w:rsid w:val="00D0337C"/>
    <w:rsid w:val="00D1082E"/>
    <w:rsid w:val="00D1087A"/>
    <w:rsid w:val="00D10D93"/>
    <w:rsid w:val="00D10EB7"/>
    <w:rsid w:val="00D13CDA"/>
    <w:rsid w:val="00D14A46"/>
    <w:rsid w:val="00D1563C"/>
    <w:rsid w:val="00D17BFA"/>
    <w:rsid w:val="00D21F0F"/>
    <w:rsid w:val="00D2267B"/>
    <w:rsid w:val="00D22EBF"/>
    <w:rsid w:val="00D234CD"/>
    <w:rsid w:val="00D25464"/>
    <w:rsid w:val="00D269F7"/>
    <w:rsid w:val="00D3107B"/>
    <w:rsid w:val="00D32B86"/>
    <w:rsid w:val="00D429B5"/>
    <w:rsid w:val="00D5211E"/>
    <w:rsid w:val="00D52909"/>
    <w:rsid w:val="00D52AEE"/>
    <w:rsid w:val="00D5575E"/>
    <w:rsid w:val="00D55CF8"/>
    <w:rsid w:val="00D57BD4"/>
    <w:rsid w:val="00D631B1"/>
    <w:rsid w:val="00D634E3"/>
    <w:rsid w:val="00D64DDA"/>
    <w:rsid w:val="00D66235"/>
    <w:rsid w:val="00D73700"/>
    <w:rsid w:val="00D74DB8"/>
    <w:rsid w:val="00D7688D"/>
    <w:rsid w:val="00D80B8D"/>
    <w:rsid w:val="00D83C49"/>
    <w:rsid w:val="00D84EC5"/>
    <w:rsid w:val="00D86F8A"/>
    <w:rsid w:val="00D87C9C"/>
    <w:rsid w:val="00D92BC2"/>
    <w:rsid w:val="00D9308F"/>
    <w:rsid w:val="00D96F24"/>
    <w:rsid w:val="00D97E10"/>
    <w:rsid w:val="00DA051D"/>
    <w:rsid w:val="00DA0DDF"/>
    <w:rsid w:val="00DA4010"/>
    <w:rsid w:val="00DA4859"/>
    <w:rsid w:val="00DA5976"/>
    <w:rsid w:val="00DA6FA9"/>
    <w:rsid w:val="00DB24C1"/>
    <w:rsid w:val="00DB7D47"/>
    <w:rsid w:val="00DC144A"/>
    <w:rsid w:val="00DC1ED3"/>
    <w:rsid w:val="00DC215E"/>
    <w:rsid w:val="00DC2D76"/>
    <w:rsid w:val="00DC711C"/>
    <w:rsid w:val="00DC751E"/>
    <w:rsid w:val="00DC7B3C"/>
    <w:rsid w:val="00DD13C4"/>
    <w:rsid w:val="00DD23F6"/>
    <w:rsid w:val="00DD4313"/>
    <w:rsid w:val="00DD5584"/>
    <w:rsid w:val="00DE2F2D"/>
    <w:rsid w:val="00DE2FA9"/>
    <w:rsid w:val="00DE34DF"/>
    <w:rsid w:val="00DE43AA"/>
    <w:rsid w:val="00DE45D5"/>
    <w:rsid w:val="00DE7591"/>
    <w:rsid w:val="00DF08C5"/>
    <w:rsid w:val="00DF09C1"/>
    <w:rsid w:val="00DF16C5"/>
    <w:rsid w:val="00DF1A52"/>
    <w:rsid w:val="00DF27DD"/>
    <w:rsid w:val="00DF30EA"/>
    <w:rsid w:val="00DF4448"/>
    <w:rsid w:val="00E004D2"/>
    <w:rsid w:val="00E0225E"/>
    <w:rsid w:val="00E03BB6"/>
    <w:rsid w:val="00E061AD"/>
    <w:rsid w:val="00E108DC"/>
    <w:rsid w:val="00E10A8F"/>
    <w:rsid w:val="00E114E6"/>
    <w:rsid w:val="00E14A73"/>
    <w:rsid w:val="00E239E9"/>
    <w:rsid w:val="00E2446B"/>
    <w:rsid w:val="00E24EE9"/>
    <w:rsid w:val="00E2641C"/>
    <w:rsid w:val="00E32208"/>
    <w:rsid w:val="00E34881"/>
    <w:rsid w:val="00E37C77"/>
    <w:rsid w:val="00E4284D"/>
    <w:rsid w:val="00E432F7"/>
    <w:rsid w:val="00E43F86"/>
    <w:rsid w:val="00E5384A"/>
    <w:rsid w:val="00E53DBD"/>
    <w:rsid w:val="00E5553B"/>
    <w:rsid w:val="00E6207C"/>
    <w:rsid w:val="00E62275"/>
    <w:rsid w:val="00E649EE"/>
    <w:rsid w:val="00E658FB"/>
    <w:rsid w:val="00E65F98"/>
    <w:rsid w:val="00E66702"/>
    <w:rsid w:val="00E77DA6"/>
    <w:rsid w:val="00E83489"/>
    <w:rsid w:val="00E862CD"/>
    <w:rsid w:val="00E90E60"/>
    <w:rsid w:val="00E91BBC"/>
    <w:rsid w:val="00E942CD"/>
    <w:rsid w:val="00E96998"/>
    <w:rsid w:val="00E974F8"/>
    <w:rsid w:val="00EB6C1A"/>
    <w:rsid w:val="00EC35BD"/>
    <w:rsid w:val="00EC5868"/>
    <w:rsid w:val="00ED3F4C"/>
    <w:rsid w:val="00ED5CD0"/>
    <w:rsid w:val="00ED5E6A"/>
    <w:rsid w:val="00EE235D"/>
    <w:rsid w:val="00EE2895"/>
    <w:rsid w:val="00EF07FC"/>
    <w:rsid w:val="00EF1BD8"/>
    <w:rsid w:val="00EF2418"/>
    <w:rsid w:val="00EF272E"/>
    <w:rsid w:val="00EF3B4F"/>
    <w:rsid w:val="00EF4F38"/>
    <w:rsid w:val="00F00DB1"/>
    <w:rsid w:val="00F025CF"/>
    <w:rsid w:val="00F0440E"/>
    <w:rsid w:val="00F1471D"/>
    <w:rsid w:val="00F17B56"/>
    <w:rsid w:val="00F20232"/>
    <w:rsid w:val="00F21417"/>
    <w:rsid w:val="00F242B1"/>
    <w:rsid w:val="00F268C7"/>
    <w:rsid w:val="00F325FE"/>
    <w:rsid w:val="00F33873"/>
    <w:rsid w:val="00F348D9"/>
    <w:rsid w:val="00F409D0"/>
    <w:rsid w:val="00F42199"/>
    <w:rsid w:val="00F4422B"/>
    <w:rsid w:val="00F451FB"/>
    <w:rsid w:val="00F503C1"/>
    <w:rsid w:val="00F52016"/>
    <w:rsid w:val="00F546A7"/>
    <w:rsid w:val="00F56135"/>
    <w:rsid w:val="00F614C5"/>
    <w:rsid w:val="00F65130"/>
    <w:rsid w:val="00F6749D"/>
    <w:rsid w:val="00F7729B"/>
    <w:rsid w:val="00F77D2D"/>
    <w:rsid w:val="00F8564F"/>
    <w:rsid w:val="00F877C9"/>
    <w:rsid w:val="00F90378"/>
    <w:rsid w:val="00F906A7"/>
    <w:rsid w:val="00F93257"/>
    <w:rsid w:val="00FA0664"/>
    <w:rsid w:val="00FA4B9E"/>
    <w:rsid w:val="00FB1A27"/>
    <w:rsid w:val="00FB4017"/>
    <w:rsid w:val="00FB5A23"/>
    <w:rsid w:val="00FB747D"/>
    <w:rsid w:val="00FC2AD9"/>
    <w:rsid w:val="00FC5DE1"/>
    <w:rsid w:val="00FD1471"/>
    <w:rsid w:val="00FD1CBA"/>
    <w:rsid w:val="00FD591A"/>
    <w:rsid w:val="00FE6647"/>
    <w:rsid w:val="00FF17EB"/>
    <w:rsid w:val="00FF3D4C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17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1726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72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6B9"/>
  </w:style>
  <w:style w:type="paragraph" w:styleId="Footer">
    <w:name w:val="footer"/>
    <w:basedOn w:val="Normal"/>
    <w:link w:val="FooterChar"/>
    <w:uiPriority w:val="99"/>
    <w:semiHidden/>
    <w:unhideWhenUsed/>
    <w:rsid w:val="00172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ne.Abola@v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4459-84C9-4192-84D7-EA3D4A00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3719</Words>
  <Characters>24548</Characters>
  <Application>Microsoft Office Word</Application>
  <DocSecurity>0</DocSecurity>
  <Lines>1292</Lines>
  <Paragraphs>785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Neatliekamās medicīniskās palīdzības dienesta neatliekamās medicīniskās palīdzības nodrošināšanā iesaistītajiem darbiniekiem aprēķina, piešķir un izmaksā izdienas pensijas” sākotnējās ietekmes novērtējum</vt:lpstr>
    </vt:vector>
  </TitlesOfParts>
  <Company>Veselības ministrija</Company>
  <LinksUpToDate>false</LinksUpToDate>
  <CharactersWithSpaces>27482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Neatliekamās medicīniskās palīdzības dienesta neatliekamās medicīniskās palīdzības nodrošināšanā iesaistītajiem darbiniekiem aprēķina, piešķir un izmaksā izdienas pensijas” sākotnējās ietekmes novērtējuma ziņojuma (anotācijas) 2.pielikums</dc:title>
  <dc:subject>Ministru kabineta noteikumu projekta anotācijas pielikums</dc:subject>
  <dc:creator>L.Ābola</dc:creator>
  <dc:description>67876041, Liene.Abola@vm.gov.lv</dc:description>
  <cp:lastModifiedBy>rmarkovska</cp:lastModifiedBy>
  <cp:revision>7</cp:revision>
  <cp:lastPrinted>2015-08-05T05:50:00Z</cp:lastPrinted>
  <dcterms:created xsi:type="dcterms:W3CDTF">2015-12-16T13:06:00Z</dcterms:created>
  <dcterms:modified xsi:type="dcterms:W3CDTF">2015-12-16T13:27:00Z</dcterms:modified>
</cp:coreProperties>
</file>