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036C" w14:textId="5907F830" w:rsidR="005E35A8" w:rsidRPr="00CD757F" w:rsidRDefault="009B469C" w:rsidP="005E35A8">
      <w:pPr>
        <w:jc w:val="right"/>
        <w:rPr>
          <w:sz w:val="28"/>
          <w:szCs w:val="22"/>
        </w:rPr>
      </w:pPr>
      <w:r w:rsidRPr="00C970C6">
        <w:rPr>
          <w:sz w:val="28"/>
          <w:szCs w:val="28"/>
        </w:rPr>
        <w:t>14</w:t>
      </w:r>
      <w:r w:rsidR="005E35A8">
        <w:rPr>
          <w:sz w:val="28"/>
          <w:szCs w:val="28"/>
        </w:rPr>
        <w:t>. p</w:t>
      </w:r>
      <w:r w:rsidRPr="00C970C6">
        <w:rPr>
          <w:sz w:val="28"/>
          <w:szCs w:val="28"/>
        </w:rPr>
        <w:t>ielikums</w:t>
      </w:r>
      <w:r w:rsidRPr="00C970C6">
        <w:rPr>
          <w:sz w:val="28"/>
          <w:szCs w:val="28"/>
        </w:rPr>
        <w:br/>
        <w:t>Ministru kabineta</w:t>
      </w:r>
      <w:r w:rsidRPr="00C970C6">
        <w:rPr>
          <w:sz w:val="28"/>
          <w:szCs w:val="28"/>
        </w:rPr>
        <w:br/>
      </w:r>
      <w:r w:rsidR="005E35A8" w:rsidRPr="00CD757F">
        <w:rPr>
          <w:sz w:val="28"/>
          <w:szCs w:val="22"/>
        </w:rPr>
        <w:t>201</w:t>
      </w:r>
      <w:r w:rsidR="0032208B">
        <w:rPr>
          <w:sz w:val="28"/>
          <w:szCs w:val="22"/>
        </w:rPr>
        <w:t>6</w:t>
      </w:r>
      <w:r w:rsidR="005E35A8" w:rsidRPr="00CD757F">
        <w:rPr>
          <w:sz w:val="28"/>
          <w:szCs w:val="22"/>
        </w:rPr>
        <w:t>. gada  </w:t>
      </w:r>
      <w:r w:rsidR="00C46589">
        <w:rPr>
          <w:sz w:val="28"/>
          <w:szCs w:val="28"/>
        </w:rPr>
        <w:t>5. janvār</w:t>
      </w:r>
      <w:r w:rsidR="00C46589">
        <w:rPr>
          <w:sz w:val="28"/>
          <w:szCs w:val="28"/>
        </w:rPr>
        <w:t>a</w:t>
      </w:r>
    </w:p>
    <w:p w14:paraId="4FEE19C7" w14:textId="42BA8C5F" w:rsidR="005E35A8" w:rsidRPr="00CD757F" w:rsidRDefault="005E35A8" w:rsidP="005E35A8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C46589">
        <w:rPr>
          <w:sz w:val="28"/>
          <w:szCs w:val="22"/>
        </w:rPr>
        <w:t>12</w:t>
      </w:r>
      <w:bookmarkStart w:id="0" w:name="_GoBack"/>
      <w:bookmarkEnd w:id="0"/>
    </w:p>
    <w:p w14:paraId="1080DA70" w14:textId="77777777" w:rsidR="005E5F2D" w:rsidRPr="001309E4" w:rsidRDefault="005E5F2D" w:rsidP="005E35A8">
      <w:pPr>
        <w:rPr>
          <w:sz w:val="28"/>
          <w:szCs w:val="28"/>
        </w:rPr>
      </w:pPr>
    </w:p>
    <w:p w14:paraId="1080DA71" w14:textId="77777777" w:rsidR="007C40A7" w:rsidRPr="001309E4" w:rsidRDefault="002A6958" w:rsidP="005E35A8">
      <w:pPr>
        <w:jc w:val="center"/>
        <w:rPr>
          <w:b/>
          <w:sz w:val="28"/>
          <w:szCs w:val="28"/>
        </w:rPr>
      </w:pPr>
      <w:r w:rsidRPr="001309E4">
        <w:rPr>
          <w:b/>
          <w:sz w:val="28"/>
          <w:szCs w:val="28"/>
        </w:rPr>
        <w:t>Sēklas kartupeļu kvalitātes noteikšanas metodika</w:t>
      </w:r>
    </w:p>
    <w:p w14:paraId="1080DA73" w14:textId="77777777" w:rsidR="0078304C" w:rsidRPr="001309E4" w:rsidRDefault="0078304C" w:rsidP="005E35A8">
      <w:pPr>
        <w:jc w:val="both"/>
        <w:rPr>
          <w:sz w:val="28"/>
          <w:szCs w:val="28"/>
        </w:rPr>
      </w:pPr>
    </w:p>
    <w:p w14:paraId="1080DA74" w14:textId="77777777" w:rsidR="006A2A6A" w:rsidRPr="001309E4" w:rsidRDefault="006A2A6A" w:rsidP="005E35A8">
      <w:pPr>
        <w:ind w:firstLine="709"/>
        <w:jc w:val="both"/>
        <w:rPr>
          <w:sz w:val="28"/>
          <w:szCs w:val="28"/>
        </w:rPr>
      </w:pPr>
      <w:r w:rsidRPr="001309E4">
        <w:rPr>
          <w:sz w:val="28"/>
          <w:szCs w:val="28"/>
        </w:rPr>
        <w:t>1. Sēklas kartupeļu paraugā nosaka:</w:t>
      </w:r>
    </w:p>
    <w:p w14:paraId="1080DA75" w14:textId="77777777" w:rsidR="006A2A6A" w:rsidRPr="001309E4" w:rsidRDefault="006A2A6A" w:rsidP="005E35A8">
      <w:pPr>
        <w:ind w:firstLine="709"/>
        <w:jc w:val="both"/>
        <w:rPr>
          <w:sz w:val="28"/>
          <w:szCs w:val="28"/>
        </w:rPr>
      </w:pPr>
      <w:r w:rsidRPr="001309E4">
        <w:rPr>
          <w:sz w:val="28"/>
          <w:szCs w:val="28"/>
        </w:rPr>
        <w:t>1.1. zeme</w:t>
      </w:r>
      <w:r w:rsidR="007616FF" w:rsidRPr="001309E4">
        <w:rPr>
          <w:sz w:val="28"/>
          <w:szCs w:val="28"/>
        </w:rPr>
        <w:t xml:space="preserve">s un citu piemaisījumu saturu; </w:t>
      </w:r>
    </w:p>
    <w:p w14:paraId="1080DA76" w14:textId="77777777" w:rsidR="006A2A6A" w:rsidRPr="001309E4" w:rsidRDefault="006A2A6A" w:rsidP="005E35A8">
      <w:pPr>
        <w:ind w:firstLine="709"/>
        <w:jc w:val="both"/>
        <w:rPr>
          <w:sz w:val="28"/>
          <w:szCs w:val="28"/>
        </w:rPr>
      </w:pPr>
      <w:r w:rsidRPr="001309E4">
        <w:rPr>
          <w:sz w:val="28"/>
          <w:szCs w:val="28"/>
        </w:rPr>
        <w:t>1.2. tīro kartupeļu bumbuļu parauga masu.</w:t>
      </w:r>
    </w:p>
    <w:p w14:paraId="1080DA77" w14:textId="77777777" w:rsidR="006A2A6A" w:rsidRPr="001309E4" w:rsidRDefault="006A2A6A" w:rsidP="005E35A8">
      <w:pPr>
        <w:ind w:firstLine="709"/>
        <w:jc w:val="both"/>
        <w:rPr>
          <w:sz w:val="28"/>
          <w:szCs w:val="28"/>
        </w:rPr>
      </w:pPr>
    </w:p>
    <w:p w14:paraId="1080DA78" w14:textId="49DB27B5" w:rsidR="006A2A6A" w:rsidRPr="001309E4" w:rsidRDefault="006A2A6A" w:rsidP="005E35A8">
      <w:pPr>
        <w:ind w:firstLine="709"/>
        <w:jc w:val="both"/>
        <w:rPr>
          <w:sz w:val="28"/>
          <w:szCs w:val="28"/>
        </w:rPr>
      </w:pPr>
      <w:r w:rsidRPr="001309E4">
        <w:rPr>
          <w:sz w:val="28"/>
          <w:szCs w:val="28"/>
        </w:rPr>
        <w:t>2.</w:t>
      </w:r>
      <w:r w:rsidR="001309E4">
        <w:rPr>
          <w:sz w:val="28"/>
          <w:szCs w:val="28"/>
        </w:rPr>
        <w:t> </w:t>
      </w:r>
      <w:r w:rsidRPr="001309E4">
        <w:rPr>
          <w:sz w:val="28"/>
          <w:szCs w:val="28"/>
        </w:rPr>
        <w:t>Tīro kartupeļu bumbuļu paraugu, apskatot katru bumbuli, sadala šādās daļās:</w:t>
      </w:r>
    </w:p>
    <w:p w14:paraId="1080DA79" w14:textId="087BA277" w:rsidR="006A2A6A" w:rsidRPr="001309E4" w:rsidRDefault="006A2A6A" w:rsidP="005E35A8">
      <w:pPr>
        <w:ind w:firstLine="709"/>
        <w:jc w:val="both"/>
        <w:rPr>
          <w:sz w:val="28"/>
          <w:szCs w:val="28"/>
        </w:rPr>
      </w:pPr>
      <w:r w:rsidRPr="001309E4">
        <w:rPr>
          <w:sz w:val="28"/>
          <w:szCs w:val="28"/>
        </w:rPr>
        <w:t>2.1.</w:t>
      </w:r>
      <w:r w:rsidR="001309E4">
        <w:rPr>
          <w:sz w:val="28"/>
          <w:szCs w:val="28"/>
        </w:rPr>
        <w:t> </w:t>
      </w:r>
      <w:r w:rsidRPr="001309E4">
        <w:rPr>
          <w:sz w:val="28"/>
          <w:szCs w:val="28"/>
        </w:rPr>
        <w:t>ar sauso vai slapjo puvi inficēti bumbuļi procentuāli no tīro kartupeļu bumbuļu paraug</w:t>
      </w:r>
      <w:r w:rsidR="00770AB4">
        <w:rPr>
          <w:sz w:val="28"/>
          <w:szCs w:val="28"/>
        </w:rPr>
        <w:t>a</w:t>
      </w:r>
      <w:r w:rsidRPr="001309E4">
        <w:rPr>
          <w:sz w:val="28"/>
          <w:szCs w:val="28"/>
        </w:rPr>
        <w:t xml:space="preserve"> masas;</w:t>
      </w:r>
    </w:p>
    <w:p w14:paraId="1080DA7A" w14:textId="4B40F53F" w:rsidR="006A2A6A" w:rsidRPr="001309E4" w:rsidRDefault="006A2A6A" w:rsidP="005E35A8">
      <w:pPr>
        <w:ind w:firstLine="709"/>
        <w:jc w:val="both"/>
        <w:rPr>
          <w:sz w:val="28"/>
          <w:szCs w:val="28"/>
        </w:rPr>
      </w:pPr>
      <w:r w:rsidRPr="001309E4">
        <w:rPr>
          <w:sz w:val="28"/>
          <w:szCs w:val="28"/>
        </w:rPr>
        <w:t>2.2.</w:t>
      </w:r>
      <w:r w:rsidR="001309E4">
        <w:rPr>
          <w:sz w:val="28"/>
          <w:szCs w:val="28"/>
        </w:rPr>
        <w:t> </w:t>
      </w:r>
      <w:r w:rsidRPr="001309E4">
        <w:rPr>
          <w:sz w:val="28"/>
          <w:szCs w:val="28"/>
        </w:rPr>
        <w:t>ar parasto kraupi inficēti bumbuļi, ja brūce aizņem vairāk nekā 1/3</w:t>
      </w:r>
      <w:r w:rsidR="001309E4">
        <w:rPr>
          <w:sz w:val="28"/>
          <w:szCs w:val="28"/>
        </w:rPr>
        <w:t> </w:t>
      </w:r>
      <w:r w:rsidRPr="001309E4">
        <w:rPr>
          <w:sz w:val="28"/>
          <w:szCs w:val="28"/>
        </w:rPr>
        <w:t>bumbuļu virsmas, procentuāli no tīro kartupeļu bumbuļu paraug</w:t>
      </w:r>
      <w:r w:rsidR="00770AB4">
        <w:rPr>
          <w:sz w:val="28"/>
          <w:szCs w:val="28"/>
        </w:rPr>
        <w:t>a</w:t>
      </w:r>
      <w:r w:rsidRPr="001309E4">
        <w:rPr>
          <w:sz w:val="28"/>
          <w:szCs w:val="28"/>
        </w:rPr>
        <w:t xml:space="preserve"> masas;</w:t>
      </w:r>
    </w:p>
    <w:p w14:paraId="1080DA7B" w14:textId="16F82207" w:rsidR="006A2A6A" w:rsidRPr="001309E4" w:rsidRDefault="006A2A6A" w:rsidP="005E35A8">
      <w:pPr>
        <w:ind w:firstLine="709"/>
        <w:jc w:val="both"/>
        <w:rPr>
          <w:sz w:val="28"/>
          <w:szCs w:val="28"/>
        </w:rPr>
      </w:pPr>
      <w:r w:rsidRPr="001309E4">
        <w:rPr>
          <w:sz w:val="28"/>
          <w:szCs w:val="28"/>
        </w:rPr>
        <w:t>2.3.</w:t>
      </w:r>
      <w:r w:rsidR="001309E4">
        <w:rPr>
          <w:sz w:val="28"/>
          <w:szCs w:val="28"/>
        </w:rPr>
        <w:t> </w:t>
      </w:r>
      <w:r w:rsidRPr="001309E4">
        <w:rPr>
          <w:sz w:val="28"/>
          <w:szCs w:val="28"/>
        </w:rPr>
        <w:t>bumbuļi ar ārējiem bojājumiem un augšanas kroplībām. Ārējie bojājumi jāuzskaita, ja tie pārsniedz 5</w:t>
      </w:r>
      <w:r w:rsidR="001309E4">
        <w:rPr>
          <w:sz w:val="28"/>
          <w:szCs w:val="28"/>
        </w:rPr>
        <w:t> </w:t>
      </w:r>
      <w:r w:rsidRPr="001309E4">
        <w:rPr>
          <w:sz w:val="28"/>
          <w:szCs w:val="28"/>
        </w:rPr>
        <w:t>mm dziļumu. Ja rodas šaubas par defekta veidu vai tā dziļumu, tad bumbuli pārgriež pa lielāko defekta vietu tā, lai veidotos lielākais griezuma laukums. Nosaka procentuāli no tīro kartupeļu bumbuļu paraug</w:t>
      </w:r>
      <w:r w:rsidR="00770AB4">
        <w:rPr>
          <w:sz w:val="28"/>
          <w:szCs w:val="28"/>
        </w:rPr>
        <w:t>a</w:t>
      </w:r>
      <w:r w:rsidRPr="001309E4">
        <w:rPr>
          <w:sz w:val="28"/>
          <w:szCs w:val="28"/>
        </w:rPr>
        <w:t xml:space="preserve"> masas;</w:t>
      </w:r>
    </w:p>
    <w:p w14:paraId="1080DA7C" w14:textId="729C8B47" w:rsidR="006A2A6A" w:rsidRPr="001309E4" w:rsidRDefault="006A2A6A" w:rsidP="005E35A8">
      <w:pPr>
        <w:ind w:firstLine="709"/>
        <w:jc w:val="both"/>
        <w:rPr>
          <w:sz w:val="28"/>
          <w:szCs w:val="28"/>
        </w:rPr>
      </w:pPr>
      <w:r w:rsidRPr="001309E4">
        <w:rPr>
          <w:sz w:val="28"/>
          <w:szCs w:val="28"/>
        </w:rPr>
        <w:t>2.4.</w:t>
      </w:r>
      <w:r w:rsidR="001309E4">
        <w:rPr>
          <w:sz w:val="28"/>
          <w:szCs w:val="28"/>
        </w:rPr>
        <w:t> </w:t>
      </w:r>
      <w:r w:rsidRPr="001309E4">
        <w:rPr>
          <w:sz w:val="28"/>
          <w:szCs w:val="28"/>
        </w:rPr>
        <w:t>ar melno kraupi inficēti bumbuļi, ja sklerociji pārklāj vairāk nekā 1/10 bumbuļu virsmas, procentuāli no tīro kartupeļu bumbuļu paraug</w:t>
      </w:r>
      <w:r w:rsidR="00770AB4">
        <w:rPr>
          <w:sz w:val="28"/>
          <w:szCs w:val="28"/>
        </w:rPr>
        <w:t>a</w:t>
      </w:r>
      <w:r w:rsidRPr="001309E4">
        <w:rPr>
          <w:sz w:val="28"/>
          <w:szCs w:val="28"/>
        </w:rPr>
        <w:t xml:space="preserve"> masas; </w:t>
      </w:r>
    </w:p>
    <w:p w14:paraId="1080DA7D" w14:textId="14840072" w:rsidR="006A2A6A" w:rsidRPr="001309E4" w:rsidRDefault="006A2A6A" w:rsidP="005E35A8">
      <w:pPr>
        <w:ind w:firstLine="709"/>
        <w:jc w:val="both"/>
        <w:rPr>
          <w:sz w:val="28"/>
          <w:szCs w:val="28"/>
        </w:rPr>
      </w:pPr>
      <w:r w:rsidRPr="001309E4">
        <w:rPr>
          <w:sz w:val="28"/>
          <w:szCs w:val="28"/>
        </w:rPr>
        <w:t>2.5.</w:t>
      </w:r>
      <w:r w:rsidR="001309E4">
        <w:rPr>
          <w:sz w:val="28"/>
          <w:szCs w:val="28"/>
        </w:rPr>
        <w:t> </w:t>
      </w:r>
      <w:r w:rsidRPr="001309E4">
        <w:rPr>
          <w:sz w:val="28"/>
          <w:szCs w:val="28"/>
        </w:rPr>
        <w:t>veseli kartupeļu bumbuļi procentuāli no tīro kartupeļu bumbuļu paraug</w:t>
      </w:r>
      <w:r w:rsidR="00770AB4">
        <w:rPr>
          <w:sz w:val="28"/>
          <w:szCs w:val="28"/>
        </w:rPr>
        <w:t>a</w:t>
      </w:r>
      <w:r w:rsidRPr="001309E4">
        <w:rPr>
          <w:sz w:val="28"/>
          <w:szCs w:val="28"/>
        </w:rPr>
        <w:t xml:space="preserve"> masas. </w:t>
      </w:r>
    </w:p>
    <w:p w14:paraId="1080DA7E" w14:textId="77777777" w:rsidR="006A2A6A" w:rsidRPr="001309E4" w:rsidRDefault="006A2A6A" w:rsidP="005E35A8">
      <w:pPr>
        <w:ind w:firstLine="709"/>
        <w:jc w:val="both"/>
        <w:rPr>
          <w:sz w:val="28"/>
          <w:szCs w:val="28"/>
        </w:rPr>
      </w:pPr>
    </w:p>
    <w:p w14:paraId="1080DA7F" w14:textId="092E16E9" w:rsidR="006A2A6A" w:rsidRPr="001309E4" w:rsidRDefault="00F63073" w:rsidP="005E35A8">
      <w:pPr>
        <w:ind w:firstLine="709"/>
        <w:jc w:val="both"/>
        <w:rPr>
          <w:sz w:val="28"/>
          <w:szCs w:val="28"/>
        </w:rPr>
      </w:pPr>
      <w:r w:rsidRPr="001309E4">
        <w:rPr>
          <w:sz w:val="28"/>
          <w:szCs w:val="28"/>
        </w:rPr>
        <w:t>3</w:t>
      </w:r>
      <w:r w:rsidR="006A2A6A" w:rsidRPr="001309E4">
        <w:rPr>
          <w:sz w:val="28"/>
          <w:szCs w:val="28"/>
        </w:rPr>
        <w:t>.</w:t>
      </w:r>
      <w:r w:rsidR="001309E4">
        <w:rPr>
          <w:sz w:val="28"/>
          <w:szCs w:val="28"/>
        </w:rPr>
        <w:t> </w:t>
      </w:r>
      <w:r w:rsidR="006A2A6A" w:rsidRPr="001309E4">
        <w:rPr>
          <w:sz w:val="28"/>
          <w:szCs w:val="28"/>
        </w:rPr>
        <w:t>Ja uz viena bumbuļa konstatē vairākus bojājumu veidus, tad uzskaita to, kas visvairāk samazina sēklas materiāla kvalitāti.</w:t>
      </w:r>
    </w:p>
    <w:p w14:paraId="1080DA80" w14:textId="77777777" w:rsidR="006A2A6A" w:rsidRPr="001309E4" w:rsidRDefault="006A2A6A" w:rsidP="005E35A8">
      <w:pPr>
        <w:ind w:firstLine="709"/>
        <w:jc w:val="both"/>
        <w:rPr>
          <w:sz w:val="28"/>
          <w:szCs w:val="28"/>
        </w:rPr>
      </w:pPr>
    </w:p>
    <w:p w14:paraId="1080DA81" w14:textId="6F9F8CA5" w:rsidR="006A2A6A" w:rsidRPr="001309E4" w:rsidRDefault="00F63073" w:rsidP="005E35A8">
      <w:pPr>
        <w:ind w:firstLine="709"/>
        <w:jc w:val="both"/>
        <w:rPr>
          <w:sz w:val="28"/>
          <w:szCs w:val="28"/>
        </w:rPr>
      </w:pPr>
      <w:r w:rsidRPr="001309E4">
        <w:rPr>
          <w:sz w:val="28"/>
          <w:szCs w:val="28"/>
        </w:rPr>
        <w:t>4</w:t>
      </w:r>
      <w:r w:rsidR="006A2A6A" w:rsidRPr="001309E4">
        <w:rPr>
          <w:sz w:val="28"/>
          <w:szCs w:val="28"/>
        </w:rPr>
        <w:t>.</w:t>
      </w:r>
      <w:r w:rsidR="001309E4">
        <w:rPr>
          <w:sz w:val="28"/>
          <w:szCs w:val="28"/>
        </w:rPr>
        <w:t> </w:t>
      </w:r>
      <w:r w:rsidR="006A2A6A" w:rsidRPr="001309E4">
        <w:rPr>
          <w:sz w:val="28"/>
          <w:szCs w:val="28"/>
        </w:rPr>
        <w:t>Katru izdalīto daļu, izņemot veselos bumbuļus, nosver un aprēķina noteiktos kvalitātes rādītājus procentuāli no tīro kartupeļu bumbuļu paraug</w:t>
      </w:r>
      <w:r w:rsidR="00770AB4">
        <w:rPr>
          <w:sz w:val="28"/>
          <w:szCs w:val="28"/>
        </w:rPr>
        <w:t>a</w:t>
      </w:r>
      <w:r w:rsidR="006A2A6A" w:rsidRPr="001309E4">
        <w:rPr>
          <w:sz w:val="28"/>
          <w:szCs w:val="28"/>
        </w:rPr>
        <w:t xml:space="preserve"> masas. </w:t>
      </w:r>
    </w:p>
    <w:p w14:paraId="1080DA82" w14:textId="77777777" w:rsidR="002A6958" w:rsidRPr="001309E4" w:rsidRDefault="002A6958" w:rsidP="005E35A8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080DA83" w14:textId="77777777" w:rsidR="002A6958" w:rsidRPr="001309E4" w:rsidRDefault="002A6958" w:rsidP="005E35A8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9001059" w14:textId="77777777" w:rsidR="005E35A8" w:rsidRPr="001309E4" w:rsidRDefault="005E35A8" w:rsidP="005E35A8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080DA84" w14:textId="7975EE2C" w:rsidR="00883ED2" w:rsidRPr="001309E4" w:rsidRDefault="00DE0A36" w:rsidP="001309E4">
      <w:pPr>
        <w:tabs>
          <w:tab w:val="left" w:pos="6663"/>
        </w:tabs>
        <w:ind w:firstLine="709"/>
        <w:rPr>
          <w:sz w:val="28"/>
          <w:szCs w:val="28"/>
        </w:rPr>
      </w:pPr>
      <w:r w:rsidRPr="001309E4">
        <w:rPr>
          <w:sz w:val="28"/>
          <w:szCs w:val="28"/>
        </w:rPr>
        <w:t>Zemkopības ministrs</w:t>
      </w:r>
      <w:r w:rsidRPr="001309E4">
        <w:rPr>
          <w:sz w:val="28"/>
          <w:szCs w:val="28"/>
        </w:rPr>
        <w:tab/>
        <w:t xml:space="preserve">Jānis </w:t>
      </w:r>
      <w:proofErr w:type="spellStart"/>
      <w:r w:rsidRPr="001309E4">
        <w:rPr>
          <w:sz w:val="28"/>
          <w:szCs w:val="28"/>
        </w:rPr>
        <w:t>Dūklavs</w:t>
      </w:r>
      <w:proofErr w:type="spellEnd"/>
    </w:p>
    <w:sectPr w:rsidR="00883ED2" w:rsidRPr="001309E4" w:rsidSect="005E35A8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0DA95" w14:textId="77777777" w:rsidR="006E7669" w:rsidRDefault="006E7669" w:rsidP="00D73C0A">
      <w:r>
        <w:separator/>
      </w:r>
    </w:p>
  </w:endnote>
  <w:endnote w:type="continuationSeparator" w:id="0">
    <w:p w14:paraId="1080DA96" w14:textId="77777777" w:rsidR="006E7669" w:rsidRDefault="006E7669" w:rsidP="00D7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78CB0" w14:textId="50A88845" w:rsidR="005E35A8" w:rsidRPr="00914EA8" w:rsidRDefault="005E35A8" w:rsidP="005E35A8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0DA93" w14:textId="77777777" w:rsidR="006E7669" w:rsidRDefault="006E7669" w:rsidP="00D73C0A">
      <w:r>
        <w:separator/>
      </w:r>
    </w:p>
  </w:footnote>
  <w:footnote w:type="continuationSeparator" w:id="0">
    <w:p w14:paraId="1080DA94" w14:textId="77777777" w:rsidR="006E7669" w:rsidRDefault="006E7669" w:rsidP="00D7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B48"/>
    <w:multiLevelType w:val="hybridMultilevel"/>
    <w:tmpl w:val="48068BB2"/>
    <w:lvl w:ilvl="0" w:tplc="0FC420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14142"/>
      </w:rPr>
    </w:lvl>
    <w:lvl w:ilvl="1" w:tplc="98AA2596">
      <w:start w:val="1"/>
      <w:numFmt w:val="decimal"/>
      <w:lvlText w:val="%2."/>
      <w:lvlJc w:val="left"/>
      <w:pPr>
        <w:ind w:left="1440" w:hanging="360"/>
      </w:pPr>
      <w:rPr>
        <w:rFonts w:hint="default"/>
        <w:color w:val="41414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0624F"/>
    <w:multiLevelType w:val="hybridMultilevel"/>
    <w:tmpl w:val="86889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60293"/>
    <w:rsid w:val="0007650F"/>
    <w:rsid w:val="00076A3B"/>
    <w:rsid w:val="000B216E"/>
    <w:rsid w:val="000F4CC3"/>
    <w:rsid w:val="00125389"/>
    <w:rsid w:val="001309E4"/>
    <w:rsid w:val="00153E91"/>
    <w:rsid w:val="00167B73"/>
    <w:rsid w:val="00183043"/>
    <w:rsid w:val="001A28D9"/>
    <w:rsid w:val="001C173B"/>
    <w:rsid w:val="001E0855"/>
    <w:rsid w:val="001E7933"/>
    <w:rsid w:val="0020144E"/>
    <w:rsid w:val="00231919"/>
    <w:rsid w:val="00240961"/>
    <w:rsid w:val="00240AF5"/>
    <w:rsid w:val="00271265"/>
    <w:rsid w:val="00282EB2"/>
    <w:rsid w:val="002A6958"/>
    <w:rsid w:val="002E2C10"/>
    <w:rsid w:val="00316D4F"/>
    <w:rsid w:val="0032208B"/>
    <w:rsid w:val="00351082"/>
    <w:rsid w:val="00361555"/>
    <w:rsid w:val="003806FB"/>
    <w:rsid w:val="00383E86"/>
    <w:rsid w:val="003D1B8D"/>
    <w:rsid w:val="003E7427"/>
    <w:rsid w:val="00411ED3"/>
    <w:rsid w:val="00462D2E"/>
    <w:rsid w:val="004E44ED"/>
    <w:rsid w:val="005011CC"/>
    <w:rsid w:val="0050595C"/>
    <w:rsid w:val="00575D5A"/>
    <w:rsid w:val="005830BB"/>
    <w:rsid w:val="005A0A4A"/>
    <w:rsid w:val="005A17B4"/>
    <w:rsid w:val="005E35A8"/>
    <w:rsid w:val="005E5F2D"/>
    <w:rsid w:val="005F0670"/>
    <w:rsid w:val="006105A3"/>
    <w:rsid w:val="00663F7F"/>
    <w:rsid w:val="00680DBA"/>
    <w:rsid w:val="00690CF3"/>
    <w:rsid w:val="006A2A6A"/>
    <w:rsid w:val="006B07F1"/>
    <w:rsid w:val="006B6A8F"/>
    <w:rsid w:val="006E7669"/>
    <w:rsid w:val="00711DC1"/>
    <w:rsid w:val="00755DAC"/>
    <w:rsid w:val="007616FF"/>
    <w:rsid w:val="00770AB4"/>
    <w:rsid w:val="0078304C"/>
    <w:rsid w:val="007B7141"/>
    <w:rsid w:val="007C40A7"/>
    <w:rsid w:val="007E5047"/>
    <w:rsid w:val="00824F66"/>
    <w:rsid w:val="00842E20"/>
    <w:rsid w:val="008567DF"/>
    <w:rsid w:val="00883ED2"/>
    <w:rsid w:val="00885CA2"/>
    <w:rsid w:val="00886B6A"/>
    <w:rsid w:val="00897790"/>
    <w:rsid w:val="008A7BA9"/>
    <w:rsid w:val="008F49FC"/>
    <w:rsid w:val="009109D0"/>
    <w:rsid w:val="009165E5"/>
    <w:rsid w:val="00933623"/>
    <w:rsid w:val="00950E9F"/>
    <w:rsid w:val="00971BDD"/>
    <w:rsid w:val="0098761B"/>
    <w:rsid w:val="009B469C"/>
    <w:rsid w:val="00A22572"/>
    <w:rsid w:val="00A2739B"/>
    <w:rsid w:val="00A50691"/>
    <w:rsid w:val="00A73605"/>
    <w:rsid w:val="00A754E9"/>
    <w:rsid w:val="00A801D8"/>
    <w:rsid w:val="00AD4178"/>
    <w:rsid w:val="00AF104A"/>
    <w:rsid w:val="00B13689"/>
    <w:rsid w:val="00B365B4"/>
    <w:rsid w:val="00B44098"/>
    <w:rsid w:val="00B718F1"/>
    <w:rsid w:val="00BA1098"/>
    <w:rsid w:val="00BD392D"/>
    <w:rsid w:val="00BD3A2D"/>
    <w:rsid w:val="00C46589"/>
    <w:rsid w:val="00C564C0"/>
    <w:rsid w:val="00C931DD"/>
    <w:rsid w:val="00C970C6"/>
    <w:rsid w:val="00CA1FBB"/>
    <w:rsid w:val="00CD6256"/>
    <w:rsid w:val="00D45147"/>
    <w:rsid w:val="00D6102F"/>
    <w:rsid w:val="00D70336"/>
    <w:rsid w:val="00D73C0A"/>
    <w:rsid w:val="00D875F7"/>
    <w:rsid w:val="00DB7E5C"/>
    <w:rsid w:val="00DE0A36"/>
    <w:rsid w:val="00DF3050"/>
    <w:rsid w:val="00E059C3"/>
    <w:rsid w:val="00EA72B1"/>
    <w:rsid w:val="00ED3CF3"/>
    <w:rsid w:val="00F140A5"/>
    <w:rsid w:val="00F166EC"/>
    <w:rsid w:val="00F63073"/>
    <w:rsid w:val="00F8363D"/>
    <w:rsid w:val="00F86BB2"/>
    <w:rsid w:val="00FC3167"/>
    <w:rsid w:val="00FD6860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D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B7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4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4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4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3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C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73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C0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B7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4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4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4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3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C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73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C0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81</cp:revision>
  <cp:lastPrinted>2015-12-30T08:51:00Z</cp:lastPrinted>
  <dcterms:created xsi:type="dcterms:W3CDTF">2014-06-13T08:48:00Z</dcterms:created>
  <dcterms:modified xsi:type="dcterms:W3CDTF">2016-01-06T13:07:00Z</dcterms:modified>
</cp:coreProperties>
</file>