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1B6C" w14:textId="77777777" w:rsidR="00DA23F6" w:rsidRDefault="00DA23F6" w:rsidP="00660414">
      <w:pPr>
        <w:tabs>
          <w:tab w:val="left" w:pos="6663"/>
        </w:tabs>
        <w:rPr>
          <w:sz w:val="28"/>
          <w:szCs w:val="28"/>
        </w:rPr>
      </w:pPr>
    </w:p>
    <w:p w14:paraId="3373309E" w14:textId="77777777" w:rsidR="00754FDA" w:rsidRDefault="00754FDA" w:rsidP="00660414">
      <w:pPr>
        <w:tabs>
          <w:tab w:val="left" w:pos="6663"/>
        </w:tabs>
        <w:rPr>
          <w:sz w:val="28"/>
          <w:szCs w:val="28"/>
        </w:rPr>
      </w:pPr>
    </w:p>
    <w:p w14:paraId="651CFA75" w14:textId="77777777" w:rsidR="00754FDA" w:rsidRDefault="00754FDA" w:rsidP="00660414">
      <w:pPr>
        <w:tabs>
          <w:tab w:val="left" w:pos="6663"/>
        </w:tabs>
        <w:rPr>
          <w:sz w:val="28"/>
          <w:szCs w:val="28"/>
        </w:rPr>
      </w:pPr>
    </w:p>
    <w:p w14:paraId="50F91B6D" w14:textId="77777777" w:rsidR="00DA23F6" w:rsidRDefault="00DA23F6" w:rsidP="00660414">
      <w:pPr>
        <w:tabs>
          <w:tab w:val="left" w:pos="6663"/>
        </w:tabs>
        <w:rPr>
          <w:sz w:val="28"/>
          <w:szCs w:val="28"/>
        </w:rPr>
      </w:pPr>
    </w:p>
    <w:p w14:paraId="50F91B6E" w14:textId="77777777" w:rsidR="00DA23F6" w:rsidRDefault="00DA23F6" w:rsidP="00660414">
      <w:pPr>
        <w:tabs>
          <w:tab w:val="left" w:pos="6663"/>
        </w:tabs>
        <w:rPr>
          <w:sz w:val="28"/>
          <w:szCs w:val="28"/>
        </w:rPr>
      </w:pPr>
    </w:p>
    <w:p w14:paraId="50F91B6F" w14:textId="1025D356" w:rsidR="00C05CAD" w:rsidRPr="009A0DF9" w:rsidRDefault="00C05CAD" w:rsidP="00660414">
      <w:pPr>
        <w:tabs>
          <w:tab w:val="left" w:pos="6521"/>
        </w:tabs>
        <w:rPr>
          <w:sz w:val="28"/>
          <w:szCs w:val="28"/>
        </w:rPr>
      </w:pPr>
      <w:r w:rsidRPr="009A0DF9">
        <w:rPr>
          <w:sz w:val="28"/>
          <w:szCs w:val="28"/>
        </w:rPr>
        <w:t xml:space="preserve">2016. gada </w:t>
      </w:r>
      <w:r w:rsidR="00374584">
        <w:rPr>
          <w:sz w:val="28"/>
          <w:szCs w:val="28"/>
        </w:rPr>
        <w:t>9. februārī</w:t>
      </w:r>
      <w:r w:rsidRPr="009A0DF9">
        <w:rPr>
          <w:sz w:val="28"/>
          <w:szCs w:val="28"/>
        </w:rPr>
        <w:tab/>
        <w:t>Rīkojums Nr.</w:t>
      </w:r>
      <w:r w:rsidR="00374584">
        <w:rPr>
          <w:sz w:val="28"/>
          <w:szCs w:val="28"/>
        </w:rPr>
        <w:t> 127</w:t>
      </w:r>
    </w:p>
    <w:p w14:paraId="50F91B70" w14:textId="299C6CB2" w:rsidR="00C05CAD" w:rsidRPr="009A0DF9" w:rsidRDefault="00C05CAD" w:rsidP="00660414">
      <w:pPr>
        <w:tabs>
          <w:tab w:val="left" w:pos="6521"/>
        </w:tabs>
        <w:rPr>
          <w:sz w:val="28"/>
          <w:szCs w:val="28"/>
        </w:rPr>
      </w:pPr>
      <w:r w:rsidRPr="009A0DF9">
        <w:rPr>
          <w:sz w:val="28"/>
          <w:szCs w:val="28"/>
        </w:rPr>
        <w:t>Rīgā</w:t>
      </w:r>
      <w:r w:rsidRPr="009A0DF9">
        <w:rPr>
          <w:sz w:val="28"/>
          <w:szCs w:val="28"/>
        </w:rPr>
        <w:tab/>
        <w:t>(prot. Nr. </w:t>
      </w:r>
      <w:r w:rsidR="00374584">
        <w:rPr>
          <w:sz w:val="28"/>
          <w:szCs w:val="28"/>
        </w:rPr>
        <w:t>6</w:t>
      </w:r>
      <w:r w:rsidRPr="009A0DF9">
        <w:rPr>
          <w:sz w:val="28"/>
          <w:szCs w:val="28"/>
        </w:rPr>
        <w:t>  </w:t>
      </w:r>
      <w:r w:rsidR="00374584">
        <w:rPr>
          <w:sz w:val="28"/>
          <w:szCs w:val="28"/>
        </w:rPr>
        <w:t>32</w:t>
      </w:r>
      <w:bookmarkStart w:id="0" w:name="_GoBack"/>
      <w:bookmarkEnd w:id="0"/>
      <w:r w:rsidRPr="009A0DF9">
        <w:rPr>
          <w:sz w:val="28"/>
          <w:szCs w:val="28"/>
        </w:rPr>
        <w:t>. §)</w:t>
      </w:r>
    </w:p>
    <w:p w14:paraId="50F91B71" w14:textId="77777777" w:rsidR="00862AE0" w:rsidRPr="00AF1D4D" w:rsidRDefault="00862AE0" w:rsidP="00C64FD8">
      <w:pPr>
        <w:jc w:val="both"/>
      </w:pPr>
    </w:p>
    <w:p w14:paraId="50F91B72" w14:textId="77777777" w:rsidR="00D4275E" w:rsidRPr="006E3A8C" w:rsidRDefault="00D05C1E" w:rsidP="00C64FD8">
      <w:pPr>
        <w:jc w:val="center"/>
        <w:rPr>
          <w:rFonts w:eastAsia="Arial"/>
          <w:b/>
          <w:kern w:val="1"/>
          <w:sz w:val="28"/>
          <w:szCs w:val="28"/>
        </w:rPr>
      </w:pPr>
      <w:r w:rsidRPr="006E3A8C">
        <w:rPr>
          <w:rFonts w:eastAsia="Arial"/>
          <w:b/>
          <w:kern w:val="1"/>
          <w:sz w:val="28"/>
          <w:szCs w:val="28"/>
        </w:rPr>
        <w:t xml:space="preserve">Par </w:t>
      </w:r>
      <w:r w:rsidR="00056201" w:rsidRPr="006E3A8C">
        <w:rPr>
          <w:rFonts w:eastAsia="Arial"/>
          <w:b/>
          <w:kern w:val="1"/>
          <w:sz w:val="28"/>
          <w:szCs w:val="28"/>
        </w:rPr>
        <w:t>apropriācijas pārdali</w:t>
      </w:r>
    </w:p>
    <w:p w14:paraId="50F91B73" w14:textId="77777777" w:rsidR="00D01B79" w:rsidRDefault="00D01B79" w:rsidP="000C0F6B">
      <w:pPr>
        <w:ind w:firstLine="851"/>
        <w:jc w:val="center"/>
        <w:rPr>
          <w:rFonts w:eastAsia="Arial"/>
          <w:b/>
          <w:kern w:val="1"/>
        </w:rPr>
      </w:pPr>
    </w:p>
    <w:p w14:paraId="50F91B74" w14:textId="77777777" w:rsidR="00D01B79" w:rsidRPr="00862AE0" w:rsidRDefault="00C05CAD" w:rsidP="00DA23F6">
      <w:pPr>
        <w:pStyle w:val="BodyText"/>
        <w:ind w:firstLine="709"/>
        <w:rPr>
          <w:szCs w:val="28"/>
        </w:rPr>
      </w:pPr>
      <w:r>
        <w:rPr>
          <w:szCs w:val="28"/>
        </w:rPr>
        <w:t>1. </w:t>
      </w:r>
      <w:r w:rsidR="00D01B79">
        <w:rPr>
          <w:szCs w:val="28"/>
        </w:rPr>
        <w:t xml:space="preserve"> </w:t>
      </w:r>
      <w:r w:rsidR="00D01B79" w:rsidRPr="00862AE0">
        <w:rPr>
          <w:szCs w:val="28"/>
        </w:rPr>
        <w:t xml:space="preserve">Lai īstenotu </w:t>
      </w:r>
      <w:r w:rsidR="005D174C" w:rsidRPr="00862AE0">
        <w:rPr>
          <w:szCs w:val="28"/>
        </w:rPr>
        <w:t xml:space="preserve">reemigrācijas pasākumus Latvijas valstspiederīgo </w:t>
      </w:r>
      <w:r w:rsidR="00006DD5">
        <w:rPr>
          <w:szCs w:val="28"/>
        </w:rPr>
        <w:t xml:space="preserve">ārvalstu augstskolu </w:t>
      </w:r>
      <w:r w:rsidR="005D174C" w:rsidRPr="00862AE0">
        <w:rPr>
          <w:szCs w:val="28"/>
        </w:rPr>
        <w:t xml:space="preserve">absolventu piesaistei darbā valsts tiešās pārvaldes iestādēs, kā arī </w:t>
      </w:r>
      <w:r w:rsidR="00585E3E">
        <w:rPr>
          <w:szCs w:val="28"/>
        </w:rPr>
        <w:t xml:space="preserve">nodrošinātu </w:t>
      </w:r>
      <w:r w:rsidR="005D174C" w:rsidRPr="00862AE0">
        <w:rPr>
          <w:szCs w:val="28"/>
        </w:rPr>
        <w:t>komunikācij</w:t>
      </w:r>
      <w:r w:rsidR="00585E3E">
        <w:rPr>
          <w:szCs w:val="28"/>
        </w:rPr>
        <w:t>u</w:t>
      </w:r>
      <w:r w:rsidR="005D174C" w:rsidRPr="00862AE0">
        <w:rPr>
          <w:szCs w:val="28"/>
        </w:rPr>
        <w:t xml:space="preserve"> ar ārvalstīs dzīvojoš</w:t>
      </w:r>
      <w:r w:rsidR="00586BCC">
        <w:rPr>
          <w:szCs w:val="28"/>
        </w:rPr>
        <w:t>ā</w:t>
      </w:r>
      <w:r w:rsidR="005D174C" w:rsidRPr="00862AE0">
        <w:rPr>
          <w:szCs w:val="28"/>
        </w:rPr>
        <w:t xml:space="preserve">m </w:t>
      </w:r>
      <w:r w:rsidR="00586BCC">
        <w:rPr>
          <w:szCs w:val="28"/>
        </w:rPr>
        <w:t>personām</w:t>
      </w:r>
      <w:r w:rsidR="005D174C" w:rsidRPr="00862AE0">
        <w:rPr>
          <w:szCs w:val="28"/>
        </w:rPr>
        <w:t xml:space="preserve">, </w:t>
      </w:r>
      <w:r w:rsidR="00DA23F6">
        <w:rPr>
          <w:szCs w:val="28"/>
        </w:rPr>
        <w:t xml:space="preserve">kas vēlas atgriezties Latvijā, </w:t>
      </w:r>
      <w:r w:rsidR="005D174C" w:rsidRPr="00862AE0">
        <w:rPr>
          <w:szCs w:val="28"/>
        </w:rPr>
        <w:t>a</w:t>
      </w:r>
      <w:r w:rsidR="00D01B79" w:rsidRPr="00862AE0">
        <w:rPr>
          <w:szCs w:val="28"/>
        </w:rPr>
        <w:t>tbalstīt</w:t>
      </w:r>
      <w:r w:rsidR="00D01B79" w:rsidRPr="00862AE0">
        <w:rPr>
          <w:b/>
          <w:szCs w:val="28"/>
        </w:rPr>
        <w:t xml:space="preserve"> </w:t>
      </w:r>
      <w:r w:rsidR="00D01B79" w:rsidRPr="00862AE0">
        <w:rPr>
          <w:szCs w:val="28"/>
        </w:rPr>
        <w:t xml:space="preserve">apropriācijas pārdali resora </w:t>
      </w:r>
      <w:r w:rsidR="000817B8" w:rsidRPr="00862AE0">
        <w:rPr>
          <w:bCs/>
          <w:szCs w:val="28"/>
        </w:rPr>
        <w:t>"</w:t>
      </w:r>
      <w:r w:rsidR="00D01B79" w:rsidRPr="00862AE0">
        <w:rPr>
          <w:szCs w:val="28"/>
        </w:rPr>
        <w:t>Ministru kabinets</w:t>
      </w:r>
      <w:r w:rsidR="000817B8" w:rsidRPr="00862AE0">
        <w:rPr>
          <w:bCs/>
          <w:szCs w:val="28"/>
        </w:rPr>
        <w:t>"</w:t>
      </w:r>
      <w:r w:rsidR="00D01B79" w:rsidRPr="00862AE0">
        <w:rPr>
          <w:szCs w:val="28"/>
        </w:rPr>
        <w:t xml:space="preserve"> </w:t>
      </w:r>
      <w:r w:rsidR="00CF7331" w:rsidRPr="00862AE0">
        <w:rPr>
          <w:szCs w:val="28"/>
        </w:rPr>
        <w:t>pamatbudžeta</w:t>
      </w:r>
      <w:r w:rsidR="00D01B79" w:rsidRPr="00862AE0">
        <w:rPr>
          <w:bCs/>
          <w:szCs w:val="28"/>
        </w:rPr>
        <w:t xml:space="preserve">  ietvaros 201</w:t>
      </w:r>
      <w:r w:rsidR="002B6F15">
        <w:rPr>
          <w:bCs/>
          <w:szCs w:val="28"/>
        </w:rPr>
        <w:t>6</w:t>
      </w:r>
      <w:r w:rsidR="00D01B79" w:rsidRPr="00862AE0">
        <w:rPr>
          <w:bCs/>
          <w:szCs w:val="28"/>
        </w:rPr>
        <w:t>.</w:t>
      </w:r>
      <w:r w:rsidR="00DA23F6">
        <w:rPr>
          <w:bCs/>
          <w:szCs w:val="28"/>
        </w:rPr>
        <w:t> </w:t>
      </w:r>
      <w:r w:rsidR="00D01B79" w:rsidRPr="00862AE0">
        <w:rPr>
          <w:bCs/>
          <w:szCs w:val="28"/>
        </w:rPr>
        <w:t>gadam:</w:t>
      </w:r>
    </w:p>
    <w:p w14:paraId="50F91B75" w14:textId="77777777" w:rsidR="00A16BC3" w:rsidRPr="00C05CAD" w:rsidRDefault="00C05CAD" w:rsidP="00DA23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1C3AB0">
        <w:rPr>
          <w:bCs/>
          <w:sz w:val="28"/>
          <w:szCs w:val="28"/>
        </w:rPr>
        <w:t xml:space="preserve">samazināt izdevumus </w:t>
      </w:r>
      <w:r w:rsidR="00024DBA" w:rsidRPr="00C05CAD">
        <w:rPr>
          <w:bCs/>
          <w:sz w:val="28"/>
          <w:szCs w:val="28"/>
        </w:rPr>
        <w:t>budžeta programmā 01.00.00 "Ministru kabineta darbības nodrošināšana, valsts pārvaldes politika"</w:t>
      </w:r>
      <w:r w:rsidR="00024DBA" w:rsidRPr="00C05CAD">
        <w:rPr>
          <w:sz w:val="28"/>
          <w:szCs w:val="28"/>
        </w:rPr>
        <w:t xml:space="preserve"> </w:t>
      </w:r>
      <w:r w:rsidR="00DA23F6">
        <w:rPr>
          <w:bCs/>
          <w:sz w:val="28"/>
          <w:szCs w:val="28"/>
        </w:rPr>
        <w:t xml:space="preserve">sociālajiem pabalstiem </w:t>
      </w:r>
      <w:r w:rsidR="0062542D" w:rsidRPr="00C05CAD">
        <w:rPr>
          <w:bCs/>
          <w:sz w:val="28"/>
          <w:szCs w:val="28"/>
        </w:rPr>
        <w:t>92</w:t>
      </w:r>
      <w:r w:rsidR="00DA23F6">
        <w:rPr>
          <w:bCs/>
          <w:sz w:val="28"/>
          <w:szCs w:val="28"/>
        </w:rPr>
        <w:t> </w:t>
      </w:r>
      <w:r w:rsidR="0062542D" w:rsidRPr="00C05CAD">
        <w:rPr>
          <w:bCs/>
          <w:sz w:val="28"/>
          <w:szCs w:val="28"/>
        </w:rPr>
        <w:t xml:space="preserve">190 </w:t>
      </w:r>
      <w:r w:rsidR="00024DBA" w:rsidRPr="00C05CAD">
        <w:rPr>
          <w:i/>
          <w:sz w:val="28"/>
          <w:szCs w:val="28"/>
        </w:rPr>
        <w:t>euro</w:t>
      </w:r>
      <w:r w:rsidR="00024DBA" w:rsidRPr="00C05CAD">
        <w:rPr>
          <w:sz w:val="28"/>
          <w:szCs w:val="28"/>
        </w:rPr>
        <w:t xml:space="preserve"> apmērā</w:t>
      </w:r>
      <w:r w:rsidR="00024DBA" w:rsidRPr="00C05CAD">
        <w:rPr>
          <w:bCs/>
          <w:sz w:val="28"/>
          <w:szCs w:val="28"/>
        </w:rPr>
        <w:t xml:space="preserve"> un </w:t>
      </w:r>
      <w:r w:rsidR="001C3AB0">
        <w:rPr>
          <w:bCs/>
          <w:sz w:val="28"/>
          <w:szCs w:val="28"/>
        </w:rPr>
        <w:t xml:space="preserve">attiecīgi </w:t>
      </w:r>
      <w:r w:rsidR="00024DBA" w:rsidRPr="00C05CAD">
        <w:rPr>
          <w:sz w:val="28"/>
          <w:szCs w:val="28"/>
        </w:rPr>
        <w:t>palielināt uzturēšanas izdevumu</w:t>
      </w:r>
      <w:r w:rsidR="003C19EB" w:rsidRPr="00C05CAD">
        <w:rPr>
          <w:sz w:val="28"/>
          <w:szCs w:val="28"/>
        </w:rPr>
        <w:t>s</w:t>
      </w:r>
      <w:r w:rsidR="00DA23F6">
        <w:rPr>
          <w:sz w:val="28"/>
          <w:szCs w:val="28"/>
        </w:rPr>
        <w:t xml:space="preserve"> transfertiem </w:t>
      </w:r>
      <w:r w:rsidR="0062542D" w:rsidRPr="00C05CAD">
        <w:rPr>
          <w:sz w:val="28"/>
          <w:szCs w:val="28"/>
        </w:rPr>
        <w:t xml:space="preserve">92 190 </w:t>
      </w:r>
      <w:r w:rsidR="00024DBA" w:rsidRPr="00C05CAD">
        <w:rPr>
          <w:i/>
          <w:sz w:val="28"/>
          <w:szCs w:val="28"/>
        </w:rPr>
        <w:t>euro</w:t>
      </w:r>
      <w:r w:rsidR="00024DBA" w:rsidRPr="00C05CAD">
        <w:rPr>
          <w:sz w:val="28"/>
          <w:szCs w:val="28"/>
        </w:rPr>
        <w:t xml:space="preserve"> apmērā, </w:t>
      </w:r>
      <w:r w:rsidR="00DA23F6">
        <w:rPr>
          <w:sz w:val="28"/>
          <w:szCs w:val="28"/>
        </w:rPr>
        <w:t xml:space="preserve">lai </w:t>
      </w:r>
      <w:r w:rsidR="00DD5F4C" w:rsidRPr="00C05CAD">
        <w:rPr>
          <w:sz w:val="28"/>
          <w:szCs w:val="28"/>
        </w:rPr>
        <w:t xml:space="preserve">veiktu transferta pārskaitījumus </w:t>
      </w:r>
      <w:r w:rsidR="00CC5F42" w:rsidRPr="00C05CAD">
        <w:rPr>
          <w:sz w:val="28"/>
          <w:szCs w:val="28"/>
        </w:rPr>
        <w:t>valsts tiešās pārvaldes iestādēm, k</w:t>
      </w:r>
      <w:r w:rsidR="00002E52" w:rsidRPr="00C05CAD">
        <w:rPr>
          <w:sz w:val="28"/>
          <w:szCs w:val="28"/>
        </w:rPr>
        <w:t>ur</w:t>
      </w:r>
      <w:r w:rsidR="00585E3E" w:rsidRPr="00C05CAD">
        <w:rPr>
          <w:sz w:val="28"/>
          <w:szCs w:val="28"/>
        </w:rPr>
        <w:t>a</w:t>
      </w:r>
      <w:r w:rsidR="00002E52" w:rsidRPr="00C05CAD">
        <w:rPr>
          <w:sz w:val="28"/>
          <w:szCs w:val="28"/>
        </w:rPr>
        <w:t>s</w:t>
      </w:r>
      <w:r w:rsidR="00CC5F42" w:rsidRPr="00C05CAD">
        <w:rPr>
          <w:sz w:val="28"/>
          <w:szCs w:val="28"/>
        </w:rPr>
        <w:t xml:space="preserve"> </w:t>
      </w:r>
      <w:r w:rsidR="00DD5F4C" w:rsidRPr="00C05CAD">
        <w:rPr>
          <w:sz w:val="28"/>
          <w:szCs w:val="28"/>
        </w:rPr>
        <w:t xml:space="preserve">stažieru programmas </w:t>
      </w:r>
      <w:r w:rsidR="00DA23F6">
        <w:rPr>
          <w:sz w:val="28"/>
          <w:szCs w:val="28"/>
        </w:rPr>
        <w:t>"</w:t>
      </w:r>
      <w:r w:rsidR="00DD5F4C" w:rsidRPr="00C05CAD">
        <w:rPr>
          <w:sz w:val="28"/>
          <w:szCs w:val="28"/>
        </w:rPr>
        <w:t xml:space="preserve">Darbs valsts pārvaldē" </w:t>
      </w:r>
      <w:r w:rsidR="00002E52" w:rsidRPr="00C05CAD">
        <w:rPr>
          <w:sz w:val="28"/>
          <w:szCs w:val="28"/>
        </w:rPr>
        <w:t xml:space="preserve">ietvaros </w:t>
      </w:r>
      <w:r w:rsidR="006C730E" w:rsidRPr="00C05CAD">
        <w:rPr>
          <w:sz w:val="28"/>
          <w:szCs w:val="28"/>
        </w:rPr>
        <w:t>nodrošinā</w:t>
      </w:r>
      <w:r w:rsidR="00585E3E" w:rsidRPr="00C05CAD">
        <w:rPr>
          <w:sz w:val="28"/>
          <w:szCs w:val="28"/>
        </w:rPr>
        <w:t>s</w:t>
      </w:r>
      <w:r w:rsidR="006C730E" w:rsidRPr="00C05CAD">
        <w:rPr>
          <w:sz w:val="28"/>
          <w:szCs w:val="28"/>
        </w:rPr>
        <w:t xml:space="preserve"> prakses vieta</w:t>
      </w:r>
      <w:r w:rsidR="00585E3E" w:rsidRPr="00C05CAD">
        <w:rPr>
          <w:sz w:val="28"/>
          <w:szCs w:val="28"/>
        </w:rPr>
        <w:t>s</w:t>
      </w:r>
      <w:r w:rsidR="00002E52" w:rsidRPr="00C05CAD">
        <w:rPr>
          <w:sz w:val="28"/>
          <w:szCs w:val="28"/>
        </w:rPr>
        <w:t xml:space="preserve"> </w:t>
      </w:r>
      <w:r w:rsidR="00DD5F4C" w:rsidRPr="00C05CAD">
        <w:rPr>
          <w:sz w:val="28"/>
          <w:szCs w:val="28"/>
        </w:rPr>
        <w:t>speciālisti</w:t>
      </w:r>
      <w:r w:rsidR="006C730E" w:rsidRPr="00C05CAD">
        <w:rPr>
          <w:sz w:val="28"/>
          <w:szCs w:val="28"/>
        </w:rPr>
        <w:t>em</w:t>
      </w:r>
      <w:r w:rsidR="00DD5F4C" w:rsidRPr="00C05CAD">
        <w:rPr>
          <w:sz w:val="28"/>
          <w:szCs w:val="28"/>
        </w:rPr>
        <w:t>, k</w:t>
      </w:r>
      <w:r w:rsidR="00585E3E" w:rsidRPr="00C05CAD">
        <w:rPr>
          <w:sz w:val="28"/>
          <w:szCs w:val="28"/>
        </w:rPr>
        <w:t>as</w:t>
      </w:r>
      <w:r w:rsidR="00DD5F4C" w:rsidRPr="00C05CAD">
        <w:rPr>
          <w:sz w:val="28"/>
          <w:szCs w:val="28"/>
        </w:rPr>
        <w:t xml:space="preserve"> absolvējuši ārvalstu augstākās izglītības iestādes</w:t>
      </w:r>
      <w:r w:rsidR="002B6F15" w:rsidRPr="00C05CAD">
        <w:rPr>
          <w:sz w:val="28"/>
          <w:szCs w:val="28"/>
        </w:rPr>
        <w:t>;</w:t>
      </w:r>
    </w:p>
    <w:p w14:paraId="50F91B76" w14:textId="77777777" w:rsidR="001C3AB0" w:rsidRDefault="00C05CAD" w:rsidP="00DA23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1.2. </w:t>
      </w:r>
      <w:r w:rsidR="001C3AB0">
        <w:rPr>
          <w:bCs/>
          <w:sz w:val="28"/>
          <w:szCs w:val="28"/>
        </w:rPr>
        <w:t xml:space="preserve">samazināt izdevumus </w:t>
      </w:r>
      <w:r w:rsidR="00096A1D" w:rsidRPr="00C05CAD">
        <w:rPr>
          <w:bCs/>
          <w:sz w:val="28"/>
          <w:szCs w:val="28"/>
        </w:rPr>
        <w:t>budžeta programmā 01.00.00 "Ministru kabineta darbības nodrošināšana, valsts pārvaldes politika</w:t>
      </w:r>
      <w:r w:rsidR="000817B8" w:rsidRPr="00C05CAD">
        <w:rPr>
          <w:bCs/>
          <w:sz w:val="28"/>
          <w:szCs w:val="28"/>
        </w:rPr>
        <w:t>"</w:t>
      </w:r>
      <w:r w:rsidR="00096A1D" w:rsidRPr="00C05CAD">
        <w:rPr>
          <w:sz w:val="28"/>
          <w:szCs w:val="28"/>
        </w:rPr>
        <w:t xml:space="preserve"> </w:t>
      </w:r>
      <w:r w:rsidR="00096A1D" w:rsidRPr="00C05CAD">
        <w:rPr>
          <w:bCs/>
          <w:sz w:val="28"/>
          <w:szCs w:val="28"/>
        </w:rPr>
        <w:t>sociāl</w:t>
      </w:r>
      <w:r w:rsidR="00DA23F6">
        <w:rPr>
          <w:bCs/>
          <w:sz w:val="28"/>
          <w:szCs w:val="28"/>
        </w:rPr>
        <w:t xml:space="preserve">ajiem pabalstiem </w:t>
      </w:r>
      <w:r w:rsidR="0062542D" w:rsidRPr="00C05CAD">
        <w:rPr>
          <w:bCs/>
          <w:sz w:val="28"/>
          <w:szCs w:val="28"/>
        </w:rPr>
        <w:t>27</w:t>
      </w:r>
      <w:r w:rsidR="00DA23F6">
        <w:rPr>
          <w:bCs/>
          <w:sz w:val="28"/>
          <w:szCs w:val="28"/>
        </w:rPr>
        <w:t> </w:t>
      </w:r>
      <w:r w:rsidR="0062542D" w:rsidRPr="00C05CAD">
        <w:rPr>
          <w:bCs/>
          <w:sz w:val="28"/>
          <w:szCs w:val="28"/>
        </w:rPr>
        <w:t>331</w:t>
      </w:r>
      <w:r w:rsidR="00096A1D" w:rsidRPr="00C05CAD">
        <w:rPr>
          <w:bCs/>
          <w:sz w:val="28"/>
          <w:szCs w:val="28"/>
        </w:rPr>
        <w:t xml:space="preserve"> </w:t>
      </w:r>
      <w:r w:rsidR="00096A1D" w:rsidRPr="00C05CAD">
        <w:rPr>
          <w:i/>
          <w:sz w:val="28"/>
          <w:szCs w:val="28"/>
        </w:rPr>
        <w:t>euro</w:t>
      </w:r>
      <w:r w:rsidR="00096A1D" w:rsidRPr="00C05CAD">
        <w:rPr>
          <w:sz w:val="28"/>
          <w:szCs w:val="28"/>
        </w:rPr>
        <w:t xml:space="preserve"> apmērā</w:t>
      </w:r>
      <w:r w:rsidR="00096A1D" w:rsidRPr="00C05CAD">
        <w:rPr>
          <w:bCs/>
          <w:sz w:val="28"/>
          <w:szCs w:val="28"/>
        </w:rPr>
        <w:t xml:space="preserve"> </w:t>
      </w:r>
      <w:r w:rsidR="00002E52" w:rsidRPr="00C05CAD">
        <w:rPr>
          <w:sz w:val="28"/>
          <w:szCs w:val="28"/>
        </w:rPr>
        <w:t xml:space="preserve">un </w:t>
      </w:r>
      <w:r w:rsidR="001C3AB0">
        <w:rPr>
          <w:sz w:val="28"/>
          <w:szCs w:val="28"/>
        </w:rPr>
        <w:t>attiecīgi:</w:t>
      </w:r>
    </w:p>
    <w:p w14:paraId="50F91B77" w14:textId="77777777" w:rsidR="00F3105C" w:rsidRDefault="001C3AB0" w:rsidP="00DA2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002E52" w:rsidRPr="00C05CAD">
        <w:rPr>
          <w:sz w:val="28"/>
          <w:szCs w:val="28"/>
        </w:rPr>
        <w:t xml:space="preserve">palielināt izdevumus </w:t>
      </w:r>
      <w:r w:rsidR="000817B8" w:rsidRPr="00C05CAD">
        <w:rPr>
          <w:sz w:val="28"/>
          <w:szCs w:val="28"/>
        </w:rPr>
        <w:t xml:space="preserve">precēm un pakalpojumiem </w:t>
      </w:r>
      <w:r w:rsidR="0062542D" w:rsidRPr="00C05CAD">
        <w:rPr>
          <w:sz w:val="28"/>
          <w:szCs w:val="28"/>
        </w:rPr>
        <w:t xml:space="preserve">8 476 </w:t>
      </w:r>
      <w:r w:rsidR="00096A1D" w:rsidRPr="00C05CAD">
        <w:rPr>
          <w:i/>
          <w:sz w:val="28"/>
          <w:szCs w:val="28"/>
        </w:rPr>
        <w:t>euro</w:t>
      </w:r>
      <w:r w:rsidR="00096A1D" w:rsidRPr="00C05CAD">
        <w:rPr>
          <w:sz w:val="28"/>
          <w:szCs w:val="28"/>
        </w:rPr>
        <w:t xml:space="preserve"> apmērā</w:t>
      </w:r>
      <w:r w:rsidR="000817B8" w:rsidRPr="00C05CAD">
        <w:rPr>
          <w:sz w:val="28"/>
          <w:szCs w:val="28"/>
        </w:rPr>
        <w:t xml:space="preserve"> saistībā ar reemigrācijas pasākumu īstenošan</w:t>
      </w:r>
      <w:r w:rsidR="00F3105C">
        <w:rPr>
          <w:sz w:val="28"/>
          <w:szCs w:val="28"/>
        </w:rPr>
        <w:t>u;</w:t>
      </w:r>
    </w:p>
    <w:p w14:paraId="50F91B78" w14:textId="77777777" w:rsidR="000C0F6B" w:rsidRPr="00C05CAD" w:rsidRDefault="00F3105C" w:rsidP="00DA2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0817B8" w:rsidRPr="00C05CAD">
        <w:rPr>
          <w:sz w:val="28"/>
          <w:szCs w:val="28"/>
        </w:rPr>
        <w:t xml:space="preserve"> </w:t>
      </w:r>
      <w:r w:rsidR="00002E52" w:rsidRPr="00C05CAD">
        <w:rPr>
          <w:sz w:val="28"/>
          <w:szCs w:val="28"/>
        </w:rPr>
        <w:t xml:space="preserve">pārdalīt </w:t>
      </w:r>
      <w:r w:rsidR="000817B8" w:rsidRPr="00C05CAD">
        <w:rPr>
          <w:sz w:val="28"/>
          <w:szCs w:val="28"/>
        </w:rPr>
        <w:t>uz budžeta programmu 19.00.00</w:t>
      </w:r>
      <w:r w:rsidR="006553F0">
        <w:rPr>
          <w:sz w:val="28"/>
          <w:szCs w:val="28"/>
        </w:rPr>
        <w:t xml:space="preserve"> </w:t>
      </w:r>
      <w:r w:rsidR="000817B8" w:rsidRPr="00C05CAD">
        <w:rPr>
          <w:bCs/>
          <w:sz w:val="28"/>
          <w:szCs w:val="28"/>
        </w:rPr>
        <w:t>"</w:t>
      </w:r>
      <w:r w:rsidR="000817B8" w:rsidRPr="00C05CAD">
        <w:rPr>
          <w:sz w:val="28"/>
          <w:szCs w:val="28"/>
        </w:rPr>
        <w:t>Valsts administrācijas skola</w:t>
      </w:r>
      <w:r w:rsidR="000817B8" w:rsidRPr="00C05CAD">
        <w:rPr>
          <w:bCs/>
          <w:sz w:val="28"/>
          <w:szCs w:val="28"/>
        </w:rPr>
        <w:t>"</w:t>
      </w:r>
      <w:r w:rsidR="00DA23F6">
        <w:rPr>
          <w:sz w:val="28"/>
          <w:szCs w:val="28"/>
        </w:rPr>
        <w:t xml:space="preserve"> </w:t>
      </w:r>
      <w:r w:rsidR="000817B8" w:rsidRPr="00C05CAD">
        <w:rPr>
          <w:sz w:val="28"/>
          <w:szCs w:val="28"/>
        </w:rPr>
        <w:t xml:space="preserve">atlīdzības izdevumiem </w:t>
      </w:r>
      <w:r w:rsidR="0062542D" w:rsidRPr="00C05CAD">
        <w:rPr>
          <w:sz w:val="28"/>
          <w:szCs w:val="28"/>
        </w:rPr>
        <w:t>18</w:t>
      </w:r>
      <w:r w:rsidR="00DA23F6">
        <w:rPr>
          <w:sz w:val="28"/>
          <w:szCs w:val="28"/>
        </w:rPr>
        <w:t> </w:t>
      </w:r>
      <w:r w:rsidR="0062542D" w:rsidRPr="00C05CAD">
        <w:rPr>
          <w:sz w:val="28"/>
          <w:szCs w:val="28"/>
        </w:rPr>
        <w:t>855</w:t>
      </w:r>
      <w:r w:rsidR="00DA23F6">
        <w:rPr>
          <w:sz w:val="28"/>
          <w:szCs w:val="28"/>
        </w:rPr>
        <w:t> </w:t>
      </w:r>
      <w:r w:rsidR="000817B8" w:rsidRPr="00C05CAD">
        <w:rPr>
          <w:i/>
          <w:sz w:val="28"/>
          <w:szCs w:val="28"/>
        </w:rPr>
        <w:t>euro</w:t>
      </w:r>
      <w:r w:rsidR="00024DBA" w:rsidRPr="00C05CAD">
        <w:rPr>
          <w:i/>
          <w:sz w:val="28"/>
          <w:szCs w:val="28"/>
        </w:rPr>
        <w:t xml:space="preserve"> </w:t>
      </w:r>
      <w:r w:rsidR="000817B8" w:rsidRPr="00C05CAD">
        <w:rPr>
          <w:sz w:val="28"/>
          <w:szCs w:val="28"/>
        </w:rPr>
        <w:t>(ta</w:t>
      </w:r>
      <w:r w:rsidR="00DA23F6">
        <w:rPr>
          <w:sz w:val="28"/>
          <w:szCs w:val="28"/>
        </w:rPr>
        <w:t xml:space="preserve">i skaitā </w:t>
      </w:r>
      <w:r w:rsidR="000817B8" w:rsidRPr="00C05CAD">
        <w:rPr>
          <w:sz w:val="28"/>
          <w:szCs w:val="28"/>
        </w:rPr>
        <w:t xml:space="preserve">atalgojumiem </w:t>
      </w:r>
      <w:r w:rsidR="0062542D" w:rsidRPr="00C05CAD">
        <w:rPr>
          <w:sz w:val="28"/>
          <w:szCs w:val="28"/>
        </w:rPr>
        <w:t>15</w:t>
      </w:r>
      <w:r w:rsidR="00F81875">
        <w:rPr>
          <w:sz w:val="28"/>
          <w:szCs w:val="28"/>
        </w:rPr>
        <w:t> </w:t>
      </w:r>
      <w:r w:rsidR="0062542D" w:rsidRPr="00C05CAD">
        <w:rPr>
          <w:sz w:val="28"/>
          <w:szCs w:val="28"/>
        </w:rPr>
        <w:t>250</w:t>
      </w:r>
      <w:r w:rsidR="00DA23F6">
        <w:rPr>
          <w:sz w:val="28"/>
          <w:szCs w:val="28"/>
        </w:rPr>
        <w:t> </w:t>
      </w:r>
      <w:proofErr w:type="spellStart"/>
      <w:r w:rsidR="000817B8" w:rsidRPr="00C05CAD">
        <w:rPr>
          <w:i/>
          <w:sz w:val="28"/>
          <w:szCs w:val="28"/>
        </w:rPr>
        <w:t>euro</w:t>
      </w:r>
      <w:proofErr w:type="spellEnd"/>
      <w:r w:rsidR="000817B8" w:rsidRPr="00DA23F6">
        <w:rPr>
          <w:sz w:val="28"/>
          <w:szCs w:val="28"/>
        </w:rPr>
        <w:t>),</w:t>
      </w:r>
      <w:r w:rsidR="000817B8" w:rsidRPr="00C05CAD">
        <w:rPr>
          <w:i/>
          <w:sz w:val="28"/>
          <w:szCs w:val="28"/>
        </w:rPr>
        <w:t xml:space="preserve"> </w:t>
      </w:r>
      <w:r w:rsidR="000817B8" w:rsidRPr="00C05CAD">
        <w:rPr>
          <w:sz w:val="28"/>
          <w:szCs w:val="28"/>
        </w:rPr>
        <w:t>lai</w:t>
      </w:r>
      <w:r w:rsidR="00024DBA" w:rsidRPr="00C05CAD">
        <w:rPr>
          <w:sz w:val="28"/>
          <w:szCs w:val="28"/>
        </w:rPr>
        <w:t xml:space="preserve"> </w:t>
      </w:r>
      <w:r w:rsidR="006C730E" w:rsidRPr="00C05CAD">
        <w:rPr>
          <w:sz w:val="28"/>
          <w:szCs w:val="28"/>
        </w:rPr>
        <w:t xml:space="preserve">programmas </w:t>
      </w:r>
      <w:r w:rsidR="00DA23F6">
        <w:rPr>
          <w:sz w:val="28"/>
          <w:szCs w:val="28"/>
        </w:rPr>
        <w:t>"</w:t>
      </w:r>
      <w:r w:rsidR="006C730E" w:rsidRPr="00C05CAD">
        <w:rPr>
          <w:sz w:val="28"/>
          <w:szCs w:val="28"/>
        </w:rPr>
        <w:t xml:space="preserve">Darbs valsts pārvaldē" ietvaros nodrošinātu </w:t>
      </w:r>
      <w:r w:rsidR="006E3A8C" w:rsidRPr="00C05CAD">
        <w:rPr>
          <w:sz w:val="28"/>
          <w:szCs w:val="28"/>
        </w:rPr>
        <w:t xml:space="preserve">prakses </w:t>
      </w:r>
      <w:r w:rsidR="006C730E" w:rsidRPr="00C05CAD">
        <w:rPr>
          <w:sz w:val="28"/>
          <w:szCs w:val="28"/>
        </w:rPr>
        <w:t>vietu</w:t>
      </w:r>
      <w:r w:rsidR="00024DBA" w:rsidRPr="00C05CAD">
        <w:rPr>
          <w:sz w:val="28"/>
          <w:szCs w:val="28"/>
        </w:rPr>
        <w:t xml:space="preserve"> speciālista</w:t>
      </w:r>
      <w:r w:rsidR="006E3A8C" w:rsidRPr="00C05CAD">
        <w:rPr>
          <w:sz w:val="28"/>
          <w:szCs w:val="28"/>
        </w:rPr>
        <w:t>m</w:t>
      </w:r>
      <w:r w:rsidR="00024DBA" w:rsidRPr="00C05CAD">
        <w:rPr>
          <w:sz w:val="28"/>
          <w:szCs w:val="28"/>
        </w:rPr>
        <w:t xml:space="preserve">, </w:t>
      </w:r>
      <w:r w:rsidR="00585E3E" w:rsidRPr="00C05CAD">
        <w:rPr>
          <w:sz w:val="28"/>
          <w:szCs w:val="28"/>
        </w:rPr>
        <w:t>kas</w:t>
      </w:r>
      <w:r w:rsidR="00024DBA" w:rsidRPr="00C05CAD">
        <w:rPr>
          <w:sz w:val="28"/>
          <w:szCs w:val="28"/>
        </w:rPr>
        <w:t xml:space="preserve"> </w:t>
      </w:r>
      <w:r w:rsidR="006C730E" w:rsidRPr="00C05CAD">
        <w:rPr>
          <w:sz w:val="28"/>
          <w:szCs w:val="28"/>
        </w:rPr>
        <w:t xml:space="preserve">absolvējis </w:t>
      </w:r>
      <w:r w:rsidR="00024DBA" w:rsidRPr="00C05CAD">
        <w:rPr>
          <w:sz w:val="28"/>
          <w:szCs w:val="28"/>
        </w:rPr>
        <w:t xml:space="preserve">ārvalstu </w:t>
      </w:r>
      <w:r w:rsidR="006C730E" w:rsidRPr="00C05CAD">
        <w:rPr>
          <w:sz w:val="28"/>
          <w:szCs w:val="28"/>
        </w:rPr>
        <w:t>augstāk</w:t>
      </w:r>
      <w:r w:rsidR="00585E3E" w:rsidRPr="00C05CAD">
        <w:rPr>
          <w:sz w:val="28"/>
          <w:szCs w:val="28"/>
        </w:rPr>
        <w:t>ās</w:t>
      </w:r>
      <w:r w:rsidR="006C730E" w:rsidRPr="00C05CAD">
        <w:rPr>
          <w:sz w:val="28"/>
          <w:szCs w:val="28"/>
        </w:rPr>
        <w:t xml:space="preserve"> </w:t>
      </w:r>
      <w:r w:rsidR="00024DBA" w:rsidRPr="00C05CAD">
        <w:rPr>
          <w:sz w:val="28"/>
          <w:szCs w:val="28"/>
        </w:rPr>
        <w:t xml:space="preserve">izglītības </w:t>
      </w:r>
      <w:r w:rsidR="006C730E" w:rsidRPr="00C05CAD">
        <w:rPr>
          <w:sz w:val="28"/>
          <w:szCs w:val="28"/>
        </w:rPr>
        <w:t>iestādi</w:t>
      </w:r>
      <w:r w:rsidR="006E3A8C" w:rsidRPr="00C05CAD">
        <w:rPr>
          <w:sz w:val="28"/>
          <w:szCs w:val="28"/>
        </w:rPr>
        <w:t>.</w:t>
      </w:r>
    </w:p>
    <w:p w14:paraId="50F91B79" w14:textId="77777777" w:rsidR="0062542D" w:rsidRPr="0062542D" w:rsidRDefault="0062542D" w:rsidP="00DA23F6">
      <w:pPr>
        <w:ind w:firstLine="709"/>
        <w:jc w:val="both"/>
        <w:rPr>
          <w:sz w:val="28"/>
          <w:szCs w:val="28"/>
        </w:rPr>
      </w:pPr>
    </w:p>
    <w:p w14:paraId="50F91B7A" w14:textId="77777777" w:rsidR="00D01B79" w:rsidRPr="00C05CAD" w:rsidRDefault="00C05CAD" w:rsidP="00DA2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E3A8C" w:rsidRPr="00C05CAD">
        <w:rPr>
          <w:sz w:val="28"/>
          <w:szCs w:val="28"/>
        </w:rPr>
        <w:t xml:space="preserve">Valsts kancelejai </w:t>
      </w:r>
      <w:r w:rsidR="00D01B79" w:rsidRPr="00C05CAD">
        <w:rPr>
          <w:sz w:val="28"/>
          <w:szCs w:val="28"/>
        </w:rPr>
        <w:t>normatīvajos aktos noteiktajā kārtībā sagatavot un iesniegt Finanšu ministrijā pieprasījumu šā rīkojuma 1.</w:t>
      </w:r>
      <w:r w:rsidR="00DA23F6">
        <w:rPr>
          <w:sz w:val="28"/>
          <w:szCs w:val="28"/>
        </w:rPr>
        <w:t> </w:t>
      </w:r>
      <w:r w:rsidR="00D01B79" w:rsidRPr="00C05CAD">
        <w:rPr>
          <w:sz w:val="28"/>
          <w:szCs w:val="28"/>
        </w:rPr>
        <w:t>punktā minētajai apropriācijas pārdalei.</w:t>
      </w:r>
    </w:p>
    <w:p w14:paraId="50F91B7B" w14:textId="77777777" w:rsidR="00DA23F6" w:rsidRDefault="00DA23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F91B7C" w14:textId="77777777" w:rsidR="000C0F6B" w:rsidRPr="00862AE0" w:rsidRDefault="000C0F6B" w:rsidP="00DA23F6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50F91B7D" w14:textId="77777777" w:rsidR="00D01B79" w:rsidRPr="00C05CAD" w:rsidRDefault="00C05CAD" w:rsidP="00DA2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01B79" w:rsidRPr="00C05CAD">
        <w:rPr>
          <w:sz w:val="28"/>
          <w:szCs w:val="28"/>
        </w:rPr>
        <w:t>Finanšu ministram normatīvajos aktos noteiktajā kārtībā informēt Saeimas Budžeta un finanšu (nodokļu) komisiju par šā rīkojuma 1.</w:t>
      </w:r>
      <w:r w:rsidR="00DA23F6">
        <w:rPr>
          <w:sz w:val="28"/>
          <w:szCs w:val="28"/>
        </w:rPr>
        <w:t> </w:t>
      </w:r>
      <w:r w:rsidR="00D01B79" w:rsidRPr="00C05CAD">
        <w:rPr>
          <w:sz w:val="28"/>
          <w:szCs w:val="28"/>
        </w:rPr>
        <w:t>punktā minēto apropriācijas pārdali un pēc Saeimas Budžeta un finanšu (nodokļu) komisijas atļaujas saņemšanas veikt apropriācijas pārdali.</w:t>
      </w:r>
    </w:p>
    <w:p w14:paraId="50F91B7E" w14:textId="77777777" w:rsidR="00D01B79" w:rsidRPr="00DA23F6" w:rsidRDefault="00D01B79" w:rsidP="00DA23F6">
      <w:pPr>
        <w:pStyle w:val="Heading3"/>
        <w:tabs>
          <w:tab w:val="left" w:pos="6480"/>
        </w:tabs>
        <w:spacing w:before="0"/>
        <w:ind w:firstLine="709"/>
        <w:rPr>
          <w:color w:val="auto"/>
          <w:sz w:val="28"/>
          <w:szCs w:val="28"/>
        </w:rPr>
      </w:pPr>
    </w:p>
    <w:p w14:paraId="50F91B7F" w14:textId="77777777" w:rsidR="00862AE0" w:rsidRPr="00DA23F6" w:rsidRDefault="00862AE0" w:rsidP="00DA23F6">
      <w:pPr>
        <w:ind w:firstLine="709"/>
        <w:rPr>
          <w:sz w:val="28"/>
          <w:szCs w:val="28"/>
        </w:rPr>
      </w:pPr>
    </w:p>
    <w:p w14:paraId="50F91B80" w14:textId="77777777" w:rsidR="00C05CAD" w:rsidRPr="00DA23F6" w:rsidRDefault="00C05CAD" w:rsidP="00DA23F6">
      <w:pPr>
        <w:ind w:firstLine="709"/>
        <w:rPr>
          <w:sz w:val="28"/>
          <w:szCs w:val="28"/>
        </w:rPr>
      </w:pPr>
    </w:p>
    <w:p w14:paraId="50F91B81" w14:textId="77777777" w:rsidR="00586BCC" w:rsidRDefault="00586BCC" w:rsidP="00DA23F6">
      <w:pPr>
        <w:pStyle w:val="Heading2"/>
        <w:tabs>
          <w:tab w:val="left" w:pos="6237"/>
          <w:tab w:val="left" w:pos="6521"/>
          <w:tab w:val="left" w:pos="7020"/>
        </w:tabs>
        <w:ind w:firstLine="709"/>
        <w:jc w:val="both"/>
        <w:rPr>
          <w:szCs w:val="28"/>
        </w:rPr>
      </w:pPr>
      <w:r>
        <w:rPr>
          <w:szCs w:val="28"/>
        </w:rPr>
        <w:t xml:space="preserve">Ministru </w:t>
      </w:r>
      <w:r w:rsidRPr="00862AE0">
        <w:rPr>
          <w:szCs w:val="28"/>
        </w:rPr>
        <w:t>prezidente</w:t>
      </w:r>
      <w:r w:rsidR="00C05CAD">
        <w:rPr>
          <w:szCs w:val="28"/>
        </w:rPr>
        <w:tab/>
      </w:r>
      <w:r>
        <w:rPr>
          <w:szCs w:val="28"/>
        </w:rPr>
        <w:t>Laimdota Straujuma</w:t>
      </w:r>
    </w:p>
    <w:p w14:paraId="50F91B82" w14:textId="77777777" w:rsidR="00C64FD8" w:rsidRDefault="00C64FD8" w:rsidP="00DA23F6">
      <w:pPr>
        <w:tabs>
          <w:tab w:val="left" w:pos="6237"/>
          <w:tab w:val="left" w:pos="6521"/>
          <w:tab w:val="left" w:pos="7020"/>
        </w:tabs>
        <w:ind w:firstLine="709"/>
        <w:jc w:val="both"/>
        <w:rPr>
          <w:sz w:val="28"/>
          <w:szCs w:val="28"/>
        </w:rPr>
      </w:pPr>
    </w:p>
    <w:p w14:paraId="50F91B83" w14:textId="77777777" w:rsidR="00C05CAD" w:rsidRDefault="00C05CAD" w:rsidP="00DA23F6">
      <w:pPr>
        <w:tabs>
          <w:tab w:val="left" w:pos="6237"/>
          <w:tab w:val="left" w:pos="6521"/>
          <w:tab w:val="left" w:pos="7020"/>
        </w:tabs>
        <w:ind w:firstLine="709"/>
        <w:jc w:val="both"/>
        <w:rPr>
          <w:sz w:val="28"/>
          <w:szCs w:val="28"/>
        </w:rPr>
      </w:pPr>
    </w:p>
    <w:p w14:paraId="50F91B84" w14:textId="77777777" w:rsidR="00C05CAD" w:rsidRPr="00862AE0" w:rsidRDefault="00C05CAD" w:rsidP="00DA23F6">
      <w:pPr>
        <w:tabs>
          <w:tab w:val="left" w:pos="6237"/>
          <w:tab w:val="left" w:pos="6521"/>
          <w:tab w:val="left" w:pos="7020"/>
        </w:tabs>
        <w:ind w:firstLine="709"/>
        <w:jc w:val="both"/>
        <w:rPr>
          <w:sz w:val="28"/>
          <w:szCs w:val="28"/>
        </w:rPr>
      </w:pPr>
    </w:p>
    <w:p w14:paraId="50F91B85" w14:textId="77777777" w:rsidR="00C64FD8" w:rsidRPr="00862AE0" w:rsidRDefault="00F81875" w:rsidP="00DA23F6">
      <w:pPr>
        <w:pStyle w:val="Heading2"/>
        <w:tabs>
          <w:tab w:val="left" w:pos="6237"/>
          <w:tab w:val="left" w:pos="6521"/>
          <w:tab w:val="left" w:pos="7020"/>
        </w:tabs>
        <w:ind w:firstLine="709"/>
        <w:jc w:val="both"/>
        <w:rPr>
          <w:szCs w:val="28"/>
        </w:rPr>
      </w:pPr>
      <w:r>
        <w:rPr>
          <w:szCs w:val="28"/>
        </w:rPr>
        <w:t>Finanšu ministrs</w:t>
      </w:r>
      <w:r w:rsidR="00C05CAD">
        <w:rPr>
          <w:szCs w:val="28"/>
        </w:rPr>
        <w:tab/>
      </w:r>
      <w:r w:rsidR="006E3A8C" w:rsidRPr="00862AE0">
        <w:rPr>
          <w:szCs w:val="28"/>
        </w:rPr>
        <w:t>J</w:t>
      </w:r>
      <w:r w:rsidR="00586BCC">
        <w:rPr>
          <w:szCs w:val="28"/>
        </w:rPr>
        <w:t xml:space="preserve">ānis </w:t>
      </w:r>
      <w:r w:rsidR="006E3A8C" w:rsidRPr="00862AE0">
        <w:rPr>
          <w:szCs w:val="28"/>
        </w:rPr>
        <w:t>Reirs</w:t>
      </w:r>
    </w:p>
    <w:p w14:paraId="50F91B86" w14:textId="77777777" w:rsidR="00C64FD8" w:rsidRDefault="00C64FD8" w:rsidP="00DA23F6">
      <w:pPr>
        <w:tabs>
          <w:tab w:val="left" w:pos="6237"/>
          <w:tab w:val="left" w:pos="6521"/>
        </w:tabs>
        <w:ind w:firstLine="709"/>
        <w:jc w:val="both"/>
        <w:rPr>
          <w:sz w:val="28"/>
          <w:szCs w:val="28"/>
        </w:rPr>
      </w:pPr>
    </w:p>
    <w:p w14:paraId="50F91B87" w14:textId="77777777" w:rsidR="00862AE0" w:rsidRPr="00862AE0" w:rsidRDefault="00862AE0" w:rsidP="00DA23F6">
      <w:pPr>
        <w:ind w:firstLine="709"/>
        <w:jc w:val="both"/>
        <w:rPr>
          <w:sz w:val="28"/>
          <w:szCs w:val="28"/>
        </w:rPr>
      </w:pPr>
    </w:p>
    <w:p w14:paraId="50F91B88" w14:textId="77777777" w:rsidR="00C64FD8" w:rsidRPr="00862AE0" w:rsidRDefault="00C64FD8" w:rsidP="00C05CAD">
      <w:pPr>
        <w:ind w:firstLine="710"/>
        <w:jc w:val="both"/>
        <w:rPr>
          <w:sz w:val="28"/>
          <w:szCs w:val="28"/>
        </w:rPr>
      </w:pPr>
    </w:p>
    <w:p w14:paraId="50F91B9E" w14:textId="77777777" w:rsidR="0062542D" w:rsidRPr="00AF1D4D" w:rsidRDefault="0062542D" w:rsidP="00C05CAD">
      <w:pPr>
        <w:ind w:firstLine="710"/>
        <w:jc w:val="both"/>
        <w:rPr>
          <w:sz w:val="20"/>
          <w:szCs w:val="20"/>
        </w:rPr>
      </w:pPr>
    </w:p>
    <w:sectPr w:rsidR="0062542D" w:rsidRPr="00AF1D4D" w:rsidSect="00C05C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1BA1" w14:textId="77777777" w:rsidR="00B65271" w:rsidRDefault="00B65271" w:rsidP="00C64FD8">
      <w:r>
        <w:separator/>
      </w:r>
    </w:p>
  </w:endnote>
  <w:endnote w:type="continuationSeparator" w:id="0">
    <w:p w14:paraId="50F91BA2" w14:textId="77777777" w:rsidR="00B65271" w:rsidRDefault="00B65271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C02B" w14:textId="77777777" w:rsidR="00754FDA" w:rsidRPr="00C05CAD" w:rsidRDefault="00754FDA" w:rsidP="00754FDA">
    <w:pPr>
      <w:pStyle w:val="Footer"/>
      <w:rPr>
        <w:sz w:val="16"/>
      </w:rPr>
    </w:pPr>
    <w:r>
      <w:rPr>
        <w:sz w:val="16"/>
      </w:rPr>
      <w:t>R0232_6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1BA8" w14:textId="510B8D1F" w:rsidR="00C05CAD" w:rsidRPr="00C05CAD" w:rsidRDefault="00754FDA" w:rsidP="00C05CAD">
    <w:pPr>
      <w:pStyle w:val="Footer"/>
      <w:rPr>
        <w:sz w:val="16"/>
      </w:rPr>
    </w:pPr>
    <w:r>
      <w:rPr>
        <w:sz w:val="16"/>
      </w:rPr>
      <w:t>R0232_6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1B9F" w14:textId="77777777" w:rsidR="00B65271" w:rsidRDefault="00B65271" w:rsidP="00C64FD8">
      <w:r>
        <w:separator/>
      </w:r>
    </w:p>
  </w:footnote>
  <w:footnote w:type="continuationSeparator" w:id="0">
    <w:p w14:paraId="50F91BA0" w14:textId="77777777" w:rsidR="00B65271" w:rsidRDefault="00B65271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097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F91BA3" w14:textId="77777777" w:rsidR="00C05CAD" w:rsidRDefault="00C05C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91BA4" w14:textId="77777777" w:rsidR="00C05CAD" w:rsidRDefault="00C05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1BA6" w14:textId="77777777" w:rsidR="00C05CAD" w:rsidRDefault="00C05CAD" w:rsidP="00C05CAD">
    <w:pPr>
      <w:pStyle w:val="Header"/>
    </w:pPr>
  </w:p>
  <w:p w14:paraId="50F91BA7" w14:textId="77777777" w:rsidR="00C05CAD" w:rsidRPr="00C05CAD" w:rsidRDefault="00C05CAD" w:rsidP="00C05CAD">
    <w:pPr>
      <w:pStyle w:val="Header"/>
    </w:pPr>
    <w:r>
      <w:rPr>
        <w:noProof/>
        <w:sz w:val="28"/>
        <w:szCs w:val="28"/>
      </w:rPr>
      <w:drawing>
        <wp:inline distT="0" distB="0" distL="0" distR="0" wp14:anchorId="50F91BA9" wp14:editId="50F91BAA">
          <wp:extent cx="576262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2E52"/>
    <w:rsid w:val="00006DD5"/>
    <w:rsid w:val="000208F0"/>
    <w:rsid w:val="000214C3"/>
    <w:rsid w:val="00024DBA"/>
    <w:rsid w:val="000449B8"/>
    <w:rsid w:val="00056201"/>
    <w:rsid w:val="00064432"/>
    <w:rsid w:val="000817B8"/>
    <w:rsid w:val="00091923"/>
    <w:rsid w:val="00096A1D"/>
    <w:rsid w:val="000C0F6B"/>
    <w:rsid w:val="000D3747"/>
    <w:rsid w:val="000F39B7"/>
    <w:rsid w:val="001012C0"/>
    <w:rsid w:val="00130891"/>
    <w:rsid w:val="0015182B"/>
    <w:rsid w:val="001647FC"/>
    <w:rsid w:val="001755FE"/>
    <w:rsid w:val="00177AD6"/>
    <w:rsid w:val="001901E4"/>
    <w:rsid w:val="001A07F3"/>
    <w:rsid w:val="001A22C4"/>
    <w:rsid w:val="001B23D2"/>
    <w:rsid w:val="001C0823"/>
    <w:rsid w:val="001C11F7"/>
    <w:rsid w:val="001C3AB0"/>
    <w:rsid w:val="001D14E9"/>
    <w:rsid w:val="00214FE7"/>
    <w:rsid w:val="002408D0"/>
    <w:rsid w:val="002B6F15"/>
    <w:rsid w:val="002D6240"/>
    <w:rsid w:val="002D7CC7"/>
    <w:rsid w:val="002E5B34"/>
    <w:rsid w:val="00336F2B"/>
    <w:rsid w:val="00373570"/>
    <w:rsid w:val="00374584"/>
    <w:rsid w:val="00380D0C"/>
    <w:rsid w:val="00394F5C"/>
    <w:rsid w:val="003A7A9F"/>
    <w:rsid w:val="003C19EB"/>
    <w:rsid w:val="003F672A"/>
    <w:rsid w:val="003F7436"/>
    <w:rsid w:val="00416A77"/>
    <w:rsid w:val="004274FD"/>
    <w:rsid w:val="004504A3"/>
    <w:rsid w:val="004531A9"/>
    <w:rsid w:val="00471C25"/>
    <w:rsid w:val="004B0FC2"/>
    <w:rsid w:val="004B66CE"/>
    <w:rsid w:val="004D67F6"/>
    <w:rsid w:val="004F0BFD"/>
    <w:rsid w:val="004F5845"/>
    <w:rsid w:val="00511310"/>
    <w:rsid w:val="00523393"/>
    <w:rsid w:val="0056550B"/>
    <w:rsid w:val="00576264"/>
    <w:rsid w:val="00582145"/>
    <w:rsid w:val="00585E3E"/>
    <w:rsid w:val="00586BCC"/>
    <w:rsid w:val="00591386"/>
    <w:rsid w:val="00591995"/>
    <w:rsid w:val="0059751F"/>
    <w:rsid w:val="00597721"/>
    <w:rsid w:val="005A332D"/>
    <w:rsid w:val="005B28EA"/>
    <w:rsid w:val="005B3C24"/>
    <w:rsid w:val="005B7011"/>
    <w:rsid w:val="005B7C34"/>
    <w:rsid w:val="005D174C"/>
    <w:rsid w:val="006101F6"/>
    <w:rsid w:val="00621C40"/>
    <w:rsid w:val="0062542D"/>
    <w:rsid w:val="006414E5"/>
    <w:rsid w:val="00654DAB"/>
    <w:rsid w:val="006553F0"/>
    <w:rsid w:val="00663D10"/>
    <w:rsid w:val="006B3973"/>
    <w:rsid w:val="006C730E"/>
    <w:rsid w:val="006E3A8C"/>
    <w:rsid w:val="006E5567"/>
    <w:rsid w:val="00714811"/>
    <w:rsid w:val="00754FDA"/>
    <w:rsid w:val="00756CB4"/>
    <w:rsid w:val="0077737B"/>
    <w:rsid w:val="007D4B14"/>
    <w:rsid w:val="007D758E"/>
    <w:rsid w:val="008228D5"/>
    <w:rsid w:val="00826186"/>
    <w:rsid w:val="008320E0"/>
    <w:rsid w:val="00862AE0"/>
    <w:rsid w:val="00865AF2"/>
    <w:rsid w:val="00872BB8"/>
    <w:rsid w:val="008B020F"/>
    <w:rsid w:val="008C41B2"/>
    <w:rsid w:val="008C45CF"/>
    <w:rsid w:val="008C65D4"/>
    <w:rsid w:val="008C6B4C"/>
    <w:rsid w:val="008D051D"/>
    <w:rsid w:val="008F11F7"/>
    <w:rsid w:val="008F6F78"/>
    <w:rsid w:val="0090429D"/>
    <w:rsid w:val="00915661"/>
    <w:rsid w:val="00921CD3"/>
    <w:rsid w:val="00932E1E"/>
    <w:rsid w:val="009623F3"/>
    <w:rsid w:val="00963EC2"/>
    <w:rsid w:val="00990C2B"/>
    <w:rsid w:val="009B145F"/>
    <w:rsid w:val="00A10A1C"/>
    <w:rsid w:val="00A16BC3"/>
    <w:rsid w:val="00A25E85"/>
    <w:rsid w:val="00A56EF3"/>
    <w:rsid w:val="00A709F4"/>
    <w:rsid w:val="00A76826"/>
    <w:rsid w:val="00A804EA"/>
    <w:rsid w:val="00A92AA9"/>
    <w:rsid w:val="00AB0F06"/>
    <w:rsid w:val="00AB7CFD"/>
    <w:rsid w:val="00AD1581"/>
    <w:rsid w:val="00AD7506"/>
    <w:rsid w:val="00AF1D4D"/>
    <w:rsid w:val="00B036E0"/>
    <w:rsid w:val="00B16801"/>
    <w:rsid w:val="00B257D2"/>
    <w:rsid w:val="00B421EE"/>
    <w:rsid w:val="00B50974"/>
    <w:rsid w:val="00B573A2"/>
    <w:rsid w:val="00B65271"/>
    <w:rsid w:val="00B6664F"/>
    <w:rsid w:val="00B67763"/>
    <w:rsid w:val="00B81BD3"/>
    <w:rsid w:val="00B929EF"/>
    <w:rsid w:val="00BB0928"/>
    <w:rsid w:val="00BB5841"/>
    <w:rsid w:val="00BE6BFD"/>
    <w:rsid w:val="00C04E27"/>
    <w:rsid w:val="00C05CAD"/>
    <w:rsid w:val="00C34FAD"/>
    <w:rsid w:val="00C4477B"/>
    <w:rsid w:val="00C50FDC"/>
    <w:rsid w:val="00C5232A"/>
    <w:rsid w:val="00C64FD8"/>
    <w:rsid w:val="00C748BC"/>
    <w:rsid w:val="00C81D4A"/>
    <w:rsid w:val="00C9683D"/>
    <w:rsid w:val="00CC05EE"/>
    <w:rsid w:val="00CC5F42"/>
    <w:rsid w:val="00CF7331"/>
    <w:rsid w:val="00D01B79"/>
    <w:rsid w:val="00D05C1E"/>
    <w:rsid w:val="00D065A6"/>
    <w:rsid w:val="00D4275E"/>
    <w:rsid w:val="00D550F8"/>
    <w:rsid w:val="00DA0AE2"/>
    <w:rsid w:val="00DA23F6"/>
    <w:rsid w:val="00DA6FF9"/>
    <w:rsid w:val="00DD50B9"/>
    <w:rsid w:val="00DD5F4C"/>
    <w:rsid w:val="00DF3378"/>
    <w:rsid w:val="00E11E0D"/>
    <w:rsid w:val="00E22319"/>
    <w:rsid w:val="00E302A1"/>
    <w:rsid w:val="00E50BFD"/>
    <w:rsid w:val="00E61F26"/>
    <w:rsid w:val="00E939AB"/>
    <w:rsid w:val="00EB3EA1"/>
    <w:rsid w:val="00EC1C81"/>
    <w:rsid w:val="00EC79E1"/>
    <w:rsid w:val="00EF1E43"/>
    <w:rsid w:val="00EF4D39"/>
    <w:rsid w:val="00EF74D1"/>
    <w:rsid w:val="00F14A3A"/>
    <w:rsid w:val="00F3105C"/>
    <w:rsid w:val="00F34463"/>
    <w:rsid w:val="00F5026B"/>
    <w:rsid w:val="00F50D77"/>
    <w:rsid w:val="00F66E6B"/>
    <w:rsid w:val="00F731C1"/>
    <w:rsid w:val="00F81875"/>
    <w:rsid w:val="00FA73A5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F91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8270-B8EA-44CA-A1A6-C6B0F48F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Leontīne Babkina</cp:lastModifiedBy>
  <cp:revision>6</cp:revision>
  <cp:lastPrinted>2016-02-08T10:31:00Z</cp:lastPrinted>
  <dcterms:created xsi:type="dcterms:W3CDTF">2016-02-05T11:23:00Z</dcterms:created>
  <dcterms:modified xsi:type="dcterms:W3CDTF">2016-02-10T11:29:00Z</dcterms:modified>
</cp:coreProperties>
</file>