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064822" w:rsidRDefault="00313035" w:rsidP="00064822">
      <w:pPr>
        <w:ind w:firstLine="720"/>
        <w:jc w:val="center"/>
        <w:rPr>
          <w:rFonts w:cs="Times New Roman"/>
          <w:b/>
          <w:bCs/>
          <w:kern w:val="32"/>
          <w:sz w:val="24"/>
          <w:szCs w:val="24"/>
          <w:lang w:val="lv-LV" w:bidi="ar-SA"/>
        </w:rPr>
      </w:pPr>
      <w:bookmarkStart w:id="0" w:name="_GoBack"/>
      <w:bookmarkEnd w:id="0"/>
      <w:r>
        <w:rPr>
          <w:rFonts w:cs="Times New Roman"/>
          <w:b/>
          <w:bCs/>
          <w:sz w:val="24"/>
          <w:szCs w:val="24"/>
          <w:lang w:val="lv-LV" w:eastAsia="lv-LV" w:bidi="ar-SA"/>
        </w:rPr>
        <w:t>Ministru kabineta n</w:t>
      </w:r>
      <w:r w:rsidR="000D5813">
        <w:rPr>
          <w:rFonts w:cs="Times New Roman"/>
          <w:b/>
          <w:bCs/>
          <w:sz w:val="24"/>
          <w:szCs w:val="24"/>
          <w:lang w:val="lv-LV" w:eastAsia="lv-LV" w:bidi="ar-SA"/>
        </w:rPr>
        <w:t>oteikumu projekta</w:t>
      </w:r>
      <w:r w:rsidR="00DA55F2" w:rsidRPr="00DF6769">
        <w:rPr>
          <w:rFonts w:cs="Times New Roman"/>
          <w:b/>
          <w:bCs/>
          <w:sz w:val="24"/>
          <w:szCs w:val="24"/>
          <w:lang w:val="lv-LV" w:eastAsia="lv-LV" w:bidi="ar-SA"/>
        </w:rPr>
        <w:t xml:space="preserve"> </w:t>
      </w:r>
      <w:r w:rsidR="00665DC8">
        <w:rPr>
          <w:rFonts w:cs="Times New Roman"/>
          <w:b/>
          <w:bCs/>
          <w:sz w:val="24"/>
          <w:szCs w:val="24"/>
          <w:lang w:val="lv-LV" w:eastAsia="lv-LV" w:bidi="ar-SA"/>
        </w:rPr>
        <w:t>“</w:t>
      </w:r>
      <w:r w:rsidR="00064822" w:rsidRPr="00064822">
        <w:rPr>
          <w:rFonts w:cs="Times New Roman"/>
          <w:b/>
          <w:kern w:val="32"/>
          <w:sz w:val="24"/>
          <w:szCs w:val="24"/>
          <w:lang w:val="lv-LV" w:bidi="ar-SA"/>
        </w:rPr>
        <w:t>Grozījums Ministru kabineta 2002.</w:t>
      </w:r>
      <w:r w:rsidR="00665DC8">
        <w:rPr>
          <w:rFonts w:cs="Times New Roman"/>
          <w:b/>
          <w:kern w:val="32"/>
          <w:sz w:val="24"/>
          <w:szCs w:val="24"/>
          <w:lang w:val="lv-LV" w:bidi="ar-SA"/>
        </w:rPr>
        <w:t> </w:t>
      </w:r>
      <w:r w:rsidR="00064822" w:rsidRPr="00064822">
        <w:rPr>
          <w:rFonts w:cs="Times New Roman"/>
          <w:b/>
          <w:kern w:val="32"/>
          <w:sz w:val="24"/>
          <w:szCs w:val="24"/>
          <w:lang w:val="lv-LV" w:bidi="ar-SA"/>
        </w:rPr>
        <w:t>gada 4.</w:t>
      </w:r>
      <w:r w:rsidR="00665DC8">
        <w:rPr>
          <w:rFonts w:cs="Times New Roman"/>
          <w:b/>
          <w:kern w:val="32"/>
          <w:sz w:val="24"/>
          <w:szCs w:val="24"/>
          <w:lang w:val="lv-LV" w:bidi="ar-SA"/>
        </w:rPr>
        <w:t> </w:t>
      </w:r>
      <w:r w:rsidR="00064822" w:rsidRPr="00064822">
        <w:rPr>
          <w:rFonts w:cs="Times New Roman"/>
          <w:b/>
          <w:kern w:val="32"/>
          <w:sz w:val="24"/>
          <w:szCs w:val="24"/>
          <w:lang w:val="lv-LV" w:bidi="ar-SA"/>
        </w:rPr>
        <w:t>novembra noteikumos Nr.</w:t>
      </w:r>
      <w:r w:rsidR="00665DC8">
        <w:rPr>
          <w:rFonts w:cs="Times New Roman"/>
          <w:b/>
          <w:kern w:val="32"/>
          <w:sz w:val="24"/>
          <w:szCs w:val="24"/>
          <w:lang w:val="lv-LV" w:bidi="ar-SA"/>
        </w:rPr>
        <w:t> </w:t>
      </w:r>
      <w:r w:rsidR="00064822" w:rsidRPr="00064822">
        <w:rPr>
          <w:rFonts w:cs="Times New Roman"/>
          <w:b/>
          <w:kern w:val="32"/>
          <w:sz w:val="24"/>
          <w:szCs w:val="24"/>
          <w:lang w:val="lv-LV" w:bidi="ar-SA"/>
        </w:rPr>
        <w:t xml:space="preserve">498 </w:t>
      </w:r>
      <w:r w:rsidR="00064822" w:rsidRPr="00064822">
        <w:rPr>
          <w:rFonts w:cs="Arial"/>
          <w:bCs/>
          <w:color w:val="000000"/>
          <w:kern w:val="32"/>
          <w:sz w:val="28"/>
          <w:szCs w:val="28"/>
          <w:lang w:val="lv-LV" w:bidi="ar-SA"/>
        </w:rPr>
        <w:t>„</w:t>
      </w:r>
      <w:r w:rsidR="00064822" w:rsidRPr="00064822">
        <w:rPr>
          <w:rFonts w:cs="Times New Roman"/>
          <w:b/>
          <w:bCs/>
          <w:kern w:val="32"/>
          <w:sz w:val="24"/>
          <w:szCs w:val="24"/>
          <w:lang w:val="lv-LV" w:eastAsia="lv-LV" w:bidi="ar-SA"/>
        </w:rPr>
        <w:t>Kārtība, kādā profesionālā militārā dienesta karavīrs pilda valsts civildienesta ierēdņa amatu”</w:t>
      </w:r>
      <w:r w:rsidR="00665DC8">
        <w:rPr>
          <w:rFonts w:cs="Times New Roman"/>
          <w:b/>
          <w:bCs/>
          <w:kern w:val="32"/>
          <w:sz w:val="24"/>
          <w:szCs w:val="24"/>
          <w:lang w:val="lv-LV" w:eastAsia="lv-LV" w:bidi="ar-SA"/>
        </w:rPr>
        <w:t>”</w:t>
      </w:r>
      <w:r w:rsidR="00DA55F2" w:rsidRPr="00DF6769">
        <w:rPr>
          <w:rFonts w:cs="Times New Roman"/>
          <w:b/>
          <w:bCs/>
          <w:sz w:val="24"/>
          <w:szCs w:val="24"/>
          <w:lang w:val="lv-LV" w:eastAsia="lv-LV" w:bidi="ar-SA"/>
        </w:rPr>
        <w:t xml:space="preserve"> sākotnējās ietekmes novērtējuma ziņojums (anotācija</w:t>
      </w:r>
      <w:r w:rsidR="00DA55F2" w:rsidRPr="00E65F9E">
        <w:rPr>
          <w:rFonts w:cs="Times New Roman"/>
          <w:b/>
          <w:bCs/>
          <w:sz w:val="24"/>
          <w:szCs w:val="24"/>
          <w:lang w:val="lv-LV" w:eastAsia="lv-LV" w:bidi="ar-SA"/>
        </w:rPr>
        <w:t>)</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5001"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1"/>
        <w:gridCol w:w="60"/>
        <w:gridCol w:w="2736"/>
        <w:gridCol w:w="60"/>
        <w:gridCol w:w="633"/>
        <w:gridCol w:w="5080"/>
        <w:gridCol w:w="63"/>
      </w:tblGrid>
      <w:tr w:rsidR="00065F37" w:rsidRPr="00E65F9E" w:rsidTr="008D51C0">
        <w:trPr>
          <w:gridAfter w:val="1"/>
          <w:wAfter w:w="35" w:type="pct"/>
          <w:trHeight w:val="324"/>
        </w:trPr>
        <w:tc>
          <w:tcPr>
            <w:tcW w:w="4965" w:type="pct"/>
            <w:gridSpan w:val="6"/>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58104D" w:rsidTr="008D51C0">
        <w:trPr>
          <w:gridAfter w:val="1"/>
          <w:wAfter w:w="35" w:type="pct"/>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49"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199" w:type="pct"/>
            <w:gridSpan w:val="3"/>
            <w:tcBorders>
              <w:top w:val="outset" w:sz="6" w:space="0" w:color="414142"/>
              <w:left w:val="outset" w:sz="6" w:space="0" w:color="414142"/>
              <w:bottom w:val="outset" w:sz="6" w:space="0" w:color="414142"/>
              <w:right w:val="outset" w:sz="6" w:space="0" w:color="414142"/>
            </w:tcBorders>
            <w:hideMark/>
          </w:tcPr>
          <w:p w:rsidR="00DA55F2" w:rsidRPr="00E862FF" w:rsidRDefault="00650AAC" w:rsidP="00064822">
            <w:pPr>
              <w:ind w:firstLine="500"/>
              <w:jc w:val="both"/>
              <w:rPr>
                <w:rFonts w:cs="Times New Roman"/>
                <w:sz w:val="24"/>
                <w:szCs w:val="24"/>
                <w:lang w:val="lv-LV" w:eastAsia="lv-LV" w:bidi="ar-SA"/>
              </w:rPr>
            </w:pPr>
            <w:r w:rsidRPr="00E862FF">
              <w:rPr>
                <w:rFonts w:cs="Times New Roman"/>
                <w:sz w:val="24"/>
                <w:szCs w:val="24"/>
                <w:lang w:val="lv-LV"/>
              </w:rPr>
              <w:t xml:space="preserve">Aizsardzības ministrija ir </w:t>
            </w:r>
            <w:r w:rsidR="00670E2E" w:rsidRPr="00E862FF">
              <w:rPr>
                <w:rFonts w:cs="Times New Roman"/>
                <w:sz w:val="24"/>
                <w:szCs w:val="24"/>
                <w:lang w:val="lv-LV"/>
              </w:rPr>
              <w:t>izstrādājusi</w:t>
            </w:r>
            <w:r w:rsidRPr="00E862FF">
              <w:rPr>
                <w:rFonts w:cs="Times New Roman"/>
                <w:sz w:val="24"/>
                <w:szCs w:val="24"/>
                <w:lang w:val="lv-LV"/>
              </w:rPr>
              <w:t xml:space="preserve"> </w:t>
            </w:r>
            <w:r w:rsidR="00665DC8" w:rsidRPr="00E862FF">
              <w:rPr>
                <w:rFonts w:cs="Times New Roman"/>
                <w:sz w:val="24"/>
                <w:szCs w:val="24"/>
                <w:lang w:val="lv-LV"/>
              </w:rPr>
              <w:t>“G</w:t>
            </w:r>
            <w:r w:rsidR="00EA214B" w:rsidRPr="00E862FF">
              <w:rPr>
                <w:rFonts w:cs="Times New Roman"/>
                <w:sz w:val="24"/>
                <w:szCs w:val="24"/>
                <w:lang w:val="lv-LV"/>
              </w:rPr>
              <w:t>rozījumu</w:t>
            </w:r>
            <w:r w:rsidRPr="00E862FF">
              <w:rPr>
                <w:rFonts w:cs="Times New Roman"/>
                <w:sz w:val="24"/>
                <w:szCs w:val="24"/>
                <w:lang w:val="lv-LV"/>
              </w:rPr>
              <w:t xml:space="preserve"> </w:t>
            </w:r>
            <w:r w:rsidR="00064822" w:rsidRPr="00E862FF">
              <w:rPr>
                <w:rFonts w:cs="Times New Roman"/>
                <w:kern w:val="32"/>
                <w:sz w:val="24"/>
                <w:szCs w:val="24"/>
                <w:lang w:val="lv-LV" w:bidi="ar-SA"/>
              </w:rPr>
              <w:t>Ministru kabineta 2002.</w:t>
            </w:r>
            <w:r w:rsidR="00665DC8" w:rsidRPr="00E862FF">
              <w:rPr>
                <w:rFonts w:cs="Times New Roman"/>
                <w:kern w:val="32"/>
                <w:sz w:val="24"/>
                <w:szCs w:val="24"/>
                <w:lang w:val="lv-LV" w:bidi="ar-SA"/>
              </w:rPr>
              <w:t> </w:t>
            </w:r>
            <w:r w:rsidR="00064822" w:rsidRPr="00E862FF">
              <w:rPr>
                <w:rFonts w:cs="Times New Roman"/>
                <w:kern w:val="32"/>
                <w:sz w:val="24"/>
                <w:szCs w:val="24"/>
                <w:lang w:val="lv-LV" w:bidi="ar-SA"/>
              </w:rPr>
              <w:t>gada 4.</w:t>
            </w:r>
            <w:r w:rsidR="00665DC8" w:rsidRPr="00E862FF">
              <w:rPr>
                <w:rFonts w:cs="Times New Roman"/>
                <w:kern w:val="32"/>
                <w:sz w:val="24"/>
                <w:szCs w:val="24"/>
                <w:lang w:val="lv-LV" w:bidi="ar-SA"/>
              </w:rPr>
              <w:t> </w:t>
            </w:r>
            <w:r w:rsidR="00064822" w:rsidRPr="00E862FF">
              <w:rPr>
                <w:rFonts w:cs="Times New Roman"/>
                <w:kern w:val="32"/>
                <w:sz w:val="24"/>
                <w:szCs w:val="24"/>
                <w:lang w:val="lv-LV" w:bidi="ar-SA"/>
              </w:rPr>
              <w:t>novembra noteikumos Nr.</w:t>
            </w:r>
            <w:r w:rsidR="00665DC8" w:rsidRPr="00E862FF">
              <w:rPr>
                <w:rFonts w:cs="Times New Roman"/>
                <w:kern w:val="32"/>
                <w:sz w:val="24"/>
                <w:szCs w:val="24"/>
                <w:lang w:val="lv-LV" w:bidi="ar-SA"/>
              </w:rPr>
              <w:t> </w:t>
            </w:r>
            <w:r w:rsidR="00064822" w:rsidRPr="00E862FF">
              <w:rPr>
                <w:rFonts w:cs="Times New Roman"/>
                <w:kern w:val="32"/>
                <w:sz w:val="24"/>
                <w:szCs w:val="24"/>
                <w:lang w:val="lv-LV" w:bidi="ar-SA"/>
              </w:rPr>
              <w:t xml:space="preserve">498 </w:t>
            </w:r>
            <w:r w:rsidR="00064822" w:rsidRPr="00E862FF">
              <w:rPr>
                <w:rFonts w:cs="Arial"/>
                <w:bCs/>
                <w:color w:val="000000"/>
                <w:kern w:val="32"/>
                <w:sz w:val="24"/>
                <w:szCs w:val="24"/>
                <w:lang w:val="lv-LV" w:bidi="ar-SA"/>
              </w:rPr>
              <w:t>„</w:t>
            </w:r>
            <w:r w:rsidR="00064822" w:rsidRPr="00E862FF">
              <w:rPr>
                <w:rFonts w:cs="Times New Roman"/>
                <w:bCs/>
                <w:kern w:val="32"/>
                <w:sz w:val="24"/>
                <w:szCs w:val="24"/>
                <w:lang w:val="lv-LV" w:eastAsia="lv-LV" w:bidi="ar-SA"/>
              </w:rPr>
              <w:t>Kārtība, kādā profesionālā militārā dienesta karavīrs pilda valsts civildienesta ierēdņa amatu”</w:t>
            </w:r>
            <w:r w:rsidR="00665DC8" w:rsidRPr="00E862FF">
              <w:rPr>
                <w:rFonts w:cs="Times New Roman"/>
                <w:bCs/>
                <w:kern w:val="32"/>
                <w:sz w:val="24"/>
                <w:szCs w:val="24"/>
                <w:lang w:val="lv-LV" w:eastAsia="lv-LV" w:bidi="ar-SA"/>
              </w:rPr>
              <w:t>”</w:t>
            </w:r>
            <w:r w:rsidR="00E863A3">
              <w:rPr>
                <w:rFonts w:cs="Times New Roman"/>
                <w:bCs/>
                <w:kern w:val="32"/>
                <w:sz w:val="24"/>
                <w:szCs w:val="24"/>
                <w:lang w:val="lv-LV" w:eastAsia="lv-LV" w:bidi="ar-SA"/>
              </w:rPr>
              <w:t>,</w:t>
            </w:r>
            <w:r w:rsidR="00254470" w:rsidRPr="00E862FF">
              <w:rPr>
                <w:rFonts w:cs="Times New Roman"/>
                <w:bCs/>
                <w:kern w:val="32"/>
                <w:sz w:val="24"/>
                <w:szCs w:val="24"/>
                <w:lang w:val="lv-LV" w:eastAsia="lv-LV" w:bidi="ar-SA"/>
              </w:rPr>
              <w:t xml:space="preserve"> lai</w:t>
            </w:r>
            <w:proofErr w:type="gramStart"/>
            <w:r w:rsidR="00E862FF" w:rsidRPr="00E862FF">
              <w:rPr>
                <w:rFonts w:cs="Times New Roman"/>
                <w:bCs/>
                <w:kern w:val="32"/>
                <w:sz w:val="24"/>
                <w:szCs w:val="24"/>
                <w:lang w:val="lv-LV" w:eastAsia="lv-LV" w:bidi="ar-SA"/>
              </w:rPr>
              <w:t xml:space="preserve"> </w:t>
            </w:r>
            <w:r w:rsidR="00E862FF" w:rsidRPr="00E862FF">
              <w:rPr>
                <w:sz w:val="24"/>
                <w:szCs w:val="24"/>
                <w:lang w:val="lv-LV"/>
              </w:rPr>
              <w:t xml:space="preserve"> </w:t>
            </w:r>
            <w:proofErr w:type="gramEnd"/>
            <w:r w:rsidR="00E862FF" w:rsidRPr="00E862FF">
              <w:rPr>
                <w:sz w:val="24"/>
                <w:szCs w:val="24"/>
                <w:lang w:val="lv-LV"/>
              </w:rPr>
              <w:t>nodrošinā</w:t>
            </w:r>
            <w:r w:rsidR="00757BDD">
              <w:rPr>
                <w:sz w:val="24"/>
                <w:szCs w:val="24"/>
                <w:lang w:val="lv-LV"/>
              </w:rPr>
              <w:t>tu optimālu aizsardzības nozarei</w:t>
            </w:r>
            <w:r w:rsidR="00C82AA6">
              <w:rPr>
                <w:sz w:val="24"/>
                <w:szCs w:val="24"/>
                <w:lang w:val="lv-LV"/>
              </w:rPr>
              <w:t xml:space="preserve"> noteikto uzdevumu </w:t>
            </w:r>
            <w:r w:rsidR="00E862FF" w:rsidRPr="00E862FF">
              <w:rPr>
                <w:sz w:val="24"/>
                <w:szCs w:val="24"/>
                <w:lang w:val="lv-LV"/>
              </w:rPr>
              <w:t xml:space="preserve"> un funkciju izpildi</w:t>
            </w:r>
            <w:r w:rsidR="00C82AA6">
              <w:rPr>
                <w:sz w:val="24"/>
                <w:szCs w:val="24"/>
                <w:lang w:val="lv-LV"/>
              </w:rPr>
              <w:t xml:space="preserve"> </w:t>
            </w:r>
            <w:r w:rsidR="00C82AA6" w:rsidRPr="007630FD">
              <w:rPr>
                <w:rFonts w:cs="Times New Roman"/>
                <w:sz w:val="24"/>
                <w:szCs w:val="24"/>
                <w:lang w:val="lv-LV" w:eastAsia="zh-TW" w:bidi="ar-SA"/>
              </w:rPr>
              <w:t>aizsardzības spē</w:t>
            </w:r>
            <w:r w:rsidR="00C82AA6">
              <w:rPr>
                <w:rFonts w:cs="Times New Roman"/>
                <w:sz w:val="24"/>
                <w:szCs w:val="24"/>
                <w:lang w:val="lv-LV" w:eastAsia="zh-TW" w:bidi="ar-SA"/>
              </w:rPr>
              <w:t>ju attīstības projektu koordinēšanā un ar to saistīto budžeta līdzekļu izlietojumā</w:t>
            </w:r>
            <w:r w:rsidR="00CB752F">
              <w:rPr>
                <w:rFonts w:cs="Times New Roman"/>
                <w:sz w:val="24"/>
                <w:szCs w:val="24"/>
                <w:lang w:val="lv-LV" w:eastAsia="zh-TW" w:bidi="ar-SA"/>
              </w:rPr>
              <w:t>.</w:t>
            </w:r>
          </w:p>
        </w:tc>
      </w:tr>
      <w:tr w:rsidR="00065F37" w:rsidRPr="0058104D" w:rsidTr="008D51C0">
        <w:trPr>
          <w:gridAfter w:val="1"/>
          <w:wAfter w:w="35" w:type="pct"/>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49"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199" w:type="pct"/>
            <w:gridSpan w:val="3"/>
            <w:tcBorders>
              <w:top w:val="outset" w:sz="6" w:space="0" w:color="414142"/>
              <w:left w:val="outset" w:sz="6" w:space="0" w:color="414142"/>
              <w:bottom w:val="outset" w:sz="6" w:space="0" w:color="414142"/>
              <w:right w:val="outset" w:sz="6" w:space="0" w:color="414142"/>
            </w:tcBorders>
            <w:hideMark/>
          </w:tcPr>
          <w:p w:rsidR="00834D9E" w:rsidRPr="00834D9E" w:rsidRDefault="005B608D" w:rsidP="00D72A1F">
            <w:pPr>
              <w:ind w:left="90" w:firstLine="360"/>
              <w:jc w:val="both"/>
              <w:rPr>
                <w:rFonts w:cs="Times New Roman"/>
                <w:sz w:val="24"/>
                <w:szCs w:val="24"/>
                <w:lang w:val="lv-LV" w:eastAsia="zh-TW" w:bidi="ar-SA"/>
              </w:rPr>
            </w:pPr>
            <w:r w:rsidRPr="00834D9E">
              <w:rPr>
                <w:rFonts w:cs="Times New Roman"/>
                <w:sz w:val="24"/>
                <w:szCs w:val="24"/>
                <w:lang w:val="lv-LV" w:eastAsia="lv-LV" w:bidi="ar-SA"/>
              </w:rPr>
              <w:t xml:space="preserve"> </w:t>
            </w:r>
            <w:r w:rsidR="00834D9E" w:rsidRPr="00834D9E">
              <w:rPr>
                <w:rFonts w:cs="Times New Roman"/>
                <w:sz w:val="24"/>
                <w:szCs w:val="24"/>
                <w:lang w:val="lv-LV" w:eastAsia="zh-TW" w:bidi="ar-SA"/>
              </w:rPr>
              <w:t>Saskaņā ar Valsts civildienesta likuma 3.</w:t>
            </w:r>
            <w:r w:rsidR="00665DC8">
              <w:rPr>
                <w:rFonts w:cs="Times New Roman"/>
                <w:sz w:val="24"/>
                <w:szCs w:val="24"/>
                <w:lang w:val="lv-LV" w:eastAsia="zh-TW" w:bidi="ar-SA"/>
              </w:rPr>
              <w:t> </w:t>
            </w:r>
            <w:r w:rsidR="00834D9E" w:rsidRPr="00834D9E">
              <w:rPr>
                <w:rFonts w:cs="Times New Roman"/>
                <w:sz w:val="24"/>
                <w:szCs w:val="24"/>
                <w:lang w:val="lv-LV" w:eastAsia="zh-TW" w:bidi="ar-SA"/>
              </w:rPr>
              <w:t xml:space="preserve">panta pirmo daļu </w:t>
            </w:r>
            <w:r w:rsidR="006E47D6">
              <w:rPr>
                <w:rFonts w:cs="Times New Roman"/>
                <w:sz w:val="24"/>
                <w:szCs w:val="24"/>
                <w:lang w:val="lv-LV"/>
              </w:rPr>
              <w:t>i</w:t>
            </w:r>
            <w:r w:rsidR="00834D9E" w:rsidRPr="00834D9E">
              <w:rPr>
                <w:rFonts w:cs="Times New Roman"/>
                <w:sz w:val="24"/>
                <w:szCs w:val="24"/>
                <w:lang w:val="lv-LV"/>
              </w:rPr>
              <w:t>erēdnis ir persona, kas tiešās valsts pārvaldes iestādē veido nozares politiku vai attīstības stratēģiju, koordinē nozares darbību, sadala vai kontrolē finanšu resursus, izstrādā normatīvos aktus vai kontrolē to ievērošanu, sagatavo vai izdod administratīvos aktus, sagatavo vai pieņem citus ar indivīda tiesībām saistītus lēmumus.</w:t>
            </w:r>
            <w:r w:rsidR="00834D9E" w:rsidRPr="00834D9E">
              <w:rPr>
                <w:rFonts w:cs="Times New Roman"/>
                <w:sz w:val="24"/>
                <w:szCs w:val="24"/>
                <w:lang w:val="lv-LV" w:eastAsia="zh-TW" w:bidi="ar-SA"/>
              </w:rPr>
              <w:t xml:space="preserve"> </w:t>
            </w:r>
          </w:p>
          <w:p w:rsidR="00230337" w:rsidRDefault="00D72A1F" w:rsidP="00D72A1F">
            <w:pPr>
              <w:jc w:val="both"/>
              <w:outlineLvl w:val="0"/>
              <w:rPr>
                <w:rFonts w:cs="Times New Roman"/>
                <w:sz w:val="24"/>
                <w:szCs w:val="24"/>
                <w:lang w:val="lv-LV" w:eastAsia="zh-TW" w:bidi="ar-SA"/>
              </w:rPr>
            </w:pPr>
            <w:r>
              <w:rPr>
                <w:rFonts w:cs="Times New Roman"/>
                <w:sz w:val="24"/>
                <w:szCs w:val="24"/>
                <w:lang w:val="lv-LV" w:eastAsia="zh-TW" w:bidi="ar-SA"/>
              </w:rPr>
              <w:t xml:space="preserve">        </w:t>
            </w:r>
            <w:r w:rsidR="008002C8" w:rsidRPr="002A75B1">
              <w:rPr>
                <w:rFonts w:cs="Times New Roman"/>
                <w:sz w:val="24"/>
                <w:szCs w:val="24"/>
                <w:lang w:val="lv-LV" w:eastAsia="zh-TW" w:bidi="ar-SA"/>
              </w:rPr>
              <w:t xml:space="preserve">Aizsardzības ministrijas </w:t>
            </w:r>
            <w:r w:rsidR="00665DC8">
              <w:rPr>
                <w:rFonts w:cs="Times New Roman"/>
                <w:sz w:val="24"/>
                <w:szCs w:val="24"/>
                <w:lang w:val="lv-LV" w:eastAsia="zh-TW" w:bidi="ar-SA"/>
              </w:rPr>
              <w:t>i</w:t>
            </w:r>
            <w:r w:rsidR="00834D9E" w:rsidRPr="00834D9E">
              <w:rPr>
                <w:rFonts w:cs="Times New Roman"/>
                <w:sz w:val="24"/>
                <w:szCs w:val="24"/>
                <w:lang w:val="lv-LV" w:eastAsia="zh-TW" w:bidi="ar-SA"/>
              </w:rPr>
              <w:t>zpildsekretāra amats</w:t>
            </w:r>
            <w:r w:rsidR="008002C8" w:rsidRPr="002A75B1">
              <w:rPr>
                <w:rFonts w:cs="Times New Roman"/>
                <w:sz w:val="24"/>
                <w:szCs w:val="24"/>
                <w:lang w:val="lv-LV" w:eastAsia="zh-TW" w:bidi="ar-SA"/>
              </w:rPr>
              <w:t xml:space="preserve"> (militāro spēju attīstības jautājumos)</w:t>
            </w:r>
            <w:r w:rsidR="00834D9E" w:rsidRPr="00834D9E">
              <w:rPr>
                <w:rFonts w:cs="Times New Roman"/>
                <w:sz w:val="24"/>
                <w:szCs w:val="24"/>
                <w:lang w:val="lv-LV" w:eastAsia="zh-TW" w:bidi="ar-SA"/>
              </w:rPr>
              <w:t xml:space="preserve"> ir </w:t>
            </w:r>
            <w:r>
              <w:rPr>
                <w:rFonts w:cs="Times New Roman"/>
                <w:sz w:val="24"/>
                <w:szCs w:val="24"/>
                <w:lang w:val="lv-LV" w:eastAsia="zh-TW" w:bidi="ar-SA"/>
              </w:rPr>
              <w:t>apstiprināts kā darbinieka amats.</w:t>
            </w:r>
            <w:r w:rsidR="00F62C3A">
              <w:rPr>
                <w:rFonts w:cs="Times New Roman"/>
                <w:sz w:val="24"/>
                <w:szCs w:val="24"/>
                <w:lang w:val="lv-LV" w:eastAsia="zh-TW" w:bidi="ar-SA"/>
              </w:rPr>
              <w:t xml:space="preserve"> </w:t>
            </w:r>
            <w:r w:rsidR="002A75B1" w:rsidRPr="002A75B1">
              <w:rPr>
                <w:rFonts w:cs="Times New Roman"/>
                <w:sz w:val="24"/>
                <w:szCs w:val="24"/>
                <w:lang w:val="lv-LV" w:eastAsia="zh-TW" w:bidi="ar-SA"/>
              </w:rPr>
              <w:t xml:space="preserve">Pamatojoties uz </w:t>
            </w:r>
            <w:r w:rsidR="002A75B1" w:rsidRPr="00834D9E">
              <w:rPr>
                <w:rFonts w:cs="Times New Roman"/>
                <w:sz w:val="24"/>
                <w:szCs w:val="24"/>
                <w:lang w:val="lv-LV" w:eastAsia="zh-TW" w:bidi="ar-SA"/>
              </w:rPr>
              <w:t>2010</w:t>
            </w:r>
            <w:r w:rsidR="002A75B1" w:rsidRPr="002A75B1">
              <w:rPr>
                <w:rFonts w:cs="Times New Roman"/>
                <w:sz w:val="24"/>
                <w:szCs w:val="24"/>
                <w:lang w:val="lv-LV" w:eastAsia="zh-TW" w:bidi="ar-SA"/>
              </w:rPr>
              <w:t>.</w:t>
            </w:r>
            <w:r w:rsidR="00665DC8">
              <w:rPr>
                <w:rFonts w:cs="Times New Roman"/>
                <w:sz w:val="24"/>
                <w:szCs w:val="24"/>
                <w:lang w:val="lv-LV" w:eastAsia="zh-TW" w:bidi="ar-SA"/>
              </w:rPr>
              <w:t> </w:t>
            </w:r>
            <w:r w:rsidR="002A75B1" w:rsidRPr="002A75B1">
              <w:rPr>
                <w:rFonts w:cs="Times New Roman"/>
                <w:sz w:val="24"/>
                <w:szCs w:val="24"/>
                <w:lang w:val="lv-LV" w:eastAsia="zh-TW" w:bidi="ar-SA"/>
              </w:rPr>
              <w:t>gada 30.</w:t>
            </w:r>
            <w:r w:rsidR="00665DC8">
              <w:rPr>
                <w:rFonts w:cs="Times New Roman"/>
                <w:sz w:val="24"/>
                <w:szCs w:val="24"/>
                <w:lang w:val="lv-LV" w:eastAsia="zh-TW" w:bidi="ar-SA"/>
              </w:rPr>
              <w:t> </w:t>
            </w:r>
            <w:r w:rsidR="002A75B1" w:rsidRPr="002A75B1">
              <w:rPr>
                <w:rFonts w:cs="Times New Roman"/>
                <w:sz w:val="24"/>
                <w:szCs w:val="24"/>
                <w:lang w:val="lv-LV" w:eastAsia="zh-TW" w:bidi="ar-SA"/>
              </w:rPr>
              <w:t>novembra Ministru kabineta</w:t>
            </w:r>
            <w:r w:rsidR="002A75B1" w:rsidRPr="00834D9E">
              <w:rPr>
                <w:rFonts w:cs="Times New Roman"/>
                <w:sz w:val="24"/>
                <w:szCs w:val="24"/>
                <w:lang w:val="lv-LV" w:eastAsia="zh-TW" w:bidi="ar-SA"/>
              </w:rPr>
              <w:t xml:space="preserve"> noteikumiem Nr.</w:t>
            </w:r>
            <w:r w:rsidR="00665DC8">
              <w:rPr>
                <w:rFonts w:cs="Times New Roman"/>
                <w:sz w:val="24"/>
                <w:szCs w:val="24"/>
                <w:lang w:val="lv-LV" w:eastAsia="zh-TW" w:bidi="ar-SA"/>
              </w:rPr>
              <w:t> </w:t>
            </w:r>
            <w:r w:rsidR="002A75B1" w:rsidRPr="00834D9E">
              <w:rPr>
                <w:rFonts w:cs="Times New Roman"/>
                <w:sz w:val="24"/>
                <w:szCs w:val="24"/>
                <w:lang w:val="lv-LV" w:eastAsia="zh-TW" w:bidi="ar-SA"/>
              </w:rPr>
              <w:t>1075 “Valsts un pašvaldību institūciju amatu katalogs”</w:t>
            </w:r>
            <w:r w:rsidR="00AF0C83">
              <w:rPr>
                <w:rFonts w:cs="Times New Roman"/>
                <w:sz w:val="24"/>
                <w:szCs w:val="24"/>
                <w:lang w:val="lv-LV" w:eastAsia="zh-TW" w:bidi="ar-SA"/>
              </w:rPr>
              <w:t>,</w:t>
            </w:r>
            <w:r w:rsidR="002A75B1" w:rsidRPr="00834D9E">
              <w:rPr>
                <w:rFonts w:cs="Times New Roman"/>
                <w:sz w:val="24"/>
                <w:szCs w:val="24"/>
                <w:lang w:val="lv-LV" w:eastAsia="zh-TW" w:bidi="ar-SA"/>
              </w:rPr>
              <w:t xml:space="preserve"> 2009.</w:t>
            </w:r>
            <w:r w:rsidR="00665DC8">
              <w:rPr>
                <w:rFonts w:cs="Times New Roman"/>
                <w:sz w:val="24"/>
                <w:szCs w:val="24"/>
                <w:lang w:val="lv-LV" w:eastAsia="zh-TW" w:bidi="ar-SA"/>
              </w:rPr>
              <w:t> </w:t>
            </w:r>
            <w:r w:rsidR="002A75B1" w:rsidRPr="00834D9E">
              <w:rPr>
                <w:rFonts w:cs="Times New Roman"/>
                <w:sz w:val="24"/>
                <w:szCs w:val="24"/>
                <w:lang w:val="lv-LV" w:eastAsia="zh-TW" w:bidi="ar-SA"/>
              </w:rPr>
              <w:t>gada 19.</w:t>
            </w:r>
            <w:r w:rsidR="00665DC8">
              <w:rPr>
                <w:rFonts w:cs="Times New Roman"/>
                <w:sz w:val="24"/>
                <w:szCs w:val="24"/>
                <w:lang w:val="lv-LV" w:eastAsia="zh-TW" w:bidi="ar-SA"/>
              </w:rPr>
              <w:t> </w:t>
            </w:r>
            <w:r w:rsidR="002A75B1" w:rsidRPr="00834D9E">
              <w:rPr>
                <w:rFonts w:cs="Times New Roman"/>
                <w:sz w:val="24"/>
                <w:szCs w:val="24"/>
                <w:lang w:val="lv-LV" w:eastAsia="zh-TW" w:bidi="ar-SA"/>
              </w:rPr>
              <w:t xml:space="preserve">jūnijā </w:t>
            </w:r>
            <w:r w:rsidR="002A75B1" w:rsidRPr="002A75B1">
              <w:rPr>
                <w:rFonts w:cs="Times New Roman"/>
                <w:sz w:val="24"/>
                <w:szCs w:val="24"/>
                <w:lang w:val="lv-LV" w:eastAsia="zh-TW" w:bidi="ar-SA"/>
              </w:rPr>
              <w:t xml:space="preserve">Aizsardzības ministrijas </w:t>
            </w:r>
            <w:r w:rsidR="00665DC8">
              <w:rPr>
                <w:rFonts w:cs="Times New Roman"/>
                <w:sz w:val="24"/>
                <w:szCs w:val="24"/>
                <w:lang w:val="lv-LV" w:eastAsia="zh-TW" w:bidi="ar-SA"/>
              </w:rPr>
              <w:t>i</w:t>
            </w:r>
            <w:r w:rsidR="002A75B1" w:rsidRPr="00834D9E">
              <w:rPr>
                <w:rFonts w:cs="Times New Roman"/>
                <w:sz w:val="24"/>
                <w:szCs w:val="24"/>
                <w:lang w:val="lv-LV" w:eastAsia="zh-TW" w:bidi="ar-SA"/>
              </w:rPr>
              <w:t xml:space="preserve">zpildsekretāra amats ir </w:t>
            </w:r>
            <w:r w:rsidR="002A75B1" w:rsidRPr="002A75B1">
              <w:rPr>
                <w:rFonts w:cs="Times New Roman"/>
                <w:sz w:val="24"/>
                <w:szCs w:val="24"/>
                <w:lang w:val="lv-LV" w:eastAsia="zh-TW" w:bidi="ar-SA"/>
              </w:rPr>
              <w:t>saskaņots</w:t>
            </w:r>
            <w:r w:rsidR="002A75B1" w:rsidRPr="00834D9E">
              <w:rPr>
                <w:rFonts w:cs="Times New Roman"/>
                <w:sz w:val="24"/>
                <w:szCs w:val="24"/>
                <w:lang w:val="lv-LV" w:eastAsia="zh-TW" w:bidi="ar-SA"/>
              </w:rPr>
              <w:t xml:space="preserve"> Valsts kancelejā 36.</w:t>
            </w:r>
            <w:r w:rsidR="00230337">
              <w:rPr>
                <w:rFonts w:cs="Times New Roman"/>
                <w:sz w:val="24"/>
                <w:szCs w:val="24"/>
                <w:lang w:val="lv-LV" w:eastAsia="zh-TW" w:bidi="ar-SA"/>
              </w:rPr>
              <w:t> </w:t>
            </w:r>
            <w:r w:rsidR="002A75B1" w:rsidRPr="00834D9E">
              <w:rPr>
                <w:rFonts w:cs="Times New Roman"/>
                <w:sz w:val="24"/>
                <w:szCs w:val="24"/>
                <w:lang w:val="lv-LV" w:eastAsia="zh-TW" w:bidi="ar-SA"/>
              </w:rPr>
              <w:t>saimes VI līmenī (</w:t>
            </w:r>
            <w:r w:rsidR="00FE4B50" w:rsidRPr="00FE4B50">
              <w:rPr>
                <w:rFonts w:cs="Times New Roman"/>
                <w:sz w:val="24"/>
                <w:szCs w:val="24"/>
                <w:u w:val="single"/>
                <w:lang w:val="lv-LV" w:eastAsia="zh-TW" w:bidi="ar-SA"/>
              </w:rPr>
              <w:t>pēc amatam uzliktās atbildības un ama</w:t>
            </w:r>
            <w:r w:rsidR="006D4621">
              <w:rPr>
                <w:rFonts w:cs="Times New Roman"/>
                <w:sz w:val="24"/>
                <w:szCs w:val="24"/>
                <w:u w:val="single"/>
                <w:lang w:val="lv-LV" w:eastAsia="zh-TW" w:bidi="ar-SA"/>
              </w:rPr>
              <w:t xml:space="preserve">ta pienākumiem </w:t>
            </w:r>
            <w:r w:rsidR="00230337">
              <w:rPr>
                <w:rFonts w:cs="Times New Roman"/>
                <w:sz w:val="24"/>
                <w:szCs w:val="24"/>
                <w:u w:val="single"/>
                <w:lang w:val="lv-LV" w:eastAsia="zh-TW" w:bidi="ar-SA"/>
              </w:rPr>
              <w:t xml:space="preserve">tas </w:t>
            </w:r>
            <w:r w:rsidR="006D4621">
              <w:rPr>
                <w:rFonts w:cs="Times New Roman"/>
                <w:sz w:val="24"/>
                <w:szCs w:val="24"/>
                <w:u w:val="single"/>
                <w:lang w:val="lv-LV" w:eastAsia="zh-TW" w:bidi="ar-SA"/>
              </w:rPr>
              <w:t>ir</w:t>
            </w:r>
            <w:r w:rsidR="00FE4B50" w:rsidRPr="00FE4B50">
              <w:rPr>
                <w:rFonts w:cs="Times New Roman"/>
                <w:sz w:val="24"/>
                <w:szCs w:val="24"/>
                <w:u w:val="single"/>
                <w:lang w:val="lv-LV" w:eastAsia="zh-TW" w:bidi="ar-SA"/>
              </w:rPr>
              <w:t xml:space="preserve"> līdzvērtīgs</w:t>
            </w:r>
            <w:r w:rsidR="00761222" w:rsidRPr="00FE4B50">
              <w:rPr>
                <w:rFonts w:cs="Times New Roman"/>
                <w:sz w:val="24"/>
                <w:szCs w:val="24"/>
                <w:u w:val="single"/>
                <w:lang w:val="lv-LV" w:eastAsia="zh-TW" w:bidi="ar-SA"/>
              </w:rPr>
              <w:t xml:space="preserve"> </w:t>
            </w:r>
            <w:r w:rsidR="002A75B1" w:rsidRPr="00834D9E">
              <w:rPr>
                <w:rFonts w:cs="Times New Roman"/>
                <w:sz w:val="24"/>
                <w:szCs w:val="24"/>
                <w:u w:val="single"/>
                <w:lang w:val="lv-LV" w:eastAsia="zh-TW" w:bidi="ar-SA"/>
              </w:rPr>
              <w:t>valsts sekretāra vietnieka amatam</w:t>
            </w:r>
            <w:r w:rsidR="002A75B1" w:rsidRPr="00834D9E">
              <w:rPr>
                <w:rFonts w:cs="Times New Roman"/>
                <w:sz w:val="24"/>
                <w:szCs w:val="24"/>
                <w:lang w:val="lv-LV" w:eastAsia="zh-TW" w:bidi="ar-SA"/>
              </w:rPr>
              <w:t>)</w:t>
            </w:r>
            <w:r w:rsidR="002A75B1" w:rsidRPr="002A75B1">
              <w:rPr>
                <w:rFonts w:cs="Times New Roman"/>
                <w:sz w:val="24"/>
                <w:szCs w:val="24"/>
                <w:lang w:val="lv-LV" w:eastAsia="zh-TW" w:bidi="ar-SA"/>
              </w:rPr>
              <w:t>.</w:t>
            </w:r>
            <w:r w:rsidR="0070619B">
              <w:rPr>
                <w:rFonts w:cs="Times New Roman"/>
                <w:sz w:val="24"/>
                <w:szCs w:val="24"/>
                <w:lang w:val="lv-LV" w:eastAsia="zh-TW" w:bidi="ar-SA"/>
              </w:rPr>
              <w:t xml:space="preserve"> </w:t>
            </w:r>
          </w:p>
          <w:p w:rsidR="006639F3" w:rsidRPr="00A56DDB" w:rsidRDefault="00E00C83" w:rsidP="00D72A1F">
            <w:pPr>
              <w:jc w:val="both"/>
              <w:outlineLvl w:val="0"/>
              <w:rPr>
                <w:rFonts w:cs="Times New Roman"/>
                <w:sz w:val="24"/>
                <w:szCs w:val="24"/>
                <w:lang w:val="lv-LV" w:eastAsia="lv-LV" w:bidi="ar-SA"/>
              </w:rPr>
            </w:pPr>
            <w:r>
              <w:rPr>
                <w:rFonts w:cs="Times New Roman"/>
                <w:sz w:val="24"/>
                <w:szCs w:val="24"/>
                <w:lang w:val="lv-LV" w:eastAsia="zh-TW" w:bidi="ar-SA"/>
              </w:rPr>
              <w:t xml:space="preserve">      </w:t>
            </w:r>
            <w:r w:rsidR="002B4407">
              <w:rPr>
                <w:rFonts w:cs="Times New Roman"/>
                <w:sz w:val="24"/>
                <w:szCs w:val="24"/>
                <w:lang w:val="lv-LV" w:eastAsia="zh-TW" w:bidi="ar-SA"/>
              </w:rPr>
              <w:t>Saskaņā ar Militārā dienesta likuma 27.</w:t>
            </w:r>
            <w:r w:rsidR="00230337">
              <w:rPr>
                <w:rFonts w:cs="Times New Roman"/>
                <w:sz w:val="24"/>
                <w:szCs w:val="24"/>
                <w:lang w:val="lv-LV" w:eastAsia="zh-TW" w:bidi="ar-SA"/>
              </w:rPr>
              <w:t> </w:t>
            </w:r>
            <w:r w:rsidR="002B4407">
              <w:rPr>
                <w:rFonts w:cs="Times New Roman"/>
                <w:sz w:val="24"/>
                <w:szCs w:val="24"/>
                <w:lang w:val="lv-LV" w:eastAsia="zh-TW" w:bidi="ar-SA"/>
              </w:rPr>
              <w:t>panta pirmo daļu</w:t>
            </w:r>
            <w:r w:rsidR="00230337">
              <w:rPr>
                <w:rFonts w:cs="Times New Roman"/>
                <w:sz w:val="24"/>
                <w:szCs w:val="24"/>
                <w:lang w:val="lv-LV" w:eastAsia="zh-TW" w:bidi="ar-SA"/>
              </w:rPr>
              <w:t xml:space="preserve"> un amata aprakstu</w:t>
            </w:r>
            <w:r w:rsidR="002B4407">
              <w:rPr>
                <w:rFonts w:cs="Times New Roman"/>
                <w:sz w:val="24"/>
                <w:szCs w:val="24"/>
                <w:lang w:val="lv-LV" w:eastAsia="zh-TW" w:bidi="ar-SA"/>
              </w:rPr>
              <w:t xml:space="preserve"> </w:t>
            </w:r>
            <w:r w:rsidR="0070619B" w:rsidRPr="002A75B1">
              <w:rPr>
                <w:rFonts w:cs="Times New Roman"/>
                <w:sz w:val="24"/>
                <w:szCs w:val="24"/>
                <w:lang w:val="lv-LV" w:eastAsia="zh-TW" w:bidi="ar-SA"/>
              </w:rPr>
              <w:t xml:space="preserve">Aizsardzības ministrijas </w:t>
            </w:r>
            <w:r w:rsidR="00230337">
              <w:rPr>
                <w:rFonts w:cs="Times New Roman"/>
                <w:sz w:val="24"/>
                <w:szCs w:val="24"/>
                <w:lang w:val="lv-LV" w:eastAsia="zh-TW" w:bidi="ar-SA"/>
              </w:rPr>
              <w:t>i</w:t>
            </w:r>
            <w:r w:rsidR="002B4407">
              <w:rPr>
                <w:rFonts w:cs="Times New Roman"/>
                <w:sz w:val="24"/>
                <w:szCs w:val="24"/>
                <w:lang w:val="lv-LV" w:eastAsia="zh-TW" w:bidi="ar-SA"/>
              </w:rPr>
              <w:t xml:space="preserve">zpildsekretāra (darbinieka) amatu </w:t>
            </w:r>
            <w:r w:rsidR="0070619B">
              <w:rPr>
                <w:rFonts w:cs="Times New Roman"/>
                <w:sz w:val="24"/>
                <w:szCs w:val="24"/>
                <w:lang w:val="lv-LV" w:eastAsia="zh-TW" w:bidi="ar-SA"/>
              </w:rPr>
              <w:t xml:space="preserve">var ieņemt </w:t>
            </w:r>
            <w:r w:rsidR="00FE4B50">
              <w:rPr>
                <w:rFonts w:cs="Times New Roman"/>
                <w:sz w:val="24"/>
                <w:szCs w:val="24"/>
                <w:lang w:val="lv-LV" w:eastAsia="zh-TW" w:bidi="ar-SA"/>
              </w:rPr>
              <w:t xml:space="preserve">arī </w:t>
            </w:r>
            <w:r w:rsidR="00F43FEA">
              <w:rPr>
                <w:rFonts w:cs="Times New Roman"/>
                <w:sz w:val="24"/>
                <w:szCs w:val="24"/>
                <w:lang w:val="lv-LV" w:eastAsia="zh-TW" w:bidi="ar-SA"/>
              </w:rPr>
              <w:t>profesionālā dienesta karavīrs</w:t>
            </w:r>
            <w:r w:rsidR="00CF1D7B">
              <w:rPr>
                <w:rFonts w:cs="Times New Roman"/>
                <w:sz w:val="24"/>
                <w:szCs w:val="24"/>
                <w:lang w:val="lv-LV" w:eastAsia="zh-TW" w:bidi="ar-SA"/>
              </w:rPr>
              <w:t xml:space="preserve"> – </w:t>
            </w:r>
            <w:r w:rsidR="00B87868">
              <w:rPr>
                <w:rFonts w:cs="Times New Roman"/>
                <w:sz w:val="24"/>
                <w:szCs w:val="24"/>
                <w:lang w:val="lv-LV" w:eastAsia="zh-TW" w:bidi="ar-SA"/>
              </w:rPr>
              <w:t xml:space="preserve">augstākā </w:t>
            </w:r>
            <w:r w:rsidR="00B87868" w:rsidRPr="00A56DDB">
              <w:rPr>
                <w:rFonts w:cs="Times New Roman"/>
                <w:sz w:val="24"/>
                <w:szCs w:val="24"/>
                <w:lang w:val="lv-LV" w:eastAsia="zh-TW" w:bidi="ar-SA"/>
              </w:rPr>
              <w:t>līmeņa</w:t>
            </w:r>
            <w:r w:rsidR="00B87868">
              <w:rPr>
                <w:rFonts w:cs="Times New Roman"/>
                <w:sz w:val="24"/>
                <w:szCs w:val="24"/>
                <w:lang w:val="lv-LV" w:eastAsia="zh-TW" w:bidi="ar-SA"/>
              </w:rPr>
              <w:t xml:space="preserve"> </w:t>
            </w:r>
            <w:r w:rsidR="00381D86" w:rsidRPr="00A56DDB">
              <w:rPr>
                <w:rFonts w:cs="Times New Roman"/>
                <w:sz w:val="24"/>
                <w:szCs w:val="24"/>
                <w:lang w:val="lv-LV" w:eastAsia="zh-TW" w:bidi="ar-SA"/>
              </w:rPr>
              <w:t>virsnieks</w:t>
            </w:r>
            <w:r w:rsidR="00CF1D7B">
              <w:rPr>
                <w:rFonts w:cs="Times New Roman"/>
                <w:sz w:val="24"/>
                <w:szCs w:val="24"/>
                <w:lang w:val="lv-LV" w:eastAsia="zh-TW" w:bidi="ar-SA"/>
              </w:rPr>
              <w:t xml:space="preserve"> (brigādes </w:t>
            </w:r>
            <w:r w:rsidR="00CF1D7B" w:rsidRPr="00A56DDB">
              <w:rPr>
                <w:rFonts w:cs="Times New Roman"/>
                <w:sz w:val="24"/>
                <w:szCs w:val="24"/>
                <w:lang w:val="lv-LV" w:eastAsia="zh-TW" w:bidi="ar-SA"/>
              </w:rPr>
              <w:t>ģenerā</w:t>
            </w:r>
            <w:r w:rsidR="00CF1D7B">
              <w:rPr>
                <w:rFonts w:cs="Times New Roman"/>
                <w:sz w:val="24"/>
                <w:szCs w:val="24"/>
                <w:lang w:val="lv-LV" w:eastAsia="zh-TW" w:bidi="ar-SA"/>
              </w:rPr>
              <w:t>lis</w:t>
            </w:r>
            <w:r w:rsidR="00CF1D7B" w:rsidRPr="00A56DDB">
              <w:rPr>
                <w:rFonts w:cs="Times New Roman"/>
                <w:sz w:val="24"/>
                <w:szCs w:val="24"/>
                <w:lang w:val="lv-LV" w:eastAsia="zh-TW" w:bidi="ar-SA"/>
              </w:rPr>
              <w:t>)</w:t>
            </w:r>
            <w:r w:rsidR="00D72A1F">
              <w:rPr>
                <w:rFonts w:cs="Times New Roman"/>
                <w:sz w:val="24"/>
                <w:szCs w:val="24"/>
                <w:lang w:val="lv-LV" w:eastAsia="zh-TW" w:bidi="ar-SA"/>
              </w:rPr>
              <w:t>. A</w:t>
            </w:r>
            <w:r w:rsidR="00A56DDB" w:rsidRPr="00A56DDB">
              <w:rPr>
                <w:rFonts w:cs="Times New Roman"/>
                <w:sz w:val="24"/>
                <w:szCs w:val="24"/>
                <w:lang w:val="lv-LV" w:eastAsia="zh-TW" w:bidi="ar-SA"/>
              </w:rPr>
              <w:t>mata</w:t>
            </w:r>
            <w:r w:rsidR="002C45D4" w:rsidRPr="00A56DDB">
              <w:rPr>
                <w:rFonts w:cs="Times New Roman"/>
                <w:sz w:val="24"/>
                <w:szCs w:val="24"/>
                <w:lang w:val="lv-LV" w:eastAsia="zh-TW" w:bidi="ar-SA"/>
              </w:rPr>
              <w:t xml:space="preserve"> kompetencē ietilpst</w:t>
            </w:r>
            <w:r w:rsidR="0070619B" w:rsidRPr="00A56DDB">
              <w:rPr>
                <w:rFonts w:cs="Times New Roman"/>
                <w:sz w:val="24"/>
                <w:szCs w:val="24"/>
                <w:lang w:val="lv-LV" w:eastAsia="zh-TW" w:bidi="ar-SA"/>
              </w:rPr>
              <w:t xml:space="preserve"> </w:t>
            </w:r>
            <w:r w:rsidR="0070619B" w:rsidRPr="00A56DDB">
              <w:rPr>
                <w:rFonts w:cs="Times New Roman"/>
                <w:sz w:val="24"/>
                <w:szCs w:val="24"/>
                <w:lang w:val="lv-LV" w:eastAsia="lv-LV" w:bidi="ar-SA"/>
              </w:rPr>
              <w:t>militārā viedokļa pārstāvēšana un saiknes nodrošināšana starp Aizsardzības ministriju un Nacionālajiem bruņotajiem spēkiem,</w:t>
            </w:r>
            <w:r w:rsidR="002C45D4" w:rsidRPr="00A56DDB">
              <w:rPr>
                <w:rFonts w:cs="Times New Roman"/>
                <w:sz w:val="24"/>
                <w:szCs w:val="24"/>
                <w:lang w:val="lv-LV" w:eastAsia="lv-LV" w:bidi="ar-SA"/>
              </w:rPr>
              <w:t xml:space="preserve"> </w:t>
            </w:r>
            <w:r w:rsidR="00CF1D7B">
              <w:rPr>
                <w:rFonts w:cs="Times New Roman"/>
                <w:sz w:val="24"/>
                <w:szCs w:val="24"/>
                <w:lang w:val="lv-LV" w:eastAsia="lv-LV" w:bidi="ar-SA"/>
              </w:rPr>
              <w:t xml:space="preserve">īstenojot </w:t>
            </w:r>
            <w:r w:rsidR="002C45D4" w:rsidRPr="00A56DDB">
              <w:rPr>
                <w:rFonts w:cs="Times New Roman"/>
                <w:sz w:val="24"/>
                <w:szCs w:val="24"/>
                <w:lang w:val="lv-LV" w:eastAsia="lv-LV" w:bidi="ar-SA"/>
              </w:rPr>
              <w:t>ministra un Nacionālo bruņoto spēku komandiera uzdevumu</w:t>
            </w:r>
            <w:r w:rsidR="00CF1D7B">
              <w:rPr>
                <w:rFonts w:cs="Times New Roman"/>
                <w:sz w:val="24"/>
                <w:szCs w:val="24"/>
                <w:lang w:val="lv-LV" w:eastAsia="lv-LV" w:bidi="ar-SA"/>
              </w:rPr>
              <w:t>s</w:t>
            </w:r>
            <w:r w:rsidR="002C45D4" w:rsidRPr="00A56DDB">
              <w:rPr>
                <w:rFonts w:cs="Times New Roman"/>
                <w:sz w:val="24"/>
                <w:szCs w:val="24"/>
                <w:lang w:val="lv-LV" w:eastAsia="lv-LV" w:bidi="ar-SA"/>
              </w:rPr>
              <w:t>,</w:t>
            </w:r>
            <w:r w:rsidR="00A56DDB" w:rsidRPr="00A56DDB">
              <w:rPr>
                <w:rFonts w:cs="Times New Roman"/>
                <w:sz w:val="24"/>
                <w:szCs w:val="24"/>
                <w:lang w:val="lv-LV" w:eastAsia="lv-LV" w:bidi="ar-SA"/>
              </w:rPr>
              <w:t xml:space="preserve"> t.sk.</w:t>
            </w:r>
            <w:r w:rsidR="002C45D4" w:rsidRPr="00A56DDB">
              <w:rPr>
                <w:rFonts w:cs="Times New Roman"/>
                <w:sz w:val="24"/>
                <w:szCs w:val="24"/>
                <w:lang w:val="lv-LV" w:eastAsia="lv-LV" w:bidi="ar-SA"/>
              </w:rPr>
              <w:t xml:space="preserve"> </w:t>
            </w:r>
            <w:r w:rsidR="00A56DDB" w:rsidRPr="00A56DDB">
              <w:rPr>
                <w:sz w:val="24"/>
                <w:szCs w:val="24"/>
                <w:lang w:val="lv-LV"/>
              </w:rPr>
              <w:t>pārrau</w:t>
            </w:r>
            <w:r w:rsidR="00CF1D7B">
              <w:rPr>
                <w:sz w:val="24"/>
                <w:szCs w:val="24"/>
                <w:lang w:val="lv-LV"/>
              </w:rPr>
              <w:t>got</w:t>
            </w:r>
            <w:r w:rsidR="00A56DDB" w:rsidRPr="00A56DDB">
              <w:rPr>
                <w:sz w:val="24"/>
                <w:szCs w:val="24"/>
                <w:lang w:val="lv-LV"/>
              </w:rPr>
              <w:t xml:space="preserve"> un koordinē</w:t>
            </w:r>
            <w:r w:rsidR="00CF1D7B">
              <w:rPr>
                <w:sz w:val="24"/>
                <w:szCs w:val="24"/>
                <w:lang w:val="lv-LV"/>
              </w:rPr>
              <w:t>jot</w:t>
            </w:r>
            <w:r w:rsidR="00A56DDB" w:rsidRPr="00A56DDB">
              <w:rPr>
                <w:sz w:val="24"/>
                <w:szCs w:val="24"/>
                <w:lang w:val="lv-LV"/>
              </w:rPr>
              <w:t xml:space="preserve"> Nacionālo bruņoto spēku spēju attīstības projektu sagatavošanu</w:t>
            </w:r>
            <w:r w:rsidR="00937B23">
              <w:rPr>
                <w:sz w:val="24"/>
                <w:szCs w:val="24"/>
                <w:lang w:val="lv-LV"/>
              </w:rPr>
              <w:t>,</w:t>
            </w:r>
            <w:r w:rsidR="00CF1D7B">
              <w:rPr>
                <w:sz w:val="24"/>
                <w:szCs w:val="24"/>
                <w:lang w:val="lv-LV"/>
              </w:rPr>
              <w:t xml:space="preserve"> un citus </w:t>
            </w:r>
            <w:r w:rsidR="00A56DDB">
              <w:rPr>
                <w:sz w:val="24"/>
                <w:szCs w:val="24"/>
                <w:lang w:val="lv-LV"/>
              </w:rPr>
              <w:t>uzdevumus.</w:t>
            </w:r>
          </w:p>
          <w:p w:rsidR="00834D9E" w:rsidRPr="00834D9E" w:rsidRDefault="00E00C83" w:rsidP="00ED10DB">
            <w:pPr>
              <w:jc w:val="both"/>
              <w:rPr>
                <w:rFonts w:cs="Times New Roman"/>
                <w:sz w:val="24"/>
                <w:szCs w:val="24"/>
                <w:lang w:val="lv-LV" w:eastAsia="zh-TW" w:bidi="ar-SA"/>
              </w:rPr>
            </w:pPr>
            <w:r>
              <w:rPr>
                <w:rFonts w:cs="Times New Roman"/>
                <w:sz w:val="24"/>
                <w:szCs w:val="24"/>
                <w:lang w:val="lv-LV" w:eastAsia="zh-TW" w:bidi="ar-SA"/>
              </w:rPr>
              <w:t xml:space="preserve">      </w:t>
            </w:r>
            <w:r w:rsidR="007630FD">
              <w:rPr>
                <w:rFonts w:cs="Times New Roman"/>
                <w:sz w:val="24"/>
                <w:szCs w:val="24"/>
                <w:lang w:val="lv-LV" w:eastAsia="zh-TW" w:bidi="ar-SA"/>
              </w:rPr>
              <w:t xml:space="preserve">Ņemot vērā aizsardzības </w:t>
            </w:r>
            <w:r w:rsidR="002B4407">
              <w:rPr>
                <w:rFonts w:cs="Times New Roman"/>
                <w:sz w:val="24"/>
                <w:szCs w:val="24"/>
                <w:lang w:val="lv-LV" w:eastAsia="zh-TW" w:bidi="ar-SA"/>
              </w:rPr>
              <w:t xml:space="preserve">spēju attīstības projektu </w:t>
            </w:r>
            <w:r w:rsidR="00CF1D7B">
              <w:rPr>
                <w:rFonts w:cs="Times New Roman"/>
                <w:sz w:val="24"/>
                <w:szCs w:val="24"/>
                <w:lang w:val="lv-LV" w:eastAsia="zh-TW" w:bidi="ar-SA"/>
              </w:rPr>
              <w:t xml:space="preserve">īstenošanas </w:t>
            </w:r>
            <w:r w:rsidR="002B4407">
              <w:rPr>
                <w:rFonts w:cs="Times New Roman"/>
                <w:sz w:val="24"/>
                <w:szCs w:val="24"/>
                <w:lang w:val="lv-LV" w:eastAsia="zh-TW" w:bidi="ar-SA"/>
              </w:rPr>
              <w:t>apjom</w:t>
            </w:r>
            <w:r w:rsidR="000C4586">
              <w:rPr>
                <w:rFonts w:cs="Times New Roman"/>
                <w:sz w:val="24"/>
                <w:szCs w:val="24"/>
                <w:lang w:val="lv-LV" w:eastAsia="zh-TW" w:bidi="ar-SA"/>
              </w:rPr>
              <w:t>u</w:t>
            </w:r>
            <w:r w:rsidR="00CF1D7B">
              <w:rPr>
                <w:rFonts w:cs="Times New Roman"/>
                <w:sz w:val="24"/>
                <w:szCs w:val="24"/>
                <w:lang w:val="lv-LV" w:eastAsia="zh-TW" w:bidi="ar-SA"/>
              </w:rPr>
              <w:t>,</w:t>
            </w:r>
            <w:r w:rsidR="007630FD">
              <w:rPr>
                <w:rFonts w:cs="Times New Roman"/>
                <w:sz w:val="24"/>
                <w:szCs w:val="24"/>
                <w:lang w:val="lv-LV" w:eastAsia="zh-TW" w:bidi="ar-SA"/>
              </w:rPr>
              <w:t xml:space="preserve"> </w:t>
            </w:r>
            <w:r w:rsidR="002A75B1" w:rsidRPr="007630FD">
              <w:rPr>
                <w:rFonts w:cs="Times New Roman"/>
                <w:sz w:val="24"/>
                <w:szCs w:val="24"/>
                <w:lang w:val="lv-LV" w:eastAsia="zh-TW" w:bidi="ar-SA"/>
              </w:rPr>
              <w:t>Aizsardzības ministrijā plānots</w:t>
            </w:r>
            <w:r w:rsidR="002C7A6F" w:rsidRPr="007630FD">
              <w:rPr>
                <w:rFonts w:cs="Times New Roman"/>
                <w:sz w:val="24"/>
                <w:szCs w:val="24"/>
                <w:lang w:val="lv-LV" w:eastAsia="zh-TW" w:bidi="ar-SA"/>
              </w:rPr>
              <w:t xml:space="preserve"> veikt</w:t>
            </w:r>
            <w:r w:rsidR="00761222">
              <w:rPr>
                <w:rFonts w:cs="Times New Roman"/>
                <w:sz w:val="24"/>
                <w:szCs w:val="24"/>
                <w:lang w:val="lv-LV" w:eastAsia="zh-TW" w:bidi="ar-SA"/>
              </w:rPr>
              <w:t xml:space="preserve"> </w:t>
            </w:r>
            <w:r w:rsidR="00B87868">
              <w:rPr>
                <w:rFonts w:cs="Times New Roman"/>
                <w:sz w:val="24"/>
                <w:szCs w:val="24"/>
                <w:lang w:val="lv-LV" w:eastAsia="zh-TW" w:bidi="ar-SA"/>
              </w:rPr>
              <w:t xml:space="preserve">strukturālās </w:t>
            </w:r>
            <w:r w:rsidR="002C7A6F" w:rsidRPr="007630FD">
              <w:rPr>
                <w:rFonts w:cs="Times New Roman"/>
                <w:sz w:val="24"/>
                <w:szCs w:val="24"/>
                <w:lang w:val="lv-LV" w:eastAsia="zh-TW" w:bidi="ar-SA"/>
              </w:rPr>
              <w:t>izmaiņas</w:t>
            </w:r>
            <w:r w:rsidR="00CF1D7B">
              <w:rPr>
                <w:rFonts w:cs="Times New Roman"/>
                <w:sz w:val="24"/>
                <w:szCs w:val="24"/>
                <w:lang w:val="lv-LV" w:eastAsia="zh-TW" w:bidi="ar-SA"/>
              </w:rPr>
              <w:t>,</w:t>
            </w:r>
            <w:r w:rsidR="00586AB6">
              <w:rPr>
                <w:rFonts w:cs="Times New Roman"/>
                <w:sz w:val="24"/>
                <w:szCs w:val="24"/>
                <w:lang w:val="lv-LV" w:eastAsia="zh-TW" w:bidi="ar-SA"/>
              </w:rPr>
              <w:t xml:space="preserve"> nosakot</w:t>
            </w:r>
            <w:r w:rsidR="008E73F7">
              <w:rPr>
                <w:rFonts w:cs="Times New Roman"/>
                <w:sz w:val="24"/>
                <w:szCs w:val="24"/>
                <w:lang w:val="lv-LV" w:eastAsia="zh-TW" w:bidi="ar-SA"/>
              </w:rPr>
              <w:t xml:space="preserve"> </w:t>
            </w:r>
            <w:r w:rsidR="00CF1D7B">
              <w:rPr>
                <w:rFonts w:cs="Times New Roman"/>
                <w:sz w:val="24"/>
                <w:szCs w:val="24"/>
                <w:lang w:val="lv-LV" w:eastAsia="zh-TW" w:bidi="ar-SA"/>
              </w:rPr>
              <w:t>i</w:t>
            </w:r>
            <w:r w:rsidR="00953F8C" w:rsidRPr="007630FD">
              <w:rPr>
                <w:rFonts w:cs="Times New Roman"/>
                <w:sz w:val="24"/>
                <w:szCs w:val="24"/>
                <w:lang w:val="lv-LV" w:eastAsia="zh-TW" w:bidi="ar-SA"/>
              </w:rPr>
              <w:t>z</w:t>
            </w:r>
            <w:r w:rsidR="002A75B1" w:rsidRPr="007630FD">
              <w:rPr>
                <w:rFonts w:cs="Times New Roman"/>
                <w:sz w:val="24"/>
                <w:szCs w:val="24"/>
                <w:lang w:val="lv-LV" w:eastAsia="zh-TW" w:bidi="ar-SA"/>
              </w:rPr>
              <w:t>pildsekret</w:t>
            </w:r>
            <w:r w:rsidR="00953F8C" w:rsidRPr="007630FD">
              <w:rPr>
                <w:rFonts w:cs="Times New Roman"/>
                <w:sz w:val="24"/>
                <w:szCs w:val="24"/>
                <w:lang w:val="lv-LV" w:eastAsia="zh-TW" w:bidi="ar-SA"/>
              </w:rPr>
              <w:t>āra</w:t>
            </w:r>
            <w:r w:rsidR="002C7A6F" w:rsidRPr="007630FD">
              <w:rPr>
                <w:rFonts w:cs="Times New Roman"/>
                <w:sz w:val="24"/>
                <w:szCs w:val="24"/>
                <w:lang w:val="lv-LV" w:eastAsia="zh-TW" w:bidi="ar-SA"/>
              </w:rPr>
              <w:t xml:space="preserve"> amata</w:t>
            </w:r>
            <w:r w:rsidR="00CF1D7B">
              <w:rPr>
                <w:rFonts w:cs="Times New Roman"/>
                <w:sz w:val="24"/>
                <w:szCs w:val="24"/>
                <w:lang w:val="lv-LV" w:eastAsia="zh-TW" w:bidi="ar-SA"/>
              </w:rPr>
              <w:t xml:space="preserve"> atbildību </w:t>
            </w:r>
            <w:r w:rsidR="002800E8" w:rsidRPr="007630FD">
              <w:rPr>
                <w:rFonts w:cs="Times New Roman"/>
                <w:sz w:val="24"/>
                <w:szCs w:val="24"/>
                <w:lang w:val="lv-LV" w:eastAsia="zh-TW" w:bidi="ar-SA"/>
              </w:rPr>
              <w:t>aizsardzības spē</w:t>
            </w:r>
            <w:r w:rsidR="002B4407">
              <w:rPr>
                <w:rFonts w:cs="Times New Roman"/>
                <w:sz w:val="24"/>
                <w:szCs w:val="24"/>
                <w:lang w:val="lv-LV" w:eastAsia="zh-TW" w:bidi="ar-SA"/>
              </w:rPr>
              <w:t>ju attīstīb</w:t>
            </w:r>
            <w:r w:rsidR="00CF1D7B">
              <w:rPr>
                <w:rFonts w:cs="Times New Roman"/>
                <w:sz w:val="24"/>
                <w:szCs w:val="24"/>
                <w:lang w:val="lv-LV" w:eastAsia="zh-TW" w:bidi="ar-SA"/>
              </w:rPr>
              <w:t>as</w:t>
            </w:r>
            <w:r w:rsidR="002B4407">
              <w:rPr>
                <w:rFonts w:cs="Times New Roman"/>
                <w:sz w:val="24"/>
                <w:szCs w:val="24"/>
                <w:lang w:val="lv-LV" w:eastAsia="zh-TW" w:bidi="ar-SA"/>
              </w:rPr>
              <w:t xml:space="preserve"> projektu koordinēšanā</w:t>
            </w:r>
            <w:r w:rsidR="008E73F7">
              <w:rPr>
                <w:rFonts w:cs="Times New Roman"/>
                <w:sz w:val="24"/>
                <w:szCs w:val="24"/>
                <w:lang w:val="lv-LV" w:eastAsia="zh-TW" w:bidi="ar-SA"/>
              </w:rPr>
              <w:t xml:space="preserve"> un ar to saist</w:t>
            </w:r>
            <w:r w:rsidR="002B4407">
              <w:rPr>
                <w:rFonts w:cs="Times New Roman"/>
                <w:sz w:val="24"/>
                <w:szCs w:val="24"/>
                <w:lang w:val="lv-LV" w:eastAsia="zh-TW" w:bidi="ar-SA"/>
              </w:rPr>
              <w:t>īto budžeta līdzekļu izlietojumā</w:t>
            </w:r>
            <w:r w:rsidR="008E73F7">
              <w:rPr>
                <w:rFonts w:cs="Times New Roman"/>
                <w:sz w:val="24"/>
                <w:szCs w:val="24"/>
                <w:lang w:val="lv-LV" w:eastAsia="zh-TW" w:bidi="ar-SA"/>
              </w:rPr>
              <w:t>,</w:t>
            </w:r>
            <w:r w:rsidR="00761222">
              <w:rPr>
                <w:rFonts w:cs="Times New Roman"/>
                <w:sz w:val="24"/>
                <w:szCs w:val="24"/>
                <w:lang w:val="lv-LV" w:eastAsia="zh-TW" w:bidi="ar-SA"/>
              </w:rPr>
              <w:t xml:space="preserve"> </w:t>
            </w:r>
            <w:r w:rsidR="002800E8" w:rsidRPr="007630FD">
              <w:rPr>
                <w:rFonts w:cs="Times New Roman"/>
                <w:sz w:val="24"/>
                <w:szCs w:val="24"/>
                <w:lang w:val="lv-LV" w:eastAsia="zh-TW" w:bidi="ar-SA"/>
              </w:rPr>
              <w:t xml:space="preserve">nododot </w:t>
            </w:r>
            <w:r w:rsidR="00CF1D7B">
              <w:rPr>
                <w:rFonts w:cs="Times New Roman"/>
                <w:sz w:val="24"/>
                <w:szCs w:val="24"/>
                <w:lang w:val="lv-LV" w:eastAsia="zh-TW" w:bidi="ar-SA"/>
              </w:rPr>
              <w:t>i</w:t>
            </w:r>
            <w:r w:rsidR="002800E8" w:rsidRPr="007630FD">
              <w:rPr>
                <w:rFonts w:cs="Times New Roman"/>
                <w:sz w:val="24"/>
                <w:szCs w:val="24"/>
                <w:lang w:val="lv-LV" w:eastAsia="zh-TW" w:bidi="ar-SA"/>
              </w:rPr>
              <w:t>zpildsekretāra</w:t>
            </w:r>
            <w:r w:rsidR="00953F8C" w:rsidRPr="007630FD">
              <w:rPr>
                <w:rFonts w:cs="Times New Roman"/>
                <w:sz w:val="24"/>
                <w:szCs w:val="24"/>
                <w:lang w:val="lv-LV" w:eastAsia="zh-TW" w:bidi="ar-SA"/>
              </w:rPr>
              <w:t xml:space="preserve"> padotīb</w:t>
            </w:r>
            <w:r w:rsidR="002C7A6F" w:rsidRPr="007630FD">
              <w:rPr>
                <w:rFonts w:cs="Times New Roman"/>
                <w:sz w:val="24"/>
                <w:szCs w:val="24"/>
                <w:lang w:val="lv-LV" w:eastAsia="zh-TW" w:bidi="ar-SA"/>
              </w:rPr>
              <w:t>ā</w:t>
            </w:r>
            <w:r w:rsidR="00953F8C" w:rsidRPr="007630FD">
              <w:rPr>
                <w:rFonts w:cs="Times New Roman"/>
                <w:sz w:val="24"/>
                <w:szCs w:val="24"/>
                <w:lang w:val="lv-LV" w:eastAsia="zh-TW" w:bidi="ar-SA"/>
              </w:rPr>
              <w:t xml:space="preserve"> Aizsardzības spēju attīstības projektu noda</w:t>
            </w:r>
            <w:r w:rsidR="002800E8" w:rsidRPr="007630FD">
              <w:rPr>
                <w:rFonts w:cs="Times New Roman"/>
                <w:sz w:val="24"/>
                <w:szCs w:val="24"/>
                <w:lang w:val="lv-LV" w:eastAsia="zh-TW" w:bidi="ar-SA"/>
              </w:rPr>
              <w:t>ļu</w:t>
            </w:r>
            <w:r w:rsidR="002B4407">
              <w:rPr>
                <w:rFonts w:cs="Times New Roman"/>
                <w:sz w:val="24"/>
                <w:szCs w:val="24"/>
                <w:lang w:val="lv-LV" w:eastAsia="zh-TW" w:bidi="ar-SA"/>
              </w:rPr>
              <w:t xml:space="preserve">. Nodaļā </w:t>
            </w:r>
            <w:r w:rsidR="00834D9E" w:rsidRPr="00834D9E">
              <w:rPr>
                <w:rFonts w:cs="Times New Roman"/>
                <w:sz w:val="24"/>
                <w:szCs w:val="24"/>
                <w:lang w:val="lv-LV" w:eastAsia="zh-TW" w:bidi="ar-SA"/>
              </w:rPr>
              <w:t>projektu</w:t>
            </w:r>
            <w:r w:rsidR="002C7A6F" w:rsidRPr="007630FD">
              <w:rPr>
                <w:rFonts w:cs="Times New Roman"/>
                <w:sz w:val="24"/>
                <w:szCs w:val="24"/>
                <w:lang w:val="lv-LV" w:eastAsia="zh-TW" w:bidi="ar-SA"/>
              </w:rPr>
              <w:t xml:space="preserve"> </w:t>
            </w:r>
            <w:r w:rsidR="00D3320E">
              <w:rPr>
                <w:rFonts w:cs="Times New Roman"/>
                <w:sz w:val="24"/>
                <w:szCs w:val="24"/>
                <w:lang w:val="lv-LV" w:eastAsia="zh-TW" w:bidi="ar-SA"/>
              </w:rPr>
              <w:t xml:space="preserve">vadītāju amati </w:t>
            </w:r>
            <w:r w:rsidR="00D3320E">
              <w:rPr>
                <w:rFonts w:cs="Times New Roman"/>
                <w:sz w:val="24"/>
                <w:szCs w:val="24"/>
                <w:lang w:val="lv-LV" w:eastAsia="zh-TW" w:bidi="ar-SA"/>
              </w:rPr>
              <w:lastRenderedPageBreak/>
              <w:t>ir ierēdņu amati.</w:t>
            </w:r>
            <w:r w:rsidR="00F83583">
              <w:rPr>
                <w:rFonts w:cs="Times New Roman"/>
                <w:color w:val="F79646" w:themeColor="accent6"/>
                <w:sz w:val="24"/>
                <w:szCs w:val="24"/>
                <w:lang w:val="lv-LV" w:eastAsia="zh-TW" w:bidi="ar-SA"/>
              </w:rPr>
              <w:t xml:space="preserve"> </w:t>
            </w:r>
            <w:r w:rsidR="00E507CB" w:rsidRPr="00834D9E">
              <w:rPr>
                <w:rFonts w:cs="Times New Roman"/>
                <w:sz w:val="24"/>
                <w:szCs w:val="24"/>
                <w:lang w:val="lv-LV" w:eastAsia="zh-TW" w:bidi="ar-SA"/>
              </w:rPr>
              <w:t xml:space="preserve">Ņemot vērā valsts pārvaldes </w:t>
            </w:r>
            <w:r w:rsidR="00937B23">
              <w:rPr>
                <w:rFonts w:cs="Times New Roman"/>
                <w:sz w:val="24"/>
                <w:szCs w:val="24"/>
                <w:lang w:val="lv-LV" w:eastAsia="zh-TW" w:bidi="ar-SA"/>
              </w:rPr>
              <w:t xml:space="preserve">amatu </w:t>
            </w:r>
            <w:r w:rsidR="00E507CB" w:rsidRPr="00834D9E">
              <w:rPr>
                <w:rFonts w:cs="Times New Roman"/>
                <w:sz w:val="24"/>
                <w:szCs w:val="24"/>
                <w:lang w:val="lv-LV" w:eastAsia="zh-TW" w:bidi="ar-SA"/>
              </w:rPr>
              <w:t>hierarhi</w:t>
            </w:r>
            <w:r w:rsidR="00586AB6">
              <w:rPr>
                <w:rFonts w:cs="Times New Roman"/>
                <w:sz w:val="24"/>
                <w:szCs w:val="24"/>
                <w:lang w:val="lv-LV" w:eastAsia="zh-TW" w:bidi="ar-SA"/>
              </w:rPr>
              <w:t>ju</w:t>
            </w:r>
            <w:r w:rsidR="00E507CB" w:rsidRPr="00834D9E">
              <w:rPr>
                <w:rFonts w:cs="Times New Roman"/>
                <w:sz w:val="24"/>
                <w:szCs w:val="24"/>
                <w:lang w:val="lv-LV" w:eastAsia="zh-TW" w:bidi="ar-SA"/>
              </w:rPr>
              <w:t xml:space="preserve"> un ierēdņa amata pienākumu specifiku, nav pieņema</w:t>
            </w:r>
            <w:r w:rsidR="00E507CB">
              <w:rPr>
                <w:rFonts w:cs="Times New Roman"/>
                <w:sz w:val="24"/>
                <w:szCs w:val="24"/>
                <w:lang w:val="lv-LV" w:eastAsia="zh-TW" w:bidi="ar-SA"/>
              </w:rPr>
              <w:t>ms, ka</w:t>
            </w:r>
            <w:r w:rsidR="00E507CB" w:rsidRPr="00834D9E">
              <w:rPr>
                <w:rFonts w:cs="Times New Roman"/>
                <w:sz w:val="24"/>
                <w:szCs w:val="24"/>
                <w:lang w:val="lv-LV" w:eastAsia="zh-TW" w:bidi="ar-SA"/>
              </w:rPr>
              <w:t xml:space="preserve"> darbinieka pakļautībā būtu ierēdņ</w:t>
            </w:r>
            <w:r w:rsidR="00937B23">
              <w:rPr>
                <w:rFonts w:cs="Times New Roman"/>
                <w:sz w:val="24"/>
                <w:szCs w:val="24"/>
                <w:lang w:val="lv-LV" w:eastAsia="zh-TW" w:bidi="ar-SA"/>
              </w:rPr>
              <w:t>i</w:t>
            </w:r>
            <w:r w:rsidR="00E507CB">
              <w:rPr>
                <w:rFonts w:cs="Times New Roman"/>
                <w:sz w:val="24"/>
                <w:szCs w:val="24"/>
                <w:lang w:val="lv-LV" w:eastAsia="zh-TW" w:bidi="ar-SA"/>
              </w:rPr>
              <w:t>.</w:t>
            </w:r>
            <w:r w:rsidR="00D72A1F">
              <w:rPr>
                <w:rFonts w:cs="Times New Roman"/>
                <w:color w:val="F79646" w:themeColor="accent6"/>
                <w:sz w:val="24"/>
                <w:szCs w:val="24"/>
                <w:lang w:val="lv-LV" w:eastAsia="zh-TW" w:bidi="ar-SA"/>
              </w:rPr>
              <w:t xml:space="preserve"> </w:t>
            </w:r>
            <w:r w:rsidR="003B067F" w:rsidRPr="003D5DCC">
              <w:rPr>
                <w:rFonts w:cs="Times New Roman"/>
                <w:sz w:val="24"/>
                <w:szCs w:val="24"/>
                <w:lang w:val="lv-LV" w:eastAsia="zh-TW" w:bidi="ar-SA"/>
              </w:rPr>
              <w:t xml:space="preserve">Lai varētu </w:t>
            </w:r>
            <w:r w:rsidR="00FE4B50">
              <w:rPr>
                <w:rFonts w:cs="Times New Roman"/>
                <w:sz w:val="24"/>
                <w:szCs w:val="24"/>
                <w:lang w:val="lv-LV" w:eastAsia="zh-TW" w:bidi="ar-SA"/>
              </w:rPr>
              <w:t>koordinēt</w:t>
            </w:r>
            <w:r w:rsidR="003B067F" w:rsidRPr="003D5DCC">
              <w:rPr>
                <w:rFonts w:cs="Times New Roman"/>
                <w:sz w:val="24"/>
                <w:szCs w:val="24"/>
                <w:lang w:val="lv-LV" w:eastAsia="zh-TW" w:bidi="ar-SA"/>
              </w:rPr>
              <w:t xml:space="preserve"> aizsardzības spēju attīstības projektus, </w:t>
            </w:r>
            <w:r w:rsidR="00D72A1F" w:rsidRPr="003D5DCC">
              <w:rPr>
                <w:rFonts w:cs="Times New Roman"/>
                <w:sz w:val="24"/>
                <w:szCs w:val="24"/>
                <w:lang w:val="lv-LV" w:eastAsia="zh-TW" w:bidi="ar-SA"/>
              </w:rPr>
              <w:t xml:space="preserve">Aizsardzības ministrijas </w:t>
            </w:r>
            <w:r w:rsidR="00CF1D7B">
              <w:rPr>
                <w:rFonts w:cs="Times New Roman"/>
                <w:sz w:val="24"/>
                <w:szCs w:val="24"/>
                <w:lang w:val="lv-LV" w:eastAsia="zh-TW" w:bidi="ar-SA"/>
              </w:rPr>
              <w:t>i</w:t>
            </w:r>
            <w:r w:rsidR="00D72A1F" w:rsidRPr="003D5DCC">
              <w:rPr>
                <w:rFonts w:cs="Times New Roman"/>
                <w:sz w:val="24"/>
                <w:szCs w:val="24"/>
                <w:lang w:val="lv-LV" w:eastAsia="zh-TW" w:bidi="ar-SA"/>
              </w:rPr>
              <w:t>zpildsekretāra amata</w:t>
            </w:r>
            <w:r w:rsidR="00E507CB" w:rsidRPr="003D5DCC">
              <w:rPr>
                <w:rFonts w:cs="Times New Roman"/>
                <w:sz w:val="24"/>
                <w:szCs w:val="24"/>
                <w:lang w:val="lv-LV" w:eastAsia="zh-TW" w:bidi="ar-SA"/>
              </w:rPr>
              <w:t>m</w:t>
            </w:r>
            <w:r w:rsidR="003D5DCC">
              <w:rPr>
                <w:rFonts w:cs="Times New Roman"/>
                <w:sz w:val="24"/>
                <w:szCs w:val="24"/>
                <w:lang w:val="lv-LV" w:eastAsia="zh-TW" w:bidi="ar-SA"/>
              </w:rPr>
              <w:t xml:space="preserve"> tiks</w:t>
            </w:r>
            <w:r w:rsidR="00D72A1F" w:rsidRPr="003D5DCC">
              <w:rPr>
                <w:rFonts w:cs="Times New Roman"/>
                <w:sz w:val="24"/>
                <w:szCs w:val="24"/>
                <w:lang w:val="lv-LV" w:eastAsia="zh-TW" w:bidi="ar-SA"/>
              </w:rPr>
              <w:t xml:space="preserve"> noteikt</w:t>
            </w:r>
            <w:r w:rsidR="003D5DCC">
              <w:rPr>
                <w:rFonts w:cs="Times New Roman"/>
                <w:sz w:val="24"/>
                <w:szCs w:val="24"/>
                <w:lang w:val="lv-LV" w:eastAsia="zh-TW" w:bidi="ar-SA"/>
              </w:rPr>
              <w:t>as</w:t>
            </w:r>
            <w:r w:rsidR="00D72A1F" w:rsidRPr="003D5DCC">
              <w:rPr>
                <w:rFonts w:cs="Times New Roman"/>
                <w:sz w:val="24"/>
                <w:szCs w:val="24"/>
                <w:lang w:val="lv-LV" w:eastAsia="zh-TW" w:bidi="ar-SA"/>
              </w:rPr>
              <w:t xml:space="preserve"> tiesības, pien</w:t>
            </w:r>
            <w:r w:rsidR="003D5DCC">
              <w:rPr>
                <w:rFonts w:cs="Times New Roman"/>
                <w:sz w:val="24"/>
                <w:szCs w:val="24"/>
                <w:lang w:val="lv-LV" w:eastAsia="zh-TW" w:bidi="ar-SA"/>
              </w:rPr>
              <w:t>ākumi</w:t>
            </w:r>
            <w:r w:rsidR="00D72A1F" w:rsidRPr="003D5DCC">
              <w:rPr>
                <w:rFonts w:cs="Times New Roman"/>
                <w:sz w:val="24"/>
                <w:szCs w:val="24"/>
                <w:lang w:val="lv-LV" w:eastAsia="zh-TW" w:bidi="ar-SA"/>
              </w:rPr>
              <w:t xml:space="preserve"> un atbild</w:t>
            </w:r>
            <w:r w:rsidR="003D5DCC">
              <w:rPr>
                <w:rFonts w:cs="Times New Roman"/>
                <w:sz w:val="24"/>
                <w:szCs w:val="24"/>
                <w:lang w:val="lv-LV" w:eastAsia="zh-TW" w:bidi="ar-SA"/>
              </w:rPr>
              <w:t xml:space="preserve">ība, </w:t>
            </w:r>
            <w:r w:rsidR="00CF1D7B">
              <w:rPr>
                <w:rFonts w:cs="Times New Roman"/>
                <w:sz w:val="24"/>
                <w:szCs w:val="24"/>
                <w:lang w:val="lv-LV" w:eastAsia="zh-TW" w:bidi="ar-SA"/>
              </w:rPr>
              <w:t>kas</w:t>
            </w:r>
            <w:r w:rsidR="00D72A1F" w:rsidRPr="003D5DCC">
              <w:rPr>
                <w:rFonts w:cs="Times New Roman"/>
                <w:sz w:val="24"/>
                <w:szCs w:val="24"/>
                <w:lang w:val="lv-LV" w:eastAsia="zh-TW" w:bidi="ar-SA"/>
              </w:rPr>
              <w:t xml:space="preserve"> atbils</w:t>
            </w:r>
            <w:r w:rsidR="003D5DCC">
              <w:rPr>
                <w:rFonts w:cs="Times New Roman"/>
                <w:sz w:val="24"/>
                <w:szCs w:val="24"/>
                <w:lang w:val="lv-LV" w:eastAsia="zh-TW" w:bidi="ar-SA"/>
              </w:rPr>
              <w:t>t</w:t>
            </w:r>
            <w:r w:rsidR="00D72A1F" w:rsidRPr="003D5DCC">
              <w:rPr>
                <w:rFonts w:cs="Times New Roman"/>
                <w:sz w:val="24"/>
                <w:szCs w:val="24"/>
                <w:lang w:val="lv-LV" w:eastAsia="zh-TW" w:bidi="ar-SA"/>
              </w:rPr>
              <w:t xml:space="preserve"> ierēdņa amata statusam</w:t>
            </w:r>
            <w:r w:rsidR="003B067F" w:rsidRPr="003D5DCC">
              <w:rPr>
                <w:rFonts w:cs="Times New Roman"/>
                <w:sz w:val="24"/>
                <w:szCs w:val="24"/>
                <w:lang w:val="lv-LV" w:eastAsia="zh-TW" w:bidi="ar-SA"/>
              </w:rPr>
              <w:t>.</w:t>
            </w:r>
          </w:p>
          <w:p w:rsidR="00834D9E" w:rsidRPr="00834D9E" w:rsidRDefault="00834D9E" w:rsidP="00834D9E">
            <w:pPr>
              <w:ind w:firstLine="450"/>
              <w:jc w:val="both"/>
              <w:rPr>
                <w:rFonts w:cs="Times New Roman"/>
                <w:sz w:val="24"/>
                <w:szCs w:val="24"/>
                <w:lang w:val="lv-LV" w:eastAsia="zh-TW" w:bidi="ar-SA"/>
              </w:rPr>
            </w:pPr>
            <w:r w:rsidRPr="00834D9E">
              <w:rPr>
                <w:rFonts w:cs="Times New Roman"/>
                <w:sz w:val="24"/>
                <w:szCs w:val="24"/>
                <w:lang w:val="lv-LV" w:eastAsia="zh-TW" w:bidi="ar-SA"/>
              </w:rPr>
              <w:t>Saskaņā ar Militārā di</w:t>
            </w:r>
            <w:r w:rsidR="00D3320E">
              <w:rPr>
                <w:rFonts w:cs="Times New Roman"/>
                <w:sz w:val="24"/>
                <w:szCs w:val="24"/>
                <w:lang w:val="lv-LV" w:eastAsia="zh-TW" w:bidi="ar-SA"/>
              </w:rPr>
              <w:t>enesta likuma 27.</w:t>
            </w:r>
            <w:r w:rsidR="00CF1D7B">
              <w:rPr>
                <w:rFonts w:cs="Times New Roman"/>
                <w:sz w:val="24"/>
                <w:szCs w:val="24"/>
                <w:lang w:val="lv-LV" w:eastAsia="zh-TW" w:bidi="ar-SA"/>
              </w:rPr>
              <w:t> </w:t>
            </w:r>
            <w:r w:rsidR="00D3320E">
              <w:rPr>
                <w:rFonts w:cs="Times New Roman"/>
                <w:sz w:val="24"/>
                <w:szCs w:val="24"/>
                <w:lang w:val="lv-LV" w:eastAsia="zh-TW" w:bidi="ar-SA"/>
              </w:rPr>
              <w:t>panta pirmo daļu</w:t>
            </w:r>
            <w:r w:rsidRPr="00834D9E">
              <w:rPr>
                <w:rFonts w:cs="Times New Roman"/>
                <w:sz w:val="24"/>
                <w:szCs w:val="24"/>
                <w:lang w:val="lv-LV" w:eastAsia="zh-TW" w:bidi="ar-SA"/>
              </w:rPr>
              <w:t xml:space="preserve"> valsts aizsardzības interesēs karavīru</w:t>
            </w:r>
            <w:r w:rsidR="00D3320E">
              <w:rPr>
                <w:rFonts w:cs="Times New Roman"/>
                <w:sz w:val="24"/>
                <w:szCs w:val="24"/>
                <w:lang w:val="lv-LV" w:eastAsia="zh-TW" w:bidi="ar-SA"/>
              </w:rPr>
              <w:t xml:space="preserve"> uz laiku</w:t>
            </w:r>
            <w:r w:rsidRPr="00834D9E">
              <w:rPr>
                <w:rFonts w:cs="Times New Roman"/>
                <w:sz w:val="24"/>
                <w:szCs w:val="24"/>
                <w:lang w:val="lv-LV" w:eastAsia="zh-TW" w:bidi="ar-SA"/>
              </w:rPr>
              <w:t xml:space="preserve"> var </w:t>
            </w:r>
            <w:r w:rsidR="00D3320E">
              <w:rPr>
                <w:rFonts w:cs="Times New Roman"/>
                <w:sz w:val="24"/>
                <w:szCs w:val="24"/>
                <w:lang w:val="lv-LV" w:eastAsia="zh-TW" w:bidi="ar-SA"/>
              </w:rPr>
              <w:t>pārvietot uz</w:t>
            </w:r>
            <w:r w:rsidRPr="00834D9E">
              <w:rPr>
                <w:rFonts w:cs="Times New Roman"/>
                <w:sz w:val="24"/>
                <w:szCs w:val="24"/>
                <w:lang w:val="lv-LV" w:eastAsia="zh-TW" w:bidi="ar-SA"/>
              </w:rPr>
              <w:t xml:space="preserve"> civilu valsts iestādi, ieceļot viņu valsts civildienesta ierēdņa amatā vai citā amatā un saglabājot viņam karavīra statusu. Sas</w:t>
            </w:r>
            <w:r w:rsidR="00D3320E">
              <w:rPr>
                <w:rFonts w:cs="Times New Roman"/>
                <w:sz w:val="24"/>
                <w:szCs w:val="24"/>
                <w:lang w:val="lv-LV" w:eastAsia="zh-TW" w:bidi="ar-SA"/>
              </w:rPr>
              <w:t xml:space="preserve">kaņā ar Ministru kabineta </w:t>
            </w:r>
            <w:r w:rsidRPr="00834D9E">
              <w:rPr>
                <w:rFonts w:cs="Times New Roman"/>
                <w:sz w:val="24"/>
                <w:szCs w:val="24"/>
                <w:lang w:val="lv-LV" w:eastAsia="zh-TW" w:bidi="ar-SA"/>
              </w:rPr>
              <w:t>2002.</w:t>
            </w:r>
            <w:r w:rsidR="00774C6C">
              <w:rPr>
                <w:rFonts w:cs="Times New Roman"/>
                <w:sz w:val="24"/>
                <w:szCs w:val="24"/>
                <w:lang w:val="lv-LV" w:eastAsia="zh-TW" w:bidi="ar-SA"/>
              </w:rPr>
              <w:t> </w:t>
            </w:r>
            <w:r w:rsidR="00D3320E">
              <w:rPr>
                <w:rFonts w:cs="Times New Roman"/>
                <w:sz w:val="24"/>
                <w:szCs w:val="24"/>
                <w:lang w:val="lv-LV" w:eastAsia="zh-TW" w:bidi="ar-SA"/>
              </w:rPr>
              <w:t>gada 4.</w:t>
            </w:r>
            <w:r w:rsidR="00774C6C">
              <w:rPr>
                <w:rFonts w:cs="Times New Roman"/>
                <w:sz w:val="24"/>
                <w:szCs w:val="24"/>
                <w:lang w:val="lv-LV" w:eastAsia="zh-TW" w:bidi="ar-SA"/>
              </w:rPr>
              <w:t> </w:t>
            </w:r>
            <w:r w:rsidR="00D3320E">
              <w:rPr>
                <w:rFonts w:cs="Times New Roman"/>
                <w:sz w:val="24"/>
                <w:szCs w:val="24"/>
                <w:lang w:val="lv-LV" w:eastAsia="zh-TW" w:bidi="ar-SA"/>
              </w:rPr>
              <w:t>novembra</w:t>
            </w:r>
            <w:r w:rsidRPr="00834D9E">
              <w:rPr>
                <w:rFonts w:cs="Times New Roman"/>
                <w:sz w:val="24"/>
                <w:szCs w:val="24"/>
                <w:lang w:val="lv-LV" w:eastAsia="zh-TW" w:bidi="ar-SA"/>
              </w:rPr>
              <w:t xml:space="preserve"> noteikumu Nr.</w:t>
            </w:r>
            <w:r w:rsidR="00774C6C">
              <w:rPr>
                <w:rFonts w:cs="Times New Roman"/>
                <w:sz w:val="24"/>
                <w:szCs w:val="24"/>
                <w:lang w:val="lv-LV" w:eastAsia="zh-TW" w:bidi="ar-SA"/>
              </w:rPr>
              <w:t> </w:t>
            </w:r>
            <w:r w:rsidRPr="00834D9E">
              <w:rPr>
                <w:rFonts w:cs="Times New Roman"/>
                <w:sz w:val="24"/>
                <w:szCs w:val="24"/>
                <w:lang w:val="lv-LV" w:eastAsia="zh-TW" w:bidi="ar-SA"/>
              </w:rPr>
              <w:t>498 “Kārtība, kādā profesionālā militārā dienesta karavīrs pilda valsts civildienesta ierēdņa amatu” (turpmāk – Noteikumi Nr.</w:t>
            </w:r>
            <w:r w:rsidR="00774C6C">
              <w:rPr>
                <w:rFonts w:cs="Times New Roman"/>
                <w:sz w:val="24"/>
                <w:szCs w:val="24"/>
                <w:lang w:val="lv-LV" w:eastAsia="zh-TW" w:bidi="ar-SA"/>
              </w:rPr>
              <w:t> </w:t>
            </w:r>
            <w:r w:rsidRPr="00834D9E">
              <w:rPr>
                <w:rFonts w:cs="Times New Roman"/>
                <w:sz w:val="24"/>
                <w:szCs w:val="24"/>
                <w:lang w:val="lv-LV" w:eastAsia="zh-TW" w:bidi="ar-SA"/>
              </w:rPr>
              <w:t>498) 2.</w:t>
            </w:r>
            <w:r w:rsidR="00774C6C">
              <w:rPr>
                <w:rFonts w:cs="Times New Roman"/>
                <w:sz w:val="24"/>
                <w:szCs w:val="24"/>
                <w:lang w:val="lv-LV" w:eastAsia="zh-TW" w:bidi="ar-SA"/>
              </w:rPr>
              <w:t> </w:t>
            </w:r>
            <w:r w:rsidRPr="00834D9E">
              <w:rPr>
                <w:rFonts w:cs="Times New Roman"/>
                <w:sz w:val="24"/>
                <w:szCs w:val="24"/>
                <w:lang w:val="lv-LV" w:eastAsia="zh-TW" w:bidi="ar-SA"/>
              </w:rPr>
              <w:t>punktu karavīru var iecelt šādos ierēdņa amatos:</w:t>
            </w:r>
          </w:p>
          <w:p w:rsidR="00834D9E" w:rsidRPr="00834D9E" w:rsidRDefault="00774C6C" w:rsidP="00834D9E">
            <w:pPr>
              <w:ind w:left="450"/>
              <w:jc w:val="both"/>
              <w:rPr>
                <w:rFonts w:cs="Times New Roman"/>
                <w:sz w:val="24"/>
                <w:szCs w:val="24"/>
                <w:u w:val="single"/>
                <w:lang w:val="lv-LV" w:eastAsia="zh-TW" w:bidi="ar-SA"/>
              </w:rPr>
            </w:pPr>
            <w:r>
              <w:rPr>
                <w:rFonts w:cs="Times New Roman"/>
                <w:sz w:val="24"/>
                <w:szCs w:val="24"/>
                <w:u w:val="single"/>
                <w:lang w:val="lv-LV" w:eastAsia="zh-TW" w:bidi="ar-SA"/>
              </w:rPr>
              <w:t>“</w:t>
            </w:r>
            <w:r w:rsidR="00834D9E" w:rsidRPr="00834D9E">
              <w:rPr>
                <w:rFonts w:cs="Times New Roman"/>
                <w:sz w:val="24"/>
                <w:szCs w:val="24"/>
                <w:u w:val="single"/>
                <w:lang w:val="lv-LV" w:eastAsia="zh-TW" w:bidi="ar-SA"/>
              </w:rPr>
              <w:t>2.1. ministrijā:</w:t>
            </w:r>
          </w:p>
          <w:p w:rsidR="00834D9E" w:rsidRPr="00834D9E" w:rsidRDefault="00834D9E" w:rsidP="00834D9E">
            <w:pPr>
              <w:ind w:left="450"/>
              <w:jc w:val="both"/>
              <w:rPr>
                <w:rFonts w:cs="Times New Roman"/>
                <w:sz w:val="24"/>
                <w:szCs w:val="24"/>
                <w:lang w:val="lv-LV" w:eastAsia="zh-TW" w:bidi="ar-SA"/>
              </w:rPr>
            </w:pPr>
            <w:r w:rsidRPr="00834D9E">
              <w:rPr>
                <w:rFonts w:cs="Times New Roman"/>
                <w:sz w:val="24"/>
                <w:szCs w:val="24"/>
                <w:lang w:val="lv-LV" w:eastAsia="zh-TW" w:bidi="ar-SA"/>
              </w:rPr>
              <w:t>2.1.1. departamenta direktors (tikai Aizsardzības ministrijā);</w:t>
            </w:r>
          </w:p>
          <w:p w:rsidR="00834D9E" w:rsidRPr="00834D9E" w:rsidRDefault="00834D9E" w:rsidP="00834D9E">
            <w:pPr>
              <w:ind w:left="450"/>
              <w:jc w:val="both"/>
              <w:rPr>
                <w:rFonts w:cs="Times New Roman"/>
                <w:sz w:val="24"/>
                <w:szCs w:val="24"/>
                <w:lang w:val="lv-LV" w:eastAsia="zh-TW" w:bidi="ar-SA"/>
              </w:rPr>
            </w:pPr>
            <w:r w:rsidRPr="00834D9E">
              <w:rPr>
                <w:rFonts w:cs="Times New Roman"/>
                <w:sz w:val="24"/>
                <w:szCs w:val="24"/>
                <w:lang w:val="lv-LV" w:eastAsia="zh-TW" w:bidi="ar-SA"/>
              </w:rPr>
              <w:t>2.1.2. departamenta direktora vietnieks;</w:t>
            </w:r>
          </w:p>
          <w:p w:rsidR="00834D9E" w:rsidRPr="00834D9E" w:rsidRDefault="0058104D" w:rsidP="00834D9E">
            <w:pPr>
              <w:ind w:left="450"/>
              <w:jc w:val="both"/>
              <w:rPr>
                <w:rFonts w:cs="Times New Roman"/>
                <w:sz w:val="24"/>
                <w:szCs w:val="24"/>
                <w:lang w:val="lv-LV" w:eastAsia="zh-TW" w:bidi="ar-SA"/>
              </w:rPr>
            </w:pPr>
            <w:hyperlink r:id="rId9" w:anchor="n2.1" w:tgtFrame="_blank" w:history="1">
              <w:r w:rsidR="00834D9E" w:rsidRPr="00834D9E">
                <w:rPr>
                  <w:rFonts w:cs="Times New Roman"/>
                  <w:sz w:val="24"/>
                  <w:szCs w:val="24"/>
                  <w:lang w:val="lv-LV" w:eastAsia="zh-TW" w:bidi="ar-SA"/>
                </w:rPr>
                <w:t>2.1</w:t>
              </w:r>
            </w:hyperlink>
            <w:r w:rsidR="00834D9E" w:rsidRPr="00834D9E">
              <w:rPr>
                <w:rFonts w:cs="Times New Roman"/>
                <w:sz w:val="24"/>
                <w:szCs w:val="24"/>
                <w:lang w:val="lv-LV" w:eastAsia="zh-TW" w:bidi="ar-SA"/>
              </w:rPr>
              <w:t>.</w:t>
            </w:r>
            <w:hyperlink r:id="rId10" w:anchor="n3" w:tgtFrame="_blank" w:history="1">
              <w:r w:rsidR="00834D9E" w:rsidRPr="00834D9E">
                <w:rPr>
                  <w:rFonts w:cs="Times New Roman"/>
                  <w:sz w:val="24"/>
                  <w:szCs w:val="24"/>
                  <w:lang w:val="lv-LV" w:eastAsia="zh-TW" w:bidi="ar-SA"/>
                </w:rPr>
                <w:t>3. nodaļas</w:t>
              </w:r>
            </w:hyperlink>
            <w:r w:rsidR="00834D9E" w:rsidRPr="00834D9E">
              <w:rPr>
                <w:rFonts w:cs="Times New Roman"/>
                <w:sz w:val="24"/>
                <w:szCs w:val="24"/>
                <w:lang w:val="lv-LV" w:eastAsia="zh-TW" w:bidi="ar-SA"/>
              </w:rPr>
              <w:t xml:space="preserve"> vadītājs un viņa vietnieks;</w:t>
            </w:r>
          </w:p>
          <w:p w:rsidR="00834D9E" w:rsidRPr="00834D9E" w:rsidRDefault="00834D9E" w:rsidP="00834D9E">
            <w:pPr>
              <w:ind w:left="450"/>
              <w:jc w:val="both"/>
              <w:rPr>
                <w:rFonts w:cs="Times New Roman"/>
                <w:sz w:val="24"/>
                <w:szCs w:val="24"/>
                <w:lang w:val="lv-LV" w:eastAsia="zh-TW" w:bidi="ar-SA"/>
              </w:rPr>
            </w:pPr>
            <w:r w:rsidRPr="00834D9E">
              <w:rPr>
                <w:rFonts w:cs="Times New Roman"/>
                <w:sz w:val="24"/>
                <w:szCs w:val="24"/>
                <w:lang w:val="lv-LV" w:eastAsia="zh-TW" w:bidi="ar-SA"/>
              </w:rPr>
              <w:t>2.1.4. valsts sekretāra padomnieks;</w:t>
            </w:r>
          </w:p>
          <w:p w:rsidR="00834D9E" w:rsidRPr="00834D9E" w:rsidRDefault="00834D9E" w:rsidP="00834D9E">
            <w:pPr>
              <w:ind w:left="450"/>
              <w:jc w:val="both"/>
              <w:rPr>
                <w:rFonts w:cs="Times New Roman"/>
                <w:sz w:val="24"/>
                <w:szCs w:val="24"/>
                <w:lang w:val="lv-LV" w:eastAsia="zh-TW" w:bidi="ar-SA"/>
              </w:rPr>
            </w:pPr>
            <w:r w:rsidRPr="00834D9E">
              <w:rPr>
                <w:rFonts w:cs="Times New Roman"/>
                <w:sz w:val="24"/>
                <w:szCs w:val="24"/>
                <w:lang w:val="lv-LV" w:eastAsia="zh-TW" w:bidi="ar-SA"/>
              </w:rPr>
              <w:t>2.1.5. vecākais referents un vecākais inspektors;</w:t>
            </w:r>
          </w:p>
          <w:p w:rsidR="00834D9E" w:rsidRPr="00834D9E" w:rsidRDefault="00834D9E" w:rsidP="00834D9E">
            <w:pPr>
              <w:ind w:left="450"/>
              <w:jc w:val="both"/>
              <w:rPr>
                <w:rFonts w:cs="Times New Roman"/>
                <w:sz w:val="24"/>
                <w:szCs w:val="24"/>
                <w:lang w:val="lv-LV" w:eastAsia="zh-TW" w:bidi="ar-SA"/>
              </w:rPr>
            </w:pPr>
            <w:r w:rsidRPr="00834D9E">
              <w:rPr>
                <w:rFonts w:cs="Times New Roman"/>
                <w:sz w:val="24"/>
                <w:szCs w:val="24"/>
                <w:lang w:val="lv-LV" w:eastAsia="zh-TW" w:bidi="ar-SA"/>
              </w:rPr>
              <w:t>2.1.6. Aizsardzības ministrijas pārstāvis starptautiskajā organizācijā un Aizsardzības ministrijas padomnieks;</w:t>
            </w:r>
          </w:p>
          <w:p w:rsidR="00834D9E" w:rsidRPr="00834D9E" w:rsidRDefault="00834D9E" w:rsidP="00834D9E">
            <w:pPr>
              <w:ind w:left="450"/>
              <w:jc w:val="both"/>
              <w:rPr>
                <w:rFonts w:cs="Times New Roman"/>
                <w:sz w:val="24"/>
                <w:szCs w:val="24"/>
                <w:lang w:val="lv-LV" w:eastAsia="zh-TW" w:bidi="ar-SA"/>
              </w:rPr>
            </w:pPr>
            <w:r w:rsidRPr="00834D9E">
              <w:rPr>
                <w:rFonts w:cs="Times New Roman"/>
                <w:sz w:val="24"/>
                <w:szCs w:val="24"/>
                <w:lang w:val="lv-LV" w:eastAsia="zh-TW" w:bidi="ar-SA"/>
              </w:rPr>
              <w:t>2.2. ministrijas padotībā esošajās iestādēs:</w:t>
            </w:r>
          </w:p>
          <w:p w:rsidR="00834D9E" w:rsidRPr="00834D9E" w:rsidRDefault="00834D9E" w:rsidP="00834D9E">
            <w:pPr>
              <w:ind w:left="450"/>
              <w:jc w:val="both"/>
              <w:rPr>
                <w:rFonts w:cs="Times New Roman"/>
                <w:sz w:val="24"/>
                <w:szCs w:val="24"/>
                <w:lang w:val="lv-LV" w:eastAsia="zh-TW" w:bidi="ar-SA"/>
              </w:rPr>
            </w:pPr>
            <w:r w:rsidRPr="00834D9E">
              <w:rPr>
                <w:rFonts w:cs="Times New Roman"/>
                <w:sz w:val="24"/>
                <w:szCs w:val="24"/>
                <w:lang w:val="lv-LV" w:eastAsia="zh-TW" w:bidi="ar-SA"/>
              </w:rPr>
              <w:t>2.2.1. iestādes vadītājs un viņa vietnieks (tikai Aizsardzības ministrijas padotībā esošajās iestādēs);</w:t>
            </w:r>
          </w:p>
          <w:p w:rsidR="00834D9E" w:rsidRPr="00834D9E" w:rsidRDefault="00834D9E" w:rsidP="00834D9E">
            <w:pPr>
              <w:ind w:left="450"/>
              <w:jc w:val="both"/>
              <w:rPr>
                <w:rFonts w:cs="Times New Roman"/>
                <w:sz w:val="24"/>
                <w:szCs w:val="24"/>
                <w:lang w:val="lv-LV" w:eastAsia="zh-TW" w:bidi="ar-SA"/>
              </w:rPr>
            </w:pPr>
            <w:r w:rsidRPr="00834D9E">
              <w:rPr>
                <w:rFonts w:cs="Times New Roman"/>
                <w:sz w:val="24"/>
                <w:szCs w:val="24"/>
                <w:lang w:val="lv-LV" w:eastAsia="zh-TW" w:bidi="ar-SA"/>
              </w:rPr>
              <w:t>2.2.2. departamenta direktors un viņa vietnieks;</w:t>
            </w:r>
          </w:p>
          <w:p w:rsidR="00834D9E" w:rsidRPr="00834D9E" w:rsidRDefault="00834D9E" w:rsidP="00834D9E">
            <w:pPr>
              <w:ind w:left="450"/>
              <w:jc w:val="both"/>
              <w:rPr>
                <w:rFonts w:cs="Times New Roman"/>
                <w:sz w:val="24"/>
                <w:szCs w:val="24"/>
                <w:lang w:val="lv-LV" w:eastAsia="zh-TW" w:bidi="ar-SA"/>
              </w:rPr>
            </w:pPr>
            <w:r w:rsidRPr="00834D9E">
              <w:rPr>
                <w:rFonts w:cs="Times New Roman"/>
                <w:sz w:val="24"/>
                <w:szCs w:val="24"/>
                <w:lang w:val="lv-LV" w:eastAsia="zh-TW" w:bidi="ar-SA"/>
              </w:rPr>
              <w:t>2.2.3. daļas vadītājs un viņa vietnieks;</w:t>
            </w:r>
          </w:p>
          <w:p w:rsidR="00834D9E" w:rsidRPr="00834D9E" w:rsidRDefault="00834D9E" w:rsidP="00834D9E">
            <w:pPr>
              <w:ind w:left="450"/>
              <w:jc w:val="both"/>
              <w:rPr>
                <w:rFonts w:cs="Times New Roman"/>
                <w:sz w:val="24"/>
                <w:szCs w:val="24"/>
                <w:lang w:val="lv-LV" w:eastAsia="zh-TW" w:bidi="ar-SA"/>
              </w:rPr>
            </w:pPr>
            <w:r w:rsidRPr="00834D9E">
              <w:rPr>
                <w:rFonts w:cs="Times New Roman"/>
                <w:sz w:val="24"/>
                <w:szCs w:val="24"/>
                <w:lang w:val="lv-LV" w:eastAsia="zh-TW" w:bidi="ar-SA"/>
              </w:rPr>
              <w:t>2.2.4. sektora vadītājs un viņa vietnieks;</w:t>
            </w:r>
          </w:p>
          <w:p w:rsidR="00ED10DB" w:rsidRDefault="00834D9E" w:rsidP="00481A57">
            <w:pPr>
              <w:ind w:left="450"/>
              <w:jc w:val="both"/>
              <w:rPr>
                <w:rFonts w:cs="Times New Roman"/>
                <w:sz w:val="24"/>
                <w:szCs w:val="24"/>
                <w:lang w:val="lv-LV" w:eastAsia="zh-TW" w:bidi="ar-SA"/>
              </w:rPr>
            </w:pPr>
            <w:r w:rsidRPr="00834D9E">
              <w:rPr>
                <w:rFonts w:cs="Times New Roman"/>
                <w:sz w:val="24"/>
                <w:szCs w:val="24"/>
                <w:lang w:val="lv-LV" w:eastAsia="zh-TW" w:bidi="ar-SA"/>
              </w:rPr>
              <w:t>2.2.5. vecākais referents, vecākais inspektors un vecākais eksperts.”</w:t>
            </w:r>
          </w:p>
          <w:p w:rsidR="002B6A6B" w:rsidRPr="00481A57" w:rsidRDefault="00ED10DB" w:rsidP="00ED10DB">
            <w:pPr>
              <w:jc w:val="both"/>
              <w:rPr>
                <w:rFonts w:cs="Times New Roman"/>
                <w:sz w:val="24"/>
                <w:szCs w:val="24"/>
                <w:highlight w:val="yellow"/>
                <w:lang w:val="lv-LV" w:eastAsia="zh-TW" w:bidi="ar-SA"/>
              </w:rPr>
            </w:pPr>
            <w:r w:rsidRPr="00481A57">
              <w:rPr>
                <w:rFonts w:cs="Times New Roman"/>
                <w:sz w:val="24"/>
                <w:szCs w:val="24"/>
                <w:lang w:val="lv-LV" w:eastAsia="zh-TW" w:bidi="ar-SA"/>
              </w:rPr>
              <w:t xml:space="preserve">Lai Aizsardzības ministrijas </w:t>
            </w:r>
            <w:r w:rsidR="00774C6C">
              <w:rPr>
                <w:rFonts w:cs="Times New Roman"/>
                <w:sz w:val="24"/>
                <w:szCs w:val="24"/>
                <w:lang w:val="lv-LV" w:eastAsia="zh-TW" w:bidi="ar-SA"/>
              </w:rPr>
              <w:t>i</w:t>
            </w:r>
            <w:r w:rsidRPr="00481A57">
              <w:rPr>
                <w:rFonts w:cs="Times New Roman"/>
                <w:sz w:val="24"/>
                <w:szCs w:val="24"/>
                <w:lang w:val="lv-LV" w:eastAsia="zh-TW" w:bidi="ar-SA"/>
              </w:rPr>
              <w:t>zpildsekretāra amatu</w:t>
            </w:r>
            <w:r w:rsidR="00FE4B50">
              <w:rPr>
                <w:rFonts w:cs="Times New Roman"/>
                <w:sz w:val="24"/>
                <w:szCs w:val="24"/>
                <w:lang w:val="lv-LV" w:eastAsia="zh-TW" w:bidi="ar-SA"/>
              </w:rPr>
              <w:t xml:space="preserve"> kā ierēdņa </w:t>
            </w:r>
            <w:r w:rsidR="00FE4B50" w:rsidRPr="008E73F7">
              <w:rPr>
                <w:rFonts w:cs="Times New Roman"/>
                <w:sz w:val="24"/>
                <w:szCs w:val="24"/>
                <w:lang w:val="lv-LV" w:eastAsia="zh-TW" w:bidi="ar-SA"/>
              </w:rPr>
              <w:t xml:space="preserve">amatu, </w:t>
            </w:r>
            <w:r w:rsidR="008E73F7" w:rsidRPr="008E73F7">
              <w:rPr>
                <w:rFonts w:cs="Times New Roman"/>
                <w:sz w:val="24"/>
                <w:szCs w:val="24"/>
                <w:lang w:val="lv-LV" w:eastAsia="zh-TW" w:bidi="ar-SA"/>
              </w:rPr>
              <w:t>kurš pēc amatam uzliktās at</w:t>
            </w:r>
            <w:r w:rsidR="006D4621">
              <w:rPr>
                <w:rFonts w:cs="Times New Roman"/>
                <w:sz w:val="24"/>
                <w:szCs w:val="24"/>
                <w:lang w:val="lv-LV" w:eastAsia="zh-TW" w:bidi="ar-SA"/>
              </w:rPr>
              <w:t>bildības un amata pienākumiem ir</w:t>
            </w:r>
            <w:r w:rsidR="008E73F7" w:rsidRPr="008E73F7">
              <w:rPr>
                <w:rFonts w:cs="Times New Roman"/>
                <w:sz w:val="24"/>
                <w:szCs w:val="24"/>
                <w:lang w:val="lv-LV" w:eastAsia="zh-TW" w:bidi="ar-SA"/>
              </w:rPr>
              <w:t xml:space="preserve"> līdzvērt</w:t>
            </w:r>
            <w:r w:rsidR="00F2366C">
              <w:rPr>
                <w:rFonts w:cs="Times New Roman"/>
                <w:sz w:val="24"/>
                <w:szCs w:val="24"/>
                <w:lang w:val="lv-LV" w:eastAsia="zh-TW" w:bidi="ar-SA"/>
              </w:rPr>
              <w:t>īgs</w:t>
            </w:r>
            <w:r w:rsidR="008E73F7" w:rsidRPr="00834D9E">
              <w:rPr>
                <w:rFonts w:cs="Times New Roman"/>
                <w:sz w:val="24"/>
                <w:szCs w:val="24"/>
                <w:lang w:val="lv-LV" w:eastAsia="zh-TW" w:bidi="ar-SA"/>
              </w:rPr>
              <w:t xml:space="preserve"> valsts sekretāra vietnieka amatam</w:t>
            </w:r>
            <w:r w:rsidR="008E73F7">
              <w:rPr>
                <w:rFonts w:cs="Times New Roman"/>
                <w:sz w:val="24"/>
                <w:szCs w:val="24"/>
                <w:lang w:val="lv-LV" w:eastAsia="zh-TW" w:bidi="ar-SA"/>
              </w:rPr>
              <w:t xml:space="preserve">, </w:t>
            </w:r>
            <w:r w:rsidRPr="00481A57">
              <w:rPr>
                <w:rFonts w:cs="Times New Roman"/>
                <w:sz w:val="24"/>
                <w:szCs w:val="24"/>
                <w:lang w:val="lv-LV" w:eastAsia="zh-TW" w:bidi="ar-SA"/>
              </w:rPr>
              <w:t>var</w:t>
            </w:r>
            <w:r w:rsidR="00481A57">
              <w:rPr>
                <w:rFonts w:cs="Times New Roman"/>
                <w:sz w:val="24"/>
                <w:szCs w:val="24"/>
                <w:lang w:val="lv-LV" w:eastAsia="zh-TW" w:bidi="ar-SA"/>
              </w:rPr>
              <w:t>ētu ieņemt</w:t>
            </w:r>
            <w:r w:rsidRPr="00481A57">
              <w:rPr>
                <w:rFonts w:cs="Times New Roman"/>
                <w:sz w:val="24"/>
                <w:szCs w:val="24"/>
                <w:lang w:val="lv-LV" w:eastAsia="zh-TW" w:bidi="ar-SA"/>
              </w:rPr>
              <w:t xml:space="preserve"> </w:t>
            </w:r>
            <w:r w:rsidR="00FE4B50">
              <w:rPr>
                <w:rFonts w:cs="Times New Roman"/>
                <w:sz w:val="24"/>
                <w:szCs w:val="24"/>
                <w:lang w:val="lv-LV" w:eastAsia="zh-TW" w:bidi="ar-SA"/>
              </w:rPr>
              <w:t xml:space="preserve">arī </w:t>
            </w:r>
            <w:r w:rsidRPr="00481A57">
              <w:rPr>
                <w:rFonts w:cs="Times New Roman"/>
                <w:sz w:val="24"/>
                <w:szCs w:val="24"/>
                <w:lang w:val="lv-LV" w:eastAsia="zh-TW" w:bidi="ar-SA"/>
              </w:rPr>
              <w:t>uz civilu valsts iestādi pārcelts karav</w:t>
            </w:r>
            <w:r w:rsidR="00B87868" w:rsidRPr="00481A57">
              <w:rPr>
                <w:rFonts w:cs="Times New Roman"/>
                <w:sz w:val="24"/>
                <w:szCs w:val="24"/>
                <w:lang w:val="lv-LV" w:eastAsia="zh-TW" w:bidi="ar-SA"/>
              </w:rPr>
              <w:t>īrs</w:t>
            </w:r>
            <w:r w:rsidR="00834D9E" w:rsidRPr="00834D9E">
              <w:rPr>
                <w:rFonts w:cs="Times New Roman"/>
                <w:sz w:val="24"/>
                <w:szCs w:val="24"/>
                <w:lang w:val="lv-LV" w:eastAsia="zh-TW" w:bidi="ar-SA"/>
              </w:rPr>
              <w:t>, ir nepieci</w:t>
            </w:r>
            <w:r w:rsidR="00B87868" w:rsidRPr="00481A57">
              <w:rPr>
                <w:rFonts w:cs="Times New Roman"/>
                <w:sz w:val="24"/>
                <w:szCs w:val="24"/>
                <w:lang w:val="lv-LV" w:eastAsia="zh-TW" w:bidi="ar-SA"/>
              </w:rPr>
              <w:t>ešams grozīt Noteikumus Nr.</w:t>
            </w:r>
            <w:r w:rsidR="00774C6C">
              <w:rPr>
                <w:rFonts w:cs="Times New Roman"/>
                <w:sz w:val="24"/>
                <w:szCs w:val="24"/>
                <w:lang w:val="lv-LV" w:eastAsia="zh-TW" w:bidi="ar-SA"/>
              </w:rPr>
              <w:t> </w:t>
            </w:r>
            <w:r w:rsidR="00B87868" w:rsidRPr="00481A57">
              <w:rPr>
                <w:rFonts w:cs="Times New Roman"/>
                <w:sz w:val="24"/>
                <w:szCs w:val="24"/>
                <w:lang w:val="lv-LV" w:eastAsia="zh-TW" w:bidi="ar-SA"/>
              </w:rPr>
              <w:t>498, nosakot, ka karavīru var iecelt ierēdņa amatā</w:t>
            </w:r>
            <w:r w:rsidR="009900C9" w:rsidRPr="00481A57">
              <w:rPr>
                <w:rFonts w:cs="Times New Roman"/>
                <w:sz w:val="24"/>
                <w:szCs w:val="24"/>
                <w:lang w:val="lv-LV" w:eastAsia="zh-TW" w:bidi="ar-SA"/>
              </w:rPr>
              <w:t xml:space="preserve"> – </w:t>
            </w:r>
            <w:r w:rsidR="00774C6C">
              <w:rPr>
                <w:rFonts w:cs="Times New Roman"/>
                <w:sz w:val="24"/>
                <w:szCs w:val="24"/>
                <w:lang w:val="lv-LV" w:eastAsia="zh-TW" w:bidi="ar-SA"/>
              </w:rPr>
              <w:t>i</w:t>
            </w:r>
            <w:r w:rsidR="009900C9" w:rsidRPr="00481A57">
              <w:rPr>
                <w:rFonts w:cs="Times New Roman"/>
                <w:sz w:val="24"/>
                <w:szCs w:val="24"/>
                <w:lang w:val="lv-LV" w:eastAsia="zh-TW" w:bidi="ar-SA"/>
              </w:rPr>
              <w:t>zpildsekretārs (tikai</w:t>
            </w:r>
            <w:r w:rsidR="00481A57" w:rsidRPr="00481A57">
              <w:rPr>
                <w:rFonts w:cs="Times New Roman"/>
                <w:sz w:val="24"/>
                <w:szCs w:val="24"/>
                <w:lang w:val="lv-LV" w:eastAsia="zh-TW" w:bidi="ar-SA"/>
              </w:rPr>
              <w:t xml:space="preserve"> A</w:t>
            </w:r>
            <w:r w:rsidR="009900C9" w:rsidRPr="00481A57">
              <w:rPr>
                <w:rFonts w:cs="Times New Roman"/>
                <w:sz w:val="24"/>
                <w:szCs w:val="24"/>
                <w:lang w:val="lv-LV" w:eastAsia="zh-TW" w:bidi="ar-SA"/>
              </w:rPr>
              <w:t>izsardzības ministrijā)</w:t>
            </w:r>
            <w:r w:rsidR="00481A57">
              <w:rPr>
                <w:rFonts w:cs="Times New Roman"/>
                <w:sz w:val="24"/>
                <w:szCs w:val="24"/>
                <w:lang w:val="lv-LV" w:eastAsia="zh-TW" w:bidi="ar-SA"/>
              </w:rPr>
              <w:t>.</w:t>
            </w:r>
            <w:r w:rsidR="00834D9E" w:rsidRPr="00834D9E">
              <w:rPr>
                <w:rFonts w:cs="Times New Roman"/>
                <w:vanish/>
                <w:sz w:val="24"/>
                <w:szCs w:val="24"/>
                <w:highlight w:val="yellow"/>
                <w:lang w:val="lv-LV" w:eastAsia="zh-TW" w:bidi="ar-SA"/>
              </w:rPr>
              <w:t>3</w:t>
            </w:r>
          </w:p>
        </w:tc>
      </w:tr>
      <w:tr w:rsidR="00065F37" w:rsidRPr="00E65F9E" w:rsidTr="008D51C0">
        <w:trPr>
          <w:gridAfter w:val="1"/>
          <w:wAfter w:w="35" w:type="pct"/>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549"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199" w:type="pct"/>
            <w:gridSpan w:val="3"/>
            <w:tcBorders>
              <w:top w:val="outset" w:sz="6" w:space="0" w:color="414142"/>
              <w:left w:val="outset" w:sz="6" w:space="0" w:color="414142"/>
              <w:bottom w:val="outset" w:sz="6" w:space="0" w:color="414142"/>
              <w:right w:val="outset" w:sz="6" w:space="0" w:color="414142"/>
            </w:tcBorders>
            <w:hideMark/>
          </w:tcPr>
          <w:p w:rsidR="00DA55F2" w:rsidRPr="00E65F9E" w:rsidRDefault="00D0068A" w:rsidP="00D0068A">
            <w:pPr>
              <w:rPr>
                <w:rFonts w:cs="Times New Roman"/>
                <w:sz w:val="24"/>
                <w:szCs w:val="24"/>
                <w:lang w:val="lv-LV" w:eastAsia="lv-LV" w:bidi="ar-SA"/>
              </w:rPr>
            </w:pPr>
            <w:r w:rsidRPr="00E65F9E">
              <w:rPr>
                <w:rFonts w:cs="Times New Roman"/>
                <w:sz w:val="24"/>
                <w:szCs w:val="24"/>
                <w:lang w:val="lv-LV" w:eastAsia="lv-LV" w:bidi="ar-SA"/>
              </w:rPr>
              <w:t>Aizsardzības ministrija</w:t>
            </w:r>
            <w:r>
              <w:rPr>
                <w:rFonts w:cs="Times New Roman"/>
                <w:sz w:val="24"/>
                <w:szCs w:val="24"/>
                <w:lang w:val="lv-LV" w:eastAsia="lv-LV" w:bidi="ar-SA"/>
              </w:rPr>
              <w:t xml:space="preserve">, </w:t>
            </w:r>
            <w:r w:rsidR="00E64ADC" w:rsidRPr="00E65F9E">
              <w:rPr>
                <w:rFonts w:cs="Times New Roman"/>
                <w:sz w:val="24"/>
                <w:szCs w:val="24"/>
                <w:lang w:val="lv-LV" w:eastAsia="lv-LV" w:bidi="ar-SA"/>
              </w:rPr>
              <w:t>Nacionālie bruņotie spēki</w:t>
            </w:r>
          </w:p>
        </w:tc>
      </w:tr>
      <w:tr w:rsidR="00065F37" w:rsidRPr="00E65F9E" w:rsidTr="008D51C0">
        <w:trPr>
          <w:gridAfter w:val="1"/>
          <w:wAfter w:w="35" w:type="pct"/>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549"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199" w:type="pct"/>
            <w:gridSpan w:val="3"/>
            <w:tcBorders>
              <w:top w:val="outset" w:sz="6" w:space="0" w:color="414142"/>
              <w:left w:val="outset" w:sz="6" w:space="0" w:color="414142"/>
              <w:bottom w:val="outset" w:sz="6" w:space="0" w:color="414142"/>
              <w:right w:val="outset" w:sz="6" w:space="0" w:color="414142"/>
            </w:tcBorders>
            <w:hideMark/>
          </w:tcPr>
          <w:p w:rsidR="00DA55F2" w:rsidRPr="00E65F9E" w:rsidRDefault="00DA55F2" w:rsidP="000637B5">
            <w:pPr>
              <w:rPr>
                <w:rFonts w:cs="Times New Roman"/>
                <w:sz w:val="24"/>
                <w:szCs w:val="24"/>
                <w:lang w:val="lv-LV" w:eastAsia="lv-LV" w:bidi="ar-SA"/>
              </w:rPr>
            </w:pPr>
            <w:r w:rsidRPr="00E65F9E">
              <w:rPr>
                <w:rFonts w:cs="Times New Roman"/>
                <w:sz w:val="24"/>
                <w:szCs w:val="24"/>
                <w:lang w:val="lv-LV" w:eastAsia="lv-LV" w:bidi="ar-SA"/>
              </w:rPr>
              <w:t>Na</w:t>
            </w:r>
            <w:r w:rsidR="000637B5" w:rsidRPr="00E65F9E">
              <w:rPr>
                <w:rFonts w:cs="Times New Roman"/>
                <w:sz w:val="24"/>
                <w:szCs w:val="24"/>
                <w:lang w:val="lv-LV" w:eastAsia="lv-LV" w:bidi="ar-SA"/>
              </w:rPr>
              <w:t>v</w:t>
            </w:r>
          </w:p>
        </w:tc>
      </w:tr>
      <w:tr w:rsidR="00065F37" w:rsidRPr="00064822" w:rsidTr="008D51C0">
        <w:trPr>
          <w:trHeight w:val="444"/>
        </w:trPr>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064822" w:rsidTr="008D51C0">
        <w:trPr>
          <w:trHeight w:val="372"/>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49"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Sabiedrības </w:t>
            </w:r>
            <w:proofErr w:type="spellStart"/>
            <w:r w:rsidRPr="00E65F9E">
              <w:rPr>
                <w:rFonts w:cs="Times New Roman"/>
                <w:sz w:val="24"/>
                <w:szCs w:val="24"/>
                <w:lang w:val="lv-LV" w:eastAsia="lv-LV" w:bidi="ar-SA"/>
              </w:rPr>
              <w:t>mērķgrupas</w:t>
            </w:r>
            <w:proofErr w:type="spellEnd"/>
            <w:r w:rsidRPr="00E65F9E">
              <w:rPr>
                <w:rFonts w:cs="Times New Roman"/>
                <w:sz w:val="24"/>
                <w:szCs w:val="24"/>
                <w:lang w:val="lv-LV" w:eastAsia="lv-LV" w:bidi="ar-SA"/>
              </w:rPr>
              <w:t xml:space="preserve">, kuras tiesiskais regulējums </w:t>
            </w:r>
            <w:r w:rsidRPr="00E65F9E">
              <w:rPr>
                <w:rFonts w:cs="Times New Roman"/>
                <w:sz w:val="24"/>
                <w:szCs w:val="24"/>
                <w:lang w:val="lv-LV" w:eastAsia="lv-LV" w:bidi="ar-SA"/>
              </w:rPr>
              <w:lastRenderedPageBreak/>
              <w:t>ietekmē vai varētu ietekmēt</w:t>
            </w:r>
          </w:p>
        </w:tc>
        <w:tc>
          <w:tcPr>
            <w:tcW w:w="3201" w:type="pct"/>
            <w:gridSpan w:val="3"/>
            <w:tcBorders>
              <w:top w:val="outset" w:sz="6" w:space="0" w:color="414142"/>
              <w:left w:val="outset" w:sz="6" w:space="0" w:color="414142"/>
              <w:bottom w:val="outset" w:sz="6" w:space="0" w:color="414142"/>
              <w:right w:val="outset" w:sz="6" w:space="0" w:color="414142"/>
            </w:tcBorders>
            <w:hideMark/>
          </w:tcPr>
          <w:p w:rsidR="00DA55F2" w:rsidRPr="00E65F9E" w:rsidRDefault="00232726" w:rsidP="00F006C7">
            <w:pPr>
              <w:jc w:val="both"/>
              <w:rPr>
                <w:rFonts w:cs="Times New Roman"/>
                <w:sz w:val="24"/>
                <w:szCs w:val="24"/>
                <w:lang w:val="lv-LV" w:eastAsia="lv-LV" w:bidi="ar-SA"/>
              </w:rPr>
            </w:pPr>
            <w:r w:rsidRPr="00DD4DEC">
              <w:rPr>
                <w:rFonts w:cs="Times New Roman"/>
                <w:sz w:val="24"/>
                <w:szCs w:val="24"/>
                <w:lang w:val="lv-LV" w:eastAsia="lv-LV" w:bidi="ar-SA"/>
              </w:rPr>
              <w:lastRenderedPageBreak/>
              <w:t xml:space="preserve">Nacionālo bruņoto spēku </w:t>
            </w:r>
            <w:r w:rsidR="00D0068A">
              <w:rPr>
                <w:rFonts w:cs="Times New Roman"/>
                <w:sz w:val="24"/>
                <w:szCs w:val="24"/>
                <w:lang w:val="lv-LV" w:eastAsia="lv-LV" w:bidi="ar-SA"/>
              </w:rPr>
              <w:t>profesionālā dienesta karavīri</w:t>
            </w:r>
          </w:p>
        </w:tc>
      </w:tr>
      <w:tr w:rsidR="00065F37" w:rsidRPr="00E65F9E" w:rsidTr="008D51C0">
        <w:trPr>
          <w:trHeight w:val="408"/>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2.</w:t>
            </w:r>
          </w:p>
        </w:tc>
        <w:tc>
          <w:tcPr>
            <w:tcW w:w="1549"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1" w:type="pct"/>
            <w:gridSpan w:val="3"/>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r w:rsidR="00774C6C">
              <w:rPr>
                <w:rFonts w:cs="Times New Roman"/>
                <w:sz w:val="24"/>
                <w:szCs w:val="24"/>
                <w:lang w:val="lv-LV" w:eastAsia="lv-LV" w:bidi="ar-SA"/>
              </w:rPr>
              <w:t>.</w:t>
            </w:r>
          </w:p>
        </w:tc>
      </w:tr>
      <w:tr w:rsidR="00065F37" w:rsidRPr="00E65F9E" w:rsidTr="008D51C0">
        <w:trPr>
          <w:trHeight w:val="408"/>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549"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1" w:type="pct"/>
            <w:gridSpan w:val="3"/>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r w:rsidR="00774C6C">
              <w:rPr>
                <w:rFonts w:cs="Times New Roman"/>
                <w:sz w:val="24"/>
                <w:szCs w:val="24"/>
                <w:lang w:val="lv-LV" w:eastAsia="lv-LV" w:bidi="ar-SA"/>
              </w:rPr>
              <w:t>.</w:t>
            </w:r>
          </w:p>
        </w:tc>
      </w:tr>
      <w:tr w:rsidR="00065F37" w:rsidRPr="00E65F9E" w:rsidTr="008D51C0">
        <w:trPr>
          <w:trHeight w:val="276"/>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49"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1" w:type="pct"/>
            <w:gridSpan w:val="3"/>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r w:rsidR="00065F37" w:rsidRPr="008D51C0" w:rsidTr="008D51C0">
        <w:tblPrEx>
          <w:jc w:val="center"/>
        </w:tblPrEx>
        <w:trPr>
          <w:trHeight w:val="300"/>
          <w:jc w:val="center"/>
        </w:trPr>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714A16" w:rsidTr="00B54E76">
        <w:tblPrEx>
          <w:jc w:val="center"/>
        </w:tblPrEx>
        <w:trPr>
          <w:trHeight w:val="336"/>
          <w:jc w:val="center"/>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gridSpan w:val="3"/>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D0703" w:rsidP="0010692E">
            <w:pPr>
              <w:rPr>
                <w:rFonts w:cs="Times New Roman"/>
                <w:sz w:val="24"/>
                <w:szCs w:val="24"/>
                <w:lang w:val="lv-LV" w:eastAsia="lv-LV" w:bidi="ar-SA"/>
              </w:rPr>
            </w:pPr>
            <w:r w:rsidRPr="00E65F9E">
              <w:rPr>
                <w:rFonts w:cs="Times New Roman"/>
                <w:sz w:val="24"/>
                <w:szCs w:val="24"/>
                <w:lang w:val="lv-LV" w:eastAsia="lv-LV" w:bidi="ar-SA"/>
              </w:rPr>
              <w:t>Aizsardzības ministrija</w:t>
            </w:r>
            <w:r w:rsidR="00A669D6">
              <w:rPr>
                <w:rFonts w:cs="Times New Roman"/>
                <w:sz w:val="24"/>
                <w:szCs w:val="24"/>
                <w:lang w:val="lv-LV" w:eastAsia="lv-LV" w:bidi="ar-SA"/>
              </w:rPr>
              <w:t>, Nacionālie bruņotie spēki</w:t>
            </w:r>
            <w:r w:rsidRPr="00E65F9E">
              <w:rPr>
                <w:rFonts w:cs="Times New Roman"/>
                <w:sz w:val="24"/>
                <w:szCs w:val="24"/>
                <w:lang w:val="lv-LV" w:eastAsia="lv-LV" w:bidi="ar-SA"/>
              </w:rPr>
              <w:t xml:space="preserve"> </w:t>
            </w:r>
          </w:p>
        </w:tc>
      </w:tr>
      <w:tr w:rsidR="00065F37" w:rsidRPr="0058104D" w:rsidTr="00B54E76">
        <w:tblPrEx>
          <w:jc w:val="center"/>
        </w:tblPrEx>
        <w:trPr>
          <w:trHeight w:val="360"/>
          <w:jc w:val="center"/>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900" w:type="pct"/>
            <w:gridSpan w:val="3"/>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w:t>
            </w:r>
            <w:r w:rsidR="009B1647">
              <w:rPr>
                <w:rFonts w:cs="Times New Roman"/>
                <w:sz w:val="24"/>
                <w:szCs w:val="24"/>
                <w:lang w:val="lv-LV" w:eastAsia="lv-LV" w:bidi="ar-SA"/>
              </w:rPr>
              <w:t>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DD0703" w:rsidRPr="00E65F9E" w:rsidRDefault="005610A9" w:rsidP="00774C6C">
            <w:pPr>
              <w:jc w:val="both"/>
              <w:rPr>
                <w:rFonts w:cs="Times New Roman"/>
                <w:sz w:val="24"/>
                <w:szCs w:val="24"/>
                <w:lang w:val="lv-LV" w:eastAsia="lv-LV" w:bidi="ar-SA"/>
              </w:rPr>
            </w:pPr>
            <w:r>
              <w:rPr>
                <w:rFonts w:cs="Times New Roman"/>
                <w:bCs/>
                <w:sz w:val="24"/>
                <w:szCs w:val="24"/>
                <w:lang w:val="lv-LV" w:eastAsia="lv-LV" w:bidi="ar-SA"/>
              </w:rPr>
              <w:t>Tiesības iecelt</w:t>
            </w:r>
            <w:r w:rsidR="00C5687C">
              <w:rPr>
                <w:rFonts w:cs="Times New Roman"/>
                <w:bCs/>
                <w:sz w:val="24"/>
                <w:szCs w:val="24"/>
                <w:lang w:val="lv-LV" w:eastAsia="lv-LV" w:bidi="ar-SA"/>
              </w:rPr>
              <w:t xml:space="preserve"> </w:t>
            </w:r>
            <w:r w:rsidR="00774C6C">
              <w:rPr>
                <w:rFonts w:cs="Times New Roman"/>
                <w:bCs/>
                <w:sz w:val="24"/>
                <w:szCs w:val="24"/>
                <w:lang w:val="lv-LV" w:eastAsia="lv-LV" w:bidi="ar-SA"/>
              </w:rPr>
              <w:t>karavīru</w:t>
            </w:r>
            <w:r w:rsidR="00A93115">
              <w:rPr>
                <w:rFonts w:cs="Times New Roman"/>
                <w:bCs/>
                <w:sz w:val="24"/>
                <w:szCs w:val="24"/>
                <w:lang w:val="lv-LV" w:eastAsia="lv-LV" w:bidi="ar-SA"/>
              </w:rPr>
              <w:t xml:space="preserve"> uz laiku</w:t>
            </w:r>
            <w:r w:rsidR="00774C6C">
              <w:rPr>
                <w:rFonts w:cs="Times New Roman"/>
                <w:bCs/>
                <w:sz w:val="24"/>
                <w:szCs w:val="24"/>
                <w:lang w:val="lv-LV" w:eastAsia="lv-LV" w:bidi="ar-SA"/>
              </w:rPr>
              <w:t xml:space="preserve"> </w:t>
            </w:r>
            <w:r w:rsidR="00F63AE9">
              <w:rPr>
                <w:rFonts w:cs="Times New Roman"/>
                <w:bCs/>
                <w:sz w:val="24"/>
                <w:szCs w:val="24"/>
                <w:lang w:val="lv-LV" w:eastAsia="lv-LV" w:bidi="ar-SA"/>
              </w:rPr>
              <w:t xml:space="preserve">augstāka līmeņa </w:t>
            </w:r>
            <w:r w:rsidR="00586AB6">
              <w:rPr>
                <w:rFonts w:cs="Times New Roman"/>
                <w:bCs/>
                <w:sz w:val="24"/>
                <w:szCs w:val="24"/>
                <w:lang w:val="lv-LV" w:eastAsia="lv-LV" w:bidi="ar-SA"/>
              </w:rPr>
              <w:t>ierēdņa amatā</w:t>
            </w:r>
            <w:r w:rsidR="00F63AE9">
              <w:rPr>
                <w:rFonts w:cs="Times New Roman"/>
                <w:bCs/>
                <w:sz w:val="24"/>
                <w:szCs w:val="24"/>
                <w:lang w:val="lv-LV" w:eastAsia="lv-LV" w:bidi="ar-SA"/>
              </w:rPr>
              <w:t xml:space="preserve"> </w:t>
            </w:r>
            <w:r w:rsidR="005B45FD">
              <w:rPr>
                <w:rFonts w:cs="Times New Roman"/>
                <w:bCs/>
                <w:sz w:val="24"/>
                <w:szCs w:val="24"/>
                <w:lang w:val="lv-LV" w:eastAsia="lv-LV" w:bidi="ar-SA"/>
              </w:rPr>
              <w:t>tikai Aizsardzības ministrijā.</w:t>
            </w:r>
          </w:p>
        </w:tc>
      </w:tr>
      <w:tr w:rsidR="00DA55F2" w:rsidRPr="00E65F9E" w:rsidTr="00B54E76">
        <w:tblPrEx>
          <w:jc w:val="center"/>
        </w:tblPrEx>
        <w:trPr>
          <w:trHeight w:val="312"/>
          <w:jc w:val="center"/>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900" w:type="pct"/>
            <w:gridSpan w:val="3"/>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4600D1" w:rsidRPr="00E65F9E" w:rsidRDefault="004600D1" w:rsidP="00DD0703">
      <w:pPr>
        <w:tabs>
          <w:tab w:val="right" w:pos="9074"/>
        </w:tabs>
        <w:rPr>
          <w:rFonts w:cs="Times New Roman"/>
          <w:sz w:val="24"/>
          <w:szCs w:val="24"/>
          <w:lang w:val="lv-LV"/>
        </w:rPr>
      </w:pPr>
    </w:p>
    <w:p w:rsidR="008D51C0" w:rsidRDefault="00B54E76" w:rsidP="008D51C0">
      <w:pPr>
        <w:rPr>
          <w:rFonts w:cs="Times New Roman"/>
          <w:i/>
          <w:sz w:val="24"/>
          <w:szCs w:val="24"/>
        </w:rPr>
      </w:pPr>
      <w:proofErr w:type="spellStart"/>
      <w:r>
        <w:rPr>
          <w:rFonts w:cs="Times New Roman"/>
          <w:i/>
          <w:sz w:val="24"/>
          <w:szCs w:val="24"/>
        </w:rPr>
        <w:t>Anotācijas</w:t>
      </w:r>
      <w:proofErr w:type="spellEnd"/>
      <w:r>
        <w:rPr>
          <w:rFonts w:cs="Times New Roman"/>
          <w:i/>
          <w:sz w:val="24"/>
          <w:szCs w:val="24"/>
        </w:rPr>
        <w:t xml:space="preserve"> III, IV,</w:t>
      </w:r>
      <w:r w:rsidR="008D51C0">
        <w:rPr>
          <w:rFonts w:cs="Times New Roman"/>
          <w:i/>
          <w:sz w:val="24"/>
          <w:szCs w:val="24"/>
        </w:rPr>
        <w:t xml:space="preserve"> V </w:t>
      </w:r>
      <w:proofErr w:type="gramStart"/>
      <w:r>
        <w:rPr>
          <w:rFonts w:cs="Times New Roman"/>
          <w:i/>
          <w:sz w:val="24"/>
          <w:szCs w:val="24"/>
        </w:rPr>
        <w:t>un</w:t>
      </w:r>
      <w:proofErr w:type="gramEnd"/>
      <w:r>
        <w:rPr>
          <w:rFonts w:cs="Times New Roman"/>
          <w:i/>
          <w:sz w:val="24"/>
          <w:szCs w:val="24"/>
        </w:rPr>
        <w:t xml:space="preserve"> VI </w:t>
      </w:r>
      <w:proofErr w:type="spellStart"/>
      <w:r w:rsidR="008D51C0">
        <w:rPr>
          <w:rFonts w:cs="Times New Roman"/>
          <w:i/>
          <w:sz w:val="24"/>
          <w:szCs w:val="24"/>
        </w:rPr>
        <w:t>sadaļa</w:t>
      </w:r>
      <w:proofErr w:type="spellEnd"/>
      <w:r w:rsidR="008D51C0">
        <w:rPr>
          <w:rFonts w:cs="Times New Roman"/>
          <w:i/>
          <w:sz w:val="24"/>
          <w:szCs w:val="24"/>
        </w:rPr>
        <w:t xml:space="preserve"> – </w:t>
      </w:r>
      <w:proofErr w:type="spellStart"/>
      <w:r w:rsidR="008D51C0">
        <w:rPr>
          <w:rFonts w:cs="Times New Roman"/>
          <w:i/>
          <w:sz w:val="24"/>
          <w:szCs w:val="24"/>
        </w:rPr>
        <w:t>Projekts</w:t>
      </w:r>
      <w:proofErr w:type="spellEnd"/>
      <w:r w:rsidR="008D51C0">
        <w:rPr>
          <w:rFonts w:cs="Times New Roman"/>
          <w:i/>
          <w:sz w:val="24"/>
          <w:szCs w:val="24"/>
        </w:rPr>
        <w:t xml:space="preserve"> </w:t>
      </w:r>
      <w:proofErr w:type="spellStart"/>
      <w:r w:rsidR="008D51C0">
        <w:rPr>
          <w:rFonts w:cs="Times New Roman"/>
          <w:i/>
          <w:sz w:val="24"/>
          <w:szCs w:val="24"/>
        </w:rPr>
        <w:t>šīs</w:t>
      </w:r>
      <w:proofErr w:type="spellEnd"/>
      <w:r w:rsidR="008D51C0">
        <w:rPr>
          <w:rFonts w:cs="Times New Roman"/>
          <w:i/>
          <w:sz w:val="24"/>
          <w:szCs w:val="24"/>
        </w:rPr>
        <w:t xml:space="preserve"> </w:t>
      </w:r>
      <w:proofErr w:type="spellStart"/>
      <w:r w:rsidR="008D51C0">
        <w:rPr>
          <w:rFonts w:cs="Times New Roman"/>
          <w:i/>
          <w:sz w:val="24"/>
          <w:szCs w:val="24"/>
        </w:rPr>
        <w:t>jomas</w:t>
      </w:r>
      <w:proofErr w:type="spellEnd"/>
      <w:r w:rsidR="008D51C0">
        <w:rPr>
          <w:rFonts w:cs="Times New Roman"/>
          <w:i/>
          <w:sz w:val="24"/>
          <w:szCs w:val="24"/>
        </w:rPr>
        <w:t xml:space="preserve"> </w:t>
      </w:r>
      <w:proofErr w:type="spellStart"/>
      <w:r w:rsidR="008D51C0">
        <w:rPr>
          <w:rFonts w:cs="Times New Roman"/>
          <w:i/>
          <w:sz w:val="24"/>
          <w:szCs w:val="24"/>
        </w:rPr>
        <w:t>neskar</w:t>
      </w:r>
      <w:proofErr w:type="spellEnd"/>
      <w:r w:rsidR="008D51C0">
        <w:rPr>
          <w:rFonts w:cs="Times New Roman"/>
          <w:i/>
          <w:sz w:val="24"/>
          <w:szCs w:val="24"/>
        </w:rPr>
        <w:t>.</w:t>
      </w:r>
    </w:p>
    <w:p w:rsidR="005777B9" w:rsidRDefault="005777B9" w:rsidP="00DD0703">
      <w:pPr>
        <w:tabs>
          <w:tab w:val="right" w:pos="9074"/>
        </w:tabs>
        <w:rPr>
          <w:rFonts w:cs="Times New Roman"/>
          <w:sz w:val="24"/>
          <w:szCs w:val="24"/>
          <w:lang w:val="lv-LV"/>
        </w:rPr>
      </w:pPr>
    </w:p>
    <w:p w:rsidR="005777B9" w:rsidRDefault="005777B9" w:rsidP="00DD0703">
      <w:pPr>
        <w:tabs>
          <w:tab w:val="right" w:pos="9074"/>
        </w:tabs>
        <w:rPr>
          <w:rFonts w:cs="Times New Roman"/>
          <w:sz w:val="24"/>
          <w:szCs w:val="24"/>
          <w:lang w:val="lv-LV"/>
        </w:rPr>
      </w:pPr>
    </w:p>
    <w:p w:rsidR="0032472E" w:rsidRDefault="0032472E" w:rsidP="00DD0703">
      <w:pPr>
        <w:tabs>
          <w:tab w:val="right" w:pos="9074"/>
        </w:tabs>
        <w:rPr>
          <w:rFonts w:cs="Times New Roman"/>
          <w:sz w:val="24"/>
          <w:szCs w:val="24"/>
          <w:lang w:val="lv-LV"/>
        </w:rPr>
      </w:pPr>
    </w:p>
    <w:p w:rsidR="0032472E" w:rsidRPr="00E65F9E" w:rsidRDefault="0032472E" w:rsidP="00DD0703">
      <w:pPr>
        <w:tabs>
          <w:tab w:val="right" w:pos="9074"/>
        </w:tabs>
        <w:rPr>
          <w:rFonts w:cs="Times New Roman"/>
          <w:sz w:val="24"/>
          <w:szCs w:val="24"/>
          <w:lang w:val="lv-LV"/>
        </w:rPr>
      </w:pPr>
    </w:p>
    <w:p w:rsidR="004600D1" w:rsidRPr="00E65F9E" w:rsidRDefault="00C16CA3" w:rsidP="00DD0703">
      <w:pPr>
        <w:tabs>
          <w:tab w:val="right" w:pos="9000"/>
        </w:tabs>
        <w:jc w:val="both"/>
        <w:rPr>
          <w:rFonts w:cs="Times New Roman"/>
          <w:sz w:val="24"/>
          <w:szCs w:val="24"/>
          <w:lang w:val="lv-LV"/>
        </w:rPr>
      </w:pPr>
      <w:r>
        <w:rPr>
          <w:rFonts w:cs="Times New Roman"/>
          <w:sz w:val="24"/>
          <w:szCs w:val="24"/>
          <w:lang w:val="lv-LV"/>
        </w:rPr>
        <w:t>Aizsardzības ministrs</w:t>
      </w:r>
      <w:proofErr w:type="gramStart"/>
      <w:r w:rsidR="005777B9">
        <w:rPr>
          <w:rFonts w:cs="Times New Roman"/>
          <w:sz w:val="24"/>
          <w:szCs w:val="24"/>
          <w:lang w:val="lv-LV"/>
        </w:rPr>
        <w:t xml:space="preserve">                                                                         </w:t>
      </w:r>
      <w:r>
        <w:rPr>
          <w:rFonts w:cs="Times New Roman"/>
          <w:sz w:val="24"/>
          <w:szCs w:val="24"/>
          <w:lang w:val="lv-LV"/>
        </w:rPr>
        <w:t xml:space="preserve">               </w:t>
      </w:r>
      <w:r w:rsidR="00232726">
        <w:rPr>
          <w:rFonts w:cs="Times New Roman"/>
          <w:sz w:val="24"/>
          <w:szCs w:val="24"/>
          <w:lang w:val="lv-LV"/>
        </w:rPr>
        <w:t xml:space="preserve"> </w:t>
      </w:r>
      <w:proofErr w:type="gramEnd"/>
      <w:r w:rsidR="00232726">
        <w:rPr>
          <w:rFonts w:cs="Times New Roman"/>
          <w:sz w:val="24"/>
          <w:szCs w:val="24"/>
          <w:lang w:val="lv-LV"/>
        </w:rPr>
        <w:t>R.</w:t>
      </w:r>
      <w:r w:rsidR="00774C6C">
        <w:rPr>
          <w:rFonts w:cs="Times New Roman"/>
          <w:sz w:val="24"/>
          <w:szCs w:val="24"/>
          <w:lang w:val="lv-LV"/>
        </w:rPr>
        <w:t> </w:t>
      </w:r>
      <w:proofErr w:type="spellStart"/>
      <w:r w:rsidR="00232726">
        <w:rPr>
          <w:rFonts w:cs="Times New Roman"/>
          <w:sz w:val="24"/>
          <w:szCs w:val="24"/>
          <w:lang w:val="lv-LV"/>
        </w:rPr>
        <w:t>Bergmanis</w:t>
      </w:r>
      <w:proofErr w:type="spellEnd"/>
    </w:p>
    <w:p w:rsidR="004600D1" w:rsidRDefault="004600D1"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9A7041" w:rsidRPr="00977B41" w:rsidRDefault="00C16CA3" w:rsidP="00977B41">
      <w:pPr>
        <w:tabs>
          <w:tab w:val="right" w:pos="9000"/>
        </w:tabs>
        <w:jc w:val="both"/>
        <w:rPr>
          <w:rFonts w:cs="Times New Roman"/>
          <w:sz w:val="24"/>
          <w:szCs w:val="24"/>
          <w:lang w:val="lv-LV"/>
        </w:rPr>
      </w:pPr>
      <w:r>
        <w:rPr>
          <w:rFonts w:cs="Times New Roman"/>
          <w:sz w:val="24"/>
          <w:szCs w:val="24"/>
          <w:lang w:val="lv-LV"/>
        </w:rPr>
        <w:t>Vīza: valsts sekretārs</w:t>
      </w:r>
      <w:proofErr w:type="gramStart"/>
      <w:r>
        <w:rPr>
          <w:rFonts w:cs="Times New Roman"/>
          <w:sz w:val="24"/>
          <w:szCs w:val="24"/>
          <w:lang w:val="lv-LV"/>
        </w:rPr>
        <w:t xml:space="preserve">                                                                                        </w:t>
      </w:r>
      <w:proofErr w:type="gramEnd"/>
      <w:r w:rsidR="00977B41">
        <w:rPr>
          <w:rFonts w:cs="Times New Roman"/>
          <w:sz w:val="24"/>
          <w:szCs w:val="24"/>
          <w:lang w:val="lv-LV"/>
        </w:rPr>
        <w:t>J.</w:t>
      </w:r>
      <w:r w:rsidR="00774C6C">
        <w:rPr>
          <w:rFonts w:cs="Times New Roman"/>
          <w:sz w:val="24"/>
          <w:szCs w:val="24"/>
          <w:lang w:val="lv-LV"/>
        </w:rPr>
        <w:t> </w:t>
      </w:r>
      <w:r w:rsidR="00977B41">
        <w:rPr>
          <w:rFonts w:cs="Times New Roman"/>
          <w:sz w:val="24"/>
          <w:szCs w:val="24"/>
          <w:lang w:val="lv-LV"/>
        </w:rPr>
        <w:t>Garison</w:t>
      </w:r>
      <w:r w:rsidR="00774C6C">
        <w:rPr>
          <w:rFonts w:cs="Times New Roman"/>
          <w:sz w:val="24"/>
          <w:szCs w:val="24"/>
          <w:lang w:val="lv-LV"/>
        </w:rPr>
        <w:t>s</w:t>
      </w:r>
    </w:p>
    <w:p w:rsidR="009A7041" w:rsidRDefault="009A7041" w:rsidP="00DD0703">
      <w:pPr>
        <w:tabs>
          <w:tab w:val="left" w:pos="1560"/>
        </w:tabs>
        <w:rPr>
          <w:rFonts w:cs="Times New Roman"/>
          <w:lang w:val="lv-LV"/>
        </w:rPr>
      </w:pPr>
    </w:p>
    <w:p w:rsidR="009A7041" w:rsidRDefault="009A7041" w:rsidP="00DD0703">
      <w:pPr>
        <w:tabs>
          <w:tab w:val="left" w:pos="1560"/>
        </w:tabs>
        <w:rPr>
          <w:rFonts w:cs="Times New Roman"/>
          <w:lang w:val="lv-LV"/>
        </w:rPr>
      </w:pPr>
    </w:p>
    <w:p w:rsidR="0032472E" w:rsidRDefault="0032472E" w:rsidP="00DD0703">
      <w:pPr>
        <w:tabs>
          <w:tab w:val="left" w:pos="1560"/>
        </w:tabs>
        <w:rPr>
          <w:rFonts w:cs="Times New Roman"/>
          <w:lang w:val="lv-LV"/>
        </w:rPr>
      </w:pPr>
    </w:p>
    <w:p w:rsidR="0032472E" w:rsidRDefault="0032472E" w:rsidP="00DD0703">
      <w:pPr>
        <w:tabs>
          <w:tab w:val="left" w:pos="1560"/>
        </w:tabs>
        <w:rPr>
          <w:rFonts w:cs="Times New Roman"/>
          <w:lang w:val="lv-LV"/>
        </w:rPr>
      </w:pPr>
    </w:p>
    <w:p w:rsidR="0032472E" w:rsidRDefault="0032472E" w:rsidP="00DD0703">
      <w:pPr>
        <w:tabs>
          <w:tab w:val="left" w:pos="1560"/>
        </w:tabs>
        <w:rPr>
          <w:rFonts w:cs="Times New Roman"/>
          <w:lang w:val="lv-LV"/>
        </w:rPr>
      </w:pPr>
    </w:p>
    <w:p w:rsidR="0032472E" w:rsidRDefault="0032472E" w:rsidP="00DD0703">
      <w:pPr>
        <w:tabs>
          <w:tab w:val="left" w:pos="1560"/>
        </w:tabs>
        <w:rPr>
          <w:rFonts w:cs="Times New Roman"/>
          <w:lang w:val="lv-LV"/>
        </w:rPr>
      </w:pPr>
    </w:p>
    <w:p w:rsidR="0032472E" w:rsidRDefault="0032472E" w:rsidP="00DD0703">
      <w:pPr>
        <w:tabs>
          <w:tab w:val="left" w:pos="1560"/>
        </w:tabs>
        <w:rPr>
          <w:rFonts w:cs="Times New Roman"/>
          <w:lang w:val="lv-LV"/>
        </w:rPr>
      </w:pPr>
    </w:p>
    <w:p w:rsidR="0032472E" w:rsidRDefault="0032472E" w:rsidP="00DD0703">
      <w:pPr>
        <w:tabs>
          <w:tab w:val="left" w:pos="1560"/>
        </w:tabs>
        <w:rPr>
          <w:rFonts w:cs="Times New Roman"/>
          <w:lang w:val="lv-LV"/>
        </w:rPr>
      </w:pPr>
    </w:p>
    <w:p w:rsidR="0032472E" w:rsidRDefault="0032472E" w:rsidP="00DD0703">
      <w:pPr>
        <w:tabs>
          <w:tab w:val="left" w:pos="1560"/>
        </w:tabs>
        <w:rPr>
          <w:rFonts w:cs="Times New Roman"/>
          <w:lang w:val="lv-LV"/>
        </w:rPr>
      </w:pPr>
    </w:p>
    <w:p w:rsidR="0032472E" w:rsidRDefault="0032472E" w:rsidP="00DD0703">
      <w:pPr>
        <w:tabs>
          <w:tab w:val="left" w:pos="1560"/>
        </w:tabs>
        <w:rPr>
          <w:rFonts w:cs="Times New Roman"/>
          <w:lang w:val="lv-LV"/>
        </w:rPr>
      </w:pPr>
    </w:p>
    <w:p w:rsidR="0032472E" w:rsidRDefault="0032472E" w:rsidP="00DD0703">
      <w:pPr>
        <w:tabs>
          <w:tab w:val="left" w:pos="1560"/>
        </w:tabs>
        <w:rPr>
          <w:rFonts w:cs="Times New Roman"/>
          <w:lang w:val="lv-LV"/>
        </w:rPr>
      </w:pPr>
    </w:p>
    <w:p w:rsidR="009A7041" w:rsidRDefault="009A7041" w:rsidP="00DD0703">
      <w:pPr>
        <w:tabs>
          <w:tab w:val="left" w:pos="1560"/>
        </w:tabs>
        <w:rPr>
          <w:rFonts w:cs="Times New Roman"/>
          <w:lang w:val="lv-LV"/>
        </w:rPr>
      </w:pPr>
    </w:p>
    <w:p w:rsidR="004600D1" w:rsidRPr="00D81736" w:rsidRDefault="00752663" w:rsidP="004600D1">
      <w:pPr>
        <w:tabs>
          <w:tab w:val="left" w:pos="1560"/>
        </w:tabs>
        <w:rPr>
          <w:sz w:val="16"/>
          <w:szCs w:val="16"/>
          <w:lang w:val="lv-LV"/>
        </w:rPr>
      </w:pPr>
      <w:r>
        <w:rPr>
          <w:sz w:val="16"/>
          <w:szCs w:val="16"/>
          <w:lang w:val="lv-LV"/>
        </w:rPr>
        <w:t>01</w:t>
      </w:r>
      <w:r w:rsidR="00D81736" w:rsidRPr="00D81736">
        <w:rPr>
          <w:sz w:val="16"/>
          <w:szCs w:val="16"/>
          <w:lang w:val="lv-LV"/>
        </w:rPr>
        <w:t>.</w:t>
      </w:r>
      <w:r>
        <w:rPr>
          <w:sz w:val="16"/>
          <w:szCs w:val="16"/>
          <w:lang w:val="lv-LV"/>
        </w:rPr>
        <w:t>02</w:t>
      </w:r>
      <w:r w:rsidR="00FF435B" w:rsidRPr="00D81736">
        <w:rPr>
          <w:sz w:val="16"/>
          <w:szCs w:val="16"/>
          <w:lang w:val="lv-LV"/>
        </w:rPr>
        <w:t>.</w:t>
      </w:r>
      <w:r w:rsidR="00825403">
        <w:rPr>
          <w:sz w:val="16"/>
          <w:szCs w:val="16"/>
          <w:lang w:val="lv-LV"/>
        </w:rPr>
        <w:t>2016</w:t>
      </w:r>
      <w:r w:rsidR="004600D1" w:rsidRPr="00D81736">
        <w:rPr>
          <w:sz w:val="16"/>
          <w:szCs w:val="16"/>
          <w:lang w:val="lv-LV"/>
        </w:rPr>
        <w:t>.</w:t>
      </w:r>
      <w:r w:rsidR="00C16CA3" w:rsidRPr="00D81736">
        <w:rPr>
          <w:sz w:val="16"/>
          <w:szCs w:val="16"/>
          <w:lang w:val="lv-LV"/>
        </w:rPr>
        <w:t xml:space="preserve"> </w:t>
      </w:r>
      <w:r w:rsidR="00787F48" w:rsidRPr="00D81736">
        <w:rPr>
          <w:sz w:val="16"/>
          <w:szCs w:val="16"/>
          <w:lang w:val="lv-LV"/>
        </w:rPr>
        <w:t>1</w:t>
      </w:r>
      <w:r w:rsidR="00676B1E">
        <w:rPr>
          <w:sz w:val="16"/>
          <w:szCs w:val="16"/>
          <w:lang w:val="lv-LV"/>
        </w:rPr>
        <w:t>6</w:t>
      </w:r>
      <w:r w:rsidR="00787F48" w:rsidRPr="00D81736">
        <w:rPr>
          <w:sz w:val="16"/>
          <w:szCs w:val="16"/>
          <w:lang w:val="lv-LV"/>
        </w:rPr>
        <w:t>:</w:t>
      </w:r>
      <w:r w:rsidR="00676B1E">
        <w:rPr>
          <w:sz w:val="16"/>
          <w:szCs w:val="16"/>
          <w:lang w:val="lv-LV"/>
        </w:rPr>
        <w:t>24</w:t>
      </w:r>
    </w:p>
    <w:p w:rsidR="004600D1" w:rsidRPr="006971B2" w:rsidRDefault="002D3DAB" w:rsidP="004600D1">
      <w:pPr>
        <w:pStyle w:val="Header"/>
        <w:rPr>
          <w:sz w:val="16"/>
          <w:szCs w:val="16"/>
        </w:rPr>
      </w:pPr>
      <w:r>
        <w:rPr>
          <w:sz w:val="16"/>
          <w:szCs w:val="16"/>
        </w:rPr>
        <w:t>7</w:t>
      </w:r>
      <w:r w:rsidR="009008CB">
        <w:rPr>
          <w:sz w:val="16"/>
          <w:szCs w:val="16"/>
        </w:rPr>
        <w:t>17</w:t>
      </w:r>
    </w:p>
    <w:p w:rsidR="00D544B0" w:rsidRPr="006971B2" w:rsidRDefault="00D81736" w:rsidP="004600D1">
      <w:pPr>
        <w:pStyle w:val="Header"/>
        <w:rPr>
          <w:sz w:val="16"/>
          <w:szCs w:val="16"/>
        </w:rPr>
      </w:pPr>
      <w:r>
        <w:rPr>
          <w:sz w:val="16"/>
          <w:szCs w:val="16"/>
        </w:rPr>
        <w:t>L.</w:t>
      </w:r>
      <w:r w:rsidR="00774C6C">
        <w:rPr>
          <w:sz w:val="16"/>
          <w:szCs w:val="16"/>
        </w:rPr>
        <w:t> </w:t>
      </w:r>
      <w:r>
        <w:rPr>
          <w:sz w:val="16"/>
          <w:szCs w:val="16"/>
        </w:rPr>
        <w:t>Bramane</w:t>
      </w:r>
      <w:r w:rsidR="005830C3">
        <w:rPr>
          <w:sz w:val="16"/>
          <w:szCs w:val="16"/>
        </w:rPr>
        <w:t>, 67335239</w:t>
      </w:r>
    </w:p>
    <w:p w:rsidR="000D4687" w:rsidRDefault="0058104D" w:rsidP="004600D1">
      <w:pPr>
        <w:pStyle w:val="Header"/>
        <w:rPr>
          <w:sz w:val="16"/>
          <w:szCs w:val="16"/>
        </w:rPr>
      </w:pPr>
      <w:hyperlink r:id="rId11" w:history="1">
        <w:r w:rsidR="00497862" w:rsidRPr="000826D0">
          <w:rPr>
            <w:rStyle w:val="Hyperlink"/>
            <w:sz w:val="16"/>
            <w:szCs w:val="16"/>
          </w:rPr>
          <w:t>lija.bramane@mod.gov.lv</w:t>
        </w:r>
      </w:hyperlink>
      <w:r w:rsidR="00D81736">
        <w:rPr>
          <w:sz w:val="16"/>
          <w:szCs w:val="16"/>
        </w:rPr>
        <w:t xml:space="preserve">, </w:t>
      </w:r>
    </w:p>
    <w:p w:rsidR="00497862" w:rsidRDefault="00497862" w:rsidP="004600D1">
      <w:pPr>
        <w:pStyle w:val="Header"/>
        <w:rPr>
          <w:sz w:val="16"/>
          <w:szCs w:val="16"/>
        </w:rPr>
      </w:pPr>
    </w:p>
    <w:sectPr w:rsidR="00497862" w:rsidSect="009B7F13">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1F" w:rsidRDefault="004C291F" w:rsidP="00793251">
      <w:r>
        <w:separator/>
      </w:r>
    </w:p>
  </w:endnote>
  <w:endnote w:type="continuationSeparator" w:id="0">
    <w:p w:rsidR="004C291F" w:rsidRDefault="004C291F"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73" w:rsidRDefault="00FD6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BF" w:rsidRPr="00E52D49" w:rsidRDefault="00793251" w:rsidP="00CE64BF">
    <w:pPr>
      <w:shd w:val="clear" w:color="auto" w:fill="FFFFFF"/>
      <w:rPr>
        <w:rFonts w:cs="Times New Roman"/>
        <w:bCs/>
        <w:lang w:val="lv-LV" w:eastAsia="lv-LV" w:bidi="ar-SA"/>
      </w:rPr>
    </w:pPr>
    <w:r w:rsidRPr="00CE64BF">
      <w:rPr>
        <w:lang w:val="lv-LV"/>
      </w:rPr>
      <w:t>AIMAnot_</w:t>
    </w:r>
    <w:r w:rsidR="00FC7781">
      <w:rPr>
        <w:lang w:val="lv-LV"/>
      </w:rPr>
      <w:t>0102</w:t>
    </w:r>
    <w:r w:rsidR="00E52D49">
      <w:rPr>
        <w:lang w:val="lv-LV"/>
      </w:rPr>
      <w:t>16</w:t>
    </w:r>
    <w:r w:rsidRPr="00CE64BF">
      <w:rPr>
        <w:lang w:val="lv-LV"/>
      </w:rPr>
      <w:t>_</w:t>
    </w:r>
    <w:r w:rsidR="00FD6973">
      <w:rPr>
        <w:lang w:val="lv-LV"/>
      </w:rPr>
      <w:t>groz</w:t>
    </w:r>
    <w:r w:rsidR="00603D34">
      <w:rPr>
        <w:lang w:val="lv-LV"/>
      </w:rPr>
      <w:t>MK</w:t>
    </w:r>
    <w:r w:rsidR="00E52D49">
      <w:rPr>
        <w:lang w:val="lv-LV"/>
      </w:rPr>
      <w:t>49</w:t>
    </w:r>
    <w:r w:rsidR="00CE64BF" w:rsidRPr="00CE64BF">
      <w:rPr>
        <w:lang w:val="lv-LV"/>
      </w:rPr>
      <w:t>8</w:t>
    </w:r>
    <w:r w:rsidRPr="00CE64BF">
      <w:rPr>
        <w:lang w:val="lv-LV"/>
      </w:rPr>
      <w:t>;</w:t>
    </w:r>
    <w:r w:rsidR="00CE64BF" w:rsidRPr="00CE64BF">
      <w:rPr>
        <w:rFonts w:cs="Times New Roman"/>
        <w:bCs/>
        <w:lang w:val="lv-LV" w:eastAsia="lv-LV" w:bidi="ar-SA"/>
      </w:rPr>
      <w:t xml:space="preserve"> Minist</w:t>
    </w:r>
    <w:r w:rsidR="00E52D49">
      <w:rPr>
        <w:rFonts w:cs="Times New Roman"/>
        <w:bCs/>
        <w:lang w:val="lv-LV" w:eastAsia="lv-LV" w:bidi="ar-SA"/>
      </w:rPr>
      <w:t xml:space="preserve">ru kabineta noteikumu </w:t>
    </w:r>
    <w:r w:rsidR="00E52D49" w:rsidRPr="00E52D49">
      <w:rPr>
        <w:rFonts w:cs="Times New Roman"/>
        <w:bCs/>
        <w:lang w:val="lv-LV" w:eastAsia="lv-LV" w:bidi="ar-SA"/>
      </w:rPr>
      <w:t xml:space="preserve">projekta “Grozījums </w:t>
    </w:r>
    <w:r w:rsidR="00E52D49" w:rsidRPr="00E52D49">
      <w:rPr>
        <w:rFonts w:cs="Times New Roman"/>
        <w:kern w:val="32"/>
        <w:lang w:val="lv-LV" w:bidi="ar-SA"/>
      </w:rPr>
      <w:t xml:space="preserve">Ministru kabineta 2002.gada 4.novembra noteikumos Nr.498 </w:t>
    </w:r>
    <w:r w:rsidR="00E52D49" w:rsidRPr="00E52D49">
      <w:rPr>
        <w:rFonts w:cs="Arial"/>
        <w:bCs/>
        <w:color w:val="000000"/>
        <w:kern w:val="32"/>
        <w:lang w:val="lv-LV" w:bidi="ar-SA"/>
      </w:rPr>
      <w:t>„</w:t>
    </w:r>
    <w:r w:rsidR="00E52D49" w:rsidRPr="00E52D49">
      <w:rPr>
        <w:rFonts w:cs="Times New Roman"/>
        <w:bCs/>
        <w:kern w:val="32"/>
        <w:lang w:val="lv-LV" w:eastAsia="lv-LV" w:bidi="ar-SA"/>
      </w:rPr>
      <w:t>Kārtība, kādā profesionālā militārā dienesta karavīrs pilda valsts civildienesta ierēdņa amatu””</w:t>
    </w:r>
    <w:r w:rsidR="00CE64BF" w:rsidRPr="00E52D49">
      <w:rPr>
        <w:rFonts w:cs="Times New Roman"/>
        <w:bCs/>
        <w:lang w:val="lv-LV" w:eastAsia="lv-LV" w:bidi="ar-SA"/>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73" w:rsidRDefault="00FD6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1F" w:rsidRDefault="004C291F" w:rsidP="00793251">
      <w:r>
        <w:separator/>
      </w:r>
    </w:p>
  </w:footnote>
  <w:footnote w:type="continuationSeparator" w:id="0">
    <w:p w:rsidR="004C291F" w:rsidRDefault="004C291F"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73" w:rsidRDefault="00FD6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793251" w:rsidRDefault="00793251">
        <w:pPr>
          <w:pStyle w:val="Header"/>
          <w:jc w:val="center"/>
        </w:pPr>
        <w:r>
          <w:fldChar w:fldCharType="begin"/>
        </w:r>
        <w:r>
          <w:instrText xml:space="preserve"> PAGE   \* MERGEFORMAT </w:instrText>
        </w:r>
        <w:r>
          <w:fldChar w:fldCharType="separate"/>
        </w:r>
        <w:r w:rsidR="0058104D">
          <w:rPr>
            <w:noProof/>
          </w:rPr>
          <w:t>1</w:t>
        </w:r>
        <w:r>
          <w:rPr>
            <w:noProof/>
          </w:rPr>
          <w:fldChar w:fldCharType="end"/>
        </w:r>
      </w:p>
    </w:sdtContent>
  </w:sdt>
  <w:p w:rsidR="00793251" w:rsidRDefault="00793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73" w:rsidRDefault="00FD6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7B744A"/>
    <w:multiLevelType w:val="multilevel"/>
    <w:tmpl w:val="DA50C29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E051B3"/>
    <w:multiLevelType w:val="hybridMultilevel"/>
    <w:tmpl w:val="23AE44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A44079"/>
    <w:multiLevelType w:val="singleLevel"/>
    <w:tmpl w:val="C8EA6F92"/>
    <w:lvl w:ilvl="0">
      <w:start w:val="1"/>
      <w:numFmt w:val="decimal"/>
      <w:lvlText w:val="%1."/>
      <w:lvlJc w:val="left"/>
      <w:pPr>
        <w:tabs>
          <w:tab w:val="num" w:pos="360"/>
        </w:tabs>
        <w:ind w:left="360" w:hanging="360"/>
      </w:pPr>
      <w:rPr>
        <w:b/>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14F41"/>
    <w:rsid w:val="000229E3"/>
    <w:rsid w:val="000239CA"/>
    <w:rsid w:val="00030C42"/>
    <w:rsid w:val="00040BA5"/>
    <w:rsid w:val="00042947"/>
    <w:rsid w:val="00054B8D"/>
    <w:rsid w:val="00060FFB"/>
    <w:rsid w:val="00061078"/>
    <w:rsid w:val="000637B5"/>
    <w:rsid w:val="00064822"/>
    <w:rsid w:val="000658D9"/>
    <w:rsid w:val="00065F37"/>
    <w:rsid w:val="00074DB4"/>
    <w:rsid w:val="00076558"/>
    <w:rsid w:val="00086FA2"/>
    <w:rsid w:val="000874A0"/>
    <w:rsid w:val="00090C83"/>
    <w:rsid w:val="000A1D45"/>
    <w:rsid w:val="000A2152"/>
    <w:rsid w:val="000A6795"/>
    <w:rsid w:val="000B7D8D"/>
    <w:rsid w:val="000C4586"/>
    <w:rsid w:val="000C5C9C"/>
    <w:rsid w:val="000C6C6E"/>
    <w:rsid w:val="000D4687"/>
    <w:rsid w:val="000D5813"/>
    <w:rsid w:val="000D7221"/>
    <w:rsid w:val="000F0597"/>
    <w:rsid w:val="000F15AC"/>
    <w:rsid w:val="000F24DA"/>
    <w:rsid w:val="000F5E0C"/>
    <w:rsid w:val="000F7F67"/>
    <w:rsid w:val="00103E34"/>
    <w:rsid w:val="0010692E"/>
    <w:rsid w:val="00114579"/>
    <w:rsid w:val="00126877"/>
    <w:rsid w:val="00163696"/>
    <w:rsid w:val="00164439"/>
    <w:rsid w:val="00164FC1"/>
    <w:rsid w:val="0016504C"/>
    <w:rsid w:val="001701FF"/>
    <w:rsid w:val="00175B76"/>
    <w:rsid w:val="001915AF"/>
    <w:rsid w:val="001919C8"/>
    <w:rsid w:val="001925E4"/>
    <w:rsid w:val="00193650"/>
    <w:rsid w:val="0019390A"/>
    <w:rsid w:val="00194D40"/>
    <w:rsid w:val="001A42A1"/>
    <w:rsid w:val="001B77B1"/>
    <w:rsid w:val="001C12F3"/>
    <w:rsid w:val="001C25DB"/>
    <w:rsid w:val="001C4F7F"/>
    <w:rsid w:val="001D01FE"/>
    <w:rsid w:val="001D1271"/>
    <w:rsid w:val="001D617B"/>
    <w:rsid w:val="001E4F19"/>
    <w:rsid w:val="001F2472"/>
    <w:rsid w:val="0022395F"/>
    <w:rsid w:val="00224D82"/>
    <w:rsid w:val="00226E54"/>
    <w:rsid w:val="00230337"/>
    <w:rsid w:val="00232726"/>
    <w:rsid w:val="00237EC9"/>
    <w:rsid w:val="002430B0"/>
    <w:rsid w:val="0025212E"/>
    <w:rsid w:val="00254470"/>
    <w:rsid w:val="00254A93"/>
    <w:rsid w:val="00260881"/>
    <w:rsid w:val="0026236D"/>
    <w:rsid w:val="00275105"/>
    <w:rsid w:val="002768AB"/>
    <w:rsid w:val="002800E8"/>
    <w:rsid w:val="002809EE"/>
    <w:rsid w:val="00284CE1"/>
    <w:rsid w:val="00293854"/>
    <w:rsid w:val="00294B69"/>
    <w:rsid w:val="00297668"/>
    <w:rsid w:val="002A24A5"/>
    <w:rsid w:val="002A3F4A"/>
    <w:rsid w:val="002A75B1"/>
    <w:rsid w:val="002A7DBD"/>
    <w:rsid w:val="002B4407"/>
    <w:rsid w:val="002B6A6B"/>
    <w:rsid w:val="002C45D4"/>
    <w:rsid w:val="002C77A2"/>
    <w:rsid w:val="002C7A6F"/>
    <w:rsid w:val="002D3DAB"/>
    <w:rsid w:val="002E05ED"/>
    <w:rsid w:val="002E384D"/>
    <w:rsid w:val="00302D0B"/>
    <w:rsid w:val="003034E1"/>
    <w:rsid w:val="00304507"/>
    <w:rsid w:val="00313035"/>
    <w:rsid w:val="00313AEC"/>
    <w:rsid w:val="0032472E"/>
    <w:rsid w:val="00335025"/>
    <w:rsid w:val="00352530"/>
    <w:rsid w:val="00367909"/>
    <w:rsid w:val="00373551"/>
    <w:rsid w:val="00381D86"/>
    <w:rsid w:val="0038789A"/>
    <w:rsid w:val="003904DC"/>
    <w:rsid w:val="00390F5A"/>
    <w:rsid w:val="003A2021"/>
    <w:rsid w:val="003A30C8"/>
    <w:rsid w:val="003A4807"/>
    <w:rsid w:val="003A4B6F"/>
    <w:rsid w:val="003B067F"/>
    <w:rsid w:val="003B1EE2"/>
    <w:rsid w:val="003B69E0"/>
    <w:rsid w:val="003C57F2"/>
    <w:rsid w:val="003D0F24"/>
    <w:rsid w:val="003D1ABA"/>
    <w:rsid w:val="003D1AF7"/>
    <w:rsid w:val="003D2C67"/>
    <w:rsid w:val="003D478E"/>
    <w:rsid w:val="003D5DCC"/>
    <w:rsid w:val="003E0C94"/>
    <w:rsid w:val="003E2C46"/>
    <w:rsid w:val="003F48C9"/>
    <w:rsid w:val="003F6A17"/>
    <w:rsid w:val="004003B2"/>
    <w:rsid w:val="0040365C"/>
    <w:rsid w:val="0041665F"/>
    <w:rsid w:val="004307F9"/>
    <w:rsid w:val="0043361D"/>
    <w:rsid w:val="004336E9"/>
    <w:rsid w:val="00436A5B"/>
    <w:rsid w:val="004560C6"/>
    <w:rsid w:val="0045647A"/>
    <w:rsid w:val="004574D3"/>
    <w:rsid w:val="004600D1"/>
    <w:rsid w:val="004630A0"/>
    <w:rsid w:val="00481A57"/>
    <w:rsid w:val="004831D3"/>
    <w:rsid w:val="004915F4"/>
    <w:rsid w:val="004917C2"/>
    <w:rsid w:val="00497862"/>
    <w:rsid w:val="004A2D30"/>
    <w:rsid w:val="004B3D0E"/>
    <w:rsid w:val="004B4277"/>
    <w:rsid w:val="004C291F"/>
    <w:rsid w:val="004D5115"/>
    <w:rsid w:val="004E3018"/>
    <w:rsid w:val="004E5244"/>
    <w:rsid w:val="004E5C4A"/>
    <w:rsid w:val="004E67D3"/>
    <w:rsid w:val="004F46DA"/>
    <w:rsid w:val="00504AE1"/>
    <w:rsid w:val="00536B20"/>
    <w:rsid w:val="00550F78"/>
    <w:rsid w:val="00551A8D"/>
    <w:rsid w:val="00560FD2"/>
    <w:rsid w:val="005610A9"/>
    <w:rsid w:val="0056212D"/>
    <w:rsid w:val="005658BE"/>
    <w:rsid w:val="00573EFC"/>
    <w:rsid w:val="005777B9"/>
    <w:rsid w:val="0058104D"/>
    <w:rsid w:val="005830C3"/>
    <w:rsid w:val="00584621"/>
    <w:rsid w:val="00586AB6"/>
    <w:rsid w:val="005A42F0"/>
    <w:rsid w:val="005B45FD"/>
    <w:rsid w:val="005B608D"/>
    <w:rsid w:val="005D35E1"/>
    <w:rsid w:val="005E0240"/>
    <w:rsid w:val="005E086C"/>
    <w:rsid w:val="005E2B7A"/>
    <w:rsid w:val="005E5934"/>
    <w:rsid w:val="005F1F40"/>
    <w:rsid w:val="005F3ABB"/>
    <w:rsid w:val="006000FA"/>
    <w:rsid w:val="00603D34"/>
    <w:rsid w:val="00617745"/>
    <w:rsid w:val="00625A9F"/>
    <w:rsid w:val="00632D21"/>
    <w:rsid w:val="0063540A"/>
    <w:rsid w:val="00636F00"/>
    <w:rsid w:val="00642A4A"/>
    <w:rsid w:val="00646BB7"/>
    <w:rsid w:val="006502FA"/>
    <w:rsid w:val="00650AAC"/>
    <w:rsid w:val="00653430"/>
    <w:rsid w:val="0066278C"/>
    <w:rsid w:val="006639F3"/>
    <w:rsid w:val="00665869"/>
    <w:rsid w:val="00665DC8"/>
    <w:rsid w:val="0066667B"/>
    <w:rsid w:val="00670E2E"/>
    <w:rsid w:val="00676B1E"/>
    <w:rsid w:val="00683920"/>
    <w:rsid w:val="00684C3C"/>
    <w:rsid w:val="00694DA1"/>
    <w:rsid w:val="006956F2"/>
    <w:rsid w:val="006971B2"/>
    <w:rsid w:val="006B66DB"/>
    <w:rsid w:val="006C0872"/>
    <w:rsid w:val="006C0AB6"/>
    <w:rsid w:val="006C36FE"/>
    <w:rsid w:val="006C3A52"/>
    <w:rsid w:val="006C4C3A"/>
    <w:rsid w:val="006D4621"/>
    <w:rsid w:val="006D6267"/>
    <w:rsid w:val="006D7763"/>
    <w:rsid w:val="006E47D6"/>
    <w:rsid w:val="006E7F36"/>
    <w:rsid w:val="006F7C61"/>
    <w:rsid w:val="00702C3D"/>
    <w:rsid w:val="0070619B"/>
    <w:rsid w:val="00707A90"/>
    <w:rsid w:val="00714A16"/>
    <w:rsid w:val="0072602E"/>
    <w:rsid w:val="007370A5"/>
    <w:rsid w:val="00737AC4"/>
    <w:rsid w:val="00741041"/>
    <w:rsid w:val="007476E5"/>
    <w:rsid w:val="00752663"/>
    <w:rsid w:val="0075272E"/>
    <w:rsid w:val="00753098"/>
    <w:rsid w:val="00757BDD"/>
    <w:rsid w:val="00761222"/>
    <w:rsid w:val="007630FD"/>
    <w:rsid w:val="007635F3"/>
    <w:rsid w:val="00774C6C"/>
    <w:rsid w:val="00783141"/>
    <w:rsid w:val="007877F6"/>
    <w:rsid w:val="00787F48"/>
    <w:rsid w:val="007925D2"/>
    <w:rsid w:val="00793251"/>
    <w:rsid w:val="00797A20"/>
    <w:rsid w:val="007A38BB"/>
    <w:rsid w:val="007B281C"/>
    <w:rsid w:val="007B430E"/>
    <w:rsid w:val="007B4C36"/>
    <w:rsid w:val="007B5EE0"/>
    <w:rsid w:val="007B6899"/>
    <w:rsid w:val="007D57F5"/>
    <w:rsid w:val="007D659E"/>
    <w:rsid w:val="007E40B6"/>
    <w:rsid w:val="007F1D73"/>
    <w:rsid w:val="008002C8"/>
    <w:rsid w:val="00800808"/>
    <w:rsid w:val="0080082E"/>
    <w:rsid w:val="00807EF3"/>
    <w:rsid w:val="0081032B"/>
    <w:rsid w:val="008118E4"/>
    <w:rsid w:val="00813D92"/>
    <w:rsid w:val="00823466"/>
    <w:rsid w:val="00823D09"/>
    <w:rsid w:val="00825403"/>
    <w:rsid w:val="00834D9E"/>
    <w:rsid w:val="00871433"/>
    <w:rsid w:val="008774EF"/>
    <w:rsid w:val="008804EF"/>
    <w:rsid w:val="00890568"/>
    <w:rsid w:val="008B07CF"/>
    <w:rsid w:val="008B7527"/>
    <w:rsid w:val="008B7821"/>
    <w:rsid w:val="008C64BD"/>
    <w:rsid w:val="008C7B42"/>
    <w:rsid w:val="008D0219"/>
    <w:rsid w:val="008D4F6E"/>
    <w:rsid w:val="008D51C0"/>
    <w:rsid w:val="008E0711"/>
    <w:rsid w:val="008E2DED"/>
    <w:rsid w:val="008E73F7"/>
    <w:rsid w:val="009008CB"/>
    <w:rsid w:val="009213E1"/>
    <w:rsid w:val="00921AD6"/>
    <w:rsid w:val="00925FF5"/>
    <w:rsid w:val="0093126B"/>
    <w:rsid w:val="00937B23"/>
    <w:rsid w:val="00953F8C"/>
    <w:rsid w:val="00954E75"/>
    <w:rsid w:val="00957F97"/>
    <w:rsid w:val="00961EAA"/>
    <w:rsid w:val="00963455"/>
    <w:rsid w:val="00966A51"/>
    <w:rsid w:val="00971470"/>
    <w:rsid w:val="00972D20"/>
    <w:rsid w:val="00976F2C"/>
    <w:rsid w:val="00977B41"/>
    <w:rsid w:val="009900C9"/>
    <w:rsid w:val="0099301D"/>
    <w:rsid w:val="00994E04"/>
    <w:rsid w:val="009A3D3D"/>
    <w:rsid w:val="009A48D6"/>
    <w:rsid w:val="009A61A0"/>
    <w:rsid w:val="009A7041"/>
    <w:rsid w:val="009B0629"/>
    <w:rsid w:val="009B1647"/>
    <w:rsid w:val="009B32A9"/>
    <w:rsid w:val="009B37E1"/>
    <w:rsid w:val="009B4565"/>
    <w:rsid w:val="009B7AA7"/>
    <w:rsid w:val="009B7F13"/>
    <w:rsid w:val="009D176E"/>
    <w:rsid w:val="009D47A7"/>
    <w:rsid w:val="009D55A4"/>
    <w:rsid w:val="009E0BCB"/>
    <w:rsid w:val="009F1792"/>
    <w:rsid w:val="009F32C8"/>
    <w:rsid w:val="00A03D51"/>
    <w:rsid w:val="00A04D53"/>
    <w:rsid w:val="00A14C0F"/>
    <w:rsid w:val="00A16DD5"/>
    <w:rsid w:val="00A26527"/>
    <w:rsid w:val="00A4121D"/>
    <w:rsid w:val="00A43363"/>
    <w:rsid w:val="00A44F5A"/>
    <w:rsid w:val="00A50AF5"/>
    <w:rsid w:val="00A50D61"/>
    <w:rsid w:val="00A56DDB"/>
    <w:rsid w:val="00A6507F"/>
    <w:rsid w:val="00A669D6"/>
    <w:rsid w:val="00A67DD3"/>
    <w:rsid w:val="00A81672"/>
    <w:rsid w:val="00A84DFA"/>
    <w:rsid w:val="00A8709B"/>
    <w:rsid w:val="00A93115"/>
    <w:rsid w:val="00A93B9C"/>
    <w:rsid w:val="00AA7611"/>
    <w:rsid w:val="00AB486D"/>
    <w:rsid w:val="00AB703C"/>
    <w:rsid w:val="00AD3FAC"/>
    <w:rsid w:val="00AD6F71"/>
    <w:rsid w:val="00AE04E7"/>
    <w:rsid w:val="00AF0C83"/>
    <w:rsid w:val="00AF3AC3"/>
    <w:rsid w:val="00AF62DC"/>
    <w:rsid w:val="00B00264"/>
    <w:rsid w:val="00B03CDB"/>
    <w:rsid w:val="00B0614E"/>
    <w:rsid w:val="00B07038"/>
    <w:rsid w:val="00B432E8"/>
    <w:rsid w:val="00B47AF6"/>
    <w:rsid w:val="00B5205B"/>
    <w:rsid w:val="00B54E76"/>
    <w:rsid w:val="00B638CE"/>
    <w:rsid w:val="00B64B56"/>
    <w:rsid w:val="00B72792"/>
    <w:rsid w:val="00B80259"/>
    <w:rsid w:val="00B845FA"/>
    <w:rsid w:val="00B87868"/>
    <w:rsid w:val="00B91C5E"/>
    <w:rsid w:val="00B924BD"/>
    <w:rsid w:val="00B924DA"/>
    <w:rsid w:val="00B95FA4"/>
    <w:rsid w:val="00BA3486"/>
    <w:rsid w:val="00BA6DC0"/>
    <w:rsid w:val="00BB0D55"/>
    <w:rsid w:val="00BD0A82"/>
    <w:rsid w:val="00BD5854"/>
    <w:rsid w:val="00BE19B7"/>
    <w:rsid w:val="00BE2147"/>
    <w:rsid w:val="00BE44F1"/>
    <w:rsid w:val="00BF6991"/>
    <w:rsid w:val="00C042E0"/>
    <w:rsid w:val="00C04E7D"/>
    <w:rsid w:val="00C078EE"/>
    <w:rsid w:val="00C15175"/>
    <w:rsid w:val="00C16CA3"/>
    <w:rsid w:val="00C20DB8"/>
    <w:rsid w:val="00C250DF"/>
    <w:rsid w:val="00C34BE2"/>
    <w:rsid w:val="00C35A78"/>
    <w:rsid w:val="00C366C1"/>
    <w:rsid w:val="00C4320F"/>
    <w:rsid w:val="00C43294"/>
    <w:rsid w:val="00C44519"/>
    <w:rsid w:val="00C53718"/>
    <w:rsid w:val="00C5687C"/>
    <w:rsid w:val="00C57D32"/>
    <w:rsid w:val="00C6134E"/>
    <w:rsid w:val="00C726FE"/>
    <w:rsid w:val="00C729FB"/>
    <w:rsid w:val="00C82AA6"/>
    <w:rsid w:val="00C83E8F"/>
    <w:rsid w:val="00C87D28"/>
    <w:rsid w:val="00CA358A"/>
    <w:rsid w:val="00CA5481"/>
    <w:rsid w:val="00CA7472"/>
    <w:rsid w:val="00CA7509"/>
    <w:rsid w:val="00CB752F"/>
    <w:rsid w:val="00CB7EEF"/>
    <w:rsid w:val="00CC3EAD"/>
    <w:rsid w:val="00CC6E7B"/>
    <w:rsid w:val="00CD7BB6"/>
    <w:rsid w:val="00CE64BF"/>
    <w:rsid w:val="00CF1D7B"/>
    <w:rsid w:val="00D0068A"/>
    <w:rsid w:val="00D15CD0"/>
    <w:rsid w:val="00D30F08"/>
    <w:rsid w:val="00D30F88"/>
    <w:rsid w:val="00D3320E"/>
    <w:rsid w:val="00D4371C"/>
    <w:rsid w:val="00D44190"/>
    <w:rsid w:val="00D50FA7"/>
    <w:rsid w:val="00D544B0"/>
    <w:rsid w:val="00D57145"/>
    <w:rsid w:val="00D71972"/>
    <w:rsid w:val="00D72A1F"/>
    <w:rsid w:val="00D80269"/>
    <w:rsid w:val="00D81736"/>
    <w:rsid w:val="00D817C2"/>
    <w:rsid w:val="00DA12B7"/>
    <w:rsid w:val="00DA43BA"/>
    <w:rsid w:val="00DA55F2"/>
    <w:rsid w:val="00DB5D55"/>
    <w:rsid w:val="00DB663C"/>
    <w:rsid w:val="00DD0703"/>
    <w:rsid w:val="00DD0F37"/>
    <w:rsid w:val="00DD4DEC"/>
    <w:rsid w:val="00DF263E"/>
    <w:rsid w:val="00DF2944"/>
    <w:rsid w:val="00DF31DD"/>
    <w:rsid w:val="00DF591B"/>
    <w:rsid w:val="00DF6769"/>
    <w:rsid w:val="00E00C83"/>
    <w:rsid w:val="00E14F71"/>
    <w:rsid w:val="00E20B65"/>
    <w:rsid w:val="00E2536F"/>
    <w:rsid w:val="00E317D6"/>
    <w:rsid w:val="00E37DBA"/>
    <w:rsid w:val="00E43B19"/>
    <w:rsid w:val="00E507CB"/>
    <w:rsid w:val="00E52D49"/>
    <w:rsid w:val="00E57635"/>
    <w:rsid w:val="00E64ADC"/>
    <w:rsid w:val="00E65F9E"/>
    <w:rsid w:val="00E80D23"/>
    <w:rsid w:val="00E82ADC"/>
    <w:rsid w:val="00E84D55"/>
    <w:rsid w:val="00E862FF"/>
    <w:rsid w:val="00E863A3"/>
    <w:rsid w:val="00E92438"/>
    <w:rsid w:val="00E97A9E"/>
    <w:rsid w:val="00EA214B"/>
    <w:rsid w:val="00EB4C92"/>
    <w:rsid w:val="00EB5489"/>
    <w:rsid w:val="00EC7E8B"/>
    <w:rsid w:val="00ED019F"/>
    <w:rsid w:val="00ED10DB"/>
    <w:rsid w:val="00ED329D"/>
    <w:rsid w:val="00EF28EA"/>
    <w:rsid w:val="00EF3FBB"/>
    <w:rsid w:val="00EF6ED9"/>
    <w:rsid w:val="00F006C7"/>
    <w:rsid w:val="00F01D6D"/>
    <w:rsid w:val="00F16301"/>
    <w:rsid w:val="00F22346"/>
    <w:rsid w:val="00F2366C"/>
    <w:rsid w:val="00F41B10"/>
    <w:rsid w:val="00F42A7D"/>
    <w:rsid w:val="00F43FEA"/>
    <w:rsid w:val="00F44D94"/>
    <w:rsid w:val="00F52B0B"/>
    <w:rsid w:val="00F62C3A"/>
    <w:rsid w:val="00F63AE9"/>
    <w:rsid w:val="00F64BA7"/>
    <w:rsid w:val="00F64DAF"/>
    <w:rsid w:val="00F70409"/>
    <w:rsid w:val="00F74DE5"/>
    <w:rsid w:val="00F83583"/>
    <w:rsid w:val="00F86D74"/>
    <w:rsid w:val="00F87F12"/>
    <w:rsid w:val="00F91DE4"/>
    <w:rsid w:val="00FA4C6C"/>
    <w:rsid w:val="00FA69E4"/>
    <w:rsid w:val="00FB3103"/>
    <w:rsid w:val="00FB485B"/>
    <w:rsid w:val="00FB5911"/>
    <w:rsid w:val="00FC3640"/>
    <w:rsid w:val="00FC7781"/>
    <w:rsid w:val="00FD24CA"/>
    <w:rsid w:val="00FD3BFE"/>
    <w:rsid w:val="00FD5443"/>
    <w:rsid w:val="00FD6973"/>
    <w:rsid w:val="00FD7E7B"/>
    <w:rsid w:val="00FE4B50"/>
    <w:rsid w:val="00FF4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483669506">
      <w:bodyDiv w:val="1"/>
      <w:marLeft w:val="0"/>
      <w:marRight w:val="0"/>
      <w:marTop w:val="0"/>
      <w:marBottom w:val="0"/>
      <w:divBdr>
        <w:top w:val="none" w:sz="0" w:space="0" w:color="auto"/>
        <w:left w:val="none" w:sz="0" w:space="0" w:color="auto"/>
        <w:bottom w:val="none" w:sz="0" w:space="0" w:color="auto"/>
        <w:right w:val="none" w:sz="0" w:space="0" w:color="auto"/>
      </w:divBdr>
    </w:div>
    <w:div w:id="10700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ja.bramane@mod.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doc.php?id=681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681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8A48-C680-4227-A800-91D6FC27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717</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Likumprojekta "Grozījumi likumā "Par interešu konflikta novēršanu valsts amatpersonu darbībā" sākotnējās ietekmes novērtējuma ziņojums (anotācija)</vt:lpstr>
    </vt:vector>
  </TitlesOfParts>
  <Manager>Aizsardzības ministrija</Manager>
  <Company>Aizsardzības ministrija</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Grozīkums Ministru kabineta 2002.gada 4.novembra noteikumos Nr.498 "Kārtība, kādā profesionālā militārā dienesta karavīrs pilda valsts civildienesta ierēdņa amatu""</dc:title>
  <dc:subject>anotācija</dc:subject>
  <dc:creator>Lija.Bramane@mod.gov.lv</dc:creator>
  <dc:description/>
  <cp:lastModifiedBy>Lija Bramane</cp:lastModifiedBy>
  <cp:revision>4</cp:revision>
  <cp:lastPrinted>2016-01-07T09:28:00Z</cp:lastPrinted>
  <dcterms:created xsi:type="dcterms:W3CDTF">2016-02-01T14:23:00Z</dcterms:created>
  <dcterms:modified xsi:type="dcterms:W3CDTF">2016-02-04T09:00:00Z</dcterms:modified>
</cp:coreProperties>
</file>