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F3476" w14:textId="01A1FE98" w:rsidR="007730EB" w:rsidRPr="00540983" w:rsidRDefault="005B6704" w:rsidP="00540983">
      <w:pPr>
        <w:pStyle w:val="BodyText3"/>
        <w:spacing w:after="0" w:line="240" w:lineRule="auto"/>
        <w:jc w:val="center"/>
        <w:rPr>
          <w:rFonts w:ascii="Times New Roman" w:hAnsi="Times New Roman" w:cs="Times New Roman"/>
          <w:b/>
          <w:sz w:val="28"/>
          <w:szCs w:val="28"/>
        </w:rPr>
      </w:pPr>
      <w:r w:rsidRPr="00540983">
        <w:rPr>
          <w:rFonts w:ascii="Times New Roman" w:eastAsia="Times New Roman" w:hAnsi="Times New Roman" w:cs="Times New Roman"/>
          <w:b/>
          <w:sz w:val="28"/>
          <w:szCs w:val="28"/>
          <w:lang w:eastAsia="lv-LV"/>
        </w:rPr>
        <w:t>Ministru kabineta noteikumu projekta</w:t>
      </w:r>
      <w:r w:rsidR="00A61510" w:rsidRPr="00540983">
        <w:rPr>
          <w:rFonts w:ascii="Times New Roman" w:eastAsia="Times New Roman" w:hAnsi="Times New Roman" w:cs="Times New Roman"/>
          <w:b/>
          <w:sz w:val="28"/>
          <w:szCs w:val="28"/>
          <w:lang w:eastAsia="lv-LV"/>
        </w:rPr>
        <w:t xml:space="preserve"> „</w:t>
      </w:r>
      <w:r w:rsidR="00540983" w:rsidRPr="00540983">
        <w:rPr>
          <w:rFonts w:ascii="Times New Roman" w:hAnsi="Times New Roman" w:cs="Times New Roman"/>
          <w:b/>
          <w:bCs/>
          <w:sz w:val="28"/>
          <w:szCs w:val="28"/>
        </w:rPr>
        <w:t xml:space="preserve"> Noteikumi par Patērētāju strīdu risināšanas komisijas priekšsēdētāja atlīdzības apmēru un tās izmaksāšanas kārtību</w:t>
      </w:r>
      <w:r w:rsidRPr="00540983">
        <w:rPr>
          <w:rFonts w:ascii="Times New Roman" w:hAnsi="Times New Roman" w:cs="Times New Roman"/>
          <w:b/>
          <w:bCs/>
          <w:sz w:val="28"/>
          <w:szCs w:val="28"/>
        </w:rPr>
        <w:t xml:space="preserve">” </w:t>
      </w:r>
      <w:r w:rsidR="00A61510" w:rsidRPr="00540983">
        <w:rPr>
          <w:rFonts w:ascii="Times New Roman" w:eastAsia="Times New Roman" w:hAnsi="Times New Roman" w:cs="Times New Roman"/>
          <w:b/>
          <w:sz w:val="28"/>
          <w:szCs w:val="28"/>
          <w:lang w:eastAsia="lv-LV"/>
        </w:rPr>
        <w:t>sākotnējās ietekmes novērtējuma ziņojums (anotācija)</w:t>
      </w:r>
      <w:r w:rsidR="007E225B" w:rsidRPr="00540983">
        <w:rPr>
          <w:rFonts w:ascii="Times New Roman" w:eastAsia="Times New Roman" w:hAnsi="Times New Roman" w:cs="Times New Roman"/>
          <w:b/>
          <w:sz w:val="28"/>
          <w:szCs w:val="28"/>
          <w:lang w:eastAsia="lv-LV"/>
        </w:rPr>
        <w:t xml:space="preserve"> </w:t>
      </w:r>
    </w:p>
    <w:p w14:paraId="472C53C1" w14:textId="77777777" w:rsidR="007E225B" w:rsidRPr="008147F1" w:rsidRDefault="007E225B" w:rsidP="000938A2">
      <w:pPr>
        <w:spacing w:after="0" w:line="240" w:lineRule="auto"/>
        <w:rPr>
          <w:rFonts w:ascii="Times New Roman" w:eastAsia="Times New Roman" w:hAnsi="Times New Roman" w:cs="Times New Roman"/>
          <w:b/>
          <w:color w:val="000000"/>
          <w:sz w:val="28"/>
          <w:szCs w:val="28"/>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1"/>
        <w:gridCol w:w="2465"/>
        <w:gridCol w:w="6124"/>
      </w:tblGrid>
      <w:tr w:rsidR="007730EB" w:rsidRPr="008147F1" w14:paraId="366ACA66" w14:textId="77777777" w:rsidTr="00F366FD">
        <w:tc>
          <w:tcPr>
            <w:tcW w:w="5000" w:type="pct"/>
            <w:gridSpan w:val="3"/>
            <w:vAlign w:val="center"/>
          </w:tcPr>
          <w:p w14:paraId="0A95F87F" w14:textId="77777777" w:rsidR="007730EB" w:rsidRPr="008147F1" w:rsidRDefault="007730EB" w:rsidP="00F366FD">
            <w:pPr>
              <w:spacing w:after="0" w:line="240" w:lineRule="auto"/>
              <w:jc w:val="center"/>
              <w:rPr>
                <w:rFonts w:ascii="Times New Roman" w:eastAsia="Times New Roman" w:hAnsi="Times New Roman" w:cs="Times New Roman"/>
                <w:b/>
                <w:bCs/>
                <w:color w:val="000000"/>
                <w:sz w:val="28"/>
                <w:szCs w:val="28"/>
                <w:lang w:eastAsia="lv-LV"/>
              </w:rPr>
            </w:pPr>
            <w:r w:rsidRPr="008147F1">
              <w:rPr>
                <w:rFonts w:ascii="Times New Roman" w:eastAsia="Times New Roman" w:hAnsi="Times New Roman" w:cs="Times New Roman"/>
                <w:b/>
                <w:bCs/>
                <w:color w:val="000000"/>
                <w:sz w:val="28"/>
                <w:szCs w:val="28"/>
                <w:lang w:eastAsia="lv-LV"/>
              </w:rPr>
              <w:t>I. Tiesību akta projekta izstrādes nepieciešamība</w:t>
            </w:r>
          </w:p>
        </w:tc>
      </w:tr>
      <w:tr w:rsidR="007730EB" w:rsidRPr="008147F1" w14:paraId="2AF8E6BF" w14:textId="77777777" w:rsidTr="00F366FD">
        <w:tc>
          <w:tcPr>
            <w:tcW w:w="244" w:type="pct"/>
          </w:tcPr>
          <w:p w14:paraId="39E36F9D" w14:textId="77777777" w:rsidR="007730EB" w:rsidRPr="008147F1" w:rsidRDefault="007730EB" w:rsidP="00014187">
            <w:pPr>
              <w:spacing w:after="0" w:line="240" w:lineRule="auto"/>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1.</w:t>
            </w:r>
          </w:p>
        </w:tc>
        <w:tc>
          <w:tcPr>
            <w:tcW w:w="1365" w:type="pct"/>
          </w:tcPr>
          <w:p w14:paraId="653DBB97"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Pamatojums</w:t>
            </w:r>
          </w:p>
        </w:tc>
        <w:tc>
          <w:tcPr>
            <w:tcW w:w="3390" w:type="pct"/>
          </w:tcPr>
          <w:p w14:paraId="31C9EF95" w14:textId="0E0BFEBB" w:rsidR="003B5E7A" w:rsidRPr="003F786D" w:rsidRDefault="00AF5398" w:rsidP="007A7129">
            <w:pPr>
              <w:spacing w:after="0" w:line="240" w:lineRule="auto"/>
              <w:ind w:firstLine="473"/>
              <w:jc w:val="both"/>
              <w:rPr>
                <w:rFonts w:ascii="Times New Roman" w:hAnsi="Times New Roman" w:cs="Times New Roman"/>
                <w:sz w:val="28"/>
                <w:szCs w:val="28"/>
              </w:rPr>
            </w:pPr>
            <w:r w:rsidRPr="008147F1">
              <w:rPr>
                <w:rFonts w:ascii="Times New Roman" w:hAnsi="Times New Roman" w:cs="Times New Roman"/>
                <w:sz w:val="28"/>
                <w:szCs w:val="28"/>
              </w:rPr>
              <w:t xml:space="preserve">Ministru kabineta </w:t>
            </w:r>
            <w:r w:rsidR="00346126">
              <w:rPr>
                <w:rFonts w:ascii="Times New Roman" w:hAnsi="Times New Roman" w:cs="Times New Roman"/>
                <w:sz w:val="28"/>
                <w:szCs w:val="28"/>
              </w:rPr>
              <w:t>noteikumu projekts “</w:t>
            </w:r>
            <w:r w:rsidR="00346126" w:rsidRPr="00346126">
              <w:rPr>
                <w:rFonts w:ascii="Times New Roman" w:hAnsi="Times New Roman" w:cs="Times New Roman"/>
                <w:bCs/>
                <w:sz w:val="28"/>
                <w:szCs w:val="28"/>
              </w:rPr>
              <w:t>Noteikumi par Patērētāju strīdu risināšanas komisijas priekšsēdētāja atlīdzības apmēru un tās izmaksāšanas kārtību</w:t>
            </w:r>
            <w:r w:rsidRPr="00346126">
              <w:rPr>
                <w:rFonts w:ascii="Times New Roman" w:hAnsi="Times New Roman" w:cs="Times New Roman"/>
                <w:sz w:val="28"/>
                <w:szCs w:val="28"/>
              </w:rPr>
              <w:t>”</w:t>
            </w:r>
            <w:r w:rsidRPr="008147F1">
              <w:rPr>
                <w:rFonts w:ascii="Times New Roman" w:hAnsi="Times New Roman" w:cs="Times New Roman"/>
                <w:sz w:val="28"/>
                <w:szCs w:val="28"/>
              </w:rPr>
              <w:t xml:space="preserve"> (turpmāk - N</w:t>
            </w:r>
            <w:r w:rsidR="00FD34BB" w:rsidRPr="008147F1">
              <w:rPr>
                <w:rFonts w:ascii="Times New Roman" w:hAnsi="Times New Roman" w:cs="Times New Roman"/>
                <w:sz w:val="28"/>
                <w:szCs w:val="28"/>
              </w:rPr>
              <w:t>oteikumu projekts</w:t>
            </w:r>
            <w:r w:rsidRPr="008147F1">
              <w:rPr>
                <w:rFonts w:ascii="Times New Roman" w:hAnsi="Times New Roman" w:cs="Times New Roman"/>
                <w:sz w:val="28"/>
                <w:szCs w:val="28"/>
              </w:rPr>
              <w:t>)</w:t>
            </w:r>
            <w:r w:rsidR="0090089A" w:rsidRPr="008147F1">
              <w:rPr>
                <w:rFonts w:ascii="Times New Roman" w:hAnsi="Times New Roman" w:cs="Times New Roman"/>
                <w:sz w:val="28"/>
                <w:szCs w:val="28"/>
              </w:rPr>
              <w:t xml:space="preserve"> </w:t>
            </w:r>
            <w:r w:rsidR="00D221FA" w:rsidRPr="008147F1">
              <w:rPr>
                <w:rFonts w:ascii="Times New Roman" w:hAnsi="Times New Roman" w:cs="Times New Roman"/>
                <w:sz w:val="28"/>
                <w:szCs w:val="28"/>
              </w:rPr>
              <w:t>izstrādāts</w:t>
            </w:r>
            <w:r w:rsidR="0090089A" w:rsidRPr="008147F1">
              <w:rPr>
                <w:rFonts w:ascii="Times New Roman" w:hAnsi="Times New Roman" w:cs="Times New Roman"/>
                <w:sz w:val="28"/>
                <w:szCs w:val="28"/>
              </w:rPr>
              <w:t xml:space="preserve"> pamatojoties uz</w:t>
            </w:r>
            <w:r w:rsidR="003F786D">
              <w:rPr>
                <w:rFonts w:ascii="Times New Roman" w:hAnsi="Times New Roman" w:cs="Times New Roman"/>
                <w:sz w:val="28"/>
                <w:szCs w:val="28"/>
              </w:rPr>
              <w:t xml:space="preserve"> </w:t>
            </w:r>
            <w:r w:rsidR="003B5E7A" w:rsidRPr="003F786D">
              <w:rPr>
                <w:rFonts w:ascii="Times New Roman" w:hAnsi="Times New Roman" w:cs="Times New Roman"/>
                <w:sz w:val="28"/>
                <w:szCs w:val="28"/>
              </w:rPr>
              <w:t xml:space="preserve">2015.gada 18.jūnija </w:t>
            </w:r>
            <w:r w:rsidR="00F43DDA">
              <w:rPr>
                <w:rFonts w:ascii="Times New Roman" w:hAnsi="Times New Roman" w:cs="Times New Roman"/>
                <w:sz w:val="28"/>
                <w:szCs w:val="28"/>
              </w:rPr>
              <w:t>likuma</w:t>
            </w:r>
            <w:r w:rsidR="007A7129">
              <w:rPr>
                <w:rFonts w:ascii="Times New Roman" w:hAnsi="Times New Roman" w:cs="Times New Roman"/>
                <w:sz w:val="28"/>
                <w:szCs w:val="28"/>
              </w:rPr>
              <w:t xml:space="preserve"> “G</w:t>
            </w:r>
            <w:r w:rsidR="003F786D">
              <w:rPr>
                <w:rFonts w:ascii="Times New Roman" w:hAnsi="Times New Roman" w:cs="Times New Roman"/>
                <w:sz w:val="28"/>
                <w:szCs w:val="28"/>
              </w:rPr>
              <w:t>rozījum</w:t>
            </w:r>
            <w:r w:rsidR="007A7129">
              <w:rPr>
                <w:rFonts w:ascii="Times New Roman" w:hAnsi="Times New Roman" w:cs="Times New Roman"/>
                <w:sz w:val="28"/>
                <w:szCs w:val="28"/>
              </w:rPr>
              <w:t>i</w:t>
            </w:r>
            <w:r w:rsidR="00FD34BB" w:rsidRPr="003F786D">
              <w:rPr>
                <w:rFonts w:ascii="Times New Roman" w:hAnsi="Times New Roman" w:cs="Times New Roman"/>
                <w:sz w:val="28"/>
                <w:szCs w:val="28"/>
              </w:rPr>
              <w:t xml:space="preserve"> </w:t>
            </w:r>
            <w:r w:rsidR="0090089A" w:rsidRPr="003F786D">
              <w:rPr>
                <w:rFonts w:ascii="Times New Roman" w:hAnsi="Times New Roman" w:cs="Times New Roman"/>
                <w:sz w:val="28"/>
                <w:szCs w:val="28"/>
              </w:rPr>
              <w:t>Patērē</w:t>
            </w:r>
            <w:r w:rsidR="00FD34BB" w:rsidRPr="003F786D">
              <w:rPr>
                <w:rFonts w:ascii="Times New Roman" w:hAnsi="Times New Roman" w:cs="Times New Roman"/>
                <w:sz w:val="28"/>
                <w:szCs w:val="28"/>
              </w:rPr>
              <w:t>tāju tiesību aizsa</w:t>
            </w:r>
            <w:r w:rsidR="003B5E7A" w:rsidRPr="003F786D">
              <w:rPr>
                <w:rFonts w:ascii="Times New Roman" w:hAnsi="Times New Roman" w:cs="Times New Roman"/>
                <w:sz w:val="28"/>
                <w:szCs w:val="28"/>
              </w:rPr>
              <w:t>rdzības likumā</w:t>
            </w:r>
            <w:r w:rsidR="007A7129">
              <w:rPr>
                <w:rFonts w:ascii="Times New Roman" w:hAnsi="Times New Roman" w:cs="Times New Roman"/>
                <w:sz w:val="28"/>
                <w:szCs w:val="28"/>
              </w:rPr>
              <w:t>”</w:t>
            </w:r>
            <w:r w:rsidR="003B5E7A" w:rsidRPr="003F786D">
              <w:rPr>
                <w:rFonts w:ascii="Times New Roman" w:hAnsi="Times New Roman" w:cs="Times New Roman"/>
                <w:sz w:val="28"/>
                <w:szCs w:val="28"/>
              </w:rPr>
              <w:t xml:space="preserve"> </w:t>
            </w:r>
            <w:r w:rsidR="003F786D">
              <w:rPr>
                <w:rFonts w:ascii="Times New Roman" w:hAnsi="Times New Roman" w:cs="Times New Roman"/>
                <w:sz w:val="28"/>
                <w:szCs w:val="28"/>
              </w:rPr>
              <w:t>9.p</w:t>
            </w:r>
            <w:r w:rsidR="007A7129">
              <w:rPr>
                <w:rFonts w:ascii="Times New Roman" w:hAnsi="Times New Roman" w:cs="Times New Roman"/>
                <w:sz w:val="28"/>
                <w:szCs w:val="28"/>
              </w:rPr>
              <w:t>antu</w:t>
            </w:r>
            <w:r w:rsidR="003F786D">
              <w:rPr>
                <w:rFonts w:ascii="Times New Roman" w:hAnsi="Times New Roman" w:cs="Times New Roman"/>
                <w:sz w:val="28"/>
                <w:szCs w:val="28"/>
              </w:rPr>
              <w:t>, kas papildina</w:t>
            </w:r>
            <w:r w:rsidR="007A7129">
              <w:rPr>
                <w:rFonts w:ascii="Times New Roman" w:hAnsi="Times New Roman" w:cs="Times New Roman"/>
                <w:sz w:val="28"/>
                <w:szCs w:val="28"/>
              </w:rPr>
              <w:t xml:space="preserve"> Patērētāju tiesību aizsardzības likumu (turpmāk –</w:t>
            </w:r>
            <w:r w:rsidR="003F786D">
              <w:rPr>
                <w:rFonts w:ascii="Times New Roman" w:hAnsi="Times New Roman" w:cs="Times New Roman"/>
                <w:sz w:val="28"/>
                <w:szCs w:val="28"/>
              </w:rPr>
              <w:t xml:space="preserve"> PTAL</w:t>
            </w:r>
            <w:r w:rsidR="007A7129">
              <w:rPr>
                <w:rFonts w:ascii="Times New Roman" w:hAnsi="Times New Roman" w:cs="Times New Roman"/>
                <w:sz w:val="28"/>
                <w:szCs w:val="28"/>
              </w:rPr>
              <w:t>)</w:t>
            </w:r>
            <w:r w:rsidR="003F786D">
              <w:rPr>
                <w:rFonts w:ascii="Times New Roman" w:hAnsi="Times New Roman" w:cs="Times New Roman"/>
                <w:sz w:val="28"/>
                <w:szCs w:val="28"/>
              </w:rPr>
              <w:t xml:space="preserve"> ar normām par Patērētāju strīdu risināšanas komisiju (turpmāk</w:t>
            </w:r>
            <w:r w:rsidR="000309C1">
              <w:rPr>
                <w:rFonts w:ascii="Times New Roman" w:hAnsi="Times New Roman" w:cs="Times New Roman"/>
                <w:sz w:val="28"/>
                <w:szCs w:val="28"/>
              </w:rPr>
              <w:t xml:space="preserve"> arī</w:t>
            </w:r>
            <w:r w:rsidR="003F786D">
              <w:rPr>
                <w:rFonts w:ascii="Times New Roman" w:hAnsi="Times New Roman" w:cs="Times New Roman"/>
                <w:sz w:val="28"/>
                <w:szCs w:val="28"/>
              </w:rPr>
              <w:t xml:space="preserve"> – komisiju). Saskaņā ar PTAL 26.</w:t>
            </w:r>
            <w:r w:rsidR="003F786D" w:rsidRPr="003F786D">
              <w:rPr>
                <w:rFonts w:ascii="Times New Roman" w:hAnsi="Times New Roman" w:cs="Times New Roman"/>
                <w:sz w:val="28"/>
                <w:szCs w:val="28"/>
                <w:vertAlign w:val="superscript"/>
              </w:rPr>
              <w:t>6</w:t>
            </w:r>
            <w:r w:rsidR="003F786D">
              <w:rPr>
                <w:rFonts w:ascii="Times New Roman" w:hAnsi="Times New Roman" w:cs="Times New Roman"/>
                <w:sz w:val="28"/>
                <w:szCs w:val="28"/>
              </w:rPr>
              <w:t xml:space="preserve"> panta otro daļu, kas </w:t>
            </w:r>
            <w:r w:rsidR="007A7129">
              <w:rPr>
                <w:rFonts w:ascii="Times New Roman" w:hAnsi="Times New Roman" w:cs="Times New Roman"/>
                <w:sz w:val="28"/>
                <w:szCs w:val="28"/>
              </w:rPr>
              <w:t>stājas</w:t>
            </w:r>
            <w:r w:rsidR="007A7129">
              <w:rPr>
                <w:rFonts w:ascii="Times New Roman" w:hAnsi="Times New Roman" w:cs="Times New Roman"/>
                <w:sz w:val="28"/>
                <w:szCs w:val="28"/>
              </w:rPr>
              <w:t xml:space="preserve"> </w:t>
            </w:r>
            <w:r w:rsidR="007F20EB">
              <w:rPr>
                <w:rFonts w:ascii="Times New Roman" w:hAnsi="Times New Roman" w:cs="Times New Roman"/>
                <w:sz w:val="28"/>
                <w:szCs w:val="28"/>
              </w:rPr>
              <w:t>spēkā 2016.gada 1.janvārī, k</w:t>
            </w:r>
            <w:r w:rsidR="003F786D">
              <w:rPr>
                <w:rFonts w:ascii="Times New Roman" w:hAnsi="Times New Roman" w:cs="Times New Roman"/>
                <w:sz w:val="28"/>
                <w:szCs w:val="28"/>
              </w:rPr>
              <w:t xml:space="preserve">omisijas priekšsēdētājs saņem atlīdzību par dalību komisijā. Atlīdzības par komisijas priekšsēdētāja dalību komisijas sēdē apmēru un šīs atlīdzības izmaksas kārtību nosaka </w:t>
            </w:r>
            <w:r w:rsidR="007F20EB">
              <w:rPr>
                <w:rFonts w:ascii="Times New Roman" w:hAnsi="Times New Roman" w:cs="Times New Roman"/>
                <w:sz w:val="28"/>
                <w:szCs w:val="28"/>
              </w:rPr>
              <w:t>Ministru kabinets.</w:t>
            </w:r>
          </w:p>
        </w:tc>
      </w:tr>
      <w:tr w:rsidR="007730EB" w:rsidRPr="008147F1" w14:paraId="25FE323A" w14:textId="77777777" w:rsidTr="00F366FD">
        <w:tc>
          <w:tcPr>
            <w:tcW w:w="244" w:type="pct"/>
          </w:tcPr>
          <w:p w14:paraId="29B8E908" w14:textId="77777777" w:rsidR="007730EB" w:rsidRPr="008147F1" w:rsidRDefault="007730EB" w:rsidP="00014187">
            <w:pPr>
              <w:spacing w:after="0" w:line="240" w:lineRule="auto"/>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2.</w:t>
            </w:r>
          </w:p>
        </w:tc>
        <w:tc>
          <w:tcPr>
            <w:tcW w:w="1365" w:type="pct"/>
          </w:tcPr>
          <w:p w14:paraId="35D0A1DD" w14:textId="220335C1" w:rsidR="0025551B"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 xml:space="preserve">Pašreizējā situācija </w:t>
            </w:r>
            <w:r w:rsidRPr="008147F1">
              <w:rPr>
                <w:rFonts w:ascii="Times New Roman" w:eastAsia="Times New Roman" w:hAnsi="Times New Roman" w:cs="Times New Roman"/>
                <w:color w:val="000000"/>
                <w:sz w:val="28"/>
                <w:szCs w:val="28"/>
              </w:rPr>
              <w:t>un problēmas, kuru risināšanai tiesību akta projekts izstrādāts, tiesiskā regulējuma mērķis un būtība</w:t>
            </w:r>
          </w:p>
          <w:p w14:paraId="40F3E8E9"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3AA2F682"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22AD6B00"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6C5B971D"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5D46FE49"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27E69295"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25FC5602"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2864E04B"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540E1859"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7031F63E" w14:textId="0F14B048" w:rsidR="0099370C" w:rsidRDefault="0099370C" w:rsidP="0025551B">
            <w:pPr>
              <w:spacing w:after="0" w:line="240" w:lineRule="auto"/>
              <w:jc w:val="both"/>
              <w:rPr>
                <w:rFonts w:ascii="Times New Roman" w:eastAsia="Times New Roman" w:hAnsi="Times New Roman" w:cs="Times New Roman"/>
                <w:color w:val="000000"/>
                <w:sz w:val="28"/>
                <w:szCs w:val="28"/>
                <w:lang w:eastAsia="lv-LV"/>
              </w:rPr>
            </w:pPr>
          </w:p>
          <w:p w14:paraId="4844DCD5" w14:textId="77777777" w:rsidR="0099370C" w:rsidRPr="0099370C" w:rsidRDefault="0099370C" w:rsidP="0099370C">
            <w:pPr>
              <w:rPr>
                <w:rFonts w:ascii="Times New Roman" w:eastAsia="Times New Roman" w:hAnsi="Times New Roman" w:cs="Times New Roman"/>
                <w:sz w:val="28"/>
                <w:szCs w:val="28"/>
                <w:lang w:eastAsia="lv-LV"/>
              </w:rPr>
            </w:pPr>
          </w:p>
          <w:p w14:paraId="581942C1" w14:textId="77777777" w:rsidR="0099370C" w:rsidRPr="0099370C" w:rsidRDefault="0099370C" w:rsidP="0099370C">
            <w:pPr>
              <w:rPr>
                <w:rFonts w:ascii="Times New Roman" w:eastAsia="Times New Roman" w:hAnsi="Times New Roman" w:cs="Times New Roman"/>
                <w:sz w:val="28"/>
                <w:szCs w:val="28"/>
                <w:lang w:eastAsia="lv-LV"/>
              </w:rPr>
            </w:pPr>
          </w:p>
          <w:p w14:paraId="409D121A" w14:textId="77777777" w:rsidR="0099370C" w:rsidRPr="0099370C" w:rsidRDefault="0099370C" w:rsidP="0099370C">
            <w:pPr>
              <w:rPr>
                <w:rFonts w:ascii="Times New Roman" w:eastAsia="Times New Roman" w:hAnsi="Times New Roman" w:cs="Times New Roman"/>
                <w:sz w:val="28"/>
                <w:szCs w:val="28"/>
                <w:lang w:eastAsia="lv-LV"/>
              </w:rPr>
            </w:pPr>
          </w:p>
          <w:p w14:paraId="27BB6850" w14:textId="5C22DD9F" w:rsidR="007730EB" w:rsidRPr="0099370C" w:rsidRDefault="007730EB" w:rsidP="0099370C">
            <w:pPr>
              <w:rPr>
                <w:rFonts w:ascii="Times New Roman" w:eastAsia="Times New Roman" w:hAnsi="Times New Roman" w:cs="Times New Roman"/>
                <w:sz w:val="28"/>
                <w:szCs w:val="28"/>
                <w:lang w:eastAsia="lv-LV"/>
              </w:rPr>
            </w:pPr>
          </w:p>
        </w:tc>
        <w:tc>
          <w:tcPr>
            <w:tcW w:w="3390" w:type="pct"/>
          </w:tcPr>
          <w:p w14:paraId="018AF628" w14:textId="7D380B05" w:rsidR="00EC2DB1" w:rsidRPr="00120C41" w:rsidRDefault="00AF5398" w:rsidP="00EC2DB1">
            <w:pPr>
              <w:spacing w:after="0" w:line="240" w:lineRule="auto"/>
              <w:jc w:val="both"/>
              <w:rPr>
                <w:rFonts w:ascii="Times New Roman" w:hAnsi="Times New Roman" w:cs="Times New Roman"/>
                <w:sz w:val="28"/>
                <w:szCs w:val="28"/>
              </w:rPr>
            </w:pPr>
            <w:r w:rsidRPr="008147F1">
              <w:rPr>
                <w:rFonts w:ascii="Times New Roman" w:hAnsi="Times New Roman" w:cs="Times New Roman"/>
                <w:sz w:val="28"/>
                <w:szCs w:val="28"/>
              </w:rPr>
              <w:lastRenderedPageBreak/>
              <w:t>2015.gada 18.jūnijā Saeima galīgajā lasījumā pieņēma groz</w:t>
            </w:r>
            <w:r w:rsidR="000309C1">
              <w:rPr>
                <w:rFonts w:ascii="Times New Roman" w:hAnsi="Times New Roman" w:cs="Times New Roman"/>
                <w:sz w:val="28"/>
                <w:szCs w:val="28"/>
              </w:rPr>
              <w:t>ījumus PTAL,</w:t>
            </w:r>
            <w:r w:rsidR="00BA45B4">
              <w:rPr>
                <w:rFonts w:ascii="Times New Roman" w:hAnsi="Times New Roman" w:cs="Times New Roman"/>
                <w:sz w:val="28"/>
                <w:szCs w:val="28"/>
              </w:rPr>
              <w:t xml:space="preserve"> kā arī Ārpustiesas strīdu risinātāju likumu,</w:t>
            </w:r>
            <w:r w:rsidR="000309C1">
              <w:rPr>
                <w:rFonts w:ascii="Times New Roman" w:hAnsi="Times New Roman" w:cs="Times New Roman"/>
                <w:sz w:val="28"/>
                <w:szCs w:val="28"/>
              </w:rPr>
              <w:t xml:space="preserve"> ar kuriem paredzētas izmaiņas patērētāju individuālo strīdu izšķiršanā. </w:t>
            </w:r>
            <w:r w:rsidR="00BA45B4">
              <w:rPr>
                <w:rFonts w:ascii="Times New Roman" w:hAnsi="Times New Roman" w:cs="Times New Roman"/>
                <w:sz w:val="28"/>
                <w:szCs w:val="28"/>
              </w:rPr>
              <w:t>Patērētāju individuālos strīdus (no patērētāja un pārdevēja vai pakalpojuma sniedzēja līgumsaistībām izrietošas domstarpības, kas radušās saistībā ar preces pirkuma vai pakalpojuma līgumu) turpmāk varēs izskatīt pie ārpustiesas strīdu risinātājiem. Kā vienu no ārpustiesas strīdu risinātājiem paredzēts izveidot Patērētāju strīdu risināšanas komisiju, ko veidos komisijas priekšsēdētājs un komisijas locekļi – vienādā skaitā patērētāju tiesību aizsardzības biedrību un komersantu biedrību pārstāvji un speciālisti jomā, kurā tiek skatīts strīds.</w:t>
            </w:r>
            <w:r w:rsidR="00E96D0A">
              <w:rPr>
                <w:rFonts w:ascii="Times New Roman" w:hAnsi="Times New Roman" w:cs="Times New Roman"/>
                <w:sz w:val="28"/>
                <w:szCs w:val="28"/>
              </w:rPr>
              <w:t xml:space="preserve"> Saskaņā ar PTAL e</w:t>
            </w:r>
            <w:r w:rsidR="00120C41">
              <w:rPr>
                <w:rFonts w:ascii="Times New Roman" w:hAnsi="Times New Roman" w:cs="Times New Roman"/>
                <w:sz w:val="28"/>
                <w:szCs w:val="28"/>
              </w:rPr>
              <w:t xml:space="preserve">konomikas ministrs sastāda un aktualizē komisijas priekšsēdētāju sarakstu, </w:t>
            </w:r>
            <w:r w:rsidR="00E96D0A">
              <w:rPr>
                <w:rFonts w:ascii="Times New Roman" w:hAnsi="Times New Roman" w:cs="Times New Roman"/>
                <w:sz w:val="28"/>
                <w:szCs w:val="28"/>
              </w:rPr>
              <w:t>savukārt</w:t>
            </w:r>
            <w:r w:rsidR="00120C41">
              <w:rPr>
                <w:rFonts w:ascii="Times New Roman" w:hAnsi="Times New Roman" w:cs="Times New Roman"/>
                <w:sz w:val="28"/>
                <w:szCs w:val="28"/>
              </w:rPr>
              <w:t xml:space="preserve"> PTAC – komisijas locekļu sarakstu. Konkrēta strīda izskatīšanai PTAC izveido komisijas sastāvu, uzaicinot sarakstā esošu komisijas priekšsēdētāju un vienādā skaitā komisijas locekļus. </w:t>
            </w:r>
          </w:p>
          <w:p w14:paraId="01FF4D71" w14:textId="724D8993" w:rsidR="00120C41" w:rsidRPr="00120C41" w:rsidRDefault="00120C41" w:rsidP="00902F12">
            <w:pPr>
              <w:spacing w:after="0" w:line="240" w:lineRule="auto"/>
              <w:jc w:val="both"/>
              <w:rPr>
                <w:rFonts w:ascii="Times New Roman" w:hAnsi="Times New Roman" w:cs="Times New Roman"/>
                <w:sz w:val="28"/>
                <w:szCs w:val="28"/>
              </w:rPr>
            </w:pPr>
            <w:r w:rsidRPr="00120C41">
              <w:rPr>
                <w:rFonts w:ascii="Times New Roman" w:hAnsi="Times New Roman" w:cs="Times New Roman"/>
                <w:sz w:val="28"/>
                <w:szCs w:val="28"/>
              </w:rPr>
              <w:t>Saskaņā ar PTAL 26.</w:t>
            </w:r>
            <w:r w:rsidRPr="00120C41">
              <w:rPr>
                <w:rFonts w:ascii="Times New Roman" w:hAnsi="Times New Roman" w:cs="Times New Roman"/>
                <w:sz w:val="28"/>
                <w:szCs w:val="28"/>
                <w:vertAlign w:val="superscript"/>
              </w:rPr>
              <w:t>6</w:t>
            </w:r>
            <w:r w:rsidRPr="00120C41">
              <w:rPr>
                <w:rFonts w:ascii="Times New Roman" w:hAnsi="Times New Roman" w:cs="Times New Roman"/>
                <w:sz w:val="28"/>
                <w:szCs w:val="28"/>
              </w:rPr>
              <w:t xml:space="preserve"> panta otro daļu, kas </w:t>
            </w:r>
            <w:r w:rsidR="007A7129">
              <w:rPr>
                <w:rFonts w:ascii="Times New Roman" w:hAnsi="Times New Roman" w:cs="Times New Roman"/>
                <w:sz w:val="28"/>
                <w:szCs w:val="28"/>
              </w:rPr>
              <w:t>stājas</w:t>
            </w:r>
            <w:r w:rsidR="007A7129" w:rsidRPr="00120C41">
              <w:rPr>
                <w:rFonts w:ascii="Times New Roman" w:hAnsi="Times New Roman" w:cs="Times New Roman"/>
                <w:sz w:val="28"/>
                <w:szCs w:val="28"/>
              </w:rPr>
              <w:t xml:space="preserve"> </w:t>
            </w:r>
            <w:r w:rsidRPr="00120C41">
              <w:rPr>
                <w:rFonts w:ascii="Times New Roman" w:hAnsi="Times New Roman" w:cs="Times New Roman"/>
                <w:sz w:val="28"/>
                <w:szCs w:val="28"/>
              </w:rPr>
              <w:t xml:space="preserve">spēkā 2016.gada 1.janvārī, Komisijas priekšsēdētājs saņem atlīdzību par dalību komisijā. Dalība komisijā ietver </w:t>
            </w:r>
            <w:r w:rsidRPr="00120C41">
              <w:rPr>
                <w:rFonts w:ascii="Times New Roman" w:hAnsi="Times New Roman" w:cs="Times New Roman"/>
                <w:sz w:val="28"/>
                <w:szCs w:val="28"/>
              </w:rPr>
              <w:lastRenderedPageBreak/>
              <w:t>iepazīšanos ar lietas materiāliem, sagatavošanos strīda izskatīšanai, kā arī strīda izskatīšanu un lēmuma pieņemšanu.</w:t>
            </w:r>
          </w:p>
          <w:p w14:paraId="66E1C7CC" w14:textId="6787A823" w:rsidR="00BA45B4" w:rsidRDefault="00BA45B4" w:rsidP="00902F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Noteikumu projekts izstrādāts, lai</w:t>
            </w:r>
            <w:r w:rsidR="00120C41">
              <w:rPr>
                <w:rFonts w:ascii="Times New Roman" w:hAnsi="Times New Roman" w:cs="Times New Roman"/>
                <w:sz w:val="28"/>
                <w:szCs w:val="28"/>
              </w:rPr>
              <w:t xml:space="preserve"> noteiktu atlīdzības apmēru un tās izmaksas kārtību.</w:t>
            </w:r>
          </w:p>
          <w:p w14:paraId="2FB9871C" w14:textId="1B0E5189" w:rsidR="00003A26" w:rsidRDefault="00E96D0A" w:rsidP="00EC2DB1">
            <w:pPr>
              <w:pStyle w:val="Parastais"/>
              <w:jc w:val="both"/>
              <w:rPr>
                <w:sz w:val="28"/>
                <w:szCs w:val="28"/>
              </w:rPr>
            </w:pPr>
            <w:r>
              <w:rPr>
                <w:sz w:val="28"/>
                <w:szCs w:val="28"/>
              </w:rPr>
              <w:t>Komisijas priekšsēdētāja a</w:t>
            </w:r>
            <w:r w:rsidR="00BE5CE3" w:rsidRPr="00D94C53">
              <w:rPr>
                <w:sz w:val="28"/>
                <w:szCs w:val="28"/>
              </w:rPr>
              <w:t xml:space="preserve">tlīdzības apmērs </w:t>
            </w:r>
            <w:r w:rsidR="00EC2DB1">
              <w:rPr>
                <w:sz w:val="28"/>
                <w:szCs w:val="28"/>
              </w:rPr>
              <w:t xml:space="preserve">ir </w:t>
            </w:r>
            <w:r w:rsidR="00DA576C">
              <w:rPr>
                <w:sz w:val="28"/>
                <w:szCs w:val="28"/>
              </w:rPr>
              <w:t>9,28</w:t>
            </w:r>
            <w:r w:rsidR="00BE5CE3" w:rsidRPr="00D94C53">
              <w:rPr>
                <w:sz w:val="28"/>
                <w:szCs w:val="28"/>
              </w:rPr>
              <w:t xml:space="preserve"> </w:t>
            </w:r>
            <w:proofErr w:type="spellStart"/>
            <w:r w:rsidR="00BE5CE3" w:rsidRPr="00D94C53">
              <w:rPr>
                <w:i/>
                <w:sz w:val="28"/>
                <w:szCs w:val="28"/>
              </w:rPr>
              <w:t>euro</w:t>
            </w:r>
            <w:proofErr w:type="spellEnd"/>
            <w:r w:rsidR="00BE5CE3" w:rsidRPr="00D94C53">
              <w:rPr>
                <w:sz w:val="28"/>
                <w:szCs w:val="28"/>
              </w:rPr>
              <w:t xml:space="preserve"> par stundu.</w:t>
            </w:r>
            <w:r w:rsidR="00B927DC">
              <w:rPr>
                <w:sz w:val="28"/>
                <w:szCs w:val="28"/>
              </w:rPr>
              <w:t xml:space="preserve"> Atlīdzības apmērs noteikts pamatojoties uz </w:t>
            </w:r>
            <w:r w:rsidR="00B927DC" w:rsidRPr="0085146E">
              <w:rPr>
                <w:sz w:val="28"/>
                <w:szCs w:val="28"/>
              </w:rPr>
              <w:t xml:space="preserve">2015.gada 27.augusta Ministru kabineta protokola Nr.42 3.§ </w:t>
            </w:r>
            <w:r w:rsidR="00B927DC">
              <w:rPr>
                <w:sz w:val="28"/>
                <w:szCs w:val="28"/>
              </w:rPr>
              <w:t xml:space="preserve">6.4.apakšpunktu, saskaņā ar kuru 2016.gadā un turpmākajos gados </w:t>
            </w:r>
            <w:r w:rsidR="00003A26" w:rsidRPr="0085146E">
              <w:rPr>
                <w:sz w:val="28"/>
                <w:szCs w:val="28"/>
              </w:rPr>
              <w:t>paredzēti </w:t>
            </w:r>
            <w:r w:rsidR="00003A26">
              <w:rPr>
                <w:sz w:val="28"/>
                <w:szCs w:val="28"/>
              </w:rPr>
              <w:t>izdevumi</w:t>
            </w:r>
            <w:r w:rsidR="00003A26" w:rsidRPr="0085146E">
              <w:rPr>
                <w:sz w:val="28"/>
                <w:szCs w:val="28"/>
              </w:rPr>
              <w:t xml:space="preserve"> </w:t>
            </w:r>
            <w:r w:rsidR="00B927DC" w:rsidRPr="0085146E">
              <w:rPr>
                <w:sz w:val="28"/>
                <w:szCs w:val="28"/>
              </w:rPr>
              <w:t>ārpustiesas patērētāju strīdus izskatīšanas mehānisma ieviešanai</w:t>
            </w:r>
            <w:r w:rsidR="00003A26">
              <w:rPr>
                <w:sz w:val="28"/>
                <w:szCs w:val="28"/>
              </w:rPr>
              <w:t>.</w:t>
            </w:r>
          </w:p>
          <w:p w14:paraId="750EA509" w14:textId="52736B20" w:rsidR="00A7486A" w:rsidRDefault="00003A26" w:rsidP="00EC2DB1">
            <w:pPr>
              <w:pStyle w:val="Parastais"/>
              <w:jc w:val="both"/>
              <w:rPr>
                <w:sz w:val="28"/>
                <w:szCs w:val="28"/>
              </w:rPr>
            </w:pPr>
            <w:r>
              <w:rPr>
                <w:sz w:val="28"/>
                <w:szCs w:val="28"/>
              </w:rPr>
              <w:t>L</w:t>
            </w:r>
            <w:r w:rsidR="00EC2DB1">
              <w:rPr>
                <w:sz w:val="28"/>
                <w:szCs w:val="28"/>
              </w:rPr>
              <w:t xml:space="preserve">ai noteiktu, cik stundu nepieciešams strīda izskatīšanai, par pamatu </w:t>
            </w:r>
            <w:r w:rsidR="00E82D29">
              <w:rPr>
                <w:sz w:val="28"/>
                <w:szCs w:val="28"/>
              </w:rPr>
              <w:t xml:space="preserve">tiks </w:t>
            </w:r>
            <w:r w:rsidR="00EC2DB1">
              <w:rPr>
                <w:sz w:val="28"/>
                <w:szCs w:val="28"/>
              </w:rPr>
              <w:t>ņemti Patērētāju tiesību aizsardzības centra direktora noteikti kritēriji</w:t>
            </w:r>
            <w:r w:rsidR="00E82D29">
              <w:rPr>
                <w:sz w:val="28"/>
                <w:szCs w:val="28"/>
              </w:rPr>
              <w:t xml:space="preserve">, kas </w:t>
            </w:r>
            <w:r w:rsidR="007B45B1">
              <w:rPr>
                <w:sz w:val="28"/>
                <w:szCs w:val="28"/>
              </w:rPr>
              <w:t>būs</w:t>
            </w:r>
            <w:r w:rsidR="00E82D29">
              <w:rPr>
                <w:sz w:val="28"/>
                <w:szCs w:val="28"/>
              </w:rPr>
              <w:t xml:space="preserve"> </w:t>
            </w:r>
            <w:r w:rsidR="007B45B1">
              <w:rPr>
                <w:sz w:val="28"/>
                <w:szCs w:val="28"/>
              </w:rPr>
              <w:t>ietverti</w:t>
            </w:r>
            <w:r w:rsidR="00E82D29">
              <w:rPr>
                <w:sz w:val="28"/>
                <w:szCs w:val="28"/>
              </w:rPr>
              <w:t xml:space="preserve"> Patērētāju tiesību aizsardzības centra iekšējā normatīvajā aktā</w:t>
            </w:r>
            <w:r w:rsidR="007B45B1">
              <w:rPr>
                <w:sz w:val="28"/>
                <w:szCs w:val="28"/>
              </w:rPr>
              <w:t>. Galvenie kritēriji, k</w:t>
            </w:r>
            <w:r w:rsidR="007B4105">
              <w:rPr>
                <w:sz w:val="28"/>
                <w:szCs w:val="28"/>
              </w:rPr>
              <w:t>o</w:t>
            </w:r>
            <w:r w:rsidR="007B45B1">
              <w:rPr>
                <w:sz w:val="28"/>
                <w:szCs w:val="28"/>
              </w:rPr>
              <w:t xml:space="preserve"> </w:t>
            </w:r>
            <w:r w:rsidR="007B4105">
              <w:rPr>
                <w:sz w:val="28"/>
                <w:szCs w:val="28"/>
              </w:rPr>
              <w:t>ņems</w:t>
            </w:r>
            <w:r w:rsidR="007B45B1">
              <w:rPr>
                <w:sz w:val="28"/>
                <w:szCs w:val="28"/>
              </w:rPr>
              <w:t xml:space="preserve"> vērā</w:t>
            </w:r>
            <w:r w:rsidR="007B4105">
              <w:rPr>
                <w:sz w:val="28"/>
                <w:szCs w:val="28"/>
              </w:rPr>
              <w:t>, vērtējot katra konkrēta strīda veida izskatīšanai nepieciešamo ilgumu,</w:t>
            </w:r>
            <w:r w:rsidR="007B45B1">
              <w:rPr>
                <w:sz w:val="28"/>
                <w:szCs w:val="28"/>
              </w:rPr>
              <w:t xml:space="preserve"> būs preces/pakalpojuma veids, kā arī strīda sarežģītība.</w:t>
            </w:r>
          </w:p>
          <w:p w14:paraId="782948AA" w14:textId="6A0BBCC5" w:rsidR="00E10C57" w:rsidRPr="00576E42" w:rsidRDefault="00EC22ED" w:rsidP="00E10C57">
            <w:pPr>
              <w:pStyle w:val="Parastais"/>
              <w:jc w:val="both"/>
              <w:rPr>
                <w:sz w:val="28"/>
                <w:szCs w:val="28"/>
              </w:rPr>
            </w:pPr>
            <w:r>
              <w:rPr>
                <w:sz w:val="28"/>
                <w:szCs w:val="28"/>
              </w:rPr>
              <w:t>Patērētāju tiesību aizsardzības centrs ar sarakstā, kuru apstiprinājis ekonomikas ministrs, esošajiem komisijas priekšsēdētājiem slēgs uzņēmuma līgumus, kuros paredzēs detalizētākus sadarbības noteikumus.</w:t>
            </w:r>
            <w:r w:rsidR="00E10C57">
              <w:rPr>
                <w:sz w:val="28"/>
                <w:szCs w:val="28"/>
              </w:rPr>
              <w:t xml:space="preserve"> </w:t>
            </w:r>
            <w:r w:rsidR="00E10C57" w:rsidRPr="00576E42">
              <w:rPr>
                <w:sz w:val="28"/>
                <w:szCs w:val="28"/>
              </w:rPr>
              <w:t xml:space="preserve">Starp PTAC un komisijas priekšsēdētāju slēdzamā līguma veids (uzņēmuma līgums) </w:t>
            </w:r>
            <w:r w:rsidR="00E10C57">
              <w:rPr>
                <w:sz w:val="28"/>
                <w:szCs w:val="28"/>
              </w:rPr>
              <w:t>noteik</w:t>
            </w:r>
            <w:r w:rsidR="00F43DDA">
              <w:rPr>
                <w:sz w:val="28"/>
                <w:szCs w:val="28"/>
              </w:rPr>
              <w:t>t</w:t>
            </w:r>
            <w:r w:rsidR="00E10C57">
              <w:rPr>
                <w:sz w:val="28"/>
                <w:szCs w:val="28"/>
              </w:rPr>
              <w:t>s</w:t>
            </w:r>
            <w:r w:rsidR="00E10C57" w:rsidRPr="00576E42">
              <w:rPr>
                <w:sz w:val="28"/>
                <w:szCs w:val="28"/>
              </w:rPr>
              <w:t xml:space="preserve"> Noteikumu projektā, lai nodrošinātu</w:t>
            </w:r>
            <w:r w:rsidR="0099370C">
              <w:rPr>
                <w:sz w:val="28"/>
                <w:szCs w:val="28"/>
              </w:rPr>
              <w:t xml:space="preserve"> noteiktību un skaidrību</w:t>
            </w:r>
            <w:r w:rsidR="00E10C57" w:rsidRPr="00576E42">
              <w:rPr>
                <w:sz w:val="28"/>
                <w:szCs w:val="28"/>
              </w:rPr>
              <w:t xml:space="preserve"> gan iestādei, gan privātpersonai, </w:t>
            </w:r>
            <w:r w:rsidR="0099370C">
              <w:rPr>
                <w:sz w:val="28"/>
                <w:szCs w:val="28"/>
              </w:rPr>
              <w:t xml:space="preserve">skaidri nosakot, </w:t>
            </w:r>
            <w:r w:rsidR="00E10C57" w:rsidRPr="00576E42">
              <w:rPr>
                <w:sz w:val="28"/>
                <w:szCs w:val="28"/>
              </w:rPr>
              <w:t xml:space="preserve">kādas </w:t>
            </w:r>
            <w:r w:rsidR="00E10C57">
              <w:rPr>
                <w:sz w:val="28"/>
                <w:szCs w:val="28"/>
              </w:rPr>
              <w:t xml:space="preserve">tiesiskās </w:t>
            </w:r>
            <w:r w:rsidR="00E10C57" w:rsidRPr="00576E42">
              <w:rPr>
                <w:sz w:val="28"/>
                <w:szCs w:val="28"/>
              </w:rPr>
              <w:t>attiecības tiks nodibinātas.</w:t>
            </w:r>
          </w:p>
          <w:p w14:paraId="3FB05D3C" w14:textId="55FA234E" w:rsidR="001A4303" w:rsidRDefault="006033F5" w:rsidP="00EC2DB1">
            <w:pPr>
              <w:pStyle w:val="Parastais"/>
              <w:jc w:val="both"/>
              <w:rPr>
                <w:sz w:val="28"/>
                <w:szCs w:val="28"/>
              </w:rPr>
            </w:pPr>
            <w:r>
              <w:rPr>
                <w:sz w:val="28"/>
                <w:szCs w:val="28"/>
              </w:rPr>
              <w:t xml:space="preserve"> </w:t>
            </w:r>
            <w:r w:rsidR="001A4303">
              <w:rPr>
                <w:sz w:val="28"/>
                <w:szCs w:val="28"/>
              </w:rPr>
              <w:t>Izvēlētā līguma forma pamatojama ar to, ka:</w:t>
            </w:r>
          </w:p>
          <w:p w14:paraId="44D9066B" w14:textId="3B4DEC49" w:rsidR="001A4303" w:rsidRPr="00240A31" w:rsidRDefault="006033F5" w:rsidP="001A4303">
            <w:pPr>
              <w:pStyle w:val="Parastais"/>
              <w:numPr>
                <w:ilvl w:val="0"/>
                <w:numId w:val="5"/>
              </w:numPr>
              <w:jc w:val="both"/>
              <w:rPr>
                <w:sz w:val="28"/>
                <w:szCs w:val="28"/>
              </w:rPr>
            </w:pPr>
            <w:r w:rsidRPr="001A4303">
              <w:rPr>
                <w:sz w:val="28"/>
                <w:szCs w:val="28"/>
              </w:rPr>
              <w:t xml:space="preserve">Saskaņā ar Civillikuma 2212.pantu, </w:t>
            </w:r>
            <w:r w:rsidRPr="001A4303">
              <w:rPr>
                <w:i/>
                <w:sz w:val="28"/>
                <w:szCs w:val="28"/>
              </w:rPr>
              <w:t>ar uzņēmuma līgumu viena puse uzņemas izpildīt otrai par zināmu atlīdzību ar saviem darba rīkiem un ierīcēm kādu pasūtījumu, izgatavot kādu lietu vai izvest galā kādu pasākumu.</w:t>
            </w:r>
            <w:r w:rsidR="00C06714" w:rsidRPr="001A4303">
              <w:rPr>
                <w:sz w:val="28"/>
                <w:szCs w:val="28"/>
              </w:rPr>
              <w:t xml:space="preserve"> </w:t>
            </w:r>
            <w:r w:rsidR="001A4303">
              <w:rPr>
                <w:sz w:val="28"/>
                <w:szCs w:val="28"/>
              </w:rPr>
              <w:t>Komisijas priekšsēdētāja dalība strīda risināšanā ietver sagatavošanos lietas izskatīšanai, iepazīšanos ar lietas materiāliem</w:t>
            </w:r>
            <w:r w:rsidR="00E740F4">
              <w:rPr>
                <w:sz w:val="28"/>
                <w:szCs w:val="28"/>
              </w:rPr>
              <w:t xml:space="preserve">, lēmuma pieņemšanu. Vienas lietas izskatīšanai tādējādi var tik paredzētas vairākas stundas, no kurām lielāko laiku aizņem tieši sagatavošanās lietas izskatīšanai un iepazīšanās ar lietu, ko priekšsēdētājs veiks savās telpās un ar saviem </w:t>
            </w:r>
            <w:r w:rsidR="00E740F4">
              <w:rPr>
                <w:sz w:val="28"/>
                <w:szCs w:val="28"/>
              </w:rPr>
              <w:lastRenderedPageBreak/>
              <w:t xml:space="preserve">līdzekļiem (biroja tehniku </w:t>
            </w:r>
            <w:proofErr w:type="spellStart"/>
            <w:r w:rsidR="00E740F4">
              <w:rPr>
                <w:sz w:val="28"/>
                <w:szCs w:val="28"/>
              </w:rPr>
              <w:t>utml</w:t>
            </w:r>
            <w:proofErr w:type="spellEnd"/>
            <w:r w:rsidR="00E740F4">
              <w:rPr>
                <w:sz w:val="28"/>
                <w:szCs w:val="28"/>
              </w:rPr>
              <w:t xml:space="preserve">). Centrs nodrošinās telpas tikai lēmuma pieņemšanas procedūrai, kurā iesaistīsies visa </w:t>
            </w:r>
            <w:r w:rsidR="00E740F4" w:rsidRPr="00240A31">
              <w:rPr>
                <w:sz w:val="28"/>
                <w:szCs w:val="28"/>
              </w:rPr>
              <w:t>komisija un kas varētu aizņemt 0,5 – 1 h.</w:t>
            </w:r>
          </w:p>
          <w:p w14:paraId="12F473BD" w14:textId="13CBAE1D" w:rsidR="00AD3C4D" w:rsidRPr="00E61428" w:rsidRDefault="00240A31" w:rsidP="001A4303">
            <w:pPr>
              <w:pStyle w:val="Parastais"/>
              <w:numPr>
                <w:ilvl w:val="0"/>
                <w:numId w:val="5"/>
              </w:numPr>
              <w:jc w:val="both"/>
              <w:rPr>
                <w:sz w:val="28"/>
                <w:szCs w:val="28"/>
              </w:rPr>
            </w:pPr>
            <w:r w:rsidRPr="00E61428">
              <w:rPr>
                <w:sz w:val="28"/>
                <w:szCs w:val="28"/>
              </w:rPr>
              <w:t xml:space="preserve">Civillikuma 2179.pantā noteikts, </w:t>
            </w:r>
            <w:r w:rsidRPr="00E61428">
              <w:rPr>
                <w:i/>
                <w:sz w:val="28"/>
                <w:szCs w:val="28"/>
              </w:rPr>
              <w:t>ja saistības mērķis ir nevis darba vispār, bet kāds noteikts darba rezultāts, tad līgums par to nav uzskatāms par darba līgumu, bet par uzņēmumu</w:t>
            </w:r>
            <w:r w:rsidRPr="00E61428">
              <w:rPr>
                <w:sz w:val="28"/>
                <w:szCs w:val="28"/>
              </w:rPr>
              <w:t xml:space="preserve">. </w:t>
            </w:r>
            <w:r w:rsidR="00BA76A1" w:rsidRPr="00E61428">
              <w:rPr>
                <w:sz w:val="28"/>
                <w:szCs w:val="28"/>
              </w:rPr>
              <w:t>Komisijas priekšsēdētāja saistību mērķis ir nevis dalība komisijā kā tāda, bet gan konkrēts rezultāts – lietas izskatīšana un lēmuma pieņemšana konkrētā lietā.</w:t>
            </w:r>
          </w:p>
          <w:p w14:paraId="104AEE4E" w14:textId="219277FC" w:rsidR="00576E42" w:rsidRDefault="00D94D51" w:rsidP="00576E42">
            <w:pPr>
              <w:pStyle w:val="Parastais"/>
              <w:numPr>
                <w:ilvl w:val="0"/>
                <w:numId w:val="5"/>
              </w:numPr>
              <w:jc w:val="both"/>
              <w:rPr>
                <w:sz w:val="28"/>
                <w:szCs w:val="28"/>
              </w:rPr>
            </w:pPr>
            <w:r w:rsidRPr="00D94D51">
              <w:rPr>
                <w:sz w:val="28"/>
                <w:szCs w:val="28"/>
              </w:rPr>
              <w:t xml:space="preserve">Saskaņā ar Civillikuma 2178.pantu </w:t>
            </w:r>
            <w:r w:rsidRPr="00CB2CFB">
              <w:rPr>
                <w:i/>
                <w:sz w:val="28"/>
                <w:szCs w:val="28"/>
              </w:rPr>
              <w:t>ar darba līgumu viena puse uzņemas strādāt otrai darbu par atlīdzību</w:t>
            </w:r>
            <w:r w:rsidRPr="00240A31">
              <w:rPr>
                <w:sz w:val="28"/>
                <w:szCs w:val="28"/>
              </w:rPr>
              <w:t xml:space="preserve">. Darba likuma 28.panta otrā daļa </w:t>
            </w:r>
            <w:r w:rsidRPr="00CB2CFB">
              <w:rPr>
                <w:sz w:val="28"/>
                <w:szCs w:val="28"/>
              </w:rPr>
              <w:t xml:space="preserve">nosaka, ka </w:t>
            </w:r>
            <w:r w:rsidRPr="00CB2CFB">
              <w:rPr>
                <w:i/>
                <w:sz w:val="28"/>
                <w:szCs w:val="28"/>
              </w:rPr>
              <w:t>ar darba līgumu darbinieks uzņemas veikt noteiktu darbu, pakļaujoties noteiktai darba kārtībai un darba devēja rīkojumiem, bet darba devējs — maksāt nolīgto darba samaksu un nodrošināt taisnīgus, drošus un veselībai nekaitīgus darba apstākļus</w:t>
            </w:r>
            <w:r w:rsidRPr="00D94D51">
              <w:rPr>
                <w:sz w:val="28"/>
                <w:szCs w:val="28"/>
              </w:rPr>
              <w:t>.</w:t>
            </w:r>
            <w:r>
              <w:rPr>
                <w:sz w:val="28"/>
                <w:szCs w:val="28"/>
              </w:rPr>
              <w:t xml:space="preserve"> Savukārt saskaņā ar PTAL 26.</w:t>
            </w:r>
            <w:r w:rsidRPr="00CB2CFB">
              <w:rPr>
                <w:sz w:val="28"/>
                <w:szCs w:val="28"/>
                <w:vertAlign w:val="superscript"/>
              </w:rPr>
              <w:t>3</w:t>
            </w:r>
            <w:r>
              <w:rPr>
                <w:sz w:val="28"/>
                <w:szCs w:val="28"/>
              </w:rPr>
              <w:t xml:space="preserve"> panta pirmo daļu </w:t>
            </w:r>
            <w:r w:rsidRPr="00CB2CFB">
              <w:rPr>
                <w:i/>
                <w:sz w:val="28"/>
                <w:szCs w:val="28"/>
              </w:rPr>
              <w:t>komisija ir neatkarīga koleģiāla lēmējinstitūcija</w:t>
            </w:r>
            <w:r>
              <w:rPr>
                <w:sz w:val="28"/>
                <w:szCs w:val="28"/>
              </w:rPr>
              <w:t xml:space="preserve">. Šī paša panta trešā daļa nosaka, ka </w:t>
            </w:r>
            <w:r w:rsidRPr="00CB2CFB">
              <w:rPr>
                <w:i/>
                <w:sz w:val="28"/>
                <w:szCs w:val="28"/>
              </w:rPr>
              <w:t>komisijas priekšsēdētājs un locekļi ir neatkarīgi un objektīvi strīda izskatīšanā un lēmumu pieņemšanā un nav pakļauti rīkojumiem vai citādai ietekmei</w:t>
            </w:r>
            <w:r>
              <w:rPr>
                <w:sz w:val="28"/>
                <w:szCs w:val="28"/>
              </w:rPr>
              <w:t>. Līdz ar to nav iespējama darba līguma kā līguma formas izvēle attiecībā uz komisijas priekšsēdētāju, ņemot vērā, ka komisijas priekšsēdētājs nedrīkst tikt pakļauts nekādai ietekmei vai rīkojumiem, tajā skaitā no PTAC puses.</w:t>
            </w:r>
          </w:p>
          <w:p w14:paraId="1BBC6869" w14:textId="5F55B871" w:rsidR="003113E6" w:rsidRPr="008147F1" w:rsidRDefault="006F231C" w:rsidP="00E96D0A">
            <w:pPr>
              <w:pStyle w:val="Parastais"/>
              <w:jc w:val="both"/>
              <w:rPr>
                <w:sz w:val="28"/>
                <w:szCs w:val="28"/>
              </w:rPr>
            </w:pPr>
            <w:r w:rsidRPr="001A4303">
              <w:rPr>
                <w:sz w:val="28"/>
                <w:szCs w:val="28"/>
              </w:rPr>
              <w:t>Līgumus</w:t>
            </w:r>
            <w:r w:rsidR="00EC22ED" w:rsidRPr="001A4303">
              <w:rPr>
                <w:sz w:val="28"/>
                <w:szCs w:val="28"/>
              </w:rPr>
              <w:t xml:space="preserve"> paredzēts slēgt uz gadu, lai Patērētāju tiesību aizsardzības centrs kalendāra gada ietvaros var plānot savus finanšu līdzekļus.</w:t>
            </w:r>
          </w:p>
        </w:tc>
      </w:tr>
      <w:tr w:rsidR="007730EB" w:rsidRPr="008147F1" w14:paraId="3B641DF0" w14:textId="77777777" w:rsidTr="00F366FD">
        <w:tc>
          <w:tcPr>
            <w:tcW w:w="244" w:type="pct"/>
          </w:tcPr>
          <w:p w14:paraId="23D9A9BF" w14:textId="15553043" w:rsidR="007730EB" w:rsidRPr="008147F1" w:rsidRDefault="007730EB" w:rsidP="00014187">
            <w:pPr>
              <w:spacing w:after="0" w:line="240" w:lineRule="auto"/>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lastRenderedPageBreak/>
              <w:t>3.</w:t>
            </w:r>
          </w:p>
        </w:tc>
        <w:tc>
          <w:tcPr>
            <w:tcW w:w="1365" w:type="pct"/>
          </w:tcPr>
          <w:p w14:paraId="7051D395"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Projekta izstrādē iesaistītās institūcijas</w:t>
            </w:r>
          </w:p>
        </w:tc>
        <w:tc>
          <w:tcPr>
            <w:tcW w:w="3390" w:type="pct"/>
          </w:tcPr>
          <w:p w14:paraId="0E2EFB1C" w14:textId="77777777" w:rsidR="007730EB" w:rsidRPr="008147F1" w:rsidRDefault="00D11227" w:rsidP="00080114">
            <w:pPr>
              <w:spacing w:after="0" w:line="240" w:lineRule="auto"/>
              <w:jc w:val="both"/>
              <w:rPr>
                <w:rFonts w:ascii="Times New Roman" w:eastAsia="Times New Roman" w:hAnsi="Times New Roman" w:cs="Times New Roman"/>
                <w:color w:val="000000"/>
                <w:sz w:val="28"/>
                <w:szCs w:val="28"/>
                <w:highlight w:val="yellow"/>
                <w:lang w:eastAsia="lv-LV"/>
              </w:rPr>
            </w:pPr>
            <w:r>
              <w:rPr>
                <w:rFonts w:ascii="Times New Roman" w:eastAsia="Times New Roman" w:hAnsi="Times New Roman" w:cs="Times New Roman"/>
                <w:sz w:val="28"/>
                <w:szCs w:val="28"/>
                <w:lang w:eastAsia="lv-LV"/>
              </w:rPr>
              <w:t xml:space="preserve">Ekonomikas ministrija un </w:t>
            </w:r>
            <w:r w:rsidR="00D221FA" w:rsidRPr="008147F1">
              <w:rPr>
                <w:rFonts w:ascii="Times New Roman" w:eastAsia="Times New Roman" w:hAnsi="Times New Roman" w:cs="Times New Roman"/>
                <w:sz w:val="28"/>
                <w:szCs w:val="28"/>
                <w:lang w:eastAsia="lv-LV"/>
              </w:rPr>
              <w:t>Patērētāju tiesību aizsardzības centrs</w:t>
            </w:r>
            <w:r w:rsidR="00F43A94" w:rsidRPr="008147F1">
              <w:rPr>
                <w:rFonts w:ascii="Times New Roman" w:eastAsia="Times New Roman" w:hAnsi="Times New Roman" w:cs="Times New Roman"/>
                <w:sz w:val="28"/>
                <w:szCs w:val="28"/>
                <w:lang w:eastAsia="lv-LV"/>
              </w:rPr>
              <w:t>.</w:t>
            </w:r>
          </w:p>
        </w:tc>
      </w:tr>
      <w:tr w:rsidR="007730EB" w:rsidRPr="008147F1" w14:paraId="0F0045FB" w14:textId="77777777" w:rsidTr="00F366FD">
        <w:tc>
          <w:tcPr>
            <w:tcW w:w="244" w:type="pct"/>
          </w:tcPr>
          <w:p w14:paraId="0ADD65F2" w14:textId="77777777" w:rsidR="007730EB" w:rsidRPr="008147F1" w:rsidRDefault="007730EB" w:rsidP="00014187">
            <w:pPr>
              <w:spacing w:after="0" w:line="240" w:lineRule="auto"/>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4.</w:t>
            </w:r>
          </w:p>
        </w:tc>
        <w:tc>
          <w:tcPr>
            <w:tcW w:w="1365" w:type="pct"/>
          </w:tcPr>
          <w:p w14:paraId="6A9C9BA6"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Cita informācija</w:t>
            </w:r>
          </w:p>
        </w:tc>
        <w:tc>
          <w:tcPr>
            <w:tcW w:w="3390" w:type="pct"/>
          </w:tcPr>
          <w:p w14:paraId="150C2BFD"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rPr>
            </w:pPr>
            <w:r w:rsidRPr="008147F1">
              <w:rPr>
                <w:rFonts w:ascii="Times New Roman" w:eastAsia="Times New Roman" w:hAnsi="Times New Roman" w:cs="Times New Roman"/>
                <w:color w:val="000000"/>
                <w:sz w:val="28"/>
                <w:szCs w:val="28"/>
              </w:rPr>
              <w:t>Nav.</w:t>
            </w:r>
          </w:p>
        </w:tc>
      </w:tr>
    </w:tbl>
    <w:p w14:paraId="18896316" w14:textId="77777777" w:rsidR="007E225B" w:rsidRPr="008147F1" w:rsidRDefault="007E225B" w:rsidP="00F366FD">
      <w:pPr>
        <w:spacing w:after="0" w:line="240" w:lineRule="auto"/>
        <w:rPr>
          <w:rFonts w:ascii="Times New Roman" w:eastAsia="Times New Roman" w:hAnsi="Times New Roman" w:cs="Times New Roman"/>
          <w:color w:val="000000"/>
          <w:sz w:val="28"/>
          <w:szCs w:val="28"/>
        </w:rPr>
      </w:pPr>
    </w:p>
    <w:tbl>
      <w:tblPr>
        <w:tblW w:w="5033"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26"/>
        <w:gridCol w:w="2369"/>
        <w:gridCol w:w="6079"/>
      </w:tblGrid>
      <w:tr w:rsidR="0085146E" w:rsidRPr="0085146E" w14:paraId="601CDB7C" w14:textId="77777777" w:rsidTr="00F366FD">
        <w:tc>
          <w:tcPr>
            <w:tcW w:w="5000" w:type="pct"/>
            <w:gridSpan w:val="3"/>
            <w:tcBorders>
              <w:top w:val="outset" w:sz="6" w:space="0" w:color="auto"/>
              <w:left w:val="outset" w:sz="6" w:space="0" w:color="auto"/>
              <w:bottom w:val="outset" w:sz="6" w:space="0" w:color="auto"/>
              <w:right w:val="outset" w:sz="6" w:space="0" w:color="auto"/>
            </w:tcBorders>
          </w:tcPr>
          <w:p w14:paraId="69AAFF9B" w14:textId="77777777" w:rsidR="007730EB" w:rsidRPr="0085146E" w:rsidRDefault="007730EB" w:rsidP="00F366FD">
            <w:pPr>
              <w:spacing w:after="0" w:line="240" w:lineRule="auto"/>
              <w:jc w:val="center"/>
              <w:rPr>
                <w:rFonts w:ascii="Times New Roman" w:eastAsia="Times New Roman" w:hAnsi="Times New Roman" w:cs="Times New Roman"/>
                <w:b/>
                <w:sz w:val="28"/>
                <w:szCs w:val="28"/>
              </w:rPr>
            </w:pPr>
            <w:r w:rsidRPr="0085146E">
              <w:rPr>
                <w:rFonts w:ascii="Times New Roman" w:eastAsia="Times New Roman" w:hAnsi="Times New Roman" w:cs="Times New Roman"/>
                <w:b/>
                <w:sz w:val="28"/>
                <w:szCs w:val="28"/>
              </w:rPr>
              <w:t>II. Tiesību akta projekta ietekme uz sabiedrību,</w:t>
            </w:r>
            <w:r w:rsidRPr="0085146E">
              <w:rPr>
                <w:rFonts w:ascii="Times New Roman" w:eastAsia="Times New Roman" w:hAnsi="Times New Roman" w:cs="Times New Roman"/>
                <w:b/>
                <w:bCs/>
                <w:sz w:val="28"/>
                <w:szCs w:val="28"/>
              </w:rPr>
              <w:t xml:space="preserve"> tautsaimniecības attīstību un administratīvo slogu</w:t>
            </w:r>
          </w:p>
        </w:tc>
      </w:tr>
      <w:tr w:rsidR="0085146E" w:rsidRPr="0085146E" w14:paraId="3BEE24AF" w14:textId="77777777" w:rsidTr="00F366FD">
        <w:tc>
          <w:tcPr>
            <w:tcW w:w="240" w:type="pct"/>
            <w:tcBorders>
              <w:top w:val="outset" w:sz="6" w:space="0" w:color="auto"/>
              <w:left w:val="outset" w:sz="6" w:space="0" w:color="auto"/>
              <w:right w:val="outset" w:sz="6" w:space="0" w:color="auto"/>
            </w:tcBorders>
          </w:tcPr>
          <w:p w14:paraId="4E1D1FC1" w14:textId="77777777" w:rsidR="007730EB" w:rsidRPr="0085146E" w:rsidRDefault="007730EB" w:rsidP="00014187">
            <w:pPr>
              <w:spacing w:after="0" w:line="240" w:lineRule="auto"/>
              <w:rPr>
                <w:rFonts w:ascii="Times New Roman" w:eastAsia="Times New Roman" w:hAnsi="Times New Roman" w:cs="Times New Roman"/>
                <w:sz w:val="28"/>
                <w:szCs w:val="28"/>
              </w:rPr>
            </w:pPr>
            <w:r w:rsidRPr="0085146E">
              <w:rPr>
                <w:rFonts w:ascii="Times New Roman" w:eastAsia="Times New Roman" w:hAnsi="Times New Roman" w:cs="Times New Roman"/>
                <w:sz w:val="28"/>
                <w:szCs w:val="28"/>
              </w:rPr>
              <w:lastRenderedPageBreak/>
              <w:t>1.</w:t>
            </w:r>
          </w:p>
        </w:tc>
        <w:tc>
          <w:tcPr>
            <w:tcW w:w="1335" w:type="pct"/>
            <w:tcBorders>
              <w:top w:val="outset" w:sz="6" w:space="0" w:color="auto"/>
              <w:left w:val="outset" w:sz="6" w:space="0" w:color="auto"/>
              <w:right w:val="outset" w:sz="6" w:space="0" w:color="auto"/>
            </w:tcBorders>
          </w:tcPr>
          <w:p w14:paraId="4E5804AE" w14:textId="77777777" w:rsidR="007730EB" w:rsidRPr="0085146E" w:rsidRDefault="007730EB" w:rsidP="00F366FD">
            <w:pPr>
              <w:spacing w:after="0" w:line="240" w:lineRule="auto"/>
              <w:jc w:val="both"/>
              <w:rPr>
                <w:rFonts w:ascii="Times New Roman" w:eastAsia="Times New Roman" w:hAnsi="Times New Roman" w:cs="Times New Roman"/>
                <w:sz w:val="28"/>
                <w:szCs w:val="28"/>
              </w:rPr>
            </w:pPr>
            <w:r w:rsidRPr="0085146E">
              <w:rPr>
                <w:rFonts w:ascii="Times New Roman" w:eastAsia="Times New Roman" w:hAnsi="Times New Roman" w:cs="Times New Roman"/>
                <w:sz w:val="28"/>
                <w:szCs w:val="28"/>
              </w:rPr>
              <w:t xml:space="preserve">Sabiedrības </w:t>
            </w:r>
            <w:proofErr w:type="spellStart"/>
            <w:r w:rsidRPr="0085146E">
              <w:rPr>
                <w:rFonts w:ascii="Times New Roman" w:eastAsia="Times New Roman" w:hAnsi="Times New Roman" w:cs="Times New Roman"/>
                <w:sz w:val="28"/>
                <w:szCs w:val="28"/>
              </w:rPr>
              <w:t>mērķgrupas</w:t>
            </w:r>
            <w:proofErr w:type="spellEnd"/>
            <w:r w:rsidRPr="0085146E">
              <w:rPr>
                <w:rFonts w:ascii="Times New Roman" w:eastAsia="Times New Roman" w:hAnsi="Times New Roman" w:cs="Times New Roman"/>
                <w:sz w:val="28"/>
                <w:szCs w:val="28"/>
              </w:rPr>
              <w:t>, kuras tiesiskais regulējums ietekmē vai varētu ietekmēt</w:t>
            </w:r>
          </w:p>
        </w:tc>
        <w:tc>
          <w:tcPr>
            <w:tcW w:w="3425" w:type="pct"/>
            <w:tcBorders>
              <w:top w:val="outset" w:sz="6" w:space="0" w:color="auto"/>
              <w:left w:val="outset" w:sz="6" w:space="0" w:color="auto"/>
              <w:right w:val="outset" w:sz="6" w:space="0" w:color="auto"/>
            </w:tcBorders>
          </w:tcPr>
          <w:p w14:paraId="21B871B0" w14:textId="2D7EFBBF" w:rsidR="00420786" w:rsidRPr="0085146E" w:rsidRDefault="00AF5292" w:rsidP="00AF529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Patērētāju strīdu risināšanas komisijas priekšsēdētāji, kuri iekļauti komisijas priekšsēdētāju sarakstā saskaņā ar PTAL 26.</w:t>
            </w:r>
            <w:r w:rsidRPr="00AF5292">
              <w:rPr>
                <w:rFonts w:ascii="Times New Roman" w:eastAsia="Times New Roman" w:hAnsi="Times New Roman" w:cs="Times New Roman"/>
                <w:sz w:val="28"/>
                <w:szCs w:val="28"/>
                <w:vertAlign w:val="superscript"/>
                <w:lang w:eastAsia="lv-LV"/>
              </w:rPr>
              <w:t>4</w:t>
            </w:r>
            <w:r>
              <w:rPr>
                <w:rFonts w:ascii="Times New Roman" w:eastAsia="Times New Roman" w:hAnsi="Times New Roman" w:cs="Times New Roman"/>
                <w:sz w:val="28"/>
                <w:szCs w:val="28"/>
                <w:lang w:eastAsia="lv-LV"/>
              </w:rPr>
              <w:t xml:space="preserve"> pantu.</w:t>
            </w:r>
          </w:p>
        </w:tc>
      </w:tr>
      <w:tr w:rsidR="0085146E" w:rsidRPr="0085146E" w14:paraId="0D9800CB" w14:textId="77777777" w:rsidTr="00F366FD">
        <w:tc>
          <w:tcPr>
            <w:tcW w:w="240" w:type="pct"/>
            <w:tcBorders>
              <w:top w:val="outset" w:sz="6" w:space="0" w:color="auto"/>
              <w:left w:val="outset" w:sz="6" w:space="0" w:color="auto"/>
              <w:right w:val="outset" w:sz="6" w:space="0" w:color="auto"/>
            </w:tcBorders>
          </w:tcPr>
          <w:p w14:paraId="3A022CCF" w14:textId="77777777" w:rsidR="007730EB" w:rsidRPr="0085146E" w:rsidRDefault="007730EB" w:rsidP="00014187">
            <w:pPr>
              <w:spacing w:after="0" w:line="240" w:lineRule="auto"/>
              <w:rPr>
                <w:rFonts w:ascii="Times New Roman" w:eastAsia="Times New Roman" w:hAnsi="Times New Roman" w:cs="Times New Roman"/>
                <w:sz w:val="28"/>
                <w:szCs w:val="28"/>
              </w:rPr>
            </w:pPr>
            <w:r w:rsidRPr="0085146E">
              <w:rPr>
                <w:rFonts w:ascii="Times New Roman" w:eastAsia="Times New Roman" w:hAnsi="Times New Roman" w:cs="Times New Roman"/>
                <w:sz w:val="28"/>
                <w:szCs w:val="28"/>
              </w:rPr>
              <w:t>2.</w:t>
            </w:r>
          </w:p>
        </w:tc>
        <w:tc>
          <w:tcPr>
            <w:tcW w:w="1335" w:type="pct"/>
            <w:tcBorders>
              <w:top w:val="outset" w:sz="6" w:space="0" w:color="auto"/>
              <w:left w:val="outset" w:sz="6" w:space="0" w:color="auto"/>
              <w:right w:val="outset" w:sz="6" w:space="0" w:color="auto"/>
            </w:tcBorders>
          </w:tcPr>
          <w:p w14:paraId="007DD5DF" w14:textId="77777777" w:rsidR="007730EB" w:rsidRPr="0085146E" w:rsidRDefault="007730EB" w:rsidP="00F366FD">
            <w:pPr>
              <w:widowControl w:val="0"/>
              <w:spacing w:after="0" w:line="240" w:lineRule="auto"/>
              <w:jc w:val="both"/>
              <w:rPr>
                <w:rFonts w:ascii="Times New Roman" w:eastAsia="Times New Roman" w:hAnsi="Times New Roman" w:cs="Times New Roman"/>
                <w:sz w:val="28"/>
                <w:szCs w:val="28"/>
              </w:rPr>
            </w:pPr>
            <w:r w:rsidRPr="0085146E">
              <w:rPr>
                <w:rFonts w:ascii="Times New Roman" w:eastAsia="Times New Roman" w:hAnsi="Times New Roman" w:cs="Times New Roman"/>
                <w:sz w:val="28"/>
                <w:szCs w:val="28"/>
              </w:rPr>
              <w:t>Tiesiskā regulējuma ietekme uz tautsaimniecību un administratīvo slogu</w:t>
            </w:r>
          </w:p>
        </w:tc>
        <w:tc>
          <w:tcPr>
            <w:tcW w:w="3425" w:type="pct"/>
            <w:tcBorders>
              <w:top w:val="outset" w:sz="6" w:space="0" w:color="auto"/>
              <w:left w:val="outset" w:sz="6" w:space="0" w:color="auto"/>
              <w:right w:val="outset" w:sz="6" w:space="0" w:color="auto"/>
            </w:tcBorders>
          </w:tcPr>
          <w:p w14:paraId="08D75F46" w14:textId="36DED660" w:rsidR="006C065D" w:rsidRPr="0085146E" w:rsidRDefault="004F2E3B" w:rsidP="006517EB">
            <w:pPr>
              <w:widowControl w:val="0"/>
              <w:spacing w:after="0" w:line="240" w:lineRule="auto"/>
              <w:jc w:val="both"/>
              <w:rPr>
                <w:rFonts w:ascii="Times New Roman" w:hAnsi="Times New Roman" w:cs="Times New Roman"/>
                <w:sz w:val="28"/>
                <w:szCs w:val="28"/>
              </w:rPr>
            </w:pPr>
            <w:r w:rsidRPr="0085146E">
              <w:rPr>
                <w:rFonts w:ascii="Times New Roman" w:hAnsi="Times New Roman" w:cs="Times New Roman"/>
                <w:sz w:val="28"/>
                <w:szCs w:val="28"/>
              </w:rPr>
              <w:t xml:space="preserve">Ar tiesību aktu netiek radīts jauns administratīvais slogs. </w:t>
            </w:r>
          </w:p>
          <w:p w14:paraId="496EC058" w14:textId="77777777" w:rsidR="006C065D" w:rsidRPr="0085146E" w:rsidRDefault="006C065D" w:rsidP="00E44B08">
            <w:pPr>
              <w:widowControl w:val="0"/>
              <w:spacing w:after="0" w:line="240" w:lineRule="auto"/>
              <w:ind w:firstLine="177"/>
              <w:jc w:val="both"/>
              <w:rPr>
                <w:sz w:val="28"/>
                <w:szCs w:val="28"/>
              </w:rPr>
            </w:pPr>
          </w:p>
          <w:p w14:paraId="38D5C77C" w14:textId="77777777" w:rsidR="006C065D" w:rsidRPr="0085146E" w:rsidRDefault="006C065D" w:rsidP="00E44B08">
            <w:pPr>
              <w:widowControl w:val="0"/>
              <w:spacing w:after="0" w:line="240" w:lineRule="auto"/>
              <w:ind w:firstLine="177"/>
              <w:jc w:val="both"/>
              <w:rPr>
                <w:sz w:val="28"/>
                <w:szCs w:val="28"/>
              </w:rPr>
            </w:pPr>
          </w:p>
          <w:p w14:paraId="7C52BFE0" w14:textId="77777777" w:rsidR="007730EB" w:rsidRPr="0085146E" w:rsidRDefault="007730EB" w:rsidP="00E44B08">
            <w:pPr>
              <w:widowControl w:val="0"/>
              <w:spacing w:after="0" w:line="240" w:lineRule="auto"/>
              <w:ind w:firstLine="177"/>
              <w:jc w:val="both"/>
              <w:rPr>
                <w:rFonts w:ascii="Times New Roman" w:eastAsia="Times New Roman" w:hAnsi="Times New Roman" w:cs="Times New Roman"/>
                <w:sz w:val="28"/>
                <w:szCs w:val="28"/>
              </w:rPr>
            </w:pPr>
          </w:p>
        </w:tc>
      </w:tr>
      <w:tr w:rsidR="0085146E" w:rsidRPr="0085146E" w14:paraId="019C5A83" w14:textId="77777777" w:rsidTr="00F366FD">
        <w:tc>
          <w:tcPr>
            <w:tcW w:w="240" w:type="pct"/>
            <w:tcBorders>
              <w:top w:val="outset" w:sz="6" w:space="0" w:color="auto"/>
              <w:left w:val="outset" w:sz="6" w:space="0" w:color="auto"/>
              <w:right w:val="outset" w:sz="6" w:space="0" w:color="auto"/>
            </w:tcBorders>
          </w:tcPr>
          <w:p w14:paraId="1B632E82" w14:textId="77777777" w:rsidR="007730EB" w:rsidRPr="0085146E" w:rsidRDefault="007730EB" w:rsidP="00014187">
            <w:pPr>
              <w:spacing w:after="0" w:line="240" w:lineRule="auto"/>
              <w:rPr>
                <w:rFonts w:ascii="Times New Roman" w:eastAsia="Arial Unicode MS" w:hAnsi="Times New Roman" w:cs="Times New Roman"/>
                <w:sz w:val="28"/>
                <w:szCs w:val="28"/>
              </w:rPr>
            </w:pPr>
            <w:r w:rsidRPr="0085146E">
              <w:rPr>
                <w:rFonts w:ascii="Times New Roman" w:eastAsia="Arial Unicode MS" w:hAnsi="Times New Roman" w:cs="Times New Roman"/>
                <w:sz w:val="28"/>
                <w:szCs w:val="28"/>
              </w:rPr>
              <w:t>3.</w:t>
            </w:r>
          </w:p>
        </w:tc>
        <w:tc>
          <w:tcPr>
            <w:tcW w:w="1335" w:type="pct"/>
            <w:tcBorders>
              <w:top w:val="outset" w:sz="6" w:space="0" w:color="auto"/>
              <w:left w:val="outset" w:sz="6" w:space="0" w:color="auto"/>
              <w:right w:val="outset" w:sz="6" w:space="0" w:color="auto"/>
            </w:tcBorders>
          </w:tcPr>
          <w:p w14:paraId="46FC04FF" w14:textId="77777777" w:rsidR="007730EB" w:rsidRPr="0085146E" w:rsidRDefault="007730EB" w:rsidP="00F366FD">
            <w:pPr>
              <w:spacing w:after="0" w:line="240" w:lineRule="auto"/>
              <w:jc w:val="both"/>
              <w:rPr>
                <w:rFonts w:ascii="Times New Roman" w:eastAsia="Arial Unicode MS" w:hAnsi="Times New Roman" w:cs="Times New Roman"/>
                <w:sz w:val="28"/>
                <w:szCs w:val="28"/>
              </w:rPr>
            </w:pPr>
            <w:r w:rsidRPr="0085146E">
              <w:rPr>
                <w:rFonts w:ascii="Times New Roman" w:eastAsia="Arial Unicode MS" w:hAnsi="Times New Roman" w:cs="Times New Roman"/>
                <w:sz w:val="28"/>
                <w:szCs w:val="28"/>
              </w:rPr>
              <w:t>Administratīvo izmaksu monetārs novērtējums</w:t>
            </w:r>
          </w:p>
        </w:tc>
        <w:tc>
          <w:tcPr>
            <w:tcW w:w="3425" w:type="pct"/>
            <w:tcBorders>
              <w:top w:val="outset" w:sz="6" w:space="0" w:color="auto"/>
              <w:left w:val="outset" w:sz="6" w:space="0" w:color="auto"/>
              <w:right w:val="outset" w:sz="6" w:space="0" w:color="auto"/>
            </w:tcBorders>
          </w:tcPr>
          <w:p w14:paraId="4D588753" w14:textId="77777777" w:rsidR="00116F56" w:rsidRPr="0085146E" w:rsidRDefault="00F71F9E" w:rsidP="004F27C6">
            <w:pPr>
              <w:spacing w:after="0" w:line="240" w:lineRule="auto"/>
              <w:jc w:val="both"/>
              <w:rPr>
                <w:rFonts w:ascii="Times New Roman" w:eastAsia="Times New Roman" w:hAnsi="Times New Roman" w:cs="Times New Roman"/>
                <w:sz w:val="28"/>
                <w:szCs w:val="28"/>
              </w:rPr>
            </w:pPr>
            <w:r w:rsidRPr="0085146E">
              <w:rPr>
                <w:rFonts w:ascii="Times New Roman" w:eastAsia="Times New Roman" w:hAnsi="Times New Roman" w:cs="Times New Roman"/>
                <w:sz w:val="28"/>
                <w:szCs w:val="28"/>
              </w:rPr>
              <w:t>Projekts šo jomu neskar.</w:t>
            </w:r>
          </w:p>
          <w:p w14:paraId="584C4914" w14:textId="77777777" w:rsidR="007E3F36" w:rsidRPr="0085146E" w:rsidRDefault="007E3F36" w:rsidP="006A3A9F">
            <w:pPr>
              <w:widowControl w:val="0"/>
              <w:spacing w:after="0" w:line="240" w:lineRule="auto"/>
              <w:ind w:firstLine="177"/>
              <w:jc w:val="both"/>
              <w:rPr>
                <w:rFonts w:ascii="Times New Roman" w:eastAsia="Times New Roman" w:hAnsi="Times New Roman" w:cs="Times New Roman"/>
                <w:sz w:val="28"/>
                <w:szCs w:val="28"/>
              </w:rPr>
            </w:pPr>
          </w:p>
        </w:tc>
      </w:tr>
      <w:tr w:rsidR="0085146E" w:rsidRPr="0085146E" w14:paraId="77496A3D" w14:textId="77777777" w:rsidTr="00F366FD">
        <w:tc>
          <w:tcPr>
            <w:tcW w:w="240" w:type="pct"/>
            <w:tcBorders>
              <w:top w:val="outset" w:sz="6" w:space="0" w:color="auto"/>
              <w:left w:val="outset" w:sz="6" w:space="0" w:color="auto"/>
              <w:right w:val="outset" w:sz="6" w:space="0" w:color="auto"/>
            </w:tcBorders>
          </w:tcPr>
          <w:p w14:paraId="664909B0" w14:textId="77777777" w:rsidR="007730EB" w:rsidRPr="0085146E" w:rsidRDefault="007730EB" w:rsidP="00014187">
            <w:pPr>
              <w:spacing w:after="0" w:line="240" w:lineRule="auto"/>
              <w:rPr>
                <w:rFonts w:ascii="Times New Roman" w:eastAsia="Arial Unicode MS" w:hAnsi="Times New Roman" w:cs="Times New Roman"/>
                <w:sz w:val="28"/>
                <w:szCs w:val="28"/>
              </w:rPr>
            </w:pPr>
            <w:r w:rsidRPr="0085146E">
              <w:rPr>
                <w:rFonts w:ascii="Times New Roman" w:eastAsia="Arial Unicode MS" w:hAnsi="Times New Roman" w:cs="Times New Roman"/>
                <w:sz w:val="28"/>
                <w:szCs w:val="28"/>
              </w:rPr>
              <w:t>4.</w:t>
            </w:r>
          </w:p>
        </w:tc>
        <w:tc>
          <w:tcPr>
            <w:tcW w:w="1335" w:type="pct"/>
            <w:tcBorders>
              <w:top w:val="outset" w:sz="6" w:space="0" w:color="auto"/>
              <w:left w:val="outset" w:sz="6" w:space="0" w:color="auto"/>
              <w:right w:val="outset" w:sz="6" w:space="0" w:color="auto"/>
            </w:tcBorders>
          </w:tcPr>
          <w:p w14:paraId="1B058453" w14:textId="77777777" w:rsidR="007730EB" w:rsidRPr="0085146E" w:rsidRDefault="007730EB" w:rsidP="00F366FD">
            <w:pPr>
              <w:spacing w:after="0" w:line="240" w:lineRule="auto"/>
              <w:jc w:val="both"/>
              <w:rPr>
                <w:rFonts w:ascii="Times New Roman" w:eastAsia="Times New Roman" w:hAnsi="Times New Roman" w:cs="Times New Roman"/>
                <w:sz w:val="28"/>
                <w:szCs w:val="28"/>
              </w:rPr>
            </w:pPr>
            <w:r w:rsidRPr="0085146E">
              <w:rPr>
                <w:rFonts w:ascii="Times New Roman" w:eastAsia="Times New Roman" w:hAnsi="Times New Roman" w:cs="Times New Roman"/>
                <w:sz w:val="28"/>
                <w:szCs w:val="28"/>
              </w:rPr>
              <w:t>Cita informācija</w:t>
            </w:r>
          </w:p>
        </w:tc>
        <w:tc>
          <w:tcPr>
            <w:tcW w:w="3425" w:type="pct"/>
            <w:tcBorders>
              <w:top w:val="outset" w:sz="6" w:space="0" w:color="auto"/>
              <w:left w:val="outset" w:sz="6" w:space="0" w:color="auto"/>
              <w:right w:val="outset" w:sz="6" w:space="0" w:color="auto"/>
            </w:tcBorders>
            <w:shd w:val="clear" w:color="auto" w:fill="auto"/>
          </w:tcPr>
          <w:p w14:paraId="3DB22BDC" w14:textId="77777777" w:rsidR="007730EB" w:rsidRPr="0085146E" w:rsidRDefault="007730EB" w:rsidP="00F366FD">
            <w:pPr>
              <w:widowControl w:val="0"/>
              <w:spacing w:after="0" w:line="240" w:lineRule="auto"/>
              <w:jc w:val="both"/>
              <w:rPr>
                <w:rFonts w:ascii="Times New Roman" w:eastAsia="Times New Roman" w:hAnsi="Times New Roman" w:cs="Times New Roman"/>
                <w:sz w:val="28"/>
                <w:szCs w:val="28"/>
              </w:rPr>
            </w:pPr>
            <w:r w:rsidRPr="0085146E">
              <w:rPr>
                <w:rFonts w:ascii="Times New Roman" w:eastAsia="Times New Roman" w:hAnsi="Times New Roman" w:cs="Times New Roman"/>
                <w:sz w:val="28"/>
                <w:szCs w:val="28"/>
              </w:rPr>
              <w:t>Nav.</w:t>
            </w:r>
          </w:p>
        </w:tc>
      </w:tr>
    </w:tbl>
    <w:p w14:paraId="567DA5C3" w14:textId="77777777" w:rsidR="007D5C84" w:rsidRPr="0085146E" w:rsidRDefault="007D5C84" w:rsidP="00F366FD">
      <w:pPr>
        <w:spacing w:after="0" w:line="240" w:lineRule="auto"/>
        <w:rPr>
          <w:rFonts w:ascii="Times New Roman" w:eastAsia="Calibri" w:hAnsi="Times New Roman" w:cs="Times New Roman"/>
          <w:sz w:val="28"/>
          <w:szCs w:val="28"/>
          <w:highlight w:val="yellow"/>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20"/>
        <w:gridCol w:w="1040"/>
        <w:gridCol w:w="1251"/>
        <w:gridCol w:w="1235"/>
        <w:gridCol w:w="1235"/>
        <w:gridCol w:w="1235"/>
      </w:tblGrid>
      <w:tr w:rsidR="0085146E" w:rsidRPr="0085146E" w14:paraId="008165A5" w14:textId="77777777" w:rsidTr="007D45A0">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4D1091"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5146E">
              <w:rPr>
                <w:rFonts w:ascii="Times New Roman" w:eastAsia="Times New Roman" w:hAnsi="Times New Roman" w:cs="Times New Roman"/>
                <w:b/>
                <w:bCs/>
                <w:sz w:val="28"/>
                <w:szCs w:val="28"/>
                <w:lang w:eastAsia="lv-LV"/>
              </w:rPr>
              <w:t>III. Tiesību akta projekta ietekme uz valsts budžetu un pašvaldību budžetiem</w:t>
            </w:r>
          </w:p>
        </w:tc>
      </w:tr>
      <w:tr w:rsidR="0085146E" w:rsidRPr="0085146E" w14:paraId="310FC515" w14:textId="77777777" w:rsidTr="007D45A0">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50BAE"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5146E">
              <w:rPr>
                <w:rFonts w:ascii="Times New Roman" w:eastAsia="Times New Roman" w:hAnsi="Times New Roman" w:cs="Times New Roman"/>
                <w:b/>
                <w:bCs/>
                <w:sz w:val="28"/>
                <w:szCs w:val="28"/>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3E20E0" w14:textId="6ACD592A"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5146E">
              <w:rPr>
                <w:rFonts w:ascii="Times New Roman" w:eastAsia="Times New Roman" w:hAnsi="Times New Roman" w:cs="Times New Roman"/>
                <w:b/>
                <w:bCs/>
                <w:sz w:val="28"/>
                <w:szCs w:val="28"/>
                <w:lang w:eastAsia="lv-LV"/>
              </w:rPr>
              <w:t>201</w:t>
            </w:r>
            <w:r w:rsidR="006E3B1C">
              <w:rPr>
                <w:rFonts w:ascii="Times New Roman" w:eastAsia="Times New Roman" w:hAnsi="Times New Roman" w:cs="Times New Roman"/>
                <w:b/>
                <w:bCs/>
                <w:sz w:val="28"/>
                <w:szCs w:val="28"/>
                <w:lang w:eastAsia="lv-LV"/>
              </w:rPr>
              <w:t>6</w:t>
            </w:r>
            <w:r w:rsidRPr="0085146E">
              <w:rPr>
                <w:rFonts w:ascii="Times New Roman" w:eastAsia="Times New Roman" w:hAnsi="Times New Roman" w:cs="Times New Roman"/>
                <w:b/>
                <w:bCs/>
                <w:sz w:val="28"/>
                <w:szCs w:val="28"/>
                <w:lang w:eastAsia="lv-LV"/>
              </w:rPr>
              <w:t>. gads</w:t>
            </w:r>
          </w:p>
        </w:tc>
        <w:tc>
          <w:tcPr>
            <w:tcW w:w="18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8010C3"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Turpmākie trīs gadi (</w:t>
            </w:r>
            <w:proofErr w:type="spellStart"/>
            <w:r w:rsidRPr="0085146E">
              <w:rPr>
                <w:rFonts w:ascii="Times New Roman" w:eastAsia="Times New Roman" w:hAnsi="Times New Roman" w:cs="Times New Roman"/>
                <w:i/>
                <w:iCs/>
                <w:sz w:val="28"/>
                <w:szCs w:val="28"/>
                <w:lang w:eastAsia="lv-LV"/>
              </w:rPr>
              <w:t>euro</w:t>
            </w:r>
            <w:proofErr w:type="spellEnd"/>
            <w:r w:rsidRPr="0085146E">
              <w:rPr>
                <w:rFonts w:ascii="Times New Roman" w:eastAsia="Times New Roman" w:hAnsi="Times New Roman" w:cs="Times New Roman"/>
                <w:sz w:val="28"/>
                <w:szCs w:val="28"/>
                <w:lang w:eastAsia="lv-LV"/>
              </w:rPr>
              <w:t>)</w:t>
            </w:r>
          </w:p>
        </w:tc>
      </w:tr>
      <w:tr w:rsidR="0085146E" w:rsidRPr="0085146E" w14:paraId="5035781E" w14:textId="77777777" w:rsidTr="007D45A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891F7" w14:textId="77777777" w:rsidR="00F64FBE" w:rsidRPr="0085146E" w:rsidRDefault="00F64FBE" w:rsidP="007D45A0">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49AAD" w14:textId="77777777" w:rsidR="00F64FBE" w:rsidRPr="0085146E" w:rsidRDefault="00F64FBE" w:rsidP="007D45A0">
            <w:pPr>
              <w:spacing w:after="0" w:line="240" w:lineRule="auto"/>
              <w:rPr>
                <w:rFonts w:ascii="Times New Roman" w:eastAsia="Times New Roman" w:hAnsi="Times New Roman" w:cs="Times New Roman"/>
                <w:b/>
                <w:bCs/>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ED8E9" w14:textId="62E28423"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5146E">
              <w:rPr>
                <w:rFonts w:ascii="Times New Roman" w:eastAsia="Times New Roman" w:hAnsi="Times New Roman" w:cs="Times New Roman"/>
                <w:b/>
                <w:bCs/>
                <w:sz w:val="28"/>
                <w:szCs w:val="28"/>
                <w:lang w:eastAsia="lv-LV"/>
              </w:rPr>
              <w:t>201</w:t>
            </w:r>
            <w:r w:rsidR="006E3B1C">
              <w:rPr>
                <w:rFonts w:ascii="Times New Roman" w:eastAsia="Times New Roman" w:hAnsi="Times New Roman" w:cs="Times New Roman"/>
                <w:b/>
                <w:bCs/>
                <w:sz w:val="28"/>
                <w:szCs w:val="28"/>
                <w:lang w:eastAsia="lv-LV"/>
              </w:rPr>
              <w:t>7</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141213" w14:textId="26F41180"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5146E">
              <w:rPr>
                <w:rFonts w:ascii="Times New Roman" w:eastAsia="Times New Roman" w:hAnsi="Times New Roman" w:cs="Times New Roman"/>
                <w:b/>
                <w:bCs/>
                <w:sz w:val="28"/>
                <w:szCs w:val="28"/>
                <w:lang w:eastAsia="lv-LV"/>
              </w:rPr>
              <w:t>201</w:t>
            </w:r>
            <w:r w:rsidR="006E3B1C">
              <w:rPr>
                <w:rFonts w:ascii="Times New Roman" w:eastAsia="Times New Roman" w:hAnsi="Times New Roman" w:cs="Times New Roman"/>
                <w:b/>
                <w:bCs/>
                <w:sz w:val="28"/>
                <w:szCs w:val="28"/>
                <w:lang w:eastAsia="lv-LV"/>
              </w:rPr>
              <w:t>8</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063BEA" w14:textId="7C502CB8"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5146E">
              <w:rPr>
                <w:rFonts w:ascii="Times New Roman" w:eastAsia="Times New Roman" w:hAnsi="Times New Roman" w:cs="Times New Roman"/>
                <w:b/>
                <w:bCs/>
                <w:sz w:val="28"/>
                <w:szCs w:val="28"/>
                <w:lang w:eastAsia="lv-LV"/>
              </w:rPr>
              <w:t>201</w:t>
            </w:r>
            <w:r w:rsidR="006E3B1C">
              <w:rPr>
                <w:rFonts w:ascii="Times New Roman" w:eastAsia="Times New Roman" w:hAnsi="Times New Roman" w:cs="Times New Roman"/>
                <w:b/>
                <w:bCs/>
                <w:sz w:val="28"/>
                <w:szCs w:val="28"/>
                <w:lang w:eastAsia="lv-LV"/>
              </w:rPr>
              <w:t>9</w:t>
            </w:r>
          </w:p>
        </w:tc>
      </w:tr>
      <w:tr w:rsidR="0085146E" w:rsidRPr="0085146E" w14:paraId="44F8442D" w14:textId="77777777" w:rsidTr="007D45A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4DF755" w14:textId="77777777" w:rsidR="00F64FBE" w:rsidRPr="0085146E" w:rsidRDefault="00F64FBE" w:rsidP="007D45A0">
            <w:pPr>
              <w:spacing w:after="0" w:line="240" w:lineRule="auto"/>
              <w:rPr>
                <w:rFonts w:ascii="Times New Roman" w:eastAsia="Times New Roman" w:hAnsi="Times New Roman" w:cs="Times New Roman"/>
                <w:b/>
                <w:bCs/>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1648F5"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F980A5"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C92924" w14:textId="2AD08B2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izmaiņas, salīdzinot ar 201</w:t>
            </w:r>
            <w:r w:rsidR="006E3B1C">
              <w:rPr>
                <w:rFonts w:ascii="Times New Roman" w:eastAsia="Times New Roman" w:hAnsi="Times New Roman" w:cs="Times New Roman"/>
                <w:sz w:val="28"/>
                <w:szCs w:val="28"/>
                <w:lang w:eastAsia="lv-LV"/>
              </w:rPr>
              <w:t>6</w:t>
            </w:r>
            <w:r w:rsidRPr="0085146E">
              <w:rPr>
                <w:rFonts w:ascii="Times New Roman" w:eastAsia="Times New Roman" w:hAnsi="Times New Roman" w:cs="Times New Roman"/>
                <w:sz w:val="28"/>
                <w:szCs w:val="28"/>
                <w:lang w:eastAsia="lv-LV"/>
              </w:rPr>
              <w:t>.gadu</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3BFA42" w14:textId="1D7717D5"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izmaiņas, salīdzinot ar 201</w:t>
            </w:r>
            <w:r w:rsidR="006E3B1C">
              <w:rPr>
                <w:rFonts w:ascii="Times New Roman" w:eastAsia="Times New Roman" w:hAnsi="Times New Roman" w:cs="Times New Roman"/>
                <w:sz w:val="28"/>
                <w:szCs w:val="28"/>
                <w:lang w:eastAsia="lv-LV"/>
              </w:rPr>
              <w:t>6</w:t>
            </w:r>
            <w:r w:rsidRPr="0085146E">
              <w:rPr>
                <w:rFonts w:ascii="Times New Roman" w:eastAsia="Times New Roman" w:hAnsi="Times New Roman" w:cs="Times New Roman"/>
                <w:sz w:val="28"/>
                <w:szCs w:val="28"/>
                <w:lang w:eastAsia="lv-LV"/>
              </w:rPr>
              <w:t>.gadu</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FC87F2" w14:textId="7CDA16D9"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izmaiņas, salīdzinot ar 201</w:t>
            </w:r>
            <w:r w:rsidR="006E3B1C">
              <w:rPr>
                <w:rFonts w:ascii="Times New Roman" w:eastAsia="Times New Roman" w:hAnsi="Times New Roman" w:cs="Times New Roman"/>
                <w:sz w:val="28"/>
                <w:szCs w:val="28"/>
                <w:lang w:eastAsia="lv-LV"/>
              </w:rPr>
              <w:t>6</w:t>
            </w:r>
            <w:r w:rsidRPr="0085146E">
              <w:rPr>
                <w:rFonts w:ascii="Times New Roman" w:eastAsia="Times New Roman" w:hAnsi="Times New Roman" w:cs="Times New Roman"/>
                <w:sz w:val="28"/>
                <w:szCs w:val="28"/>
                <w:lang w:eastAsia="lv-LV"/>
              </w:rPr>
              <w:t>.gadu</w:t>
            </w:r>
          </w:p>
        </w:tc>
      </w:tr>
      <w:tr w:rsidR="0085146E" w:rsidRPr="0085146E" w14:paraId="2BDD0E40"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5C5688"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704D44"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2</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50E379"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3</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337485"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4</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9EACF"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5</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81CE88"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6</w:t>
            </w:r>
          </w:p>
        </w:tc>
      </w:tr>
      <w:tr w:rsidR="0085146E" w:rsidRPr="0085146E" w14:paraId="277203A7"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A7874B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A230EB6"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0DF841B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7FE1560"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3986BC12"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0E9E13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69395006"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C02DD22"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74EA40E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59C97E8A"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208680D"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378C6E20"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1698C55"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48B39F1A"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6BFEA64"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B8FF3F8"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7C8F2B4F"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B7D7B13"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37E747A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EB534B3"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6D01F764"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DEB8DC0"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lastRenderedPageBreak/>
              <w:t>1.3.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40A9C868"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4C7A0676"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056BE0E"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AC5C2C1"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FCD2B46"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4DD73864"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F7CA4C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6BCB0E7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67F785EF"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DDA086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0812472"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55FF8C4"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7FF9DC79"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49B2F3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606F377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25B0561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8E41D4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624413F8"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8BEEF93"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3153171B"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F8C1AC0"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2CEAF6E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4D0F4D91"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F1F965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9D8035D"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F05EC9D"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47F3A8B4"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BAA3901"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2C59BF2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0A07AC5E"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36C3A2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4A001095"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F890E3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2E875EAE"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99BCEF0"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5ECD51"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0 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64F76721"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23C3A81"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B9D0E5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33C61F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0 </w:t>
            </w:r>
          </w:p>
        </w:tc>
      </w:tr>
      <w:tr w:rsidR="0085146E" w:rsidRPr="0085146E" w14:paraId="0DE16C7D"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A480F28"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97A321E"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3FE198C4"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CAE784F"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C4A581F"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B238CE8"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3B79D2F2"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C0BA07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05180A1E"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0648D14E"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2925DDA"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342736BC"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F6B892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4DC25F38"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B9E5AB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50AFF4A"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61F0876F"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3888716"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07B34810"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3E044F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67AC400E" w14:textId="77777777" w:rsidTr="007D45A0">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4CBB69E"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629ABFC"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X</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07B79B32"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9C98CEE"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3430500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C7B77B5"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02F60F64" w14:textId="77777777" w:rsidTr="007D45A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22491A"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5B597C"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5784F19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2351E53"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6AD9224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704EC9D"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06E93BC7" w14:textId="77777777" w:rsidTr="007D45A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B92654"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00246F"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26827E7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73B0B73"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2F3321A8" w14:textId="77777777" w:rsidR="00F64FBE" w:rsidRPr="0085146E" w:rsidRDefault="00F64FBE" w:rsidP="007D45A0">
            <w:pPr>
              <w:spacing w:after="0" w:line="240" w:lineRule="auto"/>
              <w:rPr>
                <w:rFonts w:ascii="Arial" w:eastAsia="Times New Roman" w:hAnsi="Arial" w:cs="Arial"/>
                <w:sz w:val="20"/>
                <w:szCs w:val="20"/>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79EECA4"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Arial" w:eastAsia="Times New Roman" w:hAnsi="Arial" w:cs="Arial"/>
                <w:sz w:val="20"/>
                <w:szCs w:val="20"/>
                <w:lang w:eastAsia="lv-LV"/>
              </w:rPr>
              <w:t> </w:t>
            </w:r>
            <w:r w:rsidRPr="0085146E">
              <w:rPr>
                <w:rFonts w:ascii="Times New Roman" w:eastAsia="Times New Roman" w:hAnsi="Times New Roman" w:cs="Times New Roman"/>
                <w:sz w:val="28"/>
                <w:szCs w:val="28"/>
                <w:lang w:eastAsia="lv-LV"/>
              </w:rPr>
              <w:t>0</w:t>
            </w:r>
          </w:p>
        </w:tc>
      </w:tr>
      <w:tr w:rsidR="0085146E" w:rsidRPr="0085146E" w14:paraId="7EEBD06F"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CA6FFDC"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DB26818"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X</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7050645D"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7274988"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93CC91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BFB334C"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23FF615A"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7A82CC2"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9E0D3"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60C2CA0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BCD6468"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0191B8E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E6F6EED"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0C25E0F7"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746842D"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497AF5"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28FEBCD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F9FEBB5"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452269E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4459304"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4BA7A8FE"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434156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26210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3ACDF91D"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ADA92D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7E4042F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2568136"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0890F65A"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A0AF0D6"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64D6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p w14:paraId="22947ECD"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p w14:paraId="35D1472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p w14:paraId="38A3845A"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p w14:paraId="74193AB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p w14:paraId="06EEB6BC"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p w14:paraId="0EE4F09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p w14:paraId="7FEE7D5C"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p w14:paraId="7B4C2E93"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p w14:paraId="34A3BCD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rPr>
              <w:t>Projekts šo jomu neskar.</w:t>
            </w:r>
          </w:p>
        </w:tc>
      </w:tr>
      <w:tr w:rsidR="0085146E" w:rsidRPr="0085146E" w14:paraId="452F5DC1"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C47978A"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8D4F7E"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tc>
      </w:tr>
      <w:tr w:rsidR="0085146E" w:rsidRPr="0085146E" w14:paraId="5FD98F0B"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52C8BCE"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FC3DBE"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tc>
      </w:tr>
      <w:tr w:rsidR="0085146E" w:rsidRPr="0085146E" w14:paraId="5DA882D3" w14:textId="77777777" w:rsidTr="007D45A0">
        <w:trPr>
          <w:trHeight w:val="555"/>
        </w:trPr>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8517DDA"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07CE24B" w14:textId="1BFDFB57" w:rsidR="00C92838" w:rsidRDefault="006E3B1C" w:rsidP="00C92838">
            <w:pPr>
              <w:spacing w:after="0" w:line="240" w:lineRule="auto"/>
              <w:jc w:val="both"/>
              <w:rPr>
                <w:rFonts w:ascii="Times New Roman" w:hAnsi="Times New Roman" w:cs="Times New Roman"/>
                <w:sz w:val="28"/>
                <w:szCs w:val="28"/>
              </w:rPr>
            </w:pPr>
            <w:r w:rsidRPr="006E3B1C">
              <w:rPr>
                <w:rFonts w:ascii="Times New Roman" w:hAnsi="Times New Roman" w:cs="Times New Roman"/>
                <w:sz w:val="28"/>
                <w:szCs w:val="28"/>
              </w:rPr>
              <w:t xml:space="preserve">Likumā “Par valsts budžetu 2016.gadam” un likumā “Par vidēja termiņa budžeta ietvaru 2016., 2017. un 2018.gadam” Ekonomikas ministrijas budžeta apakšprogrammā 26.01.00 “Iekšējais tirgus un patērētāju tiesību aizsardzība” 2016.gadā un turpmāk ik gadu ir paredzēts finansējums EUR 175 408 </w:t>
            </w:r>
            <w:r w:rsidRPr="006E3B1C">
              <w:rPr>
                <w:rFonts w:ascii="Times New Roman" w:hAnsi="Times New Roman" w:cs="Times New Roman"/>
                <w:sz w:val="28"/>
                <w:szCs w:val="28"/>
              </w:rPr>
              <w:lastRenderedPageBreak/>
              <w:t>apmērā, tai skaitā atlīdzībai 131 665 EUR ārpustiesas patērētāju strīdus izskatīšanas mehānisma ieviešanai Latvijā no 2016.gada 1.janvāra.</w:t>
            </w:r>
            <w:r w:rsidR="00D90DE2" w:rsidRPr="0085146E">
              <w:rPr>
                <w:rFonts w:ascii="Times New Roman" w:hAnsi="Times New Roman" w:cs="Times New Roman"/>
                <w:sz w:val="28"/>
                <w:szCs w:val="28"/>
              </w:rPr>
              <w:t>.</w:t>
            </w:r>
            <w:r w:rsidR="00EC015C" w:rsidRPr="0085146E">
              <w:rPr>
                <w:rFonts w:ascii="Times New Roman" w:hAnsi="Times New Roman" w:cs="Times New Roman"/>
                <w:sz w:val="28"/>
                <w:szCs w:val="28"/>
              </w:rPr>
              <w:t xml:space="preserve"> Šis finansējums ir piešķirts kopumā strīdu izskatīšanas kārtības uzlabošanai.</w:t>
            </w:r>
            <w:r w:rsidR="00C92838">
              <w:rPr>
                <w:rFonts w:ascii="Times New Roman" w:hAnsi="Times New Roman" w:cs="Times New Roman"/>
                <w:sz w:val="28"/>
                <w:szCs w:val="28"/>
              </w:rPr>
              <w:t xml:space="preserve"> </w:t>
            </w:r>
            <w:r w:rsidR="00C92838" w:rsidRPr="00E60D2B">
              <w:rPr>
                <w:rFonts w:ascii="Times New Roman" w:hAnsi="Times New Roman" w:cs="Times New Roman"/>
                <w:b/>
                <w:sz w:val="28"/>
                <w:szCs w:val="28"/>
              </w:rPr>
              <w:t xml:space="preserve">Komisijas priekšsēdētāja atlīdzībai tai skaitā </w:t>
            </w:r>
            <w:r w:rsidR="003B309C">
              <w:rPr>
                <w:rFonts w:ascii="Times New Roman" w:hAnsi="Times New Roman" w:cs="Times New Roman"/>
                <w:b/>
                <w:sz w:val="28"/>
                <w:szCs w:val="28"/>
              </w:rPr>
              <w:t>paredzēti</w:t>
            </w:r>
            <w:r w:rsidR="00C92838" w:rsidRPr="00E60D2B">
              <w:rPr>
                <w:rFonts w:ascii="Times New Roman" w:hAnsi="Times New Roman" w:cs="Times New Roman"/>
                <w:b/>
                <w:sz w:val="28"/>
                <w:szCs w:val="28"/>
              </w:rPr>
              <w:t xml:space="preserve"> 36 192 EUR</w:t>
            </w:r>
            <w:r w:rsidR="00C92838">
              <w:rPr>
                <w:rFonts w:ascii="Times New Roman" w:hAnsi="Times New Roman" w:cs="Times New Roman"/>
                <w:sz w:val="28"/>
                <w:szCs w:val="28"/>
              </w:rPr>
              <w:t>.</w:t>
            </w:r>
          </w:p>
          <w:p w14:paraId="5BA87B4F" w14:textId="0A7C608F" w:rsidR="00B26C4C" w:rsidRDefault="00B26C4C" w:rsidP="00C92838">
            <w:pPr>
              <w:spacing w:after="0" w:line="240" w:lineRule="auto"/>
              <w:jc w:val="both"/>
              <w:rPr>
                <w:rFonts w:ascii="Times New Roman" w:hAnsi="Times New Roman" w:cs="Times New Roman"/>
                <w:sz w:val="28"/>
                <w:szCs w:val="28"/>
              </w:rPr>
            </w:pPr>
            <w:r w:rsidRPr="005049B8">
              <w:rPr>
                <w:rFonts w:ascii="Times New Roman" w:hAnsi="Times New Roman" w:cs="Times New Roman"/>
                <w:sz w:val="28"/>
                <w:szCs w:val="28"/>
              </w:rPr>
              <w:t xml:space="preserve">Detalizēts izdevumu aprēķins iekļauts Patērētāju ārpustiesas strīdu risinātāju likuma un </w:t>
            </w:r>
            <w:r w:rsidR="004B5179">
              <w:rPr>
                <w:rFonts w:ascii="Times New Roman" w:hAnsi="Times New Roman" w:cs="Times New Roman"/>
                <w:sz w:val="28"/>
                <w:szCs w:val="28"/>
              </w:rPr>
              <w:t>likuma “Grozījumi</w:t>
            </w:r>
            <w:r w:rsidRPr="005049B8">
              <w:rPr>
                <w:rFonts w:ascii="Times New Roman" w:hAnsi="Times New Roman" w:cs="Times New Roman"/>
                <w:sz w:val="28"/>
                <w:szCs w:val="28"/>
              </w:rPr>
              <w:t xml:space="preserve"> Patērētāju tiesību aizsardzības likumā</w:t>
            </w:r>
            <w:r w:rsidR="004B5179">
              <w:rPr>
                <w:rFonts w:ascii="Times New Roman" w:hAnsi="Times New Roman" w:cs="Times New Roman"/>
                <w:sz w:val="28"/>
                <w:szCs w:val="28"/>
              </w:rPr>
              <w:t>”</w:t>
            </w:r>
            <w:r w:rsidRPr="005049B8">
              <w:rPr>
                <w:rFonts w:ascii="Times New Roman" w:hAnsi="Times New Roman" w:cs="Times New Roman"/>
                <w:sz w:val="28"/>
                <w:szCs w:val="28"/>
              </w:rPr>
              <w:t xml:space="preserve"> anotācijās, kas pieņemti Saeimā 2015.gada 18.jūnijā.</w:t>
            </w:r>
          </w:p>
          <w:p w14:paraId="2955DA68" w14:textId="0EB11651" w:rsidR="00C92838" w:rsidRPr="0085146E" w:rsidRDefault="00C92838" w:rsidP="00A54549">
            <w:pPr>
              <w:spacing w:after="0" w:line="240" w:lineRule="auto"/>
              <w:jc w:val="both"/>
              <w:rPr>
                <w:rFonts w:ascii="Times New Roman" w:hAnsi="Times New Roman" w:cs="Times New Roman"/>
                <w:sz w:val="28"/>
                <w:szCs w:val="28"/>
              </w:rPr>
            </w:pPr>
          </w:p>
        </w:tc>
      </w:tr>
    </w:tbl>
    <w:p w14:paraId="24AFB797" w14:textId="2CE6868A" w:rsidR="007E225B" w:rsidRDefault="007E225B" w:rsidP="00F366FD">
      <w:pPr>
        <w:spacing w:after="0" w:line="240" w:lineRule="auto"/>
        <w:rPr>
          <w:rFonts w:ascii="Times New Roman" w:eastAsia="Calibri" w:hAnsi="Times New Roman" w:cs="Times New Roman"/>
          <w:sz w:val="28"/>
          <w:szCs w:val="28"/>
          <w:highlight w:val="yellow"/>
        </w:rPr>
      </w:pPr>
    </w:p>
    <w:tbl>
      <w:tblPr>
        <w:tblW w:w="5000"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0"/>
        <w:gridCol w:w="2461"/>
        <w:gridCol w:w="5815"/>
      </w:tblGrid>
      <w:tr w:rsidR="00EA111E" w:rsidRPr="002E0C7A" w14:paraId="2AD18E42" w14:textId="77777777" w:rsidTr="00255585">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66B437E7" w14:textId="77777777" w:rsidR="00EA111E" w:rsidRPr="002E0C7A" w:rsidRDefault="00EA111E" w:rsidP="00255585">
            <w:pPr>
              <w:spacing w:after="0" w:line="240" w:lineRule="auto"/>
              <w:jc w:val="center"/>
              <w:rPr>
                <w:rFonts w:ascii="Times New Roman" w:eastAsia="Times New Roman" w:hAnsi="Times New Roman" w:cs="Times New Roman"/>
                <w:b/>
                <w:bCs/>
                <w:color w:val="000000"/>
                <w:sz w:val="28"/>
                <w:szCs w:val="28"/>
                <w:lang w:eastAsia="lv-LV"/>
              </w:rPr>
            </w:pPr>
            <w:r w:rsidRPr="002E0C7A">
              <w:rPr>
                <w:rFonts w:ascii="Times New Roman" w:eastAsia="Times New Roman" w:hAnsi="Times New Roman" w:cs="Times New Roman"/>
                <w:b/>
                <w:bCs/>
                <w:color w:val="000000"/>
                <w:sz w:val="28"/>
                <w:szCs w:val="28"/>
                <w:lang w:eastAsia="lv-LV"/>
              </w:rPr>
              <w:t xml:space="preserve">VI. Sabiedrības līdzdalība </w:t>
            </w:r>
            <w:r w:rsidRPr="002E0C7A">
              <w:rPr>
                <w:rFonts w:ascii="Times New Roman" w:eastAsia="Times New Roman" w:hAnsi="Times New Roman" w:cs="Times New Roman"/>
                <w:b/>
                <w:bCs/>
                <w:color w:val="000000"/>
                <w:sz w:val="28"/>
                <w:szCs w:val="28"/>
              </w:rPr>
              <w:t>un komunikācijas aktivitātes</w:t>
            </w:r>
          </w:p>
        </w:tc>
      </w:tr>
      <w:tr w:rsidR="00EA111E" w:rsidRPr="002E0C7A" w14:paraId="4453CD81" w14:textId="77777777" w:rsidTr="00255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6" w:type="pct"/>
          </w:tcPr>
          <w:p w14:paraId="444B3EB0" w14:textId="77777777" w:rsidR="00EA111E" w:rsidRPr="002E0C7A" w:rsidRDefault="00EA111E" w:rsidP="00255585">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1.</w:t>
            </w:r>
          </w:p>
        </w:tc>
        <w:tc>
          <w:tcPr>
            <w:tcW w:w="1396" w:type="pct"/>
          </w:tcPr>
          <w:p w14:paraId="15B0AF12" w14:textId="77777777" w:rsidR="00EA111E" w:rsidRPr="002E0C7A" w:rsidRDefault="00EA111E" w:rsidP="00255585">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Plānotās sabiedrības līdzdalības un komunikācijas aktivitātes saistībā ar projektu</w:t>
            </w:r>
          </w:p>
        </w:tc>
        <w:tc>
          <w:tcPr>
            <w:tcW w:w="3299" w:type="pct"/>
          </w:tcPr>
          <w:p w14:paraId="2AD726AF" w14:textId="222D1153" w:rsidR="00EA111E" w:rsidRDefault="00183800" w:rsidP="00255585">
            <w:pPr>
              <w:spacing w:after="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Noteikumu projekts</w:t>
            </w:r>
            <w:r w:rsidR="00EA111E" w:rsidRPr="002E0C7A">
              <w:rPr>
                <w:rFonts w:ascii="Times New Roman" w:eastAsia="Times New Roman" w:hAnsi="Times New Roman" w:cs="Times New Roman"/>
                <w:color w:val="000000"/>
                <w:sz w:val="28"/>
                <w:szCs w:val="28"/>
                <w:lang w:eastAsia="lv-LV"/>
              </w:rPr>
              <w:t xml:space="preserve"> ievietots Ekonomikas ministrijas mājas lapā </w:t>
            </w:r>
            <w:hyperlink r:id="rId8" w:history="1">
              <w:r w:rsidR="00532D47" w:rsidRPr="0095652A">
                <w:rPr>
                  <w:rStyle w:val="Hyperlink"/>
                  <w:rFonts w:ascii="Times New Roman" w:eastAsia="Times New Roman" w:hAnsi="Times New Roman" w:cs="Times New Roman"/>
                  <w:i/>
                  <w:sz w:val="28"/>
                  <w:szCs w:val="28"/>
                  <w:lang w:eastAsia="lv-LV"/>
                </w:rPr>
                <w:t>www.em.gov.lv</w:t>
              </w:r>
            </w:hyperlink>
            <w:r w:rsidR="00EA111E" w:rsidRPr="002E0C7A">
              <w:rPr>
                <w:rFonts w:ascii="Times New Roman" w:eastAsia="Times New Roman" w:hAnsi="Times New Roman" w:cs="Times New Roman"/>
                <w:color w:val="000000"/>
                <w:sz w:val="28"/>
                <w:szCs w:val="28"/>
                <w:lang w:eastAsia="lv-LV"/>
              </w:rPr>
              <w:t>.</w:t>
            </w:r>
          </w:p>
          <w:p w14:paraId="363903CE" w14:textId="77777777" w:rsidR="00532D47" w:rsidRPr="002E0C7A" w:rsidRDefault="00532D47" w:rsidP="00255585">
            <w:pPr>
              <w:spacing w:after="0" w:line="240" w:lineRule="auto"/>
              <w:jc w:val="both"/>
              <w:rPr>
                <w:rFonts w:ascii="Times New Roman" w:eastAsia="Times New Roman" w:hAnsi="Times New Roman" w:cs="Times New Roman"/>
                <w:color w:val="000000"/>
                <w:sz w:val="28"/>
                <w:szCs w:val="28"/>
              </w:rPr>
            </w:pPr>
          </w:p>
        </w:tc>
      </w:tr>
      <w:tr w:rsidR="00EA111E" w:rsidRPr="002E0C7A" w14:paraId="6537103C" w14:textId="77777777" w:rsidTr="00255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6" w:type="pct"/>
          </w:tcPr>
          <w:p w14:paraId="5DFF9545" w14:textId="77777777" w:rsidR="00EA111E" w:rsidRPr="002E0C7A" w:rsidRDefault="00EA111E" w:rsidP="00255585">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2.</w:t>
            </w:r>
          </w:p>
        </w:tc>
        <w:tc>
          <w:tcPr>
            <w:tcW w:w="1396" w:type="pct"/>
          </w:tcPr>
          <w:p w14:paraId="310E55E1" w14:textId="77777777" w:rsidR="00EA111E" w:rsidRPr="002E0C7A" w:rsidRDefault="00EA111E" w:rsidP="00255585">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Sabiedrības līdzdalība projekta izstrādē</w:t>
            </w:r>
          </w:p>
        </w:tc>
        <w:tc>
          <w:tcPr>
            <w:tcW w:w="3299" w:type="pct"/>
          </w:tcPr>
          <w:p w14:paraId="0E015C1A" w14:textId="76D2358D" w:rsidR="00EA111E" w:rsidRPr="002E0C7A" w:rsidRDefault="00C23128" w:rsidP="00670111">
            <w:pPr>
              <w:spacing w:after="0" w:line="240" w:lineRule="auto"/>
              <w:jc w:val="both"/>
              <w:rPr>
                <w:rFonts w:ascii="Times New Roman" w:eastAsia="Times New Roman" w:hAnsi="Times New Roman" w:cs="Times New Roman"/>
                <w:color w:val="000000"/>
                <w:sz w:val="28"/>
                <w:szCs w:val="28"/>
                <w:highlight w:val="yellow"/>
                <w:lang w:eastAsia="lv-LV"/>
              </w:rPr>
            </w:pPr>
            <w:r w:rsidRPr="00921627">
              <w:rPr>
                <w:rFonts w:ascii="Times New Roman" w:eastAsia="Times New Roman" w:hAnsi="Times New Roman" w:cs="Times New Roman"/>
                <w:color w:val="000000"/>
                <w:sz w:val="28"/>
                <w:szCs w:val="28"/>
                <w:lang w:eastAsia="lv-LV"/>
              </w:rPr>
              <w:t xml:space="preserve">Visu publiskās apspriešanas laiku tika nodrošināta </w:t>
            </w:r>
            <w:r>
              <w:rPr>
                <w:rFonts w:ascii="Times New Roman" w:eastAsia="Times New Roman" w:hAnsi="Times New Roman" w:cs="Times New Roman"/>
                <w:color w:val="000000"/>
                <w:sz w:val="28"/>
                <w:szCs w:val="28"/>
                <w:lang w:eastAsia="lv-LV"/>
              </w:rPr>
              <w:t>noteikumu projekta</w:t>
            </w:r>
            <w:r w:rsidRPr="00921627">
              <w:rPr>
                <w:rFonts w:ascii="Times New Roman" w:eastAsia="Times New Roman" w:hAnsi="Times New Roman" w:cs="Times New Roman"/>
                <w:color w:val="000000"/>
                <w:sz w:val="28"/>
                <w:szCs w:val="28"/>
                <w:lang w:eastAsia="lv-LV"/>
              </w:rPr>
              <w:t xml:space="preserve"> pieejamība Ekonomikas ministrijas mājas lapā. Paziņojumā par līdzdalības iespējām tiesību akta izstrādes procesā sabiedrība tika aicināta rakstiski sniegt viedokli par </w:t>
            </w:r>
            <w:r>
              <w:rPr>
                <w:rFonts w:ascii="Times New Roman" w:eastAsia="Times New Roman" w:hAnsi="Times New Roman" w:cs="Times New Roman"/>
                <w:color w:val="000000"/>
                <w:sz w:val="28"/>
                <w:szCs w:val="28"/>
                <w:lang w:eastAsia="lv-LV"/>
              </w:rPr>
              <w:t>noteikumu projektu</w:t>
            </w:r>
            <w:r w:rsidRPr="00921627">
              <w:rPr>
                <w:rFonts w:ascii="Times New Roman" w:eastAsia="Times New Roman" w:hAnsi="Times New Roman" w:cs="Times New Roman"/>
                <w:color w:val="000000"/>
                <w:sz w:val="28"/>
                <w:szCs w:val="28"/>
                <w:lang w:eastAsia="lv-LV"/>
              </w:rPr>
              <w:t xml:space="preserve"> līdz 2015.gada </w:t>
            </w:r>
            <w:r>
              <w:rPr>
                <w:rFonts w:ascii="Times New Roman" w:eastAsia="Times New Roman" w:hAnsi="Times New Roman" w:cs="Times New Roman"/>
                <w:color w:val="000000"/>
                <w:sz w:val="28"/>
                <w:szCs w:val="28"/>
                <w:lang w:eastAsia="lv-LV"/>
              </w:rPr>
              <w:t>19.novembrim.</w:t>
            </w:r>
          </w:p>
        </w:tc>
      </w:tr>
      <w:tr w:rsidR="00EA111E" w:rsidRPr="00C23128" w14:paraId="01995018" w14:textId="77777777" w:rsidTr="00255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6" w:type="pct"/>
            <w:tcBorders>
              <w:bottom w:val="single" w:sz="4" w:space="0" w:color="auto"/>
            </w:tcBorders>
          </w:tcPr>
          <w:p w14:paraId="0C76AFE2" w14:textId="77777777" w:rsidR="00EA111E" w:rsidRPr="002E0C7A" w:rsidRDefault="00EA111E" w:rsidP="00255585">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3.</w:t>
            </w:r>
          </w:p>
        </w:tc>
        <w:tc>
          <w:tcPr>
            <w:tcW w:w="1396" w:type="pct"/>
            <w:tcBorders>
              <w:bottom w:val="single" w:sz="4" w:space="0" w:color="auto"/>
            </w:tcBorders>
          </w:tcPr>
          <w:p w14:paraId="40461BA9" w14:textId="77777777" w:rsidR="00EA111E" w:rsidRPr="002E0C7A" w:rsidRDefault="00EA111E" w:rsidP="00255585">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Sabiedrības līdzdalības rezultāti</w:t>
            </w:r>
          </w:p>
        </w:tc>
        <w:tc>
          <w:tcPr>
            <w:tcW w:w="3299" w:type="pct"/>
            <w:tcBorders>
              <w:bottom w:val="single" w:sz="4" w:space="0" w:color="auto"/>
            </w:tcBorders>
          </w:tcPr>
          <w:p w14:paraId="5CA002D3" w14:textId="4AD43AC6" w:rsidR="00EA111E" w:rsidRPr="00C23128" w:rsidRDefault="00C23128" w:rsidP="00C23128">
            <w:pPr>
              <w:spacing w:after="0" w:line="240" w:lineRule="auto"/>
              <w:jc w:val="both"/>
              <w:rPr>
                <w:rFonts w:ascii="Times New Roman" w:eastAsia="Arial Unicode MS" w:hAnsi="Times New Roman" w:cs="Times New Roman"/>
                <w:color w:val="000000"/>
                <w:sz w:val="28"/>
                <w:szCs w:val="28"/>
                <w:lang w:eastAsia="lv-LV"/>
              </w:rPr>
            </w:pPr>
            <w:r>
              <w:rPr>
                <w:rFonts w:ascii="Times New Roman" w:eastAsia="Arial Unicode MS" w:hAnsi="Times New Roman" w:cs="Times New Roman"/>
                <w:color w:val="000000"/>
                <w:sz w:val="28"/>
                <w:szCs w:val="28"/>
                <w:lang w:eastAsia="lv-LV"/>
              </w:rPr>
              <w:t>Iebildumi par projektu nav saņemti.</w:t>
            </w:r>
          </w:p>
        </w:tc>
      </w:tr>
      <w:tr w:rsidR="00EA111E" w:rsidRPr="002E0C7A" w14:paraId="2C5E347B" w14:textId="77777777" w:rsidTr="00255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6" w:type="pct"/>
            <w:tcBorders>
              <w:bottom w:val="single" w:sz="4" w:space="0" w:color="auto"/>
            </w:tcBorders>
          </w:tcPr>
          <w:p w14:paraId="71A24A5C" w14:textId="77777777" w:rsidR="00EA111E" w:rsidRPr="002E0C7A" w:rsidRDefault="00EA111E" w:rsidP="00255585">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4.</w:t>
            </w:r>
          </w:p>
        </w:tc>
        <w:tc>
          <w:tcPr>
            <w:tcW w:w="1396" w:type="pct"/>
            <w:tcBorders>
              <w:bottom w:val="single" w:sz="4" w:space="0" w:color="auto"/>
            </w:tcBorders>
          </w:tcPr>
          <w:p w14:paraId="7A0B9A9D" w14:textId="77777777" w:rsidR="00EA111E" w:rsidRPr="002E0C7A" w:rsidRDefault="00EA111E" w:rsidP="00255585">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Cita informācija</w:t>
            </w:r>
          </w:p>
        </w:tc>
        <w:tc>
          <w:tcPr>
            <w:tcW w:w="3299" w:type="pct"/>
            <w:tcBorders>
              <w:bottom w:val="single" w:sz="4" w:space="0" w:color="auto"/>
            </w:tcBorders>
          </w:tcPr>
          <w:p w14:paraId="2A3773B2" w14:textId="07DBB268" w:rsidR="00EA111E" w:rsidRPr="002E0C7A" w:rsidRDefault="00EA111E" w:rsidP="00255585">
            <w:pPr>
              <w:spacing w:after="0" w:line="240" w:lineRule="auto"/>
              <w:rPr>
                <w:rFonts w:ascii="Times New Roman" w:eastAsia="Arial Unicode MS" w:hAnsi="Times New Roman" w:cs="Times New Roman"/>
                <w:color w:val="000000"/>
                <w:sz w:val="28"/>
                <w:szCs w:val="28"/>
              </w:rPr>
            </w:pPr>
            <w:r w:rsidRPr="002E0C7A">
              <w:rPr>
                <w:rFonts w:ascii="Times New Roman" w:eastAsia="Arial Unicode MS" w:hAnsi="Times New Roman" w:cs="Times New Roman"/>
                <w:color w:val="000000"/>
                <w:sz w:val="28"/>
                <w:szCs w:val="28"/>
              </w:rPr>
              <w:t>Nav.</w:t>
            </w:r>
          </w:p>
        </w:tc>
      </w:tr>
    </w:tbl>
    <w:p w14:paraId="216CD1AA" w14:textId="77777777" w:rsidR="00EA111E" w:rsidRPr="0085146E" w:rsidRDefault="00EA111E" w:rsidP="00F366FD">
      <w:pPr>
        <w:spacing w:after="0" w:line="240" w:lineRule="auto"/>
        <w:rPr>
          <w:rFonts w:ascii="Times New Roman" w:eastAsia="Calibri" w:hAnsi="Times New Roman" w:cs="Times New Roman"/>
          <w:sz w:val="28"/>
          <w:szCs w:val="28"/>
          <w:highlight w:val="yellow"/>
        </w:rPr>
      </w:pPr>
    </w:p>
    <w:p w14:paraId="72582355" w14:textId="77777777" w:rsidR="004A0FCE" w:rsidRPr="0085146E" w:rsidRDefault="004A0FCE" w:rsidP="00F366FD">
      <w:pPr>
        <w:spacing w:after="0" w:line="240" w:lineRule="auto"/>
        <w:rPr>
          <w:rFonts w:ascii="Times New Roman" w:eastAsia="Calibri" w:hAnsi="Times New Roman" w:cs="Times New Roman"/>
          <w:sz w:val="28"/>
          <w:szCs w:val="28"/>
          <w:highlight w:val="yellow"/>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2"/>
        <w:gridCol w:w="2471"/>
        <w:gridCol w:w="5775"/>
      </w:tblGrid>
      <w:tr w:rsidR="007730EB" w:rsidRPr="008147F1" w14:paraId="3826A1F8" w14:textId="77777777" w:rsidTr="002507A8">
        <w:trPr>
          <w:trHeight w:val="222"/>
        </w:trPr>
        <w:tc>
          <w:tcPr>
            <w:tcW w:w="5000" w:type="pct"/>
            <w:gridSpan w:val="3"/>
            <w:tcBorders>
              <w:top w:val="single" w:sz="4" w:space="0" w:color="auto"/>
              <w:left w:val="outset" w:sz="6" w:space="0" w:color="000000"/>
              <w:bottom w:val="outset" w:sz="6" w:space="0" w:color="000000"/>
              <w:right w:val="outset" w:sz="6" w:space="0" w:color="000000"/>
            </w:tcBorders>
          </w:tcPr>
          <w:p w14:paraId="3A505DAE" w14:textId="77777777" w:rsidR="007730EB" w:rsidRPr="008147F1" w:rsidRDefault="007730EB" w:rsidP="00F366FD">
            <w:pPr>
              <w:spacing w:after="0" w:line="240" w:lineRule="auto"/>
              <w:jc w:val="center"/>
              <w:rPr>
                <w:rFonts w:ascii="Times New Roman" w:eastAsia="Times New Roman" w:hAnsi="Times New Roman" w:cs="Times New Roman"/>
                <w:b/>
                <w:bCs/>
                <w:color w:val="000000"/>
                <w:sz w:val="28"/>
                <w:szCs w:val="28"/>
                <w:lang w:eastAsia="lv-LV"/>
              </w:rPr>
            </w:pPr>
            <w:r w:rsidRPr="008147F1">
              <w:rPr>
                <w:rFonts w:ascii="Times New Roman" w:eastAsia="Times New Roman" w:hAnsi="Times New Roman" w:cs="Times New Roman"/>
                <w:b/>
                <w:bCs/>
                <w:color w:val="000000"/>
                <w:sz w:val="28"/>
                <w:szCs w:val="28"/>
                <w:lang w:eastAsia="lv-LV"/>
              </w:rPr>
              <w:t>VII. Tiesību akta projekta izpildes nodrošināšana un tās ietekme uz institūcijām</w:t>
            </w:r>
          </w:p>
        </w:tc>
      </w:tr>
      <w:tr w:rsidR="007730EB" w:rsidRPr="008147F1" w14:paraId="1AECB36C" w14:textId="77777777" w:rsidTr="002507A8">
        <w:tc>
          <w:tcPr>
            <w:tcW w:w="0" w:type="auto"/>
            <w:tcBorders>
              <w:top w:val="outset" w:sz="6" w:space="0" w:color="000000"/>
              <w:left w:val="outset" w:sz="6" w:space="0" w:color="000000"/>
              <w:bottom w:val="outset" w:sz="6" w:space="0" w:color="000000"/>
              <w:right w:val="outset" w:sz="6" w:space="0" w:color="000000"/>
            </w:tcBorders>
          </w:tcPr>
          <w:p w14:paraId="3D20850E" w14:textId="77777777" w:rsidR="007730EB" w:rsidRPr="008147F1" w:rsidRDefault="007730EB" w:rsidP="00F366FD">
            <w:pPr>
              <w:spacing w:after="0" w:line="240" w:lineRule="auto"/>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1.</w:t>
            </w:r>
          </w:p>
        </w:tc>
        <w:tc>
          <w:tcPr>
            <w:tcW w:w="1406" w:type="pct"/>
            <w:tcBorders>
              <w:top w:val="outset" w:sz="6" w:space="0" w:color="000000"/>
              <w:left w:val="outset" w:sz="6" w:space="0" w:color="000000"/>
              <w:bottom w:val="outset" w:sz="6" w:space="0" w:color="000000"/>
              <w:right w:val="outset" w:sz="6" w:space="0" w:color="000000"/>
            </w:tcBorders>
          </w:tcPr>
          <w:p w14:paraId="239D3B63"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61FBFB83" w14:textId="77777777" w:rsidR="007730EB" w:rsidRPr="008147F1" w:rsidRDefault="009C35D3" w:rsidP="00137AE1">
            <w:pPr>
              <w:spacing w:after="0" w:line="240" w:lineRule="auto"/>
              <w:ind w:firstLine="193"/>
              <w:jc w:val="both"/>
              <w:rPr>
                <w:rFonts w:ascii="Times New Roman" w:eastAsia="Times New Roman" w:hAnsi="Times New Roman" w:cs="Times New Roman"/>
                <w:color w:val="000000"/>
                <w:sz w:val="28"/>
                <w:szCs w:val="28"/>
              </w:rPr>
            </w:pPr>
            <w:r w:rsidRPr="008147F1">
              <w:rPr>
                <w:rFonts w:ascii="Times New Roman" w:hAnsi="Times New Roman" w:cs="Times New Roman"/>
                <w:sz w:val="28"/>
                <w:szCs w:val="28"/>
              </w:rPr>
              <w:t xml:space="preserve">Projekta izpildi nodrošinās </w:t>
            </w:r>
            <w:r w:rsidR="00137AE1" w:rsidRPr="008147F1">
              <w:rPr>
                <w:rFonts w:ascii="Times New Roman" w:hAnsi="Times New Roman" w:cs="Times New Roman"/>
                <w:sz w:val="28"/>
                <w:szCs w:val="28"/>
              </w:rPr>
              <w:t>PTAC</w:t>
            </w:r>
            <w:r w:rsidRPr="008147F1">
              <w:rPr>
                <w:rFonts w:ascii="Times New Roman" w:hAnsi="Times New Roman" w:cs="Times New Roman"/>
                <w:sz w:val="28"/>
                <w:szCs w:val="28"/>
              </w:rPr>
              <w:t>.</w:t>
            </w:r>
          </w:p>
        </w:tc>
      </w:tr>
      <w:tr w:rsidR="007730EB" w:rsidRPr="008147F1" w14:paraId="51C46CAD" w14:textId="77777777" w:rsidTr="002507A8">
        <w:tc>
          <w:tcPr>
            <w:tcW w:w="0" w:type="auto"/>
            <w:tcBorders>
              <w:top w:val="outset" w:sz="6" w:space="0" w:color="000000"/>
              <w:left w:val="outset" w:sz="6" w:space="0" w:color="000000"/>
              <w:bottom w:val="outset" w:sz="6" w:space="0" w:color="000000"/>
              <w:right w:val="outset" w:sz="6" w:space="0" w:color="000000"/>
            </w:tcBorders>
          </w:tcPr>
          <w:p w14:paraId="05AC001E" w14:textId="77777777" w:rsidR="007730EB" w:rsidRPr="008147F1" w:rsidRDefault="007730EB" w:rsidP="00F366FD">
            <w:pPr>
              <w:spacing w:after="0" w:line="240" w:lineRule="auto"/>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2.</w:t>
            </w:r>
          </w:p>
        </w:tc>
        <w:tc>
          <w:tcPr>
            <w:tcW w:w="1406" w:type="pct"/>
            <w:tcBorders>
              <w:top w:val="outset" w:sz="6" w:space="0" w:color="000000"/>
              <w:left w:val="outset" w:sz="6" w:space="0" w:color="000000"/>
              <w:bottom w:val="outset" w:sz="6" w:space="0" w:color="000000"/>
              <w:right w:val="outset" w:sz="6" w:space="0" w:color="000000"/>
            </w:tcBorders>
          </w:tcPr>
          <w:p w14:paraId="328D361F"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rPr>
            </w:pPr>
            <w:r w:rsidRPr="008147F1">
              <w:rPr>
                <w:rFonts w:ascii="Times New Roman" w:eastAsia="Times New Roman" w:hAnsi="Times New Roman" w:cs="Times New Roman"/>
                <w:color w:val="000000"/>
                <w:sz w:val="28"/>
                <w:szCs w:val="28"/>
              </w:rPr>
              <w:t xml:space="preserve">Projekta izpildes ietekme uz pārvaldes funkcijām un institucionālo struktūru. </w:t>
            </w:r>
          </w:p>
          <w:p w14:paraId="6E621814" w14:textId="77777777" w:rsidR="007730EB" w:rsidRPr="008147F1" w:rsidRDefault="007730EB" w:rsidP="00F366FD">
            <w:pPr>
              <w:spacing w:after="0" w:line="240" w:lineRule="auto"/>
              <w:ind w:firstLine="300"/>
              <w:jc w:val="both"/>
              <w:rPr>
                <w:rFonts w:ascii="Times New Roman" w:eastAsia="Times New Roman" w:hAnsi="Times New Roman" w:cs="Times New Roman"/>
                <w:color w:val="000000"/>
                <w:sz w:val="28"/>
                <w:szCs w:val="28"/>
              </w:rPr>
            </w:pPr>
            <w:r w:rsidRPr="008147F1">
              <w:rPr>
                <w:rFonts w:ascii="Times New Roman" w:eastAsia="Times New Roman" w:hAnsi="Times New Roman" w:cs="Times New Roman"/>
                <w:color w:val="000000"/>
                <w:sz w:val="28"/>
                <w:szCs w:val="28"/>
              </w:rPr>
              <w:t xml:space="preserve">Jaunu institūciju izveide, esošu </w:t>
            </w:r>
            <w:r w:rsidRPr="008147F1">
              <w:rPr>
                <w:rFonts w:ascii="Times New Roman" w:eastAsia="Times New Roman" w:hAnsi="Times New Roman" w:cs="Times New Roman"/>
                <w:color w:val="000000"/>
                <w:sz w:val="28"/>
                <w:szCs w:val="28"/>
              </w:rPr>
              <w:lastRenderedPageBreak/>
              <w:t>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0DC4CBA0" w14:textId="691A884D" w:rsidR="00367F28" w:rsidRPr="008147F1" w:rsidRDefault="00005199" w:rsidP="00005199">
            <w:pPr>
              <w:spacing w:after="0" w:line="240" w:lineRule="auto"/>
              <w:jc w:val="both"/>
              <w:rPr>
                <w:rFonts w:ascii="Times New Roman" w:hAnsi="Times New Roman" w:cs="Times New Roman"/>
                <w:sz w:val="28"/>
                <w:szCs w:val="28"/>
              </w:rPr>
            </w:pPr>
            <w:r w:rsidRPr="00BE6646">
              <w:rPr>
                <w:rFonts w:ascii="Times New Roman" w:eastAsia="Times New Roman" w:hAnsi="Times New Roman" w:cs="Times New Roman"/>
                <w:color w:val="000000"/>
                <w:sz w:val="28"/>
                <w:szCs w:val="28"/>
                <w:lang w:eastAsia="lv-LV"/>
              </w:rPr>
              <w:lastRenderedPageBreak/>
              <w:t>Projekta izpildi</w:t>
            </w:r>
            <w:r w:rsidR="00137AE1" w:rsidRPr="00BE6646">
              <w:rPr>
                <w:rFonts w:ascii="Times New Roman" w:hAnsi="Times New Roman" w:cs="Times New Roman"/>
                <w:sz w:val="28"/>
                <w:szCs w:val="28"/>
              </w:rPr>
              <w:t xml:space="preserve"> PTAC nodrošin</w:t>
            </w:r>
            <w:r w:rsidR="00C12558" w:rsidRPr="00BE6646">
              <w:rPr>
                <w:rFonts w:ascii="Times New Roman" w:hAnsi="Times New Roman" w:cs="Times New Roman"/>
                <w:sz w:val="28"/>
                <w:szCs w:val="28"/>
              </w:rPr>
              <w:t>ās esošo cilvēkresursu ietvaros</w:t>
            </w:r>
            <w:r w:rsidRPr="00BE6646">
              <w:rPr>
                <w:rFonts w:ascii="Times New Roman" w:hAnsi="Times New Roman" w:cs="Times New Roman"/>
                <w:sz w:val="28"/>
                <w:szCs w:val="28"/>
              </w:rPr>
              <w:t>.</w:t>
            </w:r>
          </w:p>
        </w:tc>
      </w:tr>
      <w:tr w:rsidR="007730EB" w:rsidRPr="008147F1" w14:paraId="40498589" w14:textId="77777777" w:rsidTr="002507A8">
        <w:tc>
          <w:tcPr>
            <w:tcW w:w="0" w:type="auto"/>
            <w:tcBorders>
              <w:top w:val="outset" w:sz="6" w:space="0" w:color="000000"/>
              <w:left w:val="outset" w:sz="6" w:space="0" w:color="000000"/>
              <w:bottom w:val="outset" w:sz="6" w:space="0" w:color="000000"/>
              <w:right w:val="outset" w:sz="6" w:space="0" w:color="000000"/>
            </w:tcBorders>
          </w:tcPr>
          <w:p w14:paraId="778A017C" w14:textId="77777777" w:rsidR="007730EB" w:rsidRPr="008147F1" w:rsidRDefault="007730EB" w:rsidP="00F366FD">
            <w:pPr>
              <w:spacing w:after="0" w:line="240" w:lineRule="auto"/>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lastRenderedPageBreak/>
              <w:t>3.</w:t>
            </w:r>
          </w:p>
        </w:tc>
        <w:tc>
          <w:tcPr>
            <w:tcW w:w="1406" w:type="pct"/>
            <w:tcBorders>
              <w:top w:val="outset" w:sz="6" w:space="0" w:color="000000"/>
              <w:left w:val="outset" w:sz="6" w:space="0" w:color="000000"/>
              <w:bottom w:val="outset" w:sz="6" w:space="0" w:color="000000"/>
              <w:right w:val="outset" w:sz="6" w:space="0" w:color="000000"/>
            </w:tcBorders>
          </w:tcPr>
          <w:p w14:paraId="0467EDAF"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2215FAF6"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rPr>
            </w:pPr>
            <w:r w:rsidRPr="008147F1">
              <w:rPr>
                <w:rFonts w:ascii="Times New Roman" w:eastAsia="Times New Roman" w:hAnsi="Times New Roman" w:cs="Times New Roman"/>
                <w:color w:val="000000"/>
                <w:sz w:val="28"/>
                <w:szCs w:val="28"/>
              </w:rPr>
              <w:t>Nav.</w:t>
            </w:r>
          </w:p>
        </w:tc>
      </w:tr>
    </w:tbl>
    <w:p w14:paraId="5F94AE43" w14:textId="77777777" w:rsidR="007E225B" w:rsidRPr="008147F1" w:rsidRDefault="007E225B" w:rsidP="00F366FD">
      <w:pPr>
        <w:keepNext/>
        <w:spacing w:after="0" w:line="240" w:lineRule="auto"/>
        <w:jc w:val="both"/>
        <w:outlineLvl w:val="0"/>
        <w:rPr>
          <w:rFonts w:ascii="Times New Roman" w:eastAsia="Times New Roman" w:hAnsi="Times New Roman" w:cs="Times New Roman"/>
          <w:sz w:val="28"/>
          <w:szCs w:val="28"/>
          <w:lang w:eastAsia="lv-LV"/>
        </w:rPr>
      </w:pPr>
    </w:p>
    <w:p w14:paraId="65EE23D8" w14:textId="258AC431" w:rsidR="005F2034" w:rsidRPr="008147F1" w:rsidRDefault="007D5C84" w:rsidP="005F2034">
      <w:pPr>
        <w:spacing w:after="0" w:line="240" w:lineRule="auto"/>
        <w:jc w:val="both"/>
        <w:rPr>
          <w:rFonts w:ascii="Times New Roman" w:eastAsia="Times New Roman" w:hAnsi="Times New Roman" w:cs="Times New Roman"/>
          <w:i/>
          <w:color w:val="000000"/>
          <w:sz w:val="28"/>
          <w:szCs w:val="28"/>
          <w:lang w:eastAsia="lv-LV"/>
        </w:rPr>
      </w:pPr>
      <w:r w:rsidRPr="008147F1">
        <w:rPr>
          <w:rFonts w:ascii="Times New Roman" w:eastAsia="Times New Roman" w:hAnsi="Times New Roman" w:cs="Times New Roman"/>
          <w:i/>
          <w:color w:val="000000"/>
          <w:sz w:val="28"/>
          <w:szCs w:val="28"/>
          <w:lang w:eastAsia="lv-LV"/>
        </w:rPr>
        <w:t xml:space="preserve">Anotācijas </w:t>
      </w:r>
      <w:r w:rsidR="00931BEE" w:rsidRPr="008147F1">
        <w:rPr>
          <w:rFonts w:ascii="Times New Roman" w:eastAsia="Times New Roman" w:hAnsi="Times New Roman" w:cs="Times New Roman"/>
          <w:i/>
          <w:color w:val="000000"/>
          <w:sz w:val="28"/>
          <w:szCs w:val="28"/>
          <w:lang w:eastAsia="lv-LV"/>
        </w:rPr>
        <w:t>IV</w:t>
      </w:r>
      <w:r w:rsidR="00F63281">
        <w:rPr>
          <w:rFonts w:ascii="Times New Roman" w:eastAsia="Times New Roman" w:hAnsi="Times New Roman" w:cs="Times New Roman"/>
          <w:i/>
          <w:color w:val="000000"/>
          <w:sz w:val="28"/>
          <w:szCs w:val="28"/>
          <w:lang w:eastAsia="lv-LV"/>
        </w:rPr>
        <w:t>, V</w:t>
      </w:r>
      <w:r w:rsidR="005F2034" w:rsidRPr="008147F1">
        <w:rPr>
          <w:rFonts w:ascii="Times New Roman" w:eastAsia="Times New Roman" w:hAnsi="Times New Roman" w:cs="Times New Roman"/>
          <w:i/>
          <w:color w:val="000000"/>
          <w:sz w:val="28"/>
          <w:szCs w:val="28"/>
          <w:lang w:eastAsia="lv-LV"/>
        </w:rPr>
        <w:t xml:space="preserve"> sadaļa – projekts </w:t>
      </w:r>
      <w:r w:rsidRPr="008147F1">
        <w:rPr>
          <w:rFonts w:ascii="Times New Roman" w:eastAsia="Times New Roman" w:hAnsi="Times New Roman" w:cs="Times New Roman"/>
          <w:i/>
          <w:color w:val="000000"/>
          <w:sz w:val="28"/>
          <w:szCs w:val="28"/>
          <w:lang w:eastAsia="lv-LV"/>
        </w:rPr>
        <w:t>šo jomu</w:t>
      </w:r>
      <w:r w:rsidR="005F2034" w:rsidRPr="008147F1">
        <w:rPr>
          <w:rFonts w:ascii="Times New Roman" w:eastAsia="Times New Roman" w:hAnsi="Times New Roman" w:cs="Times New Roman"/>
          <w:i/>
          <w:color w:val="000000"/>
          <w:sz w:val="28"/>
          <w:szCs w:val="28"/>
          <w:lang w:eastAsia="lv-LV"/>
        </w:rPr>
        <w:t xml:space="preserve"> neskar.</w:t>
      </w:r>
    </w:p>
    <w:p w14:paraId="26E86CE3" w14:textId="77777777" w:rsidR="007E225B" w:rsidRPr="008147F1" w:rsidRDefault="007E225B" w:rsidP="00F366FD">
      <w:pPr>
        <w:keepNext/>
        <w:spacing w:after="0" w:line="240" w:lineRule="auto"/>
        <w:jc w:val="both"/>
        <w:outlineLvl w:val="0"/>
        <w:rPr>
          <w:rFonts w:ascii="Times New Roman" w:eastAsia="Times New Roman" w:hAnsi="Times New Roman" w:cs="Times New Roman"/>
          <w:sz w:val="28"/>
          <w:szCs w:val="28"/>
          <w:lang w:eastAsia="lv-LV"/>
        </w:rPr>
      </w:pPr>
    </w:p>
    <w:p w14:paraId="3DA618CE" w14:textId="77777777" w:rsidR="007730EB" w:rsidRPr="008147F1" w:rsidRDefault="00D10B6D" w:rsidP="00F366FD">
      <w:pPr>
        <w:keepNext/>
        <w:spacing w:after="0" w:line="240" w:lineRule="auto"/>
        <w:jc w:val="both"/>
        <w:outlineLvl w:val="0"/>
        <w:rPr>
          <w:rFonts w:ascii="Times New Roman" w:eastAsia="Times New Roman" w:hAnsi="Times New Roman" w:cs="Times New Roman"/>
          <w:sz w:val="28"/>
          <w:szCs w:val="28"/>
          <w:lang w:eastAsia="lv-LV"/>
        </w:rPr>
      </w:pPr>
      <w:r w:rsidRPr="008147F1">
        <w:rPr>
          <w:rFonts w:ascii="Times New Roman" w:eastAsia="Times New Roman" w:hAnsi="Times New Roman" w:cs="Times New Roman"/>
          <w:sz w:val="28"/>
          <w:szCs w:val="28"/>
          <w:lang w:eastAsia="lv-LV"/>
        </w:rPr>
        <w:t>Ekon</w:t>
      </w:r>
      <w:r w:rsidR="009B702E" w:rsidRPr="008147F1">
        <w:rPr>
          <w:rFonts w:ascii="Times New Roman" w:eastAsia="Times New Roman" w:hAnsi="Times New Roman" w:cs="Times New Roman"/>
          <w:sz w:val="28"/>
          <w:szCs w:val="28"/>
          <w:lang w:eastAsia="lv-LV"/>
        </w:rPr>
        <w:t>omikas ministre</w:t>
      </w:r>
      <w:r w:rsidR="009B702E" w:rsidRPr="008147F1">
        <w:rPr>
          <w:rFonts w:ascii="Times New Roman" w:eastAsia="Times New Roman" w:hAnsi="Times New Roman" w:cs="Times New Roman"/>
          <w:sz w:val="28"/>
          <w:szCs w:val="28"/>
          <w:lang w:eastAsia="lv-LV"/>
        </w:rPr>
        <w:tab/>
        <w:t xml:space="preserve">            </w:t>
      </w:r>
      <w:r w:rsidR="009B702E" w:rsidRPr="008147F1">
        <w:rPr>
          <w:rFonts w:ascii="Times New Roman" w:eastAsia="Times New Roman" w:hAnsi="Times New Roman" w:cs="Times New Roman"/>
          <w:sz w:val="28"/>
          <w:szCs w:val="28"/>
          <w:lang w:eastAsia="lv-LV"/>
        </w:rPr>
        <w:tab/>
      </w:r>
      <w:r w:rsidR="009B702E" w:rsidRPr="008147F1">
        <w:rPr>
          <w:rFonts w:ascii="Times New Roman" w:eastAsia="Times New Roman" w:hAnsi="Times New Roman" w:cs="Times New Roman"/>
          <w:sz w:val="28"/>
          <w:szCs w:val="28"/>
          <w:lang w:eastAsia="lv-LV"/>
        </w:rPr>
        <w:tab/>
      </w:r>
      <w:r w:rsidR="009B702E" w:rsidRPr="008147F1">
        <w:rPr>
          <w:rFonts w:ascii="Times New Roman" w:eastAsia="Times New Roman" w:hAnsi="Times New Roman" w:cs="Times New Roman"/>
          <w:sz w:val="28"/>
          <w:szCs w:val="28"/>
          <w:lang w:eastAsia="lv-LV"/>
        </w:rPr>
        <w:tab/>
        <w:t xml:space="preserve">        </w:t>
      </w:r>
      <w:r w:rsidRPr="008147F1">
        <w:rPr>
          <w:rFonts w:ascii="Times New Roman" w:eastAsia="Times New Roman" w:hAnsi="Times New Roman" w:cs="Times New Roman"/>
          <w:sz w:val="28"/>
          <w:szCs w:val="28"/>
          <w:lang w:eastAsia="lv-LV"/>
        </w:rPr>
        <w:t xml:space="preserve">    </w:t>
      </w:r>
      <w:r w:rsidR="007730EB" w:rsidRPr="008147F1">
        <w:rPr>
          <w:rFonts w:ascii="Times New Roman" w:eastAsia="Times New Roman" w:hAnsi="Times New Roman" w:cs="Times New Roman"/>
          <w:sz w:val="28"/>
          <w:szCs w:val="28"/>
          <w:lang w:eastAsia="lv-LV"/>
        </w:rPr>
        <w:t xml:space="preserve"> </w:t>
      </w:r>
      <w:r w:rsidR="009B702E" w:rsidRPr="008147F1">
        <w:rPr>
          <w:rFonts w:ascii="Times New Roman" w:eastAsia="Times New Roman" w:hAnsi="Times New Roman" w:cs="Times New Roman"/>
          <w:sz w:val="28"/>
          <w:szCs w:val="28"/>
          <w:lang w:eastAsia="lv-LV"/>
        </w:rPr>
        <w:t>D.Reizniece-</w:t>
      </w:r>
      <w:r w:rsidRPr="008147F1">
        <w:rPr>
          <w:rFonts w:ascii="Times New Roman" w:eastAsia="Times New Roman" w:hAnsi="Times New Roman" w:cs="Times New Roman"/>
          <w:sz w:val="28"/>
          <w:szCs w:val="28"/>
          <w:lang w:eastAsia="lv-LV"/>
        </w:rPr>
        <w:t>Ozola</w:t>
      </w:r>
    </w:p>
    <w:p w14:paraId="28127699" w14:textId="77777777" w:rsidR="00A81FD7" w:rsidRPr="008147F1" w:rsidRDefault="00A81FD7" w:rsidP="00F366FD">
      <w:pPr>
        <w:rPr>
          <w:rFonts w:ascii="Times New Roman" w:eastAsia="Times New Roman" w:hAnsi="Times New Roman" w:cs="Times New Roman"/>
          <w:bCs/>
          <w:color w:val="000000"/>
          <w:sz w:val="28"/>
          <w:szCs w:val="28"/>
        </w:rPr>
      </w:pPr>
    </w:p>
    <w:p w14:paraId="675C844D" w14:textId="77777777" w:rsidR="00F447F3" w:rsidRPr="008147F1" w:rsidRDefault="007730EB" w:rsidP="00F366FD">
      <w:pPr>
        <w:rPr>
          <w:rFonts w:ascii="Times New Roman" w:eastAsia="Times New Roman" w:hAnsi="Times New Roman" w:cs="Times New Roman"/>
          <w:bCs/>
          <w:color w:val="000000"/>
          <w:sz w:val="28"/>
          <w:szCs w:val="28"/>
        </w:rPr>
      </w:pPr>
      <w:r w:rsidRPr="008147F1">
        <w:rPr>
          <w:rFonts w:ascii="Times New Roman" w:eastAsia="Times New Roman" w:hAnsi="Times New Roman" w:cs="Times New Roman"/>
          <w:bCs/>
          <w:color w:val="000000"/>
          <w:sz w:val="28"/>
          <w:szCs w:val="28"/>
        </w:rPr>
        <w:t xml:space="preserve">Vīza: </w:t>
      </w:r>
    </w:p>
    <w:p w14:paraId="496994E1" w14:textId="77777777" w:rsidR="005A2A82" w:rsidRDefault="009C35D3" w:rsidP="005A2A82">
      <w:pPr>
        <w:tabs>
          <w:tab w:val="left" w:pos="0"/>
        </w:tabs>
        <w:spacing w:after="0" w:line="240" w:lineRule="auto"/>
        <w:rPr>
          <w:rFonts w:ascii="Times New Roman" w:eastAsia="Times New Roman" w:hAnsi="Times New Roman" w:cs="Times New Roman"/>
          <w:bCs/>
          <w:color w:val="000000"/>
          <w:sz w:val="28"/>
          <w:szCs w:val="28"/>
        </w:rPr>
      </w:pPr>
      <w:r w:rsidRPr="008147F1">
        <w:rPr>
          <w:rFonts w:ascii="Times New Roman" w:eastAsia="Times New Roman" w:hAnsi="Times New Roman" w:cs="Times New Roman"/>
          <w:bCs/>
          <w:color w:val="000000"/>
          <w:sz w:val="28"/>
          <w:szCs w:val="28"/>
        </w:rPr>
        <w:t>V</w:t>
      </w:r>
      <w:r w:rsidR="009C40CB" w:rsidRPr="008147F1">
        <w:rPr>
          <w:rFonts w:ascii="Times New Roman" w:eastAsia="Times New Roman" w:hAnsi="Times New Roman" w:cs="Times New Roman"/>
          <w:bCs/>
          <w:color w:val="000000"/>
          <w:sz w:val="28"/>
          <w:szCs w:val="28"/>
        </w:rPr>
        <w:t>alsts sekretār</w:t>
      </w:r>
      <w:r w:rsidR="00862F13" w:rsidRPr="008147F1">
        <w:rPr>
          <w:rFonts w:ascii="Times New Roman" w:eastAsia="Times New Roman" w:hAnsi="Times New Roman" w:cs="Times New Roman"/>
          <w:bCs/>
          <w:color w:val="000000"/>
          <w:sz w:val="28"/>
          <w:szCs w:val="28"/>
        </w:rPr>
        <w:t>s</w:t>
      </w:r>
      <w:r w:rsidR="00862F13" w:rsidRPr="008147F1">
        <w:rPr>
          <w:rFonts w:ascii="Times New Roman" w:eastAsia="Times New Roman" w:hAnsi="Times New Roman" w:cs="Times New Roman"/>
          <w:bCs/>
          <w:color w:val="000000"/>
          <w:sz w:val="28"/>
          <w:szCs w:val="28"/>
        </w:rPr>
        <w:tab/>
      </w:r>
      <w:r w:rsidR="00862F13" w:rsidRPr="008147F1">
        <w:rPr>
          <w:rFonts w:ascii="Times New Roman" w:eastAsia="Times New Roman" w:hAnsi="Times New Roman" w:cs="Times New Roman"/>
          <w:bCs/>
          <w:color w:val="000000"/>
          <w:sz w:val="28"/>
          <w:szCs w:val="28"/>
        </w:rPr>
        <w:tab/>
      </w:r>
      <w:r w:rsidR="007730EB" w:rsidRPr="008147F1">
        <w:rPr>
          <w:rFonts w:ascii="Times New Roman" w:eastAsia="Times New Roman" w:hAnsi="Times New Roman" w:cs="Times New Roman"/>
          <w:bCs/>
          <w:color w:val="000000"/>
          <w:sz w:val="28"/>
          <w:szCs w:val="28"/>
        </w:rPr>
        <w:tab/>
      </w:r>
      <w:r w:rsidR="009C40CB" w:rsidRPr="008147F1">
        <w:rPr>
          <w:rFonts w:ascii="Times New Roman" w:eastAsia="Times New Roman" w:hAnsi="Times New Roman" w:cs="Times New Roman"/>
          <w:bCs/>
          <w:color w:val="000000"/>
          <w:sz w:val="28"/>
          <w:szCs w:val="28"/>
        </w:rPr>
        <w:tab/>
      </w:r>
      <w:r w:rsidR="009C40CB" w:rsidRPr="008147F1">
        <w:rPr>
          <w:rFonts w:ascii="Times New Roman" w:eastAsia="Times New Roman" w:hAnsi="Times New Roman" w:cs="Times New Roman"/>
          <w:bCs/>
          <w:color w:val="000000"/>
          <w:sz w:val="28"/>
          <w:szCs w:val="28"/>
        </w:rPr>
        <w:tab/>
      </w:r>
      <w:r w:rsidR="009C40CB" w:rsidRPr="008147F1">
        <w:rPr>
          <w:rFonts w:ascii="Times New Roman" w:eastAsia="Times New Roman" w:hAnsi="Times New Roman" w:cs="Times New Roman"/>
          <w:bCs/>
          <w:color w:val="000000"/>
          <w:sz w:val="28"/>
          <w:szCs w:val="28"/>
        </w:rPr>
        <w:tab/>
      </w:r>
      <w:r w:rsidR="009C40CB" w:rsidRPr="008147F1">
        <w:rPr>
          <w:rFonts w:ascii="Times New Roman" w:eastAsia="Times New Roman" w:hAnsi="Times New Roman" w:cs="Times New Roman"/>
          <w:bCs/>
          <w:color w:val="000000"/>
          <w:sz w:val="28"/>
          <w:szCs w:val="28"/>
        </w:rPr>
        <w:tab/>
      </w:r>
      <w:r w:rsidR="009C40CB" w:rsidRPr="008147F1">
        <w:rPr>
          <w:rFonts w:ascii="Times New Roman" w:eastAsia="Times New Roman" w:hAnsi="Times New Roman" w:cs="Times New Roman"/>
          <w:bCs/>
          <w:color w:val="000000"/>
          <w:sz w:val="28"/>
          <w:szCs w:val="28"/>
        </w:rPr>
        <w:tab/>
      </w:r>
      <w:r w:rsidRPr="008147F1">
        <w:rPr>
          <w:rFonts w:ascii="Times New Roman" w:eastAsia="Times New Roman" w:hAnsi="Times New Roman" w:cs="Times New Roman"/>
          <w:bCs/>
          <w:color w:val="000000"/>
          <w:sz w:val="28"/>
          <w:szCs w:val="28"/>
        </w:rPr>
        <w:t>R.Beinarovičs</w:t>
      </w:r>
    </w:p>
    <w:p w14:paraId="66EADE5E" w14:textId="77777777" w:rsidR="005A2A82" w:rsidRDefault="005A2A82" w:rsidP="005A2A82">
      <w:pPr>
        <w:tabs>
          <w:tab w:val="left" w:pos="0"/>
        </w:tabs>
        <w:spacing w:after="0" w:line="240" w:lineRule="auto"/>
        <w:rPr>
          <w:rFonts w:ascii="Times New Roman" w:eastAsia="Times New Roman" w:hAnsi="Times New Roman" w:cs="Times New Roman"/>
          <w:color w:val="000000"/>
          <w:sz w:val="20"/>
          <w:szCs w:val="20"/>
          <w:lang w:eastAsia="lv-LV"/>
        </w:rPr>
      </w:pPr>
    </w:p>
    <w:p w14:paraId="5B61A07A" w14:textId="77777777" w:rsidR="005A2A82" w:rsidRDefault="005A2A82" w:rsidP="005A2A82">
      <w:pPr>
        <w:tabs>
          <w:tab w:val="left" w:pos="0"/>
        </w:tabs>
        <w:spacing w:after="0" w:line="240" w:lineRule="auto"/>
        <w:rPr>
          <w:rFonts w:ascii="Times New Roman" w:eastAsia="Times New Roman" w:hAnsi="Times New Roman" w:cs="Times New Roman"/>
          <w:color w:val="000000"/>
          <w:sz w:val="20"/>
          <w:szCs w:val="20"/>
          <w:lang w:eastAsia="lv-LV"/>
        </w:rPr>
      </w:pPr>
    </w:p>
    <w:p w14:paraId="727A5D16" w14:textId="5417CC28" w:rsidR="00F447F3" w:rsidRPr="00080114" w:rsidRDefault="00080114" w:rsidP="005A2A82">
      <w:pPr>
        <w:tabs>
          <w:tab w:val="left" w:pos="0"/>
        </w:tabs>
        <w:spacing w:after="0" w:line="240" w:lineRule="auto"/>
        <w:rPr>
          <w:rFonts w:ascii="Times New Roman" w:eastAsia="Times New Roman" w:hAnsi="Times New Roman" w:cs="Times New Roman"/>
          <w:color w:val="000000"/>
          <w:sz w:val="20"/>
          <w:szCs w:val="20"/>
          <w:lang w:eastAsia="lv-LV"/>
        </w:rPr>
      </w:pPr>
      <w:r w:rsidRPr="00080114">
        <w:rPr>
          <w:rFonts w:ascii="Times New Roman" w:eastAsia="Times New Roman" w:hAnsi="Times New Roman" w:cs="Times New Roman"/>
          <w:color w:val="000000"/>
          <w:sz w:val="20"/>
          <w:szCs w:val="20"/>
          <w:lang w:eastAsia="lv-LV"/>
        </w:rPr>
        <w:fldChar w:fldCharType="begin"/>
      </w:r>
      <w:r w:rsidRPr="00080114">
        <w:rPr>
          <w:rFonts w:ascii="Times New Roman" w:eastAsia="Times New Roman" w:hAnsi="Times New Roman" w:cs="Times New Roman"/>
          <w:color w:val="000000"/>
          <w:sz w:val="20"/>
          <w:szCs w:val="20"/>
          <w:lang w:eastAsia="lv-LV"/>
        </w:rPr>
        <w:instrText xml:space="preserve"> DATE  \@ "dd.MM.yyyy H:mm"  \* MERGEFORMAT </w:instrText>
      </w:r>
      <w:r w:rsidRPr="00080114">
        <w:rPr>
          <w:rFonts w:ascii="Times New Roman" w:eastAsia="Times New Roman" w:hAnsi="Times New Roman" w:cs="Times New Roman"/>
          <w:color w:val="000000"/>
          <w:sz w:val="20"/>
          <w:szCs w:val="20"/>
          <w:lang w:eastAsia="lv-LV"/>
        </w:rPr>
        <w:fldChar w:fldCharType="separate"/>
      </w:r>
      <w:r w:rsidR="007A7129">
        <w:rPr>
          <w:rFonts w:ascii="Times New Roman" w:eastAsia="Times New Roman" w:hAnsi="Times New Roman" w:cs="Times New Roman"/>
          <w:noProof/>
          <w:color w:val="000000"/>
          <w:sz w:val="20"/>
          <w:szCs w:val="20"/>
          <w:lang w:eastAsia="lv-LV"/>
        </w:rPr>
        <w:t>26.01.2016 9:04</w:t>
      </w:r>
      <w:r w:rsidRPr="00080114">
        <w:rPr>
          <w:rFonts w:ascii="Times New Roman" w:eastAsia="Times New Roman" w:hAnsi="Times New Roman" w:cs="Times New Roman"/>
          <w:color w:val="000000"/>
          <w:sz w:val="20"/>
          <w:szCs w:val="20"/>
          <w:lang w:eastAsia="lv-LV"/>
        </w:rPr>
        <w:fldChar w:fldCharType="end"/>
      </w:r>
    </w:p>
    <w:p w14:paraId="5B51F6C6" w14:textId="2EE4307B" w:rsidR="0058450B" w:rsidRPr="00080114" w:rsidRDefault="00594F90" w:rsidP="0058450B">
      <w:pPr>
        <w:tabs>
          <w:tab w:val="left" w:pos="0"/>
        </w:tabs>
        <w:spacing w:after="0" w:line="240" w:lineRule="auto"/>
        <w:jc w:val="both"/>
        <w:rPr>
          <w:rFonts w:ascii="Times New Roman" w:eastAsia="Times New Roman" w:hAnsi="Times New Roman" w:cs="Times New Roman"/>
          <w:color w:val="000000"/>
          <w:sz w:val="20"/>
          <w:szCs w:val="20"/>
          <w:lang w:eastAsia="lv-LV"/>
        </w:rPr>
      </w:pPr>
      <w:r>
        <w:rPr>
          <w:rFonts w:ascii="Times New Roman" w:hAnsi="Times New Roman" w:cs="Times New Roman"/>
          <w:sz w:val="20"/>
          <w:szCs w:val="20"/>
        </w:rPr>
        <w:t>1312</w:t>
      </w:r>
      <w:bookmarkStart w:id="0" w:name="_GoBack"/>
      <w:bookmarkEnd w:id="0"/>
    </w:p>
    <w:p w14:paraId="7274E56A" w14:textId="794AC3AA" w:rsidR="00875DEA" w:rsidRDefault="005C4792" w:rsidP="00080114">
      <w:pPr>
        <w:pStyle w:val="BodyText"/>
        <w:spacing w:before="0" w:after="0" w:line="240" w:lineRule="auto"/>
        <w:ind w:firstLine="0"/>
        <w:jc w:val="left"/>
        <w:rPr>
          <w:sz w:val="20"/>
        </w:rPr>
      </w:pPr>
      <w:r>
        <w:rPr>
          <w:sz w:val="20"/>
        </w:rPr>
        <w:t>Kauliņa</w:t>
      </w:r>
      <w:r w:rsidR="00080114" w:rsidRPr="00080114">
        <w:rPr>
          <w:sz w:val="20"/>
        </w:rPr>
        <w:t>, 67013</w:t>
      </w:r>
      <w:r w:rsidR="007E225B">
        <w:rPr>
          <w:sz w:val="20"/>
        </w:rPr>
        <w:t>213</w:t>
      </w:r>
      <w:r w:rsidR="00080114" w:rsidRPr="00080114">
        <w:rPr>
          <w:sz w:val="20"/>
        </w:rPr>
        <w:br/>
      </w:r>
      <w:r>
        <w:rPr>
          <w:sz w:val="20"/>
        </w:rPr>
        <w:t>Liga.Kaulina</w:t>
      </w:r>
      <w:r w:rsidR="00080114" w:rsidRPr="00080114">
        <w:rPr>
          <w:sz w:val="20"/>
        </w:rPr>
        <w:t>@em.gov.lv</w:t>
      </w:r>
    </w:p>
    <w:p w14:paraId="4D64B0CE" w14:textId="77777777" w:rsidR="00875DEA" w:rsidRPr="00875DEA" w:rsidRDefault="00875DEA" w:rsidP="00875DEA"/>
    <w:p w14:paraId="60FACAA8" w14:textId="77777777" w:rsidR="00875DEA" w:rsidRPr="00875DEA" w:rsidRDefault="00875DEA" w:rsidP="00875DEA"/>
    <w:p w14:paraId="215FA87E" w14:textId="77777777" w:rsidR="00875DEA" w:rsidRPr="00875DEA" w:rsidRDefault="00875DEA" w:rsidP="00875DEA"/>
    <w:p w14:paraId="44415B4D" w14:textId="103D7935" w:rsidR="00080114" w:rsidRPr="00875DEA" w:rsidRDefault="00080114" w:rsidP="00875DEA"/>
    <w:sectPr w:rsidR="00080114" w:rsidRPr="00875DEA" w:rsidSect="00A534A8">
      <w:headerReference w:type="default" r:id="rId9"/>
      <w:footerReference w:type="default" r:id="rId10"/>
      <w:footerReference w:type="first" r:id="rId11"/>
      <w:pgSz w:w="11906" w:h="16838"/>
      <w:pgMar w:top="1135"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BC745" w14:textId="77777777" w:rsidR="001272B6" w:rsidRDefault="001272B6" w:rsidP="007730EB">
      <w:pPr>
        <w:spacing w:after="0" w:line="240" w:lineRule="auto"/>
      </w:pPr>
      <w:r>
        <w:separator/>
      </w:r>
    </w:p>
  </w:endnote>
  <w:endnote w:type="continuationSeparator" w:id="0">
    <w:p w14:paraId="3BB623D9" w14:textId="77777777" w:rsidR="001272B6" w:rsidRDefault="001272B6" w:rsidP="0077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0AAF" w14:textId="42E88913" w:rsidR="00845ABB" w:rsidRPr="00A51101" w:rsidRDefault="00A52E7B" w:rsidP="00A51101">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EMAnot_</w:t>
    </w:r>
    <w:r w:rsidR="007A7129">
      <w:rPr>
        <w:rFonts w:ascii="Times New Roman" w:hAnsi="Times New Roman" w:cs="Times New Roman"/>
        <w:noProof/>
        <w:sz w:val="18"/>
        <w:szCs w:val="18"/>
      </w:rPr>
      <w:t>26</w:t>
    </w:r>
    <w:r w:rsidR="00875DEA" w:rsidRPr="00875DEA">
      <w:rPr>
        <w:rFonts w:ascii="Times New Roman" w:hAnsi="Times New Roman" w:cs="Times New Roman"/>
        <w:noProof/>
        <w:sz w:val="18"/>
        <w:szCs w:val="18"/>
      </w:rPr>
      <w:t>012016</w:t>
    </w:r>
    <w:r w:rsidR="00A51101" w:rsidRPr="00A51101">
      <w:rPr>
        <w:rFonts w:ascii="Times New Roman" w:eastAsia="Calibri" w:hAnsi="Times New Roman" w:cs="Times New Roman"/>
        <w:sz w:val="20"/>
        <w:szCs w:val="20"/>
      </w:rPr>
      <w:t xml:space="preserve">_Priekšsēdētāja atlīdzība; Noteikumu projekta </w:t>
    </w:r>
    <w:r w:rsidR="00A51101" w:rsidRPr="00A51101">
      <w:rPr>
        <w:rFonts w:ascii="Times New Roman" w:eastAsia="Times New Roman" w:hAnsi="Times New Roman" w:cs="Times New Roman"/>
        <w:sz w:val="20"/>
        <w:szCs w:val="20"/>
        <w:lang w:eastAsia="lv-LV"/>
      </w:rPr>
      <w:t>„</w:t>
    </w:r>
    <w:r w:rsidR="00A51101" w:rsidRPr="00A51101">
      <w:rPr>
        <w:rFonts w:ascii="Times New Roman" w:hAnsi="Times New Roman" w:cs="Times New Roman"/>
        <w:sz w:val="20"/>
        <w:szCs w:val="20"/>
      </w:rPr>
      <w:t>Noteikumi par Patērētāju strīdu risināšanas komisijas priekšsēdētāja atlīdzības apmēru un tās izmaksāšanas kārtību</w:t>
    </w:r>
    <w:r w:rsidR="00A51101" w:rsidRPr="00A51101">
      <w:rPr>
        <w:rFonts w:ascii="Times New Roman" w:hAnsi="Times New Roman" w:cs="Times New Roman"/>
        <w:bCs/>
        <w:sz w:val="20"/>
        <w:szCs w:val="20"/>
      </w:rPr>
      <w:t xml:space="preserve">” </w:t>
    </w:r>
    <w:r w:rsidR="00A51101" w:rsidRPr="00A51101">
      <w:rPr>
        <w:rFonts w:ascii="Times New Roman" w:eastAsia="Calibri" w:hAnsi="Times New Roman" w:cs="Times New Roman"/>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E83B8" w14:textId="32822F04" w:rsidR="007730EB" w:rsidRPr="00A51101" w:rsidRDefault="00A34CAC" w:rsidP="00641B85">
    <w:pPr>
      <w:spacing w:after="0" w:line="240" w:lineRule="auto"/>
      <w:jc w:val="both"/>
      <w:rPr>
        <w:rFonts w:ascii="Times New Roman" w:hAnsi="Times New Roman" w:cs="Times New Roman"/>
        <w:sz w:val="20"/>
        <w:szCs w:val="20"/>
      </w:rPr>
    </w:pPr>
    <w:r w:rsidRPr="00A51101">
      <w:rPr>
        <w:rFonts w:ascii="Times New Roman" w:eastAsia="Calibri" w:hAnsi="Times New Roman" w:cs="Times New Roman"/>
        <w:sz w:val="20"/>
        <w:szCs w:val="20"/>
      </w:rPr>
      <w:t>EMA</w:t>
    </w:r>
    <w:r w:rsidR="00D10B6D" w:rsidRPr="00A51101">
      <w:rPr>
        <w:rFonts w:ascii="Times New Roman" w:eastAsia="Calibri" w:hAnsi="Times New Roman" w:cs="Times New Roman"/>
        <w:sz w:val="20"/>
        <w:szCs w:val="20"/>
      </w:rPr>
      <w:t>not_</w:t>
    </w:r>
    <w:r w:rsidR="007A7129">
      <w:rPr>
        <w:rFonts w:ascii="Times New Roman" w:eastAsia="Calibri" w:hAnsi="Times New Roman" w:cs="Times New Roman"/>
        <w:sz w:val="20"/>
        <w:szCs w:val="20"/>
      </w:rPr>
      <w:t>26</w:t>
    </w:r>
    <w:r w:rsidR="00875DEA">
      <w:rPr>
        <w:rFonts w:ascii="Times New Roman" w:eastAsia="Calibri" w:hAnsi="Times New Roman" w:cs="Times New Roman"/>
        <w:sz w:val="20"/>
        <w:szCs w:val="20"/>
      </w:rPr>
      <w:t>012016</w:t>
    </w:r>
    <w:r w:rsidR="00641B85" w:rsidRPr="00A51101">
      <w:rPr>
        <w:rFonts w:ascii="Times New Roman" w:eastAsia="Calibri" w:hAnsi="Times New Roman" w:cs="Times New Roman"/>
        <w:sz w:val="20"/>
        <w:szCs w:val="20"/>
      </w:rPr>
      <w:t>_</w:t>
    </w:r>
    <w:r w:rsidR="00A51101" w:rsidRPr="00A51101">
      <w:rPr>
        <w:rFonts w:ascii="Times New Roman" w:eastAsia="Calibri" w:hAnsi="Times New Roman" w:cs="Times New Roman"/>
        <w:sz w:val="20"/>
        <w:szCs w:val="20"/>
      </w:rPr>
      <w:t>Priekšsēdētāja atlīdzība</w:t>
    </w:r>
    <w:r w:rsidR="00D10B6D" w:rsidRPr="00A51101">
      <w:rPr>
        <w:rFonts w:ascii="Times New Roman" w:eastAsia="Calibri" w:hAnsi="Times New Roman" w:cs="Times New Roman"/>
        <w:sz w:val="20"/>
        <w:szCs w:val="20"/>
      </w:rPr>
      <w:t xml:space="preserve">; </w:t>
    </w:r>
    <w:r w:rsidR="00641B85" w:rsidRPr="00A51101">
      <w:rPr>
        <w:rFonts w:ascii="Times New Roman" w:eastAsia="Calibri" w:hAnsi="Times New Roman" w:cs="Times New Roman"/>
        <w:sz w:val="20"/>
        <w:szCs w:val="20"/>
      </w:rPr>
      <w:t>Noteikumu projekta</w:t>
    </w:r>
    <w:r w:rsidR="00D10B6D" w:rsidRPr="00A51101">
      <w:rPr>
        <w:rFonts w:ascii="Times New Roman" w:eastAsia="Calibri" w:hAnsi="Times New Roman" w:cs="Times New Roman"/>
        <w:sz w:val="20"/>
        <w:szCs w:val="20"/>
      </w:rPr>
      <w:t xml:space="preserve"> </w:t>
    </w:r>
    <w:r w:rsidR="00641B85" w:rsidRPr="00A51101">
      <w:rPr>
        <w:rFonts w:ascii="Times New Roman" w:eastAsia="Times New Roman" w:hAnsi="Times New Roman" w:cs="Times New Roman"/>
        <w:sz w:val="20"/>
        <w:szCs w:val="20"/>
        <w:lang w:eastAsia="lv-LV"/>
      </w:rPr>
      <w:t>„</w:t>
    </w:r>
    <w:r w:rsidR="00A51101" w:rsidRPr="00A51101">
      <w:rPr>
        <w:rFonts w:ascii="Times New Roman" w:hAnsi="Times New Roman" w:cs="Times New Roman"/>
        <w:sz w:val="20"/>
        <w:szCs w:val="20"/>
      </w:rPr>
      <w:t>Noteikumi par Patērētāju strīdu risināšanas komisijas priekšsēdētāja atlīdzības apmēru un tās izmaksāšanas kārtību</w:t>
    </w:r>
    <w:r w:rsidR="00641B85" w:rsidRPr="00A51101">
      <w:rPr>
        <w:rFonts w:ascii="Times New Roman" w:hAnsi="Times New Roman" w:cs="Times New Roman"/>
        <w:bCs/>
        <w:sz w:val="20"/>
        <w:szCs w:val="20"/>
      </w:rPr>
      <w:t xml:space="preserve">” </w:t>
    </w:r>
    <w:r w:rsidR="00D10B6D" w:rsidRPr="00A51101">
      <w:rPr>
        <w:rFonts w:ascii="Times New Roman" w:eastAsia="Calibri" w:hAnsi="Times New Roman" w:cs="Times New Roman"/>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F88B4" w14:textId="77777777" w:rsidR="001272B6" w:rsidRDefault="001272B6" w:rsidP="007730EB">
      <w:pPr>
        <w:spacing w:after="0" w:line="240" w:lineRule="auto"/>
      </w:pPr>
      <w:r>
        <w:separator/>
      </w:r>
    </w:p>
  </w:footnote>
  <w:footnote w:type="continuationSeparator" w:id="0">
    <w:p w14:paraId="34F5D290" w14:textId="77777777" w:rsidR="001272B6" w:rsidRDefault="001272B6" w:rsidP="00773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24060"/>
      <w:docPartObj>
        <w:docPartGallery w:val="Page Numbers (Top of Page)"/>
        <w:docPartUnique/>
      </w:docPartObj>
    </w:sdtPr>
    <w:sdtEndPr>
      <w:rPr>
        <w:noProof/>
      </w:rPr>
    </w:sdtEndPr>
    <w:sdtContent>
      <w:p w14:paraId="2AF0D802" w14:textId="77777777" w:rsidR="00E23189" w:rsidRDefault="00860BD6">
        <w:pPr>
          <w:pStyle w:val="Header"/>
          <w:jc w:val="center"/>
        </w:pPr>
        <w:r>
          <w:fldChar w:fldCharType="begin"/>
        </w:r>
        <w:r w:rsidR="003A3D80">
          <w:instrText xml:space="preserve"> PAGE   \* MERGEFORMAT </w:instrText>
        </w:r>
        <w:r>
          <w:fldChar w:fldCharType="separate"/>
        </w:r>
        <w:r w:rsidR="00594F90">
          <w:rPr>
            <w:noProof/>
          </w:rPr>
          <w:t>6</w:t>
        </w:r>
        <w:r>
          <w:rPr>
            <w:noProof/>
          </w:rPr>
          <w:fldChar w:fldCharType="end"/>
        </w:r>
      </w:p>
    </w:sdtContent>
  </w:sdt>
  <w:p w14:paraId="749B99D8" w14:textId="77777777" w:rsidR="00E23189" w:rsidRDefault="00594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A35B4"/>
    <w:multiLevelType w:val="hybridMultilevel"/>
    <w:tmpl w:val="48C8A9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BF57C6"/>
    <w:multiLevelType w:val="hybridMultilevel"/>
    <w:tmpl w:val="4E9E865E"/>
    <w:lvl w:ilvl="0" w:tplc="13D2BEA4">
      <w:start w:val="1"/>
      <w:numFmt w:val="decimal"/>
      <w:lvlText w:val="%1)"/>
      <w:lvlJc w:val="left"/>
      <w:pPr>
        <w:ind w:left="878" w:hanging="405"/>
      </w:pPr>
      <w:rPr>
        <w:rFonts w:hint="default"/>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2" w15:restartNumberingAfterBreak="0">
    <w:nsid w:val="48337E84"/>
    <w:multiLevelType w:val="hybridMultilevel"/>
    <w:tmpl w:val="384AFBC0"/>
    <w:lvl w:ilvl="0" w:tplc="B6EE42C0">
      <w:start w:val="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97A7FCF"/>
    <w:multiLevelType w:val="hybridMultilevel"/>
    <w:tmpl w:val="4E9E865E"/>
    <w:lvl w:ilvl="0" w:tplc="13D2BEA4">
      <w:start w:val="1"/>
      <w:numFmt w:val="decimal"/>
      <w:lvlText w:val="%1)"/>
      <w:lvlJc w:val="left"/>
      <w:pPr>
        <w:ind w:left="878" w:hanging="405"/>
      </w:pPr>
      <w:rPr>
        <w:rFonts w:hint="default"/>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4" w15:restartNumberingAfterBreak="0">
    <w:nsid w:val="6DF5106A"/>
    <w:multiLevelType w:val="hybridMultilevel"/>
    <w:tmpl w:val="653661E0"/>
    <w:lvl w:ilvl="0" w:tplc="8A10FF1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EB"/>
    <w:rsid w:val="000027CA"/>
    <w:rsid w:val="00003A26"/>
    <w:rsid w:val="00005199"/>
    <w:rsid w:val="00010431"/>
    <w:rsid w:val="0001173A"/>
    <w:rsid w:val="000122DC"/>
    <w:rsid w:val="00014187"/>
    <w:rsid w:val="00017D12"/>
    <w:rsid w:val="0002211A"/>
    <w:rsid w:val="000309C1"/>
    <w:rsid w:val="0003522B"/>
    <w:rsid w:val="000553E9"/>
    <w:rsid w:val="000710B4"/>
    <w:rsid w:val="00072AE0"/>
    <w:rsid w:val="00072F61"/>
    <w:rsid w:val="00080114"/>
    <w:rsid w:val="00082BD4"/>
    <w:rsid w:val="00090ACB"/>
    <w:rsid w:val="00090EDB"/>
    <w:rsid w:val="000938A2"/>
    <w:rsid w:val="000A4024"/>
    <w:rsid w:val="000B0AF8"/>
    <w:rsid w:val="000B51C2"/>
    <w:rsid w:val="000B5736"/>
    <w:rsid w:val="000C1A68"/>
    <w:rsid w:val="000C471C"/>
    <w:rsid w:val="000D3DF5"/>
    <w:rsid w:val="000E29AB"/>
    <w:rsid w:val="000E3E23"/>
    <w:rsid w:val="000E5A68"/>
    <w:rsid w:val="000E7971"/>
    <w:rsid w:val="000E7B39"/>
    <w:rsid w:val="000F3039"/>
    <w:rsid w:val="000F6C54"/>
    <w:rsid w:val="000F7E0C"/>
    <w:rsid w:val="00107261"/>
    <w:rsid w:val="001111FD"/>
    <w:rsid w:val="00112CF6"/>
    <w:rsid w:val="00116F56"/>
    <w:rsid w:val="00120C41"/>
    <w:rsid w:val="001272B6"/>
    <w:rsid w:val="0012740A"/>
    <w:rsid w:val="00127D00"/>
    <w:rsid w:val="00137AE1"/>
    <w:rsid w:val="00143666"/>
    <w:rsid w:val="00162DC0"/>
    <w:rsid w:val="00164D2B"/>
    <w:rsid w:val="00183800"/>
    <w:rsid w:val="00184012"/>
    <w:rsid w:val="0018624D"/>
    <w:rsid w:val="001864B6"/>
    <w:rsid w:val="00192640"/>
    <w:rsid w:val="001941C4"/>
    <w:rsid w:val="001A4303"/>
    <w:rsid w:val="001B34C9"/>
    <w:rsid w:val="001B4A1C"/>
    <w:rsid w:val="001C0B86"/>
    <w:rsid w:val="001D374B"/>
    <w:rsid w:val="001D41C9"/>
    <w:rsid w:val="001D57A1"/>
    <w:rsid w:val="001D6141"/>
    <w:rsid w:val="001D6AFB"/>
    <w:rsid w:val="001E1EC7"/>
    <w:rsid w:val="001E248F"/>
    <w:rsid w:val="001F3339"/>
    <w:rsid w:val="00202E26"/>
    <w:rsid w:val="002048DB"/>
    <w:rsid w:val="0020774D"/>
    <w:rsid w:val="002108B4"/>
    <w:rsid w:val="002212E0"/>
    <w:rsid w:val="00227511"/>
    <w:rsid w:val="00233809"/>
    <w:rsid w:val="00233FB2"/>
    <w:rsid w:val="00240A31"/>
    <w:rsid w:val="002431E6"/>
    <w:rsid w:val="002453AE"/>
    <w:rsid w:val="00246E26"/>
    <w:rsid w:val="002515A8"/>
    <w:rsid w:val="0025551B"/>
    <w:rsid w:val="00256047"/>
    <w:rsid w:val="0025656B"/>
    <w:rsid w:val="0025680C"/>
    <w:rsid w:val="002633A0"/>
    <w:rsid w:val="002677FC"/>
    <w:rsid w:val="0029682F"/>
    <w:rsid w:val="002A0C96"/>
    <w:rsid w:val="002A309D"/>
    <w:rsid w:val="002A3DB8"/>
    <w:rsid w:val="002A6C2C"/>
    <w:rsid w:val="002D0020"/>
    <w:rsid w:val="002D708C"/>
    <w:rsid w:val="002E0C7A"/>
    <w:rsid w:val="002F39A5"/>
    <w:rsid w:val="002F5EC6"/>
    <w:rsid w:val="003012E9"/>
    <w:rsid w:val="0030491D"/>
    <w:rsid w:val="00307713"/>
    <w:rsid w:val="00310F8F"/>
    <w:rsid w:val="003111ED"/>
    <w:rsid w:val="003113E6"/>
    <w:rsid w:val="00313B76"/>
    <w:rsid w:val="00342FEE"/>
    <w:rsid w:val="00346126"/>
    <w:rsid w:val="00347257"/>
    <w:rsid w:val="00347B7B"/>
    <w:rsid w:val="0035701D"/>
    <w:rsid w:val="00367B48"/>
    <w:rsid w:val="00367F28"/>
    <w:rsid w:val="00373C79"/>
    <w:rsid w:val="00384557"/>
    <w:rsid w:val="00394238"/>
    <w:rsid w:val="003A3D80"/>
    <w:rsid w:val="003A45F9"/>
    <w:rsid w:val="003A7DB8"/>
    <w:rsid w:val="003B309C"/>
    <w:rsid w:val="003B3EF5"/>
    <w:rsid w:val="003B5E7A"/>
    <w:rsid w:val="003B6B89"/>
    <w:rsid w:val="003C68F0"/>
    <w:rsid w:val="003D3F8C"/>
    <w:rsid w:val="003E05E9"/>
    <w:rsid w:val="003E251D"/>
    <w:rsid w:val="003E2B57"/>
    <w:rsid w:val="003E4040"/>
    <w:rsid w:val="003E4086"/>
    <w:rsid w:val="003E4CAE"/>
    <w:rsid w:val="003F199E"/>
    <w:rsid w:val="003F46BF"/>
    <w:rsid w:val="003F786D"/>
    <w:rsid w:val="00414C8A"/>
    <w:rsid w:val="004166CF"/>
    <w:rsid w:val="00420786"/>
    <w:rsid w:val="004236D5"/>
    <w:rsid w:val="00424EA4"/>
    <w:rsid w:val="00431DD7"/>
    <w:rsid w:val="00432A45"/>
    <w:rsid w:val="0044550C"/>
    <w:rsid w:val="00445832"/>
    <w:rsid w:val="004528BA"/>
    <w:rsid w:val="00453FB7"/>
    <w:rsid w:val="00457768"/>
    <w:rsid w:val="00467BEE"/>
    <w:rsid w:val="00480192"/>
    <w:rsid w:val="00486A41"/>
    <w:rsid w:val="0048740C"/>
    <w:rsid w:val="00491B1D"/>
    <w:rsid w:val="00492D26"/>
    <w:rsid w:val="00493270"/>
    <w:rsid w:val="00493FEF"/>
    <w:rsid w:val="004A0FCE"/>
    <w:rsid w:val="004A6258"/>
    <w:rsid w:val="004A677C"/>
    <w:rsid w:val="004A7305"/>
    <w:rsid w:val="004B5179"/>
    <w:rsid w:val="004B595D"/>
    <w:rsid w:val="004C3333"/>
    <w:rsid w:val="004E0DDF"/>
    <w:rsid w:val="004E1DDE"/>
    <w:rsid w:val="004E21AB"/>
    <w:rsid w:val="004E38C2"/>
    <w:rsid w:val="004E3AC3"/>
    <w:rsid w:val="004E70F4"/>
    <w:rsid w:val="004F19E0"/>
    <w:rsid w:val="004F27C6"/>
    <w:rsid w:val="004F2E3B"/>
    <w:rsid w:val="004F31F0"/>
    <w:rsid w:val="0050574C"/>
    <w:rsid w:val="0051274E"/>
    <w:rsid w:val="00531EF6"/>
    <w:rsid w:val="00532D47"/>
    <w:rsid w:val="005344DF"/>
    <w:rsid w:val="005377C4"/>
    <w:rsid w:val="00540983"/>
    <w:rsid w:val="0054394F"/>
    <w:rsid w:val="00553F1B"/>
    <w:rsid w:val="00554FD8"/>
    <w:rsid w:val="00557DC9"/>
    <w:rsid w:val="005600A6"/>
    <w:rsid w:val="00570E43"/>
    <w:rsid w:val="00570E77"/>
    <w:rsid w:val="00576CB1"/>
    <w:rsid w:val="00576E42"/>
    <w:rsid w:val="00583C2C"/>
    <w:rsid w:val="0058450B"/>
    <w:rsid w:val="005907C2"/>
    <w:rsid w:val="00594F90"/>
    <w:rsid w:val="005A0588"/>
    <w:rsid w:val="005A2A82"/>
    <w:rsid w:val="005A75FA"/>
    <w:rsid w:val="005B08C9"/>
    <w:rsid w:val="005B6704"/>
    <w:rsid w:val="005C4792"/>
    <w:rsid w:val="005D213D"/>
    <w:rsid w:val="005D4369"/>
    <w:rsid w:val="005E0867"/>
    <w:rsid w:val="005F2034"/>
    <w:rsid w:val="006007AA"/>
    <w:rsid w:val="0060128C"/>
    <w:rsid w:val="006033F5"/>
    <w:rsid w:val="006270D9"/>
    <w:rsid w:val="00631ABD"/>
    <w:rsid w:val="006328D7"/>
    <w:rsid w:val="00641B85"/>
    <w:rsid w:val="00646C9E"/>
    <w:rsid w:val="006517EB"/>
    <w:rsid w:val="006522FA"/>
    <w:rsid w:val="00662523"/>
    <w:rsid w:val="00666A4E"/>
    <w:rsid w:val="006672EE"/>
    <w:rsid w:val="00670111"/>
    <w:rsid w:val="0067047E"/>
    <w:rsid w:val="0067418F"/>
    <w:rsid w:val="006816DE"/>
    <w:rsid w:val="006A0418"/>
    <w:rsid w:val="006A3A9F"/>
    <w:rsid w:val="006A3D28"/>
    <w:rsid w:val="006A4F2D"/>
    <w:rsid w:val="006B3D9E"/>
    <w:rsid w:val="006C065D"/>
    <w:rsid w:val="006C0991"/>
    <w:rsid w:val="006C757D"/>
    <w:rsid w:val="006D1919"/>
    <w:rsid w:val="006E3B1C"/>
    <w:rsid w:val="006F02A9"/>
    <w:rsid w:val="006F0D31"/>
    <w:rsid w:val="006F231C"/>
    <w:rsid w:val="006F5620"/>
    <w:rsid w:val="006F72D1"/>
    <w:rsid w:val="007161E9"/>
    <w:rsid w:val="00730E41"/>
    <w:rsid w:val="00732194"/>
    <w:rsid w:val="007331E6"/>
    <w:rsid w:val="00740F06"/>
    <w:rsid w:val="0074172F"/>
    <w:rsid w:val="007421FF"/>
    <w:rsid w:val="007444D3"/>
    <w:rsid w:val="0075675E"/>
    <w:rsid w:val="00766D2F"/>
    <w:rsid w:val="00770366"/>
    <w:rsid w:val="00771BD4"/>
    <w:rsid w:val="00772CDC"/>
    <w:rsid w:val="007730EB"/>
    <w:rsid w:val="00790569"/>
    <w:rsid w:val="00796799"/>
    <w:rsid w:val="007A7129"/>
    <w:rsid w:val="007B4105"/>
    <w:rsid w:val="007B45B1"/>
    <w:rsid w:val="007C128D"/>
    <w:rsid w:val="007C6688"/>
    <w:rsid w:val="007D0DDC"/>
    <w:rsid w:val="007D5C84"/>
    <w:rsid w:val="007E225B"/>
    <w:rsid w:val="007E3E84"/>
    <w:rsid w:val="007E3F36"/>
    <w:rsid w:val="007E4D38"/>
    <w:rsid w:val="007F20EB"/>
    <w:rsid w:val="007F4037"/>
    <w:rsid w:val="007F532F"/>
    <w:rsid w:val="008147F1"/>
    <w:rsid w:val="00815C39"/>
    <w:rsid w:val="00816920"/>
    <w:rsid w:val="00832C11"/>
    <w:rsid w:val="00836ADC"/>
    <w:rsid w:val="00837F80"/>
    <w:rsid w:val="00843621"/>
    <w:rsid w:val="0085146E"/>
    <w:rsid w:val="008564A1"/>
    <w:rsid w:val="00860BD6"/>
    <w:rsid w:val="00862F13"/>
    <w:rsid w:val="00872562"/>
    <w:rsid w:val="008758E0"/>
    <w:rsid w:val="00875DEA"/>
    <w:rsid w:val="008A46EE"/>
    <w:rsid w:val="008B19F8"/>
    <w:rsid w:val="008C3108"/>
    <w:rsid w:val="008F69AD"/>
    <w:rsid w:val="0090089A"/>
    <w:rsid w:val="00902F12"/>
    <w:rsid w:val="00904521"/>
    <w:rsid w:val="009131AD"/>
    <w:rsid w:val="009163A1"/>
    <w:rsid w:val="00922650"/>
    <w:rsid w:val="00931BEE"/>
    <w:rsid w:val="00935EA9"/>
    <w:rsid w:val="00951FCF"/>
    <w:rsid w:val="00956BE6"/>
    <w:rsid w:val="00956E8A"/>
    <w:rsid w:val="009703DB"/>
    <w:rsid w:val="00970403"/>
    <w:rsid w:val="009736F6"/>
    <w:rsid w:val="00977929"/>
    <w:rsid w:val="00981AA0"/>
    <w:rsid w:val="00991064"/>
    <w:rsid w:val="0099189C"/>
    <w:rsid w:val="0099370C"/>
    <w:rsid w:val="009A5B2F"/>
    <w:rsid w:val="009B2B1A"/>
    <w:rsid w:val="009B3FE2"/>
    <w:rsid w:val="009B53AD"/>
    <w:rsid w:val="009B702E"/>
    <w:rsid w:val="009C35D3"/>
    <w:rsid w:val="009C40CB"/>
    <w:rsid w:val="009D4BC1"/>
    <w:rsid w:val="009D53B7"/>
    <w:rsid w:val="009E52A0"/>
    <w:rsid w:val="009F456A"/>
    <w:rsid w:val="00A200D2"/>
    <w:rsid w:val="00A208ED"/>
    <w:rsid w:val="00A22E18"/>
    <w:rsid w:val="00A23D5D"/>
    <w:rsid w:val="00A26FEC"/>
    <w:rsid w:val="00A32C39"/>
    <w:rsid w:val="00A34CAC"/>
    <w:rsid w:val="00A34FA9"/>
    <w:rsid w:val="00A45F89"/>
    <w:rsid w:val="00A51101"/>
    <w:rsid w:val="00A5183E"/>
    <w:rsid w:val="00A52E7B"/>
    <w:rsid w:val="00A534A8"/>
    <w:rsid w:val="00A54549"/>
    <w:rsid w:val="00A61510"/>
    <w:rsid w:val="00A721F6"/>
    <w:rsid w:val="00A7486A"/>
    <w:rsid w:val="00A81FD7"/>
    <w:rsid w:val="00A827B1"/>
    <w:rsid w:val="00A9552D"/>
    <w:rsid w:val="00A96536"/>
    <w:rsid w:val="00AA480B"/>
    <w:rsid w:val="00AA4B38"/>
    <w:rsid w:val="00AA5C73"/>
    <w:rsid w:val="00AB7B0E"/>
    <w:rsid w:val="00AC0782"/>
    <w:rsid w:val="00AC196D"/>
    <w:rsid w:val="00AD3C4D"/>
    <w:rsid w:val="00AD7465"/>
    <w:rsid w:val="00AE1B9A"/>
    <w:rsid w:val="00AE5A68"/>
    <w:rsid w:val="00AF34B9"/>
    <w:rsid w:val="00AF5292"/>
    <w:rsid w:val="00AF5398"/>
    <w:rsid w:val="00B01698"/>
    <w:rsid w:val="00B245D9"/>
    <w:rsid w:val="00B26C4C"/>
    <w:rsid w:val="00B32127"/>
    <w:rsid w:val="00B3269D"/>
    <w:rsid w:val="00B32A0B"/>
    <w:rsid w:val="00B40BB0"/>
    <w:rsid w:val="00B45F50"/>
    <w:rsid w:val="00B4717C"/>
    <w:rsid w:val="00B472E6"/>
    <w:rsid w:val="00B64842"/>
    <w:rsid w:val="00B65C4A"/>
    <w:rsid w:val="00B6671F"/>
    <w:rsid w:val="00B8453F"/>
    <w:rsid w:val="00B84A7B"/>
    <w:rsid w:val="00B84F14"/>
    <w:rsid w:val="00B85529"/>
    <w:rsid w:val="00B90701"/>
    <w:rsid w:val="00B927DC"/>
    <w:rsid w:val="00B95572"/>
    <w:rsid w:val="00BA45B4"/>
    <w:rsid w:val="00BA5053"/>
    <w:rsid w:val="00BA76A1"/>
    <w:rsid w:val="00BB0026"/>
    <w:rsid w:val="00BB1A69"/>
    <w:rsid w:val="00BD3933"/>
    <w:rsid w:val="00BE5CE3"/>
    <w:rsid w:val="00BE6646"/>
    <w:rsid w:val="00BF1865"/>
    <w:rsid w:val="00BF73C3"/>
    <w:rsid w:val="00C02941"/>
    <w:rsid w:val="00C062D7"/>
    <w:rsid w:val="00C06714"/>
    <w:rsid w:val="00C07753"/>
    <w:rsid w:val="00C12558"/>
    <w:rsid w:val="00C12D96"/>
    <w:rsid w:val="00C1671E"/>
    <w:rsid w:val="00C23128"/>
    <w:rsid w:val="00C23EA0"/>
    <w:rsid w:val="00C2555C"/>
    <w:rsid w:val="00C43039"/>
    <w:rsid w:val="00C46A1C"/>
    <w:rsid w:val="00C503F0"/>
    <w:rsid w:val="00C6208E"/>
    <w:rsid w:val="00C772A7"/>
    <w:rsid w:val="00C80C57"/>
    <w:rsid w:val="00C82FA6"/>
    <w:rsid w:val="00C92838"/>
    <w:rsid w:val="00C929C9"/>
    <w:rsid w:val="00C92D80"/>
    <w:rsid w:val="00C942DA"/>
    <w:rsid w:val="00CA1496"/>
    <w:rsid w:val="00CA30FC"/>
    <w:rsid w:val="00CB1C0D"/>
    <w:rsid w:val="00CB2CFB"/>
    <w:rsid w:val="00CD3BEF"/>
    <w:rsid w:val="00CE743E"/>
    <w:rsid w:val="00CE7589"/>
    <w:rsid w:val="00CF446A"/>
    <w:rsid w:val="00D02294"/>
    <w:rsid w:val="00D061BC"/>
    <w:rsid w:val="00D10B6D"/>
    <w:rsid w:val="00D11227"/>
    <w:rsid w:val="00D221FA"/>
    <w:rsid w:val="00D25EBC"/>
    <w:rsid w:val="00D3025E"/>
    <w:rsid w:val="00D3294E"/>
    <w:rsid w:val="00D33359"/>
    <w:rsid w:val="00D5061A"/>
    <w:rsid w:val="00D547E7"/>
    <w:rsid w:val="00D566BC"/>
    <w:rsid w:val="00D67501"/>
    <w:rsid w:val="00D77A8E"/>
    <w:rsid w:val="00D84666"/>
    <w:rsid w:val="00D85D13"/>
    <w:rsid w:val="00D90DE2"/>
    <w:rsid w:val="00D91FAF"/>
    <w:rsid w:val="00D94C53"/>
    <w:rsid w:val="00D94D51"/>
    <w:rsid w:val="00D975B4"/>
    <w:rsid w:val="00DA39AB"/>
    <w:rsid w:val="00DA576C"/>
    <w:rsid w:val="00DA6935"/>
    <w:rsid w:val="00DB2657"/>
    <w:rsid w:val="00DB41C6"/>
    <w:rsid w:val="00DC15E9"/>
    <w:rsid w:val="00DE30FD"/>
    <w:rsid w:val="00DE40B1"/>
    <w:rsid w:val="00DE63C2"/>
    <w:rsid w:val="00DE6720"/>
    <w:rsid w:val="00DE7D3C"/>
    <w:rsid w:val="00DF1551"/>
    <w:rsid w:val="00E009A5"/>
    <w:rsid w:val="00E02ECE"/>
    <w:rsid w:val="00E10C57"/>
    <w:rsid w:val="00E15C21"/>
    <w:rsid w:val="00E25528"/>
    <w:rsid w:val="00E31D1A"/>
    <w:rsid w:val="00E4061F"/>
    <w:rsid w:val="00E40749"/>
    <w:rsid w:val="00E44B08"/>
    <w:rsid w:val="00E60D2B"/>
    <w:rsid w:val="00E61428"/>
    <w:rsid w:val="00E713A6"/>
    <w:rsid w:val="00E7180E"/>
    <w:rsid w:val="00E740F4"/>
    <w:rsid w:val="00E74B1B"/>
    <w:rsid w:val="00E82602"/>
    <w:rsid w:val="00E82D29"/>
    <w:rsid w:val="00E96D0A"/>
    <w:rsid w:val="00E96EC6"/>
    <w:rsid w:val="00EA111E"/>
    <w:rsid w:val="00EC015C"/>
    <w:rsid w:val="00EC22ED"/>
    <w:rsid w:val="00EC2DB1"/>
    <w:rsid w:val="00EC550C"/>
    <w:rsid w:val="00ED499B"/>
    <w:rsid w:val="00ED702D"/>
    <w:rsid w:val="00EE620E"/>
    <w:rsid w:val="00F14E61"/>
    <w:rsid w:val="00F165B3"/>
    <w:rsid w:val="00F20FC5"/>
    <w:rsid w:val="00F229EC"/>
    <w:rsid w:val="00F24381"/>
    <w:rsid w:val="00F24844"/>
    <w:rsid w:val="00F35AFD"/>
    <w:rsid w:val="00F36491"/>
    <w:rsid w:val="00F366FD"/>
    <w:rsid w:val="00F42B0C"/>
    <w:rsid w:val="00F43A94"/>
    <w:rsid w:val="00F43DDA"/>
    <w:rsid w:val="00F447F3"/>
    <w:rsid w:val="00F46AA6"/>
    <w:rsid w:val="00F476D5"/>
    <w:rsid w:val="00F63281"/>
    <w:rsid w:val="00F647A0"/>
    <w:rsid w:val="00F64FBE"/>
    <w:rsid w:val="00F65EB2"/>
    <w:rsid w:val="00F70BA7"/>
    <w:rsid w:val="00F71B52"/>
    <w:rsid w:val="00F71F9E"/>
    <w:rsid w:val="00F7288E"/>
    <w:rsid w:val="00F74F8C"/>
    <w:rsid w:val="00F86A48"/>
    <w:rsid w:val="00F908D0"/>
    <w:rsid w:val="00F9447A"/>
    <w:rsid w:val="00F950E3"/>
    <w:rsid w:val="00F95882"/>
    <w:rsid w:val="00FA2134"/>
    <w:rsid w:val="00FA249B"/>
    <w:rsid w:val="00FA4BD9"/>
    <w:rsid w:val="00FC1943"/>
    <w:rsid w:val="00FC210B"/>
    <w:rsid w:val="00FC3300"/>
    <w:rsid w:val="00FC485C"/>
    <w:rsid w:val="00FD34BB"/>
    <w:rsid w:val="00FD7C9C"/>
    <w:rsid w:val="00FE5CC8"/>
    <w:rsid w:val="00FF1286"/>
    <w:rsid w:val="00FF2106"/>
    <w:rsid w:val="00FF3967"/>
    <w:rsid w:val="00FF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550882"/>
  <w15:docId w15:val="{3D06CFE0-3DAC-4AF9-BFFF-AB82C262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730EB"/>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7730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30EB"/>
  </w:style>
  <w:style w:type="paragraph" w:styleId="Footer">
    <w:name w:val="footer"/>
    <w:basedOn w:val="Normal"/>
    <w:link w:val="FooterChar"/>
    <w:uiPriority w:val="99"/>
    <w:unhideWhenUsed/>
    <w:rsid w:val="007730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30EB"/>
  </w:style>
  <w:style w:type="character" w:styleId="Emphasis">
    <w:name w:val="Emphasis"/>
    <w:basedOn w:val="DefaultParagraphFont"/>
    <w:uiPriority w:val="20"/>
    <w:qFormat/>
    <w:rsid w:val="001D6AFB"/>
    <w:rPr>
      <w:i/>
      <w:iCs/>
    </w:rPr>
  </w:style>
  <w:style w:type="paragraph" w:styleId="BalloonText">
    <w:name w:val="Balloon Text"/>
    <w:basedOn w:val="Normal"/>
    <w:link w:val="BalloonTextChar"/>
    <w:uiPriority w:val="99"/>
    <w:semiHidden/>
    <w:unhideWhenUsed/>
    <w:rsid w:val="00A9653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96536"/>
    <w:rPr>
      <w:rFonts w:ascii="Arial" w:hAnsi="Arial" w:cs="Arial"/>
      <w:sz w:val="16"/>
      <w:szCs w:val="16"/>
    </w:rPr>
  </w:style>
  <w:style w:type="character" w:styleId="Hyperlink">
    <w:name w:val="Hyperlink"/>
    <w:basedOn w:val="DefaultParagraphFont"/>
    <w:uiPriority w:val="99"/>
    <w:unhideWhenUsed/>
    <w:rsid w:val="00BD3933"/>
    <w:rPr>
      <w:color w:val="0000FF" w:themeColor="hyperlink"/>
      <w:u w:val="single"/>
    </w:rPr>
  </w:style>
  <w:style w:type="paragraph" w:styleId="BodyText">
    <w:name w:val="Body Text"/>
    <w:basedOn w:val="Normal"/>
    <w:link w:val="BodyTextChar"/>
    <w:semiHidden/>
    <w:unhideWhenUsed/>
    <w:rsid w:val="00080114"/>
    <w:pPr>
      <w:widowControl w:val="0"/>
      <w:spacing w:before="60" w:after="120" w:line="360" w:lineRule="auto"/>
      <w:ind w:firstLine="720"/>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080114"/>
    <w:rPr>
      <w:rFonts w:ascii="Times New Roman" w:eastAsia="Times New Roman" w:hAnsi="Times New Roman" w:cs="Times New Roman"/>
      <w:sz w:val="26"/>
      <w:szCs w:val="20"/>
    </w:rPr>
  </w:style>
  <w:style w:type="character" w:customStyle="1" w:styleId="apple-converted-space">
    <w:name w:val="apple-converted-space"/>
    <w:basedOn w:val="DefaultParagraphFont"/>
    <w:rsid w:val="006F02A9"/>
  </w:style>
  <w:style w:type="paragraph" w:customStyle="1" w:styleId="tvhtml">
    <w:name w:val="tv_html"/>
    <w:basedOn w:val="Normal"/>
    <w:rsid w:val="007D5C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D34BB"/>
    <w:pPr>
      <w:ind w:left="720"/>
      <w:contextualSpacing/>
    </w:pPr>
  </w:style>
  <w:style w:type="paragraph" w:styleId="BodyText3">
    <w:name w:val="Body Text 3"/>
    <w:basedOn w:val="Normal"/>
    <w:link w:val="BodyText3Char"/>
    <w:uiPriority w:val="99"/>
    <w:unhideWhenUsed/>
    <w:rsid w:val="005B6704"/>
    <w:pPr>
      <w:spacing w:after="120"/>
    </w:pPr>
    <w:rPr>
      <w:sz w:val="16"/>
      <w:szCs w:val="16"/>
    </w:rPr>
  </w:style>
  <w:style w:type="character" w:customStyle="1" w:styleId="BodyText3Char">
    <w:name w:val="Body Text 3 Char"/>
    <w:basedOn w:val="DefaultParagraphFont"/>
    <w:link w:val="BodyText3"/>
    <w:uiPriority w:val="99"/>
    <w:rsid w:val="005B6704"/>
    <w:rPr>
      <w:sz w:val="16"/>
      <w:szCs w:val="16"/>
    </w:rPr>
  </w:style>
  <w:style w:type="paragraph" w:styleId="CommentText">
    <w:name w:val="annotation text"/>
    <w:basedOn w:val="Normal"/>
    <w:link w:val="CommentTextChar"/>
    <w:uiPriority w:val="99"/>
    <w:semiHidden/>
    <w:unhideWhenUsed/>
    <w:rsid w:val="003113E6"/>
    <w:pPr>
      <w:spacing w:line="240" w:lineRule="auto"/>
    </w:pPr>
    <w:rPr>
      <w:sz w:val="20"/>
      <w:szCs w:val="20"/>
    </w:rPr>
  </w:style>
  <w:style w:type="character" w:customStyle="1" w:styleId="CommentTextChar">
    <w:name w:val="Comment Text Char"/>
    <w:basedOn w:val="DefaultParagraphFont"/>
    <w:link w:val="CommentText"/>
    <w:uiPriority w:val="99"/>
    <w:semiHidden/>
    <w:rsid w:val="003113E6"/>
    <w:rPr>
      <w:sz w:val="20"/>
      <w:szCs w:val="20"/>
    </w:rPr>
  </w:style>
  <w:style w:type="paragraph" w:styleId="Revision">
    <w:name w:val="Revision"/>
    <w:hidden/>
    <w:uiPriority w:val="99"/>
    <w:semiHidden/>
    <w:rsid w:val="00F64FBE"/>
    <w:pPr>
      <w:spacing w:after="0" w:line="240" w:lineRule="auto"/>
    </w:pPr>
  </w:style>
  <w:style w:type="character" w:styleId="CommentReference">
    <w:name w:val="annotation reference"/>
    <w:basedOn w:val="DefaultParagraphFont"/>
    <w:uiPriority w:val="99"/>
    <w:semiHidden/>
    <w:unhideWhenUsed/>
    <w:rsid w:val="0030491D"/>
    <w:rPr>
      <w:sz w:val="16"/>
      <w:szCs w:val="16"/>
    </w:rPr>
  </w:style>
  <w:style w:type="paragraph" w:styleId="CommentSubject">
    <w:name w:val="annotation subject"/>
    <w:basedOn w:val="CommentText"/>
    <w:next w:val="CommentText"/>
    <w:link w:val="CommentSubjectChar"/>
    <w:uiPriority w:val="99"/>
    <w:semiHidden/>
    <w:unhideWhenUsed/>
    <w:rsid w:val="0030491D"/>
    <w:rPr>
      <w:b/>
      <w:bCs/>
    </w:rPr>
  </w:style>
  <w:style w:type="character" w:customStyle="1" w:styleId="CommentSubjectChar">
    <w:name w:val="Comment Subject Char"/>
    <w:basedOn w:val="CommentTextChar"/>
    <w:link w:val="CommentSubject"/>
    <w:uiPriority w:val="99"/>
    <w:semiHidden/>
    <w:rsid w:val="0030491D"/>
    <w:rPr>
      <w:b/>
      <w:bCs/>
      <w:sz w:val="20"/>
      <w:szCs w:val="20"/>
    </w:rPr>
  </w:style>
  <w:style w:type="paragraph" w:customStyle="1" w:styleId="Parastais">
    <w:name w:val="Parastais"/>
    <w:qFormat/>
    <w:rsid w:val="00531EF6"/>
    <w:pPr>
      <w:spacing w:after="0" w:line="240" w:lineRule="auto"/>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0296">
      <w:bodyDiv w:val="1"/>
      <w:marLeft w:val="0"/>
      <w:marRight w:val="0"/>
      <w:marTop w:val="0"/>
      <w:marBottom w:val="0"/>
      <w:divBdr>
        <w:top w:val="none" w:sz="0" w:space="0" w:color="auto"/>
        <w:left w:val="none" w:sz="0" w:space="0" w:color="auto"/>
        <w:bottom w:val="none" w:sz="0" w:space="0" w:color="auto"/>
        <w:right w:val="none" w:sz="0" w:space="0" w:color="auto"/>
      </w:divBdr>
    </w:div>
    <w:div w:id="403767853">
      <w:bodyDiv w:val="1"/>
      <w:marLeft w:val="0"/>
      <w:marRight w:val="0"/>
      <w:marTop w:val="0"/>
      <w:marBottom w:val="0"/>
      <w:divBdr>
        <w:top w:val="none" w:sz="0" w:space="0" w:color="auto"/>
        <w:left w:val="none" w:sz="0" w:space="0" w:color="auto"/>
        <w:bottom w:val="none" w:sz="0" w:space="0" w:color="auto"/>
        <w:right w:val="none" w:sz="0" w:space="0" w:color="auto"/>
      </w:divBdr>
    </w:div>
    <w:div w:id="556474570">
      <w:bodyDiv w:val="1"/>
      <w:marLeft w:val="0"/>
      <w:marRight w:val="0"/>
      <w:marTop w:val="0"/>
      <w:marBottom w:val="0"/>
      <w:divBdr>
        <w:top w:val="none" w:sz="0" w:space="0" w:color="auto"/>
        <w:left w:val="none" w:sz="0" w:space="0" w:color="auto"/>
        <w:bottom w:val="none" w:sz="0" w:space="0" w:color="auto"/>
        <w:right w:val="none" w:sz="0" w:space="0" w:color="auto"/>
      </w:divBdr>
    </w:div>
    <w:div w:id="878279431">
      <w:bodyDiv w:val="1"/>
      <w:marLeft w:val="0"/>
      <w:marRight w:val="0"/>
      <w:marTop w:val="0"/>
      <w:marBottom w:val="0"/>
      <w:divBdr>
        <w:top w:val="none" w:sz="0" w:space="0" w:color="auto"/>
        <w:left w:val="none" w:sz="0" w:space="0" w:color="auto"/>
        <w:bottom w:val="none" w:sz="0" w:space="0" w:color="auto"/>
        <w:right w:val="none" w:sz="0" w:space="0" w:color="auto"/>
      </w:divBdr>
    </w:div>
    <w:div w:id="973365317">
      <w:bodyDiv w:val="1"/>
      <w:marLeft w:val="0"/>
      <w:marRight w:val="0"/>
      <w:marTop w:val="0"/>
      <w:marBottom w:val="0"/>
      <w:divBdr>
        <w:top w:val="none" w:sz="0" w:space="0" w:color="auto"/>
        <w:left w:val="none" w:sz="0" w:space="0" w:color="auto"/>
        <w:bottom w:val="none" w:sz="0" w:space="0" w:color="auto"/>
        <w:right w:val="none" w:sz="0" w:space="0" w:color="auto"/>
      </w:divBdr>
    </w:div>
    <w:div w:id="1078207861">
      <w:bodyDiv w:val="1"/>
      <w:marLeft w:val="0"/>
      <w:marRight w:val="0"/>
      <w:marTop w:val="0"/>
      <w:marBottom w:val="0"/>
      <w:divBdr>
        <w:top w:val="none" w:sz="0" w:space="0" w:color="auto"/>
        <w:left w:val="none" w:sz="0" w:space="0" w:color="auto"/>
        <w:bottom w:val="none" w:sz="0" w:space="0" w:color="auto"/>
        <w:right w:val="none" w:sz="0" w:space="0" w:color="auto"/>
      </w:divBdr>
    </w:div>
    <w:div w:id="1081488942">
      <w:bodyDiv w:val="1"/>
      <w:marLeft w:val="0"/>
      <w:marRight w:val="0"/>
      <w:marTop w:val="0"/>
      <w:marBottom w:val="0"/>
      <w:divBdr>
        <w:top w:val="none" w:sz="0" w:space="0" w:color="auto"/>
        <w:left w:val="none" w:sz="0" w:space="0" w:color="auto"/>
        <w:bottom w:val="none" w:sz="0" w:space="0" w:color="auto"/>
        <w:right w:val="none" w:sz="0" w:space="0" w:color="auto"/>
      </w:divBdr>
    </w:div>
    <w:div w:id="1224680145">
      <w:bodyDiv w:val="1"/>
      <w:marLeft w:val="0"/>
      <w:marRight w:val="0"/>
      <w:marTop w:val="0"/>
      <w:marBottom w:val="0"/>
      <w:divBdr>
        <w:top w:val="none" w:sz="0" w:space="0" w:color="auto"/>
        <w:left w:val="none" w:sz="0" w:space="0" w:color="auto"/>
        <w:bottom w:val="none" w:sz="0" w:space="0" w:color="auto"/>
        <w:right w:val="none" w:sz="0" w:space="0" w:color="auto"/>
      </w:divBdr>
    </w:div>
    <w:div w:id="1518274050">
      <w:bodyDiv w:val="1"/>
      <w:marLeft w:val="0"/>
      <w:marRight w:val="0"/>
      <w:marTop w:val="0"/>
      <w:marBottom w:val="0"/>
      <w:divBdr>
        <w:top w:val="none" w:sz="0" w:space="0" w:color="auto"/>
        <w:left w:val="none" w:sz="0" w:space="0" w:color="auto"/>
        <w:bottom w:val="none" w:sz="0" w:space="0" w:color="auto"/>
        <w:right w:val="none" w:sz="0" w:space="0" w:color="auto"/>
      </w:divBdr>
    </w:div>
    <w:div w:id="17591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819D5-3EF8-4C87-BA69-D83BACC6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4967</TotalTime>
  <Pages>7</Pages>
  <Words>6524</Words>
  <Characters>3720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projekta „ Noteikumi par Patērētāju strīdu risināšanas komisijas priekšsēdētāja atlīdzības apmēru un tās izmaksāšanas kārtību” sākotnējās ietekmes novērtējuma ziņojums (anotācija) </vt:lpstr>
    </vt:vector>
  </TitlesOfParts>
  <Company>LR Ekonomikas ministrija</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Noteikumi par Patērētāju strīdu risināšanas komisijas priekšsēdētāja atlīdzības apmēru un tās izmaksāšanas kārtību” sākotnējās ietekmes novērtējuma ziņojums (anotācija) </dc:title>
  <dc:subject>Anotācija</dc:subject>
  <dc:creator>Līga Kauliņa</dc:creator>
  <dc:description>Liga.Kaulina@em.gov.lv;
t. 67013213</dc:description>
  <cp:lastModifiedBy>Līga Kauliņa</cp:lastModifiedBy>
  <cp:revision>160</cp:revision>
  <cp:lastPrinted>2015-09-30T10:50:00Z</cp:lastPrinted>
  <dcterms:created xsi:type="dcterms:W3CDTF">2015-09-10T07:48:00Z</dcterms:created>
  <dcterms:modified xsi:type="dcterms:W3CDTF">2016-01-26T07:09:00Z</dcterms:modified>
</cp:coreProperties>
</file>