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8" w:rsidRPr="006121E9" w:rsidRDefault="008C1DD8" w:rsidP="008C1DD8">
      <w:pPr>
        <w:shd w:val="clear" w:color="auto" w:fill="FFFFFF"/>
        <w:jc w:val="center"/>
        <w:rPr>
          <w:sz w:val="28"/>
          <w:szCs w:val="28"/>
        </w:rPr>
      </w:pPr>
      <w:r w:rsidRPr="006121E9">
        <w:rPr>
          <w:sz w:val="28"/>
          <w:szCs w:val="28"/>
        </w:rPr>
        <w:t xml:space="preserve">LATVIJAS REPUBLIKAS MINISTRU KABINETA </w:t>
      </w:r>
    </w:p>
    <w:p w:rsidR="008C1DD8" w:rsidRPr="006121E9" w:rsidRDefault="008C1DD8" w:rsidP="008C1DD8">
      <w:pPr>
        <w:shd w:val="clear" w:color="auto" w:fill="FFFFFF"/>
        <w:jc w:val="center"/>
        <w:rPr>
          <w:sz w:val="28"/>
          <w:szCs w:val="28"/>
        </w:rPr>
      </w:pPr>
      <w:r w:rsidRPr="006121E9">
        <w:rPr>
          <w:sz w:val="28"/>
          <w:szCs w:val="28"/>
        </w:rPr>
        <w:t>SĒDES PROTOKOLLĒMUMS</w:t>
      </w:r>
    </w:p>
    <w:p w:rsidR="008C1DD8" w:rsidRPr="006121E9" w:rsidRDefault="008C1DD8" w:rsidP="008C1DD8">
      <w:pPr>
        <w:shd w:val="clear" w:color="auto" w:fill="FFFFFF"/>
        <w:rPr>
          <w:sz w:val="28"/>
          <w:szCs w:val="28"/>
        </w:rPr>
      </w:pPr>
    </w:p>
    <w:p w:rsidR="008C1DD8" w:rsidRPr="006121E9" w:rsidRDefault="008C1DD8" w:rsidP="008C1DD8">
      <w:pPr>
        <w:shd w:val="clear" w:color="auto" w:fill="FFFFFF"/>
      </w:pPr>
      <w:r w:rsidRPr="006121E9">
        <w:t>Rīgā</w:t>
      </w:r>
      <w:r w:rsidRPr="006121E9">
        <w:tab/>
      </w:r>
      <w:r w:rsidRPr="006121E9">
        <w:tab/>
      </w:r>
      <w:r w:rsidRPr="006121E9">
        <w:tab/>
      </w:r>
      <w:r w:rsidRPr="006121E9">
        <w:tab/>
      </w:r>
      <w:r w:rsidRPr="006121E9">
        <w:tab/>
        <w:t xml:space="preserve"> Nr.</w:t>
      </w:r>
      <w:r w:rsidRPr="006121E9">
        <w:tab/>
      </w:r>
      <w:r w:rsidRPr="006121E9">
        <w:tab/>
        <w:t xml:space="preserve">             201</w:t>
      </w:r>
      <w:r w:rsidR="009865C2">
        <w:t>6</w:t>
      </w:r>
      <w:r w:rsidRPr="006121E9">
        <w:t>. gada _________</w:t>
      </w:r>
    </w:p>
    <w:p w:rsidR="008C1DD8" w:rsidRPr="006121E9" w:rsidRDefault="008C1DD8" w:rsidP="008C1DD8">
      <w:pPr>
        <w:shd w:val="clear" w:color="auto" w:fill="FFFFFF"/>
        <w:jc w:val="center"/>
      </w:pPr>
      <w:r w:rsidRPr="006121E9">
        <w:t>__.§</w:t>
      </w:r>
    </w:p>
    <w:p w:rsidR="008C1DD8" w:rsidRPr="006121E9" w:rsidRDefault="008C1DD8" w:rsidP="008C1DD8">
      <w:pPr>
        <w:pStyle w:val="Footer"/>
        <w:shd w:val="clear" w:color="auto" w:fill="FFFFFF"/>
        <w:jc w:val="both"/>
        <w:rPr>
          <w:b/>
        </w:rPr>
      </w:pPr>
    </w:p>
    <w:p w:rsidR="008C1DD8" w:rsidRPr="009865C2" w:rsidRDefault="009865C2" w:rsidP="008C1DD8">
      <w:pPr>
        <w:pStyle w:val="Footer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Ministru kabineta </w:t>
      </w:r>
      <w:proofErr w:type="gramStart"/>
      <w:r>
        <w:rPr>
          <w:b/>
          <w:sz w:val="28"/>
          <w:szCs w:val="28"/>
        </w:rPr>
        <w:t>2014.gada</w:t>
      </w:r>
      <w:proofErr w:type="gramEnd"/>
      <w:r>
        <w:rPr>
          <w:b/>
          <w:sz w:val="28"/>
          <w:szCs w:val="28"/>
        </w:rPr>
        <w:t xml:space="preserve"> 1.jūlija sēdes </w:t>
      </w:r>
      <w:proofErr w:type="spellStart"/>
      <w:r>
        <w:rPr>
          <w:b/>
          <w:sz w:val="28"/>
          <w:szCs w:val="28"/>
        </w:rPr>
        <w:t>protokollēmuma</w:t>
      </w:r>
      <w:proofErr w:type="spellEnd"/>
      <w:r>
        <w:rPr>
          <w:b/>
          <w:sz w:val="28"/>
          <w:szCs w:val="28"/>
        </w:rPr>
        <w:t xml:space="preserve"> (prot.Nr.36 57.</w:t>
      </w:r>
      <w:r>
        <w:rPr>
          <w:rFonts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>) “Informatīvais ziņojums “Par situāciju dzīvesvietas deklarēšanas jomā”” 2.punktā dotā uzdevuma izpildi</w:t>
      </w:r>
    </w:p>
    <w:p w:rsidR="008C1DD8" w:rsidRPr="006121E9" w:rsidRDefault="008C1DD8" w:rsidP="008C1DD8">
      <w:pPr>
        <w:autoSpaceDN w:val="0"/>
        <w:ind w:firstLineChars="227" w:firstLine="636"/>
        <w:jc w:val="both"/>
        <w:rPr>
          <w:sz w:val="28"/>
          <w:szCs w:val="28"/>
        </w:rPr>
      </w:pPr>
    </w:p>
    <w:p w:rsidR="009865C2" w:rsidRDefault="009865C2" w:rsidP="009865C2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1. Pieņemt zināšanai iekšlietu ministra sniegto informāciju par Ministru kabineta </w:t>
      </w:r>
      <w:proofErr w:type="gramStart"/>
      <w:r w:rsidRPr="009865C2">
        <w:rPr>
          <w:sz w:val="28"/>
          <w:szCs w:val="28"/>
        </w:rPr>
        <w:t>2014.gada</w:t>
      </w:r>
      <w:proofErr w:type="gramEnd"/>
      <w:r w:rsidRPr="009865C2">
        <w:rPr>
          <w:sz w:val="28"/>
          <w:szCs w:val="28"/>
        </w:rPr>
        <w:t xml:space="preserve"> 1.jūlija sēdes </w:t>
      </w:r>
      <w:proofErr w:type="spellStart"/>
      <w:r w:rsidRPr="009865C2">
        <w:rPr>
          <w:sz w:val="28"/>
          <w:szCs w:val="28"/>
        </w:rPr>
        <w:t>protokollēmum</w:t>
      </w:r>
      <w:r w:rsidR="009D393C">
        <w:rPr>
          <w:sz w:val="28"/>
          <w:szCs w:val="28"/>
        </w:rPr>
        <w:t>a</w:t>
      </w:r>
      <w:proofErr w:type="spellEnd"/>
      <w:r w:rsidRPr="009865C2">
        <w:rPr>
          <w:sz w:val="28"/>
          <w:szCs w:val="28"/>
        </w:rPr>
        <w:t xml:space="preserve"> (prot.Nr.36 57.§)</w:t>
      </w:r>
      <w:r w:rsidR="009D393C">
        <w:rPr>
          <w:sz w:val="28"/>
          <w:szCs w:val="28"/>
        </w:rPr>
        <w:t xml:space="preserve"> 2.punktā</w:t>
      </w:r>
      <w:r>
        <w:rPr>
          <w:b/>
          <w:sz w:val="28"/>
          <w:szCs w:val="28"/>
        </w:rPr>
        <w:t xml:space="preserve"> </w:t>
      </w:r>
      <w:r w:rsidR="009D393C">
        <w:rPr>
          <w:rStyle w:val="spelle"/>
          <w:sz w:val="28"/>
          <w:szCs w:val="28"/>
        </w:rPr>
        <w:t>dot</w:t>
      </w:r>
      <w:r>
        <w:rPr>
          <w:rStyle w:val="spelle"/>
          <w:sz w:val="28"/>
          <w:szCs w:val="28"/>
        </w:rPr>
        <w:t xml:space="preserve">ā uzdevuma izpildi. </w:t>
      </w:r>
    </w:p>
    <w:p w:rsidR="009865C2" w:rsidRDefault="009865C2" w:rsidP="009865C2">
      <w:pPr>
        <w:ind w:firstLine="720"/>
        <w:jc w:val="both"/>
      </w:pPr>
      <w:r>
        <w:rPr>
          <w:rStyle w:val="spelle"/>
          <w:sz w:val="28"/>
          <w:szCs w:val="28"/>
        </w:rPr>
        <w:t>2. Pagarināt</w:t>
      </w:r>
      <w:r>
        <w:rPr>
          <w:b/>
          <w:sz w:val="28"/>
          <w:szCs w:val="28"/>
        </w:rPr>
        <w:t xml:space="preserve"> </w:t>
      </w:r>
      <w:r w:rsidRPr="009D393C">
        <w:rPr>
          <w:sz w:val="28"/>
          <w:szCs w:val="28"/>
        </w:rPr>
        <w:t xml:space="preserve">Ministru kabineta </w:t>
      </w:r>
      <w:proofErr w:type="gramStart"/>
      <w:r w:rsidR="009D393C" w:rsidRPr="009D393C">
        <w:rPr>
          <w:sz w:val="28"/>
          <w:szCs w:val="28"/>
        </w:rPr>
        <w:t>2014.gada</w:t>
      </w:r>
      <w:proofErr w:type="gramEnd"/>
      <w:r w:rsidR="009D393C" w:rsidRPr="009D393C">
        <w:rPr>
          <w:sz w:val="28"/>
          <w:szCs w:val="28"/>
        </w:rPr>
        <w:t xml:space="preserve"> 1.jūlija sēdes </w:t>
      </w:r>
      <w:proofErr w:type="spellStart"/>
      <w:r w:rsidR="009D393C" w:rsidRPr="009D393C">
        <w:rPr>
          <w:sz w:val="28"/>
          <w:szCs w:val="28"/>
        </w:rPr>
        <w:t>protokollēmuma</w:t>
      </w:r>
      <w:proofErr w:type="spellEnd"/>
      <w:r w:rsidR="009D393C" w:rsidRPr="009D393C">
        <w:rPr>
          <w:sz w:val="28"/>
          <w:szCs w:val="28"/>
        </w:rPr>
        <w:t xml:space="preserve"> (prot.Nr.36 57.§) “Informatīvais ziņojums “Par situāciju dzīvesvietas deklarēšanas jomā”” </w:t>
      </w:r>
      <w:r w:rsidRPr="009D393C">
        <w:rPr>
          <w:sz w:val="28"/>
          <w:szCs w:val="28"/>
          <w:lang w:eastAsia="lv-LV"/>
        </w:rPr>
        <w:t xml:space="preserve"> </w:t>
      </w:r>
      <w:r w:rsidRPr="009D393C">
        <w:rPr>
          <w:sz w:val="28"/>
          <w:szCs w:val="28"/>
        </w:rPr>
        <w:t>2.punktā dotā</w:t>
      </w:r>
      <w:r>
        <w:rPr>
          <w:sz w:val="28"/>
          <w:szCs w:val="28"/>
        </w:rPr>
        <w:t xml:space="preserve"> uzdevuma izpildes termiņu līdz 2016.gada 1.decembrim.</w:t>
      </w:r>
    </w:p>
    <w:p w:rsidR="009865C2" w:rsidRDefault="009865C2" w:rsidP="009D3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393C">
        <w:rPr>
          <w:sz w:val="28"/>
          <w:szCs w:val="28"/>
        </w:rPr>
        <w:t xml:space="preserve">Atzīt Ministru </w:t>
      </w:r>
      <w:r w:rsidR="009D393C" w:rsidRPr="009D393C">
        <w:rPr>
          <w:sz w:val="28"/>
          <w:szCs w:val="28"/>
        </w:rPr>
        <w:t xml:space="preserve">kabineta </w:t>
      </w:r>
      <w:proofErr w:type="gramStart"/>
      <w:r w:rsidR="009D393C" w:rsidRPr="009D393C">
        <w:rPr>
          <w:sz w:val="28"/>
          <w:szCs w:val="28"/>
        </w:rPr>
        <w:t>2014.gada</w:t>
      </w:r>
      <w:proofErr w:type="gramEnd"/>
      <w:r w:rsidR="009D393C" w:rsidRPr="009D393C">
        <w:rPr>
          <w:sz w:val="28"/>
          <w:szCs w:val="28"/>
        </w:rPr>
        <w:t xml:space="preserve"> 1.jūlija sēdes </w:t>
      </w:r>
      <w:proofErr w:type="spellStart"/>
      <w:r w:rsidR="009D393C" w:rsidRPr="009D393C">
        <w:rPr>
          <w:sz w:val="28"/>
          <w:szCs w:val="28"/>
        </w:rPr>
        <w:t>protokollēmuma</w:t>
      </w:r>
      <w:proofErr w:type="spellEnd"/>
      <w:r w:rsidR="009D393C" w:rsidRPr="009D393C">
        <w:rPr>
          <w:sz w:val="28"/>
          <w:szCs w:val="28"/>
        </w:rPr>
        <w:t xml:space="preserve"> (prot.Nr.36 57.§) “Informatīvais ziņojums “Par situāciju dzīvesvietas deklarēšanas jomā”” 2.1.apakšpunktā doto uzdevumu par izpildītu</w:t>
      </w:r>
      <w:r w:rsidRPr="009D393C">
        <w:rPr>
          <w:sz w:val="28"/>
          <w:szCs w:val="28"/>
        </w:rPr>
        <w:t>.</w:t>
      </w:r>
    </w:p>
    <w:p w:rsidR="008C1DD8" w:rsidRPr="008C1DD8" w:rsidRDefault="008C1DD8" w:rsidP="008C1DD8">
      <w:pPr>
        <w:autoSpaceDN w:val="0"/>
        <w:ind w:firstLineChars="227" w:firstLine="636"/>
        <w:jc w:val="both"/>
        <w:rPr>
          <w:sz w:val="28"/>
          <w:szCs w:val="28"/>
        </w:rPr>
      </w:pPr>
    </w:p>
    <w:p w:rsidR="008C1DD8" w:rsidRPr="006121E9" w:rsidRDefault="008C1DD8" w:rsidP="008C1DD8">
      <w:pPr>
        <w:pStyle w:val="BodyText"/>
        <w:shd w:val="clear" w:color="auto" w:fill="FFFFFF"/>
        <w:jc w:val="both"/>
        <w:rPr>
          <w:szCs w:val="28"/>
        </w:rPr>
      </w:pPr>
    </w:p>
    <w:p w:rsidR="008C1DD8" w:rsidRDefault="0093571E" w:rsidP="008C1DD8">
      <w:pPr>
        <w:pStyle w:val="BodyText"/>
        <w:shd w:val="clear" w:color="auto" w:fill="FFFFFF"/>
        <w:jc w:val="both"/>
        <w:rPr>
          <w:szCs w:val="28"/>
        </w:rPr>
      </w:pPr>
      <w:r>
        <w:rPr>
          <w:szCs w:val="28"/>
        </w:rPr>
        <w:t>Ministru prezident</w:t>
      </w:r>
      <w:r w:rsidR="00A22F24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22F24">
        <w:rPr>
          <w:szCs w:val="28"/>
        </w:rPr>
        <w:t>M</w:t>
      </w:r>
      <w:r w:rsidR="008C1DD8" w:rsidRPr="006121E9">
        <w:rPr>
          <w:szCs w:val="28"/>
        </w:rPr>
        <w:t>.</w:t>
      </w:r>
      <w:r w:rsidR="00A22F24">
        <w:rPr>
          <w:szCs w:val="28"/>
        </w:rPr>
        <w:t>Kučinskis</w:t>
      </w:r>
      <w:bookmarkStart w:id="0" w:name="_GoBack"/>
      <w:bookmarkEnd w:id="0"/>
      <w:r w:rsidR="00A22F24">
        <w:rPr>
          <w:szCs w:val="28"/>
        </w:rPr>
        <w:t xml:space="preserve"> </w:t>
      </w:r>
    </w:p>
    <w:p w:rsidR="008C1DD8" w:rsidRDefault="008C1DD8" w:rsidP="008C1DD8">
      <w:pPr>
        <w:pStyle w:val="BodyText"/>
        <w:shd w:val="clear" w:color="auto" w:fill="FFFFFF"/>
        <w:jc w:val="both"/>
        <w:rPr>
          <w:szCs w:val="28"/>
        </w:rPr>
      </w:pPr>
    </w:p>
    <w:p w:rsidR="008C1DD8" w:rsidRPr="006121E9" w:rsidRDefault="008C1DD8" w:rsidP="008C1DD8">
      <w:pPr>
        <w:pStyle w:val="BodyText"/>
        <w:shd w:val="clear" w:color="auto" w:fill="FFFFFF"/>
        <w:jc w:val="both"/>
        <w:rPr>
          <w:szCs w:val="28"/>
        </w:rPr>
      </w:pPr>
    </w:p>
    <w:p w:rsidR="008C1DD8" w:rsidRPr="006121E9" w:rsidRDefault="008C1DD8" w:rsidP="008C1DD8">
      <w:pPr>
        <w:pStyle w:val="BodyText"/>
        <w:shd w:val="clear" w:color="auto" w:fill="FFFFFF"/>
        <w:jc w:val="both"/>
        <w:rPr>
          <w:szCs w:val="28"/>
        </w:rPr>
      </w:pPr>
      <w:r w:rsidRPr="006121E9">
        <w:rPr>
          <w:szCs w:val="28"/>
        </w:rPr>
        <w:t>Valsts kancelejas direktors</w:t>
      </w:r>
      <w:r w:rsidR="0093571E">
        <w:rPr>
          <w:szCs w:val="28"/>
        </w:rPr>
        <w:t xml:space="preserve"> </w:t>
      </w:r>
      <w:r w:rsidR="0093571E">
        <w:rPr>
          <w:szCs w:val="28"/>
        </w:rPr>
        <w:tab/>
      </w:r>
      <w:r w:rsidR="0093571E">
        <w:rPr>
          <w:szCs w:val="28"/>
        </w:rPr>
        <w:tab/>
      </w:r>
      <w:r w:rsidR="0093571E">
        <w:rPr>
          <w:szCs w:val="28"/>
        </w:rPr>
        <w:tab/>
      </w:r>
      <w:r w:rsidR="0093571E">
        <w:rPr>
          <w:szCs w:val="28"/>
        </w:rPr>
        <w:tab/>
      </w:r>
      <w:r w:rsidR="0093571E">
        <w:rPr>
          <w:szCs w:val="28"/>
        </w:rPr>
        <w:tab/>
      </w:r>
      <w:r w:rsidRPr="006121E9">
        <w:rPr>
          <w:szCs w:val="28"/>
        </w:rPr>
        <w:t>M.Krieviņš</w:t>
      </w:r>
    </w:p>
    <w:p w:rsidR="008C1DD8" w:rsidRDefault="008C1DD8" w:rsidP="008C1DD8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</w:p>
    <w:p w:rsidR="008C1DD8" w:rsidRDefault="008C1DD8" w:rsidP="008C1DD8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</w:p>
    <w:p w:rsidR="008C1DD8" w:rsidRPr="006121E9" w:rsidRDefault="008C1DD8" w:rsidP="008C1DD8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  <w:r w:rsidRPr="006121E9">
        <w:rPr>
          <w:szCs w:val="28"/>
        </w:rPr>
        <w:tab/>
      </w:r>
    </w:p>
    <w:p w:rsidR="008C1DD8" w:rsidRPr="006121E9" w:rsidRDefault="008C1DD8" w:rsidP="008C1DD8">
      <w:pPr>
        <w:shd w:val="clear" w:color="auto" w:fill="FFFFFF"/>
        <w:rPr>
          <w:sz w:val="28"/>
          <w:szCs w:val="28"/>
        </w:rPr>
      </w:pPr>
      <w:r w:rsidRPr="006121E9">
        <w:rPr>
          <w:sz w:val="28"/>
          <w:szCs w:val="28"/>
        </w:rPr>
        <w:t xml:space="preserve">Iesniedzējs: </w:t>
      </w:r>
    </w:p>
    <w:p w:rsidR="008C1DD8" w:rsidRPr="006121E9" w:rsidRDefault="008C1DD8" w:rsidP="008C1DD8">
      <w:pPr>
        <w:shd w:val="clear" w:color="auto" w:fill="FFFFFF"/>
        <w:rPr>
          <w:sz w:val="28"/>
          <w:szCs w:val="28"/>
        </w:rPr>
      </w:pPr>
      <w:r w:rsidRPr="006121E9">
        <w:rPr>
          <w:sz w:val="28"/>
          <w:szCs w:val="28"/>
        </w:rPr>
        <w:t>iekšlietu ministrs</w:t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 w:rsidR="0093571E">
        <w:rPr>
          <w:sz w:val="28"/>
          <w:szCs w:val="28"/>
        </w:rPr>
        <w:t xml:space="preserve"> </w:t>
      </w:r>
      <w:r w:rsidRPr="006121E9">
        <w:rPr>
          <w:sz w:val="28"/>
          <w:szCs w:val="28"/>
        </w:rPr>
        <w:t>R.Kozlovskis</w:t>
      </w:r>
    </w:p>
    <w:p w:rsidR="008C1DD8" w:rsidRDefault="008C1DD8" w:rsidP="008C1DD8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C1DD8" w:rsidRDefault="008C1DD8" w:rsidP="008C1DD8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C1DD8" w:rsidRPr="006121E9" w:rsidRDefault="008C1DD8" w:rsidP="008C1DD8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C1DD8" w:rsidRPr="006121E9" w:rsidRDefault="008C1DD8" w:rsidP="008C1DD8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 w:rsidRPr="006121E9">
        <w:rPr>
          <w:sz w:val="28"/>
          <w:szCs w:val="28"/>
        </w:rPr>
        <w:t xml:space="preserve">Vīza: </w:t>
      </w:r>
    </w:p>
    <w:p w:rsidR="008C1DD8" w:rsidRPr="0030517F" w:rsidRDefault="008C1DD8" w:rsidP="008C1DD8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 w:rsidRPr="006121E9">
        <w:rPr>
          <w:sz w:val="28"/>
          <w:szCs w:val="28"/>
        </w:rPr>
        <w:t xml:space="preserve">    valsts sekretāre</w:t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 w:rsidRPr="006121E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93571E">
        <w:rPr>
          <w:sz w:val="28"/>
          <w:szCs w:val="28"/>
        </w:rPr>
        <w:tab/>
      </w:r>
      <w:r w:rsidR="0093571E">
        <w:rPr>
          <w:sz w:val="28"/>
          <w:szCs w:val="28"/>
        </w:rPr>
        <w:tab/>
      </w:r>
      <w:r w:rsidR="0093571E">
        <w:rPr>
          <w:sz w:val="28"/>
          <w:szCs w:val="28"/>
        </w:rPr>
        <w:tab/>
      </w:r>
      <w:r w:rsidR="0093571E">
        <w:rPr>
          <w:sz w:val="28"/>
          <w:szCs w:val="28"/>
        </w:rPr>
        <w:tab/>
      </w:r>
      <w:r w:rsidRPr="006121E9">
        <w:rPr>
          <w:sz w:val="28"/>
          <w:szCs w:val="28"/>
        </w:rPr>
        <w:t>I.</w:t>
      </w:r>
      <w:r w:rsidR="0093571E">
        <w:rPr>
          <w:sz w:val="28"/>
          <w:szCs w:val="28"/>
        </w:rPr>
        <w:t>Pētersone-Godmane</w:t>
      </w:r>
    </w:p>
    <w:p w:rsidR="008C1DD8" w:rsidRDefault="008C1DD8" w:rsidP="008C1DD8">
      <w:pPr>
        <w:rPr>
          <w:sz w:val="20"/>
          <w:szCs w:val="20"/>
        </w:rPr>
      </w:pPr>
    </w:p>
    <w:p w:rsidR="008C1DD8" w:rsidRDefault="008C1DD8" w:rsidP="008C1DD8">
      <w:pPr>
        <w:rPr>
          <w:sz w:val="20"/>
          <w:szCs w:val="20"/>
        </w:rPr>
      </w:pPr>
    </w:p>
    <w:p w:rsidR="008C1DD8" w:rsidRDefault="008C1DD8" w:rsidP="008C1DD8">
      <w:pPr>
        <w:rPr>
          <w:sz w:val="20"/>
          <w:szCs w:val="20"/>
        </w:rPr>
      </w:pPr>
    </w:p>
    <w:p w:rsidR="008C1DD8" w:rsidRDefault="008C1DD8" w:rsidP="008C1DD8">
      <w:pPr>
        <w:rPr>
          <w:sz w:val="20"/>
          <w:szCs w:val="20"/>
        </w:rPr>
      </w:pPr>
    </w:p>
    <w:p w:rsidR="008C1DD8" w:rsidRDefault="008C1DD8" w:rsidP="008C1DD8">
      <w:pPr>
        <w:rPr>
          <w:sz w:val="20"/>
          <w:szCs w:val="20"/>
        </w:rPr>
      </w:pPr>
    </w:p>
    <w:p w:rsidR="008C1DD8" w:rsidRPr="006121E9" w:rsidRDefault="00184C6C" w:rsidP="008C1DD8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3571E">
        <w:rPr>
          <w:sz w:val="20"/>
          <w:szCs w:val="20"/>
        </w:rPr>
        <w:t>.02.2016</w:t>
      </w:r>
      <w:r w:rsidR="008C1DD8" w:rsidRPr="006121E9">
        <w:rPr>
          <w:sz w:val="20"/>
          <w:szCs w:val="20"/>
        </w:rPr>
        <w:t xml:space="preserve">. </w:t>
      </w:r>
      <w:r>
        <w:rPr>
          <w:sz w:val="20"/>
          <w:szCs w:val="20"/>
        </w:rPr>
        <w:t>10:09</w:t>
      </w:r>
    </w:p>
    <w:p w:rsidR="008C1DD8" w:rsidRPr="006121E9" w:rsidRDefault="0093571E" w:rsidP="008C1DD8">
      <w:pPr>
        <w:rPr>
          <w:sz w:val="20"/>
          <w:szCs w:val="20"/>
        </w:rPr>
      </w:pPr>
      <w:r>
        <w:rPr>
          <w:sz w:val="20"/>
          <w:szCs w:val="20"/>
        </w:rPr>
        <w:t>120</w:t>
      </w:r>
    </w:p>
    <w:p w:rsidR="008C1DD8" w:rsidRPr="006121E9" w:rsidRDefault="008C1DD8" w:rsidP="008C1DD8">
      <w:pPr>
        <w:rPr>
          <w:sz w:val="20"/>
          <w:szCs w:val="20"/>
        </w:rPr>
      </w:pPr>
      <w:r w:rsidRPr="006121E9">
        <w:rPr>
          <w:sz w:val="20"/>
          <w:szCs w:val="20"/>
        </w:rPr>
        <w:t>Stone, 67219425</w:t>
      </w:r>
    </w:p>
    <w:p w:rsidR="008C1DD8" w:rsidRDefault="00616BCA" w:rsidP="008C1DD8">
      <w:hyperlink r:id="rId6" w:history="1">
        <w:r w:rsidR="008C1DD8" w:rsidRPr="006121E9">
          <w:rPr>
            <w:rStyle w:val="Hyperlink"/>
            <w:sz w:val="20"/>
            <w:szCs w:val="20"/>
          </w:rPr>
          <w:t>kristine.stone@pmlp.gov.lv</w:t>
        </w:r>
      </w:hyperlink>
    </w:p>
    <w:p w:rsidR="003F4D6B" w:rsidRDefault="003F4D6B"/>
    <w:sectPr w:rsidR="003F4D6B" w:rsidSect="00D157F8">
      <w:headerReference w:type="default" r:id="rId7"/>
      <w:footerReference w:type="default" r:id="rId8"/>
      <w:footerReference w:type="first" r:id="rId9"/>
      <w:footnotePr>
        <w:pos w:val="beneathText"/>
      </w:footnotePr>
      <w:pgSz w:w="11906" w:h="16838"/>
      <w:pgMar w:top="1134" w:right="1134" w:bottom="1134" w:left="1701" w:header="95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CA" w:rsidRDefault="00616BCA" w:rsidP="0093571E">
      <w:r>
        <w:separator/>
      </w:r>
    </w:p>
  </w:endnote>
  <w:endnote w:type="continuationSeparator" w:id="0">
    <w:p w:rsidR="00616BCA" w:rsidRDefault="00616BCA" w:rsidP="0093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BA" w:rsidRDefault="0093571E" w:rsidP="00C27524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IEMProt_181215_eadrese; </w:t>
    </w:r>
    <w:proofErr w:type="spellStart"/>
    <w:r>
      <w:rPr>
        <w:sz w:val="20"/>
        <w:szCs w:val="20"/>
      </w:rPr>
      <w:t>Protokollēmums</w:t>
    </w:r>
    <w:proofErr w:type="spellEnd"/>
    <w:r>
      <w:rPr>
        <w:sz w:val="20"/>
        <w:szCs w:val="20"/>
      </w:rPr>
      <w:t xml:space="preserve"> likumprojektam „Oficiālās elektroniskās adreses 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BA" w:rsidRPr="0093571E" w:rsidRDefault="0093571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IEMProt_</w:t>
    </w:r>
    <w:r w:rsidR="00184C6C">
      <w:rPr>
        <w:sz w:val="20"/>
        <w:szCs w:val="20"/>
      </w:rPr>
      <w:t>10</w:t>
    </w:r>
    <w:r>
      <w:rPr>
        <w:sz w:val="20"/>
        <w:szCs w:val="20"/>
      </w:rPr>
      <w:t xml:space="preserve">0216_dekl; </w:t>
    </w:r>
    <w:proofErr w:type="spellStart"/>
    <w:r w:rsidRPr="0093571E">
      <w:rPr>
        <w:sz w:val="20"/>
        <w:szCs w:val="20"/>
      </w:rPr>
      <w:t>Protokollēmums</w:t>
    </w:r>
    <w:proofErr w:type="spellEnd"/>
    <w:r w:rsidRPr="0093571E">
      <w:rPr>
        <w:sz w:val="20"/>
        <w:szCs w:val="20"/>
      </w:rPr>
      <w:t xml:space="preserve"> “Par Ministru kabineta </w:t>
    </w:r>
    <w:proofErr w:type="gramStart"/>
    <w:r w:rsidRPr="0093571E">
      <w:rPr>
        <w:sz w:val="20"/>
        <w:szCs w:val="20"/>
      </w:rPr>
      <w:t>2014.gada</w:t>
    </w:r>
    <w:proofErr w:type="gramEnd"/>
    <w:r w:rsidRPr="0093571E">
      <w:rPr>
        <w:sz w:val="20"/>
        <w:szCs w:val="20"/>
      </w:rPr>
      <w:t xml:space="preserve"> 1.jūlija sēdes </w:t>
    </w:r>
    <w:proofErr w:type="spellStart"/>
    <w:r w:rsidRPr="0093571E">
      <w:rPr>
        <w:sz w:val="20"/>
        <w:szCs w:val="20"/>
      </w:rPr>
      <w:t>protokollēmuma</w:t>
    </w:r>
    <w:proofErr w:type="spellEnd"/>
    <w:r w:rsidRPr="0093571E">
      <w:rPr>
        <w:sz w:val="20"/>
        <w:szCs w:val="20"/>
      </w:rPr>
      <w:t xml:space="preserve"> (prot.Nr.36 57.</w:t>
    </w:r>
    <w:r w:rsidRPr="0093571E">
      <w:rPr>
        <w:rFonts w:cs="Times New Roman"/>
        <w:sz w:val="20"/>
        <w:szCs w:val="20"/>
      </w:rPr>
      <w:t>§</w:t>
    </w:r>
    <w:r w:rsidRPr="0093571E">
      <w:rPr>
        <w:sz w:val="20"/>
        <w:szCs w:val="20"/>
      </w:rPr>
      <w:t>) “Informatīvais ziņojums “Par situāciju dzīvesvietas deklarēšanas jomā”” 2.punktā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CA" w:rsidRDefault="00616BCA" w:rsidP="0093571E">
      <w:r>
        <w:separator/>
      </w:r>
    </w:p>
  </w:footnote>
  <w:footnote w:type="continuationSeparator" w:id="0">
    <w:p w:rsidR="00616BCA" w:rsidRDefault="00616BCA" w:rsidP="0093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BA" w:rsidRDefault="0093571E">
    <w:pPr>
      <w:pStyle w:val="Header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PageNumber1"/>
      </w:rPr>
      <w:instrText xml:space="preserve"> PAGE  </w:instrText>
    </w:r>
    <w:r>
      <w:fldChar w:fldCharType="separate"/>
    </w:r>
    <w:r w:rsidR="00184C6C">
      <w:rPr>
        <w:rStyle w:val="PageNumber1"/>
        <w:noProof/>
      </w:rPr>
      <w:t>2</w:t>
    </w:r>
    <w:r>
      <w:fldChar w:fldCharType="end"/>
    </w:r>
  </w:p>
  <w:p w:rsidR="00EE75BA" w:rsidRDefault="00616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D8"/>
    <w:rsid w:val="00184C6C"/>
    <w:rsid w:val="003F4D6B"/>
    <w:rsid w:val="00616BCA"/>
    <w:rsid w:val="008C1DD8"/>
    <w:rsid w:val="0093571E"/>
    <w:rsid w:val="009865C2"/>
    <w:rsid w:val="009D393C"/>
    <w:rsid w:val="00A22F24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C503-5C81-4D4D-9332-FA2636B4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D8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8C1DD8"/>
    <w:rPr>
      <w:rFonts w:eastAsia="Times New Roman"/>
      <w:szCs w:val="24"/>
      <w:lang w:val="lv-LV"/>
    </w:rPr>
  </w:style>
  <w:style w:type="character" w:customStyle="1" w:styleId="FooterChar">
    <w:name w:val="Footer Char"/>
    <w:link w:val="Footer"/>
    <w:rsid w:val="008C1DD8"/>
    <w:rPr>
      <w:rFonts w:eastAsia="Times New Roman"/>
      <w:sz w:val="24"/>
      <w:szCs w:val="24"/>
      <w:lang w:val="lv-LV"/>
    </w:rPr>
  </w:style>
  <w:style w:type="character" w:customStyle="1" w:styleId="HeaderChar">
    <w:name w:val="Header Char"/>
    <w:link w:val="Header"/>
    <w:rsid w:val="008C1DD8"/>
    <w:rPr>
      <w:rFonts w:eastAsia="Times New Roman"/>
      <w:sz w:val="24"/>
      <w:szCs w:val="24"/>
      <w:lang w:val="lv-LV"/>
    </w:rPr>
  </w:style>
  <w:style w:type="character" w:styleId="Hyperlink">
    <w:name w:val="Hyperlink"/>
    <w:rsid w:val="008C1DD8"/>
    <w:rPr>
      <w:rFonts w:cs="Times New Roman"/>
      <w:color w:val="0000FF"/>
      <w:u w:val="single"/>
    </w:rPr>
  </w:style>
  <w:style w:type="character" w:customStyle="1" w:styleId="PageNumber1">
    <w:name w:val="Page Number1"/>
    <w:basedOn w:val="DefaultParagraphFont"/>
    <w:rsid w:val="008C1DD8"/>
  </w:style>
  <w:style w:type="paragraph" w:styleId="BodyText">
    <w:name w:val="Body Text"/>
    <w:basedOn w:val="Normal"/>
    <w:link w:val="BodyTextChar"/>
    <w:rsid w:val="008C1DD8"/>
    <w:rPr>
      <w:rFonts w:cstheme="minorBid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8C1DD8"/>
    <w:rPr>
      <w:rFonts w:eastAsia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rsid w:val="008C1DD8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8C1DD8"/>
    <w:rPr>
      <w:rFonts w:eastAsia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rsid w:val="008C1DD8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8C1DD8"/>
    <w:rPr>
      <w:rFonts w:eastAsia="Times New Roman" w:cs="Times New Roman"/>
      <w:sz w:val="24"/>
      <w:szCs w:val="24"/>
      <w:lang w:val="lv-LV"/>
    </w:rPr>
  </w:style>
  <w:style w:type="paragraph" w:customStyle="1" w:styleId="ParastaisWeb1">
    <w:name w:val="Parastais (Web)1"/>
    <w:basedOn w:val="Normal"/>
    <w:rsid w:val="008C1DD8"/>
    <w:pPr>
      <w:spacing w:before="280" w:after="280"/>
    </w:pPr>
  </w:style>
  <w:style w:type="character" w:customStyle="1" w:styleId="spelle">
    <w:name w:val="spelle"/>
    <w:rsid w:val="009865C2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ston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984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Biruta Pedane</cp:lastModifiedBy>
  <cp:revision>4</cp:revision>
  <cp:lastPrinted>2016-02-10T08:09:00Z</cp:lastPrinted>
  <dcterms:created xsi:type="dcterms:W3CDTF">2016-02-03T13:10:00Z</dcterms:created>
  <dcterms:modified xsi:type="dcterms:W3CDTF">2016-02-15T09:28:00Z</dcterms:modified>
</cp:coreProperties>
</file>