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2FB8" w:rsidRDefault="00C1363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B2FB8">
        <w:rPr>
          <w:sz w:val="28"/>
          <w:szCs w:val="28"/>
        </w:rPr>
        <w:t>LATVIJAS REPUBLIKAS MINISTRU KABINETA</w:t>
      </w:r>
      <w:proofErr w:type="gramEnd"/>
      <w:r w:rsidR="001B2FB8">
        <w:rPr>
          <w:sz w:val="28"/>
          <w:szCs w:val="28"/>
        </w:rPr>
        <w:t xml:space="preserve"> </w:t>
      </w:r>
    </w:p>
    <w:p w:rsidR="001B2FB8" w:rsidRDefault="001B2F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1B2FB8" w:rsidRDefault="001B2FB8">
      <w:pPr>
        <w:shd w:val="clear" w:color="auto" w:fill="FFFFFF"/>
        <w:rPr>
          <w:sz w:val="28"/>
          <w:szCs w:val="28"/>
        </w:rPr>
      </w:pPr>
    </w:p>
    <w:p w:rsidR="001B2FB8" w:rsidRDefault="001B2FB8">
      <w:pPr>
        <w:shd w:val="clear" w:color="auto" w:fill="FFFFFF"/>
      </w:pPr>
      <w:r>
        <w:t>Rīgā</w:t>
      </w:r>
      <w:r>
        <w:tab/>
      </w:r>
      <w:r>
        <w:tab/>
      </w:r>
      <w:r>
        <w:tab/>
      </w:r>
      <w:r>
        <w:tab/>
      </w:r>
      <w:r>
        <w:tab/>
        <w:t xml:space="preserve"> Nr.</w:t>
      </w:r>
      <w:r>
        <w:tab/>
      </w:r>
      <w:r>
        <w:tab/>
      </w:r>
      <w:proofErr w:type="gramStart"/>
      <w:r>
        <w:t xml:space="preserve">             </w:t>
      </w:r>
      <w:proofErr w:type="gramEnd"/>
      <w:r>
        <w:t>201</w:t>
      </w:r>
      <w:r w:rsidR="00C37A65">
        <w:t>6</w:t>
      </w:r>
      <w:r>
        <w:t>. gada _________</w:t>
      </w:r>
    </w:p>
    <w:p w:rsidR="001B2FB8" w:rsidRDefault="001B2FB8">
      <w:pPr>
        <w:shd w:val="clear" w:color="auto" w:fill="FFFFFF"/>
        <w:jc w:val="center"/>
      </w:pPr>
      <w:r>
        <w:t>__.§</w:t>
      </w:r>
    </w:p>
    <w:p w:rsidR="001B2FB8" w:rsidRDefault="001B2FB8">
      <w:pPr>
        <w:pStyle w:val="Footer"/>
        <w:shd w:val="clear" w:color="auto" w:fill="FFFFFF"/>
        <w:jc w:val="both"/>
        <w:rPr>
          <w:b/>
        </w:rPr>
      </w:pPr>
    </w:p>
    <w:p w:rsidR="00DF63EB" w:rsidRPr="00DF63EB" w:rsidRDefault="00DF63EB">
      <w:pPr>
        <w:pStyle w:val="Footer"/>
        <w:shd w:val="clear" w:color="auto" w:fill="FFFFFF"/>
        <w:jc w:val="both"/>
        <w:rPr>
          <w:b/>
        </w:rPr>
      </w:pPr>
    </w:p>
    <w:p w:rsidR="001B2FB8" w:rsidRDefault="001B2FB8">
      <w:pPr>
        <w:pStyle w:val="Footer"/>
        <w:shd w:val="clear" w:color="auto" w:fill="FFFFFF"/>
        <w:jc w:val="center"/>
        <w:rPr>
          <w:b/>
        </w:rPr>
      </w:pPr>
      <w:r>
        <w:rPr>
          <w:b/>
        </w:rPr>
        <w:t xml:space="preserve">Likumprojekts „Grozījumi </w:t>
      </w:r>
      <w:r w:rsidR="0024102A">
        <w:rPr>
          <w:b/>
        </w:rPr>
        <w:t>Dzīvesvietas deklarēšanas</w:t>
      </w:r>
      <w:r>
        <w:rPr>
          <w:b/>
        </w:rPr>
        <w:t xml:space="preserve"> likumā”</w:t>
      </w:r>
    </w:p>
    <w:p w:rsidR="001B2FB8" w:rsidRDefault="001B2FB8">
      <w:pPr>
        <w:pStyle w:val="Heading"/>
        <w:shd w:val="clear" w:color="auto" w:fill="FFFFFF"/>
        <w:jc w:val="both"/>
        <w:rPr>
          <w:sz w:val="24"/>
        </w:rPr>
      </w:pPr>
    </w:p>
    <w:p w:rsidR="001B2FB8" w:rsidRDefault="001B2FB8">
      <w:pPr>
        <w:pStyle w:val="BodyText"/>
        <w:rPr>
          <w:sz w:val="24"/>
        </w:rPr>
      </w:pPr>
    </w:p>
    <w:p w:rsidR="001B2FB8" w:rsidRDefault="001B2FB8">
      <w:pPr>
        <w:numPr>
          <w:ilvl w:val="0"/>
          <w:numId w:val="1"/>
        </w:numPr>
        <w:shd w:val="clear" w:color="auto" w:fill="FFFFFF"/>
        <w:ind w:left="479"/>
        <w:jc w:val="both"/>
      </w:pPr>
      <w:r>
        <w:t>Atbalstīt iesniegto likumprojektu.</w:t>
      </w:r>
    </w:p>
    <w:p w:rsidR="001B2FB8" w:rsidRDefault="001B2FB8">
      <w:pPr>
        <w:shd w:val="clear" w:color="auto" w:fill="FFFFFF"/>
        <w:jc w:val="both"/>
      </w:pPr>
    </w:p>
    <w:p w:rsidR="001B2FB8" w:rsidRDefault="001B2FB8">
      <w:pPr>
        <w:numPr>
          <w:ilvl w:val="0"/>
          <w:numId w:val="1"/>
        </w:numPr>
        <w:shd w:val="clear" w:color="auto" w:fill="FFFFFF"/>
        <w:ind w:left="479"/>
        <w:jc w:val="both"/>
        <w:rPr>
          <w:rStyle w:val="spelle"/>
        </w:rPr>
      </w:pPr>
      <w:r>
        <w:rPr>
          <w:rStyle w:val="spelle"/>
        </w:rPr>
        <w:t>Valsts kancelejai sagatavot likumprojektu iesniegšanai Saeimā</w:t>
      </w:r>
      <w:r w:rsidR="0024102A">
        <w:rPr>
          <w:rStyle w:val="spelle"/>
        </w:rPr>
        <w:t>.</w:t>
      </w:r>
      <w:r>
        <w:rPr>
          <w:rStyle w:val="spelle"/>
        </w:rPr>
        <w:t xml:space="preserve"> </w:t>
      </w:r>
    </w:p>
    <w:p w:rsidR="001B2FB8" w:rsidRDefault="001B2FB8">
      <w:pPr>
        <w:shd w:val="clear" w:color="auto" w:fill="FFFFFF"/>
        <w:jc w:val="both"/>
        <w:rPr>
          <w:rStyle w:val="spelle"/>
        </w:rPr>
      </w:pPr>
    </w:p>
    <w:p w:rsidR="001B2FB8" w:rsidRPr="0024102A" w:rsidRDefault="001B2FB8" w:rsidP="0024102A">
      <w:pPr>
        <w:numPr>
          <w:ilvl w:val="0"/>
          <w:numId w:val="1"/>
        </w:numPr>
        <w:shd w:val="clear" w:color="auto" w:fill="FFFFFF"/>
        <w:ind w:left="479"/>
        <w:jc w:val="both"/>
      </w:pPr>
      <w:r w:rsidRPr="0024102A">
        <w:t xml:space="preserve"> Noteikt, ka atbildīgais par likumprojekta turpmāko virzību Saeimā ir iekšlietu ministrs</w:t>
      </w:r>
      <w:r w:rsidR="002C2543" w:rsidRPr="0024102A">
        <w:t>.</w:t>
      </w:r>
    </w:p>
    <w:p w:rsidR="0024102A" w:rsidRDefault="0024102A" w:rsidP="0024102A">
      <w:pPr>
        <w:pStyle w:val="ListParagraph"/>
      </w:pPr>
    </w:p>
    <w:p w:rsidR="0024102A" w:rsidRPr="0024102A" w:rsidRDefault="0024102A" w:rsidP="006327D9">
      <w:pPr>
        <w:pStyle w:val="ListParagraph"/>
        <w:numPr>
          <w:ilvl w:val="0"/>
          <w:numId w:val="1"/>
        </w:numPr>
        <w:ind w:hanging="294"/>
        <w:jc w:val="both"/>
        <w:rPr>
          <w:rStyle w:val="spelle"/>
        </w:rPr>
      </w:pPr>
      <w:r>
        <w:rPr>
          <w:rStyle w:val="spelle"/>
        </w:rPr>
        <w:t xml:space="preserve">Tieslietu ministrijai un Iekšlietu ministrijai līdz </w:t>
      </w:r>
      <w:proofErr w:type="gramStart"/>
      <w:r>
        <w:rPr>
          <w:rStyle w:val="spelle"/>
        </w:rPr>
        <w:t>201</w:t>
      </w:r>
      <w:r w:rsidR="007B1FC1">
        <w:rPr>
          <w:rStyle w:val="spelle"/>
        </w:rPr>
        <w:t>8</w:t>
      </w:r>
      <w:r>
        <w:rPr>
          <w:rStyle w:val="spelle"/>
        </w:rPr>
        <w:t>.gada</w:t>
      </w:r>
      <w:proofErr w:type="gramEnd"/>
      <w:r>
        <w:rPr>
          <w:rStyle w:val="spelle"/>
        </w:rPr>
        <w:t xml:space="preserve"> 1.decembrim nodrošināt attiecīgo Nekustamā īpašuma valsts kadastra informācijas sistēmas, Valsts adrešu reģistra</w:t>
      </w:r>
      <w:r w:rsidR="00297CA3">
        <w:rPr>
          <w:rStyle w:val="spelle"/>
        </w:rPr>
        <w:t xml:space="preserve"> informācijas sistēmas</w:t>
      </w:r>
      <w:r>
        <w:rPr>
          <w:rStyle w:val="spelle"/>
        </w:rPr>
        <w:t xml:space="preserve">, Valsts vienotās datorizētās zemesgrāmatas un Iedzīvotāju reģistra savstarpējo datu nodošanas tīmekļa </w:t>
      </w:r>
      <w:proofErr w:type="spellStart"/>
      <w:r>
        <w:rPr>
          <w:rStyle w:val="spelle"/>
        </w:rPr>
        <w:t>pakalpju</w:t>
      </w:r>
      <w:proofErr w:type="spellEnd"/>
      <w:r>
        <w:rPr>
          <w:rStyle w:val="spelle"/>
        </w:rPr>
        <w:t xml:space="preserve"> izstrādi, kas nodrošina iespēju automātiski pārbaudīt personas tiesības veikt dzīvesvietas deklarēšanu</w:t>
      </w:r>
      <w:r w:rsidR="0079004C">
        <w:rPr>
          <w:rStyle w:val="spelle"/>
        </w:rPr>
        <w:t xml:space="preserve"> adresē, pārbaudot vai tajā ir </w:t>
      </w:r>
      <w:r w:rsidR="00410861" w:rsidRPr="00F13ECA">
        <w:rPr>
          <w:rFonts w:eastAsia="Arial Unicode MS"/>
        </w:rPr>
        <w:t xml:space="preserve">Nekustamā īpašuma valsts kadastra </w:t>
      </w:r>
      <w:r w:rsidR="00896627">
        <w:rPr>
          <w:rFonts w:eastAsia="Arial Unicode MS"/>
        </w:rPr>
        <w:t>informācijas sistēmā reģistrēta dzīvojamā ēka, ja ēkā ir viena telpu grupa</w:t>
      </w:r>
      <w:r w:rsidR="000C7AB0">
        <w:rPr>
          <w:rFonts w:eastAsia="Arial Unicode MS"/>
        </w:rPr>
        <w:t>,</w:t>
      </w:r>
      <w:bookmarkStart w:id="0" w:name="_GoBack"/>
      <w:bookmarkEnd w:id="0"/>
      <w:r w:rsidR="00896627">
        <w:rPr>
          <w:rFonts w:eastAsia="Arial Unicode MS"/>
        </w:rPr>
        <w:t xml:space="preserve"> vai</w:t>
      </w:r>
      <w:r w:rsidR="00410861">
        <w:rPr>
          <w:rFonts w:eastAsia="Arial Unicode MS"/>
        </w:rPr>
        <w:t xml:space="preserve"> dzīvojamo</w:t>
      </w:r>
      <w:r w:rsidR="00410861" w:rsidRPr="00F13ECA">
        <w:rPr>
          <w:rFonts w:eastAsia="Arial Unicode MS"/>
        </w:rPr>
        <w:t xml:space="preserve"> telpu grup</w:t>
      </w:r>
      <w:r w:rsidR="00C37A65">
        <w:rPr>
          <w:rFonts w:eastAsia="Arial Unicode MS"/>
        </w:rPr>
        <w:t>a</w:t>
      </w:r>
      <w:r>
        <w:rPr>
          <w:rStyle w:val="spelle"/>
        </w:rPr>
        <w:t>.</w:t>
      </w:r>
    </w:p>
    <w:p w:rsidR="0024102A" w:rsidRPr="0024102A" w:rsidRDefault="0024102A" w:rsidP="0024102A">
      <w:pPr>
        <w:jc w:val="both"/>
        <w:rPr>
          <w:rStyle w:val="spelle"/>
        </w:rPr>
      </w:pPr>
    </w:p>
    <w:p w:rsidR="0024102A" w:rsidRPr="0024102A" w:rsidRDefault="0024102A" w:rsidP="006327D9">
      <w:pPr>
        <w:pStyle w:val="ListParagraph"/>
        <w:numPr>
          <w:ilvl w:val="0"/>
          <w:numId w:val="1"/>
        </w:numPr>
        <w:ind w:hanging="294"/>
        <w:jc w:val="both"/>
        <w:rPr>
          <w:rStyle w:val="spelle"/>
        </w:rPr>
      </w:pPr>
      <w:r>
        <w:rPr>
          <w:rStyle w:val="spelle"/>
        </w:rPr>
        <w:t xml:space="preserve">     Vides aizsardzības un reģionālās attīstības ministrijai, pamatojoties uz šī </w:t>
      </w:r>
      <w:proofErr w:type="spellStart"/>
      <w:r>
        <w:rPr>
          <w:rStyle w:val="spelle"/>
        </w:rPr>
        <w:t>prot</w:t>
      </w:r>
      <w:r w:rsidR="006327D9">
        <w:rPr>
          <w:rStyle w:val="spelle"/>
        </w:rPr>
        <w:t>okollēmuma</w:t>
      </w:r>
      <w:proofErr w:type="spellEnd"/>
      <w:r w:rsidR="006327D9">
        <w:rPr>
          <w:rStyle w:val="spelle"/>
        </w:rPr>
        <w:t xml:space="preserve"> 4</w:t>
      </w:r>
      <w:r>
        <w:rPr>
          <w:rStyle w:val="spelle"/>
        </w:rPr>
        <w:t xml:space="preserve">.punktā minētajām izstrādnēm, līdz </w:t>
      </w:r>
      <w:proofErr w:type="gramStart"/>
      <w:r>
        <w:rPr>
          <w:rStyle w:val="spelle"/>
        </w:rPr>
        <w:t>201</w:t>
      </w:r>
      <w:r w:rsidR="002B1B18">
        <w:rPr>
          <w:rStyle w:val="spelle"/>
        </w:rPr>
        <w:t>9</w:t>
      </w:r>
      <w:r>
        <w:rPr>
          <w:rStyle w:val="spelle"/>
        </w:rPr>
        <w:t>.gada</w:t>
      </w:r>
      <w:proofErr w:type="gramEnd"/>
      <w:r>
        <w:rPr>
          <w:rStyle w:val="spelle"/>
        </w:rPr>
        <w:t xml:space="preserve"> 1.maijam nodrošināt izmaiņas elektroniskajos pakalpojumos „Dzīvesvietas deklarācijas iesniegšana” un „Manā īpašumā deklarētās personas”.</w:t>
      </w:r>
    </w:p>
    <w:p w:rsidR="0024102A" w:rsidRDefault="0024102A" w:rsidP="0024102A">
      <w:pPr>
        <w:pStyle w:val="ListParagraph"/>
        <w:rPr>
          <w:rStyle w:val="spelle"/>
        </w:rPr>
      </w:pPr>
    </w:p>
    <w:p w:rsidR="0024102A" w:rsidRPr="0024102A" w:rsidRDefault="0024102A" w:rsidP="006327D9">
      <w:pPr>
        <w:pStyle w:val="ListParagraph"/>
        <w:numPr>
          <w:ilvl w:val="0"/>
          <w:numId w:val="1"/>
        </w:numPr>
        <w:ind w:hanging="294"/>
        <w:jc w:val="both"/>
        <w:rPr>
          <w:rStyle w:val="spelle"/>
        </w:rPr>
      </w:pPr>
      <w:r>
        <w:rPr>
          <w:rStyle w:val="spelle"/>
        </w:rPr>
        <w:t xml:space="preserve">     Jautājumu par iesaistītajām institūcijām papildu nepieciešamo finansējumu šī </w:t>
      </w:r>
      <w:proofErr w:type="spellStart"/>
      <w:r>
        <w:rPr>
          <w:rStyle w:val="spelle"/>
        </w:rPr>
        <w:t>protokollēmuma</w:t>
      </w:r>
      <w:proofErr w:type="spellEnd"/>
      <w:r>
        <w:rPr>
          <w:rStyle w:val="spelle"/>
        </w:rPr>
        <w:t xml:space="preserve"> 4. un 5.punktā minētajām izstrādnēm </w:t>
      </w:r>
      <w:proofErr w:type="gramStart"/>
      <w:r>
        <w:rPr>
          <w:rStyle w:val="spelle"/>
        </w:rPr>
        <w:t>201</w:t>
      </w:r>
      <w:r w:rsidR="007B1FC1">
        <w:rPr>
          <w:rStyle w:val="spelle"/>
        </w:rPr>
        <w:t>8</w:t>
      </w:r>
      <w:r>
        <w:rPr>
          <w:rStyle w:val="spelle"/>
        </w:rPr>
        <w:t>.gadam</w:t>
      </w:r>
      <w:proofErr w:type="gramEnd"/>
      <w:r>
        <w:rPr>
          <w:rStyle w:val="spelle"/>
        </w:rPr>
        <w:t xml:space="preserve"> un turpmākajiem gadiem izskatīt likumprojekta „Par vidēja termiņa budžeta ietvaru 201</w:t>
      </w:r>
      <w:r w:rsidR="000D172F">
        <w:rPr>
          <w:rStyle w:val="spelle"/>
        </w:rPr>
        <w:t>8</w:t>
      </w:r>
      <w:r>
        <w:rPr>
          <w:rStyle w:val="spelle"/>
        </w:rPr>
        <w:t>., 201</w:t>
      </w:r>
      <w:r w:rsidR="000D172F">
        <w:rPr>
          <w:rStyle w:val="spelle"/>
        </w:rPr>
        <w:t>9. un 2020</w:t>
      </w:r>
      <w:r>
        <w:rPr>
          <w:rStyle w:val="spelle"/>
        </w:rPr>
        <w:t>.gadam” un likumprojekta „Par valsts budžetu 201</w:t>
      </w:r>
      <w:r w:rsidR="00D94BB4">
        <w:rPr>
          <w:rStyle w:val="spelle"/>
        </w:rPr>
        <w:t>8</w:t>
      </w:r>
      <w:r>
        <w:rPr>
          <w:rStyle w:val="spelle"/>
        </w:rPr>
        <w:t>.gadam” sagatavošanas un izskatīšanas procesā kopā ar visu ministriju un citu centrālo valsts iestāžu priekšlikumiem jaunajām politikas iniciatīvām, tai skaitā:</w:t>
      </w:r>
    </w:p>
    <w:p w:rsidR="0024102A" w:rsidRPr="0024102A" w:rsidRDefault="0024102A" w:rsidP="0024102A">
      <w:pPr>
        <w:jc w:val="both"/>
        <w:rPr>
          <w:rStyle w:val="spelle"/>
        </w:rPr>
      </w:pPr>
    </w:p>
    <w:p w:rsidR="0024102A" w:rsidRDefault="0024102A" w:rsidP="006327D9">
      <w:pPr>
        <w:ind w:left="720" w:hanging="294"/>
        <w:jc w:val="both"/>
        <w:rPr>
          <w:rStyle w:val="spelle"/>
        </w:rPr>
      </w:pPr>
      <w:r>
        <w:rPr>
          <w:rStyle w:val="spelle"/>
        </w:rPr>
        <w:t xml:space="preserve">6.1. Iekšlietu ministrijai (Pilsonības un migrācijas lietu pārvaldei) izmaiņu veikšanai Iedzīvotāju reģistra informācijas sistēmā </w:t>
      </w:r>
      <w:r w:rsidR="006E5615">
        <w:rPr>
          <w:rStyle w:val="spelle"/>
        </w:rPr>
        <w:t>70 649</w:t>
      </w:r>
      <w:r>
        <w:rPr>
          <w:rStyle w:val="spelle"/>
        </w:rPr>
        <w:t xml:space="preserve"> EUR apmērā </w:t>
      </w:r>
      <w:proofErr w:type="gramStart"/>
      <w:r>
        <w:rPr>
          <w:rStyle w:val="spelle"/>
        </w:rPr>
        <w:t>201</w:t>
      </w:r>
      <w:r w:rsidR="007B1FC1">
        <w:rPr>
          <w:rStyle w:val="spelle"/>
        </w:rPr>
        <w:t>8</w:t>
      </w:r>
      <w:r>
        <w:rPr>
          <w:rStyle w:val="spelle"/>
        </w:rPr>
        <w:t>.gadā</w:t>
      </w:r>
      <w:proofErr w:type="gramEnd"/>
      <w:r>
        <w:rPr>
          <w:rStyle w:val="spelle"/>
        </w:rPr>
        <w:t xml:space="preserve">, tai skaitā 9 051 EUR (saistībā ar e-pakalpojumu „Manā īpašumā deklarētās personas”), 36 203 EUR (saistībā ar e-pakalpojumu „Dzīvesvietas deklarācijas iesniegšana” un nepieciešamību palielināt Iedzīvotāju reģistrā uzkrāto ziņu apjomu (norādot tiesisko pamatu dzīvesvietas deklarēšanai)), 711 EUR (saistībā ar izmaiņām e-pakalpojumā „Dzīvesvietas deklarācijas iesniegšana”, paredzot, ka persona deklarācijā ar savu parakstu vai atzīmi apliecina, ka tā dzīvo deklarētajā dzīvesvietā), 24 684 EUR (saskarņu izveidei starp Iedzīvotāju reģistru, </w:t>
      </w:r>
      <w:r w:rsidR="00297CA3">
        <w:rPr>
          <w:rStyle w:val="spelle"/>
        </w:rPr>
        <w:t>Valsts adrešu reģistra informācijas sistēmu</w:t>
      </w:r>
      <w:r w:rsidR="00D45CFF">
        <w:rPr>
          <w:rStyle w:val="spelle"/>
        </w:rPr>
        <w:t xml:space="preserve"> un Nekustamā īpašuma valsts kadastra informācijas sistēmu</w:t>
      </w:r>
      <w:r>
        <w:rPr>
          <w:rStyle w:val="spelle"/>
        </w:rPr>
        <w:t xml:space="preserve">), un 2 468 EUR apmērā </w:t>
      </w:r>
      <w:proofErr w:type="gramStart"/>
      <w:r>
        <w:rPr>
          <w:rStyle w:val="spelle"/>
        </w:rPr>
        <w:t>201</w:t>
      </w:r>
      <w:r w:rsidR="007B1FC1">
        <w:rPr>
          <w:rStyle w:val="spelle"/>
        </w:rPr>
        <w:t>9</w:t>
      </w:r>
      <w:r>
        <w:rPr>
          <w:rStyle w:val="spelle"/>
        </w:rPr>
        <w:t>.gadā</w:t>
      </w:r>
      <w:proofErr w:type="gramEnd"/>
      <w:r>
        <w:rPr>
          <w:rStyle w:val="spelle"/>
        </w:rPr>
        <w:t xml:space="preserve"> un turpmāk ik gadu (e-pakalpojumu un saskarņu uzturēšanai);</w:t>
      </w:r>
    </w:p>
    <w:p w:rsidR="0024102A" w:rsidRDefault="0024102A" w:rsidP="006327D9">
      <w:pPr>
        <w:pStyle w:val="ListParagraph"/>
        <w:ind w:hanging="294"/>
        <w:jc w:val="both"/>
        <w:rPr>
          <w:rStyle w:val="spelle"/>
        </w:rPr>
      </w:pPr>
      <w:r>
        <w:rPr>
          <w:rStyle w:val="spelle"/>
        </w:rPr>
        <w:t xml:space="preserve">6.2. Tieslietu ministrijai 60 596 EUR (Tiesu administrācijai 17 248 EUR, Valsts zemes dienestam 43 348 EUR) apmērā </w:t>
      </w:r>
      <w:proofErr w:type="gramStart"/>
      <w:r>
        <w:rPr>
          <w:rStyle w:val="spelle"/>
        </w:rPr>
        <w:t>201</w:t>
      </w:r>
      <w:r w:rsidR="007B1FC1">
        <w:rPr>
          <w:rStyle w:val="spelle"/>
        </w:rPr>
        <w:t>8</w:t>
      </w:r>
      <w:r>
        <w:rPr>
          <w:rStyle w:val="spelle"/>
        </w:rPr>
        <w:t>.gadā</w:t>
      </w:r>
      <w:proofErr w:type="gramEnd"/>
      <w:r>
        <w:rPr>
          <w:rStyle w:val="spelle"/>
        </w:rPr>
        <w:t xml:space="preserve"> un</w:t>
      </w:r>
      <w:r w:rsidR="00022ECE">
        <w:rPr>
          <w:rStyle w:val="spelle"/>
        </w:rPr>
        <w:t xml:space="preserve"> 6060 EUR</w:t>
      </w:r>
      <w:r>
        <w:rPr>
          <w:rStyle w:val="spelle"/>
        </w:rPr>
        <w:t xml:space="preserve"> </w:t>
      </w:r>
      <w:r w:rsidR="00022ECE">
        <w:rPr>
          <w:rStyle w:val="spelle"/>
        </w:rPr>
        <w:t>(Tiesu administrācijai 1 725 EUR, Valsts zemes dienestam 4 335 EUR</w:t>
      </w:r>
      <w:r w:rsidR="003B01B6">
        <w:rPr>
          <w:rStyle w:val="spelle"/>
        </w:rPr>
        <w:t>)</w:t>
      </w:r>
      <w:r w:rsidR="00022ECE">
        <w:rPr>
          <w:rStyle w:val="spelle"/>
        </w:rPr>
        <w:t xml:space="preserve"> 2019.gadā un turpmāk ik gadu </w:t>
      </w:r>
      <w:r>
        <w:rPr>
          <w:rStyle w:val="spelle"/>
        </w:rPr>
        <w:t xml:space="preserve">Valsts vienotās datorizētās zemesgrāmatas, Valsts adrešu reģistra informācijas sistēmas un Nekustamā īpašuma valsts kadastra informācijas sistēmas datu nodošanas </w:t>
      </w:r>
      <w:proofErr w:type="spellStart"/>
      <w:r>
        <w:rPr>
          <w:rStyle w:val="spelle"/>
        </w:rPr>
        <w:t>pa</w:t>
      </w:r>
      <w:r w:rsidR="003B01B6">
        <w:rPr>
          <w:rStyle w:val="spelle"/>
        </w:rPr>
        <w:t>kalpju</w:t>
      </w:r>
      <w:proofErr w:type="spellEnd"/>
      <w:r w:rsidR="003B01B6">
        <w:rPr>
          <w:rStyle w:val="spelle"/>
        </w:rPr>
        <w:t xml:space="preserve"> </w:t>
      </w:r>
      <w:r w:rsidR="003B01B6">
        <w:rPr>
          <w:rStyle w:val="spelle"/>
        </w:rPr>
        <w:lastRenderedPageBreak/>
        <w:t>izstrādei un uzturēšanai</w:t>
      </w:r>
      <w:r>
        <w:rPr>
          <w:rStyle w:val="spelle"/>
        </w:rPr>
        <w:t>;</w:t>
      </w:r>
    </w:p>
    <w:p w:rsidR="001B2FB8" w:rsidRPr="0024102A" w:rsidRDefault="0024102A" w:rsidP="006327D9">
      <w:pPr>
        <w:ind w:left="709" w:hanging="283"/>
        <w:jc w:val="both"/>
      </w:pPr>
      <w:r>
        <w:rPr>
          <w:rStyle w:val="spelle"/>
        </w:rPr>
        <w:t>6.3. Vides aizsardzības un reģionālās attīstības ministrijai (Valsts reģionālās at</w:t>
      </w:r>
      <w:r w:rsidR="00597F15">
        <w:rPr>
          <w:rStyle w:val="spelle"/>
        </w:rPr>
        <w:t>tīstības aģentūrai) 33</w:t>
      </w:r>
      <w:r w:rsidR="00936FAB">
        <w:rPr>
          <w:rStyle w:val="spelle"/>
        </w:rPr>
        <w:t> </w:t>
      </w:r>
      <w:r w:rsidR="009846A8">
        <w:rPr>
          <w:rStyle w:val="spelle"/>
        </w:rPr>
        <w:t>908</w:t>
      </w:r>
      <w:r>
        <w:rPr>
          <w:rStyle w:val="spelle"/>
        </w:rPr>
        <w:t xml:space="preserve"> EUR apmērā </w:t>
      </w:r>
      <w:proofErr w:type="gramStart"/>
      <w:r>
        <w:rPr>
          <w:rStyle w:val="spelle"/>
        </w:rPr>
        <w:t>201</w:t>
      </w:r>
      <w:r w:rsidR="007B1FC1">
        <w:rPr>
          <w:rStyle w:val="spelle"/>
        </w:rPr>
        <w:t>8</w:t>
      </w:r>
      <w:r>
        <w:rPr>
          <w:rStyle w:val="spelle"/>
        </w:rPr>
        <w:t>.gadā</w:t>
      </w:r>
      <w:proofErr w:type="gramEnd"/>
      <w:r>
        <w:rPr>
          <w:rStyle w:val="spelle"/>
        </w:rPr>
        <w:t xml:space="preserve">, tai skaitā izmaiņu veikšanai portālā </w:t>
      </w:r>
      <w:proofErr w:type="spellStart"/>
      <w:r>
        <w:rPr>
          <w:rStyle w:val="spelle"/>
        </w:rPr>
        <w:t>www.latvija.lv</w:t>
      </w:r>
      <w:proofErr w:type="spellEnd"/>
      <w:r>
        <w:rPr>
          <w:rStyle w:val="spelle"/>
        </w:rPr>
        <w:t xml:space="preserve"> </w:t>
      </w:r>
      <w:r w:rsidR="00D45CFF">
        <w:rPr>
          <w:rStyle w:val="spelle"/>
        </w:rPr>
        <w:t>1094</w:t>
      </w:r>
      <w:r>
        <w:rPr>
          <w:rStyle w:val="spelle"/>
        </w:rPr>
        <w:t xml:space="preserve"> EUR (saistībā ar e-pakalpojumu „Manā īpašu</w:t>
      </w:r>
      <w:r w:rsidR="006F520A">
        <w:rPr>
          <w:rStyle w:val="spelle"/>
        </w:rPr>
        <w:t xml:space="preserve">mā </w:t>
      </w:r>
      <w:r w:rsidR="00D45CFF">
        <w:rPr>
          <w:rStyle w:val="spelle"/>
        </w:rPr>
        <w:t>deklarētās personas”), 10 938</w:t>
      </w:r>
      <w:r>
        <w:rPr>
          <w:rStyle w:val="spelle"/>
        </w:rPr>
        <w:t xml:space="preserve"> EUR (saistībā ar izmaiņām e-pakalpojumā „Dzīvesvietas deklarācijas iesniegšana”, norādot tiesisko pamatu dzīvesvietas deklarēšanai),</w:t>
      </w:r>
      <w:r w:rsidR="00D45CFF">
        <w:rPr>
          <w:rStyle w:val="spelle"/>
        </w:rPr>
        <w:t xml:space="preserve"> 10 938</w:t>
      </w:r>
      <w:r w:rsidR="009A7318">
        <w:rPr>
          <w:rStyle w:val="spelle"/>
        </w:rPr>
        <w:t xml:space="preserve"> EUR</w:t>
      </w:r>
      <w:r w:rsidR="00936FAB">
        <w:rPr>
          <w:rStyle w:val="spelle"/>
        </w:rPr>
        <w:t xml:space="preserve"> (saistībā ar e-pakalpojumu “Dzīvesvietas deklarācijas iesniegšana</w:t>
      </w:r>
      <w:r w:rsidR="00A61DD5">
        <w:rPr>
          <w:rStyle w:val="spelle"/>
        </w:rPr>
        <w:t>, lai pārbaudītu vai konkrētajā adresē atrodas dzīvojamā ēka</w:t>
      </w:r>
      <w:r w:rsidR="00936FAB">
        <w:rPr>
          <w:rStyle w:val="spelle"/>
        </w:rPr>
        <w:t>)</w:t>
      </w:r>
      <w:r w:rsidR="006F520A">
        <w:rPr>
          <w:rStyle w:val="spelle"/>
        </w:rPr>
        <w:t xml:space="preserve"> 10</w:t>
      </w:r>
      <w:r w:rsidR="00936FAB">
        <w:rPr>
          <w:rStyle w:val="spelle"/>
        </w:rPr>
        <w:t xml:space="preserve"> </w:t>
      </w:r>
      <w:r w:rsidR="00D45CFF">
        <w:rPr>
          <w:rStyle w:val="spelle"/>
        </w:rPr>
        <w:t>938</w:t>
      </w:r>
      <w:r w:rsidR="006F520A">
        <w:rPr>
          <w:rStyle w:val="spelle"/>
        </w:rPr>
        <w:t xml:space="preserve"> EUR (</w:t>
      </w:r>
      <w:r w:rsidR="00A61DD5">
        <w:rPr>
          <w:rStyle w:val="spelle"/>
        </w:rPr>
        <w:t>(saistībā ar izmaiņām e-pakalpojumā „Dzīvesvietas deklarācijas iesniegšana”, lai ieviestu, ka personas ar parakstu apliecina, ka dzīvo konkrētajā adresē)</w:t>
      </w:r>
      <w:r w:rsidR="006F520A">
        <w:t>)</w:t>
      </w:r>
      <w:r>
        <w:rPr>
          <w:rStyle w:val="spelle"/>
        </w:rPr>
        <w:t xml:space="preserve"> </w:t>
      </w:r>
      <w:r w:rsidR="009846A8">
        <w:rPr>
          <w:rStyle w:val="spelle"/>
        </w:rPr>
        <w:t>un</w:t>
      </w:r>
      <w:r w:rsidR="00D45CFF">
        <w:rPr>
          <w:rStyle w:val="spelle"/>
        </w:rPr>
        <w:t xml:space="preserve"> 3 391</w:t>
      </w:r>
      <w:r>
        <w:rPr>
          <w:rStyle w:val="spelle"/>
        </w:rPr>
        <w:t xml:space="preserve"> EUR apmērā 201</w:t>
      </w:r>
      <w:r w:rsidR="007B1FC1">
        <w:rPr>
          <w:rStyle w:val="spelle"/>
        </w:rPr>
        <w:t>9</w:t>
      </w:r>
      <w:r>
        <w:rPr>
          <w:rStyle w:val="spelle"/>
        </w:rPr>
        <w:t xml:space="preserve">.gadā un turpmāk ik gadu. </w:t>
      </w:r>
    </w:p>
    <w:p w:rsidR="001B2FB8" w:rsidRDefault="001B2FB8">
      <w:pPr>
        <w:shd w:val="clear" w:color="auto" w:fill="FFFFFF"/>
        <w:jc w:val="both"/>
      </w:pPr>
    </w:p>
    <w:p w:rsidR="001B2FB8" w:rsidRDefault="001B2FB8">
      <w:pPr>
        <w:shd w:val="clear" w:color="auto" w:fill="FFFFFF"/>
        <w:jc w:val="both"/>
      </w:pPr>
    </w:p>
    <w:p w:rsidR="001B2FB8" w:rsidRDefault="001B2FB8">
      <w:pPr>
        <w:shd w:val="clear" w:color="auto" w:fill="FFFFFF"/>
        <w:jc w:val="both"/>
      </w:pPr>
    </w:p>
    <w:p w:rsidR="001B2FB8" w:rsidRDefault="000C7AB0">
      <w:pPr>
        <w:pStyle w:val="BodyText"/>
        <w:shd w:val="clear" w:color="auto" w:fill="FFFFFF"/>
        <w:jc w:val="both"/>
        <w:rPr>
          <w:sz w:val="24"/>
        </w:rPr>
      </w:pPr>
      <w:r>
        <w:rPr>
          <w:sz w:val="24"/>
        </w:rPr>
        <w:t>Ministru prezidente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           </w:t>
      </w:r>
      <w:proofErr w:type="gramEnd"/>
      <w:r w:rsidR="001B2FB8">
        <w:rPr>
          <w:sz w:val="24"/>
        </w:rPr>
        <w:t xml:space="preserve">L.Straujuma </w:t>
      </w:r>
    </w:p>
    <w:p w:rsidR="001B2FB8" w:rsidRDefault="001B2FB8">
      <w:pPr>
        <w:pStyle w:val="BodyText"/>
        <w:shd w:val="clear" w:color="auto" w:fill="FFFFFF"/>
        <w:jc w:val="both"/>
        <w:rPr>
          <w:sz w:val="24"/>
        </w:rPr>
      </w:pPr>
    </w:p>
    <w:p w:rsidR="001B2FB8" w:rsidRDefault="001B2FB8">
      <w:pPr>
        <w:pStyle w:val="BodyText"/>
        <w:shd w:val="clear" w:color="auto" w:fill="FFFFFF"/>
        <w:jc w:val="both"/>
        <w:rPr>
          <w:sz w:val="24"/>
        </w:rPr>
      </w:pPr>
    </w:p>
    <w:p w:rsidR="001B2FB8" w:rsidRDefault="00A154D7">
      <w:pPr>
        <w:pStyle w:val="BodyText"/>
        <w:shd w:val="clear" w:color="auto" w:fill="FFFFFF"/>
        <w:jc w:val="both"/>
        <w:rPr>
          <w:sz w:val="24"/>
        </w:rPr>
      </w:pPr>
      <w:r>
        <w:rPr>
          <w:sz w:val="24"/>
        </w:rPr>
        <w:t>Valsts kancelejas direktors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2FB8">
        <w:rPr>
          <w:sz w:val="24"/>
        </w:rPr>
        <w:tab/>
      </w:r>
      <w:r w:rsidR="000C7AB0">
        <w:rPr>
          <w:sz w:val="24"/>
        </w:rPr>
        <w:tab/>
      </w:r>
      <w:r w:rsidR="000C7AB0">
        <w:rPr>
          <w:sz w:val="24"/>
        </w:rPr>
        <w:tab/>
      </w:r>
      <w:r w:rsidR="000C7AB0">
        <w:rPr>
          <w:sz w:val="24"/>
        </w:rPr>
        <w:tab/>
      </w:r>
      <w:r w:rsidR="000C7AB0">
        <w:rPr>
          <w:sz w:val="24"/>
        </w:rPr>
        <w:tab/>
      </w:r>
      <w:r>
        <w:rPr>
          <w:sz w:val="24"/>
        </w:rPr>
        <w:t>M.Krieviņš</w:t>
      </w:r>
    </w:p>
    <w:p w:rsidR="001B2FB8" w:rsidRDefault="001B2FB8">
      <w:pPr>
        <w:pStyle w:val="BodyText"/>
        <w:shd w:val="clear" w:color="auto" w:fill="FFFFFF"/>
        <w:jc w:val="both"/>
        <w:rPr>
          <w:sz w:val="24"/>
        </w:rPr>
      </w:pPr>
    </w:p>
    <w:p w:rsidR="001B2FB8" w:rsidRDefault="001B2FB8">
      <w:pPr>
        <w:shd w:val="clear" w:color="auto" w:fill="FFFFFF"/>
      </w:pPr>
    </w:p>
    <w:p w:rsidR="001B2FB8" w:rsidRDefault="001B2FB8">
      <w:pPr>
        <w:shd w:val="clear" w:color="auto" w:fill="FFFFFF"/>
      </w:pPr>
      <w:r>
        <w:t xml:space="preserve">Iesniedzējs: </w:t>
      </w:r>
    </w:p>
    <w:p w:rsidR="001B2FB8" w:rsidRDefault="000C7AB0">
      <w:pPr>
        <w:shd w:val="clear" w:color="auto" w:fill="FFFFFF"/>
      </w:pPr>
      <w:r>
        <w:t xml:space="preserve">     </w:t>
      </w:r>
      <w:r w:rsidR="001B2FB8">
        <w:t>iekšlietu ministrs</w:t>
      </w:r>
      <w:r w:rsidR="001B2FB8">
        <w:tab/>
      </w:r>
      <w:r w:rsidR="001B2FB8">
        <w:tab/>
      </w:r>
      <w:r w:rsidR="001B2FB8">
        <w:tab/>
      </w:r>
      <w:r w:rsidR="001B2FB8">
        <w:tab/>
      </w:r>
      <w:r w:rsidR="001B2FB8">
        <w:tab/>
      </w:r>
      <w:r w:rsidR="001B2FB8">
        <w:tab/>
      </w:r>
      <w:r w:rsidR="001B2FB8">
        <w:tab/>
      </w:r>
      <w:r>
        <w:tab/>
      </w:r>
      <w:proofErr w:type="gramStart"/>
      <w:r>
        <w:t xml:space="preserve">         </w:t>
      </w:r>
      <w:proofErr w:type="gramEnd"/>
      <w:r w:rsidR="001B2FB8">
        <w:t>R.Kozlovskis</w:t>
      </w:r>
    </w:p>
    <w:p w:rsidR="001B2FB8" w:rsidRDefault="001B2FB8">
      <w:pPr>
        <w:pStyle w:val="ParastaisWeb1"/>
        <w:shd w:val="clear" w:color="auto" w:fill="FFFFFF"/>
        <w:spacing w:before="0" w:after="0"/>
        <w:jc w:val="both"/>
      </w:pPr>
    </w:p>
    <w:p w:rsidR="001B2FB8" w:rsidRDefault="001B2FB8">
      <w:pPr>
        <w:pStyle w:val="ParastaisWeb1"/>
        <w:shd w:val="clear" w:color="auto" w:fill="FFFFFF"/>
        <w:spacing w:before="0" w:after="0"/>
        <w:jc w:val="both"/>
      </w:pPr>
    </w:p>
    <w:p w:rsidR="001B2FB8" w:rsidRDefault="001B2FB8">
      <w:pPr>
        <w:pStyle w:val="ParastaisWeb1"/>
        <w:shd w:val="clear" w:color="auto" w:fill="FFFFFF"/>
        <w:spacing w:before="0" w:after="0"/>
        <w:jc w:val="both"/>
      </w:pPr>
      <w:r>
        <w:t xml:space="preserve">Vīza: </w:t>
      </w:r>
    </w:p>
    <w:p w:rsidR="001B2FB8" w:rsidRDefault="001B2FB8">
      <w:pPr>
        <w:pStyle w:val="ParastaisWeb1"/>
        <w:shd w:val="clear" w:color="auto" w:fill="FFFFFF"/>
        <w:spacing w:before="0" w:after="0"/>
        <w:jc w:val="both"/>
      </w:pPr>
      <w:r>
        <w:t xml:space="preserve">    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3EB">
        <w:tab/>
      </w:r>
      <w:proofErr w:type="gramStart"/>
      <w:r w:rsidR="000C7AB0">
        <w:t xml:space="preserve">        </w:t>
      </w:r>
      <w:proofErr w:type="gramEnd"/>
      <w:r>
        <w:t>I.Pētersone-Godmane</w:t>
      </w:r>
    </w:p>
    <w:p w:rsidR="001B2FB8" w:rsidRDefault="001B2FB8">
      <w:pPr>
        <w:shd w:val="clear" w:color="auto" w:fill="FFFFFF"/>
      </w:pPr>
    </w:p>
    <w:p w:rsidR="001B2FB8" w:rsidRDefault="001B2FB8">
      <w:pPr>
        <w:shd w:val="clear" w:color="auto" w:fill="FFFFFF"/>
      </w:pPr>
    </w:p>
    <w:p w:rsidR="001B2FB8" w:rsidRDefault="001B2FB8">
      <w:pPr>
        <w:shd w:val="clear" w:color="auto" w:fill="FFFFFF"/>
      </w:pPr>
    </w:p>
    <w:p w:rsidR="00FD470B" w:rsidRDefault="00FD470B" w:rsidP="00996DE2">
      <w:pPr>
        <w:rPr>
          <w:sz w:val="20"/>
          <w:szCs w:val="20"/>
        </w:rPr>
      </w:pPr>
    </w:p>
    <w:p w:rsidR="00FD470B" w:rsidRDefault="00FD470B" w:rsidP="00996DE2">
      <w:pPr>
        <w:rPr>
          <w:sz w:val="20"/>
          <w:szCs w:val="20"/>
        </w:rPr>
      </w:pPr>
    </w:p>
    <w:p w:rsidR="00FD470B" w:rsidRDefault="00FD470B" w:rsidP="00996DE2">
      <w:pPr>
        <w:rPr>
          <w:sz w:val="20"/>
          <w:szCs w:val="20"/>
        </w:rPr>
      </w:pPr>
    </w:p>
    <w:p w:rsidR="00FD470B" w:rsidRDefault="00FD470B" w:rsidP="00996DE2">
      <w:pPr>
        <w:rPr>
          <w:sz w:val="20"/>
          <w:szCs w:val="20"/>
        </w:rPr>
      </w:pPr>
    </w:p>
    <w:p w:rsidR="00FD470B" w:rsidRDefault="00FD470B" w:rsidP="00996DE2">
      <w:pPr>
        <w:rPr>
          <w:sz w:val="20"/>
          <w:szCs w:val="20"/>
        </w:rPr>
      </w:pPr>
    </w:p>
    <w:p w:rsidR="00FD470B" w:rsidRDefault="00FD470B" w:rsidP="00996DE2">
      <w:pPr>
        <w:rPr>
          <w:sz w:val="20"/>
          <w:szCs w:val="20"/>
        </w:rPr>
      </w:pPr>
    </w:p>
    <w:p w:rsidR="00996DE2" w:rsidRPr="00996DE2" w:rsidRDefault="002A1752" w:rsidP="00996DE2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CC5FD1">
        <w:rPr>
          <w:sz w:val="20"/>
          <w:szCs w:val="20"/>
        </w:rPr>
        <w:t>.01.2016</w:t>
      </w:r>
      <w:r w:rsidR="0024102A">
        <w:rPr>
          <w:sz w:val="20"/>
          <w:szCs w:val="20"/>
        </w:rPr>
        <w:t>.</w:t>
      </w:r>
      <w:r w:rsidR="00996DE2">
        <w:rPr>
          <w:sz w:val="20"/>
          <w:szCs w:val="20"/>
        </w:rPr>
        <w:t xml:space="preserve"> </w:t>
      </w:r>
      <w:r>
        <w:rPr>
          <w:sz w:val="20"/>
          <w:szCs w:val="20"/>
        </w:rPr>
        <w:t>09</w:t>
      </w:r>
      <w:r w:rsidR="00C305E4">
        <w:rPr>
          <w:sz w:val="20"/>
          <w:szCs w:val="20"/>
        </w:rPr>
        <w:t>:0</w:t>
      </w:r>
      <w:r w:rsidR="002D42AB">
        <w:rPr>
          <w:sz w:val="20"/>
          <w:szCs w:val="20"/>
        </w:rPr>
        <w:t>6</w:t>
      </w:r>
    </w:p>
    <w:p w:rsidR="00996DE2" w:rsidRDefault="00CC5FD1" w:rsidP="00996DE2">
      <w:pPr>
        <w:rPr>
          <w:sz w:val="20"/>
          <w:szCs w:val="20"/>
        </w:rPr>
      </w:pPr>
      <w:r>
        <w:rPr>
          <w:sz w:val="20"/>
          <w:szCs w:val="20"/>
        </w:rPr>
        <w:t>479</w:t>
      </w:r>
    </w:p>
    <w:p w:rsidR="00996DE2" w:rsidRDefault="002D42AB" w:rsidP="00996DE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Varkals</w:t>
      </w:r>
      <w:r w:rsidR="00996DE2">
        <w:rPr>
          <w:sz w:val="20"/>
          <w:szCs w:val="20"/>
        </w:rPr>
        <w:t>, 67219</w:t>
      </w:r>
      <w:r>
        <w:rPr>
          <w:sz w:val="20"/>
          <w:szCs w:val="20"/>
        </w:rPr>
        <w:t>236</w:t>
      </w:r>
      <w:r w:rsidR="00996DE2">
        <w:rPr>
          <w:sz w:val="20"/>
          <w:szCs w:val="20"/>
        </w:rPr>
        <w:t>,</w:t>
      </w:r>
    </w:p>
    <w:p w:rsidR="001B2FB8" w:rsidRPr="0097336C" w:rsidRDefault="000C7AB0" w:rsidP="00996DE2">
      <w:pPr>
        <w:shd w:val="clear" w:color="auto" w:fill="FFFFFF"/>
        <w:rPr>
          <w:sz w:val="20"/>
          <w:szCs w:val="20"/>
        </w:rPr>
      </w:pPr>
      <w:hyperlink r:id="rId8" w:history="1">
        <w:r w:rsidR="0097336C" w:rsidRPr="0097336C">
          <w:rPr>
            <w:rStyle w:val="Hyperlink"/>
            <w:sz w:val="20"/>
            <w:szCs w:val="20"/>
          </w:rPr>
          <w:t>Rudolfs.Varkals@pmlp.gov.lv</w:t>
        </w:r>
      </w:hyperlink>
    </w:p>
    <w:p w:rsidR="0097336C" w:rsidRDefault="0097336C" w:rsidP="00996DE2">
      <w:pPr>
        <w:shd w:val="clear" w:color="auto" w:fill="FFFFFF"/>
      </w:pPr>
    </w:p>
    <w:p w:rsidR="001B2FB8" w:rsidRDefault="001B2FB8"/>
    <w:sectPr w:rsidR="001B2FB8" w:rsidSect="000C7AB0">
      <w:headerReference w:type="default" r:id="rId9"/>
      <w:footerReference w:type="default" r:id="rId10"/>
      <w:footerReference w:type="first" r:id="rId11"/>
      <w:footnotePr>
        <w:pos w:val="beneathText"/>
      </w:footnotePr>
      <w:pgSz w:w="11906" w:h="16838" w:code="9"/>
      <w:pgMar w:top="1134" w:right="1134" w:bottom="1134" w:left="1701" w:header="95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FC" w:rsidRDefault="003069FC">
      <w:r>
        <w:separator/>
      </w:r>
    </w:p>
  </w:endnote>
  <w:endnote w:type="continuationSeparator" w:id="0">
    <w:p w:rsidR="003069FC" w:rsidRDefault="003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3A" w:rsidRDefault="00F87E13">
    <w:pPr>
      <w:pStyle w:val="Footer"/>
      <w:ind w:right="360"/>
      <w:jc w:val="both"/>
      <w:rPr>
        <w:sz w:val="20"/>
        <w:szCs w:val="20"/>
      </w:rPr>
    </w:pPr>
    <w:r>
      <w:rPr>
        <w:sz w:val="20"/>
        <w:szCs w:val="20"/>
      </w:rPr>
      <w:t>I</w:t>
    </w:r>
    <w:r w:rsidR="00034389">
      <w:rPr>
        <w:sz w:val="20"/>
        <w:szCs w:val="20"/>
      </w:rPr>
      <w:t>EMProt_</w:t>
    </w:r>
    <w:r w:rsidR="002A1752">
      <w:rPr>
        <w:sz w:val="20"/>
        <w:szCs w:val="20"/>
      </w:rPr>
      <w:t>14</w:t>
    </w:r>
    <w:r w:rsidR="00CC5FD1">
      <w:rPr>
        <w:sz w:val="20"/>
        <w:szCs w:val="20"/>
      </w:rPr>
      <w:t>0116</w:t>
    </w:r>
    <w:r w:rsidR="000C7AB0">
      <w:rPr>
        <w:sz w:val="20"/>
        <w:szCs w:val="20"/>
      </w:rPr>
      <w:t>_Deklar</w:t>
    </w:r>
    <w:r w:rsidR="00C1363A">
      <w:rPr>
        <w:sz w:val="20"/>
        <w:szCs w:val="20"/>
      </w:rPr>
      <w:t xml:space="preserve">; </w:t>
    </w:r>
    <w:proofErr w:type="spellStart"/>
    <w:r w:rsidR="00C1363A">
      <w:rPr>
        <w:sz w:val="20"/>
        <w:szCs w:val="20"/>
      </w:rPr>
      <w:t>Protokollēmums</w:t>
    </w:r>
    <w:proofErr w:type="spellEnd"/>
    <w:r w:rsidR="00C1363A">
      <w:rPr>
        <w:sz w:val="20"/>
        <w:szCs w:val="20"/>
      </w:rPr>
      <w:t xml:space="preserve"> likumprojektam „Grozījumi Dzīvesvietas deklarēšanas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3A" w:rsidRPr="00F87E13" w:rsidRDefault="00F87E13" w:rsidP="000C7AB0">
    <w:pPr>
      <w:pStyle w:val="Footer"/>
      <w:ind w:right="360"/>
      <w:jc w:val="both"/>
      <w:rPr>
        <w:szCs w:val="20"/>
      </w:rPr>
    </w:pPr>
    <w:r>
      <w:rPr>
        <w:sz w:val="20"/>
        <w:szCs w:val="20"/>
      </w:rPr>
      <w:t>I</w:t>
    </w:r>
    <w:r w:rsidR="00034389">
      <w:rPr>
        <w:sz w:val="20"/>
        <w:szCs w:val="20"/>
      </w:rPr>
      <w:t>EMProt_</w:t>
    </w:r>
    <w:r w:rsidR="002A1752">
      <w:rPr>
        <w:sz w:val="20"/>
        <w:szCs w:val="20"/>
      </w:rPr>
      <w:t>14</w:t>
    </w:r>
    <w:r w:rsidR="00CC5FD1">
      <w:rPr>
        <w:sz w:val="20"/>
        <w:szCs w:val="20"/>
      </w:rPr>
      <w:t>0116</w:t>
    </w:r>
    <w:r w:rsidR="000C7AB0">
      <w:rPr>
        <w:sz w:val="20"/>
        <w:szCs w:val="20"/>
      </w:rPr>
      <w:t>_Deklar</w:t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Protokollēmums</w:t>
    </w:r>
    <w:proofErr w:type="spellEnd"/>
    <w:r>
      <w:rPr>
        <w:sz w:val="20"/>
        <w:szCs w:val="20"/>
      </w:rPr>
      <w:t xml:space="preserve"> likumprojektam „Grozījumi Dzīvesvietas deklarēšanas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FC" w:rsidRDefault="003069FC">
      <w:r>
        <w:separator/>
      </w:r>
    </w:p>
  </w:footnote>
  <w:footnote w:type="continuationSeparator" w:id="0">
    <w:p w:rsidR="003069FC" w:rsidRDefault="0030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3A" w:rsidRDefault="00471F5A">
    <w:pPr>
      <w:pStyle w:val="Header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C1363A">
      <w:rPr>
        <w:rStyle w:val="PageNumber1"/>
      </w:rPr>
      <w:instrText xml:space="preserve"> PAGE  </w:instrText>
    </w:r>
    <w:r>
      <w:fldChar w:fldCharType="separate"/>
    </w:r>
    <w:r w:rsidR="000C7AB0">
      <w:rPr>
        <w:rStyle w:val="PageNumber1"/>
        <w:noProof/>
      </w:rPr>
      <w:t>2</w:t>
    </w:r>
    <w:r>
      <w:fldChar w:fldCharType="end"/>
    </w:r>
  </w:p>
  <w:p w:rsidR="00C1363A" w:rsidRDefault="00C13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0B0"/>
    <w:rsid w:val="00022ECE"/>
    <w:rsid w:val="00025115"/>
    <w:rsid w:val="00034389"/>
    <w:rsid w:val="00064723"/>
    <w:rsid w:val="0007301B"/>
    <w:rsid w:val="000A1475"/>
    <w:rsid w:val="000C40A6"/>
    <w:rsid w:val="000C7AB0"/>
    <w:rsid w:val="000D172F"/>
    <w:rsid w:val="00147F0F"/>
    <w:rsid w:val="00172A27"/>
    <w:rsid w:val="001B2FB8"/>
    <w:rsid w:val="0022695D"/>
    <w:rsid w:val="0024102A"/>
    <w:rsid w:val="00297CA3"/>
    <w:rsid w:val="002A1752"/>
    <w:rsid w:val="002B1B18"/>
    <w:rsid w:val="002B2902"/>
    <w:rsid w:val="002C2543"/>
    <w:rsid w:val="002D394A"/>
    <w:rsid w:val="002D42AB"/>
    <w:rsid w:val="003069FC"/>
    <w:rsid w:val="00355ECC"/>
    <w:rsid w:val="00367D00"/>
    <w:rsid w:val="003B01B6"/>
    <w:rsid w:val="003B15AF"/>
    <w:rsid w:val="00410861"/>
    <w:rsid w:val="00471F5A"/>
    <w:rsid w:val="00542EB0"/>
    <w:rsid w:val="00581048"/>
    <w:rsid w:val="00597F15"/>
    <w:rsid w:val="00607325"/>
    <w:rsid w:val="006327D9"/>
    <w:rsid w:val="006462CD"/>
    <w:rsid w:val="00650622"/>
    <w:rsid w:val="006523EE"/>
    <w:rsid w:val="00676D93"/>
    <w:rsid w:val="006954CE"/>
    <w:rsid w:val="006B4542"/>
    <w:rsid w:val="006E5615"/>
    <w:rsid w:val="006F4BBE"/>
    <w:rsid w:val="006F520A"/>
    <w:rsid w:val="0074324A"/>
    <w:rsid w:val="00760C22"/>
    <w:rsid w:val="0079004C"/>
    <w:rsid w:val="007B1FC1"/>
    <w:rsid w:val="00801A33"/>
    <w:rsid w:val="00896627"/>
    <w:rsid w:val="00936FAB"/>
    <w:rsid w:val="0097336C"/>
    <w:rsid w:val="009846A8"/>
    <w:rsid w:val="00996DE2"/>
    <w:rsid w:val="009A7318"/>
    <w:rsid w:val="009D31E3"/>
    <w:rsid w:val="009E2B67"/>
    <w:rsid w:val="00A154D7"/>
    <w:rsid w:val="00A2754E"/>
    <w:rsid w:val="00A61DD5"/>
    <w:rsid w:val="00AA1202"/>
    <w:rsid w:val="00AD2EEF"/>
    <w:rsid w:val="00AF5799"/>
    <w:rsid w:val="00B91109"/>
    <w:rsid w:val="00C1363A"/>
    <w:rsid w:val="00C305E4"/>
    <w:rsid w:val="00C37A65"/>
    <w:rsid w:val="00C42A00"/>
    <w:rsid w:val="00C72445"/>
    <w:rsid w:val="00C73FEA"/>
    <w:rsid w:val="00CC5FD1"/>
    <w:rsid w:val="00D45CFF"/>
    <w:rsid w:val="00D94BB4"/>
    <w:rsid w:val="00DF63EB"/>
    <w:rsid w:val="00E50FB5"/>
    <w:rsid w:val="00E87872"/>
    <w:rsid w:val="00EA5080"/>
    <w:rsid w:val="00F10A51"/>
    <w:rsid w:val="00F87E13"/>
    <w:rsid w:val="00F90797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196D12A-60B0-48A5-9877-40CA128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CD"/>
    <w:pPr>
      <w:widowControl w:val="0"/>
      <w:suppressAutoHyphens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6462CD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FooterChar">
    <w:name w:val="Footer Char"/>
    <w:basedOn w:val="DefaultParagraphFont"/>
    <w:link w:val="Footer"/>
    <w:rsid w:val="006462CD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PageNumber1">
    <w:name w:val="Page Number1"/>
    <w:basedOn w:val="DefaultParagraphFont"/>
    <w:rsid w:val="006462CD"/>
  </w:style>
  <w:style w:type="character" w:customStyle="1" w:styleId="HeaderChar">
    <w:name w:val="Header Char"/>
    <w:basedOn w:val="DefaultParagraphFont"/>
    <w:link w:val="Header"/>
    <w:rsid w:val="006462CD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spelle">
    <w:name w:val="spelle"/>
    <w:basedOn w:val="DefaultParagraphFont"/>
    <w:rsid w:val="006462CD"/>
  </w:style>
  <w:style w:type="paragraph" w:styleId="ListParagraph">
    <w:name w:val="List Paragraph"/>
    <w:basedOn w:val="Normal"/>
    <w:qFormat/>
    <w:rsid w:val="006462CD"/>
    <w:pPr>
      <w:ind w:left="720"/>
      <w:contextualSpacing/>
    </w:pPr>
  </w:style>
  <w:style w:type="paragraph" w:styleId="BodyText">
    <w:name w:val="Body Text"/>
    <w:basedOn w:val="Normal"/>
    <w:link w:val="BodyTextChar"/>
    <w:rsid w:val="006462CD"/>
    <w:rPr>
      <w:sz w:val="28"/>
    </w:rPr>
  </w:style>
  <w:style w:type="paragraph" w:styleId="Header">
    <w:name w:val="header"/>
    <w:basedOn w:val="Normal"/>
    <w:link w:val="HeaderChar"/>
    <w:rsid w:val="006462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462C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BodyText"/>
    <w:rsid w:val="006462CD"/>
    <w:pPr>
      <w:jc w:val="center"/>
    </w:pPr>
    <w:rPr>
      <w:sz w:val="28"/>
    </w:rPr>
  </w:style>
  <w:style w:type="paragraph" w:customStyle="1" w:styleId="ParastaisWeb1">
    <w:name w:val="Parastais (Web)1"/>
    <w:basedOn w:val="Normal"/>
    <w:rsid w:val="006462CD"/>
    <w:pPr>
      <w:spacing w:before="280" w:after="280"/>
    </w:pPr>
  </w:style>
  <w:style w:type="character" w:styleId="Hyperlink">
    <w:name w:val="Hyperlink"/>
    <w:rsid w:val="000251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E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lfs.Varkals@pml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09E4E-5D38-42D8-B17C-52456668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3650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gintadz</vt:lpstr>
    </vt:vector>
  </TitlesOfParts>
  <Manager/>
  <Company>pmlp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gintadz</dc:title>
  <dc:subject/>
  <dc:creator>martaz</dc:creator>
  <cp:keywords/>
  <dc:description/>
  <cp:lastModifiedBy>Kristine Stone</cp:lastModifiedBy>
  <cp:revision>10</cp:revision>
  <cp:lastPrinted>2015-12-15T12:10:00Z</cp:lastPrinted>
  <dcterms:created xsi:type="dcterms:W3CDTF">2016-01-06T07:59:00Z</dcterms:created>
  <dcterms:modified xsi:type="dcterms:W3CDTF">2016-01-14T08:24:00Z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