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367" w:rsidRDefault="00B30367" w:rsidP="007D65DD">
      <w:pPr>
        <w:pStyle w:val="Heading1"/>
        <w:widowControl/>
        <w:ind w:left="5760" w:firstLine="720"/>
        <w:jc w:val="right"/>
        <w:rPr>
          <w:lang w:val="lv-LV"/>
        </w:rPr>
      </w:pPr>
    </w:p>
    <w:p w:rsidR="00B30367" w:rsidRPr="00274AE3" w:rsidRDefault="00B30367" w:rsidP="007D65DD">
      <w:pPr>
        <w:pStyle w:val="Heading1"/>
        <w:widowControl/>
        <w:ind w:left="5760" w:firstLine="720"/>
        <w:jc w:val="right"/>
        <w:rPr>
          <w:lang w:val="lv-LV"/>
        </w:rPr>
      </w:pPr>
      <w:r w:rsidRPr="00274AE3">
        <w:rPr>
          <w:lang w:val="lv-LV"/>
        </w:rPr>
        <w:t>Projekts</w:t>
      </w:r>
    </w:p>
    <w:p w:rsidR="00B30367" w:rsidRDefault="00B30367" w:rsidP="007D65DD">
      <w:pPr>
        <w:rPr>
          <w:sz w:val="28"/>
          <w:lang w:val="lv-LV"/>
        </w:rPr>
      </w:pPr>
    </w:p>
    <w:p w:rsidR="00B30367" w:rsidRDefault="00B30367" w:rsidP="007D65DD">
      <w:pPr>
        <w:rPr>
          <w:sz w:val="28"/>
          <w:lang w:val="lv-LV"/>
        </w:rPr>
      </w:pPr>
    </w:p>
    <w:p w:rsidR="00B30367" w:rsidRDefault="00B30367" w:rsidP="007D65DD">
      <w:pPr>
        <w:rPr>
          <w:sz w:val="28"/>
          <w:lang w:val="lv-LV"/>
        </w:rPr>
      </w:pPr>
    </w:p>
    <w:p w:rsidR="00B30367" w:rsidRDefault="00B30367" w:rsidP="007D65DD">
      <w:pPr>
        <w:rPr>
          <w:sz w:val="28"/>
          <w:lang w:val="lv-LV"/>
        </w:rPr>
      </w:pPr>
    </w:p>
    <w:p w:rsidR="00B30367" w:rsidRPr="004642EF" w:rsidRDefault="00B30367" w:rsidP="007D65DD">
      <w:pPr>
        <w:jc w:val="center"/>
        <w:rPr>
          <w:sz w:val="28"/>
          <w:lang w:val="lv-LV"/>
        </w:rPr>
      </w:pPr>
      <w:r>
        <w:rPr>
          <w:sz w:val="28"/>
          <w:lang w:val="lv-LV"/>
        </w:rPr>
        <w:t>LATVIJAS REPUBLIKAS MINISTRU KABINETS</w:t>
      </w:r>
    </w:p>
    <w:p w:rsidR="00B30367" w:rsidRDefault="00B30367" w:rsidP="007D65DD">
      <w:pPr>
        <w:rPr>
          <w:b/>
          <w:sz w:val="28"/>
          <w:u w:val="single"/>
          <w:lang w:val="lv-LV"/>
        </w:rPr>
      </w:pPr>
    </w:p>
    <w:p w:rsidR="00B30367" w:rsidRDefault="00B30367" w:rsidP="007D65DD">
      <w:pPr>
        <w:rPr>
          <w:b/>
          <w:sz w:val="28"/>
          <w:u w:val="single"/>
          <w:lang w:val="lv-LV"/>
        </w:rPr>
      </w:pPr>
    </w:p>
    <w:p w:rsidR="00B30367" w:rsidRDefault="00B30367" w:rsidP="007D65DD">
      <w:pPr>
        <w:rPr>
          <w:b/>
          <w:sz w:val="28"/>
          <w:u w:val="single"/>
          <w:lang w:val="lv-LV"/>
        </w:rPr>
      </w:pPr>
    </w:p>
    <w:p w:rsidR="00B30367" w:rsidRDefault="00B30367" w:rsidP="007D65DD">
      <w:pPr>
        <w:rPr>
          <w:b/>
          <w:sz w:val="28"/>
          <w:u w:val="single"/>
          <w:lang w:val="lv-LV"/>
        </w:rPr>
      </w:pPr>
    </w:p>
    <w:p w:rsidR="00B30367" w:rsidRPr="00274AE3" w:rsidRDefault="00B30367" w:rsidP="007D65DD">
      <w:pPr>
        <w:rPr>
          <w:sz w:val="28"/>
          <w:lang w:val="lv-LV"/>
        </w:rPr>
      </w:pPr>
      <w:r w:rsidRPr="00274AE3">
        <w:rPr>
          <w:sz w:val="28"/>
          <w:lang w:val="lv-LV"/>
        </w:rPr>
        <w:t>20</w:t>
      </w:r>
      <w:r>
        <w:rPr>
          <w:sz w:val="28"/>
          <w:lang w:val="lv-LV"/>
        </w:rPr>
        <w:t>16</w:t>
      </w:r>
      <w:r w:rsidRPr="00274AE3">
        <w:rPr>
          <w:sz w:val="28"/>
          <w:lang w:val="lv-LV"/>
        </w:rPr>
        <w:t xml:space="preserve">.gada </w:t>
      </w:r>
      <w:r>
        <w:rPr>
          <w:sz w:val="28"/>
          <w:lang w:val="lv-LV"/>
        </w:rPr>
        <w:tab/>
      </w:r>
      <w:r>
        <w:rPr>
          <w:sz w:val="28"/>
          <w:lang w:val="lv-LV"/>
        </w:rPr>
        <w:tab/>
      </w:r>
      <w:r w:rsidRPr="00274AE3">
        <w:rPr>
          <w:sz w:val="28"/>
          <w:lang w:val="lv-LV"/>
        </w:rPr>
        <w:tab/>
      </w:r>
      <w:r w:rsidRPr="00274AE3">
        <w:rPr>
          <w:sz w:val="28"/>
          <w:lang w:val="lv-LV"/>
        </w:rPr>
        <w:tab/>
      </w:r>
      <w:r w:rsidRPr="00274AE3">
        <w:rPr>
          <w:sz w:val="28"/>
          <w:lang w:val="lv-LV"/>
        </w:rPr>
        <w:tab/>
      </w:r>
      <w:r w:rsidRPr="00274AE3">
        <w:rPr>
          <w:sz w:val="28"/>
          <w:lang w:val="lv-LV"/>
        </w:rPr>
        <w:tab/>
      </w:r>
      <w:r w:rsidRPr="00274AE3">
        <w:rPr>
          <w:sz w:val="28"/>
          <w:lang w:val="lv-LV"/>
        </w:rPr>
        <w:tab/>
      </w:r>
      <w:r w:rsidRPr="00274AE3">
        <w:rPr>
          <w:sz w:val="28"/>
          <w:lang w:val="lv-LV"/>
        </w:rPr>
        <w:tab/>
      </w:r>
      <w:smartTag w:uri="schemas-tilde-lv/tildestengine" w:element="veidnes">
        <w:smartTagPr>
          <w:attr w:name="id" w:val="-1"/>
          <w:attr w:name="baseform" w:val="Rīkojums"/>
          <w:attr w:name="text" w:val="Rīkojums"/>
        </w:smartTagPr>
        <w:r w:rsidRPr="00274AE3">
          <w:rPr>
            <w:sz w:val="28"/>
            <w:lang w:val="lv-LV"/>
          </w:rPr>
          <w:t>Rīkojums</w:t>
        </w:r>
      </w:smartTag>
      <w:r w:rsidRPr="00274AE3">
        <w:rPr>
          <w:sz w:val="28"/>
          <w:lang w:val="lv-LV"/>
        </w:rPr>
        <w:t xml:space="preserve"> Nr.</w:t>
      </w:r>
    </w:p>
    <w:p w:rsidR="00B30367" w:rsidRPr="00274AE3" w:rsidRDefault="00B30367" w:rsidP="007D65DD">
      <w:pPr>
        <w:rPr>
          <w:sz w:val="28"/>
          <w:lang w:val="lv-LV"/>
        </w:rPr>
      </w:pPr>
      <w:r w:rsidRPr="00274AE3">
        <w:rPr>
          <w:sz w:val="28"/>
          <w:lang w:val="lv-LV"/>
        </w:rPr>
        <w:t>Rīgā</w:t>
      </w:r>
      <w:r w:rsidRPr="00274AE3">
        <w:rPr>
          <w:sz w:val="28"/>
          <w:lang w:val="lv-LV"/>
        </w:rPr>
        <w:tab/>
      </w:r>
      <w:r w:rsidRPr="00274AE3">
        <w:rPr>
          <w:sz w:val="28"/>
          <w:lang w:val="lv-LV"/>
        </w:rPr>
        <w:tab/>
      </w:r>
      <w:r w:rsidRPr="00274AE3">
        <w:rPr>
          <w:sz w:val="28"/>
          <w:lang w:val="lv-LV"/>
        </w:rPr>
        <w:tab/>
      </w:r>
      <w:r w:rsidRPr="00274AE3">
        <w:rPr>
          <w:sz w:val="28"/>
          <w:lang w:val="lv-LV"/>
        </w:rPr>
        <w:tab/>
      </w:r>
      <w:r w:rsidRPr="00274AE3">
        <w:rPr>
          <w:sz w:val="28"/>
          <w:lang w:val="lv-LV"/>
        </w:rPr>
        <w:tab/>
      </w:r>
      <w:r w:rsidRPr="00274AE3">
        <w:rPr>
          <w:sz w:val="28"/>
          <w:lang w:val="lv-LV"/>
        </w:rPr>
        <w:tab/>
      </w:r>
      <w:r w:rsidRPr="00274AE3">
        <w:rPr>
          <w:sz w:val="28"/>
          <w:lang w:val="lv-LV"/>
        </w:rPr>
        <w:tab/>
      </w:r>
      <w:r w:rsidRPr="00274AE3">
        <w:rPr>
          <w:sz w:val="28"/>
          <w:lang w:val="lv-LV"/>
        </w:rPr>
        <w:tab/>
      </w:r>
      <w:r w:rsidRPr="00274AE3">
        <w:rPr>
          <w:sz w:val="28"/>
          <w:lang w:val="lv-LV"/>
        </w:rPr>
        <w:tab/>
        <w:t>(prot.</w:t>
      </w:r>
      <w:r>
        <w:rPr>
          <w:sz w:val="28"/>
          <w:lang w:val="lv-LV"/>
        </w:rPr>
        <w:t xml:space="preserve"> </w:t>
      </w:r>
      <w:r w:rsidRPr="00274AE3">
        <w:rPr>
          <w:sz w:val="28"/>
          <w:lang w:val="lv-LV"/>
        </w:rPr>
        <w:t>Nr</w:t>
      </w:r>
      <w:r>
        <w:rPr>
          <w:sz w:val="28"/>
          <w:lang w:val="lv-LV"/>
        </w:rPr>
        <w:t>.          .§</w:t>
      </w:r>
      <w:r w:rsidRPr="00274AE3">
        <w:rPr>
          <w:sz w:val="28"/>
          <w:lang w:val="lv-LV"/>
        </w:rPr>
        <w:t>)</w:t>
      </w:r>
    </w:p>
    <w:p w:rsidR="00B30367" w:rsidRDefault="00B30367" w:rsidP="00D61993">
      <w:pPr>
        <w:rPr>
          <w:b/>
          <w:sz w:val="28"/>
          <w:lang w:val="lv-LV"/>
        </w:rPr>
      </w:pPr>
    </w:p>
    <w:p w:rsidR="00B30367" w:rsidRDefault="00B30367" w:rsidP="00D61993">
      <w:pPr>
        <w:rPr>
          <w:b/>
          <w:sz w:val="28"/>
          <w:lang w:val="lv-LV"/>
        </w:rPr>
      </w:pPr>
    </w:p>
    <w:p w:rsidR="00B30367" w:rsidRDefault="00B30367" w:rsidP="00D61993">
      <w:pPr>
        <w:rPr>
          <w:b/>
          <w:sz w:val="28"/>
          <w:lang w:val="lv-LV"/>
        </w:rPr>
      </w:pPr>
    </w:p>
    <w:p w:rsidR="00B30367" w:rsidRDefault="00B30367" w:rsidP="00D61993">
      <w:pPr>
        <w:rPr>
          <w:b/>
          <w:sz w:val="28"/>
          <w:lang w:val="lv-LV"/>
        </w:rPr>
      </w:pPr>
    </w:p>
    <w:p w:rsidR="00B30367" w:rsidRPr="00291368" w:rsidRDefault="00B30367" w:rsidP="00680AF8">
      <w:pPr>
        <w:jc w:val="center"/>
        <w:rPr>
          <w:b/>
          <w:sz w:val="26"/>
          <w:szCs w:val="26"/>
          <w:lang w:val="lv-LV" w:eastAsia="lv-LV"/>
        </w:rPr>
      </w:pPr>
      <w:r w:rsidRPr="00291368">
        <w:rPr>
          <w:b/>
          <w:sz w:val="26"/>
          <w:szCs w:val="26"/>
          <w:lang w:val="lv-LV" w:eastAsia="lv-LV"/>
        </w:rPr>
        <w:t>Par valsts</w:t>
      </w:r>
      <w:r>
        <w:rPr>
          <w:b/>
          <w:sz w:val="26"/>
          <w:szCs w:val="26"/>
          <w:lang w:val="lv-LV" w:eastAsia="lv-LV"/>
        </w:rPr>
        <w:t xml:space="preserve"> galvenā</w:t>
      </w:r>
      <w:r w:rsidRPr="00291368">
        <w:rPr>
          <w:b/>
          <w:sz w:val="26"/>
          <w:szCs w:val="26"/>
          <w:lang w:val="lv-LV" w:eastAsia="lv-LV"/>
        </w:rPr>
        <w:t xml:space="preserve"> autoceļa projekta „E67/A7 Ķekavas apvedceļš”</w:t>
      </w:r>
    </w:p>
    <w:p w:rsidR="00B30367" w:rsidRPr="00291368" w:rsidRDefault="00B30367" w:rsidP="00CE3F36">
      <w:pPr>
        <w:jc w:val="center"/>
        <w:rPr>
          <w:b/>
          <w:sz w:val="26"/>
          <w:szCs w:val="26"/>
          <w:lang w:val="lv-LV" w:eastAsia="lv-LV"/>
        </w:rPr>
      </w:pPr>
      <w:r w:rsidRPr="00291368">
        <w:rPr>
          <w:b/>
          <w:sz w:val="26"/>
          <w:szCs w:val="26"/>
          <w:lang w:val="lv-LV" w:eastAsia="lv-LV"/>
        </w:rPr>
        <w:t>publiskās un privātās partnerības</w:t>
      </w:r>
      <w:r>
        <w:rPr>
          <w:b/>
          <w:sz w:val="26"/>
          <w:szCs w:val="26"/>
          <w:lang w:val="lv-LV" w:eastAsia="lv-LV"/>
        </w:rPr>
        <w:t xml:space="preserve"> iepirkuma</w:t>
      </w:r>
      <w:r w:rsidRPr="00291368">
        <w:rPr>
          <w:b/>
          <w:sz w:val="26"/>
          <w:szCs w:val="26"/>
          <w:lang w:val="lv-LV" w:eastAsia="lv-LV"/>
        </w:rPr>
        <w:t xml:space="preserve"> procedūras uzsākšanu </w:t>
      </w:r>
    </w:p>
    <w:p w:rsidR="00B30367" w:rsidRDefault="00B30367" w:rsidP="00D61993">
      <w:pPr>
        <w:jc w:val="both"/>
        <w:rPr>
          <w:sz w:val="28"/>
          <w:lang w:val="lv-LV"/>
        </w:rPr>
      </w:pPr>
    </w:p>
    <w:p w:rsidR="00B30367" w:rsidRDefault="00B30367" w:rsidP="00D61993">
      <w:pPr>
        <w:jc w:val="both"/>
        <w:rPr>
          <w:sz w:val="28"/>
          <w:lang w:val="lv-LV"/>
        </w:rPr>
      </w:pPr>
    </w:p>
    <w:p w:rsidR="00B30367" w:rsidRPr="00BE7D0E" w:rsidRDefault="00B30367" w:rsidP="00680AF8">
      <w:pPr>
        <w:ind w:firstLine="720"/>
        <w:jc w:val="both"/>
        <w:rPr>
          <w:sz w:val="28"/>
          <w:szCs w:val="28"/>
          <w:lang w:val="lv-LV"/>
        </w:rPr>
      </w:pPr>
      <w:r>
        <w:rPr>
          <w:sz w:val="28"/>
          <w:szCs w:val="28"/>
          <w:lang w:val="lv-LV"/>
        </w:rPr>
        <w:t xml:space="preserve">1. </w:t>
      </w:r>
      <w:r w:rsidR="00EA2D08">
        <w:rPr>
          <w:sz w:val="28"/>
          <w:szCs w:val="28"/>
          <w:lang w:val="lv-LV"/>
        </w:rPr>
        <w:t>Pamatojoties uz</w:t>
      </w:r>
      <w:r w:rsidR="00B23194">
        <w:rPr>
          <w:sz w:val="28"/>
          <w:szCs w:val="28"/>
          <w:lang w:val="lv-LV"/>
        </w:rPr>
        <w:t xml:space="preserve"> Latvijas Nacionālā</w:t>
      </w:r>
      <w:r w:rsidR="00EA2D08" w:rsidRPr="00881E82">
        <w:rPr>
          <w:sz w:val="28"/>
          <w:szCs w:val="28"/>
          <w:lang w:val="lv-LV"/>
        </w:rPr>
        <w:t xml:space="preserve"> attīstības plāna 2014.</w:t>
      </w:r>
      <w:r w:rsidR="00EA2D08">
        <w:rPr>
          <w:sz w:val="28"/>
          <w:szCs w:val="28"/>
          <w:lang w:val="lv-LV"/>
        </w:rPr>
        <w:t>–2</w:t>
      </w:r>
      <w:r w:rsidR="00EA2D08" w:rsidRPr="00881E82">
        <w:rPr>
          <w:sz w:val="28"/>
          <w:szCs w:val="28"/>
          <w:lang w:val="lv-LV"/>
        </w:rPr>
        <w:t>020.gadam rīcības virziena „Pakalpojumu pieejamība līdzvērtīgāku darba iespēju un dzīves apstākļu radīšanai” mērķa sasniegšanai noteikt</w:t>
      </w:r>
      <w:r w:rsidR="00EA2D08">
        <w:rPr>
          <w:sz w:val="28"/>
          <w:szCs w:val="28"/>
          <w:lang w:val="lv-LV"/>
        </w:rPr>
        <w:t>o</w:t>
      </w:r>
      <w:r w:rsidR="00EA2D08" w:rsidRPr="00881E82">
        <w:rPr>
          <w:sz w:val="28"/>
          <w:szCs w:val="28"/>
          <w:lang w:val="lv-LV"/>
        </w:rPr>
        <w:t xml:space="preserve"> uzdevum</w:t>
      </w:r>
      <w:r w:rsidR="00EA2D08">
        <w:rPr>
          <w:sz w:val="28"/>
          <w:szCs w:val="28"/>
          <w:lang w:val="lv-LV"/>
        </w:rPr>
        <w:t>u</w:t>
      </w:r>
      <w:r w:rsidR="00EA2D08" w:rsidRPr="00881E82">
        <w:rPr>
          <w:sz w:val="28"/>
          <w:szCs w:val="28"/>
          <w:lang w:val="lv-LV"/>
        </w:rPr>
        <w:t xml:space="preserve"> – nodrošināt nozīmīgāko transporta koridoru infrastruktūras attīstību, </w:t>
      </w:r>
      <w:r w:rsidR="00EA2D08" w:rsidRPr="00EA2D08">
        <w:rPr>
          <w:sz w:val="28"/>
          <w:szCs w:val="28"/>
          <w:lang w:val="lv-LV"/>
        </w:rPr>
        <w:t>Ministru Kabineta 2013.</w:t>
      </w:r>
      <w:r w:rsidR="00B23194">
        <w:rPr>
          <w:sz w:val="28"/>
          <w:szCs w:val="28"/>
          <w:lang w:val="lv-LV"/>
        </w:rPr>
        <w:t> </w:t>
      </w:r>
      <w:r w:rsidR="00EA2D08" w:rsidRPr="00EA2D08">
        <w:rPr>
          <w:sz w:val="28"/>
          <w:szCs w:val="28"/>
          <w:lang w:val="lv-LV"/>
        </w:rPr>
        <w:t>gada 27.</w:t>
      </w:r>
      <w:r w:rsidR="00B23194">
        <w:rPr>
          <w:sz w:val="28"/>
          <w:szCs w:val="28"/>
          <w:lang w:val="lv-LV"/>
        </w:rPr>
        <w:t> </w:t>
      </w:r>
      <w:r w:rsidR="00EA2D08" w:rsidRPr="00EA2D08">
        <w:rPr>
          <w:sz w:val="28"/>
          <w:szCs w:val="28"/>
          <w:lang w:val="lv-LV"/>
        </w:rPr>
        <w:t>decembra rīkojumā Nr.683 “Par transporta attīstības pamatnostādnēm 2014.–2020.gadam”</w:t>
      </w:r>
      <w:r w:rsidR="00EA2D08">
        <w:rPr>
          <w:sz w:val="28"/>
          <w:szCs w:val="28"/>
          <w:lang w:val="lv-LV"/>
        </w:rPr>
        <w:t xml:space="preserve"> </w:t>
      </w:r>
      <w:r w:rsidR="00EA2D08" w:rsidRPr="00881E82">
        <w:rPr>
          <w:sz w:val="28"/>
          <w:szCs w:val="28"/>
          <w:lang w:val="lv-LV"/>
        </w:rPr>
        <w:t>iekļaut</w:t>
      </w:r>
      <w:r w:rsidR="00EA2D08">
        <w:rPr>
          <w:sz w:val="28"/>
          <w:szCs w:val="28"/>
          <w:lang w:val="lv-LV"/>
        </w:rPr>
        <w:t>o</w:t>
      </w:r>
      <w:r w:rsidR="00EA2D08" w:rsidRPr="00881E82">
        <w:rPr>
          <w:sz w:val="28"/>
          <w:szCs w:val="28"/>
          <w:lang w:val="lv-LV"/>
        </w:rPr>
        <w:t xml:space="preserve"> pasākum</w:t>
      </w:r>
      <w:r w:rsidR="00EA2D08">
        <w:rPr>
          <w:sz w:val="28"/>
          <w:szCs w:val="28"/>
          <w:lang w:val="lv-LV"/>
        </w:rPr>
        <w:t>u</w:t>
      </w:r>
      <w:r w:rsidR="00EA2D08" w:rsidRPr="00881E82">
        <w:rPr>
          <w:sz w:val="28"/>
          <w:szCs w:val="28"/>
          <w:lang w:val="lv-LV"/>
        </w:rPr>
        <w:t xml:space="preserve"> 1.2.1. TEN-T tīklā esošo autoceļu atjaunošana un attīstība</w:t>
      </w:r>
      <w:r w:rsidR="00EA2D08">
        <w:rPr>
          <w:sz w:val="28"/>
          <w:szCs w:val="28"/>
          <w:lang w:val="lv-LV"/>
        </w:rPr>
        <w:t xml:space="preserve"> un Publiskās un privātās partnerības likuma </w:t>
      </w:r>
      <w:r w:rsidR="00EA2D08" w:rsidRPr="00B23194">
        <w:rPr>
          <w:sz w:val="28"/>
          <w:szCs w:val="28"/>
          <w:lang w:val="lv-LV"/>
        </w:rPr>
        <w:t xml:space="preserve">16.panta </w:t>
      </w:r>
      <w:r w:rsidR="00B23194" w:rsidRPr="00B23194">
        <w:rPr>
          <w:sz w:val="28"/>
          <w:szCs w:val="28"/>
          <w:lang w:val="lv-LV"/>
        </w:rPr>
        <w:t>pirm</w:t>
      </w:r>
      <w:r w:rsidR="00462D09">
        <w:rPr>
          <w:sz w:val="28"/>
          <w:szCs w:val="28"/>
          <w:lang w:val="lv-LV"/>
        </w:rPr>
        <w:t>ās</w:t>
      </w:r>
      <w:r w:rsidR="00EA2D08" w:rsidRPr="00B23194">
        <w:rPr>
          <w:sz w:val="28"/>
          <w:szCs w:val="28"/>
          <w:lang w:val="lv-LV"/>
        </w:rPr>
        <w:t xml:space="preserve"> daļ</w:t>
      </w:r>
      <w:r w:rsidR="00462D09">
        <w:rPr>
          <w:sz w:val="28"/>
          <w:szCs w:val="28"/>
          <w:lang w:val="lv-LV"/>
        </w:rPr>
        <w:t>as 1.punktu</w:t>
      </w:r>
      <w:r w:rsidR="00EA2D08" w:rsidRPr="00B23194">
        <w:rPr>
          <w:sz w:val="28"/>
          <w:szCs w:val="28"/>
          <w:lang w:val="lv-LV"/>
        </w:rPr>
        <w:t>, uzsākt</w:t>
      </w:r>
      <w:r w:rsidR="00EA2D08">
        <w:rPr>
          <w:sz w:val="28"/>
          <w:szCs w:val="28"/>
          <w:lang w:val="lv-LV"/>
        </w:rPr>
        <w:t xml:space="preserve"> </w:t>
      </w:r>
      <w:r w:rsidR="00EA2D08" w:rsidRPr="00BE7D0E">
        <w:rPr>
          <w:sz w:val="28"/>
          <w:szCs w:val="28"/>
          <w:lang w:val="lv-LV"/>
        </w:rPr>
        <w:t>publiskās un privātās partnerības</w:t>
      </w:r>
      <w:r w:rsidR="00EA2D08">
        <w:rPr>
          <w:sz w:val="28"/>
          <w:szCs w:val="28"/>
          <w:lang w:val="lv-LV"/>
        </w:rPr>
        <w:t xml:space="preserve"> iepirkuma</w:t>
      </w:r>
      <w:r w:rsidR="00EA2D08" w:rsidRPr="00BE7D0E">
        <w:rPr>
          <w:sz w:val="28"/>
          <w:szCs w:val="28"/>
          <w:lang w:val="lv-LV"/>
        </w:rPr>
        <w:t xml:space="preserve"> procedūr</w:t>
      </w:r>
      <w:r w:rsidR="00EA2D08">
        <w:rPr>
          <w:sz w:val="28"/>
          <w:szCs w:val="28"/>
          <w:lang w:val="lv-LV"/>
        </w:rPr>
        <w:t>as veikšanu valsts galvenā autoceļa projekta „E67/A7 Ķekavas apvedceļš” īstenošanai</w:t>
      </w:r>
      <w:r w:rsidR="00EA2D08" w:rsidRPr="00BE7D0E">
        <w:rPr>
          <w:sz w:val="28"/>
          <w:szCs w:val="28"/>
          <w:lang w:val="lv-LV"/>
        </w:rPr>
        <w:t>.</w:t>
      </w:r>
      <w:r w:rsidRPr="00BE7D0E">
        <w:rPr>
          <w:sz w:val="28"/>
          <w:szCs w:val="28"/>
          <w:lang w:val="lv-LV"/>
        </w:rPr>
        <w:t xml:space="preserve"> </w:t>
      </w:r>
    </w:p>
    <w:p w:rsidR="00B30367" w:rsidRPr="00BE7D0E" w:rsidRDefault="00B30367" w:rsidP="00881E82">
      <w:pPr>
        <w:ind w:firstLine="720"/>
        <w:jc w:val="both"/>
        <w:rPr>
          <w:sz w:val="28"/>
          <w:szCs w:val="28"/>
          <w:lang w:val="lv-LV"/>
        </w:rPr>
      </w:pPr>
    </w:p>
    <w:p w:rsidR="00B30367" w:rsidRPr="00BE7D0E" w:rsidRDefault="00B30367" w:rsidP="00881E82">
      <w:pPr>
        <w:ind w:firstLine="720"/>
        <w:jc w:val="both"/>
        <w:rPr>
          <w:sz w:val="28"/>
          <w:szCs w:val="28"/>
          <w:lang w:val="lv-LV"/>
        </w:rPr>
      </w:pPr>
      <w:r w:rsidRPr="00BE7D0E">
        <w:rPr>
          <w:sz w:val="28"/>
          <w:szCs w:val="28"/>
          <w:lang w:val="lv-LV"/>
        </w:rPr>
        <w:t>2. Noteikt, ka publiskā partnera pārstāvis ir Satiksmes ministrija, kas veic publisko iepirkumu un normatīvajos aktos noteiktajā kārtībā slēdz</w:t>
      </w:r>
      <w:r>
        <w:rPr>
          <w:sz w:val="28"/>
          <w:szCs w:val="28"/>
          <w:lang w:val="lv-LV"/>
        </w:rPr>
        <w:t xml:space="preserve"> partnerības iepirkuma </w:t>
      </w:r>
      <w:r w:rsidRPr="00BE7D0E">
        <w:rPr>
          <w:sz w:val="28"/>
          <w:szCs w:val="28"/>
          <w:lang w:val="lv-LV"/>
        </w:rPr>
        <w:t xml:space="preserve">līgumu ar privāto partneri. </w:t>
      </w:r>
      <w:r>
        <w:rPr>
          <w:sz w:val="28"/>
          <w:szCs w:val="28"/>
          <w:lang w:val="lv-LV"/>
        </w:rPr>
        <w:t>Šī l</w:t>
      </w:r>
      <w:r w:rsidRPr="00BE7D0E">
        <w:rPr>
          <w:sz w:val="28"/>
          <w:szCs w:val="28"/>
          <w:lang w:val="lv-LV"/>
        </w:rPr>
        <w:t xml:space="preserve">īguma darbības laikā Satiksmes ministrija ir tiesīga </w:t>
      </w:r>
      <w:r>
        <w:rPr>
          <w:sz w:val="28"/>
          <w:szCs w:val="28"/>
          <w:lang w:val="lv-LV"/>
        </w:rPr>
        <w:t>savas publiskā partnera pārstāvja tiesības un pienākumus</w:t>
      </w:r>
      <w:r w:rsidRPr="00BE7D0E">
        <w:rPr>
          <w:sz w:val="28"/>
          <w:szCs w:val="28"/>
          <w:lang w:val="lv-LV"/>
        </w:rPr>
        <w:t xml:space="preserve"> deleģēt valsts akciju sabiedrībai „Latvijas Valsts ceļi”</w:t>
      </w:r>
      <w:r>
        <w:rPr>
          <w:sz w:val="28"/>
          <w:szCs w:val="28"/>
          <w:lang w:val="lv-LV"/>
        </w:rPr>
        <w:t xml:space="preserve"> likuma „Par autoceļiem” 7.panta trešajā daļā noteiktā deleģējuma ietvaros</w:t>
      </w:r>
      <w:r w:rsidRPr="00BE7D0E">
        <w:rPr>
          <w:sz w:val="28"/>
          <w:szCs w:val="28"/>
          <w:lang w:val="lv-LV"/>
        </w:rPr>
        <w:t>.</w:t>
      </w:r>
    </w:p>
    <w:p w:rsidR="00B30367" w:rsidRPr="00BE7D0E" w:rsidRDefault="00B30367" w:rsidP="00881E82">
      <w:pPr>
        <w:ind w:firstLine="720"/>
        <w:jc w:val="both"/>
        <w:rPr>
          <w:sz w:val="28"/>
          <w:szCs w:val="28"/>
          <w:lang w:val="lv-LV"/>
        </w:rPr>
      </w:pPr>
    </w:p>
    <w:p w:rsidR="00B30367" w:rsidRPr="00BE7D0E" w:rsidRDefault="00B30367" w:rsidP="001323C7">
      <w:pPr>
        <w:ind w:firstLine="720"/>
        <w:jc w:val="both"/>
        <w:rPr>
          <w:sz w:val="28"/>
          <w:szCs w:val="28"/>
          <w:lang w:val="lv-LV"/>
        </w:rPr>
      </w:pPr>
      <w:r w:rsidRPr="00BE7D0E">
        <w:rPr>
          <w:sz w:val="28"/>
          <w:szCs w:val="28"/>
          <w:lang w:val="lv-LV"/>
        </w:rPr>
        <w:t>3. Noteikt, ka partnerības</w:t>
      </w:r>
      <w:r>
        <w:rPr>
          <w:sz w:val="28"/>
          <w:szCs w:val="28"/>
          <w:lang w:val="lv-LV"/>
        </w:rPr>
        <w:t xml:space="preserve"> iepirkuma</w:t>
      </w:r>
      <w:r w:rsidRPr="00BE7D0E">
        <w:rPr>
          <w:sz w:val="28"/>
          <w:szCs w:val="28"/>
          <w:lang w:val="lv-LV"/>
        </w:rPr>
        <w:t xml:space="preserve"> līguma termiņš ir 23 gadi</w:t>
      </w:r>
      <w:r>
        <w:rPr>
          <w:sz w:val="28"/>
          <w:szCs w:val="28"/>
          <w:lang w:val="lv-LV"/>
        </w:rPr>
        <w:t xml:space="preserve"> no tā noslēgšanas dienas</w:t>
      </w:r>
      <w:r w:rsidRPr="00BE7D0E">
        <w:rPr>
          <w:sz w:val="28"/>
          <w:szCs w:val="28"/>
          <w:lang w:val="lv-LV"/>
        </w:rPr>
        <w:t xml:space="preserve">, kas ietver </w:t>
      </w:r>
      <w:r w:rsidR="00FA0ABE">
        <w:rPr>
          <w:sz w:val="28"/>
          <w:szCs w:val="28"/>
          <w:lang w:val="lv-LV"/>
        </w:rPr>
        <w:t xml:space="preserve">laika periodu </w:t>
      </w:r>
      <w:r w:rsidRPr="00BE7D0E">
        <w:rPr>
          <w:sz w:val="28"/>
          <w:szCs w:val="28"/>
          <w:lang w:val="lv-LV"/>
        </w:rPr>
        <w:t xml:space="preserve">projektēšanas un būvniecības darbiem – 3 gadus un apsaimniekošanai – 20 gadus. </w:t>
      </w:r>
    </w:p>
    <w:p w:rsidR="00B30367" w:rsidRPr="00BE7D0E" w:rsidRDefault="00B30367" w:rsidP="00881E82">
      <w:pPr>
        <w:ind w:firstLine="720"/>
        <w:jc w:val="both"/>
        <w:rPr>
          <w:sz w:val="28"/>
          <w:szCs w:val="28"/>
          <w:lang w:val="lv-LV"/>
        </w:rPr>
      </w:pPr>
    </w:p>
    <w:p w:rsidR="00B30367" w:rsidRDefault="00B30367" w:rsidP="00833EFB">
      <w:pPr>
        <w:ind w:firstLine="720"/>
        <w:jc w:val="both"/>
        <w:rPr>
          <w:sz w:val="28"/>
          <w:szCs w:val="28"/>
          <w:lang w:val="lv-LV"/>
        </w:rPr>
      </w:pPr>
      <w:r w:rsidRPr="00BE7D0E">
        <w:rPr>
          <w:sz w:val="28"/>
          <w:szCs w:val="28"/>
          <w:lang w:val="lv-LV"/>
        </w:rPr>
        <w:lastRenderedPageBreak/>
        <w:t>4. Noteikt, ka privātajam partnerim t</w:t>
      </w:r>
      <w:r>
        <w:rPr>
          <w:sz w:val="28"/>
          <w:szCs w:val="28"/>
          <w:lang w:val="lv-LV"/>
        </w:rPr>
        <w:t>iek nodotas</w:t>
      </w:r>
      <w:r w:rsidRPr="00BE7D0E">
        <w:rPr>
          <w:sz w:val="28"/>
          <w:szCs w:val="28"/>
          <w:lang w:val="lv-LV"/>
        </w:rPr>
        <w:t xml:space="preserve"> projekta īstenošanai nepieciešamās zemes </w:t>
      </w:r>
      <w:r w:rsidR="006C45B0">
        <w:rPr>
          <w:sz w:val="28"/>
          <w:szCs w:val="28"/>
          <w:lang w:val="lv-LV"/>
        </w:rPr>
        <w:t xml:space="preserve">lietojumā </w:t>
      </w:r>
      <w:r w:rsidRPr="00BE7D0E">
        <w:rPr>
          <w:sz w:val="28"/>
          <w:szCs w:val="28"/>
          <w:lang w:val="lv-LV"/>
        </w:rPr>
        <w:t xml:space="preserve">kā publiskā partnera resursi partnerības iepirkuma līguma darbības laikā. </w:t>
      </w:r>
    </w:p>
    <w:p w:rsidR="00B23194" w:rsidRDefault="00B23194" w:rsidP="00833EFB">
      <w:pPr>
        <w:ind w:firstLine="720"/>
        <w:jc w:val="both"/>
        <w:rPr>
          <w:sz w:val="28"/>
          <w:szCs w:val="28"/>
          <w:lang w:val="lv-LV"/>
        </w:rPr>
      </w:pPr>
    </w:p>
    <w:p w:rsidR="00B23194" w:rsidRDefault="00B23194" w:rsidP="00B23194">
      <w:pPr>
        <w:ind w:firstLine="720"/>
        <w:jc w:val="both"/>
        <w:rPr>
          <w:sz w:val="28"/>
          <w:szCs w:val="28"/>
          <w:lang w:val="lv-LV"/>
        </w:rPr>
      </w:pPr>
      <w:r>
        <w:rPr>
          <w:sz w:val="28"/>
          <w:szCs w:val="28"/>
          <w:lang w:val="lv-LV"/>
        </w:rPr>
        <w:t xml:space="preserve">5. Satiksmes ministrijai </w:t>
      </w:r>
      <w:r w:rsidRPr="00BE7D0E">
        <w:rPr>
          <w:sz w:val="28"/>
          <w:szCs w:val="28"/>
          <w:lang w:val="lv-LV"/>
        </w:rPr>
        <w:t xml:space="preserve">veikt </w:t>
      </w:r>
      <w:r w:rsidR="00CF3BA7">
        <w:rPr>
          <w:sz w:val="28"/>
          <w:szCs w:val="28"/>
          <w:lang w:val="lv-LV"/>
        </w:rPr>
        <w:t>projekta īstenošanai</w:t>
      </w:r>
      <w:r w:rsidR="00CF3BA7" w:rsidRPr="00BE7D0E">
        <w:rPr>
          <w:sz w:val="28"/>
          <w:szCs w:val="28"/>
          <w:lang w:val="lv-LV"/>
        </w:rPr>
        <w:t xml:space="preserve"> </w:t>
      </w:r>
      <w:r w:rsidRPr="00BE7D0E">
        <w:rPr>
          <w:sz w:val="28"/>
          <w:szCs w:val="28"/>
          <w:lang w:val="lv-LV"/>
        </w:rPr>
        <w:t>nepieciešamo zemju iegādi</w:t>
      </w:r>
      <w:r>
        <w:rPr>
          <w:sz w:val="28"/>
          <w:szCs w:val="28"/>
          <w:lang w:val="lv-LV"/>
        </w:rPr>
        <w:t xml:space="preserve"> valsts īpašumā</w:t>
      </w:r>
      <w:r w:rsidRPr="00E53541">
        <w:rPr>
          <w:sz w:val="28"/>
          <w:szCs w:val="28"/>
          <w:lang w:val="lv-LV"/>
        </w:rPr>
        <w:t>.</w:t>
      </w:r>
      <w:r w:rsidRPr="00BE7D0E">
        <w:rPr>
          <w:sz w:val="28"/>
          <w:szCs w:val="28"/>
          <w:lang w:val="lv-LV"/>
        </w:rPr>
        <w:t xml:space="preserve"> </w:t>
      </w:r>
    </w:p>
    <w:p w:rsidR="00B30367" w:rsidRDefault="00B30367" w:rsidP="00881E82">
      <w:pPr>
        <w:ind w:firstLine="720"/>
        <w:jc w:val="both"/>
        <w:rPr>
          <w:sz w:val="28"/>
          <w:szCs w:val="28"/>
          <w:lang w:val="lv-LV"/>
        </w:rPr>
      </w:pPr>
    </w:p>
    <w:p w:rsidR="000470AC" w:rsidRDefault="00B23194" w:rsidP="00762F8E">
      <w:pPr>
        <w:ind w:firstLine="720"/>
        <w:jc w:val="both"/>
        <w:rPr>
          <w:sz w:val="28"/>
          <w:szCs w:val="28"/>
          <w:lang w:val="lv-LV"/>
        </w:rPr>
      </w:pPr>
      <w:r>
        <w:rPr>
          <w:sz w:val="28"/>
          <w:szCs w:val="28"/>
          <w:lang w:val="lv-LV"/>
        </w:rPr>
        <w:t>6</w:t>
      </w:r>
      <w:r w:rsidR="00B30367">
        <w:rPr>
          <w:sz w:val="28"/>
          <w:szCs w:val="28"/>
          <w:lang w:val="lv-LV"/>
        </w:rPr>
        <w:t xml:space="preserve">. </w:t>
      </w:r>
      <w:r w:rsidRPr="002A3842">
        <w:rPr>
          <w:sz w:val="28"/>
          <w:szCs w:val="28"/>
          <w:lang w:val="lv-LV"/>
        </w:rPr>
        <w:t>Satiksmes mini</w:t>
      </w:r>
      <w:r w:rsidR="006B4FC5">
        <w:rPr>
          <w:sz w:val="28"/>
          <w:szCs w:val="28"/>
          <w:lang w:val="lv-LV"/>
        </w:rPr>
        <w:t xml:space="preserve">strijai sagatavot pieprasījumu par valsts </w:t>
      </w:r>
      <w:r w:rsidRPr="002A3842">
        <w:rPr>
          <w:sz w:val="28"/>
          <w:szCs w:val="28"/>
          <w:lang w:val="lv-LV"/>
        </w:rPr>
        <w:t xml:space="preserve">budžeta papildu nepieciešamo finansējumu, kas ietver zemju iepirkšanu ne vairāk kā 12 201 856 </w:t>
      </w:r>
      <w:proofErr w:type="spellStart"/>
      <w:r w:rsidRPr="002A3842">
        <w:rPr>
          <w:i/>
          <w:sz w:val="28"/>
          <w:szCs w:val="28"/>
          <w:lang w:val="lv-LV"/>
        </w:rPr>
        <w:t>euro</w:t>
      </w:r>
      <w:proofErr w:type="spellEnd"/>
      <w:r w:rsidRPr="002A3842">
        <w:rPr>
          <w:sz w:val="28"/>
          <w:szCs w:val="28"/>
          <w:lang w:val="lv-LV"/>
        </w:rPr>
        <w:t xml:space="preserve"> (2017.gadā ne vairāk kā 1 830 278 </w:t>
      </w:r>
      <w:proofErr w:type="spellStart"/>
      <w:r w:rsidRPr="002A3842">
        <w:rPr>
          <w:i/>
          <w:sz w:val="28"/>
          <w:szCs w:val="28"/>
          <w:lang w:val="lv-LV"/>
        </w:rPr>
        <w:t>euro</w:t>
      </w:r>
      <w:proofErr w:type="spellEnd"/>
      <w:r w:rsidRPr="002A3842">
        <w:rPr>
          <w:sz w:val="28"/>
          <w:szCs w:val="28"/>
          <w:lang w:val="lv-LV"/>
        </w:rPr>
        <w:t xml:space="preserve">, 2018.gadā ne vairāk kā 4 270 650 </w:t>
      </w:r>
      <w:proofErr w:type="spellStart"/>
      <w:r w:rsidRPr="002A3842">
        <w:rPr>
          <w:i/>
          <w:sz w:val="28"/>
          <w:szCs w:val="28"/>
          <w:lang w:val="lv-LV"/>
        </w:rPr>
        <w:t>euro</w:t>
      </w:r>
      <w:proofErr w:type="spellEnd"/>
      <w:r w:rsidRPr="002A3842">
        <w:rPr>
          <w:i/>
          <w:sz w:val="28"/>
          <w:szCs w:val="28"/>
          <w:lang w:val="lv-LV"/>
        </w:rPr>
        <w:t xml:space="preserve"> </w:t>
      </w:r>
      <w:r w:rsidRPr="002A3842">
        <w:rPr>
          <w:sz w:val="28"/>
          <w:szCs w:val="28"/>
          <w:lang w:val="lv-LV"/>
        </w:rPr>
        <w:t xml:space="preserve">un 2019.gadā ne vairāk kā 6 100 928 </w:t>
      </w:r>
      <w:proofErr w:type="spellStart"/>
      <w:r w:rsidRPr="002A3842">
        <w:rPr>
          <w:i/>
          <w:sz w:val="28"/>
          <w:szCs w:val="28"/>
          <w:lang w:val="lv-LV"/>
        </w:rPr>
        <w:t>euro</w:t>
      </w:r>
      <w:proofErr w:type="spellEnd"/>
      <w:r w:rsidR="006B4FC5">
        <w:rPr>
          <w:sz w:val="28"/>
          <w:szCs w:val="28"/>
          <w:lang w:val="lv-LV"/>
        </w:rPr>
        <w:t>)</w:t>
      </w:r>
      <w:r w:rsidRPr="002A3842">
        <w:rPr>
          <w:sz w:val="28"/>
          <w:szCs w:val="28"/>
          <w:lang w:val="lv-LV"/>
        </w:rPr>
        <w:t xml:space="preserve">, administratīvās izmaksas iepirkuma dokumentācijas sagatavošanai ne vairāk kā 885 300 </w:t>
      </w:r>
      <w:proofErr w:type="spellStart"/>
      <w:r w:rsidRPr="002A3842">
        <w:rPr>
          <w:i/>
          <w:sz w:val="28"/>
          <w:szCs w:val="28"/>
          <w:lang w:val="lv-LV"/>
        </w:rPr>
        <w:t>euro</w:t>
      </w:r>
      <w:proofErr w:type="spellEnd"/>
      <w:r w:rsidRPr="002A3842">
        <w:rPr>
          <w:i/>
          <w:sz w:val="28"/>
          <w:szCs w:val="28"/>
          <w:lang w:val="lv-LV"/>
        </w:rPr>
        <w:t xml:space="preserve"> </w:t>
      </w:r>
      <w:r w:rsidRPr="002A3842">
        <w:rPr>
          <w:sz w:val="28"/>
          <w:szCs w:val="28"/>
          <w:lang w:val="lv-LV"/>
        </w:rPr>
        <w:t xml:space="preserve">(2017.gadā un 2018.gadā 442 650 </w:t>
      </w:r>
      <w:proofErr w:type="spellStart"/>
      <w:r w:rsidRPr="002A3842">
        <w:rPr>
          <w:i/>
          <w:sz w:val="28"/>
          <w:szCs w:val="28"/>
          <w:lang w:val="lv-LV"/>
        </w:rPr>
        <w:t>euro</w:t>
      </w:r>
      <w:proofErr w:type="spellEnd"/>
      <w:r w:rsidRPr="002A3842">
        <w:rPr>
          <w:sz w:val="28"/>
          <w:szCs w:val="28"/>
          <w:lang w:val="lv-LV"/>
        </w:rPr>
        <w:t xml:space="preserve"> ik gadu) galvenā autoceļa projekta „E67/A7 Ķekavas apvedceļš” īstenošanai. Pieprasījumu izskatīt Ministru kabinetā likumprojekta “Par vidēja termiņa budžeta ietvaru 2017., 2018. un 2019. gadam” un likumprojekta “Par valsts budžetu 2017. gadam” sagatavošanas procesā kopā ar visu ministriju un centrālo valsts iestāžu jauno politikas iniciatīvu pieprasījumiem, ņemot vērā valsts budžeta iespējas.</w:t>
      </w:r>
    </w:p>
    <w:p w:rsidR="008904F2" w:rsidRDefault="008904F2" w:rsidP="00762F8E">
      <w:pPr>
        <w:ind w:firstLine="720"/>
        <w:jc w:val="both"/>
        <w:rPr>
          <w:sz w:val="28"/>
          <w:szCs w:val="28"/>
          <w:lang w:val="lv-LV"/>
        </w:rPr>
      </w:pPr>
    </w:p>
    <w:p w:rsidR="008904F2" w:rsidRDefault="008904F2" w:rsidP="00762F8E">
      <w:pPr>
        <w:ind w:firstLine="720"/>
        <w:jc w:val="both"/>
        <w:rPr>
          <w:sz w:val="28"/>
          <w:szCs w:val="28"/>
          <w:lang w:val="lv-LV"/>
        </w:rPr>
      </w:pPr>
      <w:r>
        <w:rPr>
          <w:sz w:val="28"/>
          <w:szCs w:val="28"/>
          <w:lang w:val="lv-LV"/>
        </w:rPr>
        <w:t xml:space="preserve">7. </w:t>
      </w:r>
      <w:r w:rsidRPr="008904F2">
        <w:rPr>
          <w:sz w:val="28"/>
          <w:szCs w:val="28"/>
          <w:lang w:val="lv-LV"/>
        </w:rPr>
        <w:t xml:space="preserve">Gadījumā, ja likumprojekta “Par valsts budžetu 2017.gadam” un likumprojekta “Par vidējā termiņa budžeta ietvaru 2017., 2018. un 2019.gadam” sagatavošanas procesā, ņemot vērā valsts budžeta finansiālās iespējas, papildu finansējums publiskās un privātās partnerības iepirkuma procedūras valsts galvenā autoceļa projekta “E67/A7 Ķekavas apvedceļš” īstenošanas uzsākšanai un </w:t>
      </w:r>
      <w:r w:rsidR="00E9050C">
        <w:rPr>
          <w:sz w:val="28"/>
          <w:szCs w:val="28"/>
          <w:lang w:val="lv-LV"/>
        </w:rPr>
        <w:t>tā</w:t>
      </w:r>
      <w:r w:rsidRPr="008904F2">
        <w:rPr>
          <w:sz w:val="28"/>
          <w:szCs w:val="28"/>
          <w:lang w:val="lv-LV"/>
        </w:rPr>
        <w:t xml:space="preserve"> īstenošanai nepieciešamo zemju iegādei valsts īpašumā netiks piešķirts, Satiksmes ministrijai</w:t>
      </w:r>
      <w:r>
        <w:rPr>
          <w:sz w:val="28"/>
          <w:szCs w:val="28"/>
          <w:lang w:val="lv-LV"/>
        </w:rPr>
        <w:t xml:space="preserve"> iesniegt Ministru kabinetā priekšlikumus par </w:t>
      </w:r>
      <w:r w:rsidR="00E9050C" w:rsidRPr="008904F2">
        <w:rPr>
          <w:sz w:val="28"/>
          <w:szCs w:val="28"/>
          <w:lang w:val="lv-LV"/>
        </w:rPr>
        <w:t>valsts galvenā autoceļa projekta “E67/A7 Ķekavas apvedceļš” īstenošanas</w:t>
      </w:r>
      <w:r w:rsidR="00E9050C">
        <w:rPr>
          <w:sz w:val="28"/>
          <w:szCs w:val="28"/>
          <w:lang w:val="lv-LV"/>
        </w:rPr>
        <w:t xml:space="preserve"> tālāko virzību</w:t>
      </w:r>
      <w:r w:rsidRPr="008904F2">
        <w:rPr>
          <w:sz w:val="28"/>
          <w:szCs w:val="28"/>
          <w:lang w:val="lv-LV"/>
        </w:rPr>
        <w:t>.</w:t>
      </w:r>
    </w:p>
    <w:p w:rsidR="000470AC" w:rsidRPr="009421A5" w:rsidRDefault="000470AC" w:rsidP="00881E82">
      <w:pPr>
        <w:ind w:firstLine="720"/>
        <w:jc w:val="both"/>
        <w:rPr>
          <w:sz w:val="28"/>
          <w:szCs w:val="28"/>
          <w:lang w:val="lv-LV"/>
        </w:rPr>
      </w:pPr>
    </w:p>
    <w:p w:rsidR="00B23194" w:rsidRDefault="008904F2" w:rsidP="00B23194">
      <w:pPr>
        <w:ind w:firstLine="720"/>
        <w:jc w:val="both"/>
        <w:rPr>
          <w:sz w:val="28"/>
          <w:szCs w:val="28"/>
          <w:lang w:val="lv-LV"/>
        </w:rPr>
      </w:pPr>
      <w:r>
        <w:rPr>
          <w:sz w:val="28"/>
          <w:szCs w:val="28"/>
          <w:lang w:val="lv-LV"/>
        </w:rPr>
        <w:t>8</w:t>
      </w:r>
      <w:r w:rsidR="00B23194" w:rsidRPr="002A3842">
        <w:rPr>
          <w:sz w:val="28"/>
          <w:szCs w:val="28"/>
          <w:lang w:val="lv-LV"/>
        </w:rPr>
        <w:t>. Satiksmes ministrijai pirms partnerības iepirkuma līguma noslēgšanas par galvenā autoceļa projekta „E67/A7</w:t>
      </w:r>
      <w:r w:rsidR="006B4FC5">
        <w:rPr>
          <w:sz w:val="28"/>
          <w:szCs w:val="28"/>
          <w:lang w:val="lv-LV"/>
        </w:rPr>
        <w:t xml:space="preserve"> Ķekavas apvedceļš” īstenošanu </w:t>
      </w:r>
      <w:r w:rsidR="00B23194" w:rsidRPr="002A3842">
        <w:rPr>
          <w:sz w:val="28"/>
          <w:szCs w:val="28"/>
          <w:lang w:val="lv-LV"/>
        </w:rPr>
        <w:t xml:space="preserve">iesniegt izskatīšanai Ministru kabinetā jautājumu par finansējuma nodrošināšanu un valsts budžeta ilgtermiņa saistību uzņemšanos sākot ar 2023.gadu līdz 2042.gadam, lai veiktu pieejamības maksājumus privātajam partnerim ne vairāk kā 8 030 307 </w:t>
      </w:r>
      <w:proofErr w:type="spellStart"/>
      <w:r w:rsidR="00B23194" w:rsidRPr="002A3842">
        <w:rPr>
          <w:i/>
          <w:sz w:val="28"/>
          <w:szCs w:val="28"/>
          <w:lang w:val="lv-LV"/>
        </w:rPr>
        <w:t>euro</w:t>
      </w:r>
      <w:proofErr w:type="spellEnd"/>
      <w:r w:rsidR="00B23194" w:rsidRPr="002A3842">
        <w:rPr>
          <w:i/>
          <w:sz w:val="28"/>
          <w:szCs w:val="28"/>
          <w:lang w:val="lv-LV"/>
        </w:rPr>
        <w:t xml:space="preserve"> </w:t>
      </w:r>
      <w:r w:rsidR="00B23194" w:rsidRPr="002A3842">
        <w:rPr>
          <w:sz w:val="28"/>
          <w:szCs w:val="28"/>
          <w:lang w:val="lv-LV"/>
        </w:rPr>
        <w:t>ik gadu.</w:t>
      </w:r>
    </w:p>
    <w:p w:rsidR="00B23194" w:rsidRDefault="00B23194" w:rsidP="00881E82">
      <w:pPr>
        <w:ind w:firstLine="720"/>
        <w:jc w:val="both"/>
        <w:rPr>
          <w:sz w:val="28"/>
          <w:szCs w:val="28"/>
          <w:lang w:val="lv-LV"/>
        </w:rPr>
      </w:pPr>
    </w:p>
    <w:p w:rsidR="00B30367" w:rsidRDefault="008904F2" w:rsidP="00881E82">
      <w:pPr>
        <w:ind w:firstLine="720"/>
        <w:jc w:val="both"/>
        <w:rPr>
          <w:sz w:val="28"/>
          <w:szCs w:val="28"/>
          <w:lang w:val="lv-LV"/>
        </w:rPr>
      </w:pPr>
      <w:r>
        <w:rPr>
          <w:sz w:val="28"/>
          <w:szCs w:val="28"/>
          <w:lang w:val="lv-LV"/>
        </w:rPr>
        <w:t>9</w:t>
      </w:r>
      <w:r w:rsidR="00B23194">
        <w:rPr>
          <w:sz w:val="28"/>
          <w:szCs w:val="28"/>
          <w:lang w:val="lv-LV"/>
        </w:rPr>
        <w:t xml:space="preserve">. </w:t>
      </w:r>
      <w:r w:rsidR="00FA0ABE">
        <w:rPr>
          <w:sz w:val="28"/>
          <w:szCs w:val="28"/>
          <w:lang w:val="lv-LV"/>
        </w:rPr>
        <w:t>Satiksmes ministrijai p</w:t>
      </w:r>
      <w:r w:rsidR="00B30367" w:rsidRPr="009421A5">
        <w:rPr>
          <w:sz w:val="28"/>
          <w:szCs w:val="28"/>
          <w:lang w:val="lv-LV"/>
        </w:rPr>
        <w:t>rojekta īstenošanas partnerības</w:t>
      </w:r>
      <w:r w:rsidR="00B30367" w:rsidRPr="00AE2A39">
        <w:rPr>
          <w:sz w:val="28"/>
          <w:szCs w:val="28"/>
          <w:lang w:val="lv-LV"/>
        </w:rPr>
        <w:t xml:space="preserve"> iepirkuma līgumā iekļaut</w:t>
      </w:r>
      <w:r w:rsidR="00B30367">
        <w:rPr>
          <w:sz w:val="28"/>
          <w:szCs w:val="28"/>
          <w:lang w:val="lv-LV"/>
        </w:rPr>
        <w:t xml:space="preserve"> </w:t>
      </w:r>
      <w:r w:rsidR="00B30367" w:rsidRPr="00AE2A39">
        <w:rPr>
          <w:sz w:val="28"/>
          <w:szCs w:val="28"/>
          <w:lang w:val="lv-LV"/>
        </w:rPr>
        <w:t>nosacījum</w:t>
      </w:r>
      <w:r w:rsidR="00B30367">
        <w:rPr>
          <w:sz w:val="28"/>
          <w:szCs w:val="28"/>
          <w:lang w:val="lv-LV"/>
        </w:rPr>
        <w:t>us</w:t>
      </w:r>
      <w:r w:rsidR="00B30367" w:rsidRPr="00AE2A39">
        <w:rPr>
          <w:sz w:val="28"/>
          <w:szCs w:val="28"/>
          <w:lang w:val="lv-LV"/>
        </w:rPr>
        <w:t xml:space="preserve">, kas dažādu ārējo faktoru ietekmē ļautu saglabāt </w:t>
      </w:r>
      <w:r w:rsidR="00B23194">
        <w:rPr>
          <w:sz w:val="28"/>
          <w:szCs w:val="28"/>
          <w:lang w:val="lv-LV"/>
        </w:rPr>
        <w:t xml:space="preserve">projekta </w:t>
      </w:r>
      <w:r w:rsidR="00B30367">
        <w:rPr>
          <w:sz w:val="28"/>
          <w:szCs w:val="28"/>
          <w:lang w:val="lv-LV"/>
        </w:rPr>
        <w:t>finanšu un ekonomiskaj</w:t>
      </w:r>
      <w:r w:rsidR="00B23194">
        <w:rPr>
          <w:sz w:val="28"/>
          <w:szCs w:val="28"/>
          <w:lang w:val="lv-LV"/>
        </w:rPr>
        <w:t>os</w:t>
      </w:r>
      <w:r w:rsidR="00B30367">
        <w:rPr>
          <w:sz w:val="28"/>
          <w:szCs w:val="28"/>
          <w:lang w:val="lv-LV"/>
        </w:rPr>
        <w:t xml:space="preserve"> aprēķin</w:t>
      </w:r>
      <w:r w:rsidR="00B23194">
        <w:rPr>
          <w:sz w:val="28"/>
          <w:szCs w:val="28"/>
          <w:lang w:val="lv-LV"/>
        </w:rPr>
        <w:t>os</w:t>
      </w:r>
      <w:r w:rsidR="00B30367" w:rsidRPr="00AE2A39">
        <w:rPr>
          <w:sz w:val="28"/>
          <w:szCs w:val="28"/>
          <w:lang w:val="lv-LV"/>
        </w:rPr>
        <w:t xml:space="preserve"> noteikto projekta ieguldījumam atbilstošo vērtību, tādējādi </w:t>
      </w:r>
      <w:r w:rsidR="00B30367">
        <w:rPr>
          <w:sz w:val="28"/>
          <w:szCs w:val="28"/>
          <w:lang w:val="lv-LV"/>
        </w:rPr>
        <w:t>ne</w:t>
      </w:r>
      <w:r w:rsidR="00B30367" w:rsidRPr="00AE2A39">
        <w:rPr>
          <w:sz w:val="28"/>
          <w:szCs w:val="28"/>
          <w:lang w:val="lv-LV"/>
        </w:rPr>
        <w:t>pārsnie</w:t>
      </w:r>
      <w:r w:rsidR="00B30367">
        <w:rPr>
          <w:sz w:val="28"/>
          <w:szCs w:val="28"/>
          <w:lang w:val="lv-LV"/>
        </w:rPr>
        <w:t>dzot</w:t>
      </w:r>
      <w:r w:rsidR="00B30367" w:rsidRPr="00AE2A39">
        <w:rPr>
          <w:sz w:val="28"/>
          <w:szCs w:val="28"/>
          <w:lang w:val="lv-LV"/>
        </w:rPr>
        <w:t xml:space="preserve"> </w:t>
      </w:r>
      <w:r w:rsidR="00B30367">
        <w:rPr>
          <w:sz w:val="28"/>
          <w:szCs w:val="28"/>
          <w:lang w:val="lv-LV"/>
        </w:rPr>
        <w:t>finanšu un ekonomiskajā aprēķinā</w:t>
      </w:r>
      <w:r w:rsidR="00B30367" w:rsidRPr="00AE2A39">
        <w:rPr>
          <w:sz w:val="28"/>
          <w:szCs w:val="28"/>
          <w:lang w:val="lv-LV"/>
        </w:rPr>
        <w:t xml:space="preserve"> informatīvi aprēķi</w:t>
      </w:r>
      <w:r w:rsidR="00B30367">
        <w:rPr>
          <w:sz w:val="28"/>
          <w:szCs w:val="28"/>
          <w:lang w:val="lv-LV"/>
        </w:rPr>
        <w:t>nātā projekta īstenošanas kopējo izmaksu ietekmi</w:t>
      </w:r>
      <w:r w:rsidR="00B30367" w:rsidRPr="00AE2A39">
        <w:rPr>
          <w:sz w:val="28"/>
          <w:szCs w:val="28"/>
          <w:lang w:val="lv-LV"/>
        </w:rPr>
        <w:t xml:space="preserve"> uz valsts budžetu.</w:t>
      </w:r>
    </w:p>
    <w:p w:rsidR="00B30367" w:rsidRDefault="00B30367" w:rsidP="00AE2A39">
      <w:pPr>
        <w:ind w:firstLine="720"/>
        <w:jc w:val="both"/>
        <w:rPr>
          <w:sz w:val="28"/>
          <w:szCs w:val="28"/>
          <w:lang w:val="lv-LV"/>
        </w:rPr>
      </w:pPr>
    </w:p>
    <w:p w:rsidR="00B30367" w:rsidRPr="00AE2A39" w:rsidRDefault="008904F2" w:rsidP="00AE2A39">
      <w:pPr>
        <w:ind w:firstLine="720"/>
        <w:jc w:val="both"/>
        <w:rPr>
          <w:sz w:val="28"/>
          <w:szCs w:val="28"/>
          <w:lang w:val="lv-LV"/>
        </w:rPr>
      </w:pPr>
      <w:r>
        <w:rPr>
          <w:sz w:val="28"/>
          <w:szCs w:val="28"/>
          <w:lang w:val="lv-LV"/>
        </w:rPr>
        <w:t>10</w:t>
      </w:r>
      <w:r w:rsidR="00B30367">
        <w:rPr>
          <w:sz w:val="28"/>
          <w:szCs w:val="28"/>
          <w:lang w:val="lv-LV"/>
        </w:rPr>
        <w:t xml:space="preserve">. </w:t>
      </w:r>
      <w:r w:rsidR="00FA0ABE">
        <w:rPr>
          <w:sz w:val="28"/>
          <w:szCs w:val="28"/>
          <w:lang w:val="lv-LV"/>
        </w:rPr>
        <w:t>Satiksmes ministrijai p</w:t>
      </w:r>
      <w:r w:rsidR="00B30367" w:rsidRPr="00AE2A39">
        <w:rPr>
          <w:sz w:val="28"/>
          <w:szCs w:val="28"/>
          <w:lang w:val="lv-LV"/>
        </w:rPr>
        <w:t>rojekta īstenošana</w:t>
      </w:r>
      <w:r w:rsidR="00B30367">
        <w:rPr>
          <w:sz w:val="28"/>
          <w:szCs w:val="28"/>
          <w:lang w:val="lv-LV"/>
        </w:rPr>
        <w:t>s</w:t>
      </w:r>
      <w:r w:rsidR="00B30367" w:rsidRPr="00AE2A39">
        <w:rPr>
          <w:sz w:val="28"/>
          <w:szCs w:val="28"/>
          <w:lang w:val="lv-LV"/>
        </w:rPr>
        <w:t xml:space="preserve"> partnerības iepirkuma līgumā </w:t>
      </w:r>
      <w:r w:rsidR="00B23194">
        <w:rPr>
          <w:sz w:val="28"/>
          <w:szCs w:val="28"/>
          <w:lang w:val="lv-LV"/>
        </w:rPr>
        <w:t>nepasliktināt</w:t>
      </w:r>
      <w:r w:rsidR="00B30367" w:rsidRPr="00AE2A39">
        <w:rPr>
          <w:sz w:val="28"/>
          <w:szCs w:val="28"/>
          <w:lang w:val="lv-LV"/>
        </w:rPr>
        <w:t xml:space="preserve"> </w:t>
      </w:r>
      <w:r w:rsidR="00B30367">
        <w:rPr>
          <w:sz w:val="28"/>
          <w:szCs w:val="28"/>
          <w:lang w:val="lv-LV"/>
        </w:rPr>
        <w:t>finanšu un ekonomiskajā aprēķinā</w:t>
      </w:r>
      <w:r w:rsidR="00B30367" w:rsidRPr="00AE2A39">
        <w:rPr>
          <w:sz w:val="28"/>
          <w:szCs w:val="28"/>
          <w:lang w:val="lv-LV"/>
        </w:rPr>
        <w:t xml:space="preserve"> noteik</w:t>
      </w:r>
      <w:r w:rsidR="00B30367">
        <w:rPr>
          <w:sz w:val="28"/>
          <w:szCs w:val="28"/>
          <w:lang w:val="lv-LV"/>
        </w:rPr>
        <w:t>to</w:t>
      </w:r>
      <w:r w:rsidR="00B30367" w:rsidRPr="00AE2A39">
        <w:rPr>
          <w:sz w:val="28"/>
          <w:szCs w:val="28"/>
          <w:lang w:val="lv-LV"/>
        </w:rPr>
        <w:t xml:space="preserve"> būvniecības, </w:t>
      </w:r>
      <w:r w:rsidR="00B30367" w:rsidRPr="00AE2A39">
        <w:rPr>
          <w:sz w:val="28"/>
          <w:szCs w:val="28"/>
          <w:lang w:val="lv-LV"/>
        </w:rPr>
        <w:lastRenderedPageBreak/>
        <w:t>pieejamības un pieprasījuma risku pārdal</w:t>
      </w:r>
      <w:r w:rsidR="00B30367">
        <w:rPr>
          <w:sz w:val="28"/>
          <w:szCs w:val="28"/>
          <w:lang w:val="lv-LV"/>
        </w:rPr>
        <w:t>i</w:t>
      </w:r>
      <w:r w:rsidR="00B30367" w:rsidRPr="00AE2A39">
        <w:rPr>
          <w:sz w:val="28"/>
          <w:szCs w:val="28"/>
          <w:lang w:val="lv-LV"/>
        </w:rPr>
        <w:t>, kā arī nodrošināt, ka līgumā ir ietverts detalizēts risku vadības mehānisms</w:t>
      </w:r>
      <w:r w:rsidR="00B30367">
        <w:rPr>
          <w:sz w:val="28"/>
          <w:szCs w:val="28"/>
          <w:lang w:val="lv-LV"/>
        </w:rPr>
        <w:t>:</w:t>
      </w:r>
    </w:p>
    <w:p w:rsidR="00B30367" w:rsidRDefault="008904F2" w:rsidP="009E43B5">
      <w:pPr>
        <w:ind w:firstLine="720"/>
        <w:jc w:val="both"/>
        <w:rPr>
          <w:sz w:val="28"/>
          <w:szCs w:val="28"/>
          <w:lang w:val="lv-LV"/>
        </w:rPr>
      </w:pPr>
      <w:r>
        <w:rPr>
          <w:sz w:val="28"/>
          <w:szCs w:val="28"/>
          <w:lang w:val="lv-LV"/>
        </w:rPr>
        <w:t>10</w:t>
      </w:r>
      <w:r w:rsidR="00B30367">
        <w:rPr>
          <w:sz w:val="28"/>
          <w:szCs w:val="28"/>
          <w:lang w:val="lv-LV"/>
        </w:rPr>
        <w:t xml:space="preserve">.1. </w:t>
      </w:r>
      <w:r w:rsidR="000470AC">
        <w:rPr>
          <w:sz w:val="28"/>
          <w:szCs w:val="28"/>
          <w:lang w:val="lv-LV"/>
        </w:rPr>
        <w:t>neparedzot</w:t>
      </w:r>
      <w:r w:rsidR="00B30367" w:rsidRPr="009E43B5">
        <w:rPr>
          <w:sz w:val="28"/>
          <w:szCs w:val="28"/>
          <w:lang w:val="lv-LV"/>
        </w:rPr>
        <w:t xml:space="preserve"> sistemātisk</w:t>
      </w:r>
      <w:r w:rsidR="000470AC">
        <w:rPr>
          <w:sz w:val="28"/>
          <w:szCs w:val="28"/>
          <w:lang w:val="lv-LV"/>
        </w:rPr>
        <w:t>us</w:t>
      </w:r>
      <w:r w:rsidR="00B30367" w:rsidRPr="009E43B5">
        <w:rPr>
          <w:sz w:val="28"/>
          <w:szCs w:val="28"/>
          <w:lang w:val="lv-LV"/>
        </w:rPr>
        <w:t xml:space="preserve"> publiskā partnera maksājum</w:t>
      </w:r>
      <w:r w:rsidR="000470AC">
        <w:rPr>
          <w:sz w:val="28"/>
          <w:szCs w:val="28"/>
          <w:lang w:val="lv-LV"/>
        </w:rPr>
        <w:t>us</w:t>
      </w:r>
      <w:r w:rsidR="00B30367" w:rsidRPr="009E43B5">
        <w:rPr>
          <w:sz w:val="28"/>
          <w:szCs w:val="28"/>
          <w:lang w:val="lv-LV"/>
        </w:rPr>
        <w:t>, kas segtu privātā partnera papildu izdevumus neatkarīgi no to pamatojuma</w:t>
      </w:r>
      <w:r w:rsidR="00B30367">
        <w:rPr>
          <w:sz w:val="28"/>
          <w:szCs w:val="28"/>
          <w:lang w:val="lv-LV"/>
        </w:rPr>
        <w:t>;</w:t>
      </w:r>
      <w:r w:rsidR="00B30367" w:rsidRPr="009E43B5">
        <w:rPr>
          <w:sz w:val="28"/>
          <w:szCs w:val="28"/>
          <w:lang w:val="lv-LV"/>
        </w:rPr>
        <w:t xml:space="preserve"> </w:t>
      </w:r>
    </w:p>
    <w:p w:rsidR="00B30367" w:rsidRPr="009E43B5" w:rsidRDefault="008904F2" w:rsidP="009E43B5">
      <w:pPr>
        <w:ind w:firstLine="720"/>
        <w:jc w:val="both"/>
        <w:rPr>
          <w:sz w:val="28"/>
          <w:szCs w:val="28"/>
          <w:lang w:val="lv-LV"/>
        </w:rPr>
      </w:pPr>
      <w:r>
        <w:rPr>
          <w:sz w:val="28"/>
          <w:szCs w:val="28"/>
          <w:lang w:val="lv-LV"/>
        </w:rPr>
        <w:t>10</w:t>
      </w:r>
      <w:r w:rsidR="00B30367">
        <w:rPr>
          <w:sz w:val="28"/>
          <w:szCs w:val="28"/>
          <w:lang w:val="lv-LV"/>
        </w:rPr>
        <w:t xml:space="preserve">.2. </w:t>
      </w:r>
      <w:r w:rsidR="00B30367" w:rsidRPr="009E43B5">
        <w:rPr>
          <w:sz w:val="28"/>
          <w:szCs w:val="28"/>
          <w:lang w:val="lv-LV"/>
        </w:rPr>
        <w:t>paredz</w:t>
      </w:r>
      <w:r w:rsidR="000470AC">
        <w:rPr>
          <w:sz w:val="28"/>
          <w:szCs w:val="28"/>
          <w:lang w:val="lv-LV"/>
        </w:rPr>
        <w:t>o</w:t>
      </w:r>
      <w:r w:rsidR="00B30367">
        <w:rPr>
          <w:sz w:val="28"/>
          <w:szCs w:val="28"/>
          <w:lang w:val="lv-LV"/>
        </w:rPr>
        <w:t>t</w:t>
      </w:r>
      <w:r w:rsidR="00B30367" w:rsidRPr="009E43B5">
        <w:rPr>
          <w:sz w:val="28"/>
          <w:szCs w:val="28"/>
          <w:lang w:val="lv-LV"/>
        </w:rPr>
        <w:t xml:space="preserve"> pakalpojuma (būvdarbu veikšanas un inženierbūves turpmākās uzturēšanas) kvalitātes kontroles mehānism</w:t>
      </w:r>
      <w:r w:rsidR="00B30367">
        <w:rPr>
          <w:sz w:val="28"/>
          <w:szCs w:val="28"/>
          <w:lang w:val="lv-LV"/>
        </w:rPr>
        <w:t>u</w:t>
      </w:r>
      <w:r w:rsidR="00B30367" w:rsidRPr="009E43B5">
        <w:rPr>
          <w:sz w:val="28"/>
          <w:szCs w:val="28"/>
          <w:lang w:val="lv-LV"/>
        </w:rPr>
        <w:t xml:space="preserve"> un iespējamās soda sankcijas</w:t>
      </w:r>
      <w:r w:rsidR="00B30367">
        <w:rPr>
          <w:sz w:val="28"/>
          <w:szCs w:val="28"/>
          <w:lang w:val="lv-LV"/>
        </w:rPr>
        <w:t xml:space="preserve">, </w:t>
      </w:r>
      <w:r w:rsidR="000470AC">
        <w:rPr>
          <w:sz w:val="28"/>
          <w:szCs w:val="28"/>
          <w:lang w:val="lv-LV"/>
        </w:rPr>
        <w:t>tostarp</w:t>
      </w:r>
      <w:r w:rsidR="00B30367" w:rsidRPr="009E43B5">
        <w:rPr>
          <w:sz w:val="28"/>
          <w:szCs w:val="28"/>
          <w:lang w:val="lv-LV"/>
        </w:rPr>
        <w:t xml:space="preserve"> līgumsod</w:t>
      </w:r>
      <w:r w:rsidR="00B30367">
        <w:rPr>
          <w:sz w:val="28"/>
          <w:szCs w:val="28"/>
          <w:lang w:val="lv-LV"/>
        </w:rPr>
        <w:t>us</w:t>
      </w:r>
      <w:r w:rsidR="00B30367" w:rsidRPr="009E43B5">
        <w:rPr>
          <w:sz w:val="28"/>
          <w:szCs w:val="28"/>
          <w:lang w:val="lv-LV"/>
        </w:rPr>
        <w:t>, ja nav izpildīti paredzētie pakalpojuma kvalitātes un kvantitātes standarti.</w:t>
      </w:r>
    </w:p>
    <w:p w:rsidR="00B30367" w:rsidRDefault="00B30367" w:rsidP="00AE2A39">
      <w:pPr>
        <w:ind w:firstLine="720"/>
        <w:jc w:val="both"/>
        <w:rPr>
          <w:sz w:val="28"/>
          <w:szCs w:val="28"/>
          <w:lang w:val="lv-LV"/>
        </w:rPr>
      </w:pPr>
    </w:p>
    <w:p w:rsidR="00B30367" w:rsidRDefault="008904F2" w:rsidP="00AE2A39">
      <w:pPr>
        <w:ind w:firstLine="720"/>
        <w:jc w:val="both"/>
        <w:rPr>
          <w:sz w:val="28"/>
          <w:szCs w:val="28"/>
          <w:lang w:val="lv-LV"/>
        </w:rPr>
      </w:pPr>
      <w:r>
        <w:rPr>
          <w:sz w:val="28"/>
          <w:szCs w:val="28"/>
          <w:lang w:val="lv-LV"/>
        </w:rPr>
        <w:t>11</w:t>
      </w:r>
      <w:r w:rsidR="00B30367">
        <w:rPr>
          <w:sz w:val="28"/>
          <w:szCs w:val="28"/>
          <w:lang w:val="lv-LV"/>
        </w:rPr>
        <w:t xml:space="preserve">. </w:t>
      </w:r>
      <w:r w:rsidR="00821DFA" w:rsidRPr="00821DFA">
        <w:rPr>
          <w:sz w:val="28"/>
          <w:szCs w:val="28"/>
          <w:lang w:val="lv-LV"/>
        </w:rPr>
        <w:t xml:space="preserve">Projekta īstenošanas ietvaros paredzēt juridisko struktūru, atbilstoši kurai nepieciešamības gadījumā (pirms līguma darbības beigām, ja privātais partneris izbeidz partnerības iepirkuma līgumā noteikto pienākumu veikšanu) publiskajam partnerim ir tiesības pārņemt projekta ietvaros radītos aktīvus </w:t>
      </w:r>
      <w:r w:rsidR="000B6F2B" w:rsidRPr="000B6F2B">
        <w:rPr>
          <w:sz w:val="28"/>
          <w:szCs w:val="28"/>
          <w:lang w:val="lv-LV"/>
        </w:rPr>
        <w:t>par vērtību, kas nav lielāka par aktīvu konkrētā brīža ekonomisko vērtību</w:t>
      </w:r>
      <w:r w:rsidR="00821DFA" w:rsidRPr="00821DFA">
        <w:rPr>
          <w:sz w:val="28"/>
          <w:szCs w:val="28"/>
          <w:lang w:val="lv-LV"/>
        </w:rPr>
        <w:t>.</w:t>
      </w:r>
      <w:r w:rsidR="000B6F2B">
        <w:rPr>
          <w:sz w:val="28"/>
          <w:szCs w:val="28"/>
          <w:lang w:val="lv-LV"/>
        </w:rPr>
        <w:t xml:space="preserve"> </w:t>
      </w:r>
    </w:p>
    <w:p w:rsidR="00B23194" w:rsidRDefault="00B23194" w:rsidP="00AE2A39">
      <w:pPr>
        <w:ind w:firstLine="720"/>
        <w:jc w:val="both"/>
        <w:rPr>
          <w:sz w:val="28"/>
          <w:szCs w:val="28"/>
          <w:lang w:val="lv-LV"/>
        </w:rPr>
      </w:pPr>
    </w:p>
    <w:p w:rsidR="00B23194" w:rsidRPr="00AE2A39" w:rsidRDefault="008904F2" w:rsidP="00B23194">
      <w:pPr>
        <w:ind w:firstLine="720"/>
        <w:jc w:val="both"/>
        <w:rPr>
          <w:sz w:val="28"/>
          <w:szCs w:val="28"/>
          <w:lang w:val="lv-LV"/>
        </w:rPr>
      </w:pPr>
      <w:r>
        <w:rPr>
          <w:sz w:val="28"/>
          <w:szCs w:val="28"/>
          <w:lang w:val="lv-LV"/>
        </w:rPr>
        <w:t>12</w:t>
      </w:r>
      <w:r w:rsidR="00B23194">
        <w:rPr>
          <w:sz w:val="28"/>
          <w:szCs w:val="28"/>
          <w:lang w:val="lv-LV"/>
        </w:rPr>
        <w:t>.</w:t>
      </w:r>
      <w:r w:rsidR="00B23194" w:rsidRPr="002A3842">
        <w:rPr>
          <w:sz w:val="28"/>
          <w:szCs w:val="28"/>
          <w:lang w:val="lv-LV"/>
        </w:rPr>
        <w:t xml:space="preserve"> </w:t>
      </w:r>
      <w:r w:rsidR="0014087F" w:rsidRPr="0014087F">
        <w:rPr>
          <w:sz w:val="28"/>
          <w:szCs w:val="28"/>
          <w:lang w:val="lv-LV"/>
        </w:rPr>
        <w:t xml:space="preserve">Satiksmes ministrijai sadarbībā ar Finanšu ministriju nodrošināt, ka pirms partnerības iepirkuma līguma parakstīšanas tiek saņemts </w:t>
      </w:r>
      <w:r w:rsidR="0007493D" w:rsidRPr="0007493D">
        <w:rPr>
          <w:sz w:val="28"/>
          <w:szCs w:val="28"/>
          <w:lang w:val="lv-LV"/>
        </w:rPr>
        <w:t>Eiropas Savienības statistikas biroja (</w:t>
      </w:r>
      <w:proofErr w:type="spellStart"/>
      <w:r w:rsidR="0007493D" w:rsidRPr="00E04B55">
        <w:rPr>
          <w:i/>
          <w:sz w:val="28"/>
          <w:szCs w:val="28"/>
          <w:lang w:val="lv-LV"/>
        </w:rPr>
        <w:t>Eurostat</w:t>
      </w:r>
      <w:proofErr w:type="spellEnd"/>
      <w:r w:rsidR="0007493D" w:rsidRPr="0007493D">
        <w:rPr>
          <w:sz w:val="28"/>
          <w:szCs w:val="28"/>
          <w:lang w:val="lv-LV"/>
        </w:rPr>
        <w:t>)</w:t>
      </w:r>
      <w:r w:rsidR="0007493D">
        <w:rPr>
          <w:sz w:val="28"/>
          <w:szCs w:val="28"/>
          <w:lang w:val="lv-LV"/>
        </w:rPr>
        <w:t xml:space="preserve"> </w:t>
      </w:r>
      <w:r w:rsidR="0014087F" w:rsidRPr="0014087F">
        <w:rPr>
          <w:sz w:val="28"/>
          <w:szCs w:val="28"/>
          <w:lang w:val="lv-LV"/>
        </w:rPr>
        <w:t>viedoklis, ka projekta aktīvi provizoriski tiek uzskaitīti privātā partnera aktīvu bilancē, neradot nevēlamu ietekmi uz vispārējās valdības budžeta bilanci un parādu.</w:t>
      </w:r>
    </w:p>
    <w:p w:rsidR="00B30367" w:rsidRDefault="00B30367" w:rsidP="00881E82">
      <w:pPr>
        <w:ind w:firstLine="720"/>
        <w:jc w:val="both"/>
        <w:rPr>
          <w:sz w:val="28"/>
          <w:szCs w:val="28"/>
          <w:lang w:val="lv-LV"/>
        </w:rPr>
      </w:pPr>
    </w:p>
    <w:p w:rsidR="00B30367" w:rsidRPr="00881E82" w:rsidRDefault="008904F2" w:rsidP="00881E82">
      <w:pPr>
        <w:ind w:firstLine="720"/>
        <w:jc w:val="both"/>
        <w:rPr>
          <w:sz w:val="28"/>
          <w:szCs w:val="28"/>
          <w:lang w:val="lv-LV"/>
        </w:rPr>
      </w:pPr>
      <w:r>
        <w:rPr>
          <w:sz w:val="28"/>
          <w:szCs w:val="28"/>
          <w:lang w:val="lv-LV"/>
        </w:rPr>
        <w:t>13</w:t>
      </w:r>
      <w:r w:rsidR="00B30367">
        <w:rPr>
          <w:sz w:val="28"/>
          <w:szCs w:val="28"/>
          <w:lang w:val="lv-LV"/>
        </w:rPr>
        <w:t>. P</w:t>
      </w:r>
      <w:r w:rsidR="00B30367" w:rsidRPr="00AE2A39">
        <w:rPr>
          <w:sz w:val="28"/>
          <w:szCs w:val="28"/>
          <w:lang w:val="lv-LV"/>
        </w:rPr>
        <w:t>artnerības iepirkuma līgumā paredzēt darbības, kas pēc partnerības iepirkuma līguma termiņa beigām sniedz publiskajam partnerim iespēju nodrošināt projekta ietvaros izveidoto aktīvu izmantošanas nepārtrauktību</w:t>
      </w:r>
      <w:r w:rsidR="00B30367">
        <w:rPr>
          <w:sz w:val="28"/>
          <w:szCs w:val="28"/>
          <w:lang w:val="lv-LV"/>
        </w:rPr>
        <w:t>.</w:t>
      </w:r>
    </w:p>
    <w:p w:rsidR="00B23194" w:rsidRDefault="00B23194" w:rsidP="00CD0673">
      <w:pPr>
        <w:ind w:firstLine="720"/>
        <w:jc w:val="both"/>
        <w:rPr>
          <w:sz w:val="28"/>
          <w:szCs w:val="28"/>
          <w:lang w:val="lv-LV"/>
        </w:rPr>
      </w:pPr>
    </w:p>
    <w:p w:rsidR="00B30367" w:rsidRDefault="008904F2" w:rsidP="00CD0673">
      <w:pPr>
        <w:ind w:firstLine="720"/>
        <w:jc w:val="both"/>
        <w:rPr>
          <w:sz w:val="28"/>
          <w:szCs w:val="28"/>
          <w:lang w:val="lv-LV"/>
        </w:rPr>
      </w:pPr>
      <w:r>
        <w:rPr>
          <w:sz w:val="28"/>
          <w:szCs w:val="28"/>
          <w:lang w:val="lv-LV"/>
        </w:rPr>
        <w:t>14</w:t>
      </w:r>
      <w:r w:rsidR="00B30367">
        <w:rPr>
          <w:sz w:val="28"/>
          <w:szCs w:val="28"/>
          <w:lang w:val="lv-LV"/>
        </w:rPr>
        <w:t xml:space="preserve">. </w:t>
      </w:r>
      <w:r w:rsidR="00B30367" w:rsidRPr="00BE7D0E">
        <w:rPr>
          <w:sz w:val="28"/>
          <w:szCs w:val="28"/>
          <w:lang w:val="lv-LV"/>
        </w:rPr>
        <w:t>Projekta īstenošanai plānot</w:t>
      </w:r>
      <w:r w:rsidR="00B30367">
        <w:rPr>
          <w:sz w:val="28"/>
          <w:szCs w:val="28"/>
          <w:lang w:val="lv-LV"/>
        </w:rPr>
        <w:t>o</w:t>
      </w:r>
      <w:r w:rsidR="00B30367" w:rsidRPr="00BE7D0E">
        <w:rPr>
          <w:sz w:val="28"/>
          <w:szCs w:val="28"/>
          <w:lang w:val="lv-LV"/>
        </w:rPr>
        <w:t xml:space="preserve"> partnerības iepirkuma līguma līgumcen</w:t>
      </w:r>
      <w:r w:rsidR="00B30367">
        <w:rPr>
          <w:sz w:val="28"/>
          <w:szCs w:val="28"/>
          <w:lang w:val="lv-LV"/>
        </w:rPr>
        <w:t>u</w:t>
      </w:r>
      <w:r w:rsidR="00B30367" w:rsidRPr="00BE7D0E">
        <w:rPr>
          <w:sz w:val="28"/>
          <w:szCs w:val="28"/>
          <w:lang w:val="lv-LV"/>
        </w:rPr>
        <w:t xml:space="preserve"> </w:t>
      </w:r>
      <w:r w:rsidR="00B30367">
        <w:rPr>
          <w:sz w:val="28"/>
          <w:szCs w:val="28"/>
          <w:lang w:val="lv-LV"/>
        </w:rPr>
        <w:t>noteikt 160</w:t>
      </w:r>
      <w:r w:rsidR="00B30367" w:rsidRPr="00BE7D0E">
        <w:rPr>
          <w:sz w:val="28"/>
          <w:szCs w:val="28"/>
          <w:lang w:val="lv-LV"/>
        </w:rPr>
        <w:t> 6</w:t>
      </w:r>
      <w:r w:rsidR="00B30367">
        <w:rPr>
          <w:sz w:val="28"/>
          <w:szCs w:val="28"/>
          <w:lang w:val="lv-LV"/>
        </w:rPr>
        <w:t>0</w:t>
      </w:r>
      <w:r w:rsidR="00B30367" w:rsidRPr="00BE7D0E">
        <w:rPr>
          <w:sz w:val="28"/>
          <w:szCs w:val="28"/>
          <w:lang w:val="lv-LV"/>
        </w:rPr>
        <w:t>6 </w:t>
      </w:r>
      <w:r w:rsidR="00B30367">
        <w:rPr>
          <w:sz w:val="28"/>
          <w:szCs w:val="28"/>
          <w:lang w:val="lv-LV"/>
        </w:rPr>
        <w:t>139</w:t>
      </w:r>
      <w:r w:rsidR="00B30367" w:rsidRPr="00BE7D0E">
        <w:rPr>
          <w:sz w:val="28"/>
          <w:szCs w:val="28"/>
          <w:lang w:val="lv-LV"/>
        </w:rPr>
        <w:t xml:space="preserve"> </w:t>
      </w:r>
      <w:proofErr w:type="spellStart"/>
      <w:r w:rsidR="00B30367" w:rsidRPr="00BE7D0E">
        <w:rPr>
          <w:i/>
          <w:sz w:val="28"/>
          <w:szCs w:val="28"/>
          <w:lang w:val="lv-LV"/>
        </w:rPr>
        <w:t>euro</w:t>
      </w:r>
      <w:proofErr w:type="spellEnd"/>
      <w:r w:rsidR="00B30367">
        <w:rPr>
          <w:sz w:val="28"/>
          <w:szCs w:val="28"/>
          <w:lang w:val="lv-LV"/>
        </w:rPr>
        <w:t xml:space="preserve"> apmērā</w:t>
      </w:r>
      <w:r w:rsidR="00B30367" w:rsidRPr="00B569E2">
        <w:rPr>
          <w:sz w:val="28"/>
          <w:szCs w:val="28"/>
          <w:lang w:val="lv-LV"/>
        </w:rPr>
        <w:t xml:space="preserve"> </w:t>
      </w:r>
      <w:r w:rsidR="00B30367">
        <w:rPr>
          <w:sz w:val="28"/>
          <w:szCs w:val="28"/>
          <w:lang w:val="lv-LV"/>
        </w:rPr>
        <w:t>bez PVN</w:t>
      </w:r>
      <w:r w:rsidR="00B30367" w:rsidRPr="00BE7D0E">
        <w:rPr>
          <w:sz w:val="28"/>
          <w:szCs w:val="28"/>
          <w:lang w:val="lv-LV"/>
        </w:rPr>
        <w:t xml:space="preserve">. </w:t>
      </w:r>
    </w:p>
    <w:p w:rsidR="00B30367" w:rsidRDefault="00B30367" w:rsidP="00BE7D0E">
      <w:pPr>
        <w:jc w:val="both"/>
        <w:rPr>
          <w:sz w:val="28"/>
          <w:szCs w:val="28"/>
          <w:highlight w:val="cyan"/>
          <w:lang w:val="lv-LV"/>
        </w:rPr>
      </w:pPr>
    </w:p>
    <w:p w:rsidR="00B30367" w:rsidRDefault="00B30367" w:rsidP="00BE7D0E">
      <w:pPr>
        <w:jc w:val="both"/>
        <w:rPr>
          <w:sz w:val="28"/>
          <w:szCs w:val="28"/>
          <w:highlight w:val="cyan"/>
          <w:lang w:val="lv-LV"/>
        </w:rPr>
      </w:pPr>
    </w:p>
    <w:p w:rsidR="00B30367" w:rsidRPr="0069447F" w:rsidRDefault="00B30367" w:rsidP="00730D24">
      <w:pPr>
        <w:pStyle w:val="naislab"/>
        <w:spacing w:before="0" w:after="0"/>
        <w:ind w:right="480"/>
        <w:jc w:val="both"/>
        <w:rPr>
          <w:sz w:val="28"/>
          <w:szCs w:val="28"/>
        </w:rPr>
      </w:pPr>
      <w:r>
        <w:rPr>
          <w:sz w:val="28"/>
          <w:szCs w:val="28"/>
        </w:rPr>
        <w:t>Ministru prezident</w:t>
      </w:r>
      <w:r w:rsidR="0014087F">
        <w:rPr>
          <w:sz w:val="28"/>
          <w:szCs w:val="28"/>
        </w:rPr>
        <w:t>s</w:t>
      </w:r>
      <w:r w:rsidR="00E04B55">
        <w:rPr>
          <w:sz w:val="28"/>
          <w:szCs w:val="28"/>
        </w:rPr>
        <w:tab/>
      </w:r>
      <w:r w:rsidR="00E04B55">
        <w:rPr>
          <w:sz w:val="28"/>
          <w:szCs w:val="28"/>
        </w:rPr>
        <w:tab/>
      </w:r>
      <w:r w:rsidR="00E04B55">
        <w:rPr>
          <w:sz w:val="28"/>
          <w:szCs w:val="28"/>
        </w:rPr>
        <w:tab/>
      </w:r>
      <w:r w:rsidR="00E04B55">
        <w:rPr>
          <w:sz w:val="28"/>
          <w:szCs w:val="28"/>
        </w:rPr>
        <w:tab/>
      </w:r>
      <w:r>
        <w:rPr>
          <w:sz w:val="28"/>
          <w:szCs w:val="28"/>
        </w:rPr>
        <w:tab/>
      </w:r>
      <w:r w:rsidR="00730D24">
        <w:rPr>
          <w:sz w:val="28"/>
          <w:szCs w:val="28"/>
        </w:rPr>
        <w:tab/>
      </w:r>
      <w:r w:rsidR="0014087F">
        <w:rPr>
          <w:sz w:val="28"/>
          <w:szCs w:val="28"/>
        </w:rPr>
        <w:t>M. </w:t>
      </w:r>
      <w:proofErr w:type="spellStart"/>
      <w:r w:rsidR="0014087F">
        <w:rPr>
          <w:sz w:val="28"/>
          <w:szCs w:val="28"/>
        </w:rPr>
        <w:t>Kučinskis</w:t>
      </w:r>
      <w:proofErr w:type="spellEnd"/>
    </w:p>
    <w:p w:rsidR="00B30367" w:rsidRPr="0069447F" w:rsidRDefault="00B30367" w:rsidP="007D65DD">
      <w:pPr>
        <w:pStyle w:val="naisf"/>
        <w:spacing w:before="0" w:after="0"/>
        <w:ind w:firstLine="0"/>
        <w:rPr>
          <w:sz w:val="28"/>
          <w:szCs w:val="28"/>
        </w:rPr>
      </w:pPr>
    </w:p>
    <w:p w:rsidR="00B30367" w:rsidRDefault="00B30367" w:rsidP="00730D24">
      <w:pPr>
        <w:pStyle w:val="naisf"/>
        <w:spacing w:before="0" w:after="0"/>
        <w:ind w:firstLine="0"/>
        <w:rPr>
          <w:sz w:val="28"/>
          <w:szCs w:val="28"/>
        </w:rPr>
      </w:pPr>
      <w:r>
        <w:rPr>
          <w:sz w:val="28"/>
          <w:szCs w:val="28"/>
        </w:rPr>
        <w:t xml:space="preserve">Satiksmes </w:t>
      </w:r>
      <w:r w:rsidRPr="009421A5">
        <w:rPr>
          <w:sz w:val="28"/>
          <w:szCs w:val="28"/>
        </w:rPr>
        <w:t>ministrs</w:t>
      </w:r>
      <w:r w:rsidRPr="009421A5">
        <w:rPr>
          <w:sz w:val="28"/>
          <w:szCs w:val="28"/>
        </w:rPr>
        <w:tab/>
      </w:r>
      <w:r w:rsidRPr="009421A5">
        <w:rPr>
          <w:sz w:val="28"/>
          <w:szCs w:val="28"/>
        </w:rPr>
        <w:tab/>
      </w:r>
      <w:r w:rsidRPr="009421A5">
        <w:rPr>
          <w:sz w:val="28"/>
          <w:szCs w:val="28"/>
        </w:rPr>
        <w:tab/>
      </w:r>
      <w:r w:rsidRPr="009421A5">
        <w:rPr>
          <w:sz w:val="28"/>
          <w:szCs w:val="28"/>
        </w:rPr>
        <w:tab/>
      </w:r>
      <w:r w:rsidRPr="009421A5">
        <w:rPr>
          <w:sz w:val="28"/>
          <w:szCs w:val="28"/>
        </w:rPr>
        <w:tab/>
      </w:r>
      <w:r w:rsidRPr="009421A5">
        <w:rPr>
          <w:sz w:val="28"/>
          <w:szCs w:val="28"/>
        </w:rPr>
        <w:tab/>
      </w:r>
      <w:r w:rsidR="00730D24">
        <w:rPr>
          <w:sz w:val="28"/>
          <w:szCs w:val="28"/>
        </w:rPr>
        <w:tab/>
      </w:r>
      <w:r w:rsidR="0014087F">
        <w:rPr>
          <w:sz w:val="28"/>
          <w:szCs w:val="28"/>
        </w:rPr>
        <w:t>U. </w:t>
      </w:r>
      <w:proofErr w:type="spellStart"/>
      <w:r w:rsidR="0014087F">
        <w:rPr>
          <w:sz w:val="28"/>
          <w:szCs w:val="28"/>
        </w:rPr>
        <w:t>Augulis</w:t>
      </w:r>
      <w:proofErr w:type="spellEnd"/>
    </w:p>
    <w:p w:rsidR="00B30367" w:rsidRDefault="00B30367" w:rsidP="007D65DD">
      <w:pPr>
        <w:rPr>
          <w:sz w:val="28"/>
          <w:szCs w:val="28"/>
          <w:lang w:val="lv-LV"/>
        </w:rPr>
      </w:pPr>
    </w:p>
    <w:p w:rsidR="00B30367" w:rsidRDefault="00B30367" w:rsidP="007D65DD">
      <w:pPr>
        <w:rPr>
          <w:sz w:val="28"/>
          <w:szCs w:val="28"/>
          <w:lang w:val="lv-LV"/>
        </w:rPr>
      </w:pPr>
    </w:p>
    <w:p w:rsidR="00B30367" w:rsidRPr="009421A5" w:rsidRDefault="00B30367" w:rsidP="00730D24">
      <w:pPr>
        <w:pStyle w:val="naisf"/>
        <w:spacing w:before="0" w:after="0"/>
        <w:ind w:firstLine="0"/>
        <w:rPr>
          <w:sz w:val="28"/>
          <w:szCs w:val="28"/>
        </w:rPr>
      </w:pPr>
      <w:r>
        <w:rPr>
          <w:sz w:val="28"/>
          <w:szCs w:val="28"/>
        </w:rPr>
        <w:t xml:space="preserve">Iesniedzējs: </w:t>
      </w:r>
      <w:r w:rsidR="0014087F">
        <w:rPr>
          <w:sz w:val="28"/>
          <w:szCs w:val="28"/>
        </w:rPr>
        <w:t>s</w:t>
      </w:r>
      <w:r>
        <w:rPr>
          <w:sz w:val="28"/>
          <w:szCs w:val="28"/>
        </w:rPr>
        <w:t xml:space="preserve">atiksmes </w:t>
      </w:r>
      <w:r w:rsidRPr="009421A5">
        <w:rPr>
          <w:sz w:val="28"/>
          <w:szCs w:val="28"/>
        </w:rPr>
        <w:t>ministrs</w:t>
      </w:r>
      <w:r w:rsidR="00E04B55">
        <w:rPr>
          <w:sz w:val="28"/>
          <w:szCs w:val="28"/>
        </w:rPr>
        <w:tab/>
      </w:r>
      <w:r w:rsidR="00E04B55">
        <w:rPr>
          <w:sz w:val="28"/>
          <w:szCs w:val="28"/>
        </w:rPr>
        <w:tab/>
      </w:r>
      <w:r w:rsidR="00E04B55">
        <w:rPr>
          <w:sz w:val="28"/>
          <w:szCs w:val="28"/>
        </w:rPr>
        <w:tab/>
      </w:r>
      <w:r w:rsidR="00E04B55">
        <w:rPr>
          <w:sz w:val="28"/>
          <w:szCs w:val="28"/>
        </w:rPr>
        <w:tab/>
      </w:r>
      <w:r w:rsidR="00730D24">
        <w:rPr>
          <w:sz w:val="28"/>
          <w:szCs w:val="28"/>
        </w:rPr>
        <w:tab/>
      </w:r>
      <w:r w:rsidR="0014087F">
        <w:rPr>
          <w:sz w:val="28"/>
          <w:szCs w:val="28"/>
        </w:rPr>
        <w:t>U. </w:t>
      </w:r>
      <w:proofErr w:type="spellStart"/>
      <w:r w:rsidR="0014087F">
        <w:rPr>
          <w:sz w:val="28"/>
          <w:szCs w:val="28"/>
        </w:rPr>
        <w:t>Augulis</w:t>
      </w:r>
      <w:proofErr w:type="spellEnd"/>
    </w:p>
    <w:p w:rsidR="00B30367" w:rsidRDefault="00B30367" w:rsidP="00BB6639">
      <w:pPr>
        <w:ind w:firstLine="720"/>
        <w:rPr>
          <w:sz w:val="28"/>
          <w:szCs w:val="28"/>
          <w:lang w:val="lv-LV"/>
        </w:rPr>
      </w:pPr>
    </w:p>
    <w:p w:rsidR="00B30367" w:rsidRPr="00373BB6" w:rsidRDefault="00B30367" w:rsidP="00730D24">
      <w:pPr>
        <w:rPr>
          <w:sz w:val="28"/>
          <w:szCs w:val="28"/>
          <w:lang w:val="lv-LV"/>
        </w:rPr>
      </w:pPr>
      <w:r w:rsidRPr="002159C3">
        <w:rPr>
          <w:sz w:val="28"/>
          <w:szCs w:val="28"/>
          <w:lang w:val="lv-LV"/>
        </w:rPr>
        <w:t xml:space="preserve">Vīza: </w:t>
      </w:r>
      <w:r w:rsidR="0014087F">
        <w:rPr>
          <w:sz w:val="28"/>
          <w:szCs w:val="28"/>
          <w:lang w:val="lv-LV"/>
        </w:rPr>
        <w:t>v</w:t>
      </w:r>
      <w:r w:rsidRPr="00BB6639">
        <w:rPr>
          <w:sz w:val="28"/>
          <w:szCs w:val="28"/>
          <w:lang w:val="lv-LV"/>
        </w:rPr>
        <w:t>alsts sekretārs</w:t>
      </w:r>
      <w:r w:rsidRPr="00BB6639">
        <w:rPr>
          <w:sz w:val="28"/>
          <w:szCs w:val="28"/>
          <w:lang w:val="lv-LV"/>
        </w:rPr>
        <w:tab/>
      </w:r>
      <w:r w:rsidRPr="00BB6639">
        <w:rPr>
          <w:sz w:val="28"/>
          <w:szCs w:val="28"/>
          <w:lang w:val="lv-LV"/>
        </w:rPr>
        <w:tab/>
      </w:r>
      <w:r w:rsidRPr="00BB6639">
        <w:rPr>
          <w:sz w:val="28"/>
          <w:szCs w:val="28"/>
          <w:lang w:val="lv-LV"/>
        </w:rPr>
        <w:tab/>
      </w:r>
      <w:r w:rsidRPr="00BB6639">
        <w:rPr>
          <w:sz w:val="28"/>
          <w:szCs w:val="28"/>
          <w:lang w:val="lv-LV"/>
        </w:rPr>
        <w:tab/>
      </w:r>
      <w:r w:rsidRPr="00BB6639">
        <w:rPr>
          <w:sz w:val="28"/>
          <w:szCs w:val="28"/>
          <w:lang w:val="lv-LV"/>
        </w:rPr>
        <w:tab/>
      </w:r>
      <w:r w:rsidR="00730D24">
        <w:rPr>
          <w:sz w:val="28"/>
          <w:szCs w:val="28"/>
          <w:lang w:val="lv-LV"/>
        </w:rPr>
        <w:tab/>
      </w:r>
      <w:r w:rsidRPr="00BB6639">
        <w:rPr>
          <w:sz w:val="28"/>
          <w:szCs w:val="28"/>
          <w:lang w:val="lv-LV"/>
        </w:rPr>
        <w:t>K.Ozoliņš</w:t>
      </w:r>
    </w:p>
    <w:p w:rsidR="00B30367" w:rsidRDefault="00B30367" w:rsidP="007D65DD">
      <w:pPr>
        <w:rPr>
          <w:bCs/>
          <w:sz w:val="28"/>
          <w:szCs w:val="28"/>
          <w:lang w:val="lv-LV"/>
        </w:rPr>
      </w:pPr>
    </w:p>
    <w:p w:rsidR="00B30367" w:rsidRPr="00E8633A" w:rsidRDefault="00B30367" w:rsidP="007D65DD">
      <w:pPr>
        <w:rPr>
          <w:bCs/>
          <w:sz w:val="28"/>
          <w:szCs w:val="28"/>
          <w:lang w:val="lv-LV"/>
        </w:rPr>
      </w:pPr>
    </w:p>
    <w:p w:rsidR="00B30367" w:rsidRDefault="00B30367" w:rsidP="007D65DD">
      <w:pPr>
        <w:rPr>
          <w:bCs/>
          <w:lang w:val="lv-LV"/>
        </w:rPr>
      </w:pPr>
      <w:r>
        <w:rPr>
          <w:bCs/>
          <w:lang w:val="lv-LV"/>
        </w:rPr>
        <w:fldChar w:fldCharType="begin"/>
      </w:r>
      <w:r>
        <w:rPr>
          <w:bCs/>
          <w:lang w:val="lv-LV"/>
        </w:rPr>
        <w:instrText xml:space="preserve"> TIME \@ "yyyy.MM.dd. H:mm" </w:instrText>
      </w:r>
      <w:r>
        <w:rPr>
          <w:bCs/>
          <w:lang w:val="lv-LV"/>
        </w:rPr>
        <w:fldChar w:fldCharType="separate"/>
      </w:r>
      <w:r w:rsidR="00730D24">
        <w:rPr>
          <w:bCs/>
          <w:noProof/>
          <w:lang w:val="lv-LV"/>
        </w:rPr>
        <w:t>2016.02.17. 11:02</w:t>
      </w:r>
      <w:r>
        <w:rPr>
          <w:bCs/>
          <w:lang w:val="lv-LV"/>
        </w:rPr>
        <w:fldChar w:fldCharType="end"/>
      </w:r>
      <w:bookmarkStart w:id="0" w:name="_GoBack"/>
      <w:bookmarkEnd w:id="0"/>
    </w:p>
    <w:p w:rsidR="00B30367" w:rsidRDefault="00730D24" w:rsidP="007D65DD">
      <w:pPr>
        <w:rPr>
          <w:bCs/>
          <w:lang w:val="lv-LV"/>
        </w:rPr>
      </w:pPr>
      <w:r>
        <w:fldChar w:fldCharType="begin"/>
      </w:r>
      <w:r>
        <w:instrText xml:space="preserve"> NUMWORDS   \* MERGEFORMAT </w:instrText>
      </w:r>
      <w:r>
        <w:fldChar w:fldCharType="separate"/>
      </w:r>
      <w:r w:rsidR="00E04B55" w:rsidRPr="00E04B55">
        <w:rPr>
          <w:bCs/>
          <w:noProof/>
          <w:lang w:val="lv-LV"/>
        </w:rPr>
        <w:t>729</w:t>
      </w:r>
      <w:r>
        <w:rPr>
          <w:bCs/>
          <w:noProof/>
          <w:lang w:val="lv-LV"/>
        </w:rPr>
        <w:fldChar w:fldCharType="end"/>
      </w:r>
    </w:p>
    <w:p w:rsidR="00B30367" w:rsidRDefault="00B30367">
      <w:pPr>
        <w:rPr>
          <w:bCs/>
          <w:lang w:val="lv-LV"/>
        </w:rPr>
      </w:pPr>
      <w:r>
        <w:rPr>
          <w:bCs/>
          <w:lang w:val="lv-LV"/>
        </w:rPr>
        <w:t>D.Sijāte, 67028284,</w:t>
      </w:r>
    </w:p>
    <w:p w:rsidR="00B30367" w:rsidRDefault="00730D24">
      <w:pPr>
        <w:rPr>
          <w:bCs/>
          <w:lang w:val="lv-LV"/>
        </w:rPr>
      </w:pPr>
      <w:hyperlink r:id="rId8" w:history="1">
        <w:r w:rsidR="00B30367" w:rsidRPr="00870C57">
          <w:rPr>
            <w:rStyle w:val="Hyperlink"/>
            <w:bCs/>
            <w:lang w:val="lv-LV"/>
          </w:rPr>
          <w:t>dagnija.sijate@lvceli.lv</w:t>
        </w:r>
      </w:hyperlink>
      <w:r w:rsidR="00B30367">
        <w:rPr>
          <w:bCs/>
          <w:lang w:val="lv-LV"/>
        </w:rPr>
        <w:t xml:space="preserve"> </w:t>
      </w:r>
    </w:p>
    <w:p w:rsidR="00393497" w:rsidRDefault="00393497">
      <w:pPr>
        <w:rPr>
          <w:bCs/>
          <w:lang w:val="lv-LV"/>
        </w:rPr>
      </w:pPr>
    </w:p>
    <w:p w:rsidR="00393497" w:rsidRPr="00C154DE" w:rsidRDefault="00393497" w:rsidP="00393497">
      <w:pPr>
        <w:rPr>
          <w:lang w:eastAsia="lv-LV"/>
        </w:rPr>
      </w:pPr>
      <w:r w:rsidRPr="00C154DE">
        <w:rPr>
          <w:lang w:eastAsia="lv-LV"/>
        </w:rPr>
        <w:t>D.</w:t>
      </w:r>
      <w:r>
        <w:rPr>
          <w:lang w:eastAsia="lv-LV"/>
        </w:rPr>
        <w:t> </w:t>
      </w:r>
      <w:r w:rsidRPr="00C154DE">
        <w:rPr>
          <w:lang w:eastAsia="lv-LV"/>
        </w:rPr>
        <w:t>Suveizda, 67028253</w:t>
      </w:r>
    </w:p>
    <w:p w:rsidR="00393497" w:rsidRPr="00E04B55" w:rsidRDefault="00730D24">
      <w:hyperlink r:id="rId9" w:history="1">
        <w:r w:rsidR="00393497" w:rsidRPr="00C154DE">
          <w:rPr>
            <w:color w:val="0000FF"/>
            <w:u w:val="single"/>
            <w:lang w:eastAsia="lv-LV"/>
          </w:rPr>
          <w:t>dace.suveizda@sam.gov.lv</w:t>
        </w:r>
      </w:hyperlink>
    </w:p>
    <w:sectPr w:rsidR="00393497" w:rsidRPr="00E04B55" w:rsidSect="00BE7D0E">
      <w:headerReference w:type="even" r:id="rId10"/>
      <w:headerReference w:type="default" r:id="rId11"/>
      <w:footerReference w:type="default" r:id="rId12"/>
      <w:footerReference w:type="first" r:id="rId13"/>
      <w:pgSz w:w="11907" w:h="16840"/>
      <w:pgMar w:top="1134" w:right="1134" w:bottom="1418"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E87" w:rsidRDefault="005B6E87">
      <w:r>
        <w:separator/>
      </w:r>
    </w:p>
  </w:endnote>
  <w:endnote w:type="continuationSeparator" w:id="0">
    <w:p w:rsidR="005B6E87" w:rsidRDefault="005B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897" w:rsidRPr="00E04B55" w:rsidRDefault="00E04B55" w:rsidP="00E04B55">
    <w:r>
      <w:t>SAMRik_170216_Kekava_PPP</w:t>
    </w:r>
    <w:r w:rsidRPr="002E22AD">
      <w:rPr>
        <w:lang w:val="lv-LV"/>
      </w:rPr>
      <w:t xml:space="preserve">; </w:t>
    </w:r>
    <w:r>
      <w:rPr>
        <w:lang w:val="lv-LV"/>
      </w:rPr>
      <w:t>Ministru kabineta rīkojuma projekts „</w:t>
    </w:r>
    <w:r w:rsidRPr="00E91B03">
      <w:rPr>
        <w:lang w:val="lv-LV"/>
      </w:rPr>
      <w:t xml:space="preserve">Par valsts </w:t>
    </w:r>
    <w:r>
      <w:rPr>
        <w:lang w:val="lv-LV"/>
      </w:rPr>
      <w:t xml:space="preserve">galvenā </w:t>
    </w:r>
    <w:r w:rsidRPr="00E91B03">
      <w:rPr>
        <w:lang w:val="lv-LV"/>
      </w:rPr>
      <w:t>autoceļa projekta „E67/A7 Ķekavas apvedceļš”</w:t>
    </w:r>
    <w:r>
      <w:rPr>
        <w:lang w:val="lv-LV"/>
      </w:rPr>
      <w:t xml:space="preserve"> </w:t>
    </w:r>
    <w:r w:rsidRPr="00E91B03">
      <w:rPr>
        <w:lang w:val="lv-LV"/>
      </w:rPr>
      <w:t>publiskās un privātās partnerības procedūras uzsākšanu</w:t>
    </w:r>
    <w:r>
      <w:rPr>
        <w:lang w:val="lv-LV"/>
      </w:rPr>
      <w:t>”</w:t>
    </w:r>
    <w:r w:rsidRPr="002E22AD">
      <w:rPr>
        <w:lang w:val="lv-LV"/>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367" w:rsidRPr="00305A82" w:rsidRDefault="00B30367" w:rsidP="00E91B03">
    <w:pPr>
      <w:rPr>
        <w:lang w:val="lv-LV"/>
      </w:rPr>
    </w:pPr>
    <w:r>
      <w:t>SAMRik_</w:t>
    </w:r>
    <w:r w:rsidR="00E04B55">
      <w:t>17</w:t>
    </w:r>
    <w:r w:rsidR="00762F8E">
      <w:t>02</w:t>
    </w:r>
    <w:r w:rsidR="00A76FAD">
      <w:t>16_</w:t>
    </w:r>
    <w:r w:rsidR="00E04B55">
      <w:t>Kekava_</w:t>
    </w:r>
    <w:r>
      <w:t>PPP</w:t>
    </w:r>
    <w:r w:rsidRPr="002E22AD">
      <w:rPr>
        <w:lang w:val="lv-LV"/>
      </w:rPr>
      <w:t xml:space="preserve">; </w:t>
    </w:r>
    <w:r>
      <w:rPr>
        <w:lang w:val="lv-LV"/>
      </w:rPr>
      <w:t>Ministru kabineta rīkojuma projekts „</w:t>
    </w:r>
    <w:r w:rsidRPr="00E91B03">
      <w:rPr>
        <w:lang w:val="lv-LV"/>
      </w:rPr>
      <w:t xml:space="preserve">Par valsts </w:t>
    </w:r>
    <w:r>
      <w:rPr>
        <w:lang w:val="lv-LV"/>
      </w:rPr>
      <w:t xml:space="preserve">galvenā </w:t>
    </w:r>
    <w:r w:rsidRPr="00E91B03">
      <w:rPr>
        <w:lang w:val="lv-LV"/>
      </w:rPr>
      <w:t>autoceļa projekta „E67/A7 Ķekavas apvedceļš”</w:t>
    </w:r>
    <w:r>
      <w:rPr>
        <w:lang w:val="lv-LV"/>
      </w:rPr>
      <w:t xml:space="preserve"> </w:t>
    </w:r>
    <w:r w:rsidRPr="00E91B03">
      <w:rPr>
        <w:lang w:val="lv-LV"/>
      </w:rPr>
      <w:t>publiskās un privātās partnerības procedūras uzsākšanu</w:t>
    </w:r>
    <w:r>
      <w:rPr>
        <w:lang w:val="lv-LV"/>
      </w:rPr>
      <w:t>”</w:t>
    </w:r>
    <w:r w:rsidRPr="002E22AD">
      <w:rPr>
        <w:lang w:val="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E87" w:rsidRDefault="005B6E87">
      <w:r>
        <w:separator/>
      </w:r>
    </w:p>
  </w:footnote>
  <w:footnote w:type="continuationSeparator" w:id="0">
    <w:p w:rsidR="005B6E87" w:rsidRDefault="005B6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367" w:rsidRDefault="00B30367" w:rsidP="009B1B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0367" w:rsidRDefault="00B30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367" w:rsidRDefault="00B30367" w:rsidP="009B1B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0D24">
      <w:rPr>
        <w:rStyle w:val="PageNumber"/>
        <w:noProof/>
      </w:rPr>
      <w:t>3</w:t>
    </w:r>
    <w:r>
      <w:rPr>
        <w:rStyle w:val="PageNumber"/>
      </w:rPr>
      <w:fldChar w:fldCharType="end"/>
    </w:r>
  </w:p>
  <w:p w:rsidR="00B30367" w:rsidRDefault="00B30367" w:rsidP="00BE7D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C07E2"/>
    <w:multiLevelType w:val="hybridMultilevel"/>
    <w:tmpl w:val="3D5A08B0"/>
    <w:lvl w:ilvl="0" w:tplc="FFFFFFFF">
      <w:start w:val="2"/>
      <w:numFmt w:val="bullet"/>
      <w:lvlText w:val="-"/>
      <w:lvlJc w:val="left"/>
      <w:pPr>
        <w:ind w:left="1800" w:hanging="360"/>
      </w:pPr>
      <w:rPr>
        <w:rFonts w:ascii="Mongolian Baiti" w:eastAsia="Times New Roman" w:hAnsi="Mongolian Bait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9410F12"/>
    <w:multiLevelType w:val="multilevel"/>
    <w:tmpl w:val="CC7A13CA"/>
    <w:lvl w:ilvl="0">
      <w:start w:val="8"/>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
    <w:nsid w:val="69BA586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DD"/>
    <w:rsid w:val="00044F17"/>
    <w:rsid w:val="000470AC"/>
    <w:rsid w:val="0007097E"/>
    <w:rsid w:val="0007493D"/>
    <w:rsid w:val="0007776D"/>
    <w:rsid w:val="000815FD"/>
    <w:rsid w:val="000A5531"/>
    <w:rsid w:val="000B1551"/>
    <w:rsid w:val="000B4ABF"/>
    <w:rsid w:val="000B6F2B"/>
    <w:rsid w:val="000E2DA9"/>
    <w:rsid w:val="000F2486"/>
    <w:rsid w:val="00105AC3"/>
    <w:rsid w:val="001323C7"/>
    <w:rsid w:val="0014087F"/>
    <w:rsid w:val="00146741"/>
    <w:rsid w:val="0015601A"/>
    <w:rsid w:val="00165A53"/>
    <w:rsid w:val="001735E6"/>
    <w:rsid w:val="00181364"/>
    <w:rsid w:val="00182DF7"/>
    <w:rsid w:val="001B30BF"/>
    <w:rsid w:val="001C0063"/>
    <w:rsid w:val="001C0F22"/>
    <w:rsid w:val="001D0ACB"/>
    <w:rsid w:val="001D19DA"/>
    <w:rsid w:val="001D63DB"/>
    <w:rsid w:val="001E066F"/>
    <w:rsid w:val="001E49B1"/>
    <w:rsid w:val="002159C3"/>
    <w:rsid w:val="002242A4"/>
    <w:rsid w:val="002405A3"/>
    <w:rsid w:val="002408F9"/>
    <w:rsid w:val="00245DFD"/>
    <w:rsid w:val="00252545"/>
    <w:rsid w:val="00254648"/>
    <w:rsid w:val="0027142C"/>
    <w:rsid w:val="00274AE3"/>
    <w:rsid w:val="002757AB"/>
    <w:rsid w:val="00280585"/>
    <w:rsid w:val="00285684"/>
    <w:rsid w:val="00291368"/>
    <w:rsid w:val="002B57E7"/>
    <w:rsid w:val="002B5DB0"/>
    <w:rsid w:val="002D7AC5"/>
    <w:rsid w:val="002E22AD"/>
    <w:rsid w:val="002E5004"/>
    <w:rsid w:val="00305A82"/>
    <w:rsid w:val="00315C54"/>
    <w:rsid w:val="00320698"/>
    <w:rsid w:val="003503B7"/>
    <w:rsid w:val="00370521"/>
    <w:rsid w:val="00373BB6"/>
    <w:rsid w:val="0037405C"/>
    <w:rsid w:val="00383FCA"/>
    <w:rsid w:val="003921C4"/>
    <w:rsid w:val="003929CF"/>
    <w:rsid w:val="00393497"/>
    <w:rsid w:val="00396647"/>
    <w:rsid w:val="003A0895"/>
    <w:rsid w:val="003C40B5"/>
    <w:rsid w:val="003C51E8"/>
    <w:rsid w:val="003D660D"/>
    <w:rsid w:val="003E74DC"/>
    <w:rsid w:val="003F5391"/>
    <w:rsid w:val="0040528E"/>
    <w:rsid w:val="00412CFF"/>
    <w:rsid w:val="004622F2"/>
    <w:rsid w:val="00462D09"/>
    <w:rsid w:val="004642EF"/>
    <w:rsid w:val="00486F58"/>
    <w:rsid w:val="004A2048"/>
    <w:rsid w:val="004A25E6"/>
    <w:rsid w:val="004A3909"/>
    <w:rsid w:val="004B5DC9"/>
    <w:rsid w:val="004D01F0"/>
    <w:rsid w:val="004F03B7"/>
    <w:rsid w:val="004F1B57"/>
    <w:rsid w:val="00510136"/>
    <w:rsid w:val="00516D7F"/>
    <w:rsid w:val="005362E1"/>
    <w:rsid w:val="00567A01"/>
    <w:rsid w:val="00570383"/>
    <w:rsid w:val="00597A25"/>
    <w:rsid w:val="005B0BF2"/>
    <w:rsid w:val="005B6E87"/>
    <w:rsid w:val="005C75D4"/>
    <w:rsid w:val="005D13B4"/>
    <w:rsid w:val="005D37A2"/>
    <w:rsid w:val="005E3237"/>
    <w:rsid w:val="005E400E"/>
    <w:rsid w:val="005E4BA4"/>
    <w:rsid w:val="00612E81"/>
    <w:rsid w:val="00615CE5"/>
    <w:rsid w:val="006244A1"/>
    <w:rsid w:val="00625D70"/>
    <w:rsid w:val="006415EC"/>
    <w:rsid w:val="00647276"/>
    <w:rsid w:val="00647897"/>
    <w:rsid w:val="00653116"/>
    <w:rsid w:val="00660357"/>
    <w:rsid w:val="00666A46"/>
    <w:rsid w:val="006768D5"/>
    <w:rsid w:val="0068097C"/>
    <w:rsid w:val="00680AF8"/>
    <w:rsid w:val="0068158C"/>
    <w:rsid w:val="00685ECA"/>
    <w:rsid w:val="0069447F"/>
    <w:rsid w:val="00695340"/>
    <w:rsid w:val="006B4FC5"/>
    <w:rsid w:val="006B5585"/>
    <w:rsid w:val="006C45B0"/>
    <w:rsid w:val="006D5A0A"/>
    <w:rsid w:val="006F12A9"/>
    <w:rsid w:val="006F6144"/>
    <w:rsid w:val="00700373"/>
    <w:rsid w:val="00722474"/>
    <w:rsid w:val="00730D24"/>
    <w:rsid w:val="007407E9"/>
    <w:rsid w:val="0074668A"/>
    <w:rsid w:val="00760593"/>
    <w:rsid w:val="00762F8E"/>
    <w:rsid w:val="00765826"/>
    <w:rsid w:val="00770B2A"/>
    <w:rsid w:val="00790835"/>
    <w:rsid w:val="00790F3D"/>
    <w:rsid w:val="007B030D"/>
    <w:rsid w:val="007B076B"/>
    <w:rsid w:val="007D3629"/>
    <w:rsid w:val="007D4AF9"/>
    <w:rsid w:val="007D4F7D"/>
    <w:rsid w:val="007D65DD"/>
    <w:rsid w:val="00805A60"/>
    <w:rsid w:val="00817A74"/>
    <w:rsid w:val="00821DFA"/>
    <w:rsid w:val="00833EFB"/>
    <w:rsid w:val="00853D6D"/>
    <w:rsid w:val="0085623B"/>
    <w:rsid w:val="00870C57"/>
    <w:rsid w:val="00875834"/>
    <w:rsid w:val="00881E82"/>
    <w:rsid w:val="008904F2"/>
    <w:rsid w:val="00896595"/>
    <w:rsid w:val="008A5B2F"/>
    <w:rsid w:val="008C26D5"/>
    <w:rsid w:val="008D299B"/>
    <w:rsid w:val="008D3094"/>
    <w:rsid w:val="008F0246"/>
    <w:rsid w:val="00905BD0"/>
    <w:rsid w:val="00906076"/>
    <w:rsid w:val="009421A5"/>
    <w:rsid w:val="00951C02"/>
    <w:rsid w:val="00965931"/>
    <w:rsid w:val="00970A81"/>
    <w:rsid w:val="009955FA"/>
    <w:rsid w:val="009B0DCB"/>
    <w:rsid w:val="009B1BAD"/>
    <w:rsid w:val="009B5DF7"/>
    <w:rsid w:val="009B6BEE"/>
    <w:rsid w:val="009C6248"/>
    <w:rsid w:val="009D39B5"/>
    <w:rsid w:val="009D7F91"/>
    <w:rsid w:val="009E38E0"/>
    <w:rsid w:val="009E43B5"/>
    <w:rsid w:val="009E510D"/>
    <w:rsid w:val="009F4891"/>
    <w:rsid w:val="00A00536"/>
    <w:rsid w:val="00A00551"/>
    <w:rsid w:val="00A06DFC"/>
    <w:rsid w:val="00A3427F"/>
    <w:rsid w:val="00A3535F"/>
    <w:rsid w:val="00A37953"/>
    <w:rsid w:val="00A42598"/>
    <w:rsid w:val="00A462B7"/>
    <w:rsid w:val="00A57B55"/>
    <w:rsid w:val="00A7033C"/>
    <w:rsid w:val="00A70D99"/>
    <w:rsid w:val="00A72EDF"/>
    <w:rsid w:val="00A76FAD"/>
    <w:rsid w:val="00A84EB4"/>
    <w:rsid w:val="00AB1ED0"/>
    <w:rsid w:val="00AE2A39"/>
    <w:rsid w:val="00AE51F8"/>
    <w:rsid w:val="00B23194"/>
    <w:rsid w:val="00B30367"/>
    <w:rsid w:val="00B4147F"/>
    <w:rsid w:val="00B569E2"/>
    <w:rsid w:val="00B630A6"/>
    <w:rsid w:val="00B8004E"/>
    <w:rsid w:val="00B9363F"/>
    <w:rsid w:val="00BB6639"/>
    <w:rsid w:val="00BE7D0E"/>
    <w:rsid w:val="00BF292D"/>
    <w:rsid w:val="00C33BAD"/>
    <w:rsid w:val="00C5636E"/>
    <w:rsid w:val="00C63D57"/>
    <w:rsid w:val="00C80E11"/>
    <w:rsid w:val="00C918C2"/>
    <w:rsid w:val="00CC3164"/>
    <w:rsid w:val="00CD0673"/>
    <w:rsid w:val="00CE06A0"/>
    <w:rsid w:val="00CE3C15"/>
    <w:rsid w:val="00CE3F36"/>
    <w:rsid w:val="00CE7E61"/>
    <w:rsid w:val="00CF3BA7"/>
    <w:rsid w:val="00D13191"/>
    <w:rsid w:val="00D15497"/>
    <w:rsid w:val="00D32C95"/>
    <w:rsid w:val="00D41620"/>
    <w:rsid w:val="00D61993"/>
    <w:rsid w:val="00D73CB7"/>
    <w:rsid w:val="00DA25CC"/>
    <w:rsid w:val="00DA4BEB"/>
    <w:rsid w:val="00DE0205"/>
    <w:rsid w:val="00DE0750"/>
    <w:rsid w:val="00DF1B7C"/>
    <w:rsid w:val="00DF2410"/>
    <w:rsid w:val="00E03B39"/>
    <w:rsid w:val="00E04B55"/>
    <w:rsid w:val="00E11878"/>
    <w:rsid w:val="00E15DF3"/>
    <w:rsid w:val="00E165BF"/>
    <w:rsid w:val="00E1764A"/>
    <w:rsid w:val="00E339E8"/>
    <w:rsid w:val="00E34A7F"/>
    <w:rsid w:val="00E53541"/>
    <w:rsid w:val="00E54CB9"/>
    <w:rsid w:val="00E76413"/>
    <w:rsid w:val="00E8633A"/>
    <w:rsid w:val="00E9050C"/>
    <w:rsid w:val="00E91B03"/>
    <w:rsid w:val="00E91BC7"/>
    <w:rsid w:val="00EA2D08"/>
    <w:rsid w:val="00EB7D43"/>
    <w:rsid w:val="00EC0E54"/>
    <w:rsid w:val="00EE50F2"/>
    <w:rsid w:val="00EE65D2"/>
    <w:rsid w:val="00EE694C"/>
    <w:rsid w:val="00EF0810"/>
    <w:rsid w:val="00EF2F14"/>
    <w:rsid w:val="00F03F86"/>
    <w:rsid w:val="00F22AF1"/>
    <w:rsid w:val="00F262B3"/>
    <w:rsid w:val="00F32B9B"/>
    <w:rsid w:val="00F63E8C"/>
    <w:rsid w:val="00F658AF"/>
    <w:rsid w:val="00F70BFE"/>
    <w:rsid w:val="00F82F82"/>
    <w:rsid w:val="00FA0ABE"/>
    <w:rsid w:val="00FC111A"/>
    <w:rsid w:val="00FC21B7"/>
    <w:rsid w:val="00FC5055"/>
    <w:rsid w:val="00FC6D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DD"/>
    <w:rPr>
      <w:rFonts w:eastAsia="Times New Roman"/>
      <w:sz w:val="20"/>
      <w:szCs w:val="20"/>
      <w:lang w:val="en-US" w:eastAsia="ko-KR"/>
    </w:rPr>
  </w:style>
  <w:style w:type="paragraph" w:styleId="Heading1">
    <w:name w:val="heading 1"/>
    <w:basedOn w:val="Normal"/>
    <w:next w:val="Normal"/>
    <w:link w:val="Heading1Char"/>
    <w:uiPriority w:val="99"/>
    <w:qFormat/>
    <w:rsid w:val="007D65DD"/>
    <w:pPr>
      <w:keepNext/>
      <w:widowControl w:val="0"/>
      <w:outlineLvl w:val="0"/>
    </w:pPr>
    <w:rPr>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65DD"/>
    <w:rPr>
      <w:rFonts w:eastAsia="Times New Roman" w:cs="Times New Roman"/>
      <w:sz w:val="20"/>
      <w:szCs w:val="20"/>
      <w:lang w:val="en-AU" w:eastAsia="ko-KR"/>
    </w:rPr>
  </w:style>
  <w:style w:type="paragraph" w:styleId="Header">
    <w:name w:val="header"/>
    <w:basedOn w:val="Normal"/>
    <w:link w:val="HeaderChar"/>
    <w:uiPriority w:val="99"/>
    <w:rsid w:val="007D65DD"/>
    <w:pPr>
      <w:tabs>
        <w:tab w:val="center" w:pos="4153"/>
        <w:tab w:val="right" w:pos="8306"/>
      </w:tabs>
    </w:pPr>
  </w:style>
  <w:style w:type="character" w:customStyle="1" w:styleId="HeaderChar">
    <w:name w:val="Header Char"/>
    <w:basedOn w:val="DefaultParagraphFont"/>
    <w:link w:val="Header"/>
    <w:uiPriority w:val="99"/>
    <w:locked/>
    <w:rsid w:val="007D65DD"/>
    <w:rPr>
      <w:rFonts w:eastAsia="Times New Roman" w:cs="Times New Roman"/>
      <w:sz w:val="20"/>
      <w:szCs w:val="20"/>
      <w:lang w:val="en-US" w:eastAsia="ko-KR"/>
    </w:rPr>
  </w:style>
  <w:style w:type="paragraph" w:customStyle="1" w:styleId="naisf">
    <w:name w:val="naisf"/>
    <w:basedOn w:val="Normal"/>
    <w:uiPriority w:val="99"/>
    <w:rsid w:val="007D65DD"/>
    <w:pPr>
      <w:spacing w:before="75" w:after="75"/>
      <w:ind w:firstLine="375"/>
      <w:jc w:val="both"/>
    </w:pPr>
    <w:rPr>
      <w:rFonts w:eastAsia="Batang"/>
      <w:sz w:val="24"/>
      <w:szCs w:val="24"/>
      <w:lang w:val="lv-LV"/>
    </w:rPr>
  </w:style>
  <w:style w:type="paragraph" w:customStyle="1" w:styleId="naislab">
    <w:name w:val="naislab"/>
    <w:basedOn w:val="Normal"/>
    <w:uiPriority w:val="99"/>
    <w:rsid w:val="007D65DD"/>
    <w:pPr>
      <w:spacing w:before="75" w:after="75"/>
      <w:jc w:val="right"/>
    </w:pPr>
    <w:rPr>
      <w:rFonts w:eastAsia="Batang"/>
      <w:sz w:val="24"/>
      <w:szCs w:val="24"/>
      <w:lang w:val="lv-LV"/>
    </w:rPr>
  </w:style>
  <w:style w:type="character" w:styleId="PageNumber">
    <w:name w:val="page number"/>
    <w:basedOn w:val="DefaultParagraphFont"/>
    <w:uiPriority w:val="99"/>
    <w:rsid w:val="007D65DD"/>
    <w:rPr>
      <w:rFonts w:cs="Times New Roman"/>
    </w:rPr>
  </w:style>
  <w:style w:type="character" w:styleId="Hyperlink">
    <w:name w:val="Hyperlink"/>
    <w:basedOn w:val="DefaultParagraphFont"/>
    <w:uiPriority w:val="99"/>
    <w:rsid w:val="007D65DD"/>
    <w:rPr>
      <w:rFonts w:cs="Times New Roman"/>
      <w:color w:val="0000FF"/>
      <w:u w:val="single"/>
    </w:rPr>
  </w:style>
  <w:style w:type="paragraph" w:styleId="Footer">
    <w:name w:val="footer"/>
    <w:basedOn w:val="Normal"/>
    <w:link w:val="FooterChar"/>
    <w:uiPriority w:val="99"/>
    <w:rsid w:val="004D01F0"/>
    <w:pPr>
      <w:tabs>
        <w:tab w:val="center" w:pos="4153"/>
        <w:tab w:val="right" w:pos="8306"/>
      </w:tabs>
    </w:pPr>
  </w:style>
  <w:style w:type="character" w:customStyle="1" w:styleId="FooterChar">
    <w:name w:val="Footer Char"/>
    <w:basedOn w:val="DefaultParagraphFont"/>
    <w:link w:val="Footer"/>
    <w:uiPriority w:val="99"/>
    <w:locked/>
    <w:rsid w:val="004D01F0"/>
    <w:rPr>
      <w:rFonts w:eastAsia="Times New Roman" w:cs="Times New Roman"/>
      <w:sz w:val="20"/>
      <w:szCs w:val="20"/>
      <w:lang w:val="en-US" w:eastAsia="ko-KR"/>
    </w:rPr>
  </w:style>
  <w:style w:type="paragraph" w:styleId="ListParagraph">
    <w:name w:val="List Paragraph"/>
    <w:basedOn w:val="Normal"/>
    <w:uiPriority w:val="99"/>
    <w:qFormat/>
    <w:rsid w:val="00FC6DDE"/>
    <w:pPr>
      <w:ind w:left="720"/>
      <w:contextualSpacing/>
    </w:pPr>
  </w:style>
  <w:style w:type="paragraph" w:styleId="BalloonText">
    <w:name w:val="Balloon Text"/>
    <w:basedOn w:val="Normal"/>
    <w:link w:val="BalloonTextChar"/>
    <w:uiPriority w:val="99"/>
    <w:semiHidden/>
    <w:rsid w:val="00FC6D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6DDE"/>
    <w:rPr>
      <w:rFonts w:ascii="Tahoma" w:hAnsi="Tahoma" w:cs="Tahoma"/>
      <w:sz w:val="16"/>
      <w:szCs w:val="16"/>
      <w:lang w:val="en-US" w:eastAsia="ko-KR"/>
    </w:rPr>
  </w:style>
  <w:style w:type="character" w:styleId="CommentReference">
    <w:name w:val="annotation reference"/>
    <w:basedOn w:val="DefaultParagraphFont"/>
    <w:uiPriority w:val="99"/>
    <w:semiHidden/>
    <w:rsid w:val="00FC6DDE"/>
    <w:rPr>
      <w:rFonts w:cs="Times New Roman"/>
      <w:sz w:val="16"/>
      <w:szCs w:val="16"/>
    </w:rPr>
  </w:style>
  <w:style w:type="paragraph" w:styleId="CommentText">
    <w:name w:val="annotation text"/>
    <w:basedOn w:val="Normal"/>
    <w:link w:val="CommentTextChar"/>
    <w:uiPriority w:val="99"/>
    <w:semiHidden/>
    <w:rsid w:val="00FC6DDE"/>
  </w:style>
  <w:style w:type="character" w:customStyle="1" w:styleId="CommentTextChar">
    <w:name w:val="Comment Text Char"/>
    <w:basedOn w:val="DefaultParagraphFont"/>
    <w:link w:val="CommentText"/>
    <w:uiPriority w:val="99"/>
    <w:semiHidden/>
    <w:locked/>
    <w:rsid w:val="00FC6DDE"/>
    <w:rPr>
      <w:rFonts w:eastAsia="Times New Roman" w:cs="Times New Roman"/>
      <w:sz w:val="20"/>
      <w:szCs w:val="20"/>
      <w:lang w:val="en-US" w:eastAsia="ko-KR"/>
    </w:rPr>
  </w:style>
  <w:style w:type="paragraph" w:styleId="CommentSubject">
    <w:name w:val="annotation subject"/>
    <w:basedOn w:val="CommentText"/>
    <w:next w:val="CommentText"/>
    <w:link w:val="CommentSubjectChar"/>
    <w:uiPriority w:val="99"/>
    <w:semiHidden/>
    <w:rsid w:val="00FC6DDE"/>
    <w:rPr>
      <w:b/>
      <w:bCs/>
    </w:rPr>
  </w:style>
  <w:style w:type="character" w:customStyle="1" w:styleId="CommentSubjectChar">
    <w:name w:val="Comment Subject Char"/>
    <w:basedOn w:val="CommentTextChar"/>
    <w:link w:val="CommentSubject"/>
    <w:uiPriority w:val="99"/>
    <w:semiHidden/>
    <w:locked/>
    <w:rsid w:val="00FC6DDE"/>
    <w:rPr>
      <w:rFonts w:eastAsia="Times New Roman" w:cs="Times New Roman"/>
      <w:b/>
      <w:bCs/>
      <w:sz w:val="20"/>
      <w:szCs w:val="20"/>
      <w:lang w:val="en-US" w:eastAsia="ko-KR"/>
    </w:rPr>
  </w:style>
  <w:style w:type="paragraph" w:customStyle="1" w:styleId="Default">
    <w:name w:val="Default"/>
    <w:uiPriority w:val="99"/>
    <w:rsid w:val="00A00536"/>
    <w:pPr>
      <w:autoSpaceDE w:val="0"/>
      <w:autoSpaceDN w:val="0"/>
      <w:adjustRightInd w:val="0"/>
    </w:pPr>
    <w:rPr>
      <w:rFonts w:eastAsia="Times New Roman"/>
      <w:color w:val="000000"/>
      <w:sz w:val="24"/>
      <w:szCs w:val="24"/>
    </w:rPr>
  </w:style>
  <w:style w:type="table" w:styleId="TableGrid">
    <w:name w:val="Table Grid"/>
    <w:basedOn w:val="TableNormal"/>
    <w:uiPriority w:val="99"/>
    <w:rsid w:val="00A0053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41">
    <w:name w:val="EmailStyle341"/>
    <w:basedOn w:val="DefaultParagraphFont"/>
    <w:uiPriority w:val="99"/>
    <w:semiHidden/>
    <w:rsid w:val="009421A5"/>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DD"/>
    <w:rPr>
      <w:rFonts w:eastAsia="Times New Roman"/>
      <w:sz w:val="20"/>
      <w:szCs w:val="20"/>
      <w:lang w:val="en-US" w:eastAsia="ko-KR"/>
    </w:rPr>
  </w:style>
  <w:style w:type="paragraph" w:styleId="Heading1">
    <w:name w:val="heading 1"/>
    <w:basedOn w:val="Normal"/>
    <w:next w:val="Normal"/>
    <w:link w:val="Heading1Char"/>
    <w:uiPriority w:val="99"/>
    <w:qFormat/>
    <w:rsid w:val="007D65DD"/>
    <w:pPr>
      <w:keepNext/>
      <w:widowControl w:val="0"/>
      <w:outlineLvl w:val="0"/>
    </w:pPr>
    <w:rPr>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65DD"/>
    <w:rPr>
      <w:rFonts w:eastAsia="Times New Roman" w:cs="Times New Roman"/>
      <w:sz w:val="20"/>
      <w:szCs w:val="20"/>
      <w:lang w:val="en-AU" w:eastAsia="ko-KR"/>
    </w:rPr>
  </w:style>
  <w:style w:type="paragraph" w:styleId="Header">
    <w:name w:val="header"/>
    <w:basedOn w:val="Normal"/>
    <w:link w:val="HeaderChar"/>
    <w:uiPriority w:val="99"/>
    <w:rsid w:val="007D65DD"/>
    <w:pPr>
      <w:tabs>
        <w:tab w:val="center" w:pos="4153"/>
        <w:tab w:val="right" w:pos="8306"/>
      </w:tabs>
    </w:pPr>
  </w:style>
  <w:style w:type="character" w:customStyle="1" w:styleId="HeaderChar">
    <w:name w:val="Header Char"/>
    <w:basedOn w:val="DefaultParagraphFont"/>
    <w:link w:val="Header"/>
    <w:uiPriority w:val="99"/>
    <w:locked/>
    <w:rsid w:val="007D65DD"/>
    <w:rPr>
      <w:rFonts w:eastAsia="Times New Roman" w:cs="Times New Roman"/>
      <w:sz w:val="20"/>
      <w:szCs w:val="20"/>
      <w:lang w:val="en-US" w:eastAsia="ko-KR"/>
    </w:rPr>
  </w:style>
  <w:style w:type="paragraph" w:customStyle="1" w:styleId="naisf">
    <w:name w:val="naisf"/>
    <w:basedOn w:val="Normal"/>
    <w:uiPriority w:val="99"/>
    <w:rsid w:val="007D65DD"/>
    <w:pPr>
      <w:spacing w:before="75" w:after="75"/>
      <w:ind w:firstLine="375"/>
      <w:jc w:val="both"/>
    </w:pPr>
    <w:rPr>
      <w:rFonts w:eastAsia="Batang"/>
      <w:sz w:val="24"/>
      <w:szCs w:val="24"/>
      <w:lang w:val="lv-LV"/>
    </w:rPr>
  </w:style>
  <w:style w:type="paragraph" w:customStyle="1" w:styleId="naislab">
    <w:name w:val="naislab"/>
    <w:basedOn w:val="Normal"/>
    <w:uiPriority w:val="99"/>
    <w:rsid w:val="007D65DD"/>
    <w:pPr>
      <w:spacing w:before="75" w:after="75"/>
      <w:jc w:val="right"/>
    </w:pPr>
    <w:rPr>
      <w:rFonts w:eastAsia="Batang"/>
      <w:sz w:val="24"/>
      <w:szCs w:val="24"/>
      <w:lang w:val="lv-LV"/>
    </w:rPr>
  </w:style>
  <w:style w:type="character" w:styleId="PageNumber">
    <w:name w:val="page number"/>
    <w:basedOn w:val="DefaultParagraphFont"/>
    <w:uiPriority w:val="99"/>
    <w:rsid w:val="007D65DD"/>
    <w:rPr>
      <w:rFonts w:cs="Times New Roman"/>
    </w:rPr>
  </w:style>
  <w:style w:type="character" w:styleId="Hyperlink">
    <w:name w:val="Hyperlink"/>
    <w:basedOn w:val="DefaultParagraphFont"/>
    <w:uiPriority w:val="99"/>
    <w:rsid w:val="007D65DD"/>
    <w:rPr>
      <w:rFonts w:cs="Times New Roman"/>
      <w:color w:val="0000FF"/>
      <w:u w:val="single"/>
    </w:rPr>
  </w:style>
  <w:style w:type="paragraph" w:styleId="Footer">
    <w:name w:val="footer"/>
    <w:basedOn w:val="Normal"/>
    <w:link w:val="FooterChar"/>
    <w:uiPriority w:val="99"/>
    <w:rsid w:val="004D01F0"/>
    <w:pPr>
      <w:tabs>
        <w:tab w:val="center" w:pos="4153"/>
        <w:tab w:val="right" w:pos="8306"/>
      </w:tabs>
    </w:pPr>
  </w:style>
  <w:style w:type="character" w:customStyle="1" w:styleId="FooterChar">
    <w:name w:val="Footer Char"/>
    <w:basedOn w:val="DefaultParagraphFont"/>
    <w:link w:val="Footer"/>
    <w:uiPriority w:val="99"/>
    <w:locked/>
    <w:rsid w:val="004D01F0"/>
    <w:rPr>
      <w:rFonts w:eastAsia="Times New Roman" w:cs="Times New Roman"/>
      <w:sz w:val="20"/>
      <w:szCs w:val="20"/>
      <w:lang w:val="en-US" w:eastAsia="ko-KR"/>
    </w:rPr>
  </w:style>
  <w:style w:type="paragraph" w:styleId="ListParagraph">
    <w:name w:val="List Paragraph"/>
    <w:basedOn w:val="Normal"/>
    <w:uiPriority w:val="99"/>
    <w:qFormat/>
    <w:rsid w:val="00FC6DDE"/>
    <w:pPr>
      <w:ind w:left="720"/>
      <w:contextualSpacing/>
    </w:pPr>
  </w:style>
  <w:style w:type="paragraph" w:styleId="BalloonText">
    <w:name w:val="Balloon Text"/>
    <w:basedOn w:val="Normal"/>
    <w:link w:val="BalloonTextChar"/>
    <w:uiPriority w:val="99"/>
    <w:semiHidden/>
    <w:rsid w:val="00FC6D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6DDE"/>
    <w:rPr>
      <w:rFonts w:ascii="Tahoma" w:hAnsi="Tahoma" w:cs="Tahoma"/>
      <w:sz w:val="16"/>
      <w:szCs w:val="16"/>
      <w:lang w:val="en-US" w:eastAsia="ko-KR"/>
    </w:rPr>
  </w:style>
  <w:style w:type="character" w:styleId="CommentReference">
    <w:name w:val="annotation reference"/>
    <w:basedOn w:val="DefaultParagraphFont"/>
    <w:uiPriority w:val="99"/>
    <w:semiHidden/>
    <w:rsid w:val="00FC6DDE"/>
    <w:rPr>
      <w:rFonts w:cs="Times New Roman"/>
      <w:sz w:val="16"/>
      <w:szCs w:val="16"/>
    </w:rPr>
  </w:style>
  <w:style w:type="paragraph" w:styleId="CommentText">
    <w:name w:val="annotation text"/>
    <w:basedOn w:val="Normal"/>
    <w:link w:val="CommentTextChar"/>
    <w:uiPriority w:val="99"/>
    <w:semiHidden/>
    <w:rsid w:val="00FC6DDE"/>
  </w:style>
  <w:style w:type="character" w:customStyle="1" w:styleId="CommentTextChar">
    <w:name w:val="Comment Text Char"/>
    <w:basedOn w:val="DefaultParagraphFont"/>
    <w:link w:val="CommentText"/>
    <w:uiPriority w:val="99"/>
    <w:semiHidden/>
    <w:locked/>
    <w:rsid w:val="00FC6DDE"/>
    <w:rPr>
      <w:rFonts w:eastAsia="Times New Roman" w:cs="Times New Roman"/>
      <w:sz w:val="20"/>
      <w:szCs w:val="20"/>
      <w:lang w:val="en-US" w:eastAsia="ko-KR"/>
    </w:rPr>
  </w:style>
  <w:style w:type="paragraph" w:styleId="CommentSubject">
    <w:name w:val="annotation subject"/>
    <w:basedOn w:val="CommentText"/>
    <w:next w:val="CommentText"/>
    <w:link w:val="CommentSubjectChar"/>
    <w:uiPriority w:val="99"/>
    <w:semiHidden/>
    <w:rsid w:val="00FC6DDE"/>
    <w:rPr>
      <w:b/>
      <w:bCs/>
    </w:rPr>
  </w:style>
  <w:style w:type="character" w:customStyle="1" w:styleId="CommentSubjectChar">
    <w:name w:val="Comment Subject Char"/>
    <w:basedOn w:val="CommentTextChar"/>
    <w:link w:val="CommentSubject"/>
    <w:uiPriority w:val="99"/>
    <w:semiHidden/>
    <w:locked/>
    <w:rsid w:val="00FC6DDE"/>
    <w:rPr>
      <w:rFonts w:eastAsia="Times New Roman" w:cs="Times New Roman"/>
      <w:b/>
      <w:bCs/>
      <w:sz w:val="20"/>
      <w:szCs w:val="20"/>
      <w:lang w:val="en-US" w:eastAsia="ko-KR"/>
    </w:rPr>
  </w:style>
  <w:style w:type="paragraph" w:customStyle="1" w:styleId="Default">
    <w:name w:val="Default"/>
    <w:uiPriority w:val="99"/>
    <w:rsid w:val="00A00536"/>
    <w:pPr>
      <w:autoSpaceDE w:val="0"/>
      <w:autoSpaceDN w:val="0"/>
      <w:adjustRightInd w:val="0"/>
    </w:pPr>
    <w:rPr>
      <w:rFonts w:eastAsia="Times New Roman"/>
      <w:color w:val="000000"/>
      <w:sz w:val="24"/>
      <w:szCs w:val="24"/>
    </w:rPr>
  </w:style>
  <w:style w:type="table" w:styleId="TableGrid">
    <w:name w:val="Table Grid"/>
    <w:basedOn w:val="TableNormal"/>
    <w:uiPriority w:val="99"/>
    <w:rsid w:val="00A0053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41">
    <w:name w:val="EmailStyle341"/>
    <w:basedOn w:val="DefaultParagraphFont"/>
    <w:uiPriority w:val="99"/>
    <w:semiHidden/>
    <w:rsid w:val="009421A5"/>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09439">
      <w:marLeft w:val="0"/>
      <w:marRight w:val="0"/>
      <w:marTop w:val="0"/>
      <w:marBottom w:val="0"/>
      <w:divBdr>
        <w:top w:val="none" w:sz="0" w:space="0" w:color="auto"/>
        <w:left w:val="none" w:sz="0" w:space="0" w:color="auto"/>
        <w:bottom w:val="none" w:sz="0" w:space="0" w:color="auto"/>
        <w:right w:val="none" w:sz="0" w:space="0" w:color="auto"/>
      </w:divBdr>
    </w:div>
    <w:div w:id="9004094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nija.sijate@lvceli.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suveizda@s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729</Words>
  <Characters>5472</Characters>
  <Application>Microsoft Office Word</Application>
  <DocSecurity>0</DocSecurity>
  <Lines>140</Lines>
  <Paragraphs>37</Paragraphs>
  <ScaleCrop>false</ScaleCrop>
  <HeadingPairs>
    <vt:vector size="2" baseType="variant">
      <vt:variant>
        <vt:lpstr>Title</vt:lpstr>
      </vt:variant>
      <vt:variant>
        <vt:i4>1</vt:i4>
      </vt:variant>
    </vt:vector>
  </HeadingPairs>
  <TitlesOfParts>
    <vt:vector size="1" baseType="lpstr">
      <vt:lpstr>Par valsts galvenā autoceļa projekta „E67/A7 Ķekavas apvedceļš” publiskās un privātās partnerības procedūras uzsākšanu</vt:lpstr>
    </vt:vector>
  </TitlesOfParts>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galvenā autoceļa projekta „E67/A7 Ķekavas apvedceļš” publiskās un privātās partnerības procedūras uzsākšanu</dc:title>
  <dc:creator>Satiksmes ministrijas Juridiskā departamenta Nekustamo īpašumu nodaļas vecākā referente;Dace.Suveizda@sam.gov.lv</dc:creator>
  <cp:keywords>Rīkojuma projekts</cp:keywords>
  <dc:description>Dace.Suveizda@sam.gov.lv, 67028253; Dagnija.Sijate@lvceli.lv, 67028284</dc:description>
  <cp:lastModifiedBy>Dace Suveizda</cp:lastModifiedBy>
  <cp:revision>4</cp:revision>
  <cp:lastPrinted>2014-09-24T11:30:00Z</cp:lastPrinted>
  <dcterms:created xsi:type="dcterms:W3CDTF">2016-02-17T08:29:00Z</dcterms:created>
  <dcterms:modified xsi:type="dcterms:W3CDTF">2016-02-17T09:02:00Z</dcterms:modified>
</cp:coreProperties>
</file>