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A2015" w14:textId="77777777" w:rsidR="0051047D" w:rsidRPr="00F5458C" w:rsidRDefault="0051047D" w:rsidP="009E4417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bookmarkStart w:id="0" w:name="_GoBack"/>
      <w:bookmarkEnd w:id="0"/>
    </w:p>
    <w:p w14:paraId="522DC169" w14:textId="77777777" w:rsidR="0051047D" w:rsidRPr="00F5458C" w:rsidRDefault="0051047D" w:rsidP="009E441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61B5AE" w14:textId="77777777" w:rsidR="0051047D" w:rsidRPr="00F5458C" w:rsidRDefault="0051047D" w:rsidP="009E441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83BA8F" w14:textId="64034F7A" w:rsidR="0051047D" w:rsidRPr="00746718" w:rsidRDefault="0051047D" w:rsidP="009E4417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46718">
        <w:rPr>
          <w:rFonts w:ascii="Times New Roman" w:hAnsi="Times New Roman"/>
          <w:sz w:val="28"/>
          <w:szCs w:val="28"/>
        </w:rPr>
        <w:t xml:space="preserve">2016. gada </w:t>
      </w:r>
      <w:r w:rsidR="003413B6">
        <w:rPr>
          <w:rFonts w:ascii="Times New Roman" w:hAnsi="Times New Roman"/>
          <w:sz w:val="28"/>
          <w:szCs w:val="28"/>
        </w:rPr>
        <w:t>1.</w:t>
      </w:r>
      <w:r w:rsidRPr="00746718">
        <w:rPr>
          <w:rFonts w:ascii="Times New Roman" w:hAnsi="Times New Roman"/>
          <w:sz w:val="28"/>
          <w:szCs w:val="28"/>
        </w:rPr>
        <w:t xml:space="preserve"> </w:t>
      </w:r>
      <w:r w:rsidR="003413B6">
        <w:rPr>
          <w:rFonts w:ascii="Times New Roman" w:hAnsi="Times New Roman"/>
          <w:sz w:val="28"/>
          <w:szCs w:val="28"/>
        </w:rPr>
        <w:t>martā</w:t>
      </w:r>
      <w:r w:rsidRPr="00746718">
        <w:rPr>
          <w:rFonts w:ascii="Times New Roman" w:hAnsi="Times New Roman"/>
          <w:sz w:val="28"/>
          <w:szCs w:val="28"/>
        </w:rPr>
        <w:tab/>
        <w:t>Noteikumi Nr.</w:t>
      </w:r>
      <w:r w:rsidR="003413B6">
        <w:rPr>
          <w:rFonts w:ascii="Times New Roman" w:hAnsi="Times New Roman"/>
          <w:sz w:val="28"/>
          <w:szCs w:val="28"/>
        </w:rPr>
        <w:t xml:space="preserve"> 128</w:t>
      </w:r>
    </w:p>
    <w:p w14:paraId="7B9904CB" w14:textId="73BF0ED4" w:rsidR="0051047D" w:rsidRDefault="0051047D" w:rsidP="009E4417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="009A2C4D">
        <w:rPr>
          <w:rFonts w:ascii="Times New Roman" w:hAnsi="Times New Roman"/>
          <w:sz w:val="28"/>
          <w:szCs w:val="28"/>
        </w:rPr>
        <w:t xml:space="preserve"> 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3413B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 </w:t>
      </w:r>
      <w:r w:rsidR="003413B6">
        <w:rPr>
          <w:rFonts w:ascii="Times New Roman" w:hAnsi="Times New Roman"/>
          <w:sz w:val="28"/>
          <w:szCs w:val="28"/>
        </w:rPr>
        <w:t>36</w:t>
      </w:r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4095581A" w14:textId="77777777" w:rsidR="009E4417" w:rsidRPr="003C2DFA" w:rsidRDefault="009E4417" w:rsidP="009E4417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365DA8" w14:textId="0254A33B" w:rsidR="00FB0D9C" w:rsidRDefault="00FB0D9C" w:rsidP="009E4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Pr="00FB0D9C">
        <w:rPr>
          <w:rFonts w:ascii="Times New Roman" w:hAnsi="Times New Roman" w:cs="Times New Roman"/>
          <w:b/>
          <w:sz w:val="28"/>
          <w:szCs w:val="28"/>
        </w:rPr>
        <w:t>Ministru kabineta 2006</w:t>
      </w:r>
      <w:r w:rsidR="0051047D">
        <w:rPr>
          <w:rFonts w:ascii="Times New Roman" w:hAnsi="Times New Roman" w:cs="Times New Roman"/>
          <w:b/>
          <w:sz w:val="28"/>
          <w:szCs w:val="28"/>
        </w:rPr>
        <w:t>. g</w:t>
      </w:r>
      <w:r w:rsidRPr="00FB0D9C">
        <w:rPr>
          <w:rFonts w:ascii="Times New Roman" w:hAnsi="Times New Roman" w:cs="Times New Roman"/>
          <w:b/>
          <w:sz w:val="28"/>
          <w:szCs w:val="28"/>
        </w:rPr>
        <w:t>ada 7</w:t>
      </w:r>
      <w:r w:rsidR="0051047D">
        <w:rPr>
          <w:rFonts w:ascii="Times New Roman" w:hAnsi="Times New Roman" w:cs="Times New Roman"/>
          <w:b/>
          <w:sz w:val="28"/>
          <w:szCs w:val="28"/>
        </w:rPr>
        <w:t>. f</w:t>
      </w:r>
      <w:r w:rsidRPr="00FB0D9C">
        <w:rPr>
          <w:rFonts w:ascii="Times New Roman" w:hAnsi="Times New Roman" w:cs="Times New Roman"/>
          <w:b/>
          <w:sz w:val="28"/>
          <w:szCs w:val="28"/>
        </w:rPr>
        <w:t>ebruāra noteikum</w:t>
      </w:r>
      <w:r>
        <w:rPr>
          <w:rFonts w:ascii="Times New Roman" w:hAnsi="Times New Roman" w:cs="Times New Roman"/>
          <w:b/>
          <w:sz w:val="28"/>
          <w:szCs w:val="28"/>
        </w:rPr>
        <w:t>os</w:t>
      </w:r>
      <w:r w:rsidRPr="00FB0D9C">
        <w:rPr>
          <w:rFonts w:ascii="Times New Roman" w:hAnsi="Times New Roman" w:cs="Times New Roman"/>
          <w:b/>
          <w:sz w:val="28"/>
          <w:szCs w:val="28"/>
        </w:rPr>
        <w:t xml:space="preserve"> Nr.</w:t>
      </w:r>
      <w:r w:rsidR="0051047D">
        <w:rPr>
          <w:rFonts w:ascii="Times New Roman" w:hAnsi="Times New Roman" w:cs="Times New Roman"/>
          <w:b/>
          <w:sz w:val="28"/>
          <w:szCs w:val="28"/>
        </w:rPr>
        <w:t> </w:t>
      </w:r>
      <w:r w:rsidRPr="00FB0D9C">
        <w:rPr>
          <w:rFonts w:ascii="Times New Roman" w:hAnsi="Times New Roman" w:cs="Times New Roman"/>
          <w:b/>
          <w:sz w:val="28"/>
          <w:szCs w:val="28"/>
        </w:rPr>
        <w:t xml:space="preserve">107 </w:t>
      </w:r>
      <w:r w:rsidR="0051047D">
        <w:rPr>
          <w:rFonts w:ascii="Times New Roman" w:hAnsi="Times New Roman" w:cs="Times New Roman"/>
          <w:b/>
          <w:sz w:val="28"/>
          <w:szCs w:val="28"/>
        </w:rPr>
        <w:t>"</w:t>
      </w:r>
      <w:r w:rsidRPr="00FB0D9C">
        <w:rPr>
          <w:rFonts w:ascii="Times New Roman" w:hAnsi="Times New Roman" w:cs="Times New Roman"/>
          <w:b/>
          <w:sz w:val="28"/>
          <w:szCs w:val="28"/>
        </w:rPr>
        <w:t>Noteikumi par valsts nodrošinātās juridiskās palīdzības reģistru</w:t>
      </w:r>
      <w:r w:rsidR="0051047D">
        <w:rPr>
          <w:rFonts w:ascii="Times New Roman" w:hAnsi="Times New Roman" w:cs="Times New Roman"/>
          <w:b/>
          <w:sz w:val="28"/>
          <w:szCs w:val="28"/>
        </w:rPr>
        <w:t>"</w:t>
      </w:r>
    </w:p>
    <w:p w14:paraId="5B365DAA" w14:textId="77777777" w:rsidR="00593A2B" w:rsidRPr="003C2DFA" w:rsidRDefault="00593A2B" w:rsidP="009E4417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365DAB" w14:textId="77777777" w:rsidR="002A21D2" w:rsidRDefault="00922BEE" w:rsidP="009E4417">
      <w:pPr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B0D9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5B365DAC" w14:textId="77777777" w:rsidR="00FB0D9C" w:rsidRDefault="00FB0D9C" w:rsidP="009E4417">
      <w:pPr>
        <w:spacing w:after="0" w:line="240" w:lineRule="auto"/>
        <w:ind w:firstLine="301"/>
        <w:jc w:val="right"/>
        <w:rPr>
          <w:rFonts w:ascii="Times New Roman" w:hAnsi="Times New Roman" w:cs="Times New Roman"/>
          <w:sz w:val="28"/>
          <w:szCs w:val="28"/>
        </w:rPr>
      </w:pPr>
      <w:r w:rsidRPr="00FB0D9C">
        <w:rPr>
          <w:rFonts w:ascii="Times New Roman" w:hAnsi="Times New Roman" w:cs="Times New Roman"/>
          <w:sz w:val="28"/>
          <w:szCs w:val="28"/>
        </w:rPr>
        <w:t xml:space="preserve">Valsts nodrošinātās juridiskās </w:t>
      </w:r>
    </w:p>
    <w:p w14:paraId="5B365DAD" w14:textId="36D8449D" w:rsidR="0067460A" w:rsidRDefault="00FB0D9C" w:rsidP="009E4417">
      <w:pPr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B0D9C">
        <w:rPr>
          <w:rFonts w:ascii="Times New Roman" w:hAnsi="Times New Roman" w:cs="Times New Roman"/>
          <w:sz w:val="28"/>
          <w:szCs w:val="28"/>
        </w:rPr>
        <w:t>palīdzības likuma 28</w:t>
      </w:r>
      <w:r w:rsidR="0051047D">
        <w:rPr>
          <w:rFonts w:ascii="Times New Roman" w:hAnsi="Times New Roman" w:cs="Times New Roman"/>
          <w:sz w:val="28"/>
          <w:szCs w:val="28"/>
        </w:rPr>
        <w:t>. p</w:t>
      </w:r>
      <w:r w:rsidRPr="00FB0D9C">
        <w:rPr>
          <w:rFonts w:ascii="Times New Roman" w:hAnsi="Times New Roman" w:cs="Times New Roman"/>
          <w:sz w:val="28"/>
          <w:szCs w:val="28"/>
        </w:rPr>
        <w:t>anta otro daļu</w:t>
      </w:r>
    </w:p>
    <w:p w14:paraId="5B365DAE" w14:textId="77777777" w:rsidR="00593A2B" w:rsidRPr="003C2DFA" w:rsidRDefault="00593A2B" w:rsidP="009E44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C77F77" w14:textId="5336D8E4" w:rsidR="009E4417" w:rsidRPr="0051047D" w:rsidRDefault="0051047D" w:rsidP="003C2DFA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DF11E5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r w:rsidR="00FB0D9C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 2006</w:t>
      </w:r>
      <w:r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. g</w:t>
      </w:r>
      <w:r w:rsidR="00FB0D9C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ada 7</w:t>
      </w:r>
      <w:r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. f</w:t>
      </w:r>
      <w:r w:rsidR="00FB0D9C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ebruāra noteikumos Nr.</w:t>
      </w:r>
      <w:r w:rsidR="009E441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B0D9C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107 </w:t>
      </w:r>
      <w:r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B0D9C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par valsts nodrošinātās juridiskās palīdzības reģistru</w:t>
      </w:r>
      <w:r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F11E5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29E2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(Lat</w:t>
      </w:r>
      <w:r w:rsidR="00FB0D9C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vijas Vēstnesis, 2006</w:t>
      </w:r>
      <w:r w:rsidR="002D7B6A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FB0D9C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0029E2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="00242610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2D7B6A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</w:t>
      </w:r>
      <w:r w:rsidR="00FB0D9C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2D7B6A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FB0D9C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115</w:t>
      </w:r>
      <w:r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2D7B6A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="000029E2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2D7B6A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</w:t>
      </w:r>
      <w:r w:rsidR="00FB0D9C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963389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FB0D9C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D7B6A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5B365DB1" w14:textId="72ABB0EA" w:rsidR="00963389" w:rsidRDefault="0051047D" w:rsidP="009E4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1.1. </w:t>
      </w:r>
      <w:r w:rsidR="00CA76BE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963389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zteikt </w:t>
      </w:r>
      <w:r w:rsidR="00354386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DA467E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3</w:t>
      </w:r>
      <w:r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="00354386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unktu</w:t>
      </w:r>
      <w:r w:rsidR="00963389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14:paraId="685C2359" w14:textId="77777777" w:rsidR="009E4417" w:rsidRPr="003C2DFA" w:rsidRDefault="009E4417" w:rsidP="009E4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365DB2" w14:textId="4ADD777B" w:rsidR="00354386" w:rsidRDefault="0051047D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54386">
        <w:rPr>
          <w:rFonts w:ascii="Times New Roman" w:hAnsi="Times New Roman" w:cs="Times New Roman"/>
          <w:sz w:val="28"/>
          <w:szCs w:val="28"/>
        </w:rPr>
        <w:t xml:space="preserve">2. </w:t>
      </w:r>
      <w:r w:rsidR="00354386" w:rsidRPr="00354386">
        <w:rPr>
          <w:rFonts w:ascii="Times New Roman" w:hAnsi="Times New Roman" w:cs="Times New Roman"/>
          <w:sz w:val="28"/>
          <w:szCs w:val="28"/>
        </w:rPr>
        <w:t>Reģistrs ir valsts informācijas sistēma, kurā iekļautas ziņas par</w:t>
      </w:r>
      <w:r w:rsidR="00354386">
        <w:rPr>
          <w:rFonts w:ascii="Times New Roman" w:hAnsi="Times New Roman" w:cs="Times New Roman"/>
          <w:sz w:val="28"/>
          <w:szCs w:val="28"/>
        </w:rPr>
        <w:t>:</w:t>
      </w:r>
    </w:p>
    <w:p w14:paraId="5B365DB3" w14:textId="77777777" w:rsidR="009F5CD0" w:rsidRDefault="00354386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54386">
        <w:rPr>
          <w:rFonts w:ascii="Times New Roman" w:hAnsi="Times New Roman" w:cs="Times New Roman"/>
          <w:sz w:val="28"/>
          <w:szCs w:val="28"/>
        </w:rPr>
        <w:t xml:space="preserve">valsts nodrošinātās juridiskās palīdzības (turpmāk </w:t>
      </w:r>
      <w:r w:rsidR="0064207C" w:rsidRPr="0064207C">
        <w:rPr>
          <w:rFonts w:ascii="Times New Roman" w:eastAsia="Calibri" w:hAnsi="Times New Roman" w:cs="Times New Roman"/>
          <w:sz w:val="28"/>
          <w:szCs w:val="28"/>
        </w:rPr>
        <w:t>–</w:t>
      </w:r>
      <w:r w:rsidRPr="00354386">
        <w:rPr>
          <w:rFonts w:ascii="Times New Roman" w:hAnsi="Times New Roman" w:cs="Times New Roman"/>
          <w:sz w:val="28"/>
          <w:szCs w:val="28"/>
        </w:rPr>
        <w:t xml:space="preserve"> juridiskā palīdzība) </w:t>
      </w:r>
      <w:r w:rsidR="009F5CD0">
        <w:rPr>
          <w:rFonts w:ascii="Times New Roman" w:hAnsi="Times New Roman" w:cs="Times New Roman"/>
          <w:sz w:val="28"/>
          <w:szCs w:val="28"/>
        </w:rPr>
        <w:t xml:space="preserve">sniedzējiem, </w:t>
      </w:r>
      <w:r w:rsidR="009F5CD0" w:rsidRPr="00354386">
        <w:rPr>
          <w:rFonts w:ascii="Times New Roman" w:hAnsi="Times New Roman" w:cs="Times New Roman"/>
          <w:sz w:val="28"/>
          <w:szCs w:val="28"/>
        </w:rPr>
        <w:t xml:space="preserve">juridiskās palīdzības </w:t>
      </w:r>
      <w:r w:rsidR="009F5CD0">
        <w:rPr>
          <w:rFonts w:ascii="Times New Roman" w:hAnsi="Times New Roman" w:cs="Times New Roman"/>
          <w:sz w:val="28"/>
          <w:szCs w:val="28"/>
        </w:rPr>
        <w:t xml:space="preserve">saņēmējiem un to pārstāvjiem; </w:t>
      </w:r>
    </w:p>
    <w:p w14:paraId="5B365DB4" w14:textId="77777777" w:rsidR="009F5CD0" w:rsidRDefault="00354386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F5CD0">
        <w:rPr>
          <w:rFonts w:ascii="Times New Roman" w:hAnsi="Times New Roman" w:cs="Times New Roman"/>
          <w:sz w:val="28"/>
          <w:szCs w:val="28"/>
        </w:rPr>
        <w:t>juridiskās palīdzības lietās pieņemtajiem lēmumiem un piešķirto juridisko palīdzību;</w:t>
      </w:r>
    </w:p>
    <w:p w14:paraId="5B365DB5" w14:textId="77777777" w:rsidR="00DF11E5" w:rsidRDefault="009F5CD0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54386">
        <w:rPr>
          <w:rFonts w:ascii="Times New Roman" w:hAnsi="Times New Roman" w:cs="Times New Roman"/>
          <w:sz w:val="28"/>
          <w:szCs w:val="28"/>
        </w:rPr>
        <w:t xml:space="preserve">juridiskās palīdzības sniedzējiem izmaksātajiem naudas līdzekļiem un ar </w:t>
      </w:r>
      <w:r w:rsidR="00354386" w:rsidRPr="00354386">
        <w:rPr>
          <w:rFonts w:ascii="Times New Roman" w:hAnsi="Times New Roman" w:cs="Times New Roman"/>
          <w:sz w:val="28"/>
          <w:szCs w:val="28"/>
        </w:rPr>
        <w:t>Juridiskās palīdzības administrācija</w:t>
      </w:r>
      <w:r w:rsidR="00354386">
        <w:rPr>
          <w:rFonts w:ascii="Times New Roman" w:hAnsi="Times New Roman" w:cs="Times New Roman"/>
          <w:sz w:val="28"/>
          <w:szCs w:val="28"/>
        </w:rPr>
        <w:t>s</w:t>
      </w:r>
      <w:r w:rsidR="00354386" w:rsidRPr="00354386">
        <w:rPr>
          <w:rFonts w:ascii="Times New Roman" w:hAnsi="Times New Roman" w:cs="Times New Roman"/>
          <w:sz w:val="28"/>
          <w:szCs w:val="28"/>
        </w:rPr>
        <w:t xml:space="preserve"> (turpmāk </w:t>
      </w:r>
      <w:r w:rsidR="0064207C" w:rsidRPr="0064207C">
        <w:rPr>
          <w:rFonts w:ascii="Times New Roman" w:eastAsia="Calibri" w:hAnsi="Times New Roman" w:cs="Times New Roman"/>
          <w:sz w:val="28"/>
          <w:szCs w:val="28"/>
        </w:rPr>
        <w:t>–</w:t>
      </w:r>
      <w:r w:rsidR="00354386" w:rsidRPr="00354386">
        <w:rPr>
          <w:rFonts w:ascii="Times New Roman" w:hAnsi="Times New Roman" w:cs="Times New Roman"/>
          <w:sz w:val="28"/>
          <w:szCs w:val="28"/>
        </w:rPr>
        <w:t xml:space="preserve"> administrācija)</w:t>
      </w:r>
      <w:r w:rsidR="00354386">
        <w:rPr>
          <w:rFonts w:ascii="Times New Roman" w:hAnsi="Times New Roman" w:cs="Times New Roman"/>
          <w:sz w:val="28"/>
          <w:szCs w:val="28"/>
        </w:rPr>
        <w:t xml:space="preserve"> lēmumu </w:t>
      </w:r>
      <w:r w:rsidR="00476AFD">
        <w:rPr>
          <w:rFonts w:ascii="Times New Roman" w:hAnsi="Times New Roman" w:cs="Times New Roman"/>
          <w:sz w:val="28"/>
          <w:szCs w:val="28"/>
        </w:rPr>
        <w:t>piedzenamajiem</w:t>
      </w:r>
      <w:r w:rsidR="00354386">
        <w:rPr>
          <w:rFonts w:ascii="Times New Roman" w:hAnsi="Times New Roman" w:cs="Times New Roman"/>
          <w:sz w:val="28"/>
          <w:szCs w:val="28"/>
        </w:rPr>
        <w:t xml:space="preserve"> un </w:t>
      </w:r>
      <w:r>
        <w:rPr>
          <w:rFonts w:ascii="Times New Roman" w:hAnsi="Times New Roman" w:cs="Times New Roman"/>
          <w:sz w:val="28"/>
          <w:szCs w:val="28"/>
        </w:rPr>
        <w:t>atmaksātajiem naudas līdzekļiem.</w:t>
      </w:r>
    </w:p>
    <w:p w14:paraId="5B365DB6" w14:textId="77777777" w:rsidR="00DA467E" w:rsidRPr="003C2DFA" w:rsidRDefault="00DA467E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365DB7" w14:textId="5A89DA80" w:rsidR="00E44663" w:rsidRDefault="00BD366E" w:rsidP="009E441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19B">
        <w:rPr>
          <w:rFonts w:ascii="Times New Roman" w:hAnsi="Times New Roman" w:cs="Times New Roman"/>
          <w:sz w:val="28"/>
          <w:szCs w:val="28"/>
        </w:rPr>
        <w:t>3.</w:t>
      </w:r>
      <w:r w:rsidRPr="00D3619B">
        <w:t xml:space="preserve"> </w:t>
      </w:r>
      <w:r w:rsidR="00095E01" w:rsidRPr="00D3619B">
        <w:rPr>
          <w:rFonts w:ascii="Times New Roman" w:hAnsi="Times New Roman" w:cs="Times New Roman"/>
          <w:sz w:val="28"/>
          <w:szCs w:val="28"/>
        </w:rPr>
        <w:t xml:space="preserve">Reģistra pārzinis un turētājs ir administrācija. Administrācija, </w:t>
      </w:r>
      <w:r w:rsidR="00D3619B">
        <w:rPr>
          <w:rFonts w:ascii="Times New Roman" w:hAnsi="Times New Roman" w:cs="Times New Roman"/>
          <w:sz w:val="28"/>
          <w:szCs w:val="28"/>
        </w:rPr>
        <w:t>apsaimniekojot</w:t>
      </w:r>
      <w:r w:rsidR="00382301" w:rsidRPr="00D3619B">
        <w:rPr>
          <w:rFonts w:ascii="Times New Roman" w:hAnsi="Times New Roman" w:cs="Times New Roman"/>
          <w:sz w:val="28"/>
          <w:szCs w:val="28"/>
        </w:rPr>
        <w:t xml:space="preserve"> līdzekļu</w:t>
      </w:r>
      <w:r w:rsidR="00D3619B">
        <w:rPr>
          <w:rFonts w:ascii="Times New Roman" w:hAnsi="Times New Roman" w:cs="Times New Roman"/>
          <w:sz w:val="28"/>
          <w:szCs w:val="28"/>
        </w:rPr>
        <w:t>s</w:t>
      </w:r>
      <w:r w:rsidR="00382301" w:rsidRPr="00D3619B">
        <w:rPr>
          <w:rFonts w:ascii="Times New Roman" w:hAnsi="Times New Roman" w:cs="Times New Roman"/>
          <w:sz w:val="28"/>
          <w:szCs w:val="28"/>
        </w:rPr>
        <w:t>, kas par</w:t>
      </w:r>
      <w:r w:rsidR="00D3619B">
        <w:rPr>
          <w:rFonts w:ascii="Times New Roman" w:hAnsi="Times New Roman" w:cs="Times New Roman"/>
          <w:sz w:val="28"/>
          <w:szCs w:val="28"/>
        </w:rPr>
        <w:t xml:space="preserve">edzēti juridiskajai palīdzībai, </w:t>
      </w:r>
      <w:r w:rsidR="008636C8" w:rsidRPr="00D3619B">
        <w:rPr>
          <w:rFonts w:ascii="Times New Roman" w:hAnsi="Times New Roman" w:cs="Times New Roman"/>
          <w:sz w:val="28"/>
          <w:szCs w:val="28"/>
        </w:rPr>
        <w:t xml:space="preserve">šim mērķim </w:t>
      </w:r>
      <w:r w:rsidR="00C34338" w:rsidRPr="00D3619B">
        <w:rPr>
          <w:rFonts w:ascii="Times New Roman" w:hAnsi="Times New Roman" w:cs="Times New Roman"/>
          <w:sz w:val="28"/>
          <w:szCs w:val="28"/>
        </w:rPr>
        <w:t xml:space="preserve">slēdzot juridiskās palīdzības līgumus, juridiskās palīdzības lietā pieņemot lēmumus, izmaksājot </w:t>
      </w:r>
      <w:r w:rsidR="009F3F50" w:rsidRPr="00D3619B">
        <w:rPr>
          <w:rFonts w:ascii="Times New Roman" w:hAnsi="Times New Roman" w:cs="Times New Roman"/>
          <w:sz w:val="28"/>
          <w:szCs w:val="28"/>
        </w:rPr>
        <w:t>minētos</w:t>
      </w:r>
      <w:r w:rsidR="00C34338" w:rsidRPr="00D3619B">
        <w:rPr>
          <w:rFonts w:ascii="Times New Roman" w:hAnsi="Times New Roman" w:cs="Times New Roman"/>
          <w:sz w:val="28"/>
          <w:szCs w:val="28"/>
        </w:rPr>
        <w:t xml:space="preserve"> līdzekļus un normatīvajos aktos noteiktajos gadījumos un kārtībā piedzenot tos, </w:t>
      </w:r>
      <w:r w:rsidR="00382301" w:rsidRPr="00D3619B">
        <w:rPr>
          <w:rFonts w:ascii="Times New Roman" w:hAnsi="Times New Roman" w:cs="Times New Roman"/>
          <w:sz w:val="28"/>
          <w:szCs w:val="28"/>
        </w:rPr>
        <w:t>nodrošina informācijas iekļaušanu reģistrā, ziņu aktualizēšanu, glabāšanu un izmantošanu.</w:t>
      </w:r>
      <w:r w:rsidR="0051047D">
        <w:rPr>
          <w:rFonts w:ascii="Times New Roman" w:hAnsi="Times New Roman" w:cs="Times New Roman"/>
          <w:sz w:val="28"/>
          <w:szCs w:val="28"/>
        </w:rPr>
        <w:t>"</w:t>
      </w:r>
      <w:r w:rsidR="00CA76BE">
        <w:rPr>
          <w:rFonts w:ascii="Times New Roman" w:hAnsi="Times New Roman" w:cs="Times New Roman"/>
          <w:sz w:val="28"/>
          <w:szCs w:val="28"/>
        </w:rPr>
        <w:t>;</w:t>
      </w:r>
    </w:p>
    <w:p w14:paraId="5B365DB8" w14:textId="77777777" w:rsidR="00095E01" w:rsidRPr="003C2DFA" w:rsidRDefault="00095E01" w:rsidP="009E441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365DB9" w14:textId="4F09C563" w:rsidR="00E44663" w:rsidRDefault="00586F50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26137">
        <w:rPr>
          <w:rFonts w:ascii="Times New Roman" w:hAnsi="Times New Roman" w:cs="Times New Roman"/>
          <w:sz w:val="28"/>
          <w:szCs w:val="28"/>
        </w:rPr>
        <w:t>. </w:t>
      </w:r>
      <w:r w:rsidR="005E071E">
        <w:rPr>
          <w:rFonts w:ascii="Times New Roman" w:hAnsi="Times New Roman" w:cs="Times New Roman"/>
          <w:sz w:val="28"/>
          <w:szCs w:val="28"/>
        </w:rPr>
        <w:t>svītrot</w:t>
      </w:r>
      <w:r w:rsidR="004069FA">
        <w:rPr>
          <w:rFonts w:ascii="Times New Roman" w:hAnsi="Times New Roman" w:cs="Times New Roman"/>
          <w:sz w:val="28"/>
          <w:szCs w:val="28"/>
        </w:rPr>
        <w:t xml:space="preserve"> 5.1.5</w:t>
      </w:r>
      <w:r w:rsidR="0051047D">
        <w:rPr>
          <w:rFonts w:ascii="Times New Roman" w:hAnsi="Times New Roman" w:cs="Times New Roman"/>
          <w:sz w:val="28"/>
          <w:szCs w:val="28"/>
        </w:rPr>
        <w:t>. a</w:t>
      </w:r>
      <w:r w:rsidR="004069FA">
        <w:rPr>
          <w:rFonts w:ascii="Times New Roman" w:hAnsi="Times New Roman" w:cs="Times New Roman"/>
          <w:sz w:val="28"/>
          <w:szCs w:val="28"/>
        </w:rPr>
        <w:t>pakšpunktu;</w:t>
      </w:r>
    </w:p>
    <w:p w14:paraId="5B365DBB" w14:textId="53814BC7" w:rsidR="005D7E64" w:rsidRDefault="00586F50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338E">
        <w:rPr>
          <w:rFonts w:ascii="Times New Roman" w:hAnsi="Times New Roman" w:cs="Times New Roman"/>
          <w:sz w:val="28"/>
          <w:szCs w:val="28"/>
        </w:rPr>
        <w:t>3</w:t>
      </w:r>
      <w:r w:rsidR="005D7E64" w:rsidRPr="005D7E64">
        <w:rPr>
          <w:rFonts w:ascii="Times New Roman" w:hAnsi="Times New Roman" w:cs="Times New Roman"/>
          <w:sz w:val="28"/>
          <w:szCs w:val="28"/>
        </w:rPr>
        <w:t>. izteikt 5.1.6</w:t>
      </w:r>
      <w:r w:rsidR="0051047D">
        <w:rPr>
          <w:rFonts w:ascii="Times New Roman" w:hAnsi="Times New Roman" w:cs="Times New Roman"/>
          <w:sz w:val="28"/>
          <w:szCs w:val="28"/>
        </w:rPr>
        <w:t>. a</w:t>
      </w:r>
      <w:r w:rsidR="005D7E64" w:rsidRPr="005D7E64">
        <w:rPr>
          <w:rFonts w:ascii="Times New Roman" w:hAnsi="Times New Roman" w:cs="Times New Roman"/>
          <w:sz w:val="28"/>
          <w:szCs w:val="28"/>
        </w:rPr>
        <w:t>pakšpunktu šādā redakcijā:</w:t>
      </w:r>
    </w:p>
    <w:p w14:paraId="035FE0DB" w14:textId="77777777" w:rsidR="0051047D" w:rsidRPr="003C2DFA" w:rsidRDefault="0051047D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365DBC" w14:textId="2EA03E2F" w:rsidR="006211AB" w:rsidRDefault="0051047D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5D7E64" w:rsidRPr="005D7E64">
        <w:rPr>
          <w:rFonts w:ascii="Times New Roman" w:hAnsi="Times New Roman" w:cs="Times New Roman"/>
          <w:sz w:val="28"/>
          <w:szCs w:val="28"/>
        </w:rPr>
        <w:t>5.1.6. deklarētās, reģistrētās vai personas norādītās dzīvesvietas adrese;</w:t>
      </w:r>
      <w:r>
        <w:rPr>
          <w:rFonts w:ascii="Times New Roman" w:hAnsi="Times New Roman" w:cs="Times New Roman"/>
          <w:sz w:val="28"/>
          <w:szCs w:val="28"/>
        </w:rPr>
        <w:t>"</w:t>
      </w:r>
      <w:r w:rsidR="00937C37">
        <w:rPr>
          <w:rFonts w:ascii="Times New Roman" w:hAnsi="Times New Roman" w:cs="Times New Roman"/>
          <w:sz w:val="28"/>
          <w:szCs w:val="28"/>
        </w:rPr>
        <w:t>;</w:t>
      </w:r>
    </w:p>
    <w:p w14:paraId="5B365DBD" w14:textId="77777777" w:rsidR="006211AB" w:rsidRDefault="006211AB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365DBE" w14:textId="4BC06935" w:rsidR="004069FA" w:rsidRDefault="00586F50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338E">
        <w:rPr>
          <w:rFonts w:ascii="Times New Roman" w:hAnsi="Times New Roman" w:cs="Times New Roman"/>
          <w:sz w:val="28"/>
          <w:szCs w:val="28"/>
        </w:rPr>
        <w:t>4</w:t>
      </w:r>
      <w:r w:rsidR="002A21D2">
        <w:rPr>
          <w:rFonts w:ascii="Times New Roman" w:hAnsi="Times New Roman" w:cs="Times New Roman"/>
          <w:sz w:val="28"/>
          <w:szCs w:val="28"/>
        </w:rPr>
        <w:t>. </w:t>
      </w:r>
      <w:r w:rsidR="004069FA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1C5736">
        <w:rPr>
          <w:rFonts w:ascii="Times New Roman" w:hAnsi="Times New Roman" w:cs="Times New Roman"/>
          <w:sz w:val="28"/>
          <w:szCs w:val="28"/>
        </w:rPr>
        <w:t xml:space="preserve">noteikumus </w:t>
      </w:r>
      <w:r w:rsidR="002A21D2">
        <w:rPr>
          <w:rFonts w:ascii="Times New Roman" w:hAnsi="Times New Roman" w:cs="Times New Roman"/>
          <w:sz w:val="28"/>
          <w:szCs w:val="28"/>
        </w:rPr>
        <w:t xml:space="preserve">ar </w:t>
      </w:r>
      <w:r w:rsidR="00940040">
        <w:rPr>
          <w:rFonts w:ascii="Times New Roman" w:hAnsi="Times New Roman" w:cs="Times New Roman"/>
          <w:sz w:val="28"/>
          <w:szCs w:val="28"/>
        </w:rPr>
        <w:t>5.1.13.,</w:t>
      </w:r>
      <w:r w:rsidR="004069FA">
        <w:rPr>
          <w:rFonts w:ascii="Times New Roman" w:hAnsi="Times New Roman" w:cs="Times New Roman"/>
          <w:sz w:val="28"/>
          <w:szCs w:val="28"/>
        </w:rPr>
        <w:t xml:space="preserve"> 5.1.14.</w:t>
      </w:r>
      <w:r w:rsidR="00940040">
        <w:rPr>
          <w:rFonts w:ascii="Times New Roman" w:hAnsi="Times New Roman" w:cs="Times New Roman"/>
          <w:sz w:val="28"/>
          <w:szCs w:val="28"/>
        </w:rPr>
        <w:t xml:space="preserve"> un 5.1.15</w:t>
      </w:r>
      <w:r w:rsidR="0051047D">
        <w:rPr>
          <w:rFonts w:ascii="Times New Roman" w:hAnsi="Times New Roman" w:cs="Times New Roman"/>
          <w:sz w:val="28"/>
          <w:szCs w:val="28"/>
        </w:rPr>
        <w:t>. a</w:t>
      </w:r>
      <w:r w:rsidR="004069FA">
        <w:rPr>
          <w:rFonts w:ascii="Times New Roman" w:hAnsi="Times New Roman" w:cs="Times New Roman"/>
          <w:sz w:val="28"/>
          <w:szCs w:val="28"/>
        </w:rPr>
        <w:t>pakšpunktu šādā redakcijā:</w:t>
      </w:r>
    </w:p>
    <w:p w14:paraId="1041ED34" w14:textId="77777777" w:rsidR="0051047D" w:rsidRDefault="0051047D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365DBF" w14:textId="116AFE16" w:rsidR="004069FA" w:rsidRDefault="0051047D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069FA" w:rsidRPr="004069FA">
        <w:rPr>
          <w:rFonts w:ascii="Times New Roman" w:hAnsi="Times New Roman" w:cs="Times New Roman"/>
          <w:sz w:val="28"/>
          <w:szCs w:val="28"/>
        </w:rPr>
        <w:t xml:space="preserve">5.1.13. </w:t>
      </w:r>
      <w:r w:rsidR="009B227A">
        <w:rPr>
          <w:rFonts w:ascii="Times New Roman" w:hAnsi="Times New Roman" w:cs="Times New Roman"/>
          <w:sz w:val="28"/>
          <w:szCs w:val="28"/>
        </w:rPr>
        <w:t xml:space="preserve">saņemtās sūdzības datums, </w:t>
      </w:r>
      <w:r w:rsidR="009B227A" w:rsidRPr="00476AFD">
        <w:rPr>
          <w:rFonts w:ascii="Times New Roman" w:hAnsi="Times New Roman" w:cs="Times New Roman"/>
          <w:sz w:val="28"/>
          <w:szCs w:val="28"/>
        </w:rPr>
        <w:t>numurs</w:t>
      </w:r>
      <w:r w:rsidR="009B227A">
        <w:rPr>
          <w:rFonts w:ascii="Times New Roman" w:hAnsi="Times New Roman" w:cs="Times New Roman"/>
          <w:sz w:val="28"/>
          <w:szCs w:val="28"/>
        </w:rPr>
        <w:t xml:space="preserve">, </w:t>
      </w:r>
      <w:r w:rsidR="00411C8A">
        <w:rPr>
          <w:rFonts w:ascii="Times New Roman" w:hAnsi="Times New Roman" w:cs="Times New Roman"/>
          <w:sz w:val="28"/>
          <w:szCs w:val="28"/>
        </w:rPr>
        <w:t>tās</w:t>
      </w:r>
      <w:r w:rsidR="009B227A">
        <w:rPr>
          <w:rFonts w:ascii="Times New Roman" w:hAnsi="Times New Roman" w:cs="Times New Roman"/>
          <w:sz w:val="28"/>
          <w:szCs w:val="28"/>
        </w:rPr>
        <w:t xml:space="preserve"> būtība un izskatīšanas rezultāts; </w:t>
      </w:r>
    </w:p>
    <w:p w14:paraId="5B365DC0" w14:textId="34553583" w:rsidR="00940040" w:rsidRPr="004069FA" w:rsidRDefault="00940040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5.1.14. </w:t>
      </w:r>
      <w:r w:rsidR="00701A66">
        <w:rPr>
          <w:rFonts w:ascii="Times New Roman" w:hAnsi="Times New Roman" w:cs="Times New Roman"/>
          <w:sz w:val="28"/>
          <w:szCs w:val="28"/>
        </w:rPr>
        <w:t xml:space="preserve">datums, numurs un pamatojums </w:t>
      </w:r>
      <w:r>
        <w:rPr>
          <w:rFonts w:ascii="Times New Roman" w:hAnsi="Times New Roman" w:cs="Times New Roman"/>
          <w:sz w:val="28"/>
          <w:szCs w:val="28"/>
        </w:rPr>
        <w:t>lēmuma</w:t>
      </w:r>
      <w:r w:rsidR="00701A66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par juridiskās palīdzības līguma uzteikumu;</w:t>
      </w:r>
    </w:p>
    <w:p w14:paraId="5B365DC1" w14:textId="066E64C9" w:rsidR="004069FA" w:rsidRDefault="00940040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5.1.15</w:t>
      </w:r>
      <w:r w:rsidR="004069FA" w:rsidRPr="004069FA">
        <w:rPr>
          <w:rFonts w:ascii="Times New Roman" w:hAnsi="Times New Roman" w:cs="Times New Roman"/>
          <w:sz w:val="28"/>
          <w:szCs w:val="28"/>
        </w:rPr>
        <w:t xml:space="preserve">. </w:t>
      </w:r>
      <w:r w:rsidR="003C2DFA">
        <w:rPr>
          <w:rFonts w:ascii="Times New Roman" w:hAnsi="Times New Roman" w:cs="Times New Roman"/>
          <w:sz w:val="28"/>
          <w:szCs w:val="28"/>
        </w:rPr>
        <w:t xml:space="preserve">pēc </w:t>
      </w:r>
      <w:r w:rsidR="004E4555">
        <w:rPr>
          <w:rFonts w:ascii="Times New Roman" w:hAnsi="Times New Roman" w:cs="Times New Roman"/>
          <w:sz w:val="28"/>
          <w:szCs w:val="28"/>
        </w:rPr>
        <w:t>apstrīdēšanas</w:t>
      </w:r>
      <w:r w:rsidR="00F4015D">
        <w:rPr>
          <w:rFonts w:ascii="Times New Roman" w:hAnsi="Times New Roman" w:cs="Times New Roman"/>
          <w:sz w:val="28"/>
          <w:szCs w:val="28"/>
        </w:rPr>
        <w:t xml:space="preserve"> un pārsūdzēšan</w:t>
      </w:r>
      <w:r w:rsidR="004E4555">
        <w:rPr>
          <w:rFonts w:ascii="Times New Roman" w:hAnsi="Times New Roman" w:cs="Times New Roman"/>
          <w:sz w:val="28"/>
          <w:szCs w:val="28"/>
        </w:rPr>
        <w:t>as</w:t>
      </w:r>
      <w:r w:rsidR="004E4555" w:rsidRPr="004E4555">
        <w:rPr>
          <w:rFonts w:ascii="Times New Roman" w:hAnsi="Times New Roman" w:cs="Times New Roman"/>
          <w:sz w:val="28"/>
          <w:szCs w:val="28"/>
        </w:rPr>
        <w:t xml:space="preserve"> </w:t>
      </w:r>
      <w:r w:rsidR="004E4555">
        <w:rPr>
          <w:rFonts w:ascii="Times New Roman" w:hAnsi="Times New Roman" w:cs="Times New Roman"/>
          <w:sz w:val="28"/>
          <w:szCs w:val="28"/>
        </w:rPr>
        <w:t xml:space="preserve">pieņemtā lēmuma </w:t>
      </w:r>
      <w:r w:rsidR="00411C8A">
        <w:rPr>
          <w:rFonts w:ascii="Times New Roman" w:hAnsi="Times New Roman" w:cs="Times New Roman"/>
          <w:sz w:val="28"/>
          <w:szCs w:val="28"/>
        </w:rPr>
        <w:t>un</w:t>
      </w:r>
      <w:r w:rsidR="00476AFD">
        <w:rPr>
          <w:rFonts w:ascii="Times New Roman" w:hAnsi="Times New Roman" w:cs="Times New Roman"/>
          <w:sz w:val="28"/>
          <w:szCs w:val="28"/>
        </w:rPr>
        <w:t xml:space="preserve"> nolēmuma datums</w:t>
      </w:r>
      <w:r w:rsidR="00EF1BDB">
        <w:rPr>
          <w:rFonts w:ascii="Times New Roman" w:hAnsi="Times New Roman" w:cs="Times New Roman"/>
          <w:sz w:val="28"/>
          <w:szCs w:val="28"/>
        </w:rPr>
        <w:t xml:space="preserve"> un rezultāts;</w:t>
      </w:r>
      <w:r w:rsidR="0051047D">
        <w:rPr>
          <w:rFonts w:ascii="Times New Roman" w:hAnsi="Times New Roman" w:cs="Times New Roman"/>
          <w:sz w:val="28"/>
          <w:szCs w:val="28"/>
        </w:rPr>
        <w:t>"</w:t>
      </w:r>
      <w:r w:rsidR="00AC55BF">
        <w:rPr>
          <w:rFonts w:ascii="Times New Roman" w:hAnsi="Times New Roman" w:cs="Times New Roman"/>
          <w:sz w:val="28"/>
          <w:szCs w:val="28"/>
        </w:rPr>
        <w:t>;</w:t>
      </w:r>
    </w:p>
    <w:p w14:paraId="5B365DC2" w14:textId="77777777" w:rsidR="002A21D2" w:rsidRDefault="002A21D2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365DC3" w14:textId="4C35ADD8" w:rsidR="005D7E64" w:rsidRDefault="00586F50" w:rsidP="009E441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1338E">
        <w:rPr>
          <w:rFonts w:ascii="Times New Roman" w:hAnsi="Times New Roman"/>
          <w:sz w:val="28"/>
          <w:szCs w:val="28"/>
        </w:rPr>
        <w:t>5</w:t>
      </w:r>
      <w:r w:rsidR="005D7E64" w:rsidRPr="00542116">
        <w:rPr>
          <w:rFonts w:ascii="Times New Roman" w:hAnsi="Times New Roman"/>
          <w:sz w:val="28"/>
          <w:szCs w:val="28"/>
        </w:rPr>
        <w:t>. izteikt 5.</w:t>
      </w:r>
      <w:r w:rsidR="005D7E64">
        <w:rPr>
          <w:rFonts w:ascii="Times New Roman" w:hAnsi="Times New Roman"/>
          <w:sz w:val="28"/>
          <w:szCs w:val="28"/>
        </w:rPr>
        <w:t>2.4</w:t>
      </w:r>
      <w:r w:rsidR="0051047D">
        <w:rPr>
          <w:rFonts w:ascii="Times New Roman" w:hAnsi="Times New Roman"/>
          <w:sz w:val="28"/>
          <w:szCs w:val="28"/>
        </w:rPr>
        <w:t>. a</w:t>
      </w:r>
      <w:r w:rsidR="005D7E64">
        <w:rPr>
          <w:rFonts w:ascii="Times New Roman" w:hAnsi="Times New Roman"/>
          <w:sz w:val="28"/>
          <w:szCs w:val="28"/>
        </w:rPr>
        <w:t>pakšpunktu šādā redakcijā:</w:t>
      </w:r>
    </w:p>
    <w:p w14:paraId="3C4EE2E1" w14:textId="77777777" w:rsidR="0051047D" w:rsidRDefault="0051047D" w:rsidP="009E441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365DC4" w14:textId="425B1C06" w:rsidR="002A21D2" w:rsidRDefault="0051047D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5D7E64" w:rsidRPr="00542116">
        <w:rPr>
          <w:rFonts w:ascii="Times New Roman" w:hAnsi="Times New Roman"/>
          <w:sz w:val="28"/>
          <w:szCs w:val="28"/>
        </w:rPr>
        <w:t>5.</w:t>
      </w:r>
      <w:r w:rsidR="005D7E64">
        <w:rPr>
          <w:rFonts w:ascii="Times New Roman" w:hAnsi="Times New Roman"/>
          <w:sz w:val="28"/>
          <w:szCs w:val="28"/>
        </w:rPr>
        <w:t>2.4</w:t>
      </w:r>
      <w:r w:rsidR="005D7E64" w:rsidRPr="00542116">
        <w:rPr>
          <w:rFonts w:ascii="Times New Roman" w:hAnsi="Times New Roman"/>
          <w:sz w:val="28"/>
          <w:szCs w:val="28"/>
        </w:rPr>
        <w:t>. deklarētās, reģistrētās vai personas norādītās dzīvesvietas adrese</w:t>
      </w:r>
      <w:r w:rsidR="005D7E6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"</w:t>
      </w:r>
      <w:r w:rsidR="00CA76BE">
        <w:rPr>
          <w:rFonts w:ascii="Times New Roman" w:hAnsi="Times New Roman"/>
          <w:sz w:val="28"/>
          <w:szCs w:val="28"/>
        </w:rPr>
        <w:t>;</w:t>
      </w:r>
    </w:p>
    <w:p w14:paraId="5B365DC5" w14:textId="77777777" w:rsidR="002A21D2" w:rsidRDefault="002A21D2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365DC6" w14:textId="3936E677" w:rsidR="004C7489" w:rsidRDefault="00586F50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338E">
        <w:rPr>
          <w:rFonts w:ascii="Times New Roman" w:hAnsi="Times New Roman" w:cs="Times New Roman"/>
          <w:sz w:val="28"/>
          <w:szCs w:val="28"/>
        </w:rPr>
        <w:t>6</w:t>
      </w:r>
      <w:r w:rsidR="002A21D2">
        <w:rPr>
          <w:rFonts w:ascii="Times New Roman" w:hAnsi="Times New Roman" w:cs="Times New Roman"/>
          <w:sz w:val="28"/>
          <w:szCs w:val="28"/>
        </w:rPr>
        <w:t>. </w:t>
      </w:r>
      <w:r w:rsidR="005E071E">
        <w:rPr>
          <w:rFonts w:ascii="Times New Roman" w:hAnsi="Times New Roman" w:cs="Times New Roman"/>
          <w:sz w:val="28"/>
          <w:szCs w:val="28"/>
        </w:rPr>
        <w:t>svītrot</w:t>
      </w:r>
      <w:r w:rsidR="00447A50">
        <w:rPr>
          <w:rFonts w:ascii="Times New Roman" w:hAnsi="Times New Roman" w:cs="Times New Roman"/>
          <w:sz w:val="28"/>
          <w:szCs w:val="28"/>
        </w:rPr>
        <w:t xml:space="preserve"> 5.2.7</w:t>
      </w:r>
      <w:r w:rsidR="0051047D">
        <w:rPr>
          <w:rFonts w:ascii="Times New Roman" w:hAnsi="Times New Roman" w:cs="Times New Roman"/>
          <w:sz w:val="28"/>
          <w:szCs w:val="28"/>
        </w:rPr>
        <w:t>. a</w:t>
      </w:r>
      <w:r w:rsidR="00447A50">
        <w:rPr>
          <w:rFonts w:ascii="Times New Roman" w:hAnsi="Times New Roman" w:cs="Times New Roman"/>
          <w:sz w:val="28"/>
          <w:szCs w:val="28"/>
        </w:rPr>
        <w:t>pakšpunktu</w:t>
      </w:r>
      <w:r w:rsidR="004C7489">
        <w:rPr>
          <w:rFonts w:ascii="Times New Roman" w:hAnsi="Times New Roman" w:cs="Times New Roman"/>
          <w:sz w:val="28"/>
          <w:szCs w:val="28"/>
        </w:rPr>
        <w:t>;</w:t>
      </w:r>
    </w:p>
    <w:p w14:paraId="5B365DC8" w14:textId="45CB3F0B" w:rsidR="00447A50" w:rsidRDefault="00586F50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338E">
        <w:rPr>
          <w:rFonts w:ascii="Times New Roman" w:hAnsi="Times New Roman" w:cs="Times New Roman"/>
          <w:sz w:val="28"/>
          <w:szCs w:val="28"/>
        </w:rPr>
        <w:t>7</w:t>
      </w:r>
      <w:r w:rsidR="002A21D2">
        <w:rPr>
          <w:rFonts w:ascii="Times New Roman" w:hAnsi="Times New Roman" w:cs="Times New Roman"/>
          <w:sz w:val="28"/>
          <w:szCs w:val="28"/>
        </w:rPr>
        <w:t>. </w:t>
      </w:r>
      <w:r w:rsidR="00AC55BF">
        <w:rPr>
          <w:rFonts w:ascii="Times New Roman" w:hAnsi="Times New Roman" w:cs="Times New Roman"/>
          <w:sz w:val="28"/>
          <w:szCs w:val="28"/>
        </w:rPr>
        <w:t>p</w:t>
      </w:r>
      <w:r w:rsidR="004C7489" w:rsidRPr="004C7489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1B71C6">
        <w:rPr>
          <w:rFonts w:ascii="Times New Roman" w:hAnsi="Times New Roman" w:cs="Times New Roman"/>
          <w:sz w:val="28"/>
          <w:szCs w:val="28"/>
        </w:rPr>
        <w:t xml:space="preserve">noteikumus </w:t>
      </w:r>
      <w:r w:rsidR="004C7489" w:rsidRPr="004C7489">
        <w:rPr>
          <w:rFonts w:ascii="Times New Roman" w:hAnsi="Times New Roman" w:cs="Times New Roman"/>
          <w:sz w:val="28"/>
          <w:szCs w:val="28"/>
        </w:rPr>
        <w:t xml:space="preserve">ar </w:t>
      </w:r>
      <w:r w:rsidR="00AC55BF">
        <w:rPr>
          <w:rFonts w:ascii="Times New Roman" w:hAnsi="Times New Roman" w:cs="Times New Roman"/>
          <w:sz w:val="28"/>
          <w:szCs w:val="28"/>
        </w:rPr>
        <w:t>5.2.</w:t>
      </w:r>
      <w:r w:rsidR="00AC55B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441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AC55BF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39629D44" w14:textId="77777777" w:rsidR="0051047D" w:rsidRDefault="0051047D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365DC9" w14:textId="6E541BDD" w:rsidR="00890B89" w:rsidRPr="00890B89" w:rsidRDefault="0051047D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890B89" w:rsidRPr="00890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5.2.</w:t>
      </w:r>
      <w:r w:rsidR="00486B6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 xml:space="preserve">1 </w:t>
      </w:r>
      <w:r w:rsidR="00890B89" w:rsidRPr="00890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par juridiskās palīdzības saņēmēja pārstāvi:</w:t>
      </w:r>
    </w:p>
    <w:p w14:paraId="5B365DCA" w14:textId="541D39D3" w:rsidR="00890B89" w:rsidRPr="00890B89" w:rsidRDefault="00890B89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90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5.2.</w:t>
      </w:r>
      <w:r w:rsidRPr="00890B8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3C2DF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Pr="00890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 vārds (vārdi) un uzvārds;</w:t>
      </w:r>
    </w:p>
    <w:p w14:paraId="5B365DCB" w14:textId="00404672" w:rsidR="00890B89" w:rsidRPr="00890B89" w:rsidRDefault="00890B89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90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5.2.</w:t>
      </w:r>
      <w:r w:rsidRPr="00890B8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3C2DF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Pr="00890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2. dzimšanas datums;</w:t>
      </w:r>
    </w:p>
    <w:p w14:paraId="5B365DCC" w14:textId="3CDB4161" w:rsidR="00890B89" w:rsidRPr="00890B89" w:rsidRDefault="00890B89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90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5.2.</w:t>
      </w:r>
      <w:r w:rsidRPr="00890B8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3C2DF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Pr="00890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3. personas kods;</w:t>
      </w:r>
    </w:p>
    <w:p w14:paraId="5B365DCD" w14:textId="42680865" w:rsidR="00890B89" w:rsidRPr="00890B89" w:rsidRDefault="00890B89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90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5.2.</w:t>
      </w:r>
      <w:r w:rsidRPr="00890B8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3C2DF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Pr="00890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4. </w:t>
      </w:r>
      <w:r w:rsidR="005D7E64" w:rsidRPr="00542116">
        <w:rPr>
          <w:rFonts w:ascii="Times New Roman" w:hAnsi="Times New Roman"/>
          <w:sz w:val="28"/>
          <w:szCs w:val="28"/>
        </w:rPr>
        <w:t>deklarētās, reģistrētās vai personas norādītās dzīvesvietas adrese</w:t>
      </w:r>
      <w:r w:rsidR="005D7E64">
        <w:rPr>
          <w:rFonts w:ascii="Times New Roman" w:hAnsi="Times New Roman"/>
          <w:sz w:val="28"/>
          <w:szCs w:val="28"/>
        </w:rPr>
        <w:t>;</w:t>
      </w:r>
    </w:p>
    <w:p w14:paraId="5B365DCE" w14:textId="2C16F0F8" w:rsidR="00890B89" w:rsidRPr="00890B89" w:rsidRDefault="00890B89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90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5.2.</w:t>
      </w:r>
      <w:r w:rsidRPr="00890B8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3C2DF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Pr="00890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5. pārstāvības pamatojums;</w:t>
      </w:r>
    </w:p>
    <w:p w14:paraId="5B365DCF" w14:textId="0727319D" w:rsidR="00890B89" w:rsidRDefault="00890B89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90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5.2.</w:t>
      </w:r>
      <w:r w:rsidRPr="00890B8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3C2DF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Pr="00890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6. kontaktinformācija (</w:t>
      </w:r>
      <w:r w:rsidR="00F40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ja tāda ir);</w:t>
      </w:r>
      <w:r w:rsidR="00510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F40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5B365DD0" w14:textId="77777777" w:rsidR="00FE5392" w:rsidRDefault="00FE5392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B365DD1" w14:textId="12372048" w:rsidR="00FE5392" w:rsidRDefault="00586F50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</w:t>
      </w:r>
      <w:r w:rsidR="00A13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8</w:t>
      </w:r>
      <w:r w:rsidR="002A2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FE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izteikt</w:t>
      </w:r>
      <w:r w:rsidR="00411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5.3. un </w:t>
      </w:r>
      <w:r w:rsidR="00FE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5.4</w:t>
      </w:r>
      <w:r w:rsidR="00510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a</w:t>
      </w:r>
      <w:r w:rsidR="00FE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pakšpunktu šādā redakcijā:</w:t>
      </w:r>
    </w:p>
    <w:p w14:paraId="17381724" w14:textId="77777777" w:rsidR="0051047D" w:rsidRDefault="0051047D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B365DD2" w14:textId="2E6C9BAE" w:rsidR="00FE5392" w:rsidRPr="00FE5392" w:rsidRDefault="0051047D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FE5392" w:rsidRPr="00FE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5.3. par juridiskās palīdzības </w:t>
      </w:r>
      <w:r w:rsidR="00FE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lietā pieņemtajiem lēmumiem</w:t>
      </w:r>
      <w:r w:rsidR="00FE5392" w:rsidRPr="00FE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:</w:t>
      </w:r>
    </w:p>
    <w:p w14:paraId="5B365DD3" w14:textId="77777777" w:rsidR="00FE5392" w:rsidRPr="00FE5392" w:rsidRDefault="00FE5392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5.3.1. iesnieguma reģistrācijas datums un numurs;</w:t>
      </w:r>
    </w:p>
    <w:p w14:paraId="5B365DD4" w14:textId="77777777" w:rsidR="00FE5392" w:rsidRDefault="00FE5392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5.3.2. lēmuma veids, datums, numurs un pamatojums;</w:t>
      </w:r>
    </w:p>
    <w:p w14:paraId="5B365DD5" w14:textId="364340FC" w:rsidR="00FE5392" w:rsidRPr="00FE5392" w:rsidRDefault="00FE5392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</w:t>
      </w:r>
      <w:r w:rsidRPr="00FE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</w:t>
      </w:r>
      <w:r w:rsidR="004D5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. </w:t>
      </w:r>
      <w:r w:rsidR="003C2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pēc </w:t>
      </w:r>
      <w:r w:rsidR="00411C8A">
        <w:rPr>
          <w:rFonts w:ascii="Times New Roman" w:hAnsi="Times New Roman" w:cs="Times New Roman"/>
          <w:sz w:val="28"/>
          <w:szCs w:val="28"/>
        </w:rPr>
        <w:t>apstrīdēšanas un pārsūdzēšanas</w:t>
      </w:r>
      <w:r w:rsidR="00411C8A" w:rsidRPr="004E4555">
        <w:rPr>
          <w:rFonts w:ascii="Times New Roman" w:hAnsi="Times New Roman" w:cs="Times New Roman"/>
          <w:sz w:val="28"/>
          <w:szCs w:val="28"/>
        </w:rPr>
        <w:t xml:space="preserve"> </w:t>
      </w:r>
      <w:r w:rsidR="00411C8A">
        <w:rPr>
          <w:rFonts w:ascii="Times New Roman" w:hAnsi="Times New Roman" w:cs="Times New Roman"/>
          <w:sz w:val="28"/>
          <w:szCs w:val="28"/>
        </w:rPr>
        <w:t>pieņ</w:t>
      </w:r>
      <w:r w:rsidR="00476AFD">
        <w:rPr>
          <w:rFonts w:ascii="Times New Roman" w:hAnsi="Times New Roman" w:cs="Times New Roman"/>
          <w:sz w:val="28"/>
          <w:szCs w:val="28"/>
        </w:rPr>
        <w:t>emtā lēmuma un nolēmuma datums</w:t>
      </w:r>
      <w:r w:rsidR="00411C8A">
        <w:rPr>
          <w:rFonts w:ascii="Times New Roman" w:hAnsi="Times New Roman" w:cs="Times New Roman"/>
          <w:sz w:val="28"/>
          <w:szCs w:val="28"/>
        </w:rPr>
        <w:t xml:space="preserve"> un rezultāts</w:t>
      </w:r>
      <w:r w:rsidRPr="00FE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5B365DD7" w14:textId="77777777" w:rsidR="00FE5392" w:rsidRPr="00FE5392" w:rsidRDefault="00FE5392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E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5.4. par juridiskās palīdzības piešķiršanu:</w:t>
      </w:r>
    </w:p>
    <w:p w14:paraId="5B365DD8" w14:textId="77777777" w:rsidR="00FE5392" w:rsidRDefault="00FE5392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5.4</w:t>
      </w:r>
      <w:r w:rsidRPr="00FE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</w:t>
      </w:r>
      <w:r w:rsidRPr="00FE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 juridiskās palīdzības veids (veidi)</w:t>
      </w:r>
      <w:r w:rsidR="00411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Pr="00FE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apjoms</w:t>
      </w:r>
      <w:r w:rsidR="00411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 lietas būtība</w:t>
      </w:r>
      <w:r w:rsidRPr="00FE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5B365DD9" w14:textId="77777777" w:rsidR="00FE5392" w:rsidRPr="00FE5392" w:rsidRDefault="00FE5392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5.4.2</w:t>
      </w:r>
      <w:r w:rsidRPr="00FE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 norīkojuma datums un numurs;</w:t>
      </w:r>
    </w:p>
    <w:p w14:paraId="5B365DDA" w14:textId="77777777" w:rsidR="00FE5392" w:rsidRDefault="00FE5392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5.4.3. </w:t>
      </w:r>
      <w:r w:rsidRPr="00FE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norīkotā juridiskās palīdzības sniedzēja dati (vārds, uzvārds, personas kods vai dzimšanas datums);</w:t>
      </w:r>
    </w:p>
    <w:p w14:paraId="5B365DDB" w14:textId="6B0CAF5E" w:rsidR="00FE5392" w:rsidRDefault="00FE5392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5.4.4. </w:t>
      </w:r>
      <w:r>
        <w:rPr>
          <w:rFonts w:ascii="Times New Roman" w:hAnsi="Times New Roman" w:cs="Times New Roman"/>
          <w:sz w:val="28"/>
          <w:szCs w:val="28"/>
        </w:rPr>
        <w:t>juridiskās pal</w:t>
      </w:r>
      <w:r w:rsidR="00940040">
        <w:rPr>
          <w:rFonts w:ascii="Times New Roman" w:hAnsi="Times New Roman" w:cs="Times New Roman"/>
          <w:sz w:val="28"/>
          <w:szCs w:val="28"/>
        </w:rPr>
        <w:t>īdzības sniedzējam izmaksātie naudas līdzekļi</w:t>
      </w:r>
      <w:r w:rsidR="00411C8A">
        <w:rPr>
          <w:rFonts w:ascii="Times New Roman" w:hAnsi="Times New Roman" w:cs="Times New Roman"/>
          <w:sz w:val="28"/>
          <w:szCs w:val="28"/>
        </w:rPr>
        <w:t>;</w:t>
      </w:r>
      <w:r w:rsidR="00510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; </w:t>
      </w:r>
    </w:p>
    <w:p w14:paraId="5B365DDC" w14:textId="77777777" w:rsidR="00FE5392" w:rsidRDefault="00FE5392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B365DDD" w14:textId="508DD13A" w:rsidR="00411C8A" w:rsidRDefault="00586F50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</w:t>
      </w:r>
      <w:r w:rsidR="00A13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9</w:t>
      </w:r>
      <w:r w:rsidR="002A2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2A21D2">
        <w:t> </w:t>
      </w:r>
      <w:r w:rsidR="00411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papildināt </w:t>
      </w:r>
      <w:r w:rsidR="001B7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noteikumus </w:t>
      </w:r>
      <w:r w:rsidR="00411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ar 5.6</w:t>
      </w:r>
      <w:r w:rsidR="00510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a</w:t>
      </w:r>
      <w:r w:rsidR="00411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pakšpunktu šādā redakcijā:</w:t>
      </w:r>
    </w:p>
    <w:p w14:paraId="71862C2D" w14:textId="77777777" w:rsidR="009E4417" w:rsidRDefault="009E4417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B365DDE" w14:textId="2C01B187" w:rsidR="000A49AC" w:rsidRDefault="0051047D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0A4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5.6. par </w:t>
      </w:r>
      <w:r w:rsidR="003C2DFA">
        <w:rPr>
          <w:rFonts w:ascii="Times New Roman" w:hAnsi="Times New Roman" w:cs="Times New Roman"/>
          <w:sz w:val="28"/>
          <w:szCs w:val="28"/>
        </w:rPr>
        <w:t xml:space="preserve">naudas līdzekļiem, kas piedzenami un atmaksāti </w:t>
      </w:r>
      <w:r w:rsidR="000A49AC">
        <w:rPr>
          <w:rFonts w:ascii="Times New Roman" w:hAnsi="Times New Roman" w:cs="Times New Roman"/>
          <w:sz w:val="28"/>
          <w:szCs w:val="28"/>
        </w:rPr>
        <w:t xml:space="preserve">ar </w:t>
      </w:r>
      <w:r w:rsidR="000A49AC" w:rsidRPr="00354386">
        <w:rPr>
          <w:rFonts w:ascii="Times New Roman" w:hAnsi="Times New Roman" w:cs="Times New Roman"/>
          <w:sz w:val="28"/>
          <w:szCs w:val="28"/>
        </w:rPr>
        <w:t>administrācija</w:t>
      </w:r>
      <w:r w:rsidR="000A49AC">
        <w:rPr>
          <w:rFonts w:ascii="Times New Roman" w:hAnsi="Times New Roman" w:cs="Times New Roman"/>
          <w:sz w:val="28"/>
          <w:szCs w:val="28"/>
        </w:rPr>
        <w:t>s lēmumu:</w:t>
      </w:r>
    </w:p>
    <w:p w14:paraId="5B365DDF" w14:textId="77777777" w:rsidR="000A49AC" w:rsidRDefault="000A49AC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5.6.1. lēmuma </w:t>
      </w:r>
      <w:r w:rsidR="0020750E">
        <w:rPr>
          <w:rFonts w:ascii="Times New Roman" w:hAnsi="Times New Roman" w:cs="Times New Roman"/>
          <w:sz w:val="28"/>
          <w:szCs w:val="28"/>
        </w:rPr>
        <w:t xml:space="preserve">veids, </w:t>
      </w:r>
      <w:r w:rsidRPr="00FE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datums, numurs un pamatojums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365DE0" w14:textId="6C3EBA60" w:rsidR="000A49AC" w:rsidRDefault="000A49AC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5.6.2. </w:t>
      </w:r>
      <w:r w:rsidR="003C2DFA">
        <w:rPr>
          <w:rFonts w:ascii="Times New Roman" w:hAnsi="Times New Roman" w:cs="Times New Roman"/>
          <w:sz w:val="28"/>
          <w:szCs w:val="28"/>
        </w:rPr>
        <w:t xml:space="preserve">pēc </w:t>
      </w:r>
      <w:r>
        <w:rPr>
          <w:rFonts w:ascii="Times New Roman" w:hAnsi="Times New Roman" w:cs="Times New Roman"/>
          <w:sz w:val="28"/>
          <w:szCs w:val="28"/>
        </w:rPr>
        <w:t>apstrīdēšanas un pārsūdzēšanas</w:t>
      </w:r>
      <w:r w:rsidRPr="004E4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pieņemtā lēmuma un nolēmuma datums un rezultāts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5B365DE1" w14:textId="1286E8A5" w:rsidR="000A49AC" w:rsidRDefault="000A49AC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lastRenderedPageBreak/>
        <w:t xml:space="preserve">5.6.3. </w:t>
      </w:r>
      <w:r>
        <w:rPr>
          <w:rFonts w:ascii="Times New Roman" w:hAnsi="Times New Roman" w:cs="Times New Roman"/>
          <w:sz w:val="28"/>
          <w:szCs w:val="28"/>
        </w:rPr>
        <w:t xml:space="preserve">piedzenamās un </w:t>
      </w:r>
      <w:r w:rsidR="003C2DFA">
        <w:rPr>
          <w:rFonts w:ascii="Times New Roman" w:hAnsi="Times New Roman" w:cs="Times New Roman"/>
          <w:sz w:val="28"/>
          <w:szCs w:val="28"/>
        </w:rPr>
        <w:t>atmaksātās naudas summas</w:t>
      </w:r>
      <w:r>
        <w:rPr>
          <w:rFonts w:ascii="Times New Roman" w:hAnsi="Times New Roman" w:cs="Times New Roman"/>
          <w:sz w:val="28"/>
          <w:szCs w:val="28"/>
        </w:rPr>
        <w:t xml:space="preserve"> vai atzīme par piedziņas neiespējamību;</w:t>
      </w:r>
    </w:p>
    <w:p w14:paraId="5B365DE2" w14:textId="77777777" w:rsidR="00D033B5" w:rsidRDefault="000A49AC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6.4. brīdinājuma </w:t>
      </w:r>
      <w:r w:rsidR="00D033B5">
        <w:rPr>
          <w:rFonts w:ascii="Times New Roman" w:hAnsi="Times New Roman" w:cs="Times New Roman"/>
          <w:sz w:val="28"/>
          <w:szCs w:val="28"/>
        </w:rPr>
        <w:t xml:space="preserve">un </w:t>
      </w:r>
      <w:r w:rsidR="00D03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izpildrīkojuma</w:t>
      </w:r>
      <w:r w:rsidR="00D03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datums, numurs</w:t>
      </w:r>
      <w:r w:rsidR="00D033B5">
        <w:rPr>
          <w:rFonts w:ascii="Times New Roman" w:hAnsi="Times New Roman" w:cs="Times New Roman"/>
          <w:sz w:val="28"/>
          <w:szCs w:val="28"/>
        </w:rPr>
        <w:t>;</w:t>
      </w:r>
    </w:p>
    <w:p w14:paraId="5B365DE3" w14:textId="70756072" w:rsidR="00FE5392" w:rsidRPr="00D033B5" w:rsidRDefault="00D033B5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5.6.5.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izpildiestāde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0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CA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5B365DE4" w14:textId="77777777" w:rsidR="00FF1DAC" w:rsidRDefault="00FF1DAC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B365DE5" w14:textId="60D07836" w:rsidR="00FF1DAC" w:rsidRDefault="009E4417" w:rsidP="009E4417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1.10. </w:t>
      </w:r>
      <w:r w:rsidR="00A1338E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CA76BE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="00FF1DAC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zteikt 7.</w:t>
      </w:r>
      <w:r w:rsidR="00E060C0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 8</w:t>
      </w:r>
      <w:r w:rsidR="0051047D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p</w:t>
      </w:r>
      <w:r w:rsidR="00FF1DAC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unktu šādā redakcijā:</w:t>
      </w:r>
    </w:p>
    <w:p w14:paraId="38A09DC3" w14:textId="77777777" w:rsidR="009E4417" w:rsidRPr="009E4417" w:rsidRDefault="009E4417" w:rsidP="009E4417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B365DE6" w14:textId="43D8F85A" w:rsidR="00FF1DAC" w:rsidRDefault="0051047D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E06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7. </w:t>
      </w:r>
      <w:r w:rsidR="00FF1DAC" w:rsidRPr="00FF1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Šo noteikumu</w:t>
      </w:r>
      <w:r w:rsidR="00FF1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5.1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a</w:t>
      </w:r>
      <w:r w:rsidR="00FF1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pakšpunktā minētās ziņas</w:t>
      </w:r>
      <w:r w:rsidR="00FF1DAC" w:rsidRPr="00FF1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reģistrā iekļauj, pamatojoties uz iesniegumu par juridiskās palīdzības līguma slēgšanu</w:t>
      </w:r>
      <w:r w:rsidR="004B42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tam pievienotajiem dokumentiem un</w:t>
      </w:r>
      <w:r w:rsidR="00FF1DAC" w:rsidRPr="00FF1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noslēgt</w:t>
      </w:r>
      <w:r w:rsidR="00FF1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o juridiskā</w:t>
      </w:r>
      <w:r w:rsidR="00935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</w:t>
      </w:r>
      <w:r w:rsidR="00FF1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palīdzības līgumu</w:t>
      </w:r>
      <w:r w:rsidR="00FF1DAC" w:rsidRPr="00FF1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5B365DE7" w14:textId="77777777" w:rsidR="00CA76BE" w:rsidRDefault="00CA76BE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B365DE8" w14:textId="48D9CA81" w:rsidR="00E060C0" w:rsidRDefault="00E060C0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8. </w:t>
      </w:r>
      <w:r w:rsidRPr="00E06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Šo noteikumu 5.2.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 5.2.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FD163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Pr="00E06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apakšpunktā minētās ziņas reģistrā iekļauj, pamatojoties uz </w:t>
      </w:r>
      <w:r w:rsidR="006D16BB" w:rsidRPr="00E06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iesniegumu </w:t>
      </w:r>
      <w:r w:rsidRPr="00E06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jur</w:t>
      </w:r>
      <w:r w:rsidR="00274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idiskās palīdzības pieprasījuma</w:t>
      </w:r>
      <w:r w:rsidR="006D1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</w:t>
      </w:r>
      <w:r w:rsidR="00274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Pr="00E06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tam pievienotajiem dokumentiem un pieņemto lēmumu.</w:t>
      </w:r>
      <w:r w:rsidR="00510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CA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5B365DE9" w14:textId="77777777" w:rsidR="00BC02B5" w:rsidRDefault="00BC02B5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B365DEA" w14:textId="13EFEE88" w:rsidR="00BC02B5" w:rsidRPr="009E4417" w:rsidRDefault="009E4417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1.11. </w:t>
      </w:r>
      <w:r w:rsidR="00CA76BE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</w:t>
      </w:r>
      <w:r w:rsidR="005E071E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vītrot</w:t>
      </w:r>
      <w:r w:rsidR="00BC02B5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9</w:t>
      </w:r>
      <w:r w:rsidR="0051047D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p</w:t>
      </w:r>
      <w:r w:rsidR="00BC02B5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unktā skaitli </w:t>
      </w:r>
      <w:r w:rsidR="0051047D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BC02B5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5.1.5.</w:t>
      </w:r>
      <w:r w:rsidR="0051047D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CA76BE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5B365DEC" w14:textId="65344567" w:rsidR="00D94B91" w:rsidRDefault="009E4417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1.12. </w:t>
      </w:r>
      <w:r w:rsidR="00CA76BE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="00D94B91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zteikt </w:t>
      </w:r>
      <w:r w:rsidR="004F7C3B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10</w:t>
      </w:r>
      <w:r w:rsidR="0051047D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p</w:t>
      </w:r>
      <w:r w:rsidR="00D94B91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unktu šādā redakcijā:</w:t>
      </w:r>
    </w:p>
    <w:p w14:paraId="21575E01" w14:textId="77777777" w:rsidR="009E4417" w:rsidRPr="009E4417" w:rsidRDefault="009E4417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B365DED" w14:textId="30B8787B" w:rsidR="00D94B91" w:rsidRDefault="0051047D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4F7C3B" w:rsidRPr="004F7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10. Šo noteikumu 5.2.1., 5.2.2., 5.2.3., 5.2.4., 5.2.6., 5.2.</w:t>
      </w:r>
      <w:r w:rsidR="004F7C3B" w:rsidRPr="004F7C3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FD163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="004F7C3B" w:rsidRPr="004F7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1., 5.2.</w:t>
      </w:r>
      <w:r w:rsidR="004F7C3B" w:rsidRPr="004F7C3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FD163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="004F7C3B" w:rsidRPr="004F7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2., 5.2.</w:t>
      </w:r>
      <w:r w:rsidR="004F7C3B" w:rsidRPr="004F7C3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FD163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="004F7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3. un</w:t>
      </w:r>
      <w:r w:rsidR="004F7C3B" w:rsidRPr="004F7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5.2.</w:t>
      </w:r>
      <w:r w:rsidR="004F7C3B" w:rsidRPr="004F7C3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FD163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="004F7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a</w:t>
      </w:r>
      <w:r w:rsidR="004F7C3B" w:rsidRPr="004F7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pakšpunktā minētās ziņas reģistrā iekļauj, izmantojot Iedzīvotāju reģistrā iekļautās ziņas.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CA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5B365DEE" w14:textId="77777777" w:rsidR="004F7C3B" w:rsidRDefault="004F7C3B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B365DEF" w14:textId="6D080069" w:rsidR="00D3619B" w:rsidRPr="009E4417" w:rsidRDefault="009E4417" w:rsidP="009E441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1.13. </w:t>
      </w:r>
      <w:r w:rsidR="00CA76BE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</w:t>
      </w:r>
      <w:r w:rsidR="004F7C3B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apildināt 14</w:t>
      </w:r>
      <w:r w:rsidR="0051047D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p</w:t>
      </w:r>
      <w:r w:rsidR="004F7C3B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unktu aiz vārdiem </w:t>
      </w:r>
      <w:r w:rsidR="0051047D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4F7C3B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pamatojoties uz</w:t>
      </w:r>
      <w:r w:rsidR="0051047D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4F7C3B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ar vārdiem </w:t>
      </w:r>
      <w:r w:rsidR="0051047D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4F7C3B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normatīvajiem aktiem vai</w:t>
      </w:r>
      <w:r w:rsidR="0051047D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CA76BE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5B365DF0" w14:textId="77777777" w:rsidR="00263B8B" w:rsidRDefault="00263B8B" w:rsidP="009E4417">
      <w:pPr>
        <w:pStyle w:val="ListParagraph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B365DF1" w14:textId="28444FB7" w:rsidR="00263B8B" w:rsidRDefault="009E4417" w:rsidP="009E441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1.14. </w:t>
      </w:r>
      <w:r w:rsidR="00CA76BE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="00263B8B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zteikt V</w:t>
      </w:r>
      <w:r w:rsidR="00FD1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51047D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</w:t>
      </w:r>
      <w:r w:rsidR="00263B8B" w:rsidRPr="009E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odaļas nosaukumu šādā redakcijā:</w:t>
      </w:r>
    </w:p>
    <w:p w14:paraId="213E6D7A" w14:textId="77777777" w:rsidR="009E4417" w:rsidRPr="009E4417" w:rsidRDefault="009E4417" w:rsidP="009E441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B365DF2" w14:textId="3E569D37" w:rsidR="00263B8B" w:rsidRPr="00263B8B" w:rsidRDefault="0051047D" w:rsidP="009E4417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263B8B" w:rsidRPr="00263B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V. Noslēguma jautājumi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CA7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5B365DF3" w14:textId="77777777" w:rsidR="00D3619B" w:rsidRDefault="00D3619B" w:rsidP="009E4417">
      <w:pPr>
        <w:pStyle w:val="ListParagraph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B365DF4" w14:textId="18DD7861" w:rsidR="00D3619B" w:rsidRDefault="0051047D" w:rsidP="009E441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1.15. </w:t>
      </w:r>
      <w:r w:rsidR="00CA76BE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D3619B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20</w:t>
      </w:r>
      <w:r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="00D3619B" w:rsidRPr="0051047D">
        <w:rPr>
          <w:rFonts w:ascii="Times New Roman" w:eastAsia="Times New Roman" w:hAnsi="Times New Roman" w:cs="Times New Roman"/>
          <w:sz w:val="28"/>
          <w:szCs w:val="28"/>
          <w:lang w:eastAsia="lv-LV"/>
        </w:rPr>
        <w:t>unktu šādā redakcijā:</w:t>
      </w:r>
    </w:p>
    <w:p w14:paraId="72FAAB0C" w14:textId="77777777" w:rsidR="009E4417" w:rsidRPr="0051047D" w:rsidRDefault="009E4417" w:rsidP="009E441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B365DF5" w14:textId="082E0770" w:rsidR="00D3619B" w:rsidRDefault="0051047D" w:rsidP="009E4417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771F14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D3619B" w:rsidRPr="00D3619B">
        <w:rPr>
          <w:rFonts w:ascii="Times New Roman" w:eastAsia="Times New Roman" w:hAnsi="Times New Roman" w:cs="Times New Roman"/>
          <w:sz w:val="28"/>
          <w:szCs w:val="28"/>
          <w:lang w:eastAsia="lv-LV"/>
        </w:rPr>
        <w:t>. Šo noteikumu</w:t>
      </w:r>
      <w:r w:rsidR="00D361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5</w:t>
      </w:r>
      <w:r w:rsidR="00D3619B" w:rsidRPr="00D3619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3619B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a</w:t>
      </w:r>
      <w:r w:rsidR="00D3619B" w:rsidRPr="00D361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pakšpunktā minētās ziņas </w:t>
      </w:r>
      <w:r w:rsidR="00D3619B">
        <w:rPr>
          <w:rFonts w:ascii="Times New Roman" w:eastAsia="Times New Roman" w:hAnsi="Times New Roman" w:cs="Times New Roman"/>
          <w:sz w:val="28"/>
          <w:szCs w:val="28"/>
          <w:lang w:eastAsia="lv-LV"/>
        </w:rPr>
        <w:t>administrācija</w:t>
      </w:r>
      <w:r w:rsidR="00D3619B" w:rsidRPr="00D361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361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iekļauj </w:t>
      </w:r>
      <w:r w:rsidR="00D3619B" w:rsidRPr="00D361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</w:t>
      </w:r>
      <w:r w:rsidR="00D3619B">
        <w:rPr>
          <w:rFonts w:ascii="Times New Roman" w:eastAsia="Times New Roman" w:hAnsi="Times New Roman" w:cs="Times New Roman"/>
          <w:sz w:val="28"/>
          <w:szCs w:val="28"/>
          <w:lang w:eastAsia="lv-LV"/>
        </w:rPr>
        <w:t>reģistra</w:t>
      </w:r>
      <w:r w:rsidR="00D3619B" w:rsidRPr="00D361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pielāgošanas, bet ne vēlāk </w:t>
      </w:r>
      <w:r w:rsidR="00373008">
        <w:rPr>
          <w:rFonts w:ascii="Times New Roman" w:eastAsia="Times New Roman" w:hAnsi="Times New Roman" w:cs="Times New Roman"/>
          <w:sz w:val="28"/>
          <w:szCs w:val="28"/>
          <w:lang w:eastAsia="lv-LV"/>
        </w:rPr>
        <w:t>kā no</w:t>
      </w:r>
      <w:r w:rsidR="00D3619B" w:rsidRPr="00D361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</w:t>
      </w:r>
      <w:r w:rsidR="00373008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g</w:t>
      </w:r>
      <w:r w:rsidR="00D3619B" w:rsidRPr="00D3619B">
        <w:rPr>
          <w:rFonts w:ascii="Times New Roman" w:eastAsia="Times New Roman" w:hAnsi="Times New Roman" w:cs="Times New Roman"/>
          <w:sz w:val="28"/>
          <w:szCs w:val="28"/>
          <w:lang w:eastAsia="lv-LV"/>
        </w:rPr>
        <w:t>ada 1</w:t>
      </w:r>
      <w:r w:rsidR="00274B3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73008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janvāra</w:t>
      </w:r>
      <w:r w:rsidR="00D3619B" w:rsidRPr="00D3619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5B365DF6" w14:textId="77777777" w:rsidR="00D3619B" w:rsidRDefault="00D3619B" w:rsidP="009E4417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B365DF7" w14:textId="75A212D1" w:rsidR="00D3619B" w:rsidRPr="0051047D" w:rsidRDefault="0051047D" w:rsidP="009E4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2. </w:t>
      </w:r>
      <w:r w:rsidR="00D3619B" w:rsidRPr="00510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Noteikumi</w:t>
      </w:r>
      <w:proofErr w:type="gramEnd"/>
      <w:r w:rsidR="00D3619B" w:rsidRPr="00510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D06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piemērojami ar</w:t>
      </w:r>
      <w:r w:rsidR="00D3619B" w:rsidRPr="00510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2016</w:t>
      </w:r>
      <w:r w:rsidRPr="00510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g</w:t>
      </w:r>
      <w:r w:rsidR="00D3619B" w:rsidRPr="00510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ada 1</w:t>
      </w:r>
      <w:r w:rsidRPr="00510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m</w:t>
      </w:r>
      <w:r w:rsidR="00D06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artu</w:t>
      </w:r>
      <w:r w:rsidR="00D3619B" w:rsidRPr="00510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5B365DF8" w14:textId="77777777" w:rsidR="00BE627D" w:rsidRDefault="00BE627D" w:rsidP="009E4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B174F6" w14:textId="77777777" w:rsidR="009E4417" w:rsidRDefault="009E4417" w:rsidP="009E4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83D61B" w14:textId="77777777" w:rsidR="00FD1630" w:rsidRPr="00FE3A42" w:rsidRDefault="00FD1630" w:rsidP="009E4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3332BE" w14:textId="26CFBFA7" w:rsidR="009E4417" w:rsidRPr="009E4417" w:rsidRDefault="00F76E6D" w:rsidP="009E4417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 w:rsidR="009E4417" w:rsidRPr="009E4417">
        <w:rPr>
          <w:rFonts w:ascii="Times New Roman" w:hAnsi="Times New Roman" w:cs="Times New Roman"/>
          <w:sz w:val="28"/>
          <w:szCs w:val="28"/>
        </w:rPr>
        <w:tab/>
      </w:r>
      <w:r w:rsidRPr="004C5000">
        <w:rPr>
          <w:rFonts w:ascii="Times New Roman" w:hAnsi="Times New Roman"/>
          <w:sz w:val="28"/>
          <w:szCs w:val="28"/>
        </w:rPr>
        <w:t>Māris Kučinskis</w:t>
      </w:r>
      <w:r w:rsidR="009E4417" w:rsidRPr="009E44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65DF9" w14:textId="308CEB7F" w:rsidR="00963389" w:rsidRPr="00FE3A42" w:rsidRDefault="00963389" w:rsidP="009E4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365DFA" w14:textId="77777777" w:rsidR="00963389" w:rsidRDefault="00963389" w:rsidP="009E4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B9C12C" w14:textId="77777777" w:rsidR="00FD1630" w:rsidRDefault="00FD1630" w:rsidP="009E4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365DFC" w14:textId="33E10B3C" w:rsidR="00963389" w:rsidRDefault="00963389" w:rsidP="009E4417">
      <w:pPr>
        <w:tabs>
          <w:tab w:val="left" w:pos="666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E4417">
        <w:rPr>
          <w:rFonts w:ascii="Times New Roman" w:hAnsi="Times New Roman" w:cs="Times New Roman"/>
          <w:sz w:val="28"/>
          <w:szCs w:val="28"/>
        </w:rPr>
        <w:t>Tieslietu ministrs</w:t>
      </w:r>
      <w:r w:rsidRPr="009E4417">
        <w:rPr>
          <w:rFonts w:ascii="Times New Roman" w:hAnsi="Times New Roman" w:cs="Times New Roman"/>
          <w:sz w:val="28"/>
          <w:szCs w:val="28"/>
        </w:rPr>
        <w:tab/>
        <w:t>Dzintars Rasnačs</w:t>
      </w:r>
    </w:p>
    <w:sectPr w:rsidR="00963389" w:rsidSect="005104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BE03F" w14:textId="77777777" w:rsidR="00CE5D6F" w:rsidRDefault="00CE5D6F" w:rsidP="00963389">
      <w:pPr>
        <w:spacing w:after="0" w:line="240" w:lineRule="auto"/>
      </w:pPr>
      <w:r>
        <w:separator/>
      </w:r>
    </w:p>
  </w:endnote>
  <w:endnote w:type="continuationSeparator" w:id="0">
    <w:p w14:paraId="1E4EDD13" w14:textId="77777777" w:rsidR="00CE5D6F" w:rsidRDefault="00CE5D6F" w:rsidP="0096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021B1" w14:textId="77777777" w:rsidR="0051047D" w:rsidRPr="0051047D" w:rsidRDefault="0051047D" w:rsidP="0051047D">
    <w:pPr>
      <w:pStyle w:val="Footer"/>
      <w:rPr>
        <w:rFonts w:ascii="Times New Roman" w:hAnsi="Times New Roman" w:cs="Times New Roman"/>
        <w:sz w:val="16"/>
        <w:szCs w:val="16"/>
      </w:rPr>
    </w:pPr>
    <w:r w:rsidRPr="0051047D">
      <w:rPr>
        <w:rFonts w:ascii="Times New Roman" w:hAnsi="Times New Roman" w:cs="Times New Roman"/>
        <w:sz w:val="16"/>
        <w:szCs w:val="16"/>
      </w:rPr>
      <w:t>N0144_6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429B3" w14:textId="47207F49" w:rsidR="0051047D" w:rsidRPr="0051047D" w:rsidRDefault="0051047D">
    <w:pPr>
      <w:pStyle w:val="Footer"/>
      <w:rPr>
        <w:rFonts w:ascii="Times New Roman" w:hAnsi="Times New Roman" w:cs="Times New Roman"/>
        <w:sz w:val="16"/>
        <w:szCs w:val="16"/>
      </w:rPr>
    </w:pPr>
    <w:r w:rsidRPr="0051047D">
      <w:rPr>
        <w:rFonts w:ascii="Times New Roman" w:hAnsi="Times New Roman" w:cs="Times New Roman"/>
        <w:sz w:val="16"/>
        <w:szCs w:val="16"/>
      </w:rPr>
      <w:t>N0144_6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8F7E9" w14:textId="77777777" w:rsidR="00CE5D6F" w:rsidRDefault="00CE5D6F" w:rsidP="00963389">
      <w:pPr>
        <w:spacing w:after="0" w:line="240" w:lineRule="auto"/>
      </w:pPr>
      <w:r>
        <w:separator/>
      </w:r>
    </w:p>
  </w:footnote>
  <w:footnote w:type="continuationSeparator" w:id="0">
    <w:p w14:paraId="4F41ADEE" w14:textId="77777777" w:rsidR="00CE5D6F" w:rsidRDefault="00CE5D6F" w:rsidP="0096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6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B365E09" w14:textId="77777777" w:rsidR="00ED5C67" w:rsidRPr="00DA467E" w:rsidRDefault="00ED5C6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46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46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46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55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467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5D7A6" w14:textId="4231D2A1" w:rsidR="0051047D" w:rsidRDefault="0051047D">
    <w:pPr>
      <w:pStyle w:val="Header"/>
    </w:pPr>
  </w:p>
  <w:p w14:paraId="0C6A3F9C" w14:textId="6EE637ED" w:rsidR="0051047D" w:rsidRDefault="0051047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6A44B23B" wp14:editId="2B622305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22D2"/>
    <w:multiLevelType w:val="hybridMultilevel"/>
    <w:tmpl w:val="18D8794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108D4"/>
    <w:multiLevelType w:val="hybridMultilevel"/>
    <w:tmpl w:val="34AE66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35B17"/>
    <w:multiLevelType w:val="multilevel"/>
    <w:tmpl w:val="75ACBB7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1B70683"/>
    <w:multiLevelType w:val="hybridMultilevel"/>
    <w:tmpl w:val="24C26A9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11FBD"/>
    <w:multiLevelType w:val="multilevel"/>
    <w:tmpl w:val="FE1E71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E5"/>
    <w:rsid w:val="000029E2"/>
    <w:rsid w:val="00024577"/>
    <w:rsid w:val="000309A8"/>
    <w:rsid w:val="00041EB2"/>
    <w:rsid w:val="0004495B"/>
    <w:rsid w:val="00046A39"/>
    <w:rsid w:val="00095B06"/>
    <w:rsid w:val="00095E01"/>
    <w:rsid w:val="000A49AC"/>
    <w:rsid w:val="000A5EE3"/>
    <w:rsid w:val="000B64A5"/>
    <w:rsid w:val="000E6578"/>
    <w:rsid w:val="00107878"/>
    <w:rsid w:val="00126137"/>
    <w:rsid w:val="001342C5"/>
    <w:rsid w:val="0014412B"/>
    <w:rsid w:val="001502AE"/>
    <w:rsid w:val="001672CF"/>
    <w:rsid w:val="00181BC5"/>
    <w:rsid w:val="001A5C3F"/>
    <w:rsid w:val="001B71C6"/>
    <w:rsid w:val="001C5736"/>
    <w:rsid w:val="0020190F"/>
    <w:rsid w:val="0020750E"/>
    <w:rsid w:val="0023582A"/>
    <w:rsid w:val="00237182"/>
    <w:rsid w:val="00242610"/>
    <w:rsid w:val="00263B8B"/>
    <w:rsid w:val="00272F6D"/>
    <w:rsid w:val="00274B30"/>
    <w:rsid w:val="00297874"/>
    <w:rsid w:val="002A21D2"/>
    <w:rsid w:val="002B5186"/>
    <w:rsid w:val="002D7B6A"/>
    <w:rsid w:val="002D7FC7"/>
    <w:rsid w:val="003214BF"/>
    <w:rsid w:val="0033465B"/>
    <w:rsid w:val="00336B52"/>
    <w:rsid w:val="003413B6"/>
    <w:rsid w:val="00354386"/>
    <w:rsid w:val="00367A93"/>
    <w:rsid w:val="00373008"/>
    <w:rsid w:val="00382301"/>
    <w:rsid w:val="0038691B"/>
    <w:rsid w:val="003C2DFA"/>
    <w:rsid w:val="003D385E"/>
    <w:rsid w:val="004069FA"/>
    <w:rsid w:val="00411C8A"/>
    <w:rsid w:val="00447A50"/>
    <w:rsid w:val="00476AFD"/>
    <w:rsid w:val="00486B6A"/>
    <w:rsid w:val="00494CD5"/>
    <w:rsid w:val="004B425F"/>
    <w:rsid w:val="004C7489"/>
    <w:rsid w:val="004D5BE7"/>
    <w:rsid w:val="004E4555"/>
    <w:rsid w:val="004F7C3B"/>
    <w:rsid w:val="005007F6"/>
    <w:rsid w:val="0051047D"/>
    <w:rsid w:val="00536EDE"/>
    <w:rsid w:val="00540A0B"/>
    <w:rsid w:val="00545B81"/>
    <w:rsid w:val="00576993"/>
    <w:rsid w:val="00583E32"/>
    <w:rsid w:val="0058405B"/>
    <w:rsid w:val="00586F50"/>
    <w:rsid w:val="00593A2B"/>
    <w:rsid w:val="005C1102"/>
    <w:rsid w:val="005C71D3"/>
    <w:rsid w:val="005D7E64"/>
    <w:rsid w:val="005E071E"/>
    <w:rsid w:val="006000D9"/>
    <w:rsid w:val="006211AB"/>
    <w:rsid w:val="00633581"/>
    <w:rsid w:val="006407FF"/>
    <w:rsid w:val="0064207C"/>
    <w:rsid w:val="00651B2B"/>
    <w:rsid w:val="00656CA9"/>
    <w:rsid w:val="00670AB5"/>
    <w:rsid w:val="0067460A"/>
    <w:rsid w:val="006844EF"/>
    <w:rsid w:val="006D16BB"/>
    <w:rsid w:val="006D30AC"/>
    <w:rsid w:val="00700E13"/>
    <w:rsid w:val="00701A66"/>
    <w:rsid w:val="007050B2"/>
    <w:rsid w:val="00771F14"/>
    <w:rsid w:val="0077239B"/>
    <w:rsid w:val="00794C43"/>
    <w:rsid w:val="007A3064"/>
    <w:rsid w:val="007A5692"/>
    <w:rsid w:val="007E3929"/>
    <w:rsid w:val="007F1304"/>
    <w:rsid w:val="008636C8"/>
    <w:rsid w:val="00871F76"/>
    <w:rsid w:val="0087330A"/>
    <w:rsid w:val="00890B89"/>
    <w:rsid w:val="00894288"/>
    <w:rsid w:val="008A2D2B"/>
    <w:rsid w:val="008D0269"/>
    <w:rsid w:val="008D157A"/>
    <w:rsid w:val="008E2073"/>
    <w:rsid w:val="008E3629"/>
    <w:rsid w:val="0091242B"/>
    <w:rsid w:val="00922BEE"/>
    <w:rsid w:val="00924454"/>
    <w:rsid w:val="00935BED"/>
    <w:rsid w:val="00937C37"/>
    <w:rsid w:val="00940040"/>
    <w:rsid w:val="00951312"/>
    <w:rsid w:val="00957A5C"/>
    <w:rsid w:val="00963389"/>
    <w:rsid w:val="009652E5"/>
    <w:rsid w:val="0096558A"/>
    <w:rsid w:val="00971452"/>
    <w:rsid w:val="00992450"/>
    <w:rsid w:val="00993371"/>
    <w:rsid w:val="009A2C4D"/>
    <w:rsid w:val="009B227A"/>
    <w:rsid w:val="009D2881"/>
    <w:rsid w:val="009D4173"/>
    <w:rsid w:val="009D7DCF"/>
    <w:rsid w:val="009E4417"/>
    <w:rsid w:val="009F3F50"/>
    <w:rsid w:val="009F5CD0"/>
    <w:rsid w:val="00A1338E"/>
    <w:rsid w:val="00A43AFE"/>
    <w:rsid w:val="00A453A1"/>
    <w:rsid w:val="00A47B6E"/>
    <w:rsid w:val="00A607E8"/>
    <w:rsid w:val="00A74750"/>
    <w:rsid w:val="00A81EBF"/>
    <w:rsid w:val="00A92192"/>
    <w:rsid w:val="00AC18AC"/>
    <w:rsid w:val="00AC55BF"/>
    <w:rsid w:val="00B64EF1"/>
    <w:rsid w:val="00BC02B5"/>
    <w:rsid w:val="00BD366E"/>
    <w:rsid w:val="00BE1F2B"/>
    <w:rsid w:val="00BE627D"/>
    <w:rsid w:val="00C24058"/>
    <w:rsid w:val="00C2439B"/>
    <w:rsid w:val="00C34338"/>
    <w:rsid w:val="00C359FC"/>
    <w:rsid w:val="00C41AAB"/>
    <w:rsid w:val="00C70248"/>
    <w:rsid w:val="00CA76BE"/>
    <w:rsid w:val="00CB7CCB"/>
    <w:rsid w:val="00CC69BA"/>
    <w:rsid w:val="00CE5D6F"/>
    <w:rsid w:val="00CF18E4"/>
    <w:rsid w:val="00D033B5"/>
    <w:rsid w:val="00D03723"/>
    <w:rsid w:val="00D053BA"/>
    <w:rsid w:val="00D063B5"/>
    <w:rsid w:val="00D2477A"/>
    <w:rsid w:val="00D3619B"/>
    <w:rsid w:val="00D45CA2"/>
    <w:rsid w:val="00D725B2"/>
    <w:rsid w:val="00D94B91"/>
    <w:rsid w:val="00DA467E"/>
    <w:rsid w:val="00DA775D"/>
    <w:rsid w:val="00DE6490"/>
    <w:rsid w:val="00DF11E5"/>
    <w:rsid w:val="00E060C0"/>
    <w:rsid w:val="00E44663"/>
    <w:rsid w:val="00E641A1"/>
    <w:rsid w:val="00E74EE6"/>
    <w:rsid w:val="00E94C25"/>
    <w:rsid w:val="00EB0CBF"/>
    <w:rsid w:val="00EB1910"/>
    <w:rsid w:val="00EB703C"/>
    <w:rsid w:val="00ED3A61"/>
    <w:rsid w:val="00ED5C67"/>
    <w:rsid w:val="00ED6E08"/>
    <w:rsid w:val="00EF1BDB"/>
    <w:rsid w:val="00F01912"/>
    <w:rsid w:val="00F37DEE"/>
    <w:rsid w:val="00F4015D"/>
    <w:rsid w:val="00F525ED"/>
    <w:rsid w:val="00F61E93"/>
    <w:rsid w:val="00F62693"/>
    <w:rsid w:val="00F70006"/>
    <w:rsid w:val="00F76E6D"/>
    <w:rsid w:val="00FB0D9C"/>
    <w:rsid w:val="00FC4E3E"/>
    <w:rsid w:val="00FD1630"/>
    <w:rsid w:val="00FE3A42"/>
    <w:rsid w:val="00FE5392"/>
    <w:rsid w:val="00FF1C50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365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389"/>
  </w:style>
  <w:style w:type="paragraph" w:styleId="Footer">
    <w:name w:val="footer"/>
    <w:basedOn w:val="Normal"/>
    <w:link w:val="FooterChar"/>
    <w:uiPriority w:val="99"/>
    <w:unhideWhenUsed/>
    <w:rsid w:val="00963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389"/>
  </w:style>
  <w:style w:type="character" w:styleId="CommentReference">
    <w:name w:val="annotation reference"/>
    <w:basedOn w:val="DefaultParagraphFont"/>
    <w:uiPriority w:val="99"/>
    <w:semiHidden/>
    <w:unhideWhenUsed/>
    <w:rsid w:val="00963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3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15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389"/>
  </w:style>
  <w:style w:type="paragraph" w:styleId="Footer">
    <w:name w:val="footer"/>
    <w:basedOn w:val="Normal"/>
    <w:link w:val="FooterChar"/>
    <w:uiPriority w:val="99"/>
    <w:unhideWhenUsed/>
    <w:rsid w:val="00963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389"/>
  </w:style>
  <w:style w:type="character" w:styleId="CommentReference">
    <w:name w:val="annotation reference"/>
    <w:basedOn w:val="DefaultParagraphFont"/>
    <w:uiPriority w:val="99"/>
    <w:semiHidden/>
    <w:unhideWhenUsed/>
    <w:rsid w:val="00963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3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1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76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26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13E9-078D-43D1-8F1A-07E46A1B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3081</Words>
  <Characters>1757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„Grozījumi Ministru kabineta 2006.gada 7.februāra noteikumos Nr.107 „Noteikumi par valsts nodrošinātās juridiskās palīdzības reģistru””</vt:lpstr>
      <vt:lpstr>Ministru kabineta noteikumu projekts „Grozījumi Ministru kabineta 2006.gada 7.februāra noteikumos Nr.107 „Noteikumi par valsts nodrošinātās juridiskās palīdzības reģistru””</vt:lpstr>
    </vt:vector>
  </TitlesOfParts>
  <Manager>Irina Ļitvinova</Manager>
  <Company>Juridiskās palīdzības administrācija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2006.gada 7.februāra noteikumos Nr.107 „Noteikumi par valsts nodrošinātās juridiskās palīdzības reģistru””</dc:title>
  <dc:subject>Ministru kabineta noteikumu projekts</dc:subject>
  <dc:creator>Jeļena Bārbale</dc:creator>
  <dc:description>Sagatavotājs: Jeļena Bārbale, 67514225, e-pasts: jelena.barbale@jpa.gov.lv</dc:description>
  <cp:lastModifiedBy>Vesma Voitkevica</cp:lastModifiedBy>
  <cp:revision>2</cp:revision>
  <cp:lastPrinted>2016-03-03T07:18:00Z</cp:lastPrinted>
  <dcterms:created xsi:type="dcterms:W3CDTF">2016-03-04T09:18:00Z</dcterms:created>
  <dcterms:modified xsi:type="dcterms:W3CDTF">2016-03-04T09:18:00Z</dcterms:modified>
</cp:coreProperties>
</file>