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t xml:space="preserve"> </w:t>
      </w:r>
      <w:r w:rsidR="00D45703" w:rsidRPr="00D45703">
        <w:rPr>
          <w:b/>
          <w:sz w:val="28"/>
        </w:rPr>
        <w:t>Par proporciju, kādā īpašuma kompensācijas sertifikātu vietā par maksāšanas līdzekli var izmantot privatizācijas sertifikātus laikposmā no 2016.gada 1.</w:t>
      </w:r>
      <w:r w:rsidR="00C4387C">
        <w:rPr>
          <w:b/>
          <w:sz w:val="28"/>
        </w:rPr>
        <w:t>aprīļa</w:t>
      </w:r>
      <w:r w:rsidR="00D45703" w:rsidRPr="00D45703">
        <w:rPr>
          <w:b/>
          <w:sz w:val="28"/>
        </w:rPr>
        <w:t xml:space="preserve"> līdz 3</w:t>
      </w:r>
      <w:r w:rsidR="00C4387C">
        <w:rPr>
          <w:b/>
          <w:sz w:val="28"/>
        </w:rPr>
        <w:t>0.jūnijam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lastRenderedPageBreak/>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w:t>
            </w:r>
            <w:r w:rsidR="00C4387C">
              <w:rPr>
                <w:rFonts w:eastAsia="Calibri"/>
                <w:sz w:val="28"/>
                <w:szCs w:val="20"/>
              </w:rPr>
              <w:t>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Default="00F54075" w:rsidP="00520AD8">
            <w:pPr>
              <w:spacing w:after="120"/>
              <w:jc w:val="both"/>
              <w:rPr>
                <w:rFonts w:eastAsia="Calibri"/>
                <w:sz w:val="28"/>
                <w:szCs w:val="20"/>
              </w:rPr>
            </w:pPr>
            <w:r>
              <w:rPr>
                <w:rFonts w:eastAsia="Calibri"/>
                <w:sz w:val="28"/>
                <w:szCs w:val="20"/>
              </w:rPr>
              <w:t>30) no 2015.gada 1.jūlija līdz</w:t>
            </w:r>
            <w:r w:rsidR="00D45703">
              <w:rPr>
                <w:rFonts w:eastAsia="Calibri"/>
                <w:sz w:val="28"/>
                <w:szCs w:val="20"/>
              </w:rPr>
              <w:t xml:space="preserve"> 2015.gada 30.septembrim – 1,31;</w:t>
            </w:r>
          </w:p>
          <w:p w:rsidR="00D45703" w:rsidRDefault="00D45703" w:rsidP="00520AD8">
            <w:pPr>
              <w:spacing w:after="120"/>
              <w:jc w:val="both"/>
              <w:rPr>
                <w:rFonts w:eastAsia="Calibri"/>
                <w:sz w:val="28"/>
                <w:szCs w:val="20"/>
              </w:rPr>
            </w:pPr>
            <w:r>
              <w:rPr>
                <w:rFonts w:eastAsia="Calibri"/>
                <w:sz w:val="28"/>
                <w:szCs w:val="20"/>
              </w:rPr>
              <w:t>31) no 2015.gada 1.o</w:t>
            </w:r>
            <w:r w:rsidR="00C4387C">
              <w:rPr>
                <w:rFonts w:eastAsia="Calibri"/>
                <w:sz w:val="28"/>
                <w:szCs w:val="20"/>
              </w:rPr>
              <w:t>ktobra līdz 31.decembrim – 1,35;</w:t>
            </w:r>
          </w:p>
          <w:p w:rsidR="00C4387C" w:rsidRPr="00520AD8" w:rsidRDefault="00C4387C" w:rsidP="00520AD8">
            <w:pPr>
              <w:spacing w:after="120"/>
              <w:jc w:val="both"/>
              <w:rPr>
                <w:rFonts w:eastAsia="Calibri"/>
                <w:sz w:val="28"/>
                <w:szCs w:val="20"/>
              </w:rPr>
            </w:pPr>
            <w:r>
              <w:rPr>
                <w:rFonts w:eastAsia="Calibri"/>
                <w:sz w:val="28"/>
                <w:szCs w:val="20"/>
              </w:rPr>
              <w:t>32) no 2016.gada 1.janvāra līdz 31.martam – 1,35.</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520AD8">
              <w:rPr>
                <w:rFonts w:eastAsia="Calibri"/>
                <w:b/>
                <w:sz w:val="28"/>
                <w:szCs w:val="20"/>
              </w:rPr>
              <w:t>201</w:t>
            </w:r>
            <w:r w:rsidR="00D45703">
              <w:rPr>
                <w:rFonts w:eastAsia="Calibri"/>
                <w:b/>
                <w:sz w:val="28"/>
                <w:szCs w:val="20"/>
              </w:rPr>
              <w:t>6</w:t>
            </w:r>
            <w:r w:rsidRPr="00520AD8">
              <w:rPr>
                <w:rFonts w:eastAsia="Calibri"/>
                <w:b/>
                <w:sz w:val="28"/>
                <w:szCs w:val="20"/>
              </w:rPr>
              <w:t xml:space="preserve">.gada </w:t>
            </w:r>
            <w:r w:rsidR="00F54075">
              <w:rPr>
                <w:rFonts w:eastAsia="Calibri"/>
                <w:b/>
                <w:sz w:val="28"/>
                <w:szCs w:val="20"/>
              </w:rPr>
              <w:t>1.</w:t>
            </w:r>
            <w:r w:rsidR="00C4387C">
              <w:rPr>
                <w:rFonts w:eastAsia="Calibri"/>
                <w:b/>
                <w:sz w:val="28"/>
                <w:szCs w:val="20"/>
              </w:rPr>
              <w:t>aprīlim</w:t>
            </w:r>
            <w:r w:rsidR="001A5ADA" w:rsidRPr="00520AD8">
              <w:rPr>
                <w:rFonts w:eastAsia="Calibri"/>
                <w:sz w:val="28"/>
                <w:szCs w:val="20"/>
              </w:rPr>
              <w:t xml:space="preserve"> </w:t>
            </w:r>
            <w:r w:rsidRPr="00520AD8">
              <w:rPr>
                <w:rFonts w:eastAsia="Calibri"/>
                <w:sz w:val="28"/>
                <w:szCs w:val="20"/>
              </w:rPr>
              <w:t xml:space="preserve">jāpieņem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D45703">
              <w:rPr>
                <w:rFonts w:eastAsia="Calibri"/>
                <w:sz w:val="28"/>
                <w:szCs w:val="20"/>
              </w:rPr>
              <w:t>6</w:t>
            </w:r>
            <w:r w:rsidRPr="00520AD8">
              <w:rPr>
                <w:rFonts w:eastAsia="Calibri"/>
                <w:sz w:val="28"/>
                <w:szCs w:val="20"/>
              </w:rPr>
              <w:t xml:space="preserve">.gada </w:t>
            </w:r>
            <w:r w:rsidR="00F54075">
              <w:rPr>
                <w:rFonts w:eastAsia="Calibri"/>
                <w:sz w:val="28"/>
                <w:szCs w:val="20"/>
              </w:rPr>
              <w:t>1.</w:t>
            </w:r>
            <w:r w:rsidR="00C4387C">
              <w:rPr>
                <w:rFonts w:eastAsia="Calibri"/>
                <w:sz w:val="28"/>
                <w:szCs w:val="20"/>
              </w:rPr>
              <w:t>aprīļa</w:t>
            </w:r>
            <w:r w:rsidR="001A5ADA" w:rsidRPr="00520AD8">
              <w:rPr>
                <w:rFonts w:eastAsia="Calibri"/>
                <w:sz w:val="28"/>
                <w:szCs w:val="20"/>
              </w:rPr>
              <w:t xml:space="preserve"> </w:t>
            </w:r>
            <w:r w:rsidRPr="00520AD8">
              <w:rPr>
                <w:rFonts w:eastAsia="Calibri"/>
                <w:sz w:val="28"/>
                <w:szCs w:val="20"/>
              </w:rPr>
              <w:t xml:space="preserve">līdz </w:t>
            </w:r>
            <w:r w:rsidR="00C4387C">
              <w:rPr>
                <w:rFonts w:eastAsia="Calibri"/>
                <w:sz w:val="28"/>
                <w:szCs w:val="20"/>
              </w:rPr>
              <w:t>30.jūnijam</w:t>
            </w:r>
            <w:r w:rsidRPr="00520AD8">
              <w:rPr>
                <w:rFonts w:eastAsia="Calibri"/>
                <w:sz w:val="28"/>
                <w:szCs w:val="20"/>
              </w:rPr>
              <w:t>.</w:t>
            </w:r>
          </w:p>
          <w:p w:rsidR="00520AD8" w:rsidRPr="00D94CB7" w:rsidRDefault="00520AD8" w:rsidP="00520AD8">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w:t>
            </w:r>
            <w:r w:rsidRPr="00D94CB7">
              <w:rPr>
                <w:rFonts w:eastAsia="Calibri"/>
                <w:sz w:val="28"/>
                <w:szCs w:val="20"/>
              </w:rPr>
              <w:t xml:space="preserve">o 12 mēnešu vidējo </w:t>
            </w:r>
            <w:r w:rsidRPr="00B733A8">
              <w:rPr>
                <w:rFonts w:eastAsia="Calibri"/>
                <w:sz w:val="28"/>
                <w:szCs w:val="20"/>
              </w:rPr>
              <w:t>cenu attiecību. S</w:t>
            </w:r>
            <w:r w:rsidR="001300EE" w:rsidRPr="00B733A8">
              <w:rPr>
                <w:rFonts w:eastAsia="Calibri"/>
                <w:sz w:val="28"/>
                <w:szCs w:val="20"/>
              </w:rPr>
              <w:t>tarpniecības sabiedrības no 201</w:t>
            </w:r>
            <w:r w:rsidR="0012743F" w:rsidRPr="00B733A8">
              <w:rPr>
                <w:rFonts w:eastAsia="Calibri"/>
                <w:sz w:val="28"/>
                <w:szCs w:val="20"/>
              </w:rPr>
              <w:t>5</w:t>
            </w:r>
            <w:r w:rsidRPr="00B733A8">
              <w:rPr>
                <w:rFonts w:eastAsia="Calibri"/>
                <w:sz w:val="28"/>
                <w:szCs w:val="20"/>
              </w:rPr>
              <w:t>.gada 1.</w:t>
            </w:r>
            <w:r w:rsidR="0012743F" w:rsidRPr="00B733A8">
              <w:rPr>
                <w:rFonts w:eastAsia="Calibri"/>
                <w:sz w:val="28"/>
                <w:szCs w:val="20"/>
              </w:rPr>
              <w:t>marta</w:t>
            </w:r>
            <w:r w:rsidR="006A5F95" w:rsidRPr="00B733A8">
              <w:rPr>
                <w:rFonts w:eastAsia="Calibri"/>
                <w:sz w:val="28"/>
                <w:szCs w:val="20"/>
              </w:rPr>
              <w:t xml:space="preserve"> </w:t>
            </w:r>
            <w:r w:rsidR="00750406" w:rsidRPr="00B733A8">
              <w:rPr>
                <w:rFonts w:eastAsia="Calibri"/>
                <w:sz w:val="28"/>
                <w:szCs w:val="20"/>
              </w:rPr>
              <w:t xml:space="preserve">līdz </w:t>
            </w:r>
            <w:r w:rsidR="001300EE" w:rsidRPr="00B733A8">
              <w:rPr>
                <w:rFonts w:eastAsia="Calibri"/>
                <w:sz w:val="28"/>
                <w:szCs w:val="20"/>
              </w:rPr>
              <w:t>201</w:t>
            </w:r>
            <w:r w:rsidR="0012743F" w:rsidRPr="00B733A8">
              <w:rPr>
                <w:rFonts w:eastAsia="Calibri"/>
                <w:sz w:val="28"/>
                <w:szCs w:val="20"/>
              </w:rPr>
              <w:t>6</w:t>
            </w:r>
            <w:r w:rsidRPr="00B733A8">
              <w:rPr>
                <w:rFonts w:eastAsia="Calibri"/>
                <w:sz w:val="28"/>
                <w:szCs w:val="20"/>
              </w:rPr>
              <w:t xml:space="preserve">.gada </w:t>
            </w:r>
            <w:r w:rsidR="0012743F" w:rsidRPr="00B733A8">
              <w:rPr>
                <w:rFonts w:eastAsia="Calibri"/>
                <w:sz w:val="28"/>
                <w:szCs w:val="20"/>
              </w:rPr>
              <w:t>29.februārim</w:t>
            </w:r>
            <w:r w:rsidR="00875574" w:rsidRPr="00B733A8">
              <w:rPr>
                <w:rFonts w:eastAsia="Calibri"/>
                <w:sz w:val="28"/>
                <w:szCs w:val="20"/>
              </w:rPr>
              <w:t xml:space="preserve"> </w:t>
            </w:r>
            <w:r w:rsidRPr="00B733A8">
              <w:rPr>
                <w:rFonts w:eastAsia="Calibri"/>
                <w:sz w:val="28"/>
                <w:szCs w:val="20"/>
              </w:rPr>
              <w:t xml:space="preserve">sniedza ziņas par </w:t>
            </w:r>
            <w:r w:rsidR="0012743F" w:rsidRPr="00B733A8">
              <w:rPr>
                <w:rFonts w:eastAsia="Calibri"/>
                <w:sz w:val="28"/>
                <w:szCs w:val="20"/>
              </w:rPr>
              <w:t>33,79</w:t>
            </w:r>
            <w:r w:rsidR="00C64F4D" w:rsidRPr="00B733A8">
              <w:rPr>
                <w:rFonts w:eastAsia="Calibri"/>
                <w:sz w:val="28"/>
                <w:szCs w:val="20"/>
              </w:rPr>
              <w:t xml:space="preserve"> </w:t>
            </w:r>
            <w:r w:rsidRPr="00B733A8">
              <w:rPr>
                <w:rFonts w:eastAsia="Calibri"/>
                <w:sz w:val="28"/>
                <w:szCs w:val="20"/>
              </w:rPr>
              <w:t xml:space="preserve">tūkstošu privatizācijas sertifikātu un </w:t>
            </w:r>
            <w:r w:rsidR="0012743F" w:rsidRPr="00B733A8">
              <w:rPr>
                <w:rFonts w:eastAsia="Calibri"/>
                <w:sz w:val="28"/>
                <w:szCs w:val="20"/>
              </w:rPr>
              <w:t>2,97</w:t>
            </w:r>
            <w:r w:rsidR="00D04577" w:rsidRPr="00B733A8">
              <w:rPr>
                <w:rFonts w:eastAsia="Calibri"/>
                <w:sz w:val="28"/>
                <w:szCs w:val="20"/>
              </w:rPr>
              <w:t xml:space="preserve"> </w:t>
            </w:r>
            <w:r w:rsidRPr="00B733A8">
              <w:rPr>
                <w:rFonts w:eastAsia="Calibri"/>
                <w:sz w:val="28"/>
                <w:szCs w:val="20"/>
              </w:rPr>
              <w:t>tūkstošu īpašuma kompensācijas sertifikātu pārdošanu, izņemot pārdošanu citai starpniecības</w:t>
            </w:r>
            <w:r w:rsidRPr="0005276F">
              <w:rPr>
                <w:rFonts w:eastAsia="Calibri"/>
                <w:sz w:val="28"/>
                <w:szCs w:val="20"/>
              </w:rPr>
              <w:t xml:space="preserve"> sabiedrībai.</w:t>
            </w:r>
            <w:r w:rsidRPr="00D94CB7">
              <w:rPr>
                <w:rFonts w:eastAsia="Calibri"/>
                <w:sz w:val="28"/>
                <w:szCs w:val="20"/>
              </w:rPr>
              <w:t xml:space="preserve"> Ministru kabineta rīkojuma projektam ir pievienota valsts akciju sabiedrības „Privatizācijas aģentūra” 201</w:t>
            </w:r>
            <w:r w:rsidR="00C4387C">
              <w:rPr>
                <w:rFonts w:eastAsia="Calibri"/>
                <w:sz w:val="28"/>
                <w:szCs w:val="20"/>
              </w:rPr>
              <w:t>6</w:t>
            </w:r>
            <w:r w:rsidRPr="00D94CB7">
              <w:rPr>
                <w:rFonts w:eastAsia="Calibri"/>
                <w:sz w:val="28"/>
                <w:szCs w:val="20"/>
              </w:rPr>
              <w:t xml:space="preserve">.gada </w:t>
            </w:r>
            <w:r w:rsidR="00F54075">
              <w:rPr>
                <w:rFonts w:eastAsia="Calibri"/>
                <w:sz w:val="28"/>
                <w:szCs w:val="20"/>
              </w:rPr>
              <w:t>7.</w:t>
            </w:r>
            <w:r w:rsidR="00C4387C">
              <w:rPr>
                <w:rFonts w:eastAsia="Calibri"/>
                <w:sz w:val="28"/>
                <w:szCs w:val="20"/>
              </w:rPr>
              <w:t>marta</w:t>
            </w:r>
            <w:r w:rsidR="00634116" w:rsidRPr="00D94CB7">
              <w:rPr>
                <w:rFonts w:eastAsia="Calibri"/>
                <w:sz w:val="28"/>
                <w:szCs w:val="20"/>
              </w:rPr>
              <w:t xml:space="preserve"> </w:t>
            </w:r>
            <w:r w:rsidRPr="00D94CB7">
              <w:rPr>
                <w:rFonts w:eastAsia="Calibri"/>
                <w:sz w:val="28"/>
                <w:szCs w:val="20"/>
              </w:rPr>
              <w:t>vēstule Nr.</w:t>
            </w:r>
            <w:r w:rsidR="0005276F">
              <w:rPr>
                <w:rFonts w:eastAsia="Calibri"/>
                <w:sz w:val="28"/>
                <w:szCs w:val="20"/>
              </w:rPr>
              <w:t>1.17/</w:t>
            </w:r>
            <w:r w:rsidR="00C4387C">
              <w:rPr>
                <w:rFonts w:eastAsia="Calibri"/>
                <w:sz w:val="28"/>
                <w:szCs w:val="20"/>
              </w:rPr>
              <w:t>2172</w:t>
            </w:r>
            <w:r w:rsidRPr="00D94CB7">
              <w:rPr>
                <w:rFonts w:eastAsia="Calibri"/>
                <w:sz w:val="28"/>
                <w:szCs w:val="20"/>
              </w:rPr>
              <w:t xml:space="preserve">, kurai pievienoti </w:t>
            </w:r>
            <w:r w:rsidRPr="00D94CB7">
              <w:rPr>
                <w:rFonts w:eastAsia="Calibri"/>
                <w:sz w:val="28"/>
                <w:szCs w:val="20"/>
              </w:rPr>
              <w:lastRenderedPageBreak/>
              <w:t>dokumenti, kas atspoguļo proporcijas aprēķinu.</w:t>
            </w:r>
          </w:p>
          <w:p w:rsidR="00520AD8" w:rsidRDefault="00520AD8" w:rsidP="007D400B">
            <w:pPr>
              <w:pStyle w:val="FootnoteText"/>
              <w:tabs>
                <w:tab w:val="left" w:pos="4860"/>
              </w:tabs>
              <w:spacing w:after="120"/>
              <w:ind w:firstLine="425"/>
              <w:jc w:val="both"/>
              <w:rPr>
                <w:sz w:val="28"/>
              </w:rPr>
            </w:pPr>
            <w:r w:rsidRPr="0005276F">
              <w:rPr>
                <w:sz w:val="28"/>
              </w:rPr>
              <w:t>Īpašuma kompensācijas sertifikātu un privatizācijas sertifikātu pārdošanas iepriekšējo 12 mēnešu (no 201</w:t>
            </w:r>
            <w:r w:rsidR="00C4387C">
              <w:rPr>
                <w:sz w:val="28"/>
              </w:rPr>
              <w:t>5</w:t>
            </w:r>
            <w:r w:rsidRPr="0005276F">
              <w:rPr>
                <w:sz w:val="28"/>
              </w:rPr>
              <w:t>.gada 1.</w:t>
            </w:r>
            <w:r w:rsidR="00C4387C">
              <w:rPr>
                <w:sz w:val="28"/>
              </w:rPr>
              <w:t>marta</w:t>
            </w:r>
            <w:r w:rsidR="006A5F95" w:rsidRPr="0005276F">
              <w:rPr>
                <w:sz w:val="28"/>
              </w:rPr>
              <w:t xml:space="preserve"> </w:t>
            </w:r>
            <w:r w:rsidRPr="0005276F">
              <w:rPr>
                <w:sz w:val="28"/>
              </w:rPr>
              <w:t>līdz 201</w:t>
            </w:r>
            <w:r w:rsidR="00C4387C">
              <w:rPr>
                <w:sz w:val="28"/>
              </w:rPr>
              <w:t>6</w:t>
            </w:r>
            <w:r w:rsidRPr="0005276F">
              <w:rPr>
                <w:sz w:val="28"/>
              </w:rPr>
              <w:t xml:space="preserve">.gada </w:t>
            </w:r>
            <w:r w:rsidR="00C4387C">
              <w:rPr>
                <w:rFonts w:eastAsia="Calibri"/>
                <w:sz w:val="28"/>
              </w:rPr>
              <w:t>29.februārim</w:t>
            </w:r>
            <w:r w:rsidRPr="0005276F">
              <w:rPr>
                <w:sz w:val="28"/>
              </w:rPr>
              <w:t xml:space="preserve">) vidējo cenu attiecība ir </w:t>
            </w:r>
            <w:r w:rsidR="00407C29" w:rsidRPr="0005276F">
              <w:rPr>
                <w:sz w:val="28"/>
              </w:rPr>
              <w:t>1,</w:t>
            </w:r>
            <w:r w:rsidR="006A5F95" w:rsidRPr="0005276F">
              <w:rPr>
                <w:sz w:val="28"/>
              </w:rPr>
              <w:t>35</w:t>
            </w:r>
            <w:r w:rsidRPr="0005276F">
              <w:rPr>
                <w:sz w:val="28"/>
              </w:rPr>
              <w:t>.</w:t>
            </w:r>
          </w:p>
          <w:p w:rsidR="0044185C" w:rsidRPr="00C04FEB" w:rsidRDefault="0044185C" w:rsidP="00C4387C">
            <w:pPr>
              <w:pStyle w:val="FootnoteText"/>
              <w:tabs>
                <w:tab w:val="left" w:pos="4860"/>
              </w:tabs>
              <w:spacing w:after="120"/>
              <w:ind w:firstLine="708"/>
              <w:jc w:val="both"/>
              <w:rPr>
                <w:sz w:val="28"/>
                <w:szCs w:val="28"/>
              </w:rPr>
            </w:pPr>
            <w:r>
              <w:rPr>
                <w:sz w:val="28"/>
              </w:rPr>
              <w:t xml:space="preserve">Ministru kabineta rīkojuma projekts nosaka, ka laikposmā no </w:t>
            </w:r>
            <w:r w:rsidR="00A46CA1">
              <w:rPr>
                <w:sz w:val="28"/>
              </w:rPr>
              <w:t>201</w:t>
            </w:r>
            <w:r w:rsidR="00875574">
              <w:rPr>
                <w:sz w:val="28"/>
              </w:rPr>
              <w:t>6</w:t>
            </w:r>
            <w:r>
              <w:rPr>
                <w:sz w:val="28"/>
              </w:rPr>
              <w:t xml:space="preserve">.gada </w:t>
            </w:r>
            <w:r w:rsidR="00F54075">
              <w:rPr>
                <w:sz w:val="28"/>
              </w:rPr>
              <w:t>1.</w:t>
            </w:r>
            <w:r w:rsidR="00C4387C">
              <w:rPr>
                <w:sz w:val="28"/>
              </w:rPr>
              <w:t>aprīļa</w:t>
            </w:r>
            <w:r w:rsidR="00A46CA1">
              <w:rPr>
                <w:sz w:val="28"/>
              </w:rPr>
              <w:t xml:space="preserve"> </w:t>
            </w:r>
            <w:r>
              <w:rPr>
                <w:sz w:val="28"/>
              </w:rPr>
              <w:t xml:space="preserve">līdz </w:t>
            </w:r>
            <w:r w:rsidR="00C4387C">
              <w:rPr>
                <w:sz w:val="28"/>
              </w:rPr>
              <w:t>30.jūnijam</w:t>
            </w:r>
            <w:r w:rsidR="00C46C5D">
              <w:rPr>
                <w:sz w:val="28"/>
              </w:rPr>
              <w:t xml:space="preserve"> </w:t>
            </w:r>
            <w:r>
              <w:rPr>
                <w:sz w:val="28"/>
              </w:rPr>
              <w:t xml:space="preserve">proporcija, kādā īpašuma kompensācijas sertifikātu vietā par maksāšanas līdzekli var izmantot privatizācijas sertifikātus, ir </w:t>
            </w:r>
            <w:r>
              <w:rPr>
                <w:b/>
                <w:sz w:val="28"/>
              </w:rPr>
              <w:t>1,</w:t>
            </w:r>
            <w:r w:rsidR="001E2224">
              <w:rPr>
                <w:b/>
                <w:sz w:val="28"/>
              </w:rPr>
              <w:t>3</w:t>
            </w:r>
            <w:r w:rsidR="00F54075">
              <w:rPr>
                <w:b/>
                <w:sz w:val="28"/>
              </w:rPr>
              <w:t>5</w:t>
            </w:r>
            <w:r>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Default="0044185C" w:rsidP="0044185C">
      <w:pPr>
        <w:spacing w:before="120"/>
        <w:ind w:firstLine="720"/>
        <w:jc w:val="both"/>
        <w:rPr>
          <w:b/>
          <w:sz w:val="28"/>
        </w:rPr>
      </w:pPr>
      <w:r w:rsidRPr="0044185C">
        <w:rPr>
          <w:b/>
          <w:sz w:val="28"/>
        </w:rPr>
        <w:t>Anotācijas II – VII sadaļa – projekts šīs jomas neskar.</w:t>
      </w:r>
    </w:p>
    <w:p w:rsidR="00557210" w:rsidRPr="00557210" w:rsidRDefault="00557210" w:rsidP="0044185C">
      <w:pPr>
        <w:spacing w:before="120"/>
        <w:ind w:firstLine="720"/>
        <w:jc w:val="both"/>
        <w:rPr>
          <w:b/>
          <w:sz w:val="28"/>
        </w:rPr>
      </w:pPr>
    </w:p>
    <w:p w:rsidR="00842D48" w:rsidRDefault="00842D48" w:rsidP="00F6571B">
      <w:pPr>
        <w:tabs>
          <w:tab w:val="left" w:pos="2552"/>
        </w:tabs>
        <w:jc w:val="both"/>
        <w:rPr>
          <w:rFonts w:eastAsia="Calibri"/>
          <w:b/>
          <w:sz w:val="28"/>
          <w:szCs w:val="28"/>
          <w:lang w:eastAsia="en-US"/>
        </w:rPr>
      </w:pPr>
    </w:p>
    <w:p w:rsidR="00C4387C" w:rsidRPr="00C4387C" w:rsidRDefault="00C4387C" w:rsidP="00C4387C">
      <w:pPr>
        <w:ind w:left="284"/>
        <w:rPr>
          <w:b/>
          <w:sz w:val="28"/>
          <w:szCs w:val="28"/>
        </w:rPr>
      </w:pPr>
      <w:r w:rsidRPr="00C4387C">
        <w:rPr>
          <w:b/>
          <w:sz w:val="28"/>
          <w:szCs w:val="28"/>
        </w:rPr>
        <w:t>Ministru prezidenta biedrs,</w:t>
      </w:r>
    </w:p>
    <w:p w:rsidR="00C4387C" w:rsidRPr="00C4387C" w:rsidRDefault="00C4387C" w:rsidP="00C4387C">
      <w:pPr>
        <w:ind w:left="284"/>
        <w:rPr>
          <w:b/>
          <w:sz w:val="28"/>
          <w:szCs w:val="28"/>
        </w:rPr>
      </w:pPr>
      <w:r w:rsidRPr="00C4387C">
        <w:rPr>
          <w:b/>
          <w:sz w:val="28"/>
          <w:szCs w:val="28"/>
        </w:rPr>
        <w:t>ekonomikas ministrs</w:t>
      </w:r>
      <w:r w:rsidRPr="00C4387C">
        <w:rPr>
          <w:b/>
          <w:sz w:val="28"/>
          <w:szCs w:val="28"/>
        </w:rPr>
        <w:tab/>
      </w:r>
      <w:r w:rsidRPr="00C4387C">
        <w:rPr>
          <w:b/>
          <w:sz w:val="28"/>
          <w:szCs w:val="28"/>
        </w:rPr>
        <w:tab/>
      </w:r>
      <w:r w:rsidRPr="00C4387C">
        <w:rPr>
          <w:b/>
          <w:sz w:val="28"/>
          <w:szCs w:val="28"/>
        </w:rPr>
        <w:tab/>
      </w:r>
      <w:r w:rsidRPr="00C4387C">
        <w:rPr>
          <w:b/>
          <w:sz w:val="28"/>
          <w:szCs w:val="28"/>
        </w:rPr>
        <w:tab/>
      </w:r>
      <w:r w:rsidRPr="00C4387C">
        <w:rPr>
          <w:b/>
          <w:sz w:val="28"/>
          <w:szCs w:val="28"/>
        </w:rPr>
        <w:tab/>
        <w:t xml:space="preserve"> </w:t>
      </w:r>
      <w:r w:rsidRPr="00C4387C">
        <w:rPr>
          <w:b/>
          <w:sz w:val="28"/>
          <w:szCs w:val="28"/>
        </w:rPr>
        <w:tab/>
      </w:r>
      <w:r w:rsidR="00B733A8">
        <w:rPr>
          <w:b/>
          <w:sz w:val="28"/>
          <w:szCs w:val="28"/>
        </w:rPr>
        <w:tab/>
      </w:r>
      <w:proofErr w:type="spellStart"/>
      <w:r w:rsidRPr="00C4387C">
        <w:rPr>
          <w:b/>
          <w:sz w:val="28"/>
          <w:szCs w:val="28"/>
        </w:rPr>
        <w:t>A.Ašeradens</w:t>
      </w:r>
      <w:proofErr w:type="spellEnd"/>
    </w:p>
    <w:p w:rsidR="00C4387C" w:rsidRPr="00C4387C" w:rsidRDefault="00C4387C" w:rsidP="00C4387C">
      <w:pPr>
        <w:ind w:left="284"/>
        <w:rPr>
          <w:b/>
          <w:sz w:val="28"/>
          <w:szCs w:val="28"/>
        </w:rPr>
      </w:pPr>
    </w:p>
    <w:p w:rsidR="00C4387C" w:rsidRPr="00C4387C" w:rsidRDefault="00C4387C" w:rsidP="00C4387C">
      <w:pPr>
        <w:ind w:left="284"/>
        <w:rPr>
          <w:b/>
          <w:sz w:val="28"/>
          <w:szCs w:val="28"/>
        </w:rPr>
      </w:pPr>
    </w:p>
    <w:p w:rsidR="00C4387C" w:rsidRPr="00C4387C" w:rsidRDefault="00C4387C" w:rsidP="00C4387C">
      <w:pPr>
        <w:ind w:left="284"/>
        <w:rPr>
          <w:b/>
          <w:sz w:val="28"/>
          <w:szCs w:val="28"/>
        </w:rPr>
      </w:pPr>
      <w:r w:rsidRPr="00C4387C">
        <w:rPr>
          <w:b/>
          <w:sz w:val="28"/>
          <w:szCs w:val="28"/>
        </w:rPr>
        <w:t xml:space="preserve">Vīza: </w:t>
      </w:r>
    </w:p>
    <w:p w:rsidR="00C4387C" w:rsidRPr="00C4387C" w:rsidRDefault="00C4387C" w:rsidP="00C4387C">
      <w:pPr>
        <w:ind w:left="284"/>
        <w:rPr>
          <w:b/>
          <w:sz w:val="28"/>
          <w:szCs w:val="28"/>
        </w:rPr>
      </w:pPr>
      <w:r w:rsidRPr="00C4387C">
        <w:rPr>
          <w:b/>
          <w:sz w:val="28"/>
          <w:szCs w:val="28"/>
        </w:rPr>
        <w:t>Valsts sekretāra pienākumu izpildītājs,</w:t>
      </w:r>
    </w:p>
    <w:p w:rsidR="00C4387C" w:rsidRPr="00C4387C" w:rsidRDefault="00C4387C" w:rsidP="00C4387C">
      <w:pPr>
        <w:ind w:left="284"/>
        <w:rPr>
          <w:b/>
          <w:sz w:val="28"/>
          <w:szCs w:val="28"/>
        </w:rPr>
      </w:pPr>
      <w:r w:rsidRPr="00C4387C">
        <w:rPr>
          <w:b/>
          <w:sz w:val="28"/>
          <w:szCs w:val="28"/>
        </w:rPr>
        <w:t xml:space="preserve">valsts sekretāra vietnieks            </w:t>
      </w:r>
      <w:r w:rsidRPr="00C4387C">
        <w:rPr>
          <w:b/>
          <w:sz w:val="28"/>
          <w:szCs w:val="28"/>
        </w:rPr>
        <w:tab/>
      </w:r>
      <w:r w:rsidRPr="00C4387C">
        <w:rPr>
          <w:b/>
          <w:sz w:val="28"/>
          <w:szCs w:val="28"/>
        </w:rPr>
        <w:tab/>
      </w:r>
      <w:r w:rsidRPr="00C4387C">
        <w:rPr>
          <w:b/>
          <w:sz w:val="28"/>
          <w:szCs w:val="28"/>
        </w:rPr>
        <w:tab/>
        <w:t xml:space="preserve"> </w:t>
      </w:r>
      <w:r w:rsidRPr="00C4387C">
        <w:rPr>
          <w:b/>
          <w:sz w:val="28"/>
          <w:szCs w:val="28"/>
        </w:rPr>
        <w:tab/>
      </w:r>
      <w:r w:rsidR="00B733A8">
        <w:rPr>
          <w:b/>
          <w:sz w:val="28"/>
          <w:szCs w:val="28"/>
        </w:rPr>
        <w:tab/>
      </w:r>
      <w:bookmarkStart w:id="6" w:name="_GoBack"/>
      <w:bookmarkEnd w:id="6"/>
      <w:proofErr w:type="spellStart"/>
      <w:r w:rsidRPr="00C4387C">
        <w:rPr>
          <w:b/>
          <w:sz w:val="28"/>
          <w:szCs w:val="28"/>
        </w:rPr>
        <w:t>R.Aleksejenko</w:t>
      </w:r>
      <w:proofErr w:type="spellEnd"/>
      <w:r w:rsidRPr="00C4387C">
        <w:rPr>
          <w:b/>
          <w:sz w:val="28"/>
          <w:szCs w:val="28"/>
        </w:rPr>
        <w:t xml:space="preserve"> </w:t>
      </w: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Pr="007B4F7F" w:rsidRDefault="00C4387C" w:rsidP="00C4387C">
      <w:pPr>
        <w:tabs>
          <w:tab w:val="left" w:pos="6946"/>
        </w:tabs>
        <w:ind w:left="284"/>
        <w:rPr>
          <w:rFonts w:eastAsia="Calibri"/>
          <w:b/>
          <w:sz w:val="28"/>
          <w:szCs w:val="28"/>
        </w:rPr>
      </w:pPr>
    </w:p>
    <w:p w:rsidR="00C4387C" w:rsidRPr="007B4F7F" w:rsidRDefault="00C4387C" w:rsidP="00C4387C">
      <w:pPr>
        <w:tabs>
          <w:tab w:val="left" w:pos="6946"/>
        </w:tabs>
        <w:rPr>
          <w:rFonts w:eastAsia="Calibri"/>
          <w:b/>
          <w:sz w:val="28"/>
          <w:szCs w:val="28"/>
        </w:rPr>
      </w:pPr>
      <w:r>
        <w:t>08.03</w:t>
      </w:r>
      <w:r w:rsidRPr="007B4F7F">
        <w:t>.201</w:t>
      </w:r>
      <w:r>
        <w:t>6</w:t>
      </w:r>
      <w:r w:rsidRPr="007B4F7F">
        <w:t xml:space="preserve">. </w:t>
      </w:r>
      <w:r>
        <w:t>10:50</w:t>
      </w:r>
    </w:p>
    <w:p w:rsidR="00C4387C" w:rsidRPr="007B4F7F" w:rsidRDefault="00867A47" w:rsidP="00C4387C">
      <w:r>
        <w:t>683</w:t>
      </w:r>
    </w:p>
    <w:p w:rsidR="00C4387C" w:rsidRPr="007B4F7F" w:rsidRDefault="00C4387C" w:rsidP="00C4387C">
      <w:pPr>
        <w:tabs>
          <w:tab w:val="left" w:pos="7230"/>
        </w:tabs>
        <w:jc w:val="both"/>
      </w:pPr>
      <w:r>
        <w:t>Zelča</w:t>
      </w:r>
    </w:p>
    <w:p w:rsidR="00C4387C" w:rsidRPr="007B4F7F" w:rsidRDefault="00C4387C" w:rsidP="00C4387C">
      <w:pPr>
        <w:tabs>
          <w:tab w:val="left" w:pos="7230"/>
        </w:tabs>
        <w:jc w:val="both"/>
      </w:pPr>
      <w:r w:rsidRPr="007B4F7F">
        <w:t xml:space="preserve">67013163, </w:t>
      </w:r>
      <w:r>
        <w:t>Inese.Zelca</w:t>
      </w:r>
      <w:r w:rsidRPr="007B4F7F">
        <w:t>@em.gov.lv</w:t>
      </w:r>
    </w:p>
    <w:p w:rsidR="00367CBE" w:rsidRPr="00875574" w:rsidRDefault="00465D70" w:rsidP="00C4387C">
      <w:pPr>
        <w:tabs>
          <w:tab w:val="left" w:pos="2552"/>
        </w:tabs>
        <w:jc w:val="both"/>
        <w:rPr>
          <w:rFonts w:eastAsia="Calibri"/>
          <w:lang w:eastAsia="en-US"/>
        </w:rPr>
      </w:pPr>
    </w:p>
    <w:sectPr w:rsidR="00367CBE" w:rsidRPr="00875574"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70" w:rsidRDefault="00465D70" w:rsidP="00523538">
      <w:r>
        <w:separator/>
      </w:r>
    </w:p>
  </w:endnote>
  <w:endnote w:type="continuationSeparator" w:id="0">
    <w:p w:rsidR="00465D70" w:rsidRDefault="00465D70"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C4387C" w:rsidRDefault="00C4387C" w:rsidP="00C4387C">
    <w:pPr>
      <w:pStyle w:val="Footer"/>
      <w:jc w:val="both"/>
      <w:rPr>
        <w:sz w:val="20"/>
        <w:szCs w:val="20"/>
      </w:rPr>
    </w:pPr>
    <w:r w:rsidRPr="005C485A">
      <w:rPr>
        <w:sz w:val="20"/>
        <w:szCs w:val="20"/>
      </w:rPr>
      <w:t>EMAnot_</w:t>
    </w:r>
    <w:r>
      <w:rPr>
        <w:sz w:val="20"/>
        <w:szCs w:val="20"/>
      </w:rPr>
      <w:t>080316</w:t>
    </w:r>
    <w:r w:rsidRPr="005C485A">
      <w:rPr>
        <w:sz w:val="20"/>
        <w:szCs w:val="20"/>
      </w:rPr>
      <w:t>_proporcija; Ministru kabineta rīkojuma projekta „</w:t>
    </w:r>
    <w:r w:rsidRPr="00D45703">
      <w:rPr>
        <w:sz w:val="20"/>
        <w:szCs w:val="20"/>
      </w:rPr>
      <w:t xml:space="preserve">Par proporciju, kādā īpašuma kompensācijas sertifikātu vietā par maksāšanas līdzekli var izmantot privatizācijas sertifikātus laikposmā no 2016.gada </w:t>
    </w:r>
    <w:r w:rsidRPr="00C4387C">
      <w:rPr>
        <w:sz w:val="20"/>
        <w:szCs w:val="20"/>
      </w:rPr>
      <w:t>1.aprīļa līdz 30.jūnijam</w:t>
    </w:r>
    <w:r w:rsidRPr="005C485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44185C" w:rsidP="0044185C">
    <w:pPr>
      <w:pStyle w:val="Footer"/>
      <w:jc w:val="both"/>
      <w:rPr>
        <w:sz w:val="20"/>
        <w:szCs w:val="20"/>
      </w:rPr>
    </w:pPr>
    <w:r w:rsidRPr="005C485A">
      <w:rPr>
        <w:sz w:val="20"/>
        <w:szCs w:val="20"/>
      </w:rPr>
      <w:t>EMAnot_</w:t>
    </w:r>
    <w:r w:rsidR="00C4387C">
      <w:rPr>
        <w:sz w:val="20"/>
        <w:szCs w:val="20"/>
      </w:rPr>
      <w:t>080316</w:t>
    </w:r>
    <w:r w:rsidRPr="005C485A">
      <w:rPr>
        <w:sz w:val="20"/>
        <w:szCs w:val="20"/>
      </w:rPr>
      <w:t>_proporcija; Ministru kabineta rīkojuma projekta „</w:t>
    </w:r>
    <w:r w:rsidR="00D45703" w:rsidRPr="00D45703">
      <w:rPr>
        <w:sz w:val="20"/>
        <w:szCs w:val="20"/>
      </w:rPr>
      <w:t xml:space="preserve">Par proporciju, kādā īpašuma kompensācijas sertifikātu vietā par maksāšanas līdzekli var izmantot privatizācijas sertifikātus laikposmā no 2016.gada </w:t>
    </w:r>
    <w:r w:rsidR="00C4387C" w:rsidRPr="00C4387C">
      <w:rPr>
        <w:sz w:val="20"/>
        <w:szCs w:val="20"/>
      </w:rPr>
      <w:t>1.aprīļa līdz 30.jūnijam</w:t>
    </w:r>
    <w:r w:rsidRPr="005C485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70" w:rsidRDefault="00465D70" w:rsidP="00523538">
      <w:r>
        <w:separator/>
      </w:r>
    </w:p>
  </w:footnote>
  <w:footnote w:type="continuationSeparator" w:id="0">
    <w:p w:rsidR="00465D70" w:rsidRDefault="00465D70"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465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3A8">
      <w:rPr>
        <w:rStyle w:val="PageNumber"/>
        <w:noProof/>
      </w:rPr>
      <w:t>2</w:t>
    </w:r>
    <w:r>
      <w:rPr>
        <w:rStyle w:val="PageNumber"/>
      </w:rPr>
      <w:fldChar w:fldCharType="end"/>
    </w:r>
  </w:p>
  <w:p w:rsidR="00DE1C13" w:rsidRPr="005C485A" w:rsidRDefault="00465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5276F"/>
    <w:rsid w:val="000764E5"/>
    <w:rsid w:val="00096CAC"/>
    <w:rsid w:val="000C2C66"/>
    <w:rsid w:val="000D0E66"/>
    <w:rsid w:val="000F6EE8"/>
    <w:rsid w:val="0012743F"/>
    <w:rsid w:val="001300EE"/>
    <w:rsid w:val="001538F1"/>
    <w:rsid w:val="00162BEB"/>
    <w:rsid w:val="001A5ADA"/>
    <w:rsid w:val="001B2818"/>
    <w:rsid w:val="001D117C"/>
    <w:rsid w:val="001E17CE"/>
    <w:rsid w:val="001E2224"/>
    <w:rsid w:val="001E459B"/>
    <w:rsid w:val="001E79E7"/>
    <w:rsid w:val="00202853"/>
    <w:rsid w:val="00207414"/>
    <w:rsid w:val="0020755F"/>
    <w:rsid w:val="00212130"/>
    <w:rsid w:val="00251D52"/>
    <w:rsid w:val="0025522B"/>
    <w:rsid w:val="00265B85"/>
    <w:rsid w:val="002D1CF6"/>
    <w:rsid w:val="002E5243"/>
    <w:rsid w:val="002F610A"/>
    <w:rsid w:val="003027DA"/>
    <w:rsid w:val="003215FB"/>
    <w:rsid w:val="003324EA"/>
    <w:rsid w:val="00336756"/>
    <w:rsid w:val="00347978"/>
    <w:rsid w:val="003624BE"/>
    <w:rsid w:val="00374ADE"/>
    <w:rsid w:val="00384C7A"/>
    <w:rsid w:val="00387C8E"/>
    <w:rsid w:val="003A47AE"/>
    <w:rsid w:val="003C1E3B"/>
    <w:rsid w:val="003C73BC"/>
    <w:rsid w:val="003F5303"/>
    <w:rsid w:val="003F6C5B"/>
    <w:rsid w:val="0040362B"/>
    <w:rsid w:val="00407C29"/>
    <w:rsid w:val="00423A51"/>
    <w:rsid w:val="0043285A"/>
    <w:rsid w:val="0044185C"/>
    <w:rsid w:val="004425D1"/>
    <w:rsid w:val="00465D70"/>
    <w:rsid w:val="00476E36"/>
    <w:rsid w:val="004866D8"/>
    <w:rsid w:val="004E38B7"/>
    <w:rsid w:val="004F26BD"/>
    <w:rsid w:val="00520AD8"/>
    <w:rsid w:val="00523538"/>
    <w:rsid w:val="00540E36"/>
    <w:rsid w:val="00542B31"/>
    <w:rsid w:val="005503A2"/>
    <w:rsid w:val="00557210"/>
    <w:rsid w:val="00590C14"/>
    <w:rsid w:val="005C485A"/>
    <w:rsid w:val="005F12F3"/>
    <w:rsid w:val="0062471A"/>
    <w:rsid w:val="00634116"/>
    <w:rsid w:val="00634C78"/>
    <w:rsid w:val="0064557E"/>
    <w:rsid w:val="006466C9"/>
    <w:rsid w:val="006818BB"/>
    <w:rsid w:val="00693CC9"/>
    <w:rsid w:val="006A5F95"/>
    <w:rsid w:val="006B5A44"/>
    <w:rsid w:val="006D00D8"/>
    <w:rsid w:val="006D0A77"/>
    <w:rsid w:val="006D1C25"/>
    <w:rsid w:val="006D46C0"/>
    <w:rsid w:val="006F64EB"/>
    <w:rsid w:val="00750406"/>
    <w:rsid w:val="0075361C"/>
    <w:rsid w:val="0075381D"/>
    <w:rsid w:val="0075392A"/>
    <w:rsid w:val="007B001D"/>
    <w:rsid w:val="007C3A9D"/>
    <w:rsid w:val="007C4DED"/>
    <w:rsid w:val="007D400B"/>
    <w:rsid w:val="007F493D"/>
    <w:rsid w:val="00806948"/>
    <w:rsid w:val="008412F2"/>
    <w:rsid w:val="00842D48"/>
    <w:rsid w:val="00843330"/>
    <w:rsid w:val="00850ABF"/>
    <w:rsid w:val="00854927"/>
    <w:rsid w:val="0085606E"/>
    <w:rsid w:val="0086630A"/>
    <w:rsid w:val="00867A47"/>
    <w:rsid w:val="00875574"/>
    <w:rsid w:val="00885A13"/>
    <w:rsid w:val="0089007D"/>
    <w:rsid w:val="008C514A"/>
    <w:rsid w:val="008F247E"/>
    <w:rsid w:val="008F3AF0"/>
    <w:rsid w:val="0091101E"/>
    <w:rsid w:val="00922BE7"/>
    <w:rsid w:val="00931E09"/>
    <w:rsid w:val="009475C8"/>
    <w:rsid w:val="00955234"/>
    <w:rsid w:val="00960E67"/>
    <w:rsid w:val="009977B3"/>
    <w:rsid w:val="009C2331"/>
    <w:rsid w:val="009E38DB"/>
    <w:rsid w:val="00A152AB"/>
    <w:rsid w:val="00A46CA1"/>
    <w:rsid w:val="00A658C0"/>
    <w:rsid w:val="00A70224"/>
    <w:rsid w:val="00A750D5"/>
    <w:rsid w:val="00A833E5"/>
    <w:rsid w:val="00AA4FEC"/>
    <w:rsid w:val="00AB0710"/>
    <w:rsid w:val="00AD6CEA"/>
    <w:rsid w:val="00B05C09"/>
    <w:rsid w:val="00B52B5F"/>
    <w:rsid w:val="00B60BF5"/>
    <w:rsid w:val="00B733A8"/>
    <w:rsid w:val="00B9499A"/>
    <w:rsid w:val="00BA561A"/>
    <w:rsid w:val="00BD1D6B"/>
    <w:rsid w:val="00BD2087"/>
    <w:rsid w:val="00BD2142"/>
    <w:rsid w:val="00BD4582"/>
    <w:rsid w:val="00BE6B42"/>
    <w:rsid w:val="00BE74FE"/>
    <w:rsid w:val="00C05D48"/>
    <w:rsid w:val="00C10CDD"/>
    <w:rsid w:val="00C17C7A"/>
    <w:rsid w:val="00C3338F"/>
    <w:rsid w:val="00C4387C"/>
    <w:rsid w:val="00C46C5D"/>
    <w:rsid w:val="00C606E3"/>
    <w:rsid w:val="00C61004"/>
    <w:rsid w:val="00C64F4D"/>
    <w:rsid w:val="00C86F93"/>
    <w:rsid w:val="00C96A0D"/>
    <w:rsid w:val="00CA5BF2"/>
    <w:rsid w:val="00CC1753"/>
    <w:rsid w:val="00CE2ACA"/>
    <w:rsid w:val="00CF12E5"/>
    <w:rsid w:val="00CF64EF"/>
    <w:rsid w:val="00D00EAB"/>
    <w:rsid w:val="00D04577"/>
    <w:rsid w:val="00D25838"/>
    <w:rsid w:val="00D35F67"/>
    <w:rsid w:val="00D43093"/>
    <w:rsid w:val="00D45703"/>
    <w:rsid w:val="00D75F08"/>
    <w:rsid w:val="00D768E8"/>
    <w:rsid w:val="00D84174"/>
    <w:rsid w:val="00D94CB7"/>
    <w:rsid w:val="00DE748A"/>
    <w:rsid w:val="00E1099A"/>
    <w:rsid w:val="00E12AC0"/>
    <w:rsid w:val="00E1633E"/>
    <w:rsid w:val="00E27AA8"/>
    <w:rsid w:val="00E37E21"/>
    <w:rsid w:val="00E76024"/>
    <w:rsid w:val="00E8511E"/>
    <w:rsid w:val="00E9104F"/>
    <w:rsid w:val="00ED5429"/>
    <w:rsid w:val="00F126E9"/>
    <w:rsid w:val="00F14FB7"/>
    <w:rsid w:val="00F33D15"/>
    <w:rsid w:val="00F4665B"/>
    <w:rsid w:val="00F51E8B"/>
    <w:rsid w:val="00F54075"/>
    <w:rsid w:val="00F651D8"/>
    <w:rsid w:val="00F6571B"/>
    <w:rsid w:val="00F66E6C"/>
    <w:rsid w:val="00F72687"/>
    <w:rsid w:val="00FA5A38"/>
    <w:rsid w:val="00FB32BF"/>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C0DC-15D7-4E3B-9B06-22CBCF38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3612</Words>
  <Characters>2059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13</cp:revision>
  <cp:lastPrinted>2014-02-20T12:18:00Z</cp:lastPrinted>
  <dcterms:created xsi:type="dcterms:W3CDTF">2015-09-08T11:54:00Z</dcterms:created>
  <dcterms:modified xsi:type="dcterms:W3CDTF">2016-03-08T09:15:00Z</dcterms:modified>
</cp:coreProperties>
</file>