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91815" w14:textId="77777777" w:rsidR="00691770" w:rsidRPr="00E94E9B" w:rsidRDefault="00691770" w:rsidP="00F85EB9">
      <w:pPr>
        <w:tabs>
          <w:tab w:val="left" w:pos="2977"/>
        </w:tabs>
        <w:jc w:val="center"/>
        <w:rPr>
          <w:rFonts w:cs="Times New Roman"/>
          <w:b/>
          <w:szCs w:val="28"/>
        </w:rPr>
      </w:pPr>
      <w:r w:rsidRPr="00E94E9B">
        <w:rPr>
          <w:rFonts w:cs="Times New Roman"/>
          <w:b/>
          <w:szCs w:val="28"/>
        </w:rPr>
        <w:t>INFORMATĪVAIS ZIŅOJUMS</w:t>
      </w:r>
    </w:p>
    <w:p w14:paraId="40BDB153" w14:textId="77777777" w:rsidR="00691770" w:rsidRDefault="00691770" w:rsidP="00F85EB9">
      <w:pPr>
        <w:tabs>
          <w:tab w:val="left" w:pos="2977"/>
        </w:tabs>
        <w:jc w:val="center"/>
        <w:rPr>
          <w:rFonts w:cs="Times New Roman"/>
          <w:b/>
          <w:szCs w:val="28"/>
        </w:rPr>
      </w:pPr>
      <w:r>
        <w:rPr>
          <w:rFonts w:cs="Times New Roman"/>
          <w:b/>
          <w:szCs w:val="28"/>
        </w:rPr>
        <w:t>par 2016</w:t>
      </w:r>
      <w:r w:rsidRPr="00E94E9B">
        <w:rPr>
          <w:rFonts w:cs="Times New Roman"/>
          <w:b/>
          <w:szCs w:val="28"/>
        </w:rPr>
        <w:t>.</w:t>
      </w:r>
      <w:r>
        <w:rPr>
          <w:rFonts w:cs="Times New Roman"/>
          <w:b/>
          <w:szCs w:val="28"/>
        </w:rPr>
        <w:t> </w:t>
      </w:r>
      <w:r w:rsidRPr="00E94E9B">
        <w:rPr>
          <w:rFonts w:cs="Times New Roman"/>
          <w:b/>
          <w:szCs w:val="28"/>
        </w:rPr>
        <w:t xml:space="preserve">gada </w:t>
      </w:r>
      <w:r>
        <w:rPr>
          <w:rFonts w:cs="Times New Roman"/>
          <w:b/>
          <w:szCs w:val="28"/>
        </w:rPr>
        <w:t>10.-11</w:t>
      </w:r>
      <w:r w:rsidRPr="00E94E9B">
        <w:rPr>
          <w:rFonts w:cs="Times New Roman"/>
          <w:b/>
          <w:szCs w:val="28"/>
        </w:rPr>
        <w:t>.</w:t>
      </w:r>
      <w:r>
        <w:rPr>
          <w:rFonts w:cs="Times New Roman"/>
          <w:b/>
          <w:szCs w:val="28"/>
        </w:rPr>
        <w:t> aprīļa</w:t>
      </w:r>
      <w:r w:rsidRPr="00E94E9B">
        <w:rPr>
          <w:rFonts w:cs="Times New Roman"/>
          <w:b/>
          <w:szCs w:val="28"/>
        </w:rPr>
        <w:t xml:space="preserve"> neformālajā Eiropas Savienības </w:t>
      </w:r>
      <w:r>
        <w:rPr>
          <w:rFonts w:cs="Times New Roman"/>
          <w:b/>
          <w:szCs w:val="28"/>
        </w:rPr>
        <w:t>Enerģētikas</w:t>
      </w:r>
      <w:r w:rsidRPr="00E94E9B">
        <w:rPr>
          <w:rFonts w:cs="Times New Roman"/>
          <w:b/>
          <w:szCs w:val="28"/>
        </w:rPr>
        <w:t xml:space="preserve"> </w:t>
      </w:r>
      <w:r>
        <w:rPr>
          <w:rFonts w:cs="Times New Roman"/>
          <w:b/>
          <w:szCs w:val="28"/>
        </w:rPr>
        <w:t xml:space="preserve">ministru </w:t>
      </w:r>
      <w:r w:rsidRPr="00E94E9B">
        <w:rPr>
          <w:rFonts w:cs="Times New Roman"/>
          <w:b/>
          <w:szCs w:val="28"/>
        </w:rPr>
        <w:t>sanāksmē izskatāmajiem jautājumiem</w:t>
      </w:r>
    </w:p>
    <w:p w14:paraId="6E6D7633" w14:textId="77777777" w:rsidR="00F85EB9" w:rsidRPr="00E94E9B" w:rsidRDefault="00F85EB9" w:rsidP="00F85EB9">
      <w:pPr>
        <w:tabs>
          <w:tab w:val="left" w:pos="2977"/>
        </w:tabs>
        <w:jc w:val="center"/>
        <w:rPr>
          <w:rFonts w:cs="Times New Roman"/>
          <w:b/>
          <w:szCs w:val="28"/>
        </w:rPr>
      </w:pPr>
    </w:p>
    <w:p w14:paraId="484892DF" w14:textId="77777777" w:rsidR="00691770" w:rsidRPr="00E94E9B" w:rsidRDefault="00691770" w:rsidP="00F85EB9">
      <w:pPr>
        <w:tabs>
          <w:tab w:val="left" w:pos="2977"/>
        </w:tabs>
        <w:rPr>
          <w:rFonts w:cs="Times New Roman"/>
          <w:szCs w:val="28"/>
        </w:rPr>
      </w:pPr>
    </w:p>
    <w:p w14:paraId="2337470F" w14:textId="77777777" w:rsidR="00691770" w:rsidRPr="00E94E9B" w:rsidRDefault="00691770" w:rsidP="00F85EB9">
      <w:pPr>
        <w:shd w:val="clear" w:color="auto" w:fill="F2F2F2" w:themeFill="background1" w:themeFillShade="F2"/>
        <w:tabs>
          <w:tab w:val="left" w:pos="2977"/>
        </w:tabs>
        <w:ind w:left="567" w:hanging="567"/>
        <w:jc w:val="both"/>
        <w:rPr>
          <w:rFonts w:cs="Times New Roman"/>
          <w:b/>
          <w:szCs w:val="28"/>
        </w:rPr>
      </w:pPr>
      <w:r w:rsidRPr="00E94E9B">
        <w:rPr>
          <w:rFonts w:cs="Times New Roman"/>
          <w:b/>
          <w:szCs w:val="28"/>
        </w:rPr>
        <w:t>1.</w:t>
      </w:r>
      <w:r w:rsidRPr="00E94E9B">
        <w:rPr>
          <w:rFonts w:cs="Times New Roman"/>
          <w:b/>
          <w:szCs w:val="28"/>
        </w:rPr>
        <w:tab/>
        <w:t xml:space="preserve">Neformālās </w:t>
      </w:r>
      <w:r>
        <w:rPr>
          <w:rFonts w:cs="Times New Roman"/>
          <w:b/>
          <w:szCs w:val="28"/>
        </w:rPr>
        <w:t>Enerģētikas</w:t>
      </w:r>
      <w:r w:rsidRPr="00E94E9B">
        <w:rPr>
          <w:rFonts w:cs="Times New Roman"/>
          <w:b/>
          <w:szCs w:val="28"/>
        </w:rPr>
        <w:t xml:space="preserve"> </w:t>
      </w:r>
      <w:r>
        <w:rPr>
          <w:rFonts w:cs="Times New Roman"/>
          <w:b/>
          <w:szCs w:val="28"/>
        </w:rPr>
        <w:t xml:space="preserve">ministru </w:t>
      </w:r>
      <w:r w:rsidRPr="00E94E9B">
        <w:rPr>
          <w:rFonts w:cs="Times New Roman"/>
          <w:b/>
          <w:szCs w:val="28"/>
        </w:rPr>
        <w:t>sanāksmes darba kārtības jautājumi</w:t>
      </w:r>
    </w:p>
    <w:p w14:paraId="7738633E" w14:textId="77777777" w:rsidR="00F85EB9" w:rsidRDefault="00F85EB9" w:rsidP="00F85EB9">
      <w:pPr>
        <w:tabs>
          <w:tab w:val="left" w:pos="2977"/>
        </w:tabs>
        <w:ind w:firstLine="567"/>
        <w:jc w:val="both"/>
        <w:rPr>
          <w:rFonts w:cs="Times New Roman"/>
          <w:szCs w:val="28"/>
        </w:rPr>
      </w:pPr>
    </w:p>
    <w:p w14:paraId="1AADE052" w14:textId="0813DBB8" w:rsidR="00835F18" w:rsidRDefault="00691770" w:rsidP="00F85EB9">
      <w:pPr>
        <w:tabs>
          <w:tab w:val="left" w:pos="2977"/>
        </w:tabs>
        <w:ind w:firstLine="567"/>
        <w:jc w:val="both"/>
        <w:rPr>
          <w:rFonts w:cs="Times New Roman"/>
          <w:szCs w:val="28"/>
        </w:rPr>
      </w:pPr>
      <w:r>
        <w:rPr>
          <w:rFonts w:cs="Times New Roman"/>
          <w:szCs w:val="28"/>
        </w:rPr>
        <w:t>Nīderlandes</w:t>
      </w:r>
      <w:r w:rsidRPr="00E94E9B">
        <w:rPr>
          <w:rFonts w:cs="Times New Roman"/>
          <w:szCs w:val="28"/>
        </w:rPr>
        <w:t xml:space="preserve"> prezidentū</w:t>
      </w:r>
      <w:r>
        <w:rPr>
          <w:rFonts w:cs="Times New Roman"/>
          <w:szCs w:val="28"/>
        </w:rPr>
        <w:t>ra (turpmāk – Prezidentūra) 2016</w:t>
      </w:r>
      <w:r w:rsidRPr="00E94E9B">
        <w:rPr>
          <w:rFonts w:cs="Times New Roman"/>
          <w:szCs w:val="28"/>
        </w:rPr>
        <w:t>. gada</w:t>
      </w:r>
      <w:r w:rsidRPr="00E94E9B">
        <w:rPr>
          <w:rFonts w:cs="Times New Roman"/>
          <w:szCs w:val="28"/>
        </w:rPr>
        <w:br/>
      </w:r>
      <w:r>
        <w:rPr>
          <w:rFonts w:cs="Times New Roman"/>
          <w:szCs w:val="28"/>
        </w:rPr>
        <w:t>10.-11.</w:t>
      </w:r>
      <w:r w:rsidR="008A7126">
        <w:rPr>
          <w:rFonts w:cs="Times New Roman"/>
          <w:szCs w:val="28"/>
        </w:rPr>
        <w:t xml:space="preserve">aprīlī </w:t>
      </w:r>
      <w:r>
        <w:rPr>
          <w:rFonts w:cs="Times New Roman"/>
          <w:szCs w:val="28"/>
        </w:rPr>
        <w:t>Amsterdamā, Nīderlandē</w:t>
      </w:r>
      <w:r w:rsidR="000D74E3">
        <w:rPr>
          <w:rFonts w:cs="Times New Roman"/>
          <w:szCs w:val="28"/>
        </w:rPr>
        <w:t>,</w:t>
      </w:r>
      <w:r w:rsidRPr="00E94E9B">
        <w:rPr>
          <w:rFonts w:cs="Times New Roman"/>
          <w:szCs w:val="28"/>
        </w:rPr>
        <w:t xml:space="preserve"> organizē neformālo Eiropas Savienības (turpmāk – ES) </w:t>
      </w:r>
      <w:r>
        <w:rPr>
          <w:rFonts w:cs="Times New Roman"/>
          <w:szCs w:val="28"/>
        </w:rPr>
        <w:t>Enerģētikas</w:t>
      </w:r>
      <w:r w:rsidRPr="00E94E9B">
        <w:rPr>
          <w:rFonts w:cs="Times New Roman"/>
          <w:szCs w:val="28"/>
        </w:rPr>
        <w:t xml:space="preserve"> </w:t>
      </w:r>
      <w:r>
        <w:rPr>
          <w:rFonts w:cs="Times New Roman"/>
          <w:szCs w:val="28"/>
        </w:rPr>
        <w:t xml:space="preserve">ministru </w:t>
      </w:r>
      <w:r w:rsidRPr="00E94E9B">
        <w:rPr>
          <w:rFonts w:cs="Times New Roman"/>
          <w:szCs w:val="28"/>
        </w:rPr>
        <w:t>sanāksmi (turpmāk – sanāksme), kuras galvenais vadmotīvs ir "</w:t>
      </w:r>
      <w:r>
        <w:rPr>
          <w:rFonts w:cs="Times New Roman"/>
          <w:szCs w:val="28"/>
        </w:rPr>
        <w:t>Nākotnes elektroenerģijas tirgus modelis un reģionālo tirgu loma</w:t>
      </w:r>
      <w:r w:rsidRPr="00E94E9B">
        <w:rPr>
          <w:rFonts w:cs="Times New Roman"/>
          <w:szCs w:val="28"/>
        </w:rPr>
        <w:t>".</w:t>
      </w:r>
      <w:r w:rsidR="001A5593">
        <w:rPr>
          <w:rFonts w:cs="Times New Roman"/>
          <w:szCs w:val="28"/>
        </w:rPr>
        <w:t xml:space="preserve"> </w:t>
      </w:r>
      <w:r w:rsidR="001A5593" w:rsidRPr="001A5593">
        <w:rPr>
          <w:rFonts w:cs="Times New Roman"/>
          <w:szCs w:val="28"/>
        </w:rPr>
        <w:t xml:space="preserve">Lai veicinātu </w:t>
      </w:r>
      <w:r w:rsidR="00AC54D5">
        <w:rPr>
          <w:rFonts w:cs="Times New Roman"/>
          <w:szCs w:val="28"/>
        </w:rPr>
        <w:t>atvērtas</w:t>
      </w:r>
      <w:r w:rsidR="00835F18">
        <w:rPr>
          <w:rFonts w:cs="Times New Roman"/>
          <w:szCs w:val="28"/>
        </w:rPr>
        <w:t xml:space="preserve"> </w:t>
      </w:r>
      <w:r w:rsidR="001A5593" w:rsidRPr="001A5593">
        <w:rPr>
          <w:rFonts w:cs="Times New Roman"/>
          <w:szCs w:val="28"/>
        </w:rPr>
        <w:t xml:space="preserve">diskusijas </w:t>
      </w:r>
      <w:r w:rsidR="001A5593">
        <w:rPr>
          <w:rFonts w:cs="Times New Roman"/>
          <w:szCs w:val="28"/>
        </w:rPr>
        <w:t>P</w:t>
      </w:r>
      <w:r w:rsidR="001A5593" w:rsidRPr="001A5593">
        <w:rPr>
          <w:rFonts w:cs="Times New Roman"/>
          <w:szCs w:val="28"/>
        </w:rPr>
        <w:t xml:space="preserve">rezidentūra līdztekus Eiropas Komisijas un dalībvalstu pārstāvjiem ir aicinājusi sanāksmē piedalīties arī </w:t>
      </w:r>
      <w:r w:rsidR="001A5593">
        <w:rPr>
          <w:rFonts w:cs="Times New Roman"/>
          <w:szCs w:val="28"/>
        </w:rPr>
        <w:t>NVO un biznesa pārstāvjus</w:t>
      </w:r>
      <w:r w:rsidR="001A5593" w:rsidRPr="001A5593">
        <w:rPr>
          <w:rFonts w:cs="Times New Roman"/>
          <w:szCs w:val="28"/>
        </w:rPr>
        <w:t>.</w:t>
      </w:r>
      <w:r w:rsidR="001A5593">
        <w:rPr>
          <w:rFonts w:cs="Times New Roman"/>
          <w:szCs w:val="28"/>
        </w:rPr>
        <w:t xml:space="preserve"> Diskusijas sanāksmes laikā balstīsies gan uz E</w:t>
      </w:r>
      <w:r w:rsidR="00A30346">
        <w:rPr>
          <w:rFonts w:cs="Times New Roman"/>
          <w:szCs w:val="28"/>
        </w:rPr>
        <w:t>iropas Komisijas</w:t>
      </w:r>
      <w:r w:rsidR="001A5593">
        <w:rPr>
          <w:rFonts w:cs="Times New Roman"/>
          <w:szCs w:val="28"/>
        </w:rPr>
        <w:t xml:space="preserve"> Paziņojuma “Sabiedriskā apspriešanas sākšana par jaunu elektroenerģijas tirgus modeli”</w:t>
      </w:r>
      <w:r w:rsidR="001A5593">
        <w:rPr>
          <w:rStyle w:val="FootnoteReference"/>
          <w:rFonts w:cs="Times New Roman"/>
          <w:szCs w:val="28"/>
        </w:rPr>
        <w:footnoteReference w:id="1"/>
      </w:r>
      <w:r w:rsidR="00835F18">
        <w:rPr>
          <w:rFonts w:cs="Times New Roman"/>
          <w:szCs w:val="28"/>
        </w:rPr>
        <w:t xml:space="preserve"> (turpmāk – Paziņojums)</w:t>
      </w:r>
      <w:r w:rsidR="001A5593">
        <w:rPr>
          <w:rFonts w:cs="Times New Roman"/>
          <w:szCs w:val="28"/>
        </w:rPr>
        <w:t>, gan uz P</w:t>
      </w:r>
      <w:r w:rsidR="001A5593" w:rsidRPr="001A5593">
        <w:rPr>
          <w:rFonts w:cs="Times New Roman"/>
          <w:szCs w:val="28"/>
        </w:rPr>
        <w:t>rezidentūras</w:t>
      </w:r>
      <w:r w:rsidR="001A5593">
        <w:rPr>
          <w:rFonts w:cs="Times New Roman"/>
          <w:szCs w:val="28"/>
        </w:rPr>
        <w:t xml:space="preserve"> sagatavotā </w:t>
      </w:r>
      <w:r w:rsidR="001A5593" w:rsidRPr="001A5593">
        <w:rPr>
          <w:rFonts w:cs="Times New Roman"/>
          <w:szCs w:val="28"/>
        </w:rPr>
        <w:t>diskusiju dokument</w:t>
      </w:r>
      <w:r w:rsidR="001A5593">
        <w:rPr>
          <w:rFonts w:cs="Times New Roman"/>
          <w:szCs w:val="28"/>
        </w:rPr>
        <w:t>a.</w:t>
      </w:r>
    </w:p>
    <w:p w14:paraId="1B836369" w14:textId="77777777" w:rsidR="00835F18" w:rsidRPr="00835F18" w:rsidRDefault="00835F18" w:rsidP="00F85EB9">
      <w:pPr>
        <w:tabs>
          <w:tab w:val="left" w:pos="2977"/>
        </w:tabs>
        <w:ind w:firstLine="567"/>
        <w:jc w:val="both"/>
        <w:rPr>
          <w:rFonts w:cs="Times New Roman"/>
          <w:szCs w:val="28"/>
        </w:rPr>
      </w:pPr>
      <w:r>
        <w:rPr>
          <w:szCs w:val="28"/>
        </w:rPr>
        <w:t>Paziņojumā Eiropas Komisija piedāvā sešus mērķus, kurus jaunajam elektroenerģijas tirgus modelim būtu jāsasniedz:</w:t>
      </w:r>
    </w:p>
    <w:p w14:paraId="1A8980C6" w14:textId="77777777" w:rsidR="00835F18" w:rsidRPr="00835F18" w:rsidRDefault="00835F18" w:rsidP="00F85EB9">
      <w:pPr>
        <w:pStyle w:val="ListParagraph"/>
        <w:numPr>
          <w:ilvl w:val="0"/>
          <w:numId w:val="9"/>
        </w:numPr>
        <w:tabs>
          <w:tab w:val="left" w:pos="2977"/>
        </w:tabs>
        <w:jc w:val="both"/>
        <w:rPr>
          <w:szCs w:val="28"/>
        </w:rPr>
      </w:pPr>
      <w:r w:rsidRPr="00835F18">
        <w:rPr>
          <w:szCs w:val="28"/>
        </w:rPr>
        <w:t xml:space="preserve">Tirgus funkcionēšanas un tirgus signālu uzlabošana; </w:t>
      </w:r>
    </w:p>
    <w:p w14:paraId="281DE64D" w14:textId="77777777" w:rsidR="00835F18" w:rsidRPr="00835F18" w:rsidRDefault="00835F18" w:rsidP="00F85EB9">
      <w:pPr>
        <w:pStyle w:val="ListParagraph"/>
        <w:numPr>
          <w:ilvl w:val="0"/>
          <w:numId w:val="9"/>
        </w:numPr>
        <w:tabs>
          <w:tab w:val="left" w:pos="2977"/>
        </w:tabs>
        <w:jc w:val="both"/>
        <w:rPr>
          <w:szCs w:val="28"/>
        </w:rPr>
      </w:pPr>
      <w:r w:rsidRPr="00835F18">
        <w:rPr>
          <w:szCs w:val="28"/>
        </w:rPr>
        <w:t>AER integrācija tirgū;</w:t>
      </w:r>
    </w:p>
    <w:p w14:paraId="1E18DE8F" w14:textId="77777777" w:rsidR="00835F18" w:rsidRPr="000A2081" w:rsidRDefault="00835F18" w:rsidP="00F85EB9">
      <w:pPr>
        <w:pStyle w:val="ListParagraph"/>
        <w:numPr>
          <w:ilvl w:val="0"/>
          <w:numId w:val="9"/>
        </w:numPr>
        <w:tabs>
          <w:tab w:val="left" w:pos="2977"/>
        </w:tabs>
        <w:jc w:val="both"/>
        <w:rPr>
          <w:szCs w:val="28"/>
        </w:rPr>
      </w:pPr>
      <w:r w:rsidRPr="006E465E">
        <w:rPr>
          <w:szCs w:val="28"/>
        </w:rPr>
        <w:t xml:space="preserve">Mazumtirdzniecības un vairumtirdzniecības </w:t>
      </w:r>
      <w:r w:rsidRPr="000A2081">
        <w:rPr>
          <w:szCs w:val="28"/>
        </w:rPr>
        <w:t>tirgu saskaņošana un patērētāju lomas stiprināšana;</w:t>
      </w:r>
    </w:p>
    <w:p w14:paraId="3B1ECB79" w14:textId="77777777" w:rsidR="00835F18" w:rsidRPr="000A2081" w:rsidRDefault="00835F18" w:rsidP="00F85EB9">
      <w:pPr>
        <w:pStyle w:val="ListParagraph"/>
        <w:numPr>
          <w:ilvl w:val="0"/>
          <w:numId w:val="9"/>
        </w:numPr>
        <w:tabs>
          <w:tab w:val="left" w:pos="2977"/>
        </w:tabs>
        <w:jc w:val="both"/>
        <w:rPr>
          <w:szCs w:val="28"/>
        </w:rPr>
      </w:pPr>
      <w:r w:rsidRPr="000A2081">
        <w:rPr>
          <w:szCs w:val="28"/>
        </w:rPr>
        <w:t>Eiropas risinājuma attīstība apgādes drošībai;</w:t>
      </w:r>
    </w:p>
    <w:p w14:paraId="2770AB4A" w14:textId="77777777" w:rsidR="00835F18" w:rsidRPr="00BE772A" w:rsidRDefault="00835F18" w:rsidP="00F85EB9">
      <w:pPr>
        <w:pStyle w:val="ListParagraph"/>
        <w:numPr>
          <w:ilvl w:val="0"/>
          <w:numId w:val="9"/>
        </w:numPr>
        <w:tabs>
          <w:tab w:val="left" w:pos="2977"/>
        </w:tabs>
        <w:jc w:val="both"/>
        <w:rPr>
          <w:szCs w:val="28"/>
        </w:rPr>
      </w:pPr>
      <w:r w:rsidRPr="00BE772A">
        <w:rPr>
          <w:szCs w:val="28"/>
        </w:rPr>
        <w:t>Reģionālās sadarbības veicināšana;</w:t>
      </w:r>
    </w:p>
    <w:p w14:paraId="2867F08E" w14:textId="77777777" w:rsidR="00835F18" w:rsidRPr="005330BA" w:rsidRDefault="00835F18" w:rsidP="00F85EB9">
      <w:pPr>
        <w:pStyle w:val="ListParagraph"/>
        <w:numPr>
          <w:ilvl w:val="0"/>
          <w:numId w:val="9"/>
        </w:numPr>
        <w:tabs>
          <w:tab w:val="left" w:pos="2977"/>
        </w:tabs>
        <w:jc w:val="both"/>
        <w:rPr>
          <w:szCs w:val="28"/>
        </w:rPr>
      </w:pPr>
      <w:r w:rsidRPr="007E3C92">
        <w:rPr>
          <w:szCs w:val="28"/>
        </w:rPr>
        <w:t>Pārvaldības uzlabošana.</w:t>
      </w:r>
    </w:p>
    <w:p w14:paraId="368433AE" w14:textId="77777777" w:rsidR="00691770" w:rsidRPr="00E94E9B" w:rsidRDefault="001A5593" w:rsidP="00F85EB9">
      <w:pPr>
        <w:tabs>
          <w:tab w:val="left" w:pos="2977"/>
        </w:tabs>
        <w:ind w:firstLine="567"/>
        <w:jc w:val="both"/>
        <w:rPr>
          <w:rFonts w:cs="Times New Roman"/>
          <w:szCs w:val="28"/>
        </w:rPr>
      </w:pPr>
      <w:r w:rsidRPr="00E94E9B">
        <w:rPr>
          <w:rFonts w:cs="Times New Roman"/>
          <w:szCs w:val="28"/>
        </w:rPr>
        <w:t>Sanāksm</w:t>
      </w:r>
      <w:r>
        <w:rPr>
          <w:rFonts w:cs="Times New Roman"/>
          <w:szCs w:val="28"/>
        </w:rPr>
        <w:t>ē</w:t>
      </w:r>
      <w:r w:rsidRPr="00E94E9B">
        <w:rPr>
          <w:rFonts w:cs="Times New Roman"/>
          <w:szCs w:val="28"/>
        </w:rPr>
        <w:t xml:space="preserve"> </w:t>
      </w:r>
      <w:r>
        <w:rPr>
          <w:rFonts w:cs="Times New Roman"/>
          <w:szCs w:val="28"/>
        </w:rPr>
        <w:t>tiek</w:t>
      </w:r>
      <w:r w:rsidR="00691770">
        <w:rPr>
          <w:rFonts w:cs="Times New Roman"/>
          <w:szCs w:val="28"/>
        </w:rPr>
        <w:t xml:space="preserve"> </w:t>
      </w:r>
      <w:r w:rsidR="00691770" w:rsidRPr="00E94E9B">
        <w:rPr>
          <w:rFonts w:cs="Times New Roman"/>
          <w:szCs w:val="28"/>
        </w:rPr>
        <w:t>plānotas divas darba sesijas, kuru laikā dalībvalstu delegāciju vadītāj</w:t>
      </w:r>
      <w:r w:rsidR="00691770">
        <w:rPr>
          <w:rFonts w:cs="Times New Roman"/>
          <w:szCs w:val="28"/>
        </w:rPr>
        <w:t>i</w:t>
      </w:r>
      <w:r w:rsidR="00691770" w:rsidRPr="00E94E9B">
        <w:rPr>
          <w:rFonts w:cs="Times New Roman"/>
          <w:szCs w:val="28"/>
        </w:rPr>
        <w:t xml:space="preserve"> apmai</w:t>
      </w:r>
      <w:r w:rsidR="00691770">
        <w:rPr>
          <w:rFonts w:cs="Times New Roman"/>
          <w:szCs w:val="28"/>
        </w:rPr>
        <w:t>nīsies</w:t>
      </w:r>
      <w:r>
        <w:rPr>
          <w:rFonts w:cs="Times New Roman"/>
          <w:szCs w:val="28"/>
        </w:rPr>
        <w:t xml:space="preserve"> ar</w:t>
      </w:r>
      <w:r w:rsidR="00691770" w:rsidRPr="00E94E9B">
        <w:rPr>
          <w:rFonts w:cs="Times New Roman"/>
          <w:szCs w:val="28"/>
        </w:rPr>
        <w:t xml:space="preserve"> </w:t>
      </w:r>
      <w:r w:rsidR="00691770">
        <w:rPr>
          <w:rFonts w:cs="Times New Roman"/>
          <w:szCs w:val="28"/>
        </w:rPr>
        <w:t xml:space="preserve">viedokļiem </w:t>
      </w:r>
      <w:r w:rsidR="00691770" w:rsidRPr="00E94E9B">
        <w:rPr>
          <w:rFonts w:cs="Times New Roman"/>
          <w:szCs w:val="28"/>
        </w:rPr>
        <w:t xml:space="preserve">par </w:t>
      </w:r>
      <w:r w:rsidR="00691770">
        <w:rPr>
          <w:rFonts w:cs="Times New Roman"/>
          <w:szCs w:val="28"/>
        </w:rPr>
        <w:t>šādām</w:t>
      </w:r>
      <w:r w:rsidR="00691770" w:rsidRPr="00E94E9B">
        <w:rPr>
          <w:rFonts w:cs="Times New Roman"/>
          <w:szCs w:val="28"/>
        </w:rPr>
        <w:t xml:space="preserve"> diskusiju tēmām</w:t>
      </w:r>
      <w:r>
        <w:rPr>
          <w:rFonts w:cs="Times New Roman"/>
          <w:szCs w:val="28"/>
        </w:rPr>
        <w:t>, atbildot uz Prezidentūras sagatavotiem jautājumiem</w:t>
      </w:r>
      <w:r w:rsidR="00691770" w:rsidRPr="00E94E9B">
        <w:rPr>
          <w:rFonts w:cs="Times New Roman"/>
          <w:szCs w:val="28"/>
        </w:rPr>
        <w:t>:</w:t>
      </w:r>
    </w:p>
    <w:p w14:paraId="08BF679E" w14:textId="77777777" w:rsidR="00691770" w:rsidRPr="00DA70C7" w:rsidRDefault="00691770" w:rsidP="00F85EB9">
      <w:pPr>
        <w:pStyle w:val="ListParagraph"/>
        <w:numPr>
          <w:ilvl w:val="0"/>
          <w:numId w:val="5"/>
        </w:numPr>
        <w:tabs>
          <w:tab w:val="left" w:pos="2977"/>
        </w:tabs>
        <w:jc w:val="both"/>
        <w:rPr>
          <w:szCs w:val="28"/>
        </w:rPr>
      </w:pPr>
      <w:r w:rsidRPr="00DA70C7">
        <w:rPr>
          <w:szCs w:val="28"/>
        </w:rPr>
        <w:t>Tirgus pilnveide un atjaunojamās enerģijas</w:t>
      </w:r>
      <w:r w:rsidR="005330BA">
        <w:rPr>
          <w:szCs w:val="28"/>
        </w:rPr>
        <w:t xml:space="preserve"> (turpmāk AER)</w:t>
      </w:r>
      <w:r w:rsidRPr="00DA70C7">
        <w:rPr>
          <w:szCs w:val="28"/>
        </w:rPr>
        <w:t xml:space="preserve"> integrācija</w:t>
      </w:r>
      <w:r w:rsidR="000D74E3">
        <w:rPr>
          <w:szCs w:val="28"/>
        </w:rPr>
        <w:t>;</w:t>
      </w:r>
      <w:r w:rsidRPr="00DA70C7">
        <w:rPr>
          <w:szCs w:val="28"/>
        </w:rPr>
        <w:t xml:space="preserve"> </w:t>
      </w:r>
    </w:p>
    <w:p w14:paraId="31F6BDDD" w14:textId="77777777" w:rsidR="00691770" w:rsidRPr="00DA70C7" w:rsidRDefault="00691770" w:rsidP="00F85EB9">
      <w:pPr>
        <w:pStyle w:val="ListParagraph"/>
        <w:numPr>
          <w:ilvl w:val="0"/>
          <w:numId w:val="5"/>
        </w:numPr>
        <w:tabs>
          <w:tab w:val="left" w:pos="2977"/>
        </w:tabs>
        <w:jc w:val="both"/>
        <w:rPr>
          <w:szCs w:val="28"/>
        </w:rPr>
      </w:pPr>
      <w:r w:rsidRPr="00DA70C7">
        <w:rPr>
          <w:szCs w:val="28"/>
        </w:rPr>
        <w:t>Elektroapgādes drošums</w:t>
      </w:r>
      <w:r w:rsidR="000D74E3">
        <w:rPr>
          <w:szCs w:val="28"/>
        </w:rPr>
        <w:t>.</w:t>
      </w:r>
    </w:p>
    <w:p w14:paraId="61DE9A3B" w14:textId="77777777" w:rsidR="00691770" w:rsidRPr="003C35DF" w:rsidRDefault="00691770" w:rsidP="00F85EB9">
      <w:pPr>
        <w:tabs>
          <w:tab w:val="left" w:pos="2977"/>
        </w:tabs>
        <w:ind w:firstLine="567"/>
        <w:jc w:val="both"/>
        <w:rPr>
          <w:szCs w:val="28"/>
        </w:rPr>
      </w:pPr>
      <w:r w:rsidRPr="00E94E9B">
        <w:rPr>
          <w:rFonts w:cs="Times New Roman"/>
          <w:szCs w:val="28"/>
        </w:rPr>
        <w:t>Vienlaikus san</w:t>
      </w:r>
      <w:r>
        <w:rPr>
          <w:rFonts w:cs="Times New Roman"/>
          <w:szCs w:val="28"/>
        </w:rPr>
        <w:t xml:space="preserve">āksmes </w:t>
      </w:r>
      <w:r w:rsidRPr="00F45391">
        <w:rPr>
          <w:rFonts w:cs="Times New Roman"/>
          <w:szCs w:val="28"/>
        </w:rPr>
        <w:t xml:space="preserve">ietvaros tiek organizēta darba </w:t>
      </w:r>
      <w:r w:rsidRPr="00F45391">
        <w:rPr>
          <w:szCs w:val="28"/>
        </w:rPr>
        <w:t xml:space="preserve">pusdienu paneļdiskusija par </w:t>
      </w:r>
      <w:r w:rsidR="00A30346" w:rsidRPr="00F45391">
        <w:rPr>
          <w:szCs w:val="28"/>
        </w:rPr>
        <w:t>šādiem jaunā elektroenerģijas tirgus modeļa elementiem:</w:t>
      </w:r>
      <w:r w:rsidR="00A30346" w:rsidRPr="00F45391" w:rsidDel="00A30346">
        <w:rPr>
          <w:szCs w:val="28"/>
        </w:rPr>
        <w:t xml:space="preserve"> </w:t>
      </w:r>
      <w:r w:rsidR="00A30346" w:rsidRPr="00F45391">
        <w:rPr>
          <w:szCs w:val="28"/>
        </w:rPr>
        <w:t>pieprasījuma puses reakciju,</w:t>
      </w:r>
      <w:r w:rsidRPr="00F45391">
        <w:rPr>
          <w:szCs w:val="28"/>
        </w:rPr>
        <w:t xml:space="preserve"> patērētāju</w:t>
      </w:r>
      <w:r w:rsidR="00A30346">
        <w:rPr>
          <w:szCs w:val="28"/>
        </w:rPr>
        <w:t xml:space="preserve"> iesaisti,</w:t>
      </w:r>
      <w:r w:rsidRPr="003C35DF">
        <w:rPr>
          <w:szCs w:val="28"/>
        </w:rPr>
        <w:t xml:space="preserve"> sadales sistēmas operatoru lomu</w:t>
      </w:r>
      <w:r>
        <w:rPr>
          <w:szCs w:val="28"/>
        </w:rPr>
        <w:t>.</w:t>
      </w:r>
    </w:p>
    <w:p w14:paraId="4027A10F" w14:textId="77777777" w:rsidR="003C35DF" w:rsidRPr="00691770" w:rsidRDefault="003C35DF" w:rsidP="00F85EB9">
      <w:pPr>
        <w:tabs>
          <w:tab w:val="left" w:pos="2977"/>
        </w:tabs>
        <w:jc w:val="both"/>
        <w:rPr>
          <w:b/>
          <w:szCs w:val="28"/>
        </w:rPr>
      </w:pPr>
    </w:p>
    <w:p w14:paraId="4B5A8E92" w14:textId="11B66116" w:rsidR="0087066C" w:rsidRPr="00F9140A" w:rsidRDefault="001A5593" w:rsidP="00F85EB9">
      <w:pPr>
        <w:shd w:val="clear" w:color="auto" w:fill="FFFFFF" w:themeFill="background1"/>
        <w:tabs>
          <w:tab w:val="left" w:pos="2977"/>
        </w:tabs>
        <w:jc w:val="both"/>
        <w:rPr>
          <w:b/>
          <w:szCs w:val="28"/>
        </w:rPr>
      </w:pPr>
      <w:r w:rsidRPr="00AC54D5">
        <w:rPr>
          <w:b/>
          <w:szCs w:val="28"/>
        </w:rPr>
        <w:t>a)</w:t>
      </w:r>
      <w:r w:rsidR="00F9140A" w:rsidRPr="00AC54D5">
        <w:rPr>
          <w:b/>
          <w:szCs w:val="28"/>
        </w:rPr>
        <w:t xml:space="preserve"> </w:t>
      </w:r>
      <w:r w:rsidR="00044886" w:rsidRPr="00AC54D5">
        <w:rPr>
          <w:b/>
          <w:szCs w:val="28"/>
        </w:rPr>
        <w:t xml:space="preserve">Tirgus pilnveide un </w:t>
      </w:r>
      <w:r w:rsidR="005330BA">
        <w:rPr>
          <w:b/>
          <w:szCs w:val="28"/>
        </w:rPr>
        <w:t>AER</w:t>
      </w:r>
      <w:r w:rsidR="00044886" w:rsidRPr="00AC54D5">
        <w:rPr>
          <w:b/>
          <w:szCs w:val="28"/>
        </w:rPr>
        <w:t xml:space="preserve"> integrācija</w:t>
      </w:r>
      <w:r w:rsidR="00044886" w:rsidRPr="00F9140A">
        <w:rPr>
          <w:b/>
          <w:szCs w:val="28"/>
        </w:rPr>
        <w:t xml:space="preserve"> </w:t>
      </w:r>
    </w:p>
    <w:p w14:paraId="6C1C53DF" w14:textId="77777777" w:rsidR="00044886" w:rsidRPr="003C35DF" w:rsidRDefault="00044886" w:rsidP="00F85EB9">
      <w:pPr>
        <w:tabs>
          <w:tab w:val="left" w:pos="2977"/>
        </w:tabs>
        <w:jc w:val="both"/>
        <w:rPr>
          <w:szCs w:val="28"/>
        </w:rPr>
      </w:pPr>
    </w:p>
    <w:p w14:paraId="15CA943D" w14:textId="77777777" w:rsidR="00A30346" w:rsidRDefault="003C6231" w:rsidP="00F85EB9">
      <w:pPr>
        <w:tabs>
          <w:tab w:val="left" w:pos="2977"/>
        </w:tabs>
        <w:ind w:firstLine="567"/>
        <w:jc w:val="both"/>
        <w:rPr>
          <w:szCs w:val="28"/>
        </w:rPr>
      </w:pPr>
      <w:r w:rsidRPr="003C35DF">
        <w:rPr>
          <w:szCs w:val="28"/>
        </w:rPr>
        <w:t xml:space="preserve">Eiropas Komisija 2015.gada 15.jūlijā publicēja </w:t>
      </w:r>
      <w:r w:rsidR="00A30346">
        <w:rPr>
          <w:szCs w:val="28"/>
        </w:rPr>
        <w:t>paziņojumu</w:t>
      </w:r>
      <w:r w:rsidR="00250A36">
        <w:rPr>
          <w:szCs w:val="28"/>
        </w:rPr>
        <w:t>,</w:t>
      </w:r>
      <w:r w:rsidRPr="003C35DF">
        <w:rPr>
          <w:szCs w:val="28"/>
        </w:rPr>
        <w:t xml:space="preserve"> “</w:t>
      </w:r>
      <w:r w:rsidR="002D3541">
        <w:rPr>
          <w:szCs w:val="28"/>
        </w:rPr>
        <w:t>Sabiedriskās apspriešanas sākšana par jaunu elektroenerģijas tirgus modeli</w:t>
      </w:r>
      <w:r w:rsidRPr="003C35DF">
        <w:rPr>
          <w:szCs w:val="28"/>
        </w:rPr>
        <w:t xml:space="preserve">”. </w:t>
      </w:r>
      <w:r w:rsidR="00A30346" w:rsidRPr="00A30346">
        <w:rPr>
          <w:szCs w:val="28"/>
        </w:rPr>
        <w:t xml:space="preserve">EK jaunās elektroenerģijas tirgus dizaina iniciatīvas mērķis ir veicināt savstarpēji savienotu </w:t>
      </w:r>
      <w:r w:rsidR="00A30346" w:rsidRPr="00A30346">
        <w:rPr>
          <w:szCs w:val="28"/>
        </w:rPr>
        <w:lastRenderedPageBreak/>
        <w:t>un integrētu iekšējo elektroenerģijas tirgus darbību, lai elektroenerģija varētu brīvi plūst, kur un kad tā ir visvairāk nepieciešama, gūstot maksimālu labumu sabiedrībai no pārrobežu konkurences – nodrošinot uzticamu un izmaksu ziņā pieejamu elektroenerģiju lietotājiem, sekmējot atjaunojamo energoresursu (turpmāk – AER) izmantošanu, attīstot jaunas tehnoloģijas, piemēram kā viedos tīklus, viedo datu uzskaiti, “viedās” mājas, iekārtas pašu lietotāju elektrības ražošanai un uzglabāšanas iekārtas, sniedzot iedzīvotājiem iespēju samazināt savus enerģijas rēķinus un aktīvi piedalīties elektroenerģijas tirgū.</w:t>
      </w:r>
      <w:r w:rsidR="00A30346">
        <w:rPr>
          <w:szCs w:val="28"/>
        </w:rPr>
        <w:t xml:space="preserve"> </w:t>
      </w:r>
    </w:p>
    <w:p w14:paraId="17A5B650" w14:textId="77777777" w:rsidR="003C6231" w:rsidRDefault="00A30346" w:rsidP="00F85EB9">
      <w:pPr>
        <w:tabs>
          <w:tab w:val="left" w:pos="2977"/>
        </w:tabs>
        <w:ind w:firstLine="567"/>
        <w:jc w:val="both"/>
        <w:rPr>
          <w:szCs w:val="28"/>
        </w:rPr>
      </w:pPr>
      <w:r>
        <w:rPr>
          <w:szCs w:val="28"/>
        </w:rPr>
        <w:t>Paziņojumā</w:t>
      </w:r>
      <w:r w:rsidRPr="003C35DF">
        <w:rPr>
          <w:szCs w:val="28"/>
        </w:rPr>
        <w:t xml:space="preserve"> </w:t>
      </w:r>
      <w:r w:rsidR="003C6231" w:rsidRPr="003C35DF">
        <w:rPr>
          <w:szCs w:val="28"/>
        </w:rPr>
        <w:t xml:space="preserve">Eiropas Komisija </w:t>
      </w:r>
      <w:r>
        <w:rPr>
          <w:szCs w:val="28"/>
        </w:rPr>
        <w:t>vērš uzmanību tam, ka pašlaik ES elektroenerģijas tirgus saskaras ar vairākiem</w:t>
      </w:r>
      <w:r w:rsidR="003C6231" w:rsidRPr="003C35DF">
        <w:rPr>
          <w:szCs w:val="28"/>
        </w:rPr>
        <w:t xml:space="preserve"> </w:t>
      </w:r>
      <w:r w:rsidRPr="003C35DF">
        <w:rPr>
          <w:szCs w:val="28"/>
        </w:rPr>
        <w:t>izaicinājum</w:t>
      </w:r>
      <w:r>
        <w:rPr>
          <w:szCs w:val="28"/>
        </w:rPr>
        <w:t>iem</w:t>
      </w:r>
      <w:r w:rsidRPr="003C35DF">
        <w:rPr>
          <w:szCs w:val="28"/>
        </w:rPr>
        <w:t xml:space="preserve">  </w:t>
      </w:r>
      <w:r w:rsidR="003C6231" w:rsidRPr="003C35DF">
        <w:rPr>
          <w:szCs w:val="28"/>
        </w:rPr>
        <w:t>līdz ar tā</w:t>
      </w:r>
      <w:r w:rsidR="00CD36E5" w:rsidRPr="003C35DF">
        <w:rPr>
          <w:szCs w:val="28"/>
        </w:rPr>
        <w:t xml:space="preserve"> pakāpenisku</w:t>
      </w:r>
      <w:r w:rsidR="003C6231" w:rsidRPr="003C35DF">
        <w:rPr>
          <w:szCs w:val="28"/>
        </w:rPr>
        <w:t xml:space="preserve"> atvēršanu</w:t>
      </w:r>
      <w:r w:rsidR="00CD36E5" w:rsidRPr="003C35DF">
        <w:rPr>
          <w:szCs w:val="28"/>
        </w:rPr>
        <w:t xml:space="preserve"> un integrāciju, </w:t>
      </w:r>
      <w:r w:rsidR="003C6231" w:rsidRPr="003C35DF">
        <w:rPr>
          <w:szCs w:val="28"/>
        </w:rPr>
        <w:t xml:space="preserve">vienlaikus </w:t>
      </w:r>
      <w:r w:rsidR="00CD36E5" w:rsidRPr="003C35DF">
        <w:rPr>
          <w:szCs w:val="28"/>
        </w:rPr>
        <w:t xml:space="preserve">turpinot </w:t>
      </w:r>
      <w:r w:rsidR="003C6231" w:rsidRPr="003C35DF">
        <w:rPr>
          <w:szCs w:val="28"/>
        </w:rPr>
        <w:t>īstenot elektroenerģijas ražošanas dekarbonizā</w:t>
      </w:r>
      <w:r w:rsidR="00CD36E5" w:rsidRPr="003C35DF">
        <w:rPr>
          <w:szCs w:val="28"/>
        </w:rPr>
        <w:t>ciju</w:t>
      </w:r>
      <w:r w:rsidR="003C6231" w:rsidRPr="003C35DF">
        <w:rPr>
          <w:szCs w:val="28"/>
        </w:rPr>
        <w:t xml:space="preserve">. </w:t>
      </w:r>
      <w:r>
        <w:rPr>
          <w:szCs w:val="28"/>
        </w:rPr>
        <w:t>Paziņojumā</w:t>
      </w:r>
      <w:r w:rsidRPr="003C35DF">
        <w:rPr>
          <w:szCs w:val="28"/>
        </w:rPr>
        <w:t xml:space="preserve"> </w:t>
      </w:r>
      <w:r w:rsidR="003C6231" w:rsidRPr="003C35DF">
        <w:rPr>
          <w:szCs w:val="28"/>
        </w:rPr>
        <w:t>Eiropas Komisija vērš uzmanību uz nepieciešamību turpināt elektroenerģijas tirgus pilnveidi</w:t>
      </w:r>
      <w:r w:rsidR="00250A36">
        <w:rPr>
          <w:szCs w:val="28"/>
        </w:rPr>
        <w:t xml:space="preserve"> un</w:t>
      </w:r>
      <w:r w:rsidR="00E13614">
        <w:rPr>
          <w:szCs w:val="28"/>
        </w:rPr>
        <w:t xml:space="preserve"> </w:t>
      </w:r>
      <w:r w:rsidR="00250A36">
        <w:rPr>
          <w:szCs w:val="28"/>
        </w:rPr>
        <w:t>t</w:t>
      </w:r>
      <w:r w:rsidR="003C6231" w:rsidRPr="003C35DF">
        <w:rPr>
          <w:szCs w:val="28"/>
        </w:rPr>
        <w:t xml:space="preserve">ādēļ aicina izveidot nosacījumus efektīvai īstermiņa pārrobežu tirgus darbībai. Vienlaikus Eiropas Komisija aicina strādāt pie ilgtermiņa </w:t>
      </w:r>
      <w:r w:rsidR="00BE772A">
        <w:rPr>
          <w:szCs w:val="28"/>
        </w:rPr>
        <w:t xml:space="preserve">elektroenerģijas </w:t>
      </w:r>
      <w:r w:rsidR="003C6231" w:rsidRPr="003C35DF">
        <w:rPr>
          <w:szCs w:val="28"/>
        </w:rPr>
        <w:t>tirgus attīstības, lai radītu atbilstošus apstākļus un</w:t>
      </w:r>
      <w:r w:rsidR="00CD36E5" w:rsidRPr="003C35DF">
        <w:rPr>
          <w:szCs w:val="28"/>
        </w:rPr>
        <w:t xml:space="preserve"> nepieciešamo ilgtermiņa prognozējamību</w:t>
      </w:r>
      <w:r w:rsidR="003C6231" w:rsidRPr="003C35DF">
        <w:rPr>
          <w:szCs w:val="28"/>
        </w:rPr>
        <w:t xml:space="preserve"> investīciju piesaistei. Investīcijas nepieciešamas gan ražoš</w:t>
      </w:r>
      <w:r w:rsidR="00F30C5E" w:rsidRPr="003C35DF">
        <w:rPr>
          <w:szCs w:val="28"/>
        </w:rPr>
        <w:t xml:space="preserve">anas jaudās, gan </w:t>
      </w:r>
      <w:r w:rsidR="00341029">
        <w:rPr>
          <w:szCs w:val="28"/>
        </w:rPr>
        <w:t xml:space="preserve">pārvades </w:t>
      </w:r>
      <w:r w:rsidR="00F30C5E" w:rsidRPr="003C35DF">
        <w:rPr>
          <w:szCs w:val="28"/>
        </w:rPr>
        <w:t xml:space="preserve">infrastruktūrā, lai nodrošinātu optimālu </w:t>
      </w:r>
      <w:r w:rsidR="00341029">
        <w:rPr>
          <w:szCs w:val="28"/>
        </w:rPr>
        <w:t xml:space="preserve">elektroenerģijas sistēmas </w:t>
      </w:r>
      <w:r w:rsidR="00F30C5E" w:rsidRPr="003C35DF">
        <w:rPr>
          <w:szCs w:val="28"/>
        </w:rPr>
        <w:t>darbību</w:t>
      </w:r>
      <w:r w:rsidR="00341029">
        <w:rPr>
          <w:szCs w:val="28"/>
        </w:rPr>
        <w:t xml:space="preserve">. </w:t>
      </w:r>
    </w:p>
    <w:p w14:paraId="4B4FDFD9" w14:textId="77777777" w:rsidR="00F30C5E" w:rsidRPr="00422479" w:rsidRDefault="00F30C5E" w:rsidP="00F85EB9">
      <w:pPr>
        <w:tabs>
          <w:tab w:val="left" w:pos="2977"/>
        </w:tabs>
        <w:ind w:firstLine="567"/>
        <w:jc w:val="both"/>
        <w:rPr>
          <w:szCs w:val="28"/>
        </w:rPr>
      </w:pPr>
      <w:r w:rsidRPr="003C35DF">
        <w:rPr>
          <w:szCs w:val="28"/>
        </w:rPr>
        <w:t>Viens no izaicinājumiem elektroenerģijas tirgus</w:t>
      </w:r>
      <w:r w:rsidR="00CD36E5" w:rsidRPr="003C35DF">
        <w:rPr>
          <w:szCs w:val="28"/>
        </w:rPr>
        <w:t xml:space="preserve"> darbībā i</w:t>
      </w:r>
      <w:r w:rsidRPr="003C35DF">
        <w:rPr>
          <w:szCs w:val="28"/>
        </w:rPr>
        <w:t>r arvien plašāk</w:t>
      </w:r>
      <w:r w:rsidR="002D3541">
        <w:rPr>
          <w:szCs w:val="28"/>
        </w:rPr>
        <w:t>a</w:t>
      </w:r>
      <w:r w:rsidRPr="003C35DF">
        <w:rPr>
          <w:szCs w:val="28"/>
        </w:rPr>
        <w:t xml:space="preserve"> nepastāvīgo </w:t>
      </w:r>
      <w:r w:rsidR="00A30346">
        <w:rPr>
          <w:szCs w:val="28"/>
        </w:rPr>
        <w:t>AER</w:t>
      </w:r>
      <w:r w:rsidRPr="003C35DF">
        <w:rPr>
          <w:szCs w:val="28"/>
        </w:rPr>
        <w:t xml:space="preserve"> izmantošana (saule</w:t>
      </w:r>
      <w:r w:rsidR="00CD36E5" w:rsidRPr="003C35DF">
        <w:rPr>
          <w:szCs w:val="28"/>
        </w:rPr>
        <w:t>s un vēja enerģija</w:t>
      </w:r>
      <w:r w:rsidRPr="003C35DF">
        <w:rPr>
          <w:szCs w:val="28"/>
        </w:rPr>
        <w:t>)</w:t>
      </w:r>
      <w:r w:rsidR="00BE772A">
        <w:rPr>
          <w:szCs w:val="28"/>
        </w:rPr>
        <w:t xml:space="preserve"> elektroenerģijas ražošanā</w:t>
      </w:r>
      <w:r w:rsidRPr="003C35DF">
        <w:rPr>
          <w:szCs w:val="28"/>
        </w:rPr>
        <w:t xml:space="preserve">. Šīs enerģijas </w:t>
      </w:r>
      <w:r w:rsidR="00BE772A">
        <w:rPr>
          <w:szCs w:val="28"/>
        </w:rPr>
        <w:t xml:space="preserve">ražošanas </w:t>
      </w:r>
      <w:r w:rsidRPr="003C35DF">
        <w:rPr>
          <w:szCs w:val="28"/>
        </w:rPr>
        <w:t xml:space="preserve">tehnoloģijas ir saņēmušas būtisku publisko atbalstu un izaugušas līdz </w:t>
      </w:r>
      <w:r w:rsidR="00341029">
        <w:rPr>
          <w:szCs w:val="28"/>
        </w:rPr>
        <w:t>labi attīstītu enerģijas ražošanas tehnoloģiju līmenim</w:t>
      </w:r>
      <w:r w:rsidR="00DB52D0">
        <w:rPr>
          <w:szCs w:val="28"/>
        </w:rPr>
        <w:t>, ko arvien plašāk izmanto</w:t>
      </w:r>
      <w:r w:rsidR="00341029">
        <w:rPr>
          <w:szCs w:val="28"/>
        </w:rPr>
        <w:t xml:space="preserve"> elektroenerģijas ražošanas uzņēmumi</w:t>
      </w:r>
      <w:r w:rsidR="002D3541">
        <w:rPr>
          <w:szCs w:val="28"/>
        </w:rPr>
        <w:t>.</w:t>
      </w:r>
      <w:r w:rsidRPr="003C35DF">
        <w:rPr>
          <w:szCs w:val="28"/>
        </w:rPr>
        <w:t xml:space="preserve"> Nepastāvīgo </w:t>
      </w:r>
      <w:r w:rsidR="00BE772A">
        <w:rPr>
          <w:szCs w:val="28"/>
        </w:rPr>
        <w:t>atjaunojamo energo</w:t>
      </w:r>
      <w:r w:rsidRPr="003C35DF">
        <w:rPr>
          <w:szCs w:val="28"/>
        </w:rPr>
        <w:t>resursu plaša izmantošana rada izaicinājumus gan attiecībā uz tirgus spēju noteikt atbilstošu cenu par elektroenerģiju un sistēmas izmantošanu</w:t>
      </w:r>
      <w:r w:rsidRPr="00422479">
        <w:rPr>
          <w:szCs w:val="28"/>
        </w:rPr>
        <w:t>, ga</w:t>
      </w:r>
      <w:r w:rsidR="00CD36E5" w:rsidRPr="00422479">
        <w:rPr>
          <w:szCs w:val="28"/>
        </w:rPr>
        <w:t>n attiecībā uz elektroenerģijas sistēmas drošu un efektīvu darbību,</w:t>
      </w:r>
      <w:r w:rsidRPr="00422479">
        <w:rPr>
          <w:szCs w:val="28"/>
        </w:rPr>
        <w:t xml:space="preserve"> kas spēj pielāgoties mainīgiem elektroenerģijas ražošanas apjomiem.</w:t>
      </w:r>
      <w:r w:rsidR="00835F18">
        <w:rPr>
          <w:szCs w:val="28"/>
        </w:rPr>
        <w:t xml:space="preserve"> </w:t>
      </w:r>
      <w:r w:rsidRPr="00422479">
        <w:rPr>
          <w:szCs w:val="28"/>
        </w:rPr>
        <w:t xml:space="preserve">Attiecīgi Eiropas Komisija vērš uzmanību uz nepieciešamību izveidot tādu elektroenerģijas tirgu, kas ļautu gan </w:t>
      </w:r>
      <w:r w:rsidR="00835F18">
        <w:rPr>
          <w:szCs w:val="28"/>
        </w:rPr>
        <w:t>AER</w:t>
      </w:r>
      <w:r w:rsidRPr="00422479">
        <w:rPr>
          <w:szCs w:val="28"/>
        </w:rPr>
        <w:t xml:space="preserve"> efektīvi darboties tirgū, gan tirgum raidīt nepieciešamos cenu signālus, lai nodrošinātu ne tikai </w:t>
      </w:r>
      <w:r w:rsidR="00422479" w:rsidRPr="00422479">
        <w:rPr>
          <w:szCs w:val="28"/>
        </w:rPr>
        <w:t>zemu elektroenerģij</w:t>
      </w:r>
      <w:r w:rsidR="00422479">
        <w:rPr>
          <w:szCs w:val="28"/>
        </w:rPr>
        <w:t>as</w:t>
      </w:r>
      <w:r w:rsidR="00422479" w:rsidRPr="00422479">
        <w:rPr>
          <w:szCs w:val="28"/>
        </w:rPr>
        <w:t xml:space="preserve"> </w:t>
      </w:r>
      <w:r w:rsidRPr="00422479">
        <w:rPr>
          <w:szCs w:val="28"/>
        </w:rPr>
        <w:t xml:space="preserve">cenu, bet arī apgādes drošumu un elastību. </w:t>
      </w:r>
      <w:r w:rsidR="00CD36E5" w:rsidRPr="00422479">
        <w:rPr>
          <w:szCs w:val="28"/>
        </w:rPr>
        <w:t>Tāpat</w:t>
      </w:r>
      <w:r w:rsidRPr="00422479">
        <w:rPr>
          <w:szCs w:val="28"/>
        </w:rPr>
        <w:t xml:space="preserve"> jāturpina meklēt labāki atbalsta mehānismi turpmākai </w:t>
      </w:r>
      <w:r w:rsidR="00835F18">
        <w:rPr>
          <w:szCs w:val="28"/>
        </w:rPr>
        <w:t>AER</w:t>
      </w:r>
      <w:r w:rsidRPr="00422479">
        <w:rPr>
          <w:szCs w:val="28"/>
        </w:rPr>
        <w:t xml:space="preserve"> izmantošanai.</w:t>
      </w:r>
    </w:p>
    <w:p w14:paraId="524B57EE" w14:textId="77777777" w:rsidR="00F30C5E" w:rsidRPr="003C35DF" w:rsidRDefault="00F30C5E" w:rsidP="00F85EB9">
      <w:pPr>
        <w:tabs>
          <w:tab w:val="left" w:pos="2977"/>
        </w:tabs>
        <w:ind w:firstLine="567"/>
        <w:jc w:val="both"/>
        <w:rPr>
          <w:szCs w:val="28"/>
        </w:rPr>
      </w:pPr>
      <w:r w:rsidRPr="003C35DF">
        <w:rPr>
          <w:szCs w:val="28"/>
        </w:rPr>
        <w:t>Vienlaikus elektroenerģijas tirgū ienāk jaun</w:t>
      </w:r>
      <w:r w:rsidR="002D3541">
        <w:rPr>
          <w:szCs w:val="28"/>
        </w:rPr>
        <w:t>i</w:t>
      </w:r>
      <w:r w:rsidRPr="003C35DF">
        <w:rPr>
          <w:szCs w:val="28"/>
        </w:rPr>
        <w:t xml:space="preserve"> tirgus spēlētāji, kas piedāvā samazināt elektroenerģijas patēriņu atbilstoši elektroenerģijas cenai. Šādi </w:t>
      </w:r>
      <w:r w:rsidR="00DB52D0">
        <w:rPr>
          <w:szCs w:val="28"/>
        </w:rPr>
        <w:t>patēriņa</w:t>
      </w:r>
      <w:r w:rsidR="00DB52D0" w:rsidRPr="003C35DF">
        <w:rPr>
          <w:szCs w:val="28"/>
        </w:rPr>
        <w:t xml:space="preserve"> </w:t>
      </w:r>
      <w:r w:rsidRPr="003C35DF">
        <w:rPr>
          <w:szCs w:val="28"/>
        </w:rPr>
        <w:t>puses mehānismi ļauj samazināt elektroenerģijas cenu</w:t>
      </w:r>
      <w:r w:rsidR="00BE772A">
        <w:rPr>
          <w:szCs w:val="28"/>
        </w:rPr>
        <w:t>, samazinot</w:t>
      </w:r>
      <w:r w:rsidRPr="003C35DF">
        <w:rPr>
          <w:szCs w:val="28"/>
        </w:rPr>
        <w:t xml:space="preserve"> pīķa pieprasījum</w:t>
      </w:r>
      <w:r w:rsidR="00BE772A">
        <w:rPr>
          <w:szCs w:val="28"/>
        </w:rPr>
        <w:t>u</w:t>
      </w:r>
      <w:r w:rsidRPr="003C35DF">
        <w:rPr>
          <w:szCs w:val="28"/>
        </w:rPr>
        <w:t xml:space="preserve">, </w:t>
      </w:r>
      <w:r w:rsidR="00422479">
        <w:rPr>
          <w:szCs w:val="28"/>
        </w:rPr>
        <w:t>kā arī</w:t>
      </w:r>
      <w:r w:rsidR="00422479" w:rsidRPr="003C35DF">
        <w:rPr>
          <w:szCs w:val="28"/>
        </w:rPr>
        <w:t xml:space="preserve"> </w:t>
      </w:r>
      <w:r w:rsidRPr="003C35DF">
        <w:rPr>
          <w:szCs w:val="28"/>
        </w:rPr>
        <w:t>rada iespēju veidot optimālu elektroenerģijas tirgus infrastruktūru, ka</w:t>
      </w:r>
      <w:r w:rsidR="00B42F6C">
        <w:rPr>
          <w:szCs w:val="28"/>
        </w:rPr>
        <w:t xml:space="preserve">d nevajadzētu </w:t>
      </w:r>
      <w:r w:rsidRPr="003C35DF">
        <w:rPr>
          <w:szCs w:val="28"/>
        </w:rPr>
        <w:t xml:space="preserve">nodrošināt </w:t>
      </w:r>
      <w:r w:rsidR="00CD36E5" w:rsidRPr="003C35DF">
        <w:rPr>
          <w:szCs w:val="28"/>
        </w:rPr>
        <w:t xml:space="preserve">lielas </w:t>
      </w:r>
      <w:r w:rsidRPr="003C35DF">
        <w:rPr>
          <w:szCs w:val="28"/>
        </w:rPr>
        <w:t xml:space="preserve">rezerves jaudas pīķa patēriņam. </w:t>
      </w:r>
    </w:p>
    <w:p w14:paraId="2F7925F8" w14:textId="77777777" w:rsidR="009B6DF9" w:rsidRPr="003C35DF" w:rsidRDefault="009B6DF9" w:rsidP="00F85EB9">
      <w:pPr>
        <w:tabs>
          <w:tab w:val="left" w:pos="2977"/>
        </w:tabs>
        <w:jc w:val="both"/>
        <w:rPr>
          <w:szCs w:val="28"/>
        </w:rPr>
      </w:pPr>
    </w:p>
    <w:p w14:paraId="55B27322" w14:textId="77777777" w:rsidR="009B6DF9" w:rsidRPr="003C35DF" w:rsidRDefault="009B6DF9" w:rsidP="00F85EB9">
      <w:pPr>
        <w:tabs>
          <w:tab w:val="left" w:pos="2977"/>
        </w:tabs>
        <w:ind w:firstLine="567"/>
        <w:jc w:val="both"/>
        <w:rPr>
          <w:szCs w:val="28"/>
        </w:rPr>
      </w:pPr>
      <w:r w:rsidRPr="003C35DF">
        <w:rPr>
          <w:szCs w:val="28"/>
        </w:rPr>
        <w:t>Nīderlandes prezidentūra aicina ministrus diskutēt par šādiem jautājumiem:</w:t>
      </w:r>
    </w:p>
    <w:p w14:paraId="39F7C99A" w14:textId="77777777" w:rsidR="009B6DF9" w:rsidRPr="003C35DF" w:rsidRDefault="009B6DF9" w:rsidP="00F85EB9">
      <w:pPr>
        <w:pStyle w:val="ListParagraph"/>
        <w:numPr>
          <w:ilvl w:val="0"/>
          <w:numId w:val="1"/>
        </w:numPr>
        <w:tabs>
          <w:tab w:val="left" w:pos="2977"/>
        </w:tabs>
        <w:jc w:val="both"/>
        <w:rPr>
          <w:szCs w:val="28"/>
        </w:rPr>
      </w:pPr>
      <w:r w:rsidRPr="003C35DF">
        <w:rPr>
          <w:szCs w:val="28"/>
        </w:rPr>
        <w:t xml:space="preserve">Kādi jūsuprāt ir trīs galvenie politikas pasākumi, kas palīdzētu sagatavot elektroenerģijas tirgu vēl lielākai </w:t>
      </w:r>
      <w:r w:rsidR="005330BA">
        <w:rPr>
          <w:szCs w:val="28"/>
        </w:rPr>
        <w:t>AER</w:t>
      </w:r>
      <w:r w:rsidRPr="003C35DF">
        <w:rPr>
          <w:szCs w:val="28"/>
        </w:rPr>
        <w:t xml:space="preserve"> daļai, un kas palīdzētu </w:t>
      </w:r>
      <w:r w:rsidR="005330BA">
        <w:rPr>
          <w:szCs w:val="28"/>
        </w:rPr>
        <w:t>AER</w:t>
      </w:r>
      <w:r w:rsidRPr="003C35DF">
        <w:rPr>
          <w:szCs w:val="28"/>
        </w:rPr>
        <w:t xml:space="preserve"> </w:t>
      </w:r>
      <w:r w:rsidRPr="003C35DF">
        <w:rPr>
          <w:szCs w:val="28"/>
        </w:rPr>
        <w:lastRenderedPageBreak/>
        <w:t>ražotājiem pilnībā integrēties elektrības tirgū un palielinātu elektroenerģijas sistēmas elastību?</w:t>
      </w:r>
    </w:p>
    <w:p w14:paraId="71FDE226" w14:textId="77777777" w:rsidR="009B6DF9" w:rsidRPr="003C35DF" w:rsidRDefault="009B6DF9" w:rsidP="00F85EB9">
      <w:pPr>
        <w:pStyle w:val="ListParagraph"/>
        <w:numPr>
          <w:ilvl w:val="0"/>
          <w:numId w:val="1"/>
        </w:numPr>
        <w:tabs>
          <w:tab w:val="left" w:pos="2977"/>
        </w:tabs>
        <w:jc w:val="both"/>
        <w:rPr>
          <w:szCs w:val="28"/>
        </w:rPr>
      </w:pPr>
      <w:r w:rsidRPr="003C35DF">
        <w:rPr>
          <w:szCs w:val="28"/>
        </w:rPr>
        <w:t>Kā reģionālā sadarbība varētu palīdzēt elektroenerģijas tirgus integrācijai un plašākai pārrobežu tirdzniecībai?</w:t>
      </w:r>
    </w:p>
    <w:p w14:paraId="33D9B767" w14:textId="77777777" w:rsidR="003C6231" w:rsidRPr="004B655E" w:rsidRDefault="009B6DF9" w:rsidP="00F85EB9">
      <w:pPr>
        <w:pStyle w:val="ListParagraph"/>
        <w:numPr>
          <w:ilvl w:val="0"/>
          <w:numId w:val="1"/>
        </w:numPr>
        <w:tabs>
          <w:tab w:val="left" w:pos="2977"/>
        </w:tabs>
        <w:jc w:val="both"/>
        <w:rPr>
          <w:szCs w:val="28"/>
        </w:rPr>
      </w:pPr>
      <w:r w:rsidRPr="003C35DF">
        <w:rPr>
          <w:szCs w:val="28"/>
        </w:rPr>
        <w:t xml:space="preserve">Līdz kādam līmenim dalībvalstis būtu gatavas pieņemt svārstīgākas </w:t>
      </w:r>
      <w:r w:rsidR="00422479">
        <w:rPr>
          <w:szCs w:val="28"/>
        </w:rPr>
        <w:t xml:space="preserve">elektroenerģijas </w:t>
      </w:r>
      <w:r w:rsidRPr="003C35DF">
        <w:rPr>
          <w:szCs w:val="28"/>
        </w:rPr>
        <w:t xml:space="preserve">cenas nākotnē, tai skaitā ietverot augstas cenas </w:t>
      </w:r>
      <w:r w:rsidR="00CD36E5" w:rsidRPr="003C35DF">
        <w:rPr>
          <w:szCs w:val="28"/>
        </w:rPr>
        <w:t>periodos ar elektroenerģijas deficītu?</w:t>
      </w:r>
    </w:p>
    <w:p w14:paraId="425DBDF7" w14:textId="77777777" w:rsidR="004B655E" w:rsidRDefault="004B655E" w:rsidP="00F85EB9">
      <w:pPr>
        <w:tabs>
          <w:tab w:val="left" w:pos="2977"/>
        </w:tabs>
        <w:jc w:val="both"/>
        <w:rPr>
          <w:szCs w:val="28"/>
        </w:rPr>
      </w:pPr>
    </w:p>
    <w:p w14:paraId="214D7484" w14:textId="77777777" w:rsidR="008F299D" w:rsidRDefault="008F299D" w:rsidP="00F85EB9">
      <w:pPr>
        <w:tabs>
          <w:tab w:val="left" w:pos="2977"/>
        </w:tabs>
        <w:jc w:val="both"/>
        <w:rPr>
          <w:b/>
          <w:szCs w:val="28"/>
        </w:rPr>
      </w:pPr>
      <w:r w:rsidRPr="00C358BF">
        <w:rPr>
          <w:b/>
          <w:szCs w:val="28"/>
        </w:rPr>
        <w:t>Latvijas nostāja:</w:t>
      </w:r>
    </w:p>
    <w:p w14:paraId="49443A88" w14:textId="77777777" w:rsidR="00F85EB9" w:rsidRPr="00C358BF" w:rsidRDefault="00F85EB9" w:rsidP="00F85EB9">
      <w:pPr>
        <w:tabs>
          <w:tab w:val="left" w:pos="2977"/>
        </w:tabs>
        <w:jc w:val="both"/>
        <w:rPr>
          <w:b/>
          <w:szCs w:val="28"/>
        </w:rPr>
      </w:pPr>
    </w:p>
    <w:p w14:paraId="2716530D" w14:textId="4B2F6CAB" w:rsidR="00CB1EBC" w:rsidRDefault="00E13614" w:rsidP="00F85EB9">
      <w:pPr>
        <w:tabs>
          <w:tab w:val="left" w:pos="2977"/>
        </w:tabs>
        <w:ind w:firstLine="567"/>
        <w:jc w:val="both"/>
        <w:rPr>
          <w:szCs w:val="28"/>
        </w:rPr>
      </w:pPr>
      <w:r>
        <w:rPr>
          <w:szCs w:val="28"/>
        </w:rPr>
        <w:t>Latvijā jau šobrīd atjaunojamie energoresursi (turpmāk – AER) veido vairāk kā 50% no saražotās elektroenerģijas. Turpmāka AER izmantošana ir atbalstāma, jo tā stiprina enerģētisko drošumu</w:t>
      </w:r>
      <w:r w:rsidR="00054465">
        <w:rPr>
          <w:szCs w:val="28"/>
        </w:rPr>
        <w:t>, samazinot atkarību no importētajiem energoresursiem</w:t>
      </w:r>
      <w:r w:rsidR="00835F18">
        <w:rPr>
          <w:szCs w:val="28"/>
        </w:rPr>
        <w:t xml:space="preserve">, un veicina pāreju uz oglekļa </w:t>
      </w:r>
      <w:r w:rsidR="008709CE">
        <w:rPr>
          <w:szCs w:val="28"/>
        </w:rPr>
        <w:t xml:space="preserve">mazietilpīgu </w:t>
      </w:r>
      <w:r w:rsidR="00835F18">
        <w:rPr>
          <w:szCs w:val="28"/>
        </w:rPr>
        <w:t>ekonomiku.</w:t>
      </w:r>
    </w:p>
    <w:p w14:paraId="18E8D84C" w14:textId="7CDC5AF2" w:rsidR="00CB1EBC" w:rsidRDefault="000603D0" w:rsidP="00F85EB9">
      <w:pPr>
        <w:tabs>
          <w:tab w:val="left" w:pos="2977"/>
        </w:tabs>
        <w:ind w:firstLine="567"/>
        <w:jc w:val="both"/>
        <w:rPr>
          <w:noProof/>
        </w:rPr>
      </w:pPr>
      <w:r>
        <w:rPr>
          <w:noProof/>
        </w:rPr>
        <w:t>Lai palīdzētu sagatavot elektroenerģijas tirgu vēl lielākai AER daļai, pirmkārt,</w:t>
      </w:r>
      <w:r w:rsidR="00CB1EBC">
        <w:rPr>
          <w:noProof/>
        </w:rPr>
        <w:t>ir</w:t>
      </w:r>
      <w:r>
        <w:rPr>
          <w:noProof/>
        </w:rPr>
        <w:t xml:space="preserve"> būtiski</w:t>
      </w:r>
      <w:r w:rsidR="00CB1EBC">
        <w:rPr>
          <w:noProof/>
        </w:rPr>
        <w:t xml:space="preserve"> izvairīties no AER tehnoloģiju pārsubsidēšanas. Ņemot vērā, ka AER valsts atbalsta pasākumi būtiski ietekmē elektroenerģijas tirgus darbību un elektroenerģias cenu patērētājiem, jātiecas uz izmaksu efektīviem valsts atbalsta nosacījumiem un pakāpenisku to saskaņošanu reģionālā un ES līmenī.</w:t>
      </w:r>
    </w:p>
    <w:p w14:paraId="28B14FDC" w14:textId="2C99DFE7" w:rsidR="00E13614" w:rsidRDefault="000603D0" w:rsidP="00F85EB9">
      <w:pPr>
        <w:tabs>
          <w:tab w:val="left" w:pos="2977"/>
        </w:tabs>
        <w:ind w:firstLine="567"/>
        <w:jc w:val="both"/>
        <w:rPr>
          <w:noProof/>
        </w:rPr>
      </w:pPr>
      <w:r>
        <w:rPr>
          <w:szCs w:val="28"/>
        </w:rPr>
        <w:t xml:space="preserve">Otrkārt, </w:t>
      </w:r>
      <w:r w:rsidR="005330BA">
        <w:rPr>
          <w:szCs w:val="28"/>
        </w:rPr>
        <w:t>AER</w:t>
      </w:r>
      <w:r w:rsidR="00E13614">
        <w:rPr>
          <w:szCs w:val="28"/>
        </w:rPr>
        <w:t xml:space="preserve"> integrācijai elektroenerģijas tirgū svarīgi ir nodrošināt pienācīgus tehniskos risinājumus un elektroenerģijas pārvades tīkla </w:t>
      </w:r>
      <w:r w:rsidR="00BE772A">
        <w:rPr>
          <w:szCs w:val="28"/>
        </w:rPr>
        <w:t xml:space="preserve">(Latvijas gadījumā kā vienu no piemēriem var minēt </w:t>
      </w:r>
      <w:r w:rsidR="00BE772A" w:rsidRPr="00FC6501">
        <w:rPr>
          <w:noProof/>
        </w:rPr>
        <w:t xml:space="preserve">projekta “Kurzemes loks” </w:t>
      </w:r>
      <w:r w:rsidR="00BE772A">
        <w:rPr>
          <w:noProof/>
        </w:rPr>
        <w:t xml:space="preserve">pabeigšanu) un sadales tīklu </w:t>
      </w:r>
      <w:r w:rsidR="00E13614">
        <w:rPr>
          <w:szCs w:val="28"/>
        </w:rPr>
        <w:t>attīstību</w:t>
      </w:r>
      <w:r w:rsidR="00E13614">
        <w:rPr>
          <w:noProof/>
        </w:rPr>
        <w:t xml:space="preserve">, tādējādi </w:t>
      </w:r>
      <w:r>
        <w:rPr>
          <w:noProof/>
        </w:rPr>
        <w:t>AER</w:t>
      </w:r>
      <w:r w:rsidR="00E13614">
        <w:rPr>
          <w:noProof/>
        </w:rPr>
        <w:t xml:space="preserve"> nodrošinot piekļuvi kopējai elektroenerģijas infrastruktūrai un veicinot saražotās enerģijas atbilstību pieprasījumam.</w:t>
      </w:r>
    </w:p>
    <w:p w14:paraId="35516B96" w14:textId="262F6508" w:rsidR="00054465" w:rsidRDefault="000603D0" w:rsidP="00F85EB9">
      <w:pPr>
        <w:tabs>
          <w:tab w:val="left" w:pos="2977"/>
        </w:tabs>
        <w:ind w:firstLine="567"/>
        <w:jc w:val="both"/>
        <w:rPr>
          <w:noProof/>
        </w:rPr>
      </w:pPr>
      <w:r>
        <w:rPr>
          <w:noProof/>
        </w:rPr>
        <w:t>Treškārt, š</w:t>
      </w:r>
      <w:r w:rsidR="00E13614">
        <w:rPr>
          <w:noProof/>
        </w:rPr>
        <w:t xml:space="preserve">ajā kontekstā pie būtiskiem elementiem AER elektroenerģijas potenciāla izmantošanai ir pieskaitāma ražošanas decentralizācija un neto uzskaites sistēmas izmantošana. </w:t>
      </w:r>
    </w:p>
    <w:p w14:paraId="4D0CE747" w14:textId="4E87B313" w:rsidR="008F299D" w:rsidRDefault="008F299D" w:rsidP="00F85EB9">
      <w:pPr>
        <w:tabs>
          <w:tab w:val="left" w:pos="2977"/>
        </w:tabs>
        <w:ind w:firstLine="567"/>
        <w:jc w:val="both"/>
        <w:rPr>
          <w:szCs w:val="28"/>
        </w:rPr>
      </w:pPr>
      <w:r>
        <w:rPr>
          <w:szCs w:val="28"/>
        </w:rPr>
        <w:t xml:space="preserve">Pilnveidojot elektroenerģijas tirgus darbību, reģionāli koordinēta un saskaņota rīcība būs nozīmīgs priekšnoteikums. Tam par pamatu ir jāizmanto esošie veiksmīgi </w:t>
      </w:r>
      <w:r w:rsidR="000603D0">
        <w:rPr>
          <w:szCs w:val="28"/>
        </w:rPr>
        <w:t xml:space="preserve">funkcionējošie </w:t>
      </w:r>
      <w:r>
        <w:rPr>
          <w:szCs w:val="28"/>
        </w:rPr>
        <w:t xml:space="preserve">formāti, piemēram Nord </w:t>
      </w:r>
      <w:proofErr w:type="spellStart"/>
      <w:r>
        <w:rPr>
          <w:szCs w:val="28"/>
        </w:rPr>
        <w:t>Pool</w:t>
      </w:r>
      <w:proofErr w:type="spellEnd"/>
      <w:r>
        <w:rPr>
          <w:szCs w:val="28"/>
        </w:rPr>
        <w:t xml:space="preserve"> birža. Attīstot jaunus tirgus pakalpojumus, piemēram, </w:t>
      </w:r>
      <w:r w:rsidR="00DB52D0">
        <w:rPr>
          <w:szCs w:val="28"/>
        </w:rPr>
        <w:t>patēriņa</w:t>
      </w:r>
      <w:r>
        <w:rPr>
          <w:szCs w:val="28"/>
        </w:rPr>
        <w:t xml:space="preserve"> pusē vai veidojot finanšu instrumentus tirgus risku samazināšanai, reģionāli saskaņota pieeja var palīdzēt uzņēmumiem darboties pārrobežu līmenī. Tas ļautu uzņēmumiem, piemēram, ar saskaņotu prasību palīdzību, samazināt to darbības izmaksas un palielināt tirgus apmēru, tādējādi palielinot arī uzņēmumu savstarpējo konkurenci. Vienotas administratīvās prasības ļautu uzņēmumiem vieglāk veidot reģionāla līmeņa uzņēmējdarbības modeļus. Reģionālā līmenī saskaņota rīcība ar </w:t>
      </w:r>
      <w:r w:rsidR="002D3541">
        <w:rPr>
          <w:szCs w:val="28"/>
        </w:rPr>
        <w:t>a</w:t>
      </w:r>
      <w:r>
        <w:rPr>
          <w:szCs w:val="28"/>
        </w:rPr>
        <w:t>tjaunojamo energoresursu atbalsta shēmām  un saistītajiem nodokļiem, palīdzētu mazināt reģionālā tirgus darbības traucējumus un palīdzētu</w:t>
      </w:r>
      <w:r w:rsidR="00BE772A">
        <w:rPr>
          <w:szCs w:val="28"/>
        </w:rPr>
        <w:t xml:space="preserve"> elektroenerģijas</w:t>
      </w:r>
      <w:r>
        <w:rPr>
          <w:szCs w:val="28"/>
        </w:rPr>
        <w:t xml:space="preserve"> tirgum efektīvāk darboties atbilstoši cenu signāliem.</w:t>
      </w:r>
      <w:r w:rsidR="000603D0">
        <w:rPr>
          <w:szCs w:val="28"/>
        </w:rPr>
        <w:t xml:space="preserve"> Šādus jautājumus efektīvi var risināt Baltijas enerģētikas tirgus </w:t>
      </w:r>
      <w:proofErr w:type="spellStart"/>
      <w:r w:rsidR="000603D0">
        <w:rPr>
          <w:szCs w:val="28"/>
        </w:rPr>
        <w:t>starpsavienojumu</w:t>
      </w:r>
      <w:proofErr w:type="spellEnd"/>
      <w:r w:rsidR="000603D0">
        <w:rPr>
          <w:szCs w:val="28"/>
        </w:rPr>
        <w:t xml:space="preserve"> plāna (</w:t>
      </w:r>
      <w:r w:rsidR="007279D2">
        <w:rPr>
          <w:szCs w:val="28"/>
        </w:rPr>
        <w:t xml:space="preserve">turpmāk </w:t>
      </w:r>
      <w:r w:rsidR="000603D0">
        <w:rPr>
          <w:szCs w:val="28"/>
        </w:rPr>
        <w:t>BEMIP) ietvaros.</w:t>
      </w:r>
    </w:p>
    <w:p w14:paraId="50A557F8" w14:textId="09DD203A" w:rsidR="000C39FA" w:rsidRDefault="008F299D" w:rsidP="00F85EB9">
      <w:pPr>
        <w:tabs>
          <w:tab w:val="left" w:pos="2977"/>
        </w:tabs>
        <w:ind w:firstLine="567"/>
        <w:jc w:val="both"/>
        <w:rPr>
          <w:szCs w:val="28"/>
        </w:rPr>
      </w:pPr>
      <w:r>
        <w:rPr>
          <w:szCs w:val="28"/>
        </w:rPr>
        <w:lastRenderedPageBreak/>
        <w:t>Latvija piekrīt, ka nākotnes elektroenerģijas tirgus modelim ir jābalstās uz cenām, kas atspoguļo elektroenerģijas piedāvājumu</w:t>
      </w:r>
      <w:r w:rsidR="00BE772A">
        <w:rPr>
          <w:szCs w:val="28"/>
        </w:rPr>
        <w:t xml:space="preserve"> un pieprasījumu</w:t>
      </w:r>
      <w:r>
        <w:rPr>
          <w:szCs w:val="28"/>
        </w:rPr>
        <w:t xml:space="preserve"> tirgū, kā arī atbilstoši </w:t>
      </w:r>
      <w:r w:rsidR="00BE772A">
        <w:rPr>
          <w:szCs w:val="28"/>
        </w:rPr>
        <w:t xml:space="preserve">nodrošina efektīvu pieejamo </w:t>
      </w:r>
      <w:r>
        <w:rPr>
          <w:szCs w:val="28"/>
        </w:rPr>
        <w:t xml:space="preserve">pārvades </w:t>
      </w:r>
      <w:r w:rsidR="00BE772A">
        <w:rPr>
          <w:szCs w:val="28"/>
        </w:rPr>
        <w:t>jaudu izmantošanu</w:t>
      </w:r>
      <w:r>
        <w:rPr>
          <w:szCs w:val="28"/>
        </w:rPr>
        <w:t xml:space="preserve">. Lai nodrošinātu efektīvu tirgus darbību un izvairītos no nesamērīgiem cenu pieaugumiem ir svarīgi uzturēt </w:t>
      </w:r>
      <w:r w:rsidR="00054465">
        <w:rPr>
          <w:szCs w:val="28"/>
        </w:rPr>
        <w:t xml:space="preserve">arī </w:t>
      </w:r>
      <w:r>
        <w:rPr>
          <w:szCs w:val="28"/>
        </w:rPr>
        <w:t>atbilstošu bāzes jaudu apjomu. Izmaksu efektivitātes nolūkos šādas jaudas apmērs būtu jāskata reģionālā griezumā.</w:t>
      </w:r>
      <w:r w:rsidR="000603D0">
        <w:rPr>
          <w:szCs w:val="28"/>
        </w:rPr>
        <w:t xml:space="preserve"> Ir svarīgi novērst risku, ka zemu elektroenerģijas cenu ietekmē, reģionā netiek nodrošinātas atbilstošas investīcijas ražošanas jaudās. </w:t>
      </w:r>
    </w:p>
    <w:p w14:paraId="37F65BAD" w14:textId="77777777" w:rsidR="008F299D" w:rsidRPr="003C35DF" w:rsidRDefault="008F299D" w:rsidP="00F85EB9">
      <w:pPr>
        <w:tabs>
          <w:tab w:val="left" w:pos="2977"/>
        </w:tabs>
        <w:jc w:val="both"/>
        <w:rPr>
          <w:szCs w:val="28"/>
        </w:rPr>
      </w:pPr>
    </w:p>
    <w:p w14:paraId="0127D5B1" w14:textId="77777777" w:rsidR="00CD36E5" w:rsidRPr="00AC54D5" w:rsidRDefault="006202CE" w:rsidP="00F85EB9">
      <w:pPr>
        <w:tabs>
          <w:tab w:val="left" w:pos="2977"/>
        </w:tabs>
        <w:ind w:left="426"/>
        <w:jc w:val="both"/>
        <w:rPr>
          <w:b/>
          <w:szCs w:val="28"/>
        </w:rPr>
      </w:pPr>
      <w:r w:rsidRPr="00AC54D5">
        <w:rPr>
          <w:b/>
          <w:szCs w:val="28"/>
        </w:rPr>
        <w:t xml:space="preserve">b) </w:t>
      </w:r>
      <w:r w:rsidR="000C39FA" w:rsidRPr="00AC54D5">
        <w:rPr>
          <w:b/>
          <w:szCs w:val="28"/>
        </w:rPr>
        <w:t>Elektroapgādes drošums</w:t>
      </w:r>
    </w:p>
    <w:p w14:paraId="703D929B" w14:textId="77777777" w:rsidR="009F18AF" w:rsidRPr="003C35DF" w:rsidRDefault="009F18AF" w:rsidP="00F85EB9">
      <w:pPr>
        <w:tabs>
          <w:tab w:val="left" w:pos="2977"/>
        </w:tabs>
        <w:jc w:val="both"/>
        <w:rPr>
          <w:szCs w:val="28"/>
        </w:rPr>
      </w:pPr>
    </w:p>
    <w:p w14:paraId="052E4411" w14:textId="1890B94D" w:rsidR="00310519" w:rsidRDefault="00C5455A" w:rsidP="00F85EB9">
      <w:pPr>
        <w:tabs>
          <w:tab w:val="left" w:pos="2977"/>
        </w:tabs>
        <w:ind w:firstLine="567"/>
        <w:jc w:val="both"/>
        <w:rPr>
          <w:szCs w:val="28"/>
        </w:rPr>
      </w:pPr>
      <w:r w:rsidRPr="003C35DF">
        <w:rPr>
          <w:szCs w:val="28"/>
        </w:rPr>
        <w:t>Eiropas Komisija komunikācijā “</w:t>
      </w:r>
      <w:r w:rsidR="002D3541">
        <w:rPr>
          <w:szCs w:val="28"/>
        </w:rPr>
        <w:t>Sabiedriskās apspriešanas sākšana par jaunu elektroenerģijas tirgus modeli</w:t>
      </w:r>
      <w:r w:rsidRPr="003C35DF">
        <w:rPr>
          <w:szCs w:val="28"/>
        </w:rPr>
        <w:t xml:space="preserve">” vērš uzmanību arī jautājumam par elektroapgādes drošumu. Tā norāda, ka vairākās valstīs tiek </w:t>
      </w:r>
      <w:r w:rsidR="00BE772A">
        <w:rPr>
          <w:szCs w:val="28"/>
        </w:rPr>
        <w:t>prognozēts</w:t>
      </w:r>
      <w:r w:rsidR="00BE772A" w:rsidRPr="003C35DF">
        <w:rPr>
          <w:szCs w:val="28"/>
        </w:rPr>
        <w:t xml:space="preserve"> </w:t>
      </w:r>
      <w:r w:rsidRPr="003C35DF">
        <w:rPr>
          <w:szCs w:val="28"/>
        </w:rPr>
        <w:t xml:space="preserve">ražošanas jaudu iztrūkums, ko rada novecojošo ražošanas </w:t>
      </w:r>
      <w:r w:rsidR="00DB52D0">
        <w:rPr>
          <w:szCs w:val="28"/>
        </w:rPr>
        <w:t>iekārtu</w:t>
      </w:r>
      <w:r w:rsidR="00DB52D0" w:rsidRPr="003C35DF">
        <w:rPr>
          <w:szCs w:val="28"/>
        </w:rPr>
        <w:t xml:space="preserve"> </w:t>
      </w:r>
      <w:r w:rsidRPr="003C35DF">
        <w:rPr>
          <w:szCs w:val="28"/>
        </w:rPr>
        <w:t xml:space="preserve">slēgšana un investīciju trūkums jaunās jaudās. </w:t>
      </w:r>
    </w:p>
    <w:p w14:paraId="5AF5F3A6" w14:textId="77777777" w:rsidR="00310519" w:rsidRDefault="00C5455A" w:rsidP="00F85EB9">
      <w:pPr>
        <w:tabs>
          <w:tab w:val="left" w:pos="2977"/>
        </w:tabs>
        <w:ind w:firstLine="567"/>
        <w:jc w:val="both"/>
        <w:rPr>
          <w:szCs w:val="28"/>
        </w:rPr>
      </w:pPr>
      <w:r w:rsidRPr="003C35DF">
        <w:rPr>
          <w:szCs w:val="28"/>
        </w:rPr>
        <w:t xml:space="preserve">Valstis, rūpējoties par energoapgādes drošumu, attiecīgi ir izvēlējušās veidot </w:t>
      </w:r>
      <w:r w:rsidR="006202CE">
        <w:rPr>
          <w:szCs w:val="28"/>
        </w:rPr>
        <w:t>jaudas</w:t>
      </w:r>
      <w:r w:rsidR="006202CE" w:rsidRPr="003C35DF">
        <w:rPr>
          <w:szCs w:val="28"/>
        </w:rPr>
        <w:t xml:space="preserve"> </w:t>
      </w:r>
      <w:r w:rsidRPr="003C35DF">
        <w:rPr>
          <w:szCs w:val="28"/>
        </w:rPr>
        <w:t xml:space="preserve">mehānismus, kas </w:t>
      </w:r>
      <w:r w:rsidRPr="00AC54D5">
        <w:rPr>
          <w:szCs w:val="28"/>
        </w:rPr>
        <w:t xml:space="preserve">paredz maksājumus par </w:t>
      </w:r>
      <w:r w:rsidR="00310519" w:rsidRPr="00AC54D5">
        <w:rPr>
          <w:szCs w:val="28"/>
        </w:rPr>
        <w:t xml:space="preserve">pieejamo </w:t>
      </w:r>
      <w:r w:rsidRPr="00AC54D5">
        <w:rPr>
          <w:szCs w:val="28"/>
        </w:rPr>
        <w:t>jaudu, nevis par piegādāto elektroenerģiju. Eiropas Komisija nor</w:t>
      </w:r>
      <w:r w:rsidR="00BE772A" w:rsidRPr="00AC54D5">
        <w:rPr>
          <w:szCs w:val="28"/>
        </w:rPr>
        <w:t>ā</w:t>
      </w:r>
      <w:r w:rsidRPr="00AC54D5">
        <w:rPr>
          <w:szCs w:val="28"/>
        </w:rPr>
        <w:t>da, ka šādi mehānismi var radīt riskus efektīvai ES iekšējā elektroenerģijas tirgus darbībai</w:t>
      </w:r>
      <w:r w:rsidR="00BE772A" w:rsidRPr="00AC54D5">
        <w:rPr>
          <w:szCs w:val="28"/>
        </w:rPr>
        <w:t>, palielinot nevienlīdzīgu konkurenci starp elektroenerģijas</w:t>
      </w:r>
      <w:r w:rsidR="00BE772A">
        <w:rPr>
          <w:szCs w:val="28"/>
        </w:rPr>
        <w:t xml:space="preserve"> ražotājiem</w:t>
      </w:r>
      <w:r w:rsidRPr="003C35DF">
        <w:rPr>
          <w:szCs w:val="28"/>
        </w:rPr>
        <w:t xml:space="preserve">, kā arī rada papildus </w:t>
      </w:r>
      <w:r w:rsidR="00BE772A">
        <w:rPr>
          <w:szCs w:val="28"/>
        </w:rPr>
        <w:t>izmaksas</w:t>
      </w:r>
      <w:r w:rsidR="00BE772A" w:rsidRPr="003C35DF">
        <w:rPr>
          <w:szCs w:val="28"/>
        </w:rPr>
        <w:t xml:space="preserve"> </w:t>
      </w:r>
      <w:r w:rsidRPr="003C35DF">
        <w:rPr>
          <w:szCs w:val="28"/>
        </w:rPr>
        <w:t>elektroenerģijas sistēma</w:t>
      </w:r>
      <w:r w:rsidR="00BE772A">
        <w:rPr>
          <w:szCs w:val="28"/>
        </w:rPr>
        <w:t>s darbības nodrošināšanai</w:t>
      </w:r>
      <w:r w:rsidRPr="003C35DF">
        <w:rPr>
          <w:szCs w:val="28"/>
        </w:rPr>
        <w:t xml:space="preserve">. </w:t>
      </w:r>
    </w:p>
    <w:p w14:paraId="626C25FE" w14:textId="06929D59" w:rsidR="00310519" w:rsidRDefault="00C5455A" w:rsidP="00F85EB9">
      <w:pPr>
        <w:tabs>
          <w:tab w:val="left" w:pos="2977"/>
        </w:tabs>
        <w:ind w:firstLine="567"/>
        <w:jc w:val="both"/>
        <w:rPr>
          <w:color w:val="000000"/>
        </w:rPr>
      </w:pPr>
      <w:r w:rsidRPr="003C35DF">
        <w:rPr>
          <w:szCs w:val="28"/>
        </w:rPr>
        <w:t>Eiropas Komisija uzsver, ka reģionāla sadarbība jaudu plānošanā un</w:t>
      </w:r>
      <w:r w:rsidR="00AC54D5">
        <w:rPr>
          <w:szCs w:val="28"/>
        </w:rPr>
        <w:t xml:space="preserve"> attiecīgi</w:t>
      </w:r>
      <w:r w:rsidRPr="003C35DF">
        <w:rPr>
          <w:szCs w:val="28"/>
        </w:rPr>
        <w:t xml:space="preserve"> pietiekamu pārrobežu </w:t>
      </w:r>
      <w:proofErr w:type="spellStart"/>
      <w:r w:rsidRPr="003C35DF">
        <w:rPr>
          <w:szCs w:val="28"/>
        </w:rPr>
        <w:t>starpsavienojumu</w:t>
      </w:r>
      <w:proofErr w:type="spellEnd"/>
      <w:r w:rsidRPr="003C35DF">
        <w:rPr>
          <w:szCs w:val="28"/>
        </w:rPr>
        <w:t xml:space="preserve"> izbūve varētu </w:t>
      </w:r>
      <w:r w:rsidR="00422479">
        <w:rPr>
          <w:szCs w:val="28"/>
        </w:rPr>
        <w:t>vairumā</w:t>
      </w:r>
      <w:r w:rsidRPr="003C35DF">
        <w:rPr>
          <w:szCs w:val="28"/>
        </w:rPr>
        <w:t xml:space="preserve"> gadījumu</w:t>
      </w:r>
      <w:r w:rsidR="00DB52D0">
        <w:rPr>
          <w:szCs w:val="28"/>
        </w:rPr>
        <w:t xml:space="preserve"> novērst</w:t>
      </w:r>
      <w:r w:rsidRPr="003C35DF">
        <w:rPr>
          <w:szCs w:val="28"/>
        </w:rPr>
        <w:t xml:space="preserve"> valstu elektroapgādes drošuma riskus. </w:t>
      </w:r>
      <w:r w:rsidR="00310519">
        <w:rPr>
          <w:szCs w:val="28"/>
        </w:rPr>
        <w:t>Eiropas Komisija norād</w:t>
      </w:r>
      <w:r w:rsidR="007279D2">
        <w:rPr>
          <w:szCs w:val="28"/>
        </w:rPr>
        <w:t>a</w:t>
      </w:r>
      <w:r w:rsidR="00310519">
        <w:rPr>
          <w:szCs w:val="28"/>
        </w:rPr>
        <w:t>, ka daži no risinājumiem varētu būt saistīti ar e</w:t>
      </w:r>
      <w:r w:rsidR="00310519">
        <w:rPr>
          <w:color w:val="000000"/>
        </w:rPr>
        <w:t>nerģijas ražošanas pietiekamības metožu saskaņošanu un skaidru sistēmas pietiekamības standartu definēšanu, kā arī ar reģionāli izmantojamu jaudu mehānisma (vai dažu mehānismu) etalonmodeļa izstrādi.</w:t>
      </w:r>
    </w:p>
    <w:p w14:paraId="48886B0A" w14:textId="77777777" w:rsidR="009F18AF" w:rsidRPr="003C35DF" w:rsidRDefault="009F18AF" w:rsidP="00F85EB9">
      <w:pPr>
        <w:tabs>
          <w:tab w:val="left" w:pos="2977"/>
        </w:tabs>
        <w:jc w:val="both"/>
        <w:rPr>
          <w:szCs w:val="28"/>
        </w:rPr>
      </w:pPr>
    </w:p>
    <w:p w14:paraId="347F2A9C" w14:textId="77777777" w:rsidR="009F18AF" w:rsidRPr="003C35DF" w:rsidRDefault="009F18AF" w:rsidP="00F85EB9">
      <w:pPr>
        <w:tabs>
          <w:tab w:val="left" w:pos="2977"/>
        </w:tabs>
        <w:ind w:firstLine="567"/>
        <w:jc w:val="both"/>
        <w:rPr>
          <w:szCs w:val="28"/>
        </w:rPr>
      </w:pPr>
      <w:r w:rsidRPr="003C35DF">
        <w:rPr>
          <w:szCs w:val="28"/>
        </w:rPr>
        <w:t>E</w:t>
      </w:r>
      <w:r w:rsidR="00422479">
        <w:rPr>
          <w:szCs w:val="28"/>
        </w:rPr>
        <w:t xml:space="preserve">iropas </w:t>
      </w:r>
      <w:r w:rsidRPr="003C35DF">
        <w:rPr>
          <w:szCs w:val="28"/>
        </w:rPr>
        <w:t>K</w:t>
      </w:r>
      <w:r w:rsidR="00422479">
        <w:rPr>
          <w:szCs w:val="28"/>
        </w:rPr>
        <w:t>omisijas</w:t>
      </w:r>
      <w:r w:rsidRPr="003C35DF">
        <w:rPr>
          <w:szCs w:val="28"/>
        </w:rPr>
        <w:t xml:space="preserve"> </w:t>
      </w:r>
      <w:r w:rsidR="00DB52D0">
        <w:rPr>
          <w:szCs w:val="28"/>
        </w:rPr>
        <w:t>pausto</w:t>
      </w:r>
      <w:r w:rsidR="00DB52D0" w:rsidRPr="003C35DF">
        <w:rPr>
          <w:szCs w:val="28"/>
        </w:rPr>
        <w:t xml:space="preserve"> </w:t>
      </w:r>
      <w:r w:rsidRPr="003C35DF">
        <w:rPr>
          <w:szCs w:val="28"/>
        </w:rPr>
        <w:t>bažu un gaidāmo priekšlikumu kontekstā Nīderlandes prezidentūra aicina ministrus diskutēt par šādiem jautājumiem:</w:t>
      </w:r>
    </w:p>
    <w:p w14:paraId="0D92838F" w14:textId="77777777" w:rsidR="009F18AF" w:rsidRPr="003C35DF" w:rsidRDefault="009F18AF" w:rsidP="00F85EB9">
      <w:pPr>
        <w:pStyle w:val="ListParagraph"/>
        <w:numPr>
          <w:ilvl w:val="0"/>
          <w:numId w:val="1"/>
        </w:numPr>
        <w:tabs>
          <w:tab w:val="left" w:pos="2977"/>
        </w:tabs>
        <w:jc w:val="both"/>
        <w:rPr>
          <w:szCs w:val="28"/>
        </w:rPr>
      </w:pPr>
      <w:r w:rsidRPr="003C35DF">
        <w:rPr>
          <w:szCs w:val="28"/>
        </w:rPr>
        <w:t>Kā mēs varam nodrošināt nepieciešamos cenu signālus investīcijām elektroenerģijas tirgū?</w:t>
      </w:r>
    </w:p>
    <w:p w14:paraId="48CDB31B" w14:textId="77777777" w:rsidR="009F18AF" w:rsidRPr="003C35DF" w:rsidRDefault="009F18AF" w:rsidP="00F85EB9">
      <w:pPr>
        <w:pStyle w:val="ListParagraph"/>
        <w:numPr>
          <w:ilvl w:val="0"/>
          <w:numId w:val="1"/>
        </w:numPr>
        <w:tabs>
          <w:tab w:val="left" w:pos="2977"/>
        </w:tabs>
        <w:jc w:val="both"/>
        <w:rPr>
          <w:szCs w:val="28"/>
        </w:rPr>
      </w:pPr>
      <w:r w:rsidRPr="003C35DF">
        <w:rPr>
          <w:szCs w:val="28"/>
        </w:rPr>
        <w:t xml:space="preserve">Kā reģionālā sadarbība var palīdzēt mazināt bažas par elektroapgādes drošumu izmaksu efektīvā veidā un </w:t>
      </w:r>
      <w:r w:rsidR="00DB52D0">
        <w:rPr>
          <w:szCs w:val="28"/>
        </w:rPr>
        <w:t>kādi</w:t>
      </w:r>
      <w:r w:rsidRPr="003C35DF">
        <w:rPr>
          <w:szCs w:val="28"/>
        </w:rPr>
        <w:t xml:space="preserve"> ir labākie piemēri?</w:t>
      </w:r>
    </w:p>
    <w:p w14:paraId="165CE874" w14:textId="77777777" w:rsidR="009F18AF" w:rsidRPr="003C35DF" w:rsidRDefault="0091220C" w:rsidP="00F85EB9">
      <w:pPr>
        <w:pStyle w:val="ListParagraph"/>
        <w:numPr>
          <w:ilvl w:val="0"/>
          <w:numId w:val="1"/>
        </w:numPr>
        <w:tabs>
          <w:tab w:val="left" w:pos="2977"/>
        </w:tabs>
        <w:jc w:val="both"/>
        <w:rPr>
          <w:szCs w:val="28"/>
        </w:rPr>
      </w:pPr>
      <w:r w:rsidRPr="003C35DF">
        <w:rPr>
          <w:szCs w:val="28"/>
        </w:rPr>
        <w:t>K</w:t>
      </w:r>
      <w:r>
        <w:rPr>
          <w:szCs w:val="28"/>
        </w:rPr>
        <w:t>ādi</w:t>
      </w:r>
      <w:r w:rsidRPr="003C35DF">
        <w:rPr>
          <w:szCs w:val="28"/>
        </w:rPr>
        <w:t xml:space="preserve"> </w:t>
      </w:r>
      <w:r w:rsidR="009F18AF" w:rsidRPr="003C35DF">
        <w:rPr>
          <w:szCs w:val="28"/>
        </w:rPr>
        <w:t>varētu būt svarīgākie elementi ciešākai sadarbībai elektroapgādes drošuma</w:t>
      </w:r>
      <w:r>
        <w:rPr>
          <w:szCs w:val="28"/>
        </w:rPr>
        <w:t xml:space="preserve"> veicināšanai</w:t>
      </w:r>
      <w:r w:rsidR="009F18AF" w:rsidRPr="003C35DF">
        <w:rPr>
          <w:szCs w:val="28"/>
        </w:rPr>
        <w:t xml:space="preserve"> reģionālā </w:t>
      </w:r>
      <w:r>
        <w:rPr>
          <w:szCs w:val="28"/>
        </w:rPr>
        <w:t>un</w:t>
      </w:r>
      <w:r w:rsidRPr="003C35DF">
        <w:rPr>
          <w:szCs w:val="28"/>
        </w:rPr>
        <w:t xml:space="preserve"> </w:t>
      </w:r>
      <w:r w:rsidR="009F18AF" w:rsidRPr="003C35DF">
        <w:rPr>
          <w:szCs w:val="28"/>
        </w:rPr>
        <w:t>ES kontekstā?</w:t>
      </w:r>
    </w:p>
    <w:p w14:paraId="054E7539" w14:textId="77777777" w:rsidR="009F18AF" w:rsidRDefault="009F18AF" w:rsidP="00F85EB9">
      <w:pPr>
        <w:tabs>
          <w:tab w:val="left" w:pos="2977"/>
        </w:tabs>
        <w:ind w:left="360"/>
        <w:jc w:val="both"/>
        <w:rPr>
          <w:szCs w:val="28"/>
        </w:rPr>
      </w:pPr>
    </w:p>
    <w:p w14:paraId="3122624A" w14:textId="77777777" w:rsidR="004A3E92" w:rsidRDefault="004A3E92" w:rsidP="00F85EB9">
      <w:pPr>
        <w:tabs>
          <w:tab w:val="left" w:pos="2977"/>
        </w:tabs>
        <w:ind w:left="360"/>
        <w:jc w:val="both"/>
        <w:rPr>
          <w:szCs w:val="28"/>
        </w:rPr>
      </w:pPr>
    </w:p>
    <w:p w14:paraId="0F218149" w14:textId="77777777" w:rsidR="004A3E92" w:rsidRDefault="004A3E92" w:rsidP="00F85EB9">
      <w:pPr>
        <w:tabs>
          <w:tab w:val="left" w:pos="2977"/>
        </w:tabs>
        <w:ind w:left="360"/>
        <w:jc w:val="both"/>
        <w:rPr>
          <w:szCs w:val="28"/>
        </w:rPr>
      </w:pPr>
    </w:p>
    <w:p w14:paraId="13697D2D" w14:textId="77777777" w:rsidR="004A3E92" w:rsidRPr="003C35DF" w:rsidRDefault="004A3E92" w:rsidP="00F85EB9">
      <w:pPr>
        <w:tabs>
          <w:tab w:val="left" w:pos="2977"/>
        </w:tabs>
        <w:ind w:left="360"/>
        <w:jc w:val="both"/>
        <w:rPr>
          <w:szCs w:val="28"/>
        </w:rPr>
      </w:pPr>
    </w:p>
    <w:p w14:paraId="2DF3BF56" w14:textId="77777777" w:rsidR="009F18AF" w:rsidRDefault="009F18AF" w:rsidP="00F85EB9">
      <w:pPr>
        <w:tabs>
          <w:tab w:val="left" w:pos="2977"/>
        </w:tabs>
        <w:ind w:firstLine="360"/>
        <w:jc w:val="both"/>
        <w:rPr>
          <w:b/>
          <w:szCs w:val="28"/>
        </w:rPr>
      </w:pPr>
      <w:r w:rsidRPr="00C358BF">
        <w:rPr>
          <w:b/>
          <w:szCs w:val="28"/>
        </w:rPr>
        <w:lastRenderedPageBreak/>
        <w:t>Latvijas nostāja:</w:t>
      </w:r>
    </w:p>
    <w:p w14:paraId="19B0DD31" w14:textId="77777777" w:rsidR="004A3E92" w:rsidRDefault="004A3E92" w:rsidP="00F85EB9">
      <w:pPr>
        <w:tabs>
          <w:tab w:val="left" w:pos="2977"/>
        </w:tabs>
        <w:ind w:firstLine="360"/>
        <w:jc w:val="both"/>
        <w:rPr>
          <w:b/>
          <w:szCs w:val="28"/>
        </w:rPr>
      </w:pPr>
    </w:p>
    <w:p w14:paraId="59865ABB" w14:textId="77DEDD57" w:rsidR="00F85EB9" w:rsidRPr="004729C8" w:rsidRDefault="007279D2" w:rsidP="00F85EB9">
      <w:pPr>
        <w:tabs>
          <w:tab w:val="left" w:pos="2977"/>
        </w:tabs>
        <w:ind w:firstLine="360"/>
        <w:jc w:val="both"/>
        <w:rPr>
          <w:szCs w:val="28"/>
        </w:rPr>
      </w:pPr>
      <w:r>
        <w:rPr>
          <w:szCs w:val="28"/>
        </w:rPr>
        <w:t>Efektīvs elektroenerģijas tirgus spēj dot nepieciešamos signālus investīcijām ražošanas jaudās.</w:t>
      </w:r>
    </w:p>
    <w:p w14:paraId="7AFFFF7C" w14:textId="77777777" w:rsidR="00AC54D5" w:rsidRDefault="008F299D" w:rsidP="00F85EB9">
      <w:pPr>
        <w:tabs>
          <w:tab w:val="left" w:pos="2977"/>
        </w:tabs>
        <w:ind w:firstLine="567"/>
        <w:jc w:val="both"/>
        <w:rPr>
          <w:szCs w:val="28"/>
        </w:rPr>
      </w:pPr>
      <w:r>
        <w:rPr>
          <w:szCs w:val="28"/>
        </w:rPr>
        <w:t>Baltijas reģions darbojas</w:t>
      </w:r>
      <w:r w:rsidR="007E3C92">
        <w:rPr>
          <w:szCs w:val="28"/>
        </w:rPr>
        <w:t xml:space="preserve"> elektroenerģijas biržas</w:t>
      </w:r>
      <w:r>
        <w:rPr>
          <w:szCs w:val="28"/>
        </w:rPr>
        <w:t xml:space="preserve"> Nord </w:t>
      </w:r>
      <w:proofErr w:type="spellStart"/>
      <w:r w:rsidR="007E3C92">
        <w:rPr>
          <w:szCs w:val="28"/>
        </w:rPr>
        <w:t>P</w:t>
      </w:r>
      <w:r>
        <w:rPr>
          <w:szCs w:val="28"/>
        </w:rPr>
        <w:t>ool</w:t>
      </w:r>
      <w:proofErr w:type="spellEnd"/>
      <w:r>
        <w:rPr>
          <w:szCs w:val="28"/>
        </w:rPr>
        <w:t xml:space="preserve"> ietvaros, kas palīdz nodrošināt nepieciešamo tirgus darbības efektivitāti. Vienlaikus atbilstošas pārrobežu infrastruktūras izbūve ar ES līdzfinansējumu, veido atbilstošu sistēmu uzlabotai tirgus darbībai. </w:t>
      </w:r>
    </w:p>
    <w:p w14:paraId="49F92F8F" w14:textId="5A8A7D09" w:rsidR="009F18AF" w:rsidRPr="00C752CC" w:rsidRDefault="008F299D" w:rsidP="00F85EB9">
      <w:pPr>
        <w:tabs>
          <w:tab w:val="left" w:pos="2977"/>
        </w:tabs>
        <w:ind w:firstLine="567"/>
        <w:jc w:val="both"/>
        <w:rPr>
          <w:szCs w:val="28"/>
        </w:rPr>
      </w:pPr>
      <w:r>
        <w:rPr>
          <w:szCs w:val="28"/>
        </w:rPr>
        <w:t xml:space="preserve">Ilgtermiņā Baltijas valstīm jāatrod optimāls risinājums </w:t>
      </w:r>
      <w:proofErr w:type="spellStart"/>
      <w:r>
        <w:rPr>
          <w:szCs w:val="28"/>
        </w:rPr>
        <w:t>desinhronizācijai</w:t>
      </w:r>
      <w:proofErr w:type="spellEnd"/>
      <w:r>
        <w:rPr>
          <w:szCs w:val="28"/>
        </w:rPr>
        <w:t xml:space="preserve"> no </w:t>
      </w:r>
      <w:r w:rsidR="00054465">
        <w:rPr>
          <w:szCs w:val="28"/>
        </w:rPr>
        <w:t xml:space="preserve">trešo valstu </w:t>
      </w:r>
      <w:r>
        <w:rPr>
          <w:szCs w:val="28"/>
        </w:rPr>
        <w:t>IPS/UPS tīkliem</w:t>
      </w:r>
      <w:r w:rsidR="007279D2">
        <w:rPr>
          <w:szCs w:val="28"/>
        </w:rPr>
        <w:t>, kas palīdzētu stiprināt enerģētisko drošumu</w:t>
      </w:r>
      <w:r w:rsidR="00E72904">
        <w:rPr>
          <w:szCs w:val="28"/>
        </w:rPr>
        <w:t xml:space="preserve"> un mazināt ģeopolitiskos riskus</w:t>
      </w:r>
      <w:r w:rsidR="007279D2">
        <w:rPr>
          <w:szCs w:val="28"/>
        </w:rPr>
        <w:t>.</w:t>
      </w:r>
      <w:r>
        <w:rPr>
          <w:szCs w:val="28"/>
        </w:rPr>
        <w:t xml:space="preserve"> </w:t>
      </w:r>
      <w:r w:rsidR="007279D2">
        <w:rPr>
          <w:szCs w:val="28"/>
        </w:rPr>
        <w:t xml:space="preserve">Lai stiprinātu vienotu reģionāla līmeņa elektroenerģijas tirgus darbību un neradītu šķēršļus tā funkcionēšanai,  Baltijas valstīm ir </w:t>
      </w:r>
      <w:r w:rsidR="00054465">
        <w:rPr>
          <w:szCs w:val="28"/>
        </w:rPr>
        <w:t xml:space="preserve">jāvienojas par vienotu pieeju </w:t>
      </w:r>
      <w:r>
        <w:rPr>
          <w:szCs w:val="28"/>
        </w:rPr>
        <w:t xml:space="preserve">elektroenerģijas tirdzniecības nosacījumiem ar trešajām valstīm. </w:t>
      </w:r>
    </w:p>
    <w:p w14:paraId="77A24FFF" w14:textId="77777777" w:rsidR="008F299D" w:rsidRPr="00C752CC" w:rsidRDefault="008F299D" w:rsidP="00F85EB9">
      <w:pPr>
        <w:tabs>
          <w:tab w:val="left" w:pos="2977"/>
        </w:tabs>
        <w:ind w:firstLine="567"/>
        <w:jc w:val="both"/>
        <w:rPr>
          <w:szCs w:val="28"/>
        </w:rPr>
      </w:pPr>
    </w:p>
    <w:p w14:paraId="28E3DBAE" w14:textId="0DEBB510" w:rsidR="008F299D" w:rsidRPr="00C752CC" w:rsidRDefault="008F299D" w:rsidP="00F85EB9">
      <w:pPr>
        <w:pStyle w:val="Default"/>
        <w:tabs>
          <w:tab w:val="left" w:pos="2977"/>
        </w:tabs>
        <w:ind w:firstLine="567"/>
        <w:jc w:val="both"/>
        <w:rPr>
          <w:sz w:val="28"/>
          <w:szCs w:val="28"/>
        </w:rPr>
      </w:pPr>
      <w:r w:rsidRPr="00C752CC">
        <w:rPr>
          <w:sz w:val="28"/>
          <w:szCs w:val="28"/>
        </w:rPr>
        <w:t xml:space="preserve">Būtisks tirgus </w:t>
      </w:r>
      <w:r w:rsidR="008A7126">
        <w:rPr>
          <w:sz w:val="28"/>
          <w:szCs w:val="28"/>
        </w:rPr>
        <w:t>izveides</w:t>
      </w:r>
      <w:r w:rsidR="008A7126" w:rsidRPr="00C752CC">
        <w:rPr>
          <w:sz w:val="28"/>
          <w:szCs w:val="28"/>
        </w:rPr>
        <w:t xml:space="preserve"> </w:t>
      </w:r>
      <w:r w:rsidRPr="00C752CC">
        <w:rPr>
          <w:sz w:val="28"/>
          <w:szCs w:val="28"/>
        </w:rPr>
        <w:t>elements ir elektroenerģijas piegādes droš</w:t>
      </w:r>
      <w:r w:rsidR="00F24A3A">
        <w:rPr>
          <w:sz w:val="28"/>
          <w:szCs w:val="28"/>
        </w:rPr>
        <w:t>ums</w:t>
      </w:r>
      <w:r w:rsidRPr="00C752CC">
        <w:rPr>
          <w:sz w:val="28"/>
          <w:szCs w:val="28"/>
        </w:rPr>
        <w:t xml:space="preserve">, tajā skaitā jaudu pietiekamības jautājums. Latvija atbalsta preventīvās darbības plānu, kas ietvers riska </w:t>
      </w:r>
      <w:r w:rsidR="007E3C92">
        <w:rPr>
          <w:sz w:val="28"/>
          <w:szCs w:val="28"/>
        </w:rPr>
        <w:t>no</w:t>
      </w:r>
      <w:r w:rsidRPr="00C752CC">
        <w:rPr>
          <w:sz w:val="28"/>
          <w:szCs w:val="28"/>
        </w:rPr>
        <w:t>vērtējumu, un ārkārtas pasākumu plānu izveidi. Latvija uzskata, ka</w:t>
      </w:r>
      <w:r w:rsidR="007E3C92">
        <w:rPr>
          <w:sz w:val="28"/>
          <w:szCs w:val="28"/>
        </w:rPr>
        <w:t xml:space="preserve"> attiecībā uz elektroapgādes drošumu,</w:t>
      </w:r>
      <w:r w:rsidRPr="00C752CC">
        <w:rPr>
          <w:sz w:val="28"/>
          <w:szCs w:val="28"/>
        </w:rPr>
        <w:t xml:space="preserve"> būtu nepieciešams veicināt reģionālo sadarbību un koordināciju ES līmenī, balstoties uz esošiem sadarbības formātiem</w:t>
      </w:r>
      <w:r w:rsidR="007279D2">
        <w:rPr>
          <w:sz w:val="28"/>
          <w:szCs w:val="28"/>
        </w:rPr>
        <w:t>, piemēram, BEMIP.</w:t>
      </w:r>
    </w:p>
    <w:p w14:paraId="486F675F" w14:textId="2C8E8873" w:rsidR="008F299D" w:rsidRPr="00C752CC" w:rsidRDefault="008F299D" w:rsidP="00F85EB9">
      <w:pPr>
        <w:pStyle w:val="Default"/>
        <w:tabs>
          <w:tab w:val="left" w:pos="2977"/>
        </w:tabs>
        <w:ind w:firstLine="567"/>
        <w:jc w:val="both"/>
        <w:rPr>
          <w:sz w:val="28"/>
          <w:szCs w:val="28"/>
        </w:rPr>
      </w:pPr>
      <w:r w:rsidRPr="00C752CC">
        <w:rPr>
          <w:sz w:val="28"/>
          <w:szCs w:val="28"/>
        </w:rPr>
        <w:t>Latvija atbalsta harmonizētas metodikas jaudas pietiekamības noteikšanai valstu, reģionu un ES līmenī</w:t>
      </w:r>
      <w:r w:rsidR="00E72904">
        <w:rPr>
          <w:sz w:val="28"/>
          <w:szCs w:val="28"/>
        </w:rPr>
        <w:t xml:space="preserve"> ieviešanu</w:t>
      </w:r>
      <w:r w:rsidRPr="00C752CC">
        <w:rPr>
          <w:sz w:val="28"/>
          <w:szCs w:val="28"/>
        </w:rPr>
        <w:t xml:space="preserve">. Latvija atzīst, ka reģionālās koordinācijas pasākumi un to tālāka attīstība ar citām Baltijas </w:t>
      </w:r>
      <w:r w:rsidR="00E72904">
        <w:rPr>
          <w:sz w:val="28"/>
          <w:szCs w:val="28"/>
        </w:rPr>
        <w:t xml:space="preserve">un Skandināvijas </w:t>
      </w:r>
      <w:r w:rsidRPr="00C752CC">
        <w:rPr>
          <w:sz w:val="28"/>
          <w:szCs w:val="28"/>
        </w:rPr>
        <w:t xml:space="preserve">valstīm Latvijai ir ļoti nozīmīga. </w:t>
      </w:r>
      <w:r w:rsidR="007E3C92">
        <w:rPr>
          <w:sz w:val="28"/>
          <w:szCs w:val="28"/>
        </w:rPr>
        <w:t>Jaudu pietiekamības noteikšanas r</w:t>
      </w:r>
      <w:r w:rsidRPr="00C752CC">
        <w:rPr>
          <w:sz w:val="28"/>
          <w:szCs w:val="28"/>
        </w:rPr>
        <w:t xml:space="preserve">eģionālā koordinācija veicinātu energoapgādes </w:t>
      </w:r>
      <w:r w:rsidR="00E72904">
        <w:rPr>
          <w:sz w:val="28"/>
          <w:szCs w:val="28"/>
        </w:rPr>
        <w:t>drošuma</w:t>
      </w:r>
      <w:r w:rsidR="00E72904" w:rsidRPr="00C752CC">
        <w:rPr>
          <w:sz w:val="28"/>
          <w:szCs w:val="28"/>
        </w:rPr>
        <w:t xml:space="preserve"> </w:t>
      </w:r>
      <w:r w:rsidRPr="00C752CC">
        <w:rPr>
          <w:sz w:val="28"/>
          <w:szCs w:val="28"/>
        </w:rPr>
        <w:t xml:space="preserve">uzlabošanu gan visā reģionā, gan atsevišķās dalībvalstīs.  Turklāt, ievērojot Baltijas elektroenerģijas sistēmu mazos izmērus, tiktu iegūts arī sociālekonomisks labums optimālu investīciju un ekspluatācijas organizēšanā. </w:t>
      </w:r>
      <w:r w:rsidRPr="00C752CC">
        <w:rPr>
          <w:bCs/>
          <w:sz w:val="28"/>
          <w:szCs w:val="28"/>
        </w:rPr>
        <w:t xml:space="preserve">Vienota pieeja </w:t>
      </w:r>
      <w:r w:rsidRPr="00C752CC">
        <w:rPr>
          <w:sz w:val="28"/>
          <w:szCs w:val="28"/>
        </w:rPr>
        <w:t xml:space="preserve">mērķu sasniegšanā </w:t>
      </w:r>
      <w:r w:rsidRPr="00C752CC">
        <w:rPr>
          <w:bCs/>
          <w:sz w:val="28"/>
          <w:szCs w:val="28"/>
        </w:rPr>
        <w:t>mazinātu tirgus dalībnieku riskus un izmaksas.</w:t>
      </w:r>
    </w:p>
    <w:p w14:paraId="74DD7416" w14:textId="3D81BB16" w:rsidR="008B7222" w:rsidRPr="003C35DF" w:rsidRDefault="008F299D" w:rsidP="00F85EB9">
      <w:pPr>
        <w:tabs>
          <w:tab w:val="left" w:pos="2977"/>
        </w:tabs>
        <w:ind w:firstLine="567"/>
        <w:jc w:val="both"/>
        <w:rPr>
          <w:szCs w:val="28"/>
        </w:rPr>
      </w:pPr>
      <w:r w:rsidRPr="00C752CC">
        <w:rPr>
          <w:szCs w:val="28"/>
        </w:rPr>
        <w:t xml:space="preserve">Latvija atbalsta ES vienotu pieeju attiecībā uz </w:t>
      </w:r>
      <w:r w:rsidR="007E3C92">
        <w:rPr>
          <w:szCs w:val="28"/>
        </w:rPr>
        <w:t>jaudas</w:t>
      </w:r>
      <w:r w:rsidRPr="00C752CC">
        <w:rPr>
          <w:szCs w:val="28"/>
        </w:rPr>
        <w:t xml:space="preserve"> tirgiem. Vienota pieeja varētu būt īstenota, izstrādājot</w:t>
      </w:r>
      <w:r>
        <w:t xml:space="preserve"> ES kopīgus </w:t>
      </w:r>
      <w:r w:rsidRPr="00345CAC">
        <w:t>noteikum</w:t>
      </w:r>
      <w:r>
        <w:t>us</w:t>
      </w:r>
      <w:r w:rsidRPr="00345CAC">
        <w:t xml:space="preserve"> pēc tīkla kodeksu principa. Latvija </w:t>
      </w:r>
      <w:r w:rsidRPr="00357206">
        <w:t>uzskata</w:t>
      </w:r>
      <w:r w:rsidRPr="00345CAC">
        <w:t>, ka vienoti noteikumi radītu priekšnosacījumus arī vienota ES elektroenerģijas jaudas tirgus izveidei un tā integrāciju ar jau labi funkcionējošo elektroener</w:t>
      </w:r>
      <w:r w:rsidRPr="00357206">
        <w:t>ģijas  tirgus modeli, tā veicinot konkurenci jaudu attīstībā</w:t>
      </w:r>
      <w:r>
        <w:t>,</w:t>
      </w:r>
      <w:r w:rsidRPr="00345CAC">
        <w:t xml:space="preserve"> neradot tirgus kropļojumus. Mehānisma izstrādē būtu svarīgi ievērot jau izstrādātos tīkla kodeksus, vienlaikus risinot energoapgādes drošuma jautājumus.</w:t>
      </w:r>
      <w:r>
        <w:t xml:space="preserve"> </w:t>
      </w:r>
      <w:r w:rsidRPr="0065585A">
        <w:t xml:space="preserve">Latvija uzskata, ka ir nepieciešams turpināt diskusijas par </w:t>
      </w:r>
      <w:r w:rsidR="007E3C92">
        <w:t>jaudas</w:t>
      </w:r>
      <w:r w:rsidR="007E3C92" w:rsidRPr="0065585A">
        <w:t xml:space="preserve"> </w:t>
      </w:r>
      <w:r w:rsidRPr="0065585A">
        <w:t>maksājumiem, vērtējot to priekšrocības un trūkumus</w:t>
      </w:r>
      <w:r w:rsidR="00E72904">
        <w:t>.</w:t>
      </w:r>
    </w:p>
    <w:p w14:paraId="25B557F8" w14:textId="77777777" w:rsidR="008B7222" w:rsidRDefault="008B7222" w:rsidP="00F85EB9">
      <w:pPr>
        <w:tabs>
          <w:tab w:val="left" w:pos="2977"/>
        </w:tabs>
        <w:jc w:val="both"/>
        <w:rPr>
          <w:b/>
          <w:szCs w:val="28"/>
        </w:rPr>
      </w:pPr>
    </w:p>
    <w:p w14:paraId="50F3EEE7" w14:textId="77777777" w:rsidR="004A3E92" w:rsidRPr="00F9140A" w:rsidRDefault="004A3E92" w:rsidP="00F85EB9">
      <w:pPr>
        <w:tabs>
          <w:tab w:val="left" w:pos="2977"/>
        </w:tabs>
        <w:jc w:val="both"/>
        <w:rPr>
          <w:b/>
          <w:szCs w:val="28"/>
        </w:rPr>
      </w:pPr>
    </w:p>
    <w:p w14:paraId="38FC7E6A" w14:textId="77777777" w:rsidR="008B7222" w:rsidRPr="00AC54D5" w:rsidRDefault="00310519" w:rsidP="00F85EB9">
      <w:pPr>
        <w:keepNext/>
        <w:keepLines/>
        <w:shd w:val="clear" w:color="auto" w:fill="F2F2F2" w:themeFill="background1" w:themeFillShade="F2"/>
        <w:tabs>
          <w:tab w:val="left" w:pos="2977"/>
        </w:tabs>
        <w:ind w:left="567" w:hanging="567"/>
        <w:rPr>
          <w:rFonts w:cs="Times New Roman"/>
          <w:b/>
          <w:szCs w:val="28"/>
        </w:rPr>
      </w:pPr>
      <w:r w:rsidRPr="00AC54D5">
        <w:rPr>
          <w:rFonts w:cs="Times New Roman"/>
          <w:b/>
          <w:szCs w:val="28"/>
        </w:rPr>
        <w:lastRenderedPageBreak/>
        <w:t xml:space="preserve">2. </w:t>
      </w:r>
      <w:r w:rsidR="008B7222" w:rsidRPr="00AC54D5">
        <w:rPr>
          <w:rFonts w:cs="Times New Roman"/>
          <w:b/>
          <w:szCs w:val="28"/>
        </w:rPr>
        <w:t xml:space="preserve">Pusdienu paneļdiskusija par </w:t>
      </w:r>
      <w:r w:rsidR="00DB52D0" w:rsidRPr="00AC54D5">
        <w:rPr>
          <w:rFonts w:cs="Times New Roman"/>
          <w:b/>
          <w:szCs w:val="28"/>
        </w:rPr>
        <w:t xml:space="preserve">patēriņa </w:t>
      </w:r>
      <w:r w:rsidR="008B7222" w:rsidRPr="00AC54D5">
        <w:rPr>
          <w:rFonts w:cs="Times New Roman"/>
          <w:b/>
          <w:szCs w:val="28"/>
        </w:rPr>
        <w:t>puses pasākumiem un patērētāju un sadales sistēmas operatoru lomu</w:t>
      </w:r>
    </w:p>
    <w:p w14:paraId="498A80A0" w14:textId="77777777" w:rsidR="008B7222" w:rsidRPr="003C35DF" w:rsidRDefault="008B7222" w:rsidP="00F85EB9">
      <w:pPr>
        <w:tabs>
          <w:tab w:val="left" w:pos="2977"/>
        </w:tabs>
        <w:jc w:val="both"/>
        <w:rPr>
          <w:szCs w:val="28"/>
        </w:rPr>
      </w:pPr>
    </w:p>
    <w:p w14:paraId="617544FA" w14:textId="77777777" w:rsidR="00DC4471" w:rsidRPr="003C35DF" w:rsidRDefault="008B7222" w:rsidP="00F85EB9">
      <w:pPr>
        <w:tabs>
          <w:tab w:val="left" w:pos="2977"/>
        </w:tabs>
        <w:ind w:firstLine="567"/>
        <w:jc w:val="both"/>
        <w:rPr>
          <w:szCs w:val="28"/>
        </w:rPr>
      </w:pPr>
      <w:r w:rsidRPr="003C35DF">
        <w:rPr>
          <w:szCs w:val="28"/>
        </w:rPr>
        <w:t xml:space="preserve">Pusdienu laikā ir paredzēta </w:t>
      </w:r>
      <w:r w:rsidR="00DC4471" w:rsidRPr="003C35DF">
        <w:rPr>
          <w:szCs w:val="28"/>
        </w:rPr>
        <w:t>paneļ</w:t>
      </w:r>
      <w:r w:rsidRPr="003C35DF">
        <w:rPr>
          <w:szCs w:val="28"/>
        </w:rPr>
        <w:t>diskusija par to, kā veicināt patērētāju aktīvāku dalību elektroenerģijas tirgū.</w:t>
      </w:r>
      <w:r w:rsidR="00DC4471" w:rsidRPr="003C35DF">
        <w:rPr>
          <w:szCs w:val="28"/>
        </w:rPr>
        <w:t xml:space="preserve"> Pēc paneļdiskusijas ministriem būs iespēja uzdot jautājumus paneļa dalībniekiem.</w:t>
      </w:r>
    </w:p>
    <w:p w14:paraId="6AE41644" w14:textId="16462CA1" w:rsidR="008B7222" w:rsidRPr="003C35DF" w:rsidRDefault="008B7222" w:rsidP="00F85EB9">
      <w:pPr>
        <w:tabs>
          <w:tab w:val="left" w:pos="2977"/>
        </w:tabs>
        <w:ind w:firstLine="567"/>
        <w:jc w:val="both"/>
        <w:rPr>
          <w:szCs w:val="28"/>
        </w:rPr>
      </w:pPr>
      <w:r w:rsidRPr="003C35DF">
        <w:rPr>
          <w:szCs w:val="28"/>
        </w:rPr>
        <w:t>ES elektroenerģijas tirgū ir vērojama arvien lielāka ražošanas jaudu decentralizācija un patē</w:t>
      </w:r>
      <w:r w:rsidR="00DC4471" w:rsidRPr="003C35DF">
        <w:rPr>
          <w:szCs w:val="28"/>
        </w:rPr>
        <w:t>rētāju iesaiste elektroenerģija</w:t>
      </w:r>
      <w:r w:rsidRPr="003C35DF">
        <w:rPr>
          <w:szCs w:val="28"/>
        </w:rPr>
        <w:t xml:space="preserve">s ražošanā nelielos apmēros, kā arī tiek attīstīti pieprasījuma </w:t>
      </w:r>
      <w:r w:rsidR="004804C2">
        <w:rPr>
          <w:szCs w:val="28"/>
        </w:rPr>
        <w:t>reakcijas</w:t>
      </w:r>
      <w:r w:rsidR="004804C2" w:rsidRPr="003C35DF">
        <w:rPr>
          <w:szCs w:val="28"/>
        </w:rPr>
        <w:t xml:space="preserve"> </w:t>
      </w:r>
      <w:r w:rsidRPr="003C35DF">
        <w:rPr>
          <w:szCs w:val="28"/>
        </w:rPr>
        <w:t xml:space="preserve">pakalpojumi. </w:t>
      </w:r>
      <w:r w:rsidR="00DC4471" w:rsidRPr="003C35DF">
        <w:rPr>
          <w:szCs w:val="28"/>
        </w:rPr>
        <w:t xml:space="preserve">Šādam attīstības virzienam ir jāparedz atbilstošs regulējums gan attiecībā uz patērētāju, gan sadales sistēmas operatoru, gan saistīto pakalpojuma sniedzēju lomām. </w:t>
      </w:r>
    </w:p>
    <w:p w14:paraId="4B371AAD" w14:textId="77777777" w:rsidR="00F53F2E" w:rsidRDefault="00DC4471" w:rsidP="00F85EB9">
      <w:pPr>
        <w:tabs>
          <w:tab w:val="left" w:pos="2977"/>
        </w:tabs>
        <w:ind w:firstLine="567"/>
        <w:jc w:val="both"/>
        <w:rPr>
          <w:szCs w:val="28"/>
        </w:rPr>
      </w:pPr>
      <w:r w:rsidRPr="003C35DF">
        <w:rPr>
          <w:szCs w:val="28"/>
        </w:rPr>
        <w:t>Paneļdiskusijā paredzēts diskutēt par</w:t>
      </w:r>
      <w:r w:rsidR="00F53F2E">
        <w:rPr>
          <w:szCs w:val="28"/>
        </w:rPr>
        <w:t xml:space="preserve"> sekojošiem jautājumiem:</w:t>
      </w:r>
    </w:p>
    <w:p w14:paraId="1C072EF3" w14:textId="77777777" w:rsidR="00F53F2E" w:rsidRDefault="00F53F2E" w:rsidP="00F85EB9">
      <w:pPr>
        <w:pStyle w:val="ListParagraph"/>
        <w:numPr>
          <w:ilvl w:val="0"/>
          <w:numId w:val="1"/>
        </w:numPr>
        <w:tabs>
          <w:tab w:val="left" w:pos="2977"/>
        </w:tabs>
        <w:jc w:val="both"/>
        <w:rPr>
          <w:szCs w:val="28"/>
        </w:rPr>
      </w:pPr>
      <w:r>
        <w:rPr>
          <w:szCs w:val="28"/>
        </w:rPr>
        <w:t>S</w:t>
      </w:r>
      <w:r w:rsidRPr="00F166D8">
        <w:rPr>
          <w:szCs w:val="28"/>
        </w:rPr>
        <w:t>varīgākajām regulējuma un politiskajām barjerām, kas ir jāpārvar, lai izmantotu pieprasījuma</w:t>
      </w:r>
      <w:r w:rsidRPr="00F53F2E">
        <w:rPr>
          <w:szCs w:val="28"/>
        </w:rPr>
        <w:t xml:space="preserve"> puses pasākumu potenciālu</w:t>
      </w:r>
      <w:r>
        <w:rPr>
          <w:szCs w:val="28"/>
        </w:rPr>
        <w:t>;</w:t>
      </w:r>
    </w:p>
    <w:p w14:paraId="5AA0DA6C" w14:textId="38BC98C7" w:rsidR="00F53F2E" w:rsidRDefault="00F53F2E" w:rsidP="00F85EB9">
      <w:pPr>
        <w:pStyle w:val="ListParagraph"/>
        <w:numPr>
          <w:ilvl w:val="0"/>
          <w:numId w:val="1"/>
        </w:numPr>
        <w:tabs>
          <w:tab w:val="left" w:pos="2977"/>
        </w:tabs>
        <w:jc w:val="both"/>
        <w:rPr>
          <w:szCs w:val="28"/>
        </w:rPr>
      </w:pPr>
      <w:r>
        <w:rPr>
          <w:szCs w:val="28"/>
        </w:rPr>
        <w:t>K</w:t>
      </w:r>
      <w:r w:rsidRPr="00F53F2E">
        <w:rPr>
          <w:szCs w:val="28"/>
        </w:rPr>
        <w:t>ā var veicināt aktīvāku patērētāju ies</w:t>
      </w:r>
      <w:r w:rsidR="00E72904">
        <w:rPr>
          <w:szCs w:val="28"/>
        </w:rPr>
        <w:t>a</w:t>
      </w:r>
      <w:r w:rsidRPr="00F53F2E">
        <w:rPr>
          <w:szCs w:val="28"/>
        </w:rPr>
        <w:t>isti nākotnes elektroenerģijas tirgū</w:t>
      </w:r>
      <w:r>
        <w:rPr>
          <w:szCs w:val="28"/>
        </w:rPr>
        <w:t>?</w:t>
      </w:r>
      <w:r w:rsidRPr="00F53F2E">
        <w:rPr>
          <w:szCs w:val="28"/>
        </w:rPr>
        <w:t xml:space="preserve"> </w:t>
      </w:r>
    </w:p>
    <w:p w14:paraId="67E83946" w14:textId="77777777" w:rsidR="00F53F2E" w:rsidRDefault="00DC4471" w:rsidP="00F85EB9">
      <w:pPr>
        <w:pStyle w:val="ListParagraph"/>
        <w:numPr>
          <w:ilvl w:val="0"/>
          <w:numId w:val="1"/>
        </w:numPr>
        <w:tabs>
          <w:tab w:val="left" w:pos="2977"/>
        </w:tabs>
        <w:jc w:val="both"/>
        <w:rPr>
          <w:szCs w:val="28"/>
        </w:rPr>
      </w:pPr>
      <w:r w:rsidRPr="00F53F2E">
        <w:rPr>
          <w:szCs w:val="28"/>
        </w:rPr>
        <w:t>Kā būtu jādefinē sadales sistēmas operatoru loma, lai novērstu tirgus darbības traucējumus un nodrošinātu tirgus darbības neitralitāti?</w:t>
      </w:r>
    </w:p>
    <w:p w14:paraId="52EA1CAD" w14:textId="77777777" w:rsidR="00F53F2E" w:rsidRDefault="00DC4471" w:rsidP="00F85EB9">
      <w:pPr>
        <w:pStyle w:val="ListParagraph"/>
        <w:numPr>
          <w:ilvl w:val="0"/>
          <w:numId w:val="1"/>
        </w:numPr>
        <w:tabs>
          <w:tab w:val="left" w:pos="2977"/>
        </w:tabs>
        <w:jc w:val="both"/>
        <w:rPr>
          <w:szCs w:val="28"/>
        </w:rPr>
      </w:pPr>
      <w:r w:rsidRPr="00F53F2E">
        <w:rPr>
          <w:szCs w:val="28"/>
        </w:rPr>
        <w:t>Kāda loma būtu uzticama sadales sistēmas operatoriem, lai tie risinātu problēmas vietējā līmenī?</w:t>
      </w:r>
    </w:p>
    <w:p w14:paraId="7A5B086A" w14:textId="1D2AD1C4" w:rsidR="00DC4471" w:rsidRPr="00F53F2E" w:rsidRDefault="00DC4471" w:rsidP="00F85EB9">
      <w:pPr>
        <w:pStyle w:val="ListParagraph"/>
        <w:numPr>
          <w:ilvl w:val="0"/>
          <w:numId w:val="1"/>
        </w:numPr>
        <w:tabs>
          <w:tab w:val="left" w:pos="2977"/>
        </w:tabs>
        <w:jc w:val="both"/>
        <w:rPr>
          <w:szCs w:val="28"/>
        </w:rPr>
      </w:pPr>
      <w:r w:rsidRPr="00F53F2E">
        <w:rPr>
          <w:szCs w:val="28"/>
        </w:rPr>
        <w:t xml:space="preserve">Kādu lomu jaunajā tirgus modelī varētu spēlēt tādi tirgus dalībnieki, kā </w:t>
      </w:r>
      <w:proofErr w:type="spellStart"/>
      <w:r w:rsidRPr="00F53F2E">
        <w:rPr>
          <w:szCs w:val="28"/>
        </w:rPr>
        <w:t>agregatori</w:t>
      </w:r>
      <w:proofErr w:type="spellEnd"/>
      <w:r w:rsidRPr="00F53F2E">
        <w:rPr>
          <w:szCs w:val="28"/>
        </w:rPr>
        <w:t>, lai veicinātu patēriņa puses aktivitāti tirgū?</w:t>
      </w:r>
    </w:p>
    <w:p w14:paraId="115EB61C" w14:textId="77777777" w:rsidR="00C358BF" w:rsidRDefault="00C358BF" w:rsidP="00F85EB9">
      <w:pPr>
        <w:tabs>
          <w:tab w:val="left" w:pos="2977"/>
        </w:tabs>
        <w:jc w:val="both"/>
        <w:rPr>
          <w:szCs w:val="28"/>
        </w:rPr>
      </w:pPr>
    </w:p>
    <w:p w14:paraId="797CFD5A" w14:textId="77777777" w:rsidR="00F9140A" w:rsidRPr="00C358BF" w:rsidRDefault="00C358BF" w:rsidP="00F85EB9">
      <w:pPr>
        <w:tabs>
          <w:tab w:val="left" w:pos="2977"/>
        </w:tabs>
        <w:jc w:val="both"/>
        <w:rPr>
          <w:b/>
          <w:szCs w:val="28"/>
        </w:rPr>
      </w:pPr>
      <w:r w:rsidRPr="00C358BF">
        <w:rPr>
          <w:b/>
          <w:szCs w:val="28"/>
        </w:rPr>
        <w:t>Latvijas nostāja</w:t>
      </w:r>
      <w:r>
        <w:rPr>
          <w:b/>
          <w:szCs w:val="28"/>
        </w:rPr>
        <w:t>:</w:t>
      </w:r>
    </w:p>
    <w:p w14:paraId="4B1053D7" w14:textId="77777777" w:rsidR="00F9140A" w:rsidRDefault="00F9140A" w:rsidP="00F85EB9">
      <w:pPr>
        <w:tabs>
          <w:tab w:val="left" w:pos="2977"/>
        </w:tabs>
        <w:jc w:val="both"/>
        <w:rPr>
          <w:szCs w:val="28"/>
        </w:rPr>
      </w:pPr>
    </w:p>
    <w:p w14:paraId="4C6D398B" w14:textId="77777777" w:rsidR="000A2081" w:rsidRDefault="006F5967" w:rsidP="00F85EB9">
      <w:pPr>
        <w:tabs>
          <w:tab w:val="left" w:pos="2977"/>
        </w:tabs>
        <w:ind w:firstLine="567"/>
        <w:jc w:val="both"/>
      </w:pPr>
      <w:r>
        <w:rPr>
          <w:szCs w:val="28"/>
        </w:rPr>
        <w:t>Latvija atbalsta patēriņa puses aktīvāku i</w:t>
      </w:r>
      <w:r w:rsidR="001A7A99">
        <w:rPr>
          <w:szCs w:val="28"/>
        </w:rPr>
        <w:t xml:space="preserve">esaisti elektroenerģijas tirgus darbībā. </w:t>
      </w:r>
      <w:r w:rsidR="000A2081">
        <w:t>Veidojot regulējumu patēriņa puses pasākumiem, ir būtiski nodrošināt skaidru sadales sistēmas operatoru lomu, kas nodrošināt</w:t>
      </w:r>
      <w:r w:rsidR="00161586">
        <w:t>u</w:t>
      </w:r>
      <w:r w:rsidR="000A2081">
        <w:t xml:space="preserve"> tirgus darbības efektivitāti par optimālām izmaksām. Patērētāju puses pasākumu plašākai izmantošanai ir nepieciešams materializēt patērētāju ieguvumus no aktīvas līdzdalības tirgū. Patērētāju aktivitāte palīdzētu stiprināt sistēmas elastību iepretim mainīgiem enerģijas ražošanas apjomiem, tādējādi radot vērtību sistēmas stabilitātes nodrošināšanai. Lai turpinātu attīstīt vienotu ES iekšējo enerģētikas tirgu, būtiski ir attīstīt nosacījumus patēriņa puses aktivitātēm reģionālā līmenī. </w:t>
      </w:r>
    </w:p>
    <w:p w14:paraId="23623C02" w14:textId="77777777" w:rsidR="00310519" w:rsidRDefault="006E465E" w:rsidP="00F85EB9">
      <w:pPr>
        <w:tabs>
          <w:tab w:val="left" w:pos="2977"/>
        </w:tabs>
        <w:ind w:firstLine="567"/>
        <w:jc w:val="both"/>
        <w:rPr>
          <w:szCs w:val="28"/>
        </w:rPr>
      </w:pPr>
      <w:r w:rsidRPr="006E465E">
        <w:rPr>
          <w:szCs w:val="28"/>
        </w:rPr>
        <w:t>Latvija uzskata, ka viens no galvenajiem nākotnes tirgus modeļa elementiem ir cenas patērētājiem un tirgus elastība. Elektroenerģijas cenas svārstības ietekmēs būtiski arī tos gala patērētājus, kas nevar ievērojami mainīt patēriņa laiku un intensitāti. Atbilstošu finanšu instrumentu attīstība var būt risinājums patēriņa un izmaksu elastīguma pielāgošanai. Latvija atbalsta Eiropas Komisijas iniciatīvu stiprināt patērētāju interešu aizsardzību un pievērsties mazumtirdzniecības tirgus problēmām.</w:t>
      </w:r>
    </w:p>
    <w:p w14:paraId="0AA4E9F4" w14:textId="1E5302C2" w:rsidR="000A2081" w:rsidRDefault="00CB1EBC" w:rsidP="00F85EB9">
      <w:pPr>
        <w:tabs>
          <w:tab w:val="left" w:pos="2977"/>
        </w:tabs>
        <w:ind w:firstLine="567"/>
        <w:jc w:val="both"/>
        <w:rPr>
          <w:szCs w:val="28"/>
        </w:rPr>
      </w:pPr>
      <w:r w:rsidRPr="00EF326C">
        <w:rPr>
          <w:rFonts w:cs="Times New Roman"/>
          <w:szCs w:val="28"/>
        </w:rPr>
        <w:t xml:space="preserve">Būtiski ir nodrošināt, ka sadales sistēmas operatori darbojas kā neatkarīgi tirgus koordinatori. To darbība ir jābalsta uz izmaksu un ieguvumu analīzi, </w:t>
      </w:r>
      <w:r w:rsidRPr="00EF326C">
        <w:rPr>
          <w:rFonts w:cs="Times New Roman"/>
          <w:szCs w:val="28"/>
        </w:rPr>
        <w:lastRenderedPageBreak/>
        <w:t xml:space="preserve">atbilstoši sabiedrības interesēm. Vienlaikus tiem ir jānodrošina optimāla elektroenerģijas sistēmas darbība, kas nodrošinātu sistēmas </w:t>
      </w:r>
      <w:r w:rsidR="00861517">
        <w:rPr>
          <w:rFonts w:cs="Times New Roman"/>
          <w:szCs w:val="28"/>
        </w:rPr>
        <w:t xml:space="preserve">darbības </w:t>
      </w:r>
      <w:r w:rsidRPr="00EF326C">
        <w:rPr>
          <w:rFonts w:cs="Times New Roman"/>
          <w:szCs w:val="28"/>
        </w:rPr>
        <w:t xml:space="preserve">drošumu, </w:t>
      </w:r>
      <w:r w:rsidR="00861517">
        <w:rPr>
          <w:rFonts w:cs="Times New Roman"/>
          <w:szCs w:val="28"/>
        </w:rPr>
        <w:t>augstu piegāžu kvalitāti, nediskriminējošu piekļuvi</w:t>
      </w:r>
      <w:r w:rsidR="00861517" w:rsidRPr="00861517">
        <w:rPr>
          <w:rFonts w:cs="Times New Roman"/>
          <w:szCs w:val="28"/>
        </w:rPr>
        <w:t xml:space="preserve"> sistēmai un caurska</w:t>
      </w:r>
      <w:r w:rsidR="00861517">
        <w:rPr>
          <w:rFonts w:cs="Times New Roman"/>
          <w:szCs w:val="28"/>
        </w:rPr>
        <w:t>tāmu</w:t>
      </w:r>
      <w:r w:rsidR="001021F7">
        <w:rPr>
          <w:rFonts w:cs="Times New Roman"/>
          <w:szCs w:val="28"/>
        </w:rPr>
        <w:t xml:space="preserve"> piekļuvi</w:t>
      </w:r>
      <w:r w:rsidRPr="00EF326C">
        <w:rPr>
          <w:rFonts w:cs="Times New Roman"/>
          <w:szCs w:val="28"/>
        </w:rPr>
        <w:t xml:space="preserve"> informācijai.</w:t>
      </w:r>
    </w:p>
    <w:p w14:paraId="6CE41DBF" w14:textId="77777777" w:rsidR="00EB50DC" w:rsidRDefault="00EB50DC" w:rsidP="00F85EB9">
      <w:pPr>
        <w:tabs>
          <w:tab w:val="left" w:pos="2977"/>
        </w:tabs>
        <w:jc w:val="both"/>
        <w:rPr>
          <w:szCs w:val="28"/>
        </w:rPr>
      </w:pPr>
    </w:p>
    <w:p w14:paraId="3920FFAA" w14:textId="77777777" w:rsidR="004A3E92" w:rsidRDefault="004A3E92" w:rsidP="00F85EB9">
      <w:pPr>
        <w:tabs>
          <w:tab w:val="left" w:pos="2977"/>
        </w:tabs>
        <w:jc w:val="both"/>
        <w:rPr>
          <w:szCs w:val="28"/>
        </w:rPr>
      </w:pPr>
    </w:p>
    <w:p w14:paraId="41FCFE3D" w14:textId="77777777" w:rsidR="004A3E92" w:rsidRDefault="004A3E92" w:rsidP="00F85EB9">
      <w:pPr>
        <w:tabs>
          <w:tab w:val="left" w:pos="2977"/>
        </w:tabs>
        <w:jc w:val="both"/>
        <w:rPr>
          <w:szCs w:val="28"/>
        </w:rPr>
      </w:pPr>
    </w:p>
    <w:p w14:paraId="0FBE823F" w14:textId="77777777" w:rsidR="00F85EB9" w:rsidRDefault="00F85EB9" w:rsidP="00F85EB9">
      <w:pPr>
        <w:tabs>
          <w:tab w:val="left" w:pos="2977"/>
        </w:tabs>
        <w:jc w:val="both"/>
        <w:rPr>
          <w:szCs w:val="28"/>
        </w:rPr>
      </w:pPr>
    </w:p>
    <w:p w14:paraId="27223944" w14:textId="77777777" w:rsidR="00F9140A" w:rsidRPr="0041554F" w:rsidRDefault="00310519" w:rsidP="00F85EB9">
      <w:pPr>
        <w:keepNext/>
        <w:keepLines/>
        <w:shd w:val="clear" w:color="auto" w:fill="F2F2F2" w:themeFill="background1" w:themeFillShade="F2"/>
        <w:tabs>
          <w:tab w:val="left" w:pos="2977"/>
        </w:tabs>
        <w:ind w:left="567" w:hanging="567"/>
        <w:rPr>
          <w:rFonts w:cs="Times New Roman"/>
          <w:b/>
          <w:szCs w:val="28"/>
        </w:rPr>
      </w:pPr>
      <w:r>
        <w:rPr>
          <w:rFonts w:cs="Times New Roman"/>
          <w:b/>
          <w:szCs w:val="28"/>
        </w:rPr>
        <w:t>3</w:t>
      </w:r>
      <w:r w:rsidR="00F9140A" w:rsidRPr="0041554F">
        <w:rPr>
          <w:rFonts w:cs="Times New Roman"/>
          <w:b/>
          <w:szCs w:val="28"/>
        </w:rPr>
        <w:t>.</w:t>
      </w:r>
      <w:r w:rsidR="00F9140A" w:rsidRPr="0041554F">
        <w:rPr>
          <w:rFonts w:cs="Times New Roman"/>
          <w:b/>
          <w:szCs w:val="28"/>
        </w:rPr>
        <w:tab/>
        <w:t xml:space="preserve">Latvijas </w:t>
      </w:r>
      <w:r w:rsidR="00F9140A">
        <w:rPr>
          <w:rFonts w:cs="Times New Roman"/>
          <w:b/>
          <w:szCs w:val="28"/>
        </w:rPr>
        <w:t>d</w:t>
      </w:r>
      <w:r w:rsidR="00F9140A" w:rsidRPr="0041554F">
        <w:rPr>
          <w:rFonts w:cs="Times New Roman"/>
          <w:b/>
          <w:szCs w:val="28"/>
        </w:rPr>
        <w:t>elegācijas sastāvs</w:t>
      </w:r>
    </w:p>
    <w:p w14:paraId="66FBAE62" w14:textId="5C69A5BD" w:rsidR="00F9140A" w:rsidRPr="00F9140A" w:rsidRDefault="00F9140A" w:rsidP="00F85EB9">
      <w:pPr>
        <w:tabs>
          <w:tab w:val="left" w:pos="2977"/>
        </w:tabs>
        <w:rPr>
          <w:szCs w:val="28"/>
        </w:rPr>
      </w:pPr>
      <w:r w:rsidRPr="00C9105A">
        <w:rPr>
          <w:szCs w:val="28"/>
        </w:rPr>
        <w:t xml:space="preserve">Delegācijas vadītājs: </w:t>
      </w:r>
      <w:r w:rsidRPr="00C9105A">
        <w:rPr>
          <w:szCs w:val="28"/>
        </w:rPr>
        <w:tab/>
      </w:r>
      <w:proofErr w:type="spellStart"/>
      <w:r w:rsidR="00E13614">
        <w:rPr>
          <w:b/>
          <w:szCs w:val="28"/>
        </w:rPr>
        <w:t>R.Šņuka</w:t>
      </w:r>
      <w:proofErr w:type="spellEnd"/>
      <w:r w:rsidR="00E13614" w:rsidRPr="00D95C75">
        <w:rPr>
          <w:b/>
          <w:szCs w:val="28"/>
        </w:rPr>
        <w:t xml:space="preserve">, </w:t>
      </w:r>
      <w:r w:rsidR="00E13614">
        <w:rPr>
          <w:rStyle w:val="Title1"/>
        </w:rPr>
        <w:t>Valsts sekretāra vietniece</w:t>
      </w:r>
      <w:r w:rsidR="00EB50DC">
        <w:rPr>
          <w:rStyle w:val="Title1"/>
        </w:rPr>
        <w:t>;</w:t>
      </w:r>
      <w:r w:rsidR="00E13614" w:rsidDel="00151116">
        <w:rPr>
          <w:b/>
          <w:szCs w:val="28"/>
        </w:rPr>
        <w:t xml:space="preserve"> </w:t>
      </w:r>
    </w:p>
    <w:p w14:paraId="605DC6C8" w14:textId="77777777" w:rsidR="00F9140A" w:rsidRPr="00C9105A" w:rsidRDefault="00F9140A" w:rsidP="00F85EB9">
      <w:pPr>
        <w:tabs>
          <w:tab w:val="left" w:pos="2977"/>
        </w:tabs>
        <w:ind w:left="2977" w:hanging="2977"/>
        <w:rPr>
          <w:szCs w:val="28"/>
        </w:rPr>
      </w:pPr>
    </w:p>
    <w:p w14:paraId="089FD70D" w14:textId="5C081AA7" w:rsidR="004B655E" w:rsidRDefault="00F9140A" w:rsidP="00F85EB9">
      <w:pPr>
        <w:tabs>
          <w:tab w:val="left" w:pos="2977"/>
        </w:tabs>
        <w:ind w:left="2835" w:hanging="2835"/>
        <w:rPr>
          <w:szCs w:val="28"/>
        </w:rPr>
      </w:pPr>
      <w:r w:rsidRPr="00C9105A">
        <w:rPr>
          <w:szCs w:val="28"/>
        </w:rPr>
        <w:t xml:space="preserve">Delegācijas dalībnieki: </w:t>
      </w:r>
      <w:r w:rsidRPr="00C9105A">
        <w:rPr>
          <w:szCs w:val="28"/>
        </w:rPr>
        <w:tab/>
      </w:r>
      <w:proofErr w:type="spellStart"/>
      <w:r w:rsidR="004B655E" w:rsidRPr="004B655E">
        <w:rPr>
          <w:b/>
          <w:szCs w:val="28"/>
        </w:rPr>
        <w:t>G.Eglītis</w:t>
      </w:r>
      <w:proofErr w:type="spellEnd"/>
      <w:r w:rsidR="004B655E">
        <w:rPr>
          <w:szCs w:val="28"/>
        </w:rPr>
        <w:t xml:space="preserve">, </w:t>
      </w:r>
      <w:r w:rsidR="00EB50DC">
        <w:rPr>
          <w:szCs w:val="28"/>
        </w:rPr>
        <w:t>M</w:t>
      </w:r>
      <w:r w:rsidR="004B655E">
        <w:rPr>
          <w:szCs w:val="28"/>
        </w:rPr>
        <w:t>inistra ārštata padomnieks ekonomikas jautājumos</w:t>
      </w:r>
      <w:r w:rsidR="00EB50DC">
        <w:rPr>
          <w:szCs w:val="28"/>
        </w:rPr>
        <w:t>;</w:t>
      </w:r>
    </w:p>
    <w:p w14:paraId="7709D2E1" w14:textId="3DF34E16" w:rsidR="004B655E" w:rsidRDefault="00F9140A" w:rsidP="00F85EB9">
      <w:pPr>
        <w:tabs>
          <w:tab w:val="left" w:pos="2977"/>
        </w:tabs>
        <w:ind w:left="2835"/>
        <w:rPr>
          <w:rStyle w:val="Title1"/>
        </w:rPr>
      </w:pPr>
      <w:proofErr w:type="spellStart"/>
      <w:r>
        <w:rPr>
          <w:b/>
          <w:szCs w:val="28"/>
        </w:rPr>
        <w:t>M.Zjurikova</w:t>
      </w:r>
      <w:proofErr w:type="spellEnd"/>
      <w:r>
        <w:rPr>
          <w:b/>
          <w:szCs w:val="28"/>
        </w:rPr>
        <w:t xml:space="preserve">, </w:t>
      </w:r>
      <w:r>
        <w:rPr>
          <w:rStyle w:val="Title1"/>
        </w:rPr>
        <w:t>Specializētais atašejs - nozares padomniece</w:t>
      </w:r>
      <w:r w:rsidR="00EB50DC">
        <w:rPr>
          <w:rStyle w:val="Title1"/>
        </w:rPr>
        <w:t>.</w:t>
      </w:r>
    </w:p>
    <w:p w14:paraId="0FA40E4F" w14:textId="77777777" w:rsidR="0010245F" w:rsidRDefault="0010245F" w:rsidP="00F85EB9">
      <w:pPr>
        <w:tabs>
          <w:tab w:val="left" w:pos="2977"/>
        </w:tabs>
        <w:ind w:left="2835"/>
        <w:rPr>
          <w:b/>
          <w:szCs w:val="28"/>
        </w:rPr>
      </w:pPr>
    </w:p>
    <w:p w14:paraId="5FD6B1E6" w14:textId="77777777" w:rsidR="0010245F" w:rsidRDefault="0010245F" w:rsidP="00F85EB9">
      <w:pPr>
        <w:tabs>
          <w:tab w:val="left" w:pos="2977"/>
        </w:tabs>
        <w:ind w:left="2835"/>
        <w:rPr>
          <w:b/>
          <w:szCs w:val="28"/>
        </w:rPr>
      </w:pPr>
    </w:p>
    <w:p w14:paraId="23C59949" w14:textId="77777777" w:rsidR="0010245F" w:rsidRPr="004B655E" w:rsidRDefault="0010245F" w:rsidP="00F85EB9">
      <w:pPr>
        <w:tabs>
          <w:tab w:val="left" w:pos="2977"/>
        </w:tabs>
        <w:ind w:left="2835"/>
        <w:rPr>
          <w:b/>
          <w:szCs w:val="28"/>
        </w:rPr>
      </w:pPr>
    </w:p>
    <w:p w14:paraId="4EEBF4AD" w14:textId="77777777" w:rsidR="00F9140A" w:rsidRDefault="00F9140A" w:rsidP="00F85EB9">
      <w:pPr>
        <w:tabs>
          <w:tab w:val="left" w:pos="2977"/>
        </w:tabs>
        <w:rPr>
          <w:rFonts w:cs="Times New Roman"/>
          <w:szCs w:val="28"/>
        </w:rPr>
      </w:pPr>
      <w:r w:rsidRPr="0041554F">
        <w:rPr>
          <w:rFonts w:cs="Times New Roman"/>
          <w:szCs w:val="28"/>
        </w:rPr>
        <w:t>Iesniedzējs:</w:t>
      </w:r>
      <w:r>
        <w:rPr>
          <w:rFonts w:cs="Times New Roman"/>
          <w:szCs w:val="28"/>
        </w:rPr>
        <w:t xml:space="preserve"> </w:t>
      </w:r>
    </w:p>
    <w:p w14:paraId="4D168343" w14:textId="77777777" w:rsidR="00F9140A" w:rsidRPr="00F9140A" w:rsidRDefault="00F9140A" w:rsidP="00F85EB9">
      <w:pPr>
        <w:tabs>
          <w:tab w:val="left" w:pos="2977"/>
        </w:tabs>
        <w:rPr>
          <w:bCs/>
          <w:szCs w:val="28"/>
        </w:rPr>
      </w:pPr>
      <w:r w:rsidRPr="00F9140A">
        <w:rPr>
          <w:bCs/>
          <w:szCs w:val="28"/>
        </w:rPr>
        <w:t>Ministru prezidenta biedrs,</w:t>
      </w:r>
    </w:p>
    <w:p w14:paraId="73B68930" w14:textId="38F79A1F" w:rsidR="00F9140A" w:rsidRDefault="006B649E" w:rsidP="00F85EB9">
      <w:pPr>
        <w:tabs>
          <w:tab w:val="left" w:pos="2977"/>
          <w:tab w:val="right" w:pos="9071"/>
        </w:tabs>
        <w:rPr>
          <w:szCs w:val="26"/>
        </w:rPr>
      </w:pPr>
      <w:r>
        <w:rPr>
          <w:bCs/>
          <w:szCs w:val="28"/>
        </w:rPr>
        <w:t>E</w:t>
      </w:r>
      <w:r w:rsidR="00F9140A" w:rsidRPr="00F9140A">
        <w:rPr>
          <w:bCs/>
          <w:szCs w:val="28"/>
        </w:rPr>
        <w:t>konomikas ministrs</w:t>
      </w:r>
      <w:r w:rsidR="00F9140A">
        <w:rPr>
          <w:szCs w:val="26"/>
        </w:rPr>
        <w:tab/>
      </w:r>
      <w:r w:rsidR="0010245F">
        <w:rPr>
          <w:szCs w:val="26"/>
        </w:rPr>
        <w:tab/>
      </w:r>
      <w:proofErr w:type="spellStart"/>
      <w:r w:rsidR="00F9140A">
        <w:rPr>
          <w:szCs w:val="26"/>
        </w:rPr>
        <w:t>A.Ašeradens</w:t>
      </w:r>
      <w:proofErr w:type="spellEnd"/>
    </w:p>
    <w:p w14:paraId="3CB9ED33" w14:textId="77777777" w:rsidR="00F9140A" w:rsidRPr="0041554F" w:rsidRDefault="00F9140A" w:rsidP="00F85EB9">
      <w:pPr>
        <w:tabs>
          <w:tab w:val="left" w:pos="2977"/>
          <w:tab w:val="right" w:pos="9071"/>
        </w:tabs>
        <w:rPr>
          <w:rFonts w:cs="Times New Roman"/>
          <w:szCs w:val="28"/>
        </w:rPr>
      </w:pPr>
    </w:p>
    <w:p w14:paraId="43CD939F" w14:textId="77777777" w:rsidR="00F9140A" w:rsidRDefault="00F9140A" w:rsidP="00F85EB9">
      <w:pPr>
        <w:tabs>
          <w:tab w:val="left" w:pos="2977"/>
          <w:tab w:val="right" w:pos="9071"/>
        </w:tabs>
        <w:rPr>
          <w:rFonts w:cs="Times New Roman"/>
          <w:szCs w:val="28"/>
        </w:rPr>
      </w:pPr>
      <w:r w:rsidRPr="0041554F">
        <w:rPr>
          <w:rFonts w:cs="Times New Roman"/>
          <w:szCs w:val="28"/>
        </w:rPr>
        <w:t>Vīza:</w:t>
      </w:r>
      <w:r>
        <w:rPr>
          <w:rFonts w:cs="Times New Roman"/>
          <w:szCs w:val="28"/>
        </w:rPr>
        <w:t xml:space="preserve"> </w:t>
      </w:r>
    </w:p>
    <w:p w14:paraId="40A50949" w14:textId="7462FB01" w:rsidR="00F9140A" w:rsidRDefault="006B649E" w:rsidP="00F85EB9">
      <w:pPr>
        <w:tabs>
          <w:tab w:val="left" w:pos="2977"/>
          <w:tab w:val="right" w:pos="9071"/>
        </w:tabs>
        <w:rPr>
          <w:rFonts w:cs="Times New Roman"/>
          <w:szCs w:val="28"/>
        </w:rPr>
      </w:pPr>
      <w:r>
        <w:rPr>
          <w:rFonts w:cs="Times New Roman"/>
          <w:szCs w:val="28"/>
        </w:rPr>
        <w:t>V</w:t>
      </w:r>
      <w:r w:rsidR="00F9140A">
        <w:rPr>
          <w:rFonts w:cs="Times New Roman"/>
          <w:szCs w:val="28"/>
        </w:rPr>
        <w:t>alsts sekretāra pienākumu izpildītājs,</w:t>
      </w:r>
    </w:p>
    <w:p w14:paraId="16621D26" w14:textId="14857B45" w:rsidR="00F9140A" w:rsidRPr="0041554F" w:rsidRDefault="00F9140A" w:rsidP="00F85EB9">
      <w:pPr>
        <w:tabs>
          <w:tab w:val="left" w:pos="2977"/>
          <w:tab w:val="right" w:pos="9071"/>
        </w:tabs>
        <w:rPr>
          <w:rFonts w:cs="Times New Roman"/>
          <w:szCs w:val="28"/>
        </w:rPr>
      </w:pPr>
      <w:r>
        <w:rPr>
          <w:rFonts w:cs="Times New Roman"/>
          <w:szCs w:val="28"/>
        </w:rPr>
        <w:t>Valsts sekretāra vietnieks</w:t>
      </w:r>
      <w:r w:rsidRPr="0041554F">
        <w:rPr>
          <w:rFonts w:cs="Times New Roman"/>
          <w:szCs w:val="28"/>
        </w:rPr>
        <w:tab/>
      </w:r>
      <w:r w:rsidR="0010245F">
        <w:rPr>
          <w:rFonts w:cs="Times New Roman"/>
          <w:szCs w:val="28"/>
        </w:rPr>
        <w:tab/>
      </w:r>
      <w:proofErr w:type="spellStart"/>
      <w:r>
        <w:rPr>
          <w:rFonts w:cs="Times New Roman"/>
          <w:szCs w:val="28"/>
        </w:rPr>
        <w:t>R.Aleksejenko</w:t>
      </w:r>
      <w:proofErr w:type="spellEnd"/>
    </w:p>
    <w:p w14:paraId="4D04F64C" w14:textId="77777777" w:rsidR="00F9140A" w:rsidRDefault="00F9140A" w:rsidP="00F85EB9">
      <w:pPr>
        <w:tabs>
          <w:tab w:val="left" w:pos="2977"/>
        </w:tabs>
        <w:rPr>
          <w:rFonts w:cs="Times New Roman"/>
          <w:szCs w:val="28"/>
        </w:rPr>
      </w:pPr>
    </w:p>
    <w:p w14:paraId="5269A3FD" w14:textId="77777777" w:rsidR="00F9140A" w:rsidRDefault="00F9140A" w:rsidP="00F85EB9">
      <w:pPr>
        <w:tabs>
          <w:tab w:val="left" w:pos="2977"/>
        </w:tabs>
        <w:rPr>
          <w:rFonts w:cs="Times New Roman"/>
          <w:szCs w:val="28"/>
        </w:rPr>
      </w:pPr>
    </w:p>
    <w:p w14:paraId="39C50DB5" w14:textId="77777777" w:rsidR="00F9140A" w:rsidRPr="0041554F" w:rsidRDefault="00F9140A" w:rsidP="00F85EB9">
      <w:pPr>
        <w:tabs>
          <w:tab w:val="left" w:pos="2977"/>
        </w:tabs>
        <w:rPr>
          <w:rFonts w:cs="Times New Roman"/>
          <w:szCs w:val="28"/>
        </w:rPr>
      </w:pPr>
    </w:p>
    <w:p w14:paraId="57ABA8B4" w14:textId="2930266E" w:rsidR="00F9140A" w:rsidRPr="00EF326C" w:rsidRDefault="00EF326C" w:rsidP="00F85EB9">
      <w:pPr>
        <w:tabs>
          <w:tab w:val="left" w:pos="2977"/>
        </w:tabs>
        <w:rPr>
          <w:rFonts w:cs="Times New Roman"/>
          <w:sz w:val="20"/>
          <w:szCs w:val="20"/>
        </w:rPr>
      </w:pPr>
      <w:r w:rsidRPr="00EF326C">
        <w:rPr>
          <w:rFonts w:cs="Times New Roman"/>
          <w:sz w:val="20"/>
          <w:szCs w:val="20"/>
        </w:rPr>
        <w:t>01.04</w:t>
      </w:r>
      <w:r w:rsidR="00F9140A" w:rsidRPr="00EF326C">
        <w:rPr>
          <w:rFonts w:cs="Times New Roman"/>
          <w:sz w:val="20"/>
          <w:szCs w:val="20"/>
        </w:rPr>
        <w:t>.2016</w:t>
      </w:r>
    </w:p>
    <w:p w14:paraId="6F73D3F6" w14:textId="50B650DA" w:rsidR="00F9140A" w:rsidRPr="00EF326C" w:rsidRDefault="004A3E92" w:rsidP="00F85EB9">
      <w:pPr>
        <w:tabs>
          <w:tab w:val="left" w:pos="2977"/>
          <w:tab w:val="left" w:pos="7230"/>
        </w:tabs>
        <w:rPr>
          <w:rFonts w:cs="Times New Roman"/>
          <w:sz w:val="20"/>
          <w:szCs w:val="20"/>
        </w:rPr>
      </w:pPr>
      <w:r>
        <w:rPr>
          <w:rFonts w:cs="Times New Roman"/>
          <w:sz w:val="20"/>
          <w:szCs w:val="20"/>
        </w:rPr>
        <w:t>1878</w:t>
      </w:r>
    </w:p>
    <w:p w14:paraId="499764A6" w14:textId="77777777" w:rsidR="00F9140A" w:rsidRDefault="00F9140A" w:rsidP="00F85EB9">
      <w:pPr>
        <w:tabs>
          <w:tab w:val="left" w:pos="2977"/>
        </w:tabs>
        <w:rPr>
          <w:rFonts w:cs="Times New Roman"/>
          <w:sz w:val="20"/>
          <w:szCs w:val="20"/>
        </w:rPr>
      </w:pPr>
      <w:r w:rsidRPr="00EF326C">
        <w:rPr>
          <w:rFonts w:cs="Times New Roman"/>
          <w:sz w:val="20"/>
          <w:szCs w:val="20"/>
        </w:rPr>
        <w:t>Dzintars</w:t>
      </w:r>
      <w:r>
        <w:rPr>
          <w:rFonts w:cs="Times New Roman"/>
          <w:sz w:val="20"/>
          <w:szCs w:val="20"/>
        </w:rPr>
        <w:t xml:space="preserve"> Kauliņš te</w:t>
      </w:r>
      <w:r w:rsidR="00E03E21">
        <w:rPr>
          <w:rFonts w:cs="Times New Roman"/>
          <w:sz w:val="20"/>
          <w:szCs w:val="20"/>
        </w:rPr>
        <w:t>l</w:t>
      </w:r>
      <w:r>
        <w:rPr>
          <w:rFonts w:cs="Times New Roman"/>
          <w:sz w:val="20"/>
          <w:szCs w:val="20"/>
        </w:rPr>
        <w:t>. 67013263</w:t>
      </w:r>
    </w:p>
    <w:p w14:paraId="4FFD1DE1" w14:textId="77777777" w:rsidR="00F9140A" w:rsidRPr="000862A1" w:rsidRDefault="00F9140A" w:rsidP="00F85EB9">
      <w:pPr>
        <w:tabs>
          <w:tab w:val="left" w:pos="2977"/>
        </w:tabs>
        <w:rPr>
          <w:rFonts w:cs="Times New Roman"/>
          <w:sz w:val="20"/>
          <w:szCs w:val="20"/>
        </w:rPr>
      </w:pPr>
      <w:r>
        <w:rPr>
          <w:rFonts w:cs="Times New Roman"/>
          <w:sz w:val="20"/>
          <w:szCs w:val="20"/>
        </w:rPr>
        <w:t>Dzintars.Kaulins@em.gov.lv</w:t>
      </w:r>
    </w:p>
    <w:sectPr w:rsidR="00F9140A" w:rsidRPr="000862A1" w:rsidSect="00DB4307">
      <w:footerReference w:type="default" r:id="rId8"/>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8F51A" w14:textId="77777777" w:rsidR="00CD58B3" w:rsidRDefault="00CD58B3" w:rsidP="00F9140A">
      <w:r>
        <w:separator/>
      </w:r>
    </w:p>
  </w:endnote>
  <w:endnote w:type="continuationSeparator" w:id="0">
    <w:p w14:paraId="333E24DA" w14:textId="77777777" w:rsidR="00CD58B3" w:rsidRDefault="00CD58B3" w:rsidP="00F9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198162"/>
      <w:docPartObj>
        <w:docPartGallery w:val="Page Numbers (Bottom of Page)"/>
        <w:docPartUnique/>
      </w:docPartObj>
    </w:sdtPr>
    <w:sdtEndPr>
      <w:rPr>
        <w:noProof/>
        <w:sz w:val="24"/>
      </w:rPr>
    </w:sdtEndPr>
    <w:sdtContent>
      <w:p w14:paraId="4C9B88A3" w14:textId="77777777" w:rsidR="004B655E" w:rsidRPr="004B655E" w:rsidRDefault="004B655E">
        <w:pPr>
          <w:pStyle w:val="Footer"/>
          <w:jc w:val="right"/>
          <w:rPr>
            <w:sz w:val="24"/>
          </w:rPr>
        </w:pPr>
        <w:r w:rsidRPr="004B655E">
          <w:rPr>
            <w:sz w:val="24"/>
          </w:rPr>
          <w:fldChar w:fldCharType="begin"/>
        </w:r>
        <w:r w:rsidRPr="004B655E">
          <w:rPr>
            <w:sz w:val="24"/>
          </w:rPr>
          <w:instrText xml:space="preserve"> PAGE   \* MERGEFORMAT </w:instrText>
        </w:r>
        <w:r w:rsidRPr="004B655E">
          <w:rPr>
            <w:sz w:val="24"/>
          </w:rPr>
          <w:fldChar w:fldCharType="separate"/>
        </w:r>
        <w:r w:rsidR="000E0177">
          <w:rPr>
            <w:noProof/>
            <w:sz w:val="24"/>
          </w:rPr>
          <w:t>7</w:t>
        </w:r>
        <w:r w:rsidRPr="004B655E">
          <w:rPr>
            <w:noProof/>
            <w:sz w:val="24"/>
          </w:rPr>
          <w:fldChar w:fldCharType="end"/>
        </w:r>
      </w:p>
    </w:sdtContent>
  </w:sdt>
  <w:p w14:paraId="47FE0334" w14:textId="776F43B3" w:rsidR="009914E3" w:rsidRPr="009914E3" w:rsidRDefault="000E0177" w:rsidP="009914E3">
    <w:pPr>
      <w:tabs>
        <w:tab w:val="left" w:pos="2977"/>
      </w:tabs>
      <w:spacing w:before="120"/>
      <w:rPr>
        <w:rFonts w:cs="Times New Roman"/>
        <w:sz w:val="20"/>
        <w:szCs w:val="20"/>
      </w:rPr>
    </w:pPr>
    <w:r>
      <w:rPr>
        <w:sz w:val="20"/>
        <w:szCs w:val="20"/>
      </w:rPr>
      <w:t>EMZino_0104</w:t>
    </w:r>
    <w:r w:rsidR="009914E3" w:rsidRPr="009914E3">
      <w:rPr>
        <w:sz w:val="20"/>
        <w:szCs w:val="20"/>
      </w:rPr>
      <w:t xml:space="preserve">16_Informal_ENERG.docx; </w:t>
    </w:r>
    <w:r w:rsidR="009914E3" w:rsidRPr="009914E3">
      <w:rPr>
        <w:rFonts w:cs="Times New Roman"/>
        <w:sz w:val="20"/>
        <w:szCs w:val="20"/>
      </w:rPr>
      <w:t>Informatīvais ziņojums</w:t>
    </w:r>
    <w:r w:rsidR="009914E3">
      <w:rPr>
        <w:rFonts w:cs="Times New Roman"/>
        <w:sz w:val="20"/>
        <w:szCs w:val="20"/>
      </w:rPr>
      <w:t xml:space="preserve"> </w:t>
    </w:r>
    <w:r w:rsidR="009914E3" w:rsidRPr="009914E3">
      <w:rPr>
        <w:rFonts w:cs="Times New Roman"/>
        <w:sz w:val="20"/>
        <w:szCs w:val="20"/>
      </w:rPr>
      <w:t>par 2016. gada 10.-11. aprīļa neformālajā Eiropas Savienības Enerģētikas ministru sanāksmē izskatāmajiem jautājumiem</w:t>
    </w:r>
  </w:p>
  <w:p w14:paraId="05D5B0EE" w14:textId="3E40294A" w:rsidR="00F9140A" w:rsidRPr="009914E3" w:rsidRDefault="009914E3" w:rsidP="009914E3">
    <w:pPr>
      <w:pStyle w:val="Footer"/>
      <w:tabs>
        <w:tab w:val="clear" w:pos="4153"/>
        <w:tab w:val="clear" w:pos="8306"/>
        <w:tab w:val="left" w:pos="1125"/>
      </w:tabs>
      <w:rPr>
        <w:sz w:val="20"/>
        <w:szCs w:val="20"/>
      </w:rPr>
    </w:pPr>
    <w:r w:rsidRPr="009914E3">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4E566" w14:textId="77777777" w:rsidR="00CD58B3" w:rsidRDefault="00CD58B3" w:rsidP="00F9140A">
      <w:r>
        <w:separator/>
      </w:r>
    </w:p>
  </w:footnote>
  <w:footnote w:type="continuationSeparator" w:id="0">
    <w:p w14:paraId="4439BCC3" w14:textId="77777777" w:rsidR="00CD58B3" w:rsidRDefault="00CD58B3" w:rsidP="00F9140A">
      <w:r>
        <w:continuationSeparator/>
      </w:r>
    </w:p>
  </w:footnote>
  <w:footnote w:id="1">
    <w:p w14:paraId="271A6C18" w14:textId="77777777" w:rsidR="001A5593" w:rsidRDefault="001A5593">
      <w:pPr>
        <w:pStyle w:val="FootnoteText"/>
      </w:pPr>
      <w:r>
        <w:rPr>
          <w:rStyle w:val="FootnoteReference"/>
        </w:rPr>
        <w:footnoteRef/>
      </w:r>
      <w:r>
        <w:t xml:space="preserve"> COM (2015) 340</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34B4B"/>
    <w:multiLevelType w:val="hybridMultilevel"/>
    <w:tmpl w:val="E7A8CDDC"/>
    <w:lvl w:ilvl="0" w:tplc="7FA8F9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F6C300F"/>
    <w:multiLevelType w:val="hybridMultilevel"/>
    <w:tmpl w:val="C3EE3D9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3856ACE"/>
    <w:multiLevelType w:val="hybridMultilevel"/>
    <w:tmpl w:val="71680B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46E80834"/>
    <w:multiLevelType w:val="hybridMultilevel"/>
    <w:tmpl w:val="AB6E4706"/>
    <w:lvl w:ilvl="0" w:tplc="04260017">
      <w:start w:val="1"/>
      <w:numFmt w:val="lowerLetter"/>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597071D8"/>
    <w:multiLevelType w:val="hybridMultilevel"/>
    <w:tmpl w:val="A8C07AD0"/>
    <w:lvl w:ilvl="0" w:tplc="B0C05558">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D9610E0"/>
    <w:multiLevelType w:val="hybridMultilevel"/>
    <w:tmpl w:val="411E6AB2"/>
    <w:lvl w:ilvl="0" w:tplc="3F8E8900">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0530F03"/>
    <w:multiLevelType w:val="hybridMultilevel"/>
    <w:tmpl w:val="12F8138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1997776"/>
    <w:multiLevelType w:val="hybridMultilevel"/>
    <w:tmpl w:val="DC5446B2"/>
    <w:lvl w:ilvl="0" w:tplc="0426000F">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61F77F5B"/>
    <w:multiLevelType w:val="hybridMultilevel"/>
    <w:tmpl w:val="828EE8A6"/>
    <w:lvl w:ilvl="0" w:tplc="9C4C93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8"/>
  </w:num>
  <w:num w:numId="3">
    <w:abstractNumId w:val="7"/>
  </w:num>
  <w:num w:numId="4">
    <w:abstractNumId w:val="4"/>
  </w:num>
  <w:num w:numId="5">
    <w:abstractNumId w:val="3"/>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86"/>
    <w:rsid w:val="00000361"/>
    <w:rsid w:val="00044886"/>
    <w:rsid w:val="00054465"/>
    <w:rsid w:val="000603D0"/>
    <w:rsid w:val="00086768"/>
    <w:rsid w:val="000A2081"/>
    <w:rsid w:val="000A6640"/>
    <w:rsid w:val="000A70E2"/>
    <w:rsid w:val="000C39FA"/>
    <w:rsid w:val="000D74E3"/>
    <w:rsid w:val="000E0177"/>
    <w:rsid w:val="000E182D"/>
    <w:rsid w:val="001021F7"/>
    <w:rsid w:val="0010245F"/>
    <w:rsid w:val="00132112"/>
    <w:rsid w:val="00151116"/>
    <w:rsid w:val="00161586"/>
    <w:rsid w:val="001710A4"/>
    <w:rsid w:val="001A5593"/>
    <w:rsid w:val="001A7A99"/>
    <w:rsid w:val="001E0F63"/>
    <w:rsid w:val="001E187A"/>
    <w:rsid w:val="001F6740"/>
    <w:rsid w:val="00226362"/>
    <w:rsid w:val="00250A36"/>
    <w:rsid w:val="00276541"/>
    <w:rsid w:val="002D3541"/>
    <w:rsid w:val="002E38D8"/>
    <w:rsid w:val="00310519"/>
    <w:rsid w:val="00323716"/>
    <w:rsid w:val="00341029"/>
    <w:rsid w:val="00353679"/>
    <w:rsid w:val="00354C4A"/>
    <w:rsid w:val="0038727E"/>
    <w:rsid w:val="003B263D"/>
    <w:rsid w:val="003C272B"/>
    <w:rsid w:val="003C35DF"/>
    <w:rsid w:val="003C6231"/>
    <w:rsid w:val="003D09FC"/>
    <w:rsid w:val="003E7D3D"/>
    <w:rsid w:val="00422479"/>
    <w:rsid w:val="00451C1B"/>
    <w:rsid w:val="004729C8"/>
    <w:rsid w:val="004804C2"/>
    <w:rsid w:val="004A3E92"/>
    <w:rsid w:val="004B64E2"/>
    <w:rsid w:val="004B655E"/>
    <w:rsid w:val="005330BA"/>
    <w:rsid w:val="00553F6A"/>
    <w:rsid w:val="0058237C"/>
    <w:rsid w:val="0059561E"/>
    <w:rsid w:val="006202CE"/>
    <w:rsid w:val="00623CB1"/>
    <w:rsid w:val="00691770"/>
    <w:rsid w:val="006A5CC3"/>
    <w:rsid w:val="006B649E"/>
    <w:rsid w:val="006E465E"/>
    <w:rsid w:val="006F5967"/>
    <w:rsid w:val="007279D2"/>
    <w:rsid w:val="00751F49"/>
    <w:rsid w:val="007B7C2A"/>
    <w:rsid w:val="007C6E1A"/>
    <w:rsid w:val="007E3C92"/>
    <w:rsid w:val="007F155D"/>
    <w:rsid w:val="00835F18"/>
    <w:rsid w:val="008450F5"/>
    <w:rsid w:val="00850C7B"/>
    <w:rsid w:val="00861517"/>
    <w:rsid w:val="0087066C"/>
    <w:rsid w:val="008709CE"/>
    <w:rsid w:val="008A7126"/>
    <w:rsid w:val="008B7222"/>
    <w:rsid w:val="008C7EDC"/>
    <w:rsid w:val="008F299D"/>
    <w:rsid w:val="008F7A44"/>
    <w:rsid w:val="0091220C"/>
    <w:rsid w:val="009914E3"/>
    <w:rsid w:val="009B6DF9"/>
    <w:rsid w:val="009E26B6"/>
    <w:rsid w:val="009F18AF"/>
    <w:rsid w:val="00A30346"/>
    <w:rsid w:val="00A340FA"/>
    <w:rsid w:val="00A94D47"/>
    <w:rsid w:val="00AC54D5"/>
    <w:rsid w:val="00B42F6C"/>
    <w:rsid w:val="00B779D0"/>
    <w:rsid w:val="00BA045A"/>
    <w:rsid w:val="00BA3D54"/>
    <w:rsid w:val="00BD2AD8"/>
    <w:rsid w:val="00BE772A"/>
    <w:rsid w:val="00C358BF"/>
    <w:rsid w:val="00C5455A"/>
    <w:rsid w:val="00C752CC"/>
    <w:rsid w:val="00CB1EBC"/>
    <w:rsid w:val="00CD36E5"/>
    <w:rsid w:val="00CD58B3"/>
    <w:rsid w:val="00CE7282"/>
    <w:rsid w:val="00D35581"/>
    <w:rsid w:val="00DB4307"/>
    <w:rsid w:val="00DB52D0"/>
    <w:rsid w:val="00DC4471"/>
    <w:rsid w:val="00E03E21"/>
    <w:rsid w:val="00E13614"/>
    <w:rsid w:val="00E251AB"/>
    <w:rsid w:val="00E72904"/>
    <w:rsid w:val="00E73D37"/>
    <w:rsid w:val="00E8089D"/>
    <w:rsid w:val="00EB50DC"/>
    <w:rsid w:val="00EF326C"/>
    <w:rsid w:val="00F24A3A"/>
    <w:rsid w:val="00F30C5E"/>
    <w:rsid w:val="00F45391"/>
    <w:rsid w:val="00F53F2E"/>
    <w:rsid w:val="00F85EB9"/>
    <w:rsid w:val="00F9140A"/>
    <w:rsid w:val="00FC35B4"/>
    <w:rsid w:val="00FD50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6D5E"/>
  <w15:docId w15:val="{E58BA93F-4235-480C-AED7-B322A96E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Numbered Para 1,Dot pt,No Spacing1,List Paragraph Char Char Char,Indicator Text,List Paragraph1,Bullet 1,Bullet Points,MAIN CONTENT,IFCL - List Paragraph,List Paragraph12,OBC Bullet,F5 List Paragraph,Colorful List - Accent 11"/>
    <w:basedOn w:val="Normal"/>
    <w:link w:val="ListParagraphChar"/>
    <w:uiPriority w:val="34"/>
    <w:qFormat/>
    <w:rsid w:val="009B6DF9"/>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1 Char,Bullet Points Char,MAIN CONTENT Char,IFCL - List Paragraph Char"/>
    <w:link w:val="ListParagraph"/>
    <w:uiPriority w:val="34"/>
    <w:qFormat/>
    <w:locked/>
    <w:rsid w:val="00691770"/>
  </w:style>
  <w:style w:type="character" w:customStyle="1" w:styleId="Title1">
    <w:name w:val="Title1"/>
    <w:basedOn w:val="DefaultParagraphFont"/>
    <w:rsid w:val="00F9140A"/>
  </w:style>
  <w:style w:type="paragraph" w:styleId="Header">
    <w:name w:val="header"/>
    <w:basedOn w:val="Normal"/>
    <w:link w:val="HeaderChar"/>
    <w:uiPriority w:val="99"/>
    <w:unhideWhenUsed/>
    <w:rsid w:val="00F9140A"/>
    <w:pPr>
      <w:tabs>
        <w:tab w:val="center" w:pos="4153"/>
        <w:tab w:val="right" w:pos="8306"/>
      </w:tabs>
    </w:pPr>
  </w:style>
  <w:style w:type="character" w:customStyle="1" w:styleId="HeaderChar">
    <w:name w:val="Header Char"/>
    <w:basedOn w:val="DefaultParagraphFont"/>
    <w:link w:val="Header"/>
    <w:uiPriority w:val="99"/>
    <w:rsid w:val="00F9140A"/>
  </w:style>
  <w:style w:type="paragraph" w:styleId="Footer">
    <w:name w:val="footer"/>
    <w:basedOn w:val="Normal"/>
    <w:link w:val="FooterChar"/>
    <w:uiPriority w:val="99"/>
    <w:unhideWhenUsed/>
    <w:rsid w:val="00F9140A"/>
    <w:pPr>
      <w:tabs>
        <w:tab w:val="center" w:pos="4153"/>
        <w:tab w:val="right" w:pos="8306"/>
      </w:tabs>
    </w:pPr>
  </w:style>
  <w:style w:type="character" w:customStyle="1" w:styleId="FooterChar">
    <w:name w:val="Footer Char"/>
    <w:basedOn w:val="DefaultParagraphFont"/>
    <w:link w:val="Footer"/>
    <w:uiPriority w:val="99"/>
    <w:rsid w:val="00F9140A"/>
  </w:style>
  <w:style w:type="character" w:styleId="CommentReference">
    <w:name w:val="annotation reference"/>
    <w:basedOn w:val="DefaultParagraphFont"/>
    <w:uiPriority w:val="99"/>
    <w:semiHidden/>
    <w:unhideWhenUsed/>
    <w:rsid w:val="000D74E3"/>
    <w:rPr>
      <w:sz w:val="16"/>
      <w:szCs w:val="16"/>
    </w:rPr>
  </w:style>
  <w:style w:type="paragraph" w:styleId="CommentText">
    <w:name w:val="annotation text"/>
    <w:basedOn w:val="Normal"/>
    <w:link w:val="CommentTextChar"/>
    <w:uiPriority w:val="99"/>
    <w:semiHidden/>
    <w:unhideWhenUsed/>
    <w:rsid w:val="000D74E3"/>
    <w:rPr>
      <w:sz w:val="20"/>
      <w:szCs w:val="20"/>
    </w:rPr>
  </w:style>
  <w:style w:type="character" w:customStyle="1" w:styleId="CommentTextChar">
    <w:name w:val="Comment Text Char"/>
    <w:basedOn w:val="DefaultParagraphFont"/>
    <w:link w:val="CommentText"/>
    <w:uiPriority w:val="99"/>
    <w:semiHidden/>
    <w:rsid w:val="000D74E3"/>
    <w:rPr>
      <w:sz w:val="20"/>
      <w:szCs w:val="20"/>
    </w:rPr>
  </w:style>
  <w:style w:type="paragraph" w:styleId="CommentSubject">
    <w:name w:val="annotation subject"/>
    <w:basedOn w:val="CommentText"/>
    <w:next w:val="CommentText"/>
    <w:link w:val="CommentSubjectChar"/>
    <w:uiPriority w:val="99"/>
    <w:semiHidden/>
    <w:unhideWhenUsed/>
    <w:rsid w:val="000D74E3"/>
    <w:rPr>
      <w:b/>
      <w:bCs/>
    </w:rPr>
  </w:style>
  <w:style w:type="character" w:customStyle="1" w:styleId="CommentSubjectChar">
    <w:name w:val="Comment Subject Char"/>
    <w:basedOn w:val="CommentTextChar"/>
    <w:link w:val="CommentSubject"/>
    <w:uiPriority w:val="99"/>
    <w:semiHidden/>
    <w:rsid w:val="000D74E3"/>
    <w:rPr>
      <w:b/>
      <w:bCs/>
      <w:sz w:val="20"/>
      <w:szCs w:val="20"/>
    </w:rPr>
  </w:style>
  <w:style w:type="paragraph" w:styleId="BalloonText">
    <w:name w:val="Balloon Text"/>
    <w:basedOn w:val="Normal"/>
    <w:link w:val="BalloonTextChar"/>
    <w:uiPriority w:val="99"/>
    <w:semiHidden/>
    <w:unhideWhenUsed/>
    <w:rsid w:val="000D7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4E3"/>
    <w:rPr>
      <w:rFonts w:ascii="Segoe UI" w:hAnsi="Segoe UI" w:cs="Segoe UI"/>
      <w:sz w:val="18"/>
      <w:szCs w:val="18"/>
    </w:rPr>
  </w:style>
  <w:style w:type="paragraph" w:styleId="FootnoteText">
    <w:name w:val="footnote text"/>
    <w:basedOn w:val="Normal"/>
    <w:link w:val="FootnoteTextChar"/>
    <w:uiPriority w:val="99"/>
    <w:semiHidden/>
    <w:unhideWhenUsed/>
    <w:rsid w:val="000D74E3"/>
    <w:rPr>
      <w:sz w:val="20"/>
      <w:szCs w:val="20"/>
    </w:rPr>
  </w:style>
  <w:style w:type="character" w:customStyle="1" w:styleId="FootnoteTextChar">
    <w:name w:val="Footnote Text Char"/>
    <w:basedOn w:val="DefaultParagraphFont"/>
    <w:link w:val="FootnoteText"/>
    <w:uiPriority w:val="99"/>
    <w:semiHidden/>
    <w:rsid w:val="000D74E3"/>
    <w:rPr>
      <w:sz w:val="20"/>
      <w:szCs w:val="20"/>
    </w:rPr>
  </w:style>
  <w:style w:type="character" w:styleId="FootnoteReference">
    <w:name w:val="footnote reference"/>
    <w:basedOn w:val="DefaultParagraphFont"/>
    <w:uiPriority w:val="99"/>
    <w:semiHidden/>
    <w:unhideWhenUsed/>
    <w:rsid w:val="000D74E3"/>
    <w:rPr>
      <w:vertAlign w:val="superscript"/>
    </w:rPr>
  </w:style>
  <w:style w:type="paragraph" w:customStyle="1" w:styleId="Default">
    <w:name w:val="Default"/>
    <w:rsid w:val="008F299D"/>
    <w:pPr>
      <w:autoSpaceDE w:val="0"/>
      <w:autoSpaceDN w:val="0"/>
      <w:adjustRightInd w:val="0"/>
    </w:pPr>
    <w:rPr>
      <w:rFonts w:eastAsia="Times New Roman" w:cs="Times New Roman"/>
      <w:color w:val="000000"/>
      <w:sz w:val="24"/>
      <w:szCs w:val="24"/>
      <w:lang w:eastAsia="lv-LV"/>
    </w:rPr>
  </w:style>
  <w:style w:type="character" w:styleId="Hyperlink">
    <w:name w:val="Hyperlink"/>
    <w:basedOn w:val="DefaultParagraphFont"/>
    <w:uiPriority w:val="99"/>
    <w:unhideWhenUsed/>
    <w:rsid w:val="00E251AB"/>
    <w:rPr>
      <w:color w:val="0563C1" w:themeColor="hyperlink"/>
      <w:u w:val="single"/>
    </w:rPr>
  </w:style>
  <w:style w:type="character" w:styleId="FollowedHyperlink">
    <w:name w:val="FollowedHyperlink"/>
    <w:basedOn w:val="DefaultParagraphFont"/>
    <w:uiPriority w:val="99"/>
    <w:semiHidden/>
    <w:unhideWhenUsed/>
    <w:rsid w:val="00250A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7064">
      <w:bodyDiv w:val="1"/>
      <w:marLeft w:val="0"/>
      <w:marRight w:val="0"/>
      <w:marTop w:val="0"/>
      <w:marBottom w:val="0"/>
      <w:divBdr>
        <w:top w:val="none" w:sz="0" w:space="0" w:color="auto"/>
        <w:left w:val="none" w:sz="0" w:space="0" w:color="auto"/>
        <w:bottom w:val="none" w:sz="0" w:space="0" w:color="auto"/>
        <w:right w:val="none" w:sz="0" w:space="0" w:color="auto"/>
      </w:divBdr>
      <w:divsChild>
        <w:div w:id="711344279">
          <w:marLeft w:val="0"/>
          <w:marRight w:val="0"/>
          <w:marTop w:val="0"/>
          <w:marBottom w:val="0"/>
          <w:divBdr>
            <w:top w:val="none" w:sz="0" w:space="0" w:color="auto"/>
            <w:left w:val="none" w:sz="0" w:space="0" w:color="auto"/>
            <w:bottom w:val="none" w:sz="0" w:space="0" w:color="auto"/>
            <w:right w:val="none" w:sz="0" w:space="0" w:color="auto"/>
          </w:divBdr>
        </w:div>
        <w:div w:id="1875342960">
          <w:marLeft w:val="0"/>
          <w:marRight w:val="0"/>
          <w:marTop w:val="0"/>
          <w:marBottom w:val="0"/>
          <w:divBdr>
            <w:top w:val="none" w:sz="0" w:space="0" w:color="auto"/>
            <w:left w:val="none" w:sz="0" w:space="0" w:color="auto"/>
            <w:bottom w:val="none" w:sz="0" w:space="0" w:color="auto"/>
            <w:right w:val="none" w:sz="0" w:space="0" w:color="auto"/>
          </w:divBdr>
        </w:div>
        <w:div w:id="1437215457">
          <w:marLeft w:val="0"/>
          <w:marRight w:val="0"/>
          <w:marTop w:val="0"/>
          <w:marBottom w:val="0"/>
          <w:divBdr>
            <w:top w:val="none" w:sz="0" w:space="0" w:color="auto"/>
            <w:left w:val="none" w:sz="0" w:space="0" w:color="auto"/>
            <w:bottom w:val="none" w:sz="0" w:space="0" w:color="auto"/>
            <w:right w:val="none" w:sz="0" w:space="0" w:color="auto"/>
          </w:divBdr>
        </w:div>
      </w:divsChild>
    </w:div>
    <w:div w:id="933636855">
      <w:bodyDiv w:val="1"/>
      <w:marLeft w:val="0"/>
      <w:marRight w:val="0"/>
      <w:marTop w:val="0"/>
      <w:marBottom w:val="0"/>
      <w:divBdr>
        <w:top w:val="none" w:sz="0" w:space="0" w:color="auto"/>
        <w:left w:val="none" w:sz="0" w:space="0" w:color="auto"/>
        <w:bottom w:val="none" w:sz="0" w:space="0" w:color="auto"/>
        <w:right w:val="none" w:sz="0" w:space="0" w:color="auto"/>
      </w:divBdr>
    </w:div>
    <w:div w:id="1424764704">
      <w:bodyDiv w:val="1"/>
      <w:marLeft w:val="0"/>
      <w:marRight w:val="0"/>
      <w:marTop w:val="0"/>
      <w:marBottom w:val="0"/>
      <w:divBdr>
        <w:top w:val="none" w:sz="0" w:space="0" w:color="auto"/>
        <w:left w:val="none" w:sz="0" w:space="0" w:color="auto"/>
        <w:bottom w:val="none" w:sz="0" w:space="0" w:color="auto"/>
        <w:right w:val="none" w:sz="0" w:space="0" w:color="auto"/>
      </w:divBdr>
    </w:div>
    <w:div w:id="1663117542">
      <w:bodyDiv w:val="1"/>
      <w:marLeft w:val="0"/>
      <w:marRight w:val="0"/>
      <w:marTop w:val="0"/>
      <w:marBottom w:val="0"/>
      <w:divBdr>
        <w:top w:val="none" w:sz="0" w:space="0" w:color="auto"/>
        <w:left w:val="none" w:sz="0" w:space="0" w:color="auto"/>
        <w:bottom w:val="none" w:sz="0" w:space="0" w:color="auto"/>
        <w:right w:val="none" w:sz="0" w:space="0" w:color="auto"/>
      </w:divBdr>
    </w:div>
    <w:div w:id="1684890397">
      <w:bodyDiv w:val="1"/>
      <w:marLeft w:val="0"/>
      <w:marRight w:val="0"/>
      <w:marTop w:val="0"/>
      <w:marBottom w:val="0"/>
      <w:divBdr>
        <w:top w:val="none" w:sz="0" w:space="0" w:color="auto"/>
        <w:left w:val="none" w:sz="0" w:space="0" w:color="auto"/>
        <w:bottom w:val="none" w:sz="0" w:space="0" w:color="auto"/>
        <w:right w:val="none" w:sz="0" w:space="0" w:color="auto"/>
      </w:divBdr>
    </w:div>
    <w:div w:id="202678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85071-31F1-41FA-B229-7FD55D79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10240</Words>
  <Characters>5838</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Dzintars Kauliņš</dc:creator>
  <cp:lastModifiedBy>Līga Rozentāle</cp:lastModifiedBy>
  <cp:revision>4</cp:revision>
  <cp:lastPrinted>2016-04-01T09:11:00Z</cp:lastPrinted>
  <dcterms:created xsi:type="dcterms:W3CDTF">2016-04-01T09:12:00Z</dcterms:created>
  <dcterms:modified xsi:type="dcterms:W3CDTF">2016-04-01T09:53:00Z</dcterms:modified>
</cp:coreProperties>
</file>