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D705B" w14:textId="77777777" w:rsidR="00687322" w:rsidRPr="00687322" w:rsidRDefault="00687322">
      <w:pPr>
        <w:rPr>
          <w:rFonts w:ascii="Times New Roman" w:hAnsi="Times New Roman" w:cs="Times New Roman"/>
          <w:sz w:val="28"/>
          <w:szCs w:val="28"/>
        </w:rPr>
      </w:pPr>
    </w:p>
    <w:p w14:paraId="4E6C31C5" w14:textId="77777777" w:rsidR="00687322" w:rsidRPr="00687322" w:rsidRDefault="00687322" w:rsidP="00DD676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27BE2849" w14:textId="77777777" w:rsidR="00687322" w:rsidRPr="00687322" w:rsidRDefault="00687322" w:rsidP="00DD6762">
      <w:pPr>
        <w:tabs>
          <w:tab w:val="left" w:pos="6663"/>
        </w:tabs>
        <w:rPr>
          <w:rFonts w:ascii="Times New Roman" w:hAnsi="Times New Roman" w:cs="Times New Roman"/>
          <w:sz w:val="28"/>
          <w:szCs w:val="28"/>
        </w:rPr>
      </w:pPr>
    </w:p>
    <w:p w14:paraId="451C4A91" w14:textId="7F33967B" w:rsidR="00687322" w:rsidRPr="00336C81" w:rsidRDefault="00687322" w:rsidP="006F72E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36C81">
        <w:rPr>
          <w:rFonts w:ascii="Times New Roman" w:hAnsi="Times New Roman" w:cs="Times New Roman"/>
          <w:sz w:val="28"/>
          <w:szCs w:val="28"/>
        </w:rPr>
        <w:t xml:space="preserve">2016. gada </w:t>
      </w:r>
      <w:r w:rsidR="003F6F47" w:rsidRPr="003F6F47">
        <w:rPr>
          <w:rFonts w:ascii="Times New Roman" w:hAnsi="Times New Roman" w:cs="Times New Roman"/>
          <w:sz w:val="28"/>
          <w:szCs w:val="28"/>
        </w:rPr>
        <w:t>5. aprīlī</w:t>
      </w:r>
      <w:r w:rsidRPr="00336C81">
        <w:rPr>
          <w:rFonts w:ascii="Times New Roman" w:hAnsi="Times New Roman" w:cs="Times New Roman"/>
          <w:sz w:val="28"/>
          <w:szCs w:val="28"/>
        </w:rPr>
        <w:tab/>
        <w:t>Noteikumi Nr.</w:t>
      </w:r>
      <w:r w:rsidR="003F6F47">
        <w:rPr>
          <w:rFonts w:ascii="Times New Roman" w:hAnsi="Times New Roman" w:cs="Times New Roman"/>
          <w:sz w:val="28"/>
          <w:szCs w:val="28"/>
        </w:rPr>
        <w:t> 198</w:t>
      </w:r>
    </w:p>
    <w:p w14:paraId="6965728B" w14:textId="2FFBB947" w:rsidR="00687322" w:rsidRPr="00336C81" w:rsidRDefault="00687322" w:rsidP="006F72EF">
      <w:pPr>
        <w:tabs>
          <w:tab w:val="left" w:pos="6804"/>
        </w:tabs>
        <w:rPr>
          <w:rFonts w:ascii="Times New Roman" w:hAnsi="Times New Roman" w:cs="Times New Roman"/>
          <w:sz w:val="28"/>
          <w:szCs w:val="28"/>
        </w:rPr>
      </w:pPr>
      <w:r w:rsidRPr="00336C81">
        <w:rPr>
          <w:rFonts w:ascii="Times New Roman" w:hAnsi="Times New Roman" w:cs="Times New Roman"/>
          <w:sz w:val="28"/>
          <w:szCs w:val="28"/>
        </w:rPr>
        <w:t>Rīgā</w:t>
      </w:r>
      <w:r w:rsidRPr="00336C81">
        <w:rPr>
          <w:rFonts w:ascii="Times New Roman" w:hAnsi="Times New Roman" w:cs="Times New Roman"/>
          <w:sz w:val="28"/>
          <w:szCs w:val="28"/>
        </w:rPr>
        <w:tab/>
        <w:t>(prot. Nr. </w:t>
      </w:r>
      <w:r w:rsidR="003F6F47">
        <w:rPr>
          <w:rFonts w:ascii="Times New Roman" w:hAnsi="Times New Roman" w:cs="Times New Roman"/>
          <w:sz w:val="28"/>
          <w:szCs w:val="28"/>
        </w:rPr>
        <w:t>16</w:t>
      </w:r>
      <w:r w:rsidRPr="00336C81">
        <w:rPr>
          <w:rFonts w:ascii="Times New Roman" w:hAnsi="Times New Roman" w:cs="Times New Roman"/>
          <w:sz w:val="28"/>
          <w:szCs w:val="28"/>
        </w:rPr>
        <w:t>  </w:t>
      </w:r>
      <w:r w:rsidR="003F6F47">
        <w:rPr>
          <w:rFonts w:ascii="Times New Roman" w:hAnsi="Times New Roman" w:cs="Times New Roman"/>
          <w:sz w:val="28"/>
          <w:szCs w:val="28"/>
        </w:rPr>
        <w:t>14</w:t>
      </w:r>
      <w:bookmarkStart w:id="0" w:name="_GoBack"/>
      <w:bookmarkEnd w:id="0"/>
      <w:r w:rsidRPr="00336C81">
        <w:rPr>
          <w:rFonts w:ascii="Times New Roman" w:hAnsi="Times New Roman" w:cs="Times New Roman"/>
          <w:sz w:val="28"/>
          <w:szCs w:val="28"/>
        </w:rPr>
        <w:t>. §)</w:t>
      </w:r>
    </w:p>
    <w:p w14:paraId="62D4CF27" w14:textId="0155C2C3" w:rsidR="009400AF" w:rsidRPr="008F6965" w:rsidRDefault="009400AF" w:rsidP="006F72EF">
      <w:pPr>
        <w:rPr>
          <w:rFonts w:ascii="Times New Roman" w:hAnsi="Times New Roman" w:cs="Times New Roman"/>
          <w:sz w:val="28"/>
          <w:szCs w:val="28"/>
        </w:rPr>
      </w:pPr>
    </w:p>
    <w:p w14:paraId="61CAE5C1" w14:textId="631436D2" w:rsidR="009400AF" w:rsidRPr="00AB31A0" w:rsidRDefault="009400AF" w:rsidP="006F72EF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Grozījumi</w:t>
      </w:r>
      <w:r w:rsidRPr="00AB31A0">
        <w:rPr>
          <w:rFonts w:ascii="Times New Roman" w:hAnsi="Times New Roman" w:cs="Times New Roman"/>
          <w:b/>
          <w:bCs/>
        </w:rPr>
        <w:t xml:space="preserve"> Ministru kabineta 2010</w:t>
      </w:r>
      <w:r w:rsidR="006F72EF">
        <w:rPr>
          <w:rFonts w:ascii="Times New Roman" w:hAnsi="Times New Roman" w:cs="Times New Roman"/>
          <w:b/>
          <w:bCs/>
        </w:rPr>
        <w:t>. </w:t>
      </w:r>
      <w:r w:rsidR="00336C81">
        <w:rPr>
          <w:rFonts w:ascii="Times New Roman" w:hAnsi="Times New Roman" w:cs="Times New Roman"/>
          <w:b/>
          <w:bCs/>
        </w:rPr>
        <w:t>g</w:t>
      </w:r>
      <w:r w:rsidRPr="00AB31A0">
        <w:rPr>
          <w:rFonts w:ascii="Times New Roman" w:hAnsi="Times New Roman" w:cs="Times New Roman"/>
          <w:b/>
          <w:bCs/>
        </w:rPr>
        <w:t xml:space="preserve">ada </w:t>
      </w:r>
      <w:r>
        <w:rPr>
          <w:rFonts w:ascii="Times New Roman" w:hAnsi="Times New Roman" w:cs="Times New Roman"/>
          <w:b/>
          <w:bCs/>
        </w:rPr>
        <w:t>12</w:t>
      </w:r>
      <w:r w:rsidR="006F72EF">
        <w:rPr>
          <w:rFonts w:ascii="Times New Roman" w:hAnsi="Times New Roman" w:cs="Times New Roman"/>
          <w:b/>
          <w:bCs/>
        </w:rPr>
        <w:t>. </w:t>
      </w:r>
      <w:r w:rsidR="00336C81">
        <w:rPr>
          <w:rFonts w:ascii="Times New Roman" w:hAnsi="Times New Roman" w:cs="Times New Roman"/>
          <w:b/>
          <w:bCs/>
        </w:rPr>
        <w:t>o</w:t>
      </w:r>
      <w:r>
        <w:rPr>
          <w:rFonts w:ascii="Times New Roman" w:hAnsi="Times New Roman" w:cs="Times New Roman"/>
          <w:b/>
          <w:bCs/>
        </w:rPr>
        <w:t>ktobra</w:t>
      </w:r>
      <w:r w:rsidRPr="00AB31A0">
        <w:rPr>
          <w:rFonts w:ascii="Times New Roman" w:hAnsi="Times New Roman" w:cs="Times New Roman"/>
          <w:b/>
          <w:bCs/>
        </w:rPr>
        <w:t xml:space="preserve"> noteikumos Nr.</w:t>
      </w:r>
      <w:r w:rsidR="006F72EF">
        <w:rPr>
          <w:rFonts w:ascii="Times New Roman" w:hAnsi="Times New Roman" w:cs="Times New Roman"/>
          <w:b/>
          <w:bCs/>
        </w:rPr>
        <w:t> </w:t>
      </w:r>
      <w:r>
        <w:rPr>
          <w:rFonts w:ascii="Times New Roman" w:hAnsi="Times New Roman" w:cs="Times New Roman"/>
          <w:b/>
          <w:bCs/>
        </w:rPr>
        <w:t>976</w:t>
      </w:r>
      <w:r w:rsidRPr="00AB31A0">
        <w:rPr>
          <w:rFonts w:ascii="Times New Roman" w:hAnsi="Times New Roman" w:cs="Times New Roman"/>
          <w:b/>
          <w:bCs/>
        </w:rPr>
        <w:t xml:space="preserve"> </w:t>
      </w:r>
      <w:r w:rsidR="00336C81">
        <w:rPr>
          <w:rFonts w:ascii="Times New Roman" w:hAnsi="Times New Roman" w:cs="Times New Roman"/>
          <w:b/>
          <w:bCs/>
        </w:rPr>
        <w:t>"</w:t>
      </w:r>
      <w:r w:rsidRPr="00AB31A0">
        <w:rPr>
          <w:rFonts w:ascii="Times New Roman" w:hAnsi="Times New Roman" w:cs="Times New Roman"/>
          <w:b/>
          <w:bCs/>
        </w:rPr>
        <w:t xml:space="preserve">Noteikumi par </w:t>
      </w:r>
      <w:r>
        <w:rPr>
          <w:rFonts w:ascii="Times New Roman" w:hAnsi="Times New Roman" w:cs="Times New Roman"/>
          <w:b/>
          <w:bCs/>
        </w:rPr>
        <w:t>brīvprātīgu pievienošanos valsts sociālajai apdrošināšanai</w:t>
      </w:r>
      <w:r w:rsidR="00336C81">
        <w:rPr>
          <w:rFonts w:ascii="Times New Roman" w:hAnsi="Times New Roman" w:cs="Times New Roman"/>
          <w:b/>
          <w:bCs/>
        </w:rPr>
        <w:t>"</w:t>
      </w:r>
    </w:p>
    <w:p w14:paraId="3FDD063D" w14:textId="77777777" w:rsidR="009400AF" w:rsidRPr="008F6965" w:rsidRDefault="009400AF" w:rsidP="006F72EF">
      <w:pPr>
        <w:pStyle w:val="BodyText"/>
      </w:pPr>
    </w:p>
    <w:p w14:paraId="477B4A49" w14:textId="57B5E98A" w:rsidR="006F72EF" w:rsidRDefault="009400AF" w:rsidP="006F72E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 w:rsidRPr="005B7FBF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6F72EF" w:rsidRPr="00963DC9">
        <w:rPr>
          <w:rFonts w:ascii="Times New Roman" w:hAnsi="Times New Roman" w:cs="Times New Roman"/>
          <w:sz w:val="28"/>
          <w:szCs w:val="28"/>
        </w:rPr>
        <w:t>likuma</w:t>
      </w:r>
    </w:p>
    <w:p w14:paraId="1D4525EF" w14:textId="7695CC56" w:rsidR="009400AF" w:rsidRPr="00963DC9" w:rsidRDefault="006F72EF" w:rsidP="006F72E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hyperlink r:id="rId8" w:tgtFrame="_top" w:tooltip="Par valsts sociālo apdrošināšanu" w:history="1">
        <w:r w:rsidR="009400AF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 w:rsidR="00336C81">
        <w:rPr>
          <w:rFonts w:ascii="Times New Roman" w:hAnsi="Times New Roman" w:cs="Times New Roman"/>
          <w:sz w:val="28"/>
          <w:szCs w:val="28"/>
        </w:rPr>
        <w:t>"</w:t>
      </w:r>
    </w:p>
    <w:p w14:paraId="58A27AA4" w14:textId="0ECAF5A0" w:rsidR="006F72EF" w:rsidRDefault="003F6F47" w:rsidP="006F72EF">
      <w:pPr>
        <w:pStyle w:val="naislab"/>
        <w:spacing w:before="0" w:beforeAutospacing="0" w:after="0" w:afterAutospacing="0"/>
        <w:jc w:val="right"/>
        <w:rPr>
          <w:rStyle w:val="Hyperlink"/>
          <w:rFonts w:ascii="Times New Roman" w:hAnsi="Times New Roman"/>
          <w:color w:val="auto"/>
          <w:sz w:val="28"/>
          <w:szCs w:val="28"/>
          <w:u w:val="none"/>
        </w:rPr>
      </w:pPr>
      <w:hyperlink r:id="rId9" w:anchor="1" w:tgtFrame="_top" w:tooltip="Par valsts sociālo apdrošināšanu" w:history="1">
        <w:r w:rsidR="009400AF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="006F72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 </w:t>
        </w:r>
        <w:r w:rsidR="00336C81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</w:t>
        </w:r>
        <w:r w:rsidR="009400AF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anta trešo </w:t>
        </w:r>
        <w:r w:rsidR="00F9554A" w:rsidRPr="00F95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un 3.</w:t>
        </w:r>
        <w:r w:rsidR="00F9554A" w:rsidRPr="00966C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6F72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9400AF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daļu</w:t>
        </w:r>
      </w:hyperlink>
      <w:r w:rsidR="009400A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13</w:t>
      </w:r>
      <w:r w:rsidR="006F72E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 </w:t>
      </w:r>
      <w:r w:rsidR="00336C81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</w:t>
      </w:r>
      <w:r w:rsidR="009400A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 xml:space="preserve">anta </w:t>
      </w:r>
    </w:p>
    <w:p w14:paraId="5A27C86E" w14:textId="01D3BF2B" w:rsidR="00CE2453" w:rsidRDefault="009400AF" w:rsidP="006F72E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trešo daļu</w:t>
      </w:r>
      <w:r w:rsidR="008F71B0">
        <w:rPr>
          <w:rFonts w:ascii="Times New Roman" w:hAnsi="Times New Roman" w:cs="Times New Roman"/>
          <w:sz w:val="28"/>
          <w:szCs w:val="28"/>
        </w:rPr>
        <w:t xml:space="preserve"> un </w:t>
      </w:r>
      <w:r w:rsidRPr="00963DC9">
        <w:rPr>
          <w:rFonts w:ascii="Times New Roman" w:hAnsi="Times New Roman" w:cs="Times New Roman"/>
          <w:sz w:val="28"/>
          <w:szCs w:val="28"/>
        </w:rPr>
        <w:t>14</w:t>
      </w:r>
      <w:r w:rsidR="006F72EF"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p</w:t>
      </w:r>
      <w:r w:rsidRPr="00963DC9">
        <w:rPr>
          <w:rFonts w:ascii="Times New Roman" w:hAnsi="Times New Roman" w:cs="Times New Roman"/>
          <w:sz w:val="28"/>
          <w:szCs w:val="28"/>
        </w:rPr>
        <w:t>anta sesto daļu</w:t>
      </w:r>
      <w:r w:rsidR="00CE245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B72E" w14:textId="77777777" w:rsidR="009400AF" w:rsidRPr="005B7FBF" w:rsidRDefault="009400AF" w:rsidP="006F72EF">
      <w:pPr>
        <w:pStyle w:val="naislab"/>
        <w:spacing w:before="0" w:beforeAutospacing="0" w:after="0" w:afterAutospacing="0"/>
        <w:jc w:val="right"/>
        <w:rPr>
          <w:rFonts w:ascii="Times New Roman" w:hAnsi="Times New Roman" w:cs="Times New Roman"/>
          <w:sz w:val="28"/>
          <w:szCs w:val="28"/>
        </w:rPr>
      </w:pPr>
    </w:p>
    <w:p w14:paraId="441251CC" w14:textId="34DF939F" w:rsidR="009F76D8" w:rsidRDefault="006F72EF" w:rsidP="006F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9400AF" w:rsidRPr="00B40D08">
        <w:rPr>
          <w:rFonts w:ascii="Times New Roman" w:hAnsi="Times New Roman" w:cs="Times New Roman"/>
          <w:sz w:val="28"/>
          <w:szCs w:val="28"/>
        </w:rPr>
        <w:t>Izdarīt Ministru kabineta 2010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g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ada </w:t>
      </w:r>
      <w:r w:rsidR="009400AF">
        <w:rPr>
          <w:rFonts w:ascii="Times New Roman" w:hAnsi="Times New Roman" w:cs="Times New Roman"/>
          <w:sz w:val="28"/>
          <w:szCs w:val="28"/>
        </w:rPr>
        <w:t>12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o</w:t>
      </w:r>
      <w:r w:rsidR="009400AF">
        <w:rPr>
          <w:rFonts w:ascii="Times New Roman" w:hAnsi="Times New Roman" w:cs="Times New Roman"/>
          <w:sz w:val="28"/>
          <w:szCs w:val="28"/>
        </w:rPr>
        <w:t>ktobra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 noteikumos Nr.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400AF">
        <w:rPr>
          <w:rFonts w:ascii="Times New Roman" w:hAnsi="Times New Roman" w:cs="Times New Roman"/>
          <w:sz w:val="28"/>
          <w:szCs w:val="28"/>
        </w:rPr>
        <w:t>976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 </w:t>
      </w:r>
      <w:r w:rsidR="00336C81">
        <w:rPr>
          <w:rFonts w:ascii="Times New Roman" w:hAnsi="Times New Roman" w:cs="Times New Roman"/>
          <w:sz w:val="28"/>
          <w:szCs w:val="28"/>
        </w:rPr>
        <w:t>"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Noteikumi par </w:t>
      </w:r>
      <w:r w:rsidR="009400AF">
        <w:rPr>
          <w:rFonts w:ascii="Times New Roman" w:hAnsi="Times New Roman" w:cs="Times New Roman"/>
          <w:sz w:val="28"/>
          <w:szCs w:val="28"/>
        </w:rPr>
        <w:t>brīvprātīgu pievienošanos valsts sociālajai apdrošināšanai</w:t>
      </w:r>
      <w:r w:rsidR="00336C81">
        <w:rPr>
          <w:rFonts w:ascii="Times New Roman" w:hAnsi="Times New Roman" w:cs="Times New Roman"/>
          <w:sz w:val="28"/>
          <w:szCs w:val="28"/>
        </w:rPr>
        <w:t>"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 (Latvijas Vēstnesis, </w:t>
      </w:r>
      <w:r w:rsidR="009400AF" w:rsidRPr="00A0499A">
        <w:rPr>
          <w:rFonts w:ascii="Times New Roman" w:hAnsi="Times New Roman" w:cs="Times New Roman"/>
          <w:sz w:val="28"/>
          <w:szCs w:val="28"/>
        </w:rPr>
        <w:t xml:space="preserve">2010, </w:t>
      </w:r>
      <w:r w:rsidR="009400AF">
        <w:rPr>
          <w:rFonts w:ascii="Times New Roman" w:hAnsi="Times New Roman" w:cs="Times New Roman"/>
          <w:sz w:val="28"/>
          <w:szCs w:val="28"/>
        </w:rPr>
        <w:t>166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n</w:t>
      </w:r>
      <w:r w:rsidR="009400AF" w:rsidRPr="00A0499A">
        <w:rPr>
          <w:rFonts w:ascii="Times New Roman" w:hAnsi="Times New Roman" w:cs="Times New Roman"/>
          <w:sz w:val="28"/>
          <w:szCs w:val="28"/>
        </w:rPr>
        <w:t>r</w:t>
      </w:r>
      <w:r w:rsidR="009400AF">
        <w:rPr>
          <w:rFonts w:ascii="Times New Roman" w:hAnsi="Times New Roman" w:cs="Times New Roman"/>
          <w:sz w:val="28"/>
          <w:szCs w:val="28"/>
        </w:rPr>
        <w:t>.</w:t>
      </w:r>
      <w:r w:rsidR="009F76D8">
        <w:rPr>
          <w:rFonts w:ascii="Times New Roman" w:hAnsi="Times New Roman" w:cs="Times New Roman"/>
          <w:sz w:val="28"/>
          <w:szCs w:val="28"/>
        </w:rPr>
        <w:t>; 2013, 250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n</w:t>
      </w:r>
      <w:r w:rsidR="009F76D8">
        <w:rPr>
          <w:rFonts w:ascii="Times New Roman" w:hAnsi="Times New Roman" w:cs="Times New Roman"/>
          <w:sz w:val="28"/>
          <w:szCs w:val="28"/>
        </w:rPr>
        <w:t>r.; 2014, 99</w:t>
      </w:r>
      <w:r>
        <w:rPr>
          <w:rFonts w:ascii="Times New Roman" w:hAnsi="Times New Roman" w:cs="Times New Roman"/>
          <w:sz w:val="28"/>
          <w:szCs w:val="28"/>
        </w:rPr>
        <w:t>. </w:t>
      </w:r>
      <w:r w:rsidR="00336C81">
        <w:rPr>
          <w:rFonts w:ascii="Times New Roman" w:hAnsi="Times New Roman" w:cs="Times New Roman"/>
          <w:sz w:val="28"/>
          <w:szCs w:val="28"/>
        </w:rPr>
        <w:t>n</w:t>
      </w:r>
      <w:r w:rsidR="009F76D8">
        <w:rPr>
          <w:rFonts w:ascii="Times New Roman" w:hAnsi="Times New Roman" w:cs="Times New Roman"/>
          <w:sz w:val="28"/>
          <w:szCs w:val="28"/>
        </w:rPr>
        <w:t>r.</w:t>
      </w:r>
      <w:r w:rsidR="009400AF" w:rsidRPr="00A0499A">
        <w:rPr>
          <w:rFonts w:ascii="Times New Roman" w:hAnsi="Times New Roman" w:cs="Times New Roman"/>
          <w:sz w:val="28"/>
          <w:szCs w:val="28"/>
        </w:rPr>
        <w:t>)</w:t>
      </w:r>
      <w:r w:rsidR="009400AF" w:rsidRPr="00B40D08">
        <w:rPr>
          <w:rFonts w:ascii="Times New Roman" w:hAnsi="Times New Roman" w:cs="Times New Roman"/>
          <w:sz w:val="28"/>
          <w:szCs w:val="28"/>
        </w:rPr>
        <w:t xml:space="preserve"> </w:t>
      </w:r>
      <w:r w:rsidR="009400AF">
        <w:rPr>
          <w:rFonts w:ascii="Times New Roman" w:hAnsi="Times New Roman" w:cs="Times New Roman"/>
          <w:sz w:val="28"/>
          <w:szCs w:val="28"/>
        </w:rPr>
        <w:t>šādus grozījumus:</w:t>
      </w:r>
    </w:p>
    <w:p w14:paraId="3947616C" w14:textId="002F0A1D" w:rsidR="008F71B0" w:rsidRDefault="006F72EF" w:rsidP="006F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1.1. </w:t>
      </w:r>
      <w:r w:rsidR="008F71B0">
        <w:rPr>
          <w:rFonts w:ascii="Times New Roman" w:hAnsi="Times New Roman" w:cs="Times New Roman"/>
          <w:sz w:val="28"/>
          <w:szCs w:val="28"/>
        </w:rPr>
        <w:t>izteikt</w:t>
      </w:r>
      <w:r w:rsidR="000C2077" w:rsidRPr="007575F2">
        <w:rPr>
          <w:rFonts w:ascii="Times New Roman" w:hAnsi="Times New Roman" w:cs="Times New Roman"/>
          <w:sz w:val="28"/>
          <w:szCs w:val="28"/>
        </w:rPr>
        <w:t xml:space="preserve"> norād</w:t>
      </w:r>
      <w:r w:rsidR="008F71B0">
        <w:rPr>
          <w:rFonts w:ascii="Times New Roman" w:hAnsi="Times New Roman" w:cs="Times New Roman"/>
          <w:sz w:val="28"/>
          <w:szCs w:val="28"/>
        </w:rPr>
        <w:t>i</w:t>
      </w:r>
      <w:r w:rsidR="000C2077" w:rsidRPr="007575F2">
        <w:rPr>
          <w:rFonts w:ascii="Times New Roman" w:hAnsi="Times New Roman" w:cs="Times New Roman"/>
          <w:sz w:val="28"/>
          <w:szCs w:val="28"/>
        </w:rPr>
        <w:t>, uz kāda likuma pamata noteikumi izdoti,</w:t>
      </w:r>
      <w:r w:rsidR="008F71B0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7A2D95DC" w14:textId="77777777" w:rsidR="008F71B0" w:rsidRDefault="008F71B0" w:rsidP="006F72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6E690C1" w14:textId="58A576B4" w:rsidR="008F71B0" w:rsidRDefault="00336C81" w:rsidP="006F72EF">
      <w:pPr>
        <w:pStyle w:val="naislab"/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8F71B0" w:rsidRPr="005B7FBF">
        <w:rPr>
          <w:rFonts w:ascii="Times New Roman" w:hAnsi="Times New Roman" w:cs="Times New Roman"/>
          <w:sz w:val="28"/>
          <w:szCs w:val="28"/>
        </w:rPr>
        <w:t xml:space="preserve">Izdoti saskaņā ar </w:t>
      </w:r>
      <w:r w:rsidR="008F71B0" w:rsidRPr="00963DC9">
        <w:rPr>
          <w:rFonts w:ascii="Times New Roman" w:hAnsi="Times New Roman" w:cs="Times New Roman"/>
          <w:sz w:val="28"/>
          <w:szCs w:val="28"/>
        </w:rPr>
        <w:t xml:space="preserve">likuma </w:t>
      </w:r>
      <w:r w:rsidR="006F72EF">
        <w:rPr>
          <w:rFonts w:ascii="Times New Roman" w:hAnsi="Times New Roman" w:cs="Times New Roman"/>
          <w:sz w:val="28"/>
          <w:szCs w:val="28"/>
        </w:rPr>
        <w:t>"</w:t>
      </w:r>
      <w:hyperlink r:id="rId10" w:tgtFrame="_top" w:tooltip="Par valsts sociālo apdrošināšanu" w:history="1">
        <w:r w:rsidR="008F71B0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Par valsts sociālo apdrošināšanu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  <w:r w:rsidR="008F71B0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1" w:tgtFrame="_top" w:tooltip="Par valsts sociālo apdrošināšanu" w:history="1">
        <w:r w:rsidR="008F71B0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5</w:t>
        </w:r>
        <w:r w:rsidR="006F72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. </w:t>
        </w:r>
        <w:r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p</w:t>
        </w:r>
        <w:r w:rsidR="008F71B0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 xml:space="preserve">anta trešo </w:t>
        </w:r>
        <w:r w:rsidR="008F71B0" w:rsidRPr="00F9554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un 3.</w:t>
        </w:r>
        <w:r w:rsidR="008F71B0" w:rsidRPr="00966C93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vertAlign w:val="superscript"/>
          </w:rPr>
          <w:t>1</w:t>
        </w:r>
        <w:r w:rsidR="006F72EF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 </w:t>
        </w:r>
        <w:r w:rsidR="008F71B0" w:rsidRPr="00963DC9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</w:rPr>
          <w:t>daļu</w:t>
        </w:r>
      </w:hyperlink>
      <w:r w:rsidR="008F71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, 13</w:t>
      </w:r>
      <w:r w:rsidR="006F72EF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. </w:t>
      </w:r>
      <w:r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p</w:t>
      </w:r>
      <w:r w:rsidR="008F71B0">
        <w:rPr>
          <w:rStyle w:val="Hyperlink"/>
          <w:rFonts w:ascii="Times New Roman" w:hAnsi="Times New Roman"/>
          <w:color w:val="auto"/>
          <w:sz w:val="28"/>
          <w:szCs w:val="28"/>
          <w:u w:val="none"/>
        </w:rPr>
        <w:t>anta trešo daļu</w:t>
      </w:r>
      <w:r w:rsidR="008F71B0">
        <w:rPr>
          <w:rFonts w:ascii="Times New Roman" w:hAnsi="Times New Roman" w:cs="Times New Roman"/>
          <w:sz w:val="28"/>
          <w:szCs w:val="28"/>
        </w:rPr>
        <w:t xml:space="preserve"> un </w:t>
      </w:r>
      <w:r w:rsidR="008F71B0" w:rsidRPr="00963DC9">
        <w:rPr>
          <w:rFonts w:ascii="Times New Roman" w:hAnsi="Times New Roman" w:cs="Times New Roman"/>
          <w:sz w:val="28"/>
          <w:szCs w:val="28"/>
        </w:rPr>
        <w:t>14</w:t>
      </w:r>
      <w:r w:rsidR="006F72EF"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sz w:val="28"/>
          <w:szCs w:val="28"/>
        </w:rPr>
        <w:t>p</w:t>
      </w:r>
      <w:r w:rsidR="008F71B0" w:rsidRPr="00963DC9">
        <w:rPr>
          <w:rFonts w:ascii="Times New Roman" w:hAnsi="Times New Roman" w:cs="Times New Roman"/>
          <w:sz w:val="28"/>
          <w:szCs w:val="28"/>
        </w:rPr>
        <w:t>anta sesto daļu</w:t>
      </w:r>
      <w:r>
        <w:rPr>
          <w:rFonts w:ascii="Times New Roman" w:hAnsi="Times New Roman" w:cs="Times New Roman"/>
          <w:sz w:val="28"/>
          <w:szCs w:val="28"/>
        </w:rPr>
        <w:t>"</w:t>
      </w:r>
      <w:r w:rsidR="008F71B0">
        <w:rPr>
          <w:rFonts w:ascii="Times New Roman" w:hAnsi="Times New Roman" w:cs="Times New Roman"/>
          <w:sz w:val="28"/>
          <w:szCs w:val="28"/>
        </w:rPr>
        <w:t>;</w:t>
      </w:r>
    </w:p>
    <w:p w14:paraId="40677242" w14:textId="74727AD1" w:rsidR="009F76D8" w:rsidRDefault="009F76D8" w:rsidP="006F72EF">
      <w:pPr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5B971ADA" w14:textId="68D93665" w:rsidR="009F76D8" w:rsidRDefault="006F72EF" w:rsidP="006F72EF">
      <w:pPr>
        <w:pStyle w:val="naisl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1.2. </w:t>
      </w:r>
      <w:r w:rsidR="009F76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izteikt 1.3</w:t>
      </w: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 </w:t>
      </w:r>
      <w:r w:rsidR="00336C8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a</w:t>
      </w:r>
      <w:r w:rsidR="009F76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pakšpunktu šādā redakcijā:</w:t>
      </w:r>
    </w:p>
    <w:p w14:paraId="7008BE58" w14:textId="77777777" w:rsidR="006F72EF" w:rsidRDefault="006F72EF" w:rsidP="006F72EF">
      <w:pPr>
        <w:pStyle w:val="naisl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</w:pPr>
    </w:p>
    <w:p w14:paraId="4EEE04F8" w14:textId="5ACA11B1" w:rsidR="009F76D8" w:rsidRDefault="00336C81" w:rsidP="006F72EF">
      <w:pPr>
        <w:pStyle w:val="naisl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"</w:t>
      </w:r>
      <w:r w:rsidR="009F76D8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1.3.</w:t>
      </w:r>
      <w:r w:rsidR="006F72EF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 </w:t>
      </w:r>
      <w:r w:rsidR="009F76D8" w:rsidRPr="00A3283F">
        <w:rPr>
          <w:rFonts w:ascii="Times New Roman" w:hAnsi="Times New Roman" w:cs="Times New Roman"/>
          <w:sz w:val="28"/>
          <w:szCs w:val="28"/>
        </w:rPr>
        <w:t xml:space="preserve">kārtību, kādā likuma </w:t>
      </w:r>
      <w:r>
        <w:rPr>
          <w:rFonts w:ascii="Times New Roman" w:hAnsi="Times New Roman" w:cs="Times New Roman"/>
          <w:sz w:val="28"/>
          <w:szCs w:val="28"/>
        </w:rPr>
        <w:t>"</w:t>
      </w:r>
      <w:hyperlink r:id="rId12" w:tgtFrame="_blank" w:history="1">
        <w:r w:rsidR="009F76D8" w:rsidRPr="00A3283F">
          <w:rPr>
            <w:rFonts w:ascii="Times New Roman" w:hAnsi="Times New Roman" w:cs="Times New Roman"/>
            <w:sz w:val="28"/>
            <w:szCs w:val="28"/>
          </w:rPr>
          <w:t>Par valsts sociālo apdrošinā</w:t>
        </w:r>
        <w:r w:rsidR="006F72EF">
          <w:rPr>
            <w:rFonts w:ascii="Times New Roman" w:hAnsi="Times New Roman" w:cs="Times New Roman"/>
            <w:sz w:val="28"/>
            <w:szCs w:val="28"/>
          </w:rPr>
          <w:softHyphen/>
        </w:r>
        <w:r w:rsidR="009F76D8" w:rsidRPr="00A3283F">
          <w:rPr>
            <w:rFonts w:ascii="Times New Roman" w:hAnsi="Times New Roman" w:cs="Times New Roman"/>
            <w:sz w:val="28"/>
            <w:szCs w:val="28"/>
          </w:rPr>
          <w:t>šanu</w:t>
        </w:r>
      </w:hyperlink>
      <w:r>
        <w:rPr>
          <w:rFonts w:ascii="Times New Roman" w:hAnsi="Times New Roman" w:cs="Times New Roman"/>
          <w:sz w:val="28"/>
          <w:szCs w:val="28"/>
        </w:rPr>
        <w:t>"</w:t>
      </w:r>
      <w:r w:rsidR="009F76D8" w:rsidRPr="00A3283F">
        <w:rPr>
          <w:rFonts w:ascii="Times New Roman" w:hAnsi="Times New Roman" w:cs="Times New Roman"/>
          <w:sz w:val="28"/>
          <w:szCs w:val="28"/>
        </w:rPr>
        <w:t> </w:t>
      </w:r>
      <w:hyperlink r:id="rId13" w:anchor="p5" w:tgtFrame="_blank" w:history="1">
        <w:r w:rsidR="006F72EF">
          <w:rPr>
            <w:rFonts w:ascii="Times New Roman" w:hAnsi="Times New Roman" w:cs="Times New Roman"/>
            <w:sz w:val="28"/>
            <w:szCs w:val="28"/>
          </w:rPr>
          <w:t>5. </w:t>
        </w:r>
        <w:r w:rsidR="009F76D8" w:rsidRPr="00A3283F">
          <w:rPr>
            <w:rFonts w:ascii="Times New Roman" w:hAnsi="Times New Roman" w:cs="Times New Roman"/>
            <w:sz w:val="28"/>
            <w:szCs w:val="28"/>
          </w:rPr>
          <w:t>panta</w:t>
        </w:r>
      </w:hyperlink>
      <w:r w:rsidR="009F76D8" w:rsidRPr="00A3283F">
        <w:rPr>
          <w:rFonts w:ascii="Times New Roman" w:hAnsi="Times New Roman" w:cs="Times New Roman"/>
          <w:sz w:val="28"/>
          <w:szCs w:val="28"/>
        </w:rPr>
        <w:t> </w:t>
      </w:r>
      <w:r w:rsidR="00E535B9" w:rsidRPr="00A3283F">
        <w:rPr>
          <w:rFonts w:ascii="Times New Roman" w:hAnsi="Times New Roman" w:cs="Times New Roman"/>
          <w:sz w:val="28"/>
          <w:szCs w:val="28"/>
        </w:rPr>
        <w:t xml:space="preserve">trešajā, </w:t>
      </w:r>
      <w:r w:rsidR="009F76D8" w:rsidRPr="00A3283F">
        <w:rPr>
          <w:rFonts w:ascii="Times New Roman" w:hAnsi="Times New Roman" w:cs="Times New Roman"/>
          <w:sz w:val="28"/>
          <w:szCs w:val="28"/>
        </w:rPr>
        <w:t>3.</w:t>
      </w:r>
      <w:r w:rsidR="009F76D8" w:rsidRPr="00A3283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9F76D8" w:rsidRPr="00A3283F">
        <w:rPr>
          <w:rFonts w:ascii="Times New Roman" w:hAnsi="Times New Roman" w:cs="Times New Roman"/>
          <w:sz w:val="28"/>
          <w:szCs w:val="28"/>
        </w:rPr>
        <w:t> </w:t>
      </w:r>
      <w:r w:rsidR="006F72EF">
        <w:rPr>
          <w:rFonts w:ascii="Times New Roman" w:hAnsi="Times New Roman" w:cs="Times New Roman"/>
          <w:sz w:val="28"/>
          <w:szCs w:val="28"/>
        </w:rPr>
        <w:t xml:space="preserve"> un 3.</w:t>
      </w:r>
      <w:r w:rsidR="006F72EF" w:rsidRPr="006F72E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6F72EF">
        <w:rPr>
          <w:rFonts w:ascii="Times New Roman" w:hAnsi="Times New Roman" w:cs="Times New Roman"/>
          <w:sz w:val="28"/>
          <w:szCs w:val="28"/>
        </w:rPr>
        <w:t> </w:t>
      </w:r>
      <w:r w:rsidR="009F76D8" w:rsidRPr="00A3283F">
        <w:rPr>
          <w:rFonts w:ascii="Times New Roman" w:hAnsi="Times New Roman" w:cs="Times New Roman"/>
          <w:sz w:val="28"/>
          <w:szCs w:val="28"/>
        </w:rPr>
        <w:t>daļā minētās personas brīvprātīgi pievienojas valsts sociālajai apdrošināšanai, veicot valsts sociālās apdrošināšanas brīvprātīgās iemaksas (turpmāk – brīvprātīgās iemaksas)</w:t>
      </w:r>
      <w:r w:rsidR="00A70F7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E535B9">
        <w:rPr>
          <w:rFonts w:ascii="Times New Roman" w:hAnsi="Times New Roman" w:cs="Times New Roman"/>
          <w:sz w:val="28"/>
          <w:szCs w:val="28"/>
        </w:rPr>
        <w:t>;</w:t>
      </w:r>
    </w:p>
    <w:p w14:paraId="645B3561" w14:textId="77777777" w:rsidR="0047286E" w:rsidRPr="0047286E" w:rsidRDefault="0047286E" w:rsidP="006F72EF">
      <w:pPr>
        <w:pStyle w:val="naislab"/>
        <w:spacing w:before="0" w:beforeAutospacing="0" w:after="0" w:afterAutospacing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26ECC770" w14:textId="4BA9C4EF" w:rsidR="00D35061" w:rsidRDefault="006F72EF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1.3. </w:t>
      </w:r>
      <w:r w:rsidR="00D35061">
        <w:rPr>
          <w:rFonts w:ascii="Times New Roman" w:hAnsi="Times New Roman" w:cs="Times New Roman"/>
          <w:color w:val="000000" w:themeColor="text1"/>
          <w:sz w:val="28"/>
          <w:szCs w:val="28"/>
        </w:rPr>
        <w:t>izteikt 5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="00D35061">
        <w:rPr>
          <w:rFonts w:ascii="Times New Roman" w:hAnsi="Times New Roman" w:cs="Times New Roman"/>
          <w:color w:val="000000" w:themeColor="text1"/>
          <w:sz w:val="28"/>
          <w:szCs w:val="28"/>
        </w:rPr>
        <w:t>unktu šādā redakcijā:</w:t>
      </w:r>
    </w:p>
    <w:p w14:paraId="4AF4E40F" w14:textId="77777777" w:rsidR="006F72EF" w:rsidRDefault="006F72EF" w:rsidP="006F72EF">
      <w:pPr>
        <w:shd w:val="clear" w:color="auto" w:fill="FFFFFF"/>
        <w:spacing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4E8DC61" w14:textId="06AE22B8" w:rsidR="0047286E" w:rsidRPr="00D35061" w:rsidRDefault="00336C81" w:rsidP="006F72EF">
      <w:pPr>
        <w:shd w:val="clear" w:color="auto" w:fill="FFFFFF"/>
        <w:spacing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D350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="0005342B">
        <w:rPr>
          <w:rFonts w:ascii="Times New Roman" w:hAnsi="Times New Roman" w:cs="Times New Roman"/>
          <w:color w:val="000000" w:themeColor="text1"/>
          <w:sz w:val="28"/>
          <w:szCs w:val="28"/>
        </w:rPr>
        <w:t>Brīvprātīgo iemaksu objekts ir brīvprātīgi apdrošinātās personas izvēlēti līdzekļi (turpmāk – ienākumi), no kuriem aprēķina brīvprātīgās iemaksas.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="000534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; </w:t>
      </w:r>
    </w:p>
    <w:p w14:paraId="1C418DE4" w14:textId="77777777" w:rsidR="00E535B9" w:rsidRPr="0047286E" w:rsidRDefault="00E535B9" w:rsidP="006F72EF">
      <w:pPr>
        <w:pStyle w:val="naislab"/>
        <w:spacing w:before="0" w:beforeAutospacing="0" w:after="0" w:afterAutospacing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06C58F5B" w14:textId="77476A93" w:rsidR="002A5784" w:rsidRPr="006F72EF" w:rsidRDefault="00A264C8" w:rsidP="006F72EF">
      <w:pPr>
        <w:shd w:val="clear" w:color="auto" w:fill="FFFFFF"/>
        <w:spacing w:line="293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47286E"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. aizstāt 10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unktā vārdus un skaitļus 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atbilstoši </w:t>
      </w:r>
      <w:hyperlink r:id="rId14" w:tgtFrame="_blank" w:history="1">
        <w:r w:rsidRPr="00472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Mikrouzņēmumu nodokļa likuma</w:t>
        </w:r>
      </w:hyperlink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hyperlink r:id="rId15" w:anchor="p2" w:tgtFrame="_blank" w:history="1">
        <w:r w:rsidRPr="00472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2</w:t>
        </w:r>
        <w:r w:rsidR="00336C8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p</w:t>
        </w:r>
        <w:r w:rsidRPr="00472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anta</w:t>
        </w:r>
      </w:hyperlink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 ceturtajā daļā un </w:t>
      </w:r>
      <w:hyperlink r:id="rId16" w:anchor="p9" w:tgtFrame="_blank" w:history="1">
        <w:r w:rsidRPr="00472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9</w:t>
        </w:r>
        <w:r w:rsidR="00336C81">
          <w:rPr>
            <w:rFonts w:ascii="Times New Roman" w:hAnsi="Times New Roman" w:cs="Times New Roman"/>
            <w:color w:val="000000" w:themeColor="text1"/>
            <w:sz w:val="28"/>
            <w:szCs w:val="28"/>
          </w:rPr>
          <w:t>. p</w:t>
        </w:r>
        <w:r w:rsidRPr="0047286E">
          <w:rPr>
            <w:rFonts w:ascii="Times New Roman" w:hAnsi="Times New Roman" w:cs="Times New Roman"/>
            <w:color w:val="000000" w:themeColor="text1"/>
            <w:sz w:val="28"/>
            <w:szCs w:val="28"/>
          </w:rPr>
          <w:t>anta</w:t>
        </w:r>
      </w:hyperlink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 piektajā daļā noteiktajam 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apmēram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ar vārdiem un skaitļiem 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kas mēnesī nepārsniedz likuma 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Par valsts sociālo apdrošināšanu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. p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anta</w:t>
      </w:r>
      <w:r w:rsidR="006F72E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3.</w:t>
      </w:r>
      <w:r w:rsidR="006F72EF" w:rsidRPr="006F72EF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>2</w:t>
      </w:r>
      <w:r w:rsidR="006F72EF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="00A70F7F">
        <w:rPr>
          <w:rFonts w:ascii="Times New Roman" w:hAnsi="Times New Roman" w:cs="Times New Roman"/>
          <w:color w:val="000000" w:themeColor="text1"/>
          <w:sz w:val="28"/>
          <w:szCs w:val="28"/>
        </w:rPr>
        <w:t>daļā noteikto apmēru</w:t>
      </w:r>
      <w:r w:rsidR="00336C81">
        <w:rPr>
          <w:rFonts w:ascii="Times New Roman" w:hAnsi="Times New Roman" w:cs="Times New Roman"/>
          <w:color w:val="000000" w:themeColor="text1"/>
          <w:sz w:val="28"/>
          <w:szCs w:val="28"/>
        </w:rPr>
        <w:t>"</w:t>
      </w:r>
      <w:r w:rsidRPr="0047286E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8AE23E0" w14:textId="5256B9A7" w:rsidR="002A5784" w:rsidRDefault="006F72EF" w:rsidP="00A70F7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1.5. </w:t>
      </w:r>
      <w:r w:rsidR="002A5784" w:rsidRPr="0047286E">
        <w:rPr>
          <w:rFonts w:ascii="Times New Roman" w:hAnsi="Times New Roman" w:cs="Times New Roman"/>
          <w:sz w:val="28"/>
          <w:szCs w:val="28"/>
        </w:rPr>
        <w:t>svītrot 11.3., 11.4. un 11.5</w:t>
      </w:r>
      <w:r w:rsidR="00336C81">
        <w:rPr>
          <w:rFonts w:ascii="Times New Roman" w:hAnsi="Times New Roman" w:cs="Times New Roman"/>
          <w:sz w:val="28"/>
          <w:szCs w:val="28"/>
        </w:rPr>
        <w:t>. a</w:t>
      </w:r>
      <w:r w:rsidR="00CB0743">
        <w:rPr>
          <w:rFonts w:ascii="Times New Roman" w:hAnsi="Times New Roman" w:cs="Times New Roman"/>
          <w:sz w:val="28"/>
          <w:szCs w:val="28"/>
        </w:rPr>
        <w:t>pakš</w:t>
      </w:r>
      <w:r w:rsidR="002A5784" w:rsidRPr="0047286E">
        <w:rPr>
          <w:rFonts w:ascii="Times New Roman" w:hAnsi="Times New Roman" w:cs="Times New Roman"/>
          <w:sz w:val="28"/>
          <w:szCs w:val="28"/>
        </w:rPr>
        <w:t>punktu;</w:t>
      </w:r>
    </w:p>
    <w:p w14:paraId="0BA30F09" w14:textId="48D12E7F" w:rsidR="002A5784" w:rsidRDefault="006F72EF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 papildināt noteikumus ar 11.</w:t>
      </w:r>
      <w:r w:rsidRPr="006F72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2A578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55EF31BC" w14:textId="77777777" w:rsidR="006F72EF" w:rsidRDefault="006F72EF" w:rsidP="006F72EF">
      <w:pPr>
        <w:shd w:val="clear" w:color="auto" w:fill="FFFFFF"/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A429BB" w14:textId="225A8BB9" w:rsidR="00EE35C3" w:rsidRPr="00A3283F" w:rsidRDefault="00336C81" w:rsidP="006F72EF">
      <w:pPr>
        <w:shd w:val="clear" w:color="auto" w:fill="FFFFFF"/>
        <w:spacing w:line="29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6F72EF">
        <w:rPr>
          <w:rFonts w:ascii="Times New Roman" w:hAnsi="Times New Roman" w:cs="Times New Roman"/>
          <w:sz w:val="28"/>
          <w:szCs w:val="28"/>
        </w:rPr>
        <w:t>11.</w:t>
      </w:r>
      <w:r w:rsidR="006F72EF" w:rsidRPr="006F72E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F72EF">
        <w:rPr>
          <w:rFonts w:ascii="Times New Roman" w:hAnsi="Times New Roman" w:cs="Times New Roman"/>
          <w:sz w:val="28"/>
          <w:szCs w:val="28"/>
        </w:rPr>
        <w:t> </w:t>
      </w:r>
      <w:r w:rsidR="00EE35C3" w:rsidRPr="0047286E">
        <w:rPr>
          <w:rFonts w:ascii="Times New Roman" w:hAnsi="Times New Roman" w:cs="Times New Roman"/>
          <w:sz w:val="28"/>
          <w:szCs w:val="28"/>
        </w:rPr>
        <w:t>Mikrouzņēmuma darbinieks brīvprātīgi pievienojas tiem valsts sociāl</w:t>
      </w:r>
      <w:r w:rsidR="00F9554A">
        <w:rPr>
          <w:rFonts w:ascii="Times New Roman" w:hAnsi="Times New Roman" w:cs="Times New Roman"/>
          <w:sz w:val="28"/>
          <w:szCs w:val="28"/>
        </w:rPr>
        <w:t>ās</w:t>
      </w:r>
      <w:r w:rsidR="00A70F7F">
        <w:rPr>
          <w:rFonts w:ascii="Times New Roman" w:hAnsi="Times New Roman" w:cs="Times New Roman"/>
          <w:sz w:val="28"/>
          <w:szCs w:val="28"/>
        </w:rPr>
        <w:t xml:space="preserve"> apdrošināšanas</w:t>
      </w:r>
      <w:r w:rsidR="00EE35C3" w:rsidRPr="0047286E">
        <w:rPr>
          <w:rFonts w:ascii="Times New Roman" w:hAnsi="Times New Roman" w:cs="Times New Roman"/>
          <w:sz w:val="28"/>
          <w:szCs w:val="28"/>
        </w:rPr>
        <w:t xml:space="preserve"> veidiem, kuriem viņš kā mikrouzņēmuma darbinieks ir obligāti sociāli apdrošināms</w:t>
      </w:r>
      <w:r w:rsidR="00F9554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"</w:t>
      </w:r>
      <w:r w:rsidR="00F9554A">
        <w:rPr>
          <w:rFonts w:ascii="Times New Roman" w:hAnsi="Times New Roman" w:cs="Times New Roman"/>
          <w:sz w:val="28"/>
          <w:szCs w:val="28"/>
        </w:rPr>
        <w:t>;</w:t>
      </w:r>
    </w:p>
    <w:p w14:paraId="42A21DF3" w14:textId="77777777" w:rsidR="002A5784" w:rsidRDefault="002A5784" w:rsidP="006F72EF">
      <w:pPr>
        <w:pStyle w:val="ListParagraph"/>
        <w:shd w:val="clear" w:color="auto" w:fill="FFFFFF"/>
        <w:spacing w:line="293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29679608" w14:textId="77777777" w:rsidR="008E7B85" w:rsidRDefault="006F72EF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"/>
      <w:bookmarkStart w:id="2" w:name="p-50104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1.7. </w:t>
      </w:r>
      <w:r w:rsidR="00AB00C5">
        <w:rPr>
          <w:rFonts w:ascii="Times New Roman" w:hAnsi="Times New Roman" w:cs="Times New Roman"/>
          <w:sz w:val="28"/>
          <w:szCs w:val="28"/>
        </w:rPr>
        <w:t>papildināt 1</w:t>
      </w:r>
      <w:r w:rsidR="00336C81">
        <w:rPr>
          <w:rFonts w:ascii="Times New Roman" w:hAnsi="Times New Roman" w:cs="Times New Roman"/>
          <w:sz w:val="28"/>
          <w:szCs w:val="28"/>
        </w:rPr>
        <w:t>. p</w:t>
      </w:r>
      <w:r w:rsidR="00AB00C5">
        <w:rPr>
          <w:rFonts w:ascii="Times New Roman" w:hAnsi="Times New Roman" w:cs="Times New Roman"/>
          <w:sz w:val="28"/>
          <w:szCs w:val="28"/>
        </w:rPr>
        <w:t>ielikum</w:t>
      </w:r>
      <w:r w:rsidR="008E7B85">
        <w:rPr>
          <w:rFonts w:ascii="Times New Roman" w:hAnsi="Times New Roman" w:cs="Times New Roman"/>
          <w:sz w:val="28"/>
          <w:szCs w:val="28"/>
        </w:rPr>
        <w:t xml:space="preserve">u aiz rindas </w:t>
      </w:r>
    </w:p>
    <w:p w14:paraId="6783DC92" w14:textId="77777777" w:rsid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8B1B8F0" w14:textId="3D823E15" w:rsid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8E7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74BC6FC" wp14:editId="009A8994">
            <wp:extent cx="123825" cy="123825"/>
            <wp:effectExtent l="0" t="0" r="9525" b="9525"/>
            <wp:docPr id="2" name="Picture 2" descr="http://nais.lv/IMAGES/I102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is.lv/IMAGES/I102134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8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E7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lēmumu vēlos saņemt klātienē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</w:p>
    <w:p w14:paraId="5D9BCFDD" w14:textId="77777777" w:rsid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48947B94" w14:textId="09345687" w:rsid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ar rindu</w:t>
      </w:r>
    </w:p>
    <w:p w14:paraId="0355AF57" w14:textId="77777777" w:rsid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14:paraId="37E83C2E" w14:textId="4183AE56" w:rsidR="008E7B85" w:rsidRPr="008E7B85" w:rsidRDefault="008E7B85" w:rsidP="006F72EF">
      <w:pPr>
        <w:pStyle w:val="ListParagraph"/>
        <w:shd w:val="clear" w:color="auto" w:fill="FFFFFF"/>
        <w:spacing w:line="293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7B8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Pr="008E7B8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CFE9B47" wp14:editId="5E97C656">
            <wp:extent cx="123825" cy="123825"/>
            <wp:effectExtent l="0" t="0" r="9525" b="9525"/>
            <wp:docPr id="3" name="Picture 3" descr="http://nais.lv/IMAGES/I102134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is.lv/IMAGES/I1021343.GIF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7B85">
        <w:rPr>
          <w:rStyle w:val="apple-converted-space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r w:rsidRPr="008E7B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lēmumu vēlos saņemt</w:t>
      </w:r>
      <w:r w:rsidRPr="008E7B85">
        <w:rPr>
          <w:rFonts w:ascii="Times New Roman" w:hAnsi="Times New Roman" w:cs="Times New Roman"/>
          <w:sz w:val="28"/>
          <w:szCs w:val="28"/>
        </w:rPr>
        <w:t xml:space="preserve">, izmantojot portālu </w:t>
      </w:r>
      <w:proofErr w:type="spellStart"/>
      <w:r w:rsidRPr="008E7B85">
        <w:rPr>
          <w:rFonts w:ascii="Times New Roman" w:hAnsi="Times New Roman" w:cs="Times New Roman"/>
          <w:sz w:val="28"/>
          <w:szCs w:val="28"/>
        </w:rPr>
        <w:t>www.latvija.lv</w:t>
      </w:r>
      <w:proofErr w:type="spellEnd"/>
      <w:r w:rsidRPr="008E7B85">
        <w:rPr>
          <w:rFonts w:ascii="Times New Roman" w:hAnsi="Times New Roman" w:cs="Times New Roman"/>
          <w:sz w:val="28"/>
          <w:szCs w:val="28"/>
        </w:rPr>
        <w:t>".</w:t>
      </w:r>
    </w:p>
    <w:p w14:paraId="3B6935B2" w14:textId="77777777" w:rsidR="006F72EF" w:rsidRPr="008E7B85" w:rsidRDefault="006F72EF" w:rsidP="006F72EF">
      <w:pPr>
        <w:pStyle w:val="naisf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  <w:lang w:val="lv-LV"/>
        </w:rPr>
      </w:pPr>
      <w:bookmarkStart w:id="3" w:name="p9"/>
      <w:bookmarkStart w:id="4" w:name="p-501051"/>
      <w:bookmarkStart w:id="5" w:name="p10"/>
      <w:bookmarkStart w:id="6" w:name="p-501052"/>
      <w:bookmarkStart w:id="7" w:name="n4"/>
      <w:bookmarkStart w:id="8" w:name="p11"/>
      <w:bookmarkStart w:id="9" w:name="p-363977"/>
      <w:bookmarkEnd w:id="3"/>
      <w:bookmarkEnd w:id="4"/>
      <w:bookmarkEnd w:id="5"/>
      <w:bookmarkEnd w:id="6"/>
      <w:bookmarkEnd w:id="7"/>
      <w:bookmarkEnd w:id="8"/>
      <w:bookmarkEnd w:id="9"/>
    </w:p>
    <w:p w14:paraId="2B320F65" w14:textId="2BBF1F0D" w:rsidR="009400AF" w:rsidRPr="008E7B85" w:rsidRDefault="009400AF" w:rsidP="006F72EF">
      <w:pPr>
        <w:pStyle w:val="naisf"/>
        <w:spacing w:before="0" w:beforeAutospacing="0" w:after="0" w:afterAutospacing="0"/>
        <w:ind w:firstLine="709"/>
        <w:jc w:val="both"/>
        <w:rPr>
          <w:lang w:val="lv-LV"/>
        </w:rPr>
      </w:pPr>
      <w:r w:rsidRPr="008E7B85">
        <w:rPr>
          <w:rFonts w:ascii="Times New Roman" w:hAnsi="Times New Roman" w:cs="Times New Roman"/>
          <w:sz w:val="28"/>
          <w:szCs w:val="28"/>
          <w:lang w:val="lv-LV"/>
        </w:rPr>
        <w:t xml:space="preserve">2. Noteikumi stājas spēkā </w:t>
      </w:r>
      <w:r w:rsidR="00AB00C5" w:rsidRPr="008E7B85">
        <w:rPr>
          <w:rFonts w:ascii="Times New Roman" w:hAnsi="Times New Roman" w:cs="Times New Roman"/>
          <w:sz w:val="28"/>
          <w:szCs w:val="28"/>
          <w:lang w:val="lv-LV"/>
        </w:rPr>
        <w:t>2017</w:t>
      </w:r>
      <w:r w:rsidR="00336C81" w:rsidRPr="008E7B85">
        <w:rPr>
          <w:rFonts w:ascii="Times New Roman" w:hAnsi="Times New Roman" w:cs="Times New Roman"/>
          <w:sz w:val="28"/>
          <w:szCs w:val="28"/>
          <w:lang w:val="lv-LV"/>
        </w:rPr>
        <w:t>. g</w:t>
      </w:r>
      <w:r w:rsidRPr="008E7B85">
        <w:rPr>
          <w:rFonts w:ascii="Times New Roman" w:hAnsi="Times New Roman" w:cs="Times New Roman"/>
          <w:sz w:val="28"/>
          <w:szCs w:val="28"/>
          <w:lang w:val="lv-LV"/>
        </w:rPr>
        <w:t>ada 1</w:t>
      </w:r>
      <w:r w:rsidR="00336C81" w:rsidRPr="008E7B85">
        <w:rPr>
          <w:rFonts w:ascii="Times New Roman" w:hAnsi="Times New Roman" w:cs="Times New Roman"/>
          <w:sz w:val="28"/>
          <w:szCs w:val="28"/>
          <w:lang w:val="lv-LV"/>
        </w:rPr>
        <w:t>. j</w:t>
      </w:r>
      <w:r w:rsidRPr="008E7B85">
        <w:rPr>
          <w:rFonts w:ascii="Times New Roman" w:hAnsi="Times New Roman" w:cs="Times New Roman"/>
          <w:sz w:val="28"/>
          <w:szCs w:val="28"/>
          <w:lang w:val="lv-LV"/>
        </w:rPr>
        <w:t>anvārī.</w:t>
      </w:r>
    </w:p>
    <w:p w14:paraId="1D916A52" w14:textId="77777777" w:rsidR="00336C81" w:rsidRPr="008E7B85" w:rsidRDefault="00336C81" w:rsidP="006F7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EA89EBB" w14:textId="77777777" w:rsidR="00336C81" w:rsidRPr="008E7B85" w:rsidRDefault="00336C81" w:rsidP="006F7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DE6F0F" w14:textId="77777777" w:rsidR="00336C81" w:rsidRPr="008E7B85" w:rsidRDefault="00336C81" w:rsidP="006F72E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1576758" w14:textId="77777777" w:rsidR="00336C81" w:rsidRPr="008E7B85" w:rsidRDefault="00336C81" w:rsidP="006F72EF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  <w:r w:rsidRPr="008E7B85">
        <w:rPr>
          <w:rFonts w:ascii="Times New Roman" w:hAnsi="Times New Roman" w:cs="Times New Roman"/>
          <w:sz w:val="28"/>
          <w:szCs w:val="28"/>
          <w:lang w:val="lv-LV"/>
        </w:rPr>
        <w:t>Ministru prezidents</w:t>
      </w:r>
      <w:r w:rsidRPr="008E7B85">
        <w:rPr>
          <w:rFonts w:ascii="Times New Roman" w:hAnsi="Times New Roman" w:cs="Times New Roman"/>
          <w:sz w:val="28"/>
          <w:szCs w:val="28"/>
          <w:lang w:val="lv-LV"/>
        </w:rPr>
        <w:tab/>
        <w:t xml:space="preserve">Māris Kučinskis </w:t>
      </w:r>
    </w:p>
    <w:p w14:paraId="21246D18" w14:textId="77777777" w:rsidR="00336C81" w:rsidRPr="008E7B85" w:rsidRDefault="00336C81" w:rsidP="006F72E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0D79E832" w14:textId="77777777" w:rsidR="00336C81" w:rsidRPr="008E7B85" w:rsidRDefault="00336C81" w:rsidP="006F72E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18CD7BAA" w14:textId="77777777" w:rsidR="00336C81" w:rsidRPr="008E7B85" w:rsidRDefault="00336C81" w:rsidP="006F72EF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rFonts w:ascii="Times New Roman" w:hAnsi="Times New Roman" w:cs="Times New Roman"/>
          <w:sz w:val="28"/>
          <w:szCs w:val="28"/>
          <w:lang w:val="lv-LV"/>
        </w:rPr>
      </w:pPr>
    </w:p>
    <w:p w14:paraId="75E26BD8" w14:textId="77777777" w:rsidR="006D728E" w:rsidRDefault="006D728E" w:rsidP="006D728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Labklājības ministra vietā –</w:t>
      </w:r>
    </w:p>
    <w:p w14:paraId="3B8D6D8B" w14:textId="0A503AE7" w:rsidR="009400AF" w:rsidRPr="008E7B85" w:rsidRDefault="006D728E" w:rsidP="006D728E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  <w:lang w:val="lv-LV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iekšlietu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D728E">
        <w:rPr>
          <w:rFonts w:ascii="Times New Roman" w:hAnsi="Times New Roman" w:cs="Times New Roman"/>
          <w:sz w:val="28"/>
          <w:szCs w:val="28"/>
          <w:lang w:val="lv-LV"/>
        </w:rPr>
        <w:t>ministrs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Rihards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Kozlovskis</w:t>
      </w:r>
      <w:proofErr w:type="spellEnd"/>
    </w:p>
    <w:p w14:paraId="72465B96" w14:textId="77777777" w:rsidR="009400AF" w:rsidRPr="00B40D08" w:rsidRDefault="009400AF" w:rsidP="006F72EF">
      <w:pPr>
        <w:pStyle w:val="Footer"/>
        <w:tabs>
          <w:tab w:val="left" w:pos="720"/>
        </w:tabs>
        <w:rPr>
          <w:sz w:val="28"/>
          <w:szCs w:val="28"/>
          <w:lang w:val="lv-LV"/>
        </w:rPr>
      </w:pPr>
    </w:p>
    <w:sectPr w:rsidR="009400AF" w:rsidRPr="00B40D08" w:rsidSect="00687322">
      <w:headerReference w:type="even" r:id="rId18"/>
      <w:headerReference w:type="default" r:id="rId19"/>
      <w:footerReference w:type="default" r:id="rId20"/>
      <w:headerReference w:type="first" r:id="rId21"/>
      <w:footerReference w:type="first" r:id="rId22"/>
      <w:pgSz w:w="11906" w:h="16838"/>
      <w:pgMar w:top="141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14164B" w14:textId="77777777" w:rsidR="00BA0E8F" w:rsidRDefault="00BA0E8F">
      <w:r>
        <w:separator/>
      </w:r>
    </w:p>
  </w:endnote>
  <w:endnote w:type="continuationSeparator" w:id="0">
    <w:p w14:paraId="5C758CC7" w14:textId="77777777" w:rsidR="00BA0E8F" w:rsidRDefault="00BA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5824C" w14:textId="77777777" w:rsidR="00687322" w:rsidRPr="00687322" w:rsidRDefault="00687322" w:rsidP="00687322">
    <w:pPr>
      <w:pStyle w:val="Footer"/>
      <w:rPr>
        <w:sz w:val="16"/>
        <w:szCs w:val="16"/>
        <w:lang w:val="lv-LV"/>
      </w:rPr>
    </w:pPr>
    <w:r w:rsidRPr="00687322">
      <w:rPr>
        <w:sz w:val="16"/>
        <w:szCs w:val="16"/>
        <w:lang w:val="lv-LV"/>
      </w:rPr>
      <w:t>N0564_6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4C6F70" w14:textId="3BE61701" w:rsidR="00687322" w:rsidRPr="00687322" w:rsidRDefault="00687322">
    <w:pPr>
      <w:pStyle w:val="Footer"/>
      <w:rPr>
        <w:sz w:val="16"/>
        <w:szCs w:val="16"/>
        <w:lang w:val="lv-LV"/>
      </w:rPr>
    </w:pPr>
    <w:r w:rsidRPr="00687322">
      <w:rPr>
        <w:sz w:val="16"/>
        <w:szCs w:val="16"/>
        <w:lang w:val="lv-LV"/>
      </w:rPr>
      <w:t>N0564_6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501526" w14:textId="77777777" w:rsidR="00BA0E8F" w:rsidRDefault="00BA0E8F">
      <w:r>
        <w:separator/>
      </w:r>
    </w:p>
  </w:footnote>
  <w:footnote w:type="continuationSeparator" w:id="0">
    <w:p w14:paraId="44F97B33" w14:textId="77777777" w:rsidR="00BA0E8F" w:rsidRDefault="00BA0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E7984A" w14:textId="77777777" w:rsidR="009400AF" w:rsidRDefault="009400AF" w:rsidP="00A40682">
    <w:pPr>
      <w:pStyle w:val="Header"/>
      <w:framePr w:wrap="around" w:vAnchor="text" w:hAnchor="margin" w:xAlign="center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end"/>
    </w:r>
  </w:p>
  <w:p w14:paraId="09CA1087" w14:textId="77777777" w:rsidR="009400AF" w:rsidRDefault="009400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40CAC1" w14:textId="77777777" w:rsidR="009400AF" w:rsidRPr="00336C81" w:rsidRDefault="009400AF" w:rsidP="00A40682">
    <w:pPr>
      <w:pStyle w:val="Head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336C81">
      <w:rPr>
        <w:rStyle w:val="PageNumber"/>
        <w:rFonts w:ascii="Times New Roman" w:hAnsi="Times New Roman"/>
        <w:sz w:val="24"/>
        <w:szCs w:val="24"/>
      </w:rPr>
      <w:fldChar w:fldCharType="begin"/>
    </w:r>
    <w:r w:rsidRPr="00336C81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336C81">
      <w:rPr>
        <w:rStyle w:val="PageNumber"/>
        <w:rFonts w:ascii="Times New Roman" w:hAnsi="Times New Roman"/>
        <w:sz w:val="24"/>
        <w:szCs w:val="24"/>
      </w:rPr>
      <w:fldChar w:fldCharType="separate"/>
    </w:r>
    <w:r w:rsidR="003F6F47">
      <w:rPr>
        <w:rStyle w:val="PageNumber"/>
        <w:rFonts w:ascii="Times New Roman" w:hAnsi="Times New Roman"/>
        <w:noProof/>
        <w:sz w:val="24"/>
        <w:szCs w:val="24"/>
      </w:rPr>
      <w:t>2</w:t>
    </w:r>
    <w:r w:rsidRPr="00336C81">
      <w:rPr>
        <w:rStyle w:val="PageNumber"/>
        <w:rFonts w:ascii="Times New Roman" w:hAnsi="Times New Roman"/>
        <w:sz w:val="24"/>
        <w:szCs w:val="24"/>
      </w:rPr>
      <w:fldChar w:fldCharType="end"/>
    </w:r>
  </w:p>
  <w:p w14:paraId="41AF2182" w14:textId="77777777" w:rsidR="009400AF" w:rsidRDefault="009400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B363A1" w14:textId="575C1405" w:rsidR="00687322" w:rsidRPr="00687322" w:rsidRDefault="00687322">
    <w:pPr>
      <w:pStyle w:val="Header"/>
      <w:rPr>
        <w:rFonts w:ascii="Times New Roman" w:hAnsi="Times New Roman" w:cs="Times New Roman"/>
        <w:sz w:val="28"/>
        <w:szCs w:val="28"/>
      </w:rPr>
    </w:pPr>
  </w:p>
  <w:p w14:paraId="0278F915" w14:textId="0CB8ADB6" w:rsidR="00687322" w:rsidRPr="00687322" w:rsidRDefault="00687322">
    <w:pPr>
      <w:pStyle w:val="Header"/>
      <w:rPr>
        <w:rFonts w:ascii="Times New Roman" w:hAnsi="Times New Roman" w:cs="Times New Roman"/>
        <w:sz w:val="28"/>
        <w:szCs w:val="28"/>
      </w:rPr>
    </w:pPr>
    <w:r w:rsidRPr="00687322">
      <w:rPr>
        <w:rFonts w:ascii="Times New Roman" w:hAnsi="Times New Roman" w:cs="Times New Roman"/>
        <w:noProof/>
        <w:sz w:val="32"/>
        <w:szCs w:val="28"/>
      </w:rPr>
      <w:drawing>
        <wp:inline distT="0" distB="0" distL="0" distR="0" wp14:anchorId="23ECDCC9" wp14:editId="21D9CEFA">
          <wp:extent cx="5760085" cy="103822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0CFD"/>
    <w:multiLevelType w:val="multilevel"/>
    <w:tmpl w:val="10AA886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061B6EF5"/>
    <w:multiLevelType w:val="multilevel"/>
    <w:tmpl w:val="5F48DB96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>
    <w:nsid w:val="25100D97"/>
    <w:multiLevelType w:val="multilevel"/>
    <w:tmpl w:val="15F81E54"/>
    <w:lvl w:ilvl="0">
      <w:start w:val="1"/>
      <w:numFmt w:val="decimal"/>
      <w:lvlText w:val="%1.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3">
    <w:nsid w:val="33963C7A"/>
    <w:multiLevelType w:val="multilevel"/>
    <w:tmpl w:val="9E94FCE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9F8"/>
    <w:rsid w:val="00003394"/>
    <w:rsid w:val="00010605"/>
    <w:rsid w:val="00015F67"/>
    <w:rsid w:val="00021CF2"/>
    <w:rsid w:val="00027B18"/>
    <w:rsid w:val="0005342B"/>
    <w:rsid w:val="00055654"/>
    <w:rsid w:val="00056AC2"/>
    <w:rsid w:val="00066948"/>
    <w:rsid w:val="00081D92"/>
    <w:rsid w:val="000848E3"/>
    <w:rsid w:val="00087D8C"/>
    <w:rsid w:val="00097754"/>
    <w:rsid w:val="000A70B0"/>
    <w:rsid w:val="000B79C6"/>
    <w:rsid w:val="000C2077"/>
    <w:rsid w:val="000D169F"/>
    <w:rsid w:val="000D37EC"/>
    <w:rsid w:val="000D7976"/>
    <w:rsid w:val="000D7981"/>
    <w:rsid w:val="000F673F"/>
    <w:rsid w:val="000F7236"/>
    <w:rsid w:val="001072CB"/>
    <w:rsid w:val="001118F8"/>
    <w:rsid w:val="00115D95"/>
    <w:rsid w:val="00125FC7"/>
    <w:rsid w:val="0013254A"/>
    <w:rsid w:val="00133B1F"/>
    <w:rsid w:val="00134021"/>
    <w:rsid w:val="001367A0"/>
    <w:rsid w:val="00137B98"/>
    <w:rsid w:val="00137CD3"/>
    <w:rsid w:val="00152F2F"/>
    <w:rsid w:val="00176FA4"/>
    <w:rsid w:val="00180F33"/>
    <w:rsid w:val="00184A2F"/>
    <w:rsid w:val="00196CBE"/>
    <w:rsid w:val="001A38E5"/>
    <w:rsid w:val="001A69C2"/>
    <w:rsid w:val="001A69EE"/>
    <w:rsid w:val="001D53E6"/>
    <w:rsid w:val="001D5D62"/>
    <w:rsid w:val="00203A83"/>
    <w:rsid w:val="00214E02"/>
    <w:rsid w:val="00231B17"/>
    <w:rsid w:val="00261D6B"/>
    <w:rsid w:val="0026343A"/>
    <w:rsid w:val="00266EF4"/>
    <w:rsid w:val="00272603"/>
    <w:rsid w:val="00280545"/>
    <w:rsid w:val="00280DA3"/>
    <w:rsid w:val="002832F3"/>
    <w:rsid w:val="00293BD3"/>
    <w:rsid w:val="00295666"/>
    <w:rsid w:val="002A5784"/>
    <w:rsid w:val="002A609E"/>
    <w:rsid w:val="002B392E"/>
    <w:rsid w:val="002B6968"/>
    <w:rsid w:val="002C1AA3"/>
    <w:rsid w:val="002E004A"/>
    <w:rsid w:val="002F6FFE"/>
    <w:rsid w:val="00306702"/>
    <w:rsid w:val="00316D4F"/>
    <w:rsid w:val="0032668F"/>
    <w:rsid w:val="003269D7"/>
    <w:rsid w:val="00327F18"/>
    <w:rsid w:val="00336C81"/>
    <w:rsid w:val="0035290F"/>
    <w:rsid w:val="003531BB"/>
    <w:rsid w:val="00353D1B"/>
    <w:rsid w:val="003623AD"/>
    <w:rsid w:val="00391356"/>
    <w:rsid w:val="00391E62"/>
    <w:rsid w:val="003954AE"/>
    <w:rsid w:val="003978A4"/>
    <w:rsid w:val="003A454C"/>
    <w:rsid w:val="003A5209"/>
    <w:rsid w:val="003B4935"/>
    <w:rsid w:val="003B7FE7"/>
    <w:rsid w:val="003E7E7B"/>
    <w:rsid w:val="003F59CF"/>
    <w:rsid w:val="003F5F8C"/>
    <w:rsid w:val="003F6F47"/>
    <w:rsid w:val="00407531"/>
    <w:rsid w:val="004105EA"/>
    <w:rsid w:val="00423FEB"/>
    <w:rsid w:val="00426C84"/>
    <w:rsid w:val="00451812"/>
    <w:rsid w:val="00454FA8"/>
    <w:rsid w:val="0047286E"/>
    <w:rsid w:val="004741E1"/>
    <w:rsid w:val="0047441E"/>
    <w:rsid w:val="00487D25"/>
    <w:rsid w:val="00495805"/>
    <w:rsid w:val="00495C52"/>
    <w:rsid w:val="004A45E2"/>
    <w:rsid w:val="004A4E02"/>
    <w:rsid w:val="004A4EB1"/>
    <w:rsid w:val="004B76CD"/>
    <w:rsid w:val="004D55AF"/>
    <w:rsid w:val="004D6EE3"/>
    <w:rsid w:val="004F22E5"/>
    <w:rsid w:val="004F30FF"/>
    <w:rsid w:val="0050576B"/>
    <w:rsid w:val="005140ED"/>
    <w:rsid w:val="0052319C"/>
    <w:rsid w:val="00525855"/>
    <w:rsid w:val="00533294"/>
    <w:rsid w:val="00535BA3"/>
    <w:rsid w:val="00540875"/>
    <w:rsid w:val="00544955"/>
    <w:rsid w:val="0055212F"/>
    <w:rsid w:val="005524BF"/>
    <w:rsid w:val="005550D6"/>
    <w:rsid w:val="005717A6"/>
    <w:rsid w:val="005B201C"/>
    <w:rsid w:val="005B7FBF"/>
    <w:rsid w:val="005D3FFD"/>
    <w:rsid w:val="005E5327"/>
    <w:rsid w:val="005E7A84"/>
    <w:rsid w:val="005F283F"/>
    <w:rsid w:val="005F2BFF"/>
    <w:rsid w:val="0060096F"/>
    <w:rsid w:val="00604166"/>
    <w:rsid w:val="00624AB3"/>
    <w:rsid w:val="006477E5"/>
    <w:rsid w:val="00650E5E"/>
    <w:rsid w:val="00653E24"/>
    <w:rsid w:val="00663918"/>
    <w:rsid w:val="00687322"/>
    <w:rsid w:val="00692123"/>
    <w:rsid w:val="00692DB6"/>
    <w:rsid w:val="006976F9"/>
    <w:rsid w:val="006A41F9"/>
    <w:rsid w:val="006D728E"/>
    <w:rsid w:val="006F20BB"/>
    <w:rsid w:val="006F72EF"/>
    <w:rsid w:val="007020D7"/>
    <w:rsid w:val="00704FC4"/>
    <w:rsid w:val="00722DBD"/>
    <w:rsid w:val="00753CD2"/>
    <w:rsid w:val="007703DF"/>
    <w:rsid w:val="0078111C"/>
    <w:rsid w:val="007A1511"/>
    <w:rsid w:val="007A410C"/>
    <w:rsid w:val="007A4B69"/>
    <w:rsid w:val="007A4C1C"/>
    <w:rsid w:val="007B1D45"/>
    <w:rsid w:val="007B3A09"/>
    <w:rsid w:val="007C459E"/>
    <w:rsid w:val="007D01EE"/>
    <w:rsid w:val="007D22BF"/>
    <w:rsid w:val="007E3AE6"/>
    <w:rsid w:val="007F75E1"/>
    <w:rsid w:val="00810798"/>
    <w:rsid w:val="0082078A"/>
    <w:rsid w:val="00822759"/>
    <w:rsid w:val="0082452B"/>
    <w:rsid w:val="00834F2D"/>
    <w:rsid w:val="0084223D"/>
    <w:rsid w:val="00852012"/>
    <w:rsid w:val="00861FC8"/>
    <w:rsid w:val="0087371C"/>
    <w:rsid w:val="00881C1F"/>
    <w:rsid w:val="00897DC9"/>
    <w:rsid w:val="008A1B6A"/>
    <w:rsid w:val="008A7EA7"/>
    <w:rsid w:val="008B1C9F"/>
    <w:rsid w:val="008B2748"/>
    <w:rsid w:val="008B787C"/>
    <w:rsid w:val="008C0FEA"/>
    <w:rsid w:val="008C5C86"/>
    <w:rsid w:val="008D0F75"/>
    <w:rsid w:val="008E7B85"/>
    <w:rsid w:val="008F2070"/>
    <w:rsid w:val="008F463C"/>
    <w:rsid w:val="008F6965"/>
    <w:rsid w:val="008F6EC7"/>
    <w:rsid w:val="008F71B0"/>
    <w:rsid w:val="00900D60"/>
    <w:rsid w:val="00911521"/>
    <w:rsid w:val="00913975"/>
    <w:rsid w:val="00922F2F"/>
    <w:rsid w:val="009400AF"/>
    <w:rsid w:val="00945ACA"/>
    <w:rsid w:val="00956F4C"/>
    <w:rsid w:val="00963DC9"/>
    <w:rsid w:val="00974369"/>
    <w:rsid w:val="00990422"/>
    <w:rsid w:val="00997D44"/>
    <w:rsid w:val="009A0894"/>
    <w:rsid w:val="009A3B97"/>
    <w:rsid w:val="009C52C4"/>
    <w:rsid w:val="009C6F4E"/>
    <w:rsid w:val="009E233F"/>
    <w:rsid w:val="009E51E9"/>
    <w:rsid w:val="009E6FB5"/>
    <w:rsid w:val="009F1B13"/>
    <w:rsid w:val="009F414E"/>
    <w:rsid w:val="009F76D8"/>
    <w:rsid w:val="00A0499A"/>
    <w:rsid w:val="00A06082"/>
    <w:rsid w:val="00A12A0C"/>
    <w:rsid w:val="00A240D3"/>
    <w:rsid w:val="00A26295"/>
    <w:rsid w:val="00A264C8"/>
    <w:rsid w:val="00A3283F"/>
    <w:rsid w:val="00A37D20"/>
    <w:rsid w:val="00A40682"/>
    <w:rsid w:val="00A47A4E"/>
    <w:rsid w:val="00A502C2"/>
    <w:rsid w:val="00A56FB2"/>
    <w:rsid w:val="00A62AFA"/>
    <w:rsid w:val="00A70F7F"/>
    <w:rsid w:val="00A735F2"/>
    <w:rsid w:val="00A81258"/>
    <w:rsid w:val="00A85128"/>
    <w:rsid w:val="00AB00C5"/>
    <w:rsid w:val="00AB31A0"/>
    <w:rsid w:val="00AB402C"/>
    <w:rsid w:val="00AD112B"/>
    <w:rsid w:val="00AD68F4"/>
    <w:rsid w:val="00AD789A"/>
    <w:rsid w:val="00AE433F"/>
    <w:rsid w:val="00AE4BAB"/>
    <w:rsid w:val="00B05D23"/>
    <w:rsid w:val="00B07764"/>
    <w:rsid w:val="00B1251A"/>
    <w:rsid w:val="00B13CD9"/>
    <w:rsid w:val="00B23912"/>
    <w:rsid w:val="00B23BD9"/>
    <w:rsid w:val="00B32A5A"/>
    <w:rsid w:val="00B40D08"/>
    <w:rsid w:val="00B52D17"/>
    <w:rsid w:val="00B5398A"/>
    <w:rsid w:val="00B56206"/>
    <w:rsid w:val="00B95480"/>
    <w:rsid w:val="00BA0E8F"/>
    <w:rsid w:val="00BA189D"/>
    <w:rsid w:val="00BA33C3"/>
    <w:rsid w:val="00BB27CF"/>
    <w:rsid w:val="00BC4E2F"/>
    <w:rsid w:val="00BD12B0"/>
    <w:rsid w:val="00BD4879"/>
    <w:rsid w:val="00BE6193"/>
    <w:rsid w:val="00BE62A9"/>
    <w:rsid w:val="00BF15B9"/>
    <w:rsid w:val="00BF3933"/>
    <w:rsid w:val="00BF7E04"/>
    <w:rsid w:val="00C15726"/>
    <w:rsid w:val="00C24040"/>
    <w:rsid w:val="00C33DC2"/>
    <w:rsid w:val="00C34819"/>
    <w:rsid w:val="00C437D5"/>
    <w:rsid w:val="00C453FF"/>
    <w:rsid w:val="00C46CD7"/>
    <w:rsid w:val="00C53A7C"/>
    <w:rsid w:val="00C60994"/>
    <w:rsid w:val="00CB0743"/>
    <w:rsid w:val="00CB1054"/>
    <w:rsid w:val="00CB4584"/>
    <w:rsid w:val="00CC0CC3"/>
    <w:rsid w:val="00CC4E1A"/>
    <w:rsid w:val="00CC54D9"/>
    <w:rsid w:val="00CD0FBB"/>
    <w:rsid w:val="00CE2453"/>
    <w:rsid w:val="00D024F9"/>
    <w:rsid w:val="00D11DC6"/>
    <w:rsid w:val="00D156B6"/>
    <w:rsid w:val="00D2268E"/>
    <w:rsid w:val="00D2353F"/>
    <w:rsid w:val="00D27AA3"/>
    <w:rsid w:val="00D35061"/>
    <w:rsid w:val="00D369F8"/>
    <w:rsid w:val="00D57844"/>
    <w:rsid w:val="00D83DBB"/>
    <w:rsid w:val="00D91C95"/>
    <w:rsid w:val="00D9376B"/>
    <w:rsid w:val="00D938CF"/>
    <w:rsid w:val="00DA582B"/>
    <w:rsid w:val="00DA7058"/>
    <w:rsid w:val="00DB522A"/>
    <w:rsid w:val="00DC0BFC"/>
    <w:rsid w:val="00DC21D2"/>
    <w:rsid w:val="00DC63E4"/>
    <w:rsid w:val="00DD5778"/>
    <w:rsid w:val="00DF4452"/>
    <w:rsid w:val="00DF4747"/>
    <w:rsid w:val="00DF523A"/>
    <w:rsid w:val="00E15425"/>
    <w:rsid w:val="00E23D25"/>
    <w:rsid w:val="00E23E4C"/>
    <w:rsid w:val="00E32190"/>
    <w:rsid w:val="00E535B9"/>
    <w:rsid w:val="00E61430"/>
    <w:rsid w:val="00E61FB3"/>
    <w:rsid w:val="00E65F45"/>
    <w:rsid w:val="00E87371"/>
    <w:rsid w:val="00EB3BD8"/>
    <w:rsid w:val="00EC303E"/>
    <w:rsid w:val="00EC4FEA"/>
    <w:rsid w:val="00EC5232"/>
    <w:rsid w:val="00ED57F9"/>
    <w:rsid w:val="00EE35C3"/>
    <w:rsid w:val="00EE75F3"/>
    <w:rsid w:val="00F12DD2"/>
    <w:rsid w:val="00F1737E"/>
    <w:rsid w:val="00F22544"/>
    <w:rsid w:val="00F310AA"/>
    <w:rsid w:val="00F40E8A"/>
    <w:rsid w:val="00F41693"/>
    <w:rsid w:val="00F63357"/>
    <w:rsid w:val="00F716AE"/>
    <w:rsid w:val="00F72ABB"/>
    <w:rsid w:val="00F77907"/>
    <w:rsid w:val="00F9554A"/>
    <w:rsid w:val="00F96CC4"/>
    <w:rsid w:val="00FA59F3"/>
    <w:rsid w:val="00FB602E"/>
    <w:rsid w:val="00FC6399"/>
    <w:rsid w:val="00FC6ED3"/>
    <w:rsid w:val="00FD15A3"/>
    <w:rsid w:val="00FD3ED0"/>
    <w:rsid w:val="00FD424A"/>
    <w:rsid w:val="00FE234E"/>
    <w:rsid w:val="00FE413E"/>
    <w:rsid w:val="00FE737D"/>
    <w:rsid w:val="00FF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0D98A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B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9F8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A4E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5855"/>
    <w:rPr>
      <w:rFonts w:cs="Calibri"/>
      <w:sz w:val="2"/>
    </w:rPr>
  </w:style>
  <w:style w:type="character" w:styleId="Hyperlink">
    <w:name w:val="Hyperlink"/>
    <w:basedOn w:val="DefaultParagraphFont"/>
    <w:uiPriority w:val="99"/>
    <w:rsid w:val="00D369F8"/>
    <w:rPr>
      <w:rFonts w:cs="Times New Roman"/>
      <w:color w:val="0000FF"/>
      <w:u w:val="single"/>
    </w:rPr>
  </w:style>
  <w:style w:type="paragraph" w:customStyle="1" w:styleId="naisf">
    <w:name w:val="naisf"/>
    <w:basedOn w:val="Normal"/>
    <w:rsid w:val="00D369F8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369F8"/>
    <w:pPr>
      <w:jc w:val="center"/>
    </w:pPr>
    <w:rPr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369F8"/>
    <w:rPr>
      <w:rFonts w:ascii="Calibri" w:hAnsi="Calibri" w:cs="Times New Roman"/>
      <w:sz w:val="28"/>
      <w:lang w:val="lv-LV" w:eastAsia="en-US"/>
    </w:rPr>
  </w:style>
  <w:style w:type="table" w:styleId="TableGrid">
    <w:name w:val="Table Grid"/>
    <w:basedOn w:val="TableNormal"/>
    <w:uiPriority w:val="99"/>
    <w:rsid w:val="00D369F8"/>
    <w:rPr>
      <w:rFonts w:ascii="Calibri" w:hAnsi="Calibri" w:cs="Calibri"/>
      <w:sz w:val="20"/>
      <w:szCs w:val="20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islab">
    <w:name w:val="naislab"/>
    <w:basedOn w:val="Normal"/>
    <w:rsid w:val="00D369F8"/>
    <w:pPr>
      <w:spacing w:before="100" w:beforeAutospacing="1" w:after="100" w:afterAutospacing="1"/>
    </w:pPr>
    <w:rPr>
      <w:sz w:val="24"/>
      <w:szCs w:val="24"/>
    </w:rPr>
  </w:style>
  <w:style w:type="paragraph" w:customStyle="1" w:styleId="RakstzCharCharRakstzCharCharRakstz">
    <w:name w:val="Rakstz. Char Char Rakstz. Char Char Rakstz."/>
    <w:basedOn w:val="Normal"/>
    <w:uiPriority w:val="99"/>
    <w:rsid w:val="00D369F8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B40D08"/>
    <w:pPr>
      <w:tabs>
        <w:tab w:val="center" w:pos="4153"/>
        <w:tab w:val="right" w:pos="8306"/>
      </w:tabs>
    </w:pPr>
    <w:rPr>
      <w:rFonts w:ascii="Times New Roman" w:hAnsi="Times New Roman" w:cs="Times New Roman"/>
      <w:sz w:val="24"/>
      <w:szCs w:val="24"/>
      <w:lang w:val="en-GB"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40D08"/>
    <w:rPr>
      <w:rFonts w:cs="Times New Roman"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B40D0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E3AE6"/>
    <w:rPr>
      <w:rFonts w:ascii="Calibri" w:hAnsi="Calibri" w:cs="Times New Roman"/>
      <w:sz w:val="22"/>
      <w:lang w:val="lv-LV" w:eastAsia="lv-LV"/>
    </w:rPr>
  </w:style>
  <w:style w:type="character" w:styleId="PageNumber">
    <w:name w:val="page number"/>
    <w:basedOn w:val="DefaultParagraphFont"/>
    <w:uiPriority w:val="99"/>
    <w:rsid w:val="007020D7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021CF2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021CF2"/>
    <w:rPr>
      <w:rFonts w:ascii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5855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D83DBB"/>
    <w:pPr>
      <w:spacing w:before="100" w:beforeAutospacing="1" w:after="100" w:afterAutospacing="1"/>
    </w:pPr>
    <w:rPr>
      <w:rFonts w:ascii="Verdana" w:hAnsi="Verdana" w:cs="Times New Roman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80DA3"/>
    <w:rPr>
      <w:rFonts w:ascii="Calibri" w:hAnsi="Calibri" w:cs="Calibr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5855"/>
    <w:rPr>
      <w:rFonts w:ascii="Calibri" w:hAnsi="Calibri" w:cs="Calibri"/>
      <w:b/>
      <w:bCs/>
    </w:rPr>
  </w:style>
  <w:style w:type="character" w:customStyle="1" w:styleId="fontsize21">
    <w:name w:val="fontsize21"/>
    <w:uiPriority w:val="99"/>
    <w:rsid w:val="007E3AE6"/>
    <w:rPr>
      <w:i/>
      <w:sz w:val="14"/>
    </w:rPr>
  </w:style>
  <w:style w:type="paragraph" w:styleId="ListParagraph">
    <w:name w:val="List Paragraph"/>
    <w:basedOn w:val="Normal"/>
    <w:uiPriority w:val="99"/>
    <w:qFormat/>
    <w:rsid w:val="000D7981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E7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5897">
      <w:marLeft w:val="41"/>
      <w:marRight w:val="41"/>
      <w:marTop w:val="82"/>
      <w:marBottom w:val="8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589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485895">
              <w:marLeft w:val="0"/>
              <w:marRight w:val="0"/>
              <w:marTop w:val="4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13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0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463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6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41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0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52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o.nais.dati.lv/naiser/text.cfm?Ref=0101032008112000942&amp;Req=0101032008112000942&amp;Key=0103011997100132788&amp;Hash=" TargetMode="External"/><Relationship Id="rId13" Type="http://schemas.openxmlformats.org/officeDocument/2006/relationships/hyperlink" Target="http://likumi.lv/ta/id/45466-par-valsts-socialo-apdrosinasanu" TargetMode="External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likumi.lv/ta/id/45466-par-valsts-socialo-apdrosinasanu" TargetMode="External"/><Relationship Id="rId17" Type="http://schemas.openxmlformats.org/officeDocument/2006/relationships/image" Target="media/image1.gif"/><Relationship Id="rId2" Type="http://schemas.openxmlformats.org/officeDocument/2006/relationships/styles" Target="styles.xml"/><Relationship Id="rId16" Type="http://schemas.openxmlformats.org/officeDocument/2006/relationships/hyperlink" Target="http://likumi.lv/ta/id/215302-mikrouznemumu-nodokla-likums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.nais.dati.lv/naiser/text.cfm?Ref=0101032008112000942&amp;Req=0101032008112000942&amp;Key=0103011997100132788&amp;Hash=1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likumi.lv/ta/id/215302-mikrouznemumu-nodokla-likums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pro.nais.dati.lv/naiser/text.cfm?Ref=0101032008112000942&amp;Req=0101032008112000942&amp;Key=0103011997100132788&amp;Hash=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pro.nais.dati.lv/naiser/text.cfm?Ref=0101032008112000942&amp;Req=0101032008112000942&amp;Key=0103011997100132788&amp;Hash=1" TargetMode="External"/><Relationship Id="rId14" Type="http://schemas.openxmlformats.org/officeDocument/2006/relationships/hyperlink" Target="http://likumi.lv/ta/id/215302-mikrouznemumu-nodokla-likums" TargetMode="External"/><Relationship Id="rId22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2</Pages>
  <Words>2161</Words>
  <Characters>1233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"Grozījumi Ministru kabineta 2010.gada 12.oktobra noteikumos Nr.976 "Noteikumi par brīvprātīgu pievienošanos valsts sociālajai apdrošināšanai"</vt:lpstr>
      <vt:lpstr>Ministru kabineta noteikumu projekts "Grozījumi Ministru kabineta 2010.gada 12.oktobra noteikumos Nr.976 "Noteikumi par brīvprātīgu pievienošanos valsts sociālajai apdrošināšanai"</vt:lpstr>
    </vt:vector>
  </TitlesOfParts>
  <Company>LaBmin</Company>
  <LinksUpToDate>false</LinksUpToDate>
  <CharactersWithSpaces>3388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"Grozījumi Ministru kabineta 2010.gada 12.oktobra noteikumos Nr.976 "Noteikumi par brīvprātīgu pievienošanos valsts sociālajai apdrošināšanai"</dc:title>
  <dc:subject>Noteikumu projekts</dc:subject>
  <dc:creator>AirinaD</dc:creator>
  <cp:keywords/>
  <dc:description>A.Dreimane, tel.67021562Fax.67021560Airina.Dreimane@lm.gov.lv</dc:description>
  <cp:lastModifiedBy>Leontīne Babkina</cp:lastModifiedBy>
  <cp:revision>15</cp:revision>
  <cp:lastPrinted>2016-04-04T06:00:00Z</cp:lastPrinted>
  <dcterms:created xsi:type="dcterms:W3CDTF">2016-02-29T06:13:00Z</dcterms:created>
  <dcterms:modified xsi:type="dcterms:W3CDTF">2016-04-06T09:02:00Z</dcterms:modified>
</cp:coreProperties>
</file>