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51" w:rsidRDefault="00471A51" w:rsidP="00AC6561">
      <w:pPr>
        <w:jc w:val="right"/>
        <w:rPr>
          <w:rFonts w:ascii="Times New Roman" w:hAnsi="Times New Roman"/>
          <w:i/>
          <w:sz w:val="24"/>
          <w:szCs w:val="24"/>
        </w:rPr>
      </w:pPr>
    </w:p>
    <w:p w:rsidR="00AC6561" w:rsidRPr="008A2AA0" w:rsidRDefault="00AC6561" w:rsidP="00AC6561">
      <w:pPr>
        <w:jc w:val="right"/>
        <w:rPr>
          <w:rFonts w:ascii="Times New Roman" w:hAnsi="Times New Roman"/>
          <w:i/>
          <w:sz w:val="24"/>
          <w:szCs w:val="24"/>
        </w:rPr>
      </w:pPr>
      <w:r w:rsidRPr="008A2AA0">
        <w:rPr>
          <w:rFonts w:ascii="Times New Roman" w:hAnsi="Times New Roman"/>
          <w:i/>
          <w:sz w:val="24"/>
          <w:szCs w:val="24"/>
        </w:rPr>
        <w:t>Projekts</w:t>
      </w:r>
    </w:p>
    <w:p w:rsidR="00AD7232" w:rsidRPr="008A2AA0" w:rsidRDefault="004B12B8" w:rsidP="00B726E3">
      <w:pPr>
        <w:ind w:left="-284" w:firstLine="284"/>
        <w:rPr>
          <w:rFonts w:ascii="Times New Roman" w:hAnsi="Times New Roman"/>
          <w:b/>
          <w:sz w:val="24"/>
          <w:szCs w:val="24"/>
        </w:rPr>
      </w:pPr>
      <w:r w:rsidRPr="008A2AA0">
        <w:rPr>
          <w:rFonts w:ascii="Times New Roman" w:hAnsi="Times New Roman"/>
          <w:b/>
          <w:sz w:val="24"/>
          <w:szCs w:val="24"/>
        </w:rPr>
        <w:t>Informatīvais ziņojums</w:t>
      </w:r>
    </w:p>
    <w:p w:rsidR="00000304" w:rsidRPr="008A2AA0" w:rsidRDefault="00000304" w:rsidP="00B726E3">
      <w:pPr>
        <w:ind w:left="0"/>
        <w:jc w:val="both"/>
        <w:rPr>
          <w:rFonts w:ascii="Times New Roman" w:hAnsi="Times New Roman"/>
          <w:b/>
          <w:sz w:val="24"/>
          <w:szCs w:val="24"/>
        </w:rPr>
      </w:pPr>
    </w:p>
    <w:p w:rsidR="00EB579E" w:rsidRPr="008A2AA0" w:rsidRDefault="004B12B8" w:rsidP="00EB579E">
      <w:pPr>
        <w:ind w:left="-284" w:firstLine="284"/>
        <w:rPr>
          <w:rFonts w:ascii="Times New Roman" w:hAnsi="Times New Roman"/>
          <w:b/>
          <w:sz w:val="24"/>
          <w:szCs w:val="24"/>
        </w:rPr>
      </w:pPr>
      <w:r w:rsidRPr="008A2AA0">
        <w:rPr>
          <w:rFonts w:ascii="Times New Roman" w:hAnsi="Times New Roman"/>
          <w:b/>
          <w:sz w:val="24"/>
          <w:szCs w:val="24"/>
        </w:rPr>
        <w:t xml:space="preserve">„Par pārrobežu sadarbības stiprināšanu </w:t>
      </w:r>
    </w:p>
    <w:p w:rsidR="004B12B8" w:rsidRPr="008A2AA0" w:rsidRDefault="00DA1995" w:rsidP="00B726E3">
      <w:pPr>
        <w:ind w:left="-284" w:firstLine="284"/>
        <w:rPr>
          <w:rFonts w:ascii="Times New Roman" w:hAnsi="Times New Roman"/>
          <w:b/>
          <w:sz w:val="24"/>
          <w:szCs w:val="24"/>
        </w:rPr>
      </w:pPr>
      <w:r w:rsidRPr="008A2AA0">
        <w:rPr>
          <w:rFonts w:ascii="Times New Roman" w:hAnsi="Times New Roman"/>
          <w:b/>
          <w:sz w:val="24"/>
          <w:szCs w:val="24"/>
        </w:rPr>
        <w:t>Latvijas</w:t>
      </w:r>
      <w:r w:rsidR="000A10E9">
        <w:rPr>
          <w:rFonts w:ascii="Times New Roman" w:hAnsi="Times New Roman"/>
          <w:b/>
          <w:sz w:val="24"/>
          <w:szCs w:val="24"/>
        </w:rPr>
        <w:t xml:space="preserve"> </w:t>
      </w:r>
      <w:r w:rsidR="000A10E9" w:rsidRPr="008A2AA0">
        <w:rPr>
          <w:rFonts w:ascii="Times New Roman" w:hAnsi="Times New Roman"/>
          <w:b/>
          <w:sz w:val="24"/>
          <w:szCs w:val="24"/>
        </w:rPr>
        <w:t>–</w:t>
      </w:r>
      <w:r w:rsidR="000A10E9">
        <w:rPr>
          <w:rFonts w:ascii="Times New Roman" w:hAnsi="Times New Roman"/>
          <w:b/>
          <w:sz w:val="24"/>
          <w:szCs w:val="24"/>
        </w:rPr>
        <w:t xml:space="preserve"> </w:t>
      </w:r>
      <w:r w:rsidRPr="008A2AA0">
        <w:rPr>
          <w:rFonts w:ascii="Times New Roman" w:hAnsi="Times New Roman"/>
          <w:b/>
          <w:sz w:val="24"/>
          <w:szCs w:val="24"/>
        </w:rPr>
        <w:t xml:space="preserve">Lietuvas </w:t>
      </w:r>
      <w:r w:rsidR="00EB579E">
        <w:rPr>
          <w:rFonts w:ascii="Times New Roman" w:hAnsi="Times New Roman"/>
          <w:b/>
          <w:sz w:val="24"/>
          <w:szCs w:val="24"/>
        </w:rPr>
        <w:t>Starpvaldību komisijā</w:t>
      </w:r>
      <w:r w:rsidR="004B12B8" w:rsidRPr="008A2AA0">
        <w:rPr>
          <w:rFonts w:ascii="Times New Roman" w:hAnsi="Times New Roman"/>
          <w:b/>
          <w:sz w:val="24"/>
          <w:szCs w:val="24"/>
        </w:rPr>
        <w:t>”</w:t>
      </w:r>
    </w:p>
    <w:p w:rsidR="00AC2CD0" w:rsidRPr="008A2AA0" w:rsidRDefault="00AC2CD0" w:rsidP="00B726E3">
      <w:pPr>
        <w:ind w:left="0" w:firstLine="284"/>
        <w:jc w:val="both"/>
        <w:rPr>
          <w:rFonts w:ascii="Times New Roman" w:hAnsi="Times New Roman"/>
          <w:sz w:val="24"/>
          <w:szCs w:val="24"/>
        </w:rPr>
      </w:pPr>
    </w:p>
    <w:p w:rsidR="00165DFE" w:rsidRDefault="00284277" w:rsidP="00B726E3">
      <w:pPr>
        <w:ind w:left="-284" w:firstLine="568"/>
        <w:jc w:val="both"/>
        <w:rPr>
          <w:rFonts w:ascii="Times New Roman" w:eastAsia="Times New Roman" w:hAnsi="Times New Roman"/>
          <w:bCs/>
          <w:color w:val="000000"/>
          <w:sz w:val="24"/>
          <w:szCs w:val="24"/>
          <w:lang w:eastAsia="lv-LV"/>
        </w:rPr>
      </w:pPr>
      <w:r w:rsidRPr="008A2AA0">
        <w:rPr>
          <w:rFonts w:ascii="Times New Roman" w:eastAsia="Times New Roman" w:hAnsi="Times New Roman"/>
          <w:bCs/>
          <w:color w:val="000000"/>
          <w:sz w:val="24"/>
          <w:szCs w:val="24"/>
          <w:lang w:eastAsia="lv-LV"/>
        </w:rPr>
        <w:t xml:space="preserve">Pamatojoties uz </w:t>
      </w:r>
      <w:r w:rsidR="00195CB5" w:rsidRPr="008A2AA0">
        <w:rPr>
          <w:rFonts w:ascii="Times New Roman" w:eastAsia="Times New Roman" w:hAnsi="Times New Roman"/>
          <w:bCs/>
          <w:color w:val="000000"/>
          <w:sz w:val="24"/>
          <w:szCs w:val="24"/>
          <w:lang w:eastAsia="lv-LV"/>
        </w:rPr>
        <w:t xml:space="preserve">Ministru kabineta </w:t>
      </w:r>
      <w:r w:rsidR="00CF5F93" w:rsidRPr="008A2AA0">
        <w:rPr>
          <w:rFonts w:ascii="Times New Roman" w:hAnsi="Times New Roman"/>
          <w:sz w:val="24"/>
          <w:szCs w:val="24"/>
          <w:lang w:eastAsia="lv-LV"/>
        </w:rPr>
        <w:t>2015</w:t>
      </w:r>
      <w:r w:rsidR="00027082" w:rsidRPr="008A2AA0">
        <w:rPr>
          <w:rFonts w:ascii="Times New Roman" w:hAnsi="Times New Roman"/>
          <w:sz w:val="24"/>
          <w:szCs w:val="24"/>
          <w:lang w:eastAsia="lv-LV"/>
        </w:rPr>
        <w:t xml:space="preserve">.gada </w:t>
      </w:r>
      <w:r w:rsidR="00CF5F93" w:rsidRPr="008A2AA0">
        <w:rPr>
          <w:rFonts w:ascii="Times New Roman" w:hAnsi="Times New Roman"/>
          <w:sz w:val="24"/>
          <w:szCs w:val="24"/>
          <w:lang w:eastAsia="lv-LV"/>
        </w:rPr>
        <w:t>28</w:t>
      </w:r>
      <w:r w:rsidR="00027082" w:rsidRPr="008A2AA0">
        <w:rPr>
          <w:rFonts w:ascii="Times New Roman" w:hAnsi="Times New Roman"/>
          <w:sz w:val="24"/>
          <w:szCs w:val="24"/>
          <w:lang w:eastAsia="lv-LV"/>
        </w:rPr>
        <w:t>.jū</w:t>
      </w:r>
      <w:r w:rsidR="00CF5F93" w:rsidRPr="008A2AA0">
        <w:rPr>
          <w:rFonts w:ascii="Times New Roman" w:hAnsi="Times New Roman"/>
          <w:sz w:val="24"/>
          <w:szCs w:val="24"/>
          <w:lang w:eastAsia="lv-LV"/>
        </w:rPr>
        <w:t>lij</w:t>
      </w:r>
      <w:r w:rsidR="00FF3627">
        <w:rPr>
          <w:rFonts w:ascii="Times New Roman" w:hAnsi="Times New Roman"/>
          <w:sz w:val="24"/>
          <w:szCs w:val="24"/>
          <w:lang w:eastAsia="lv-LV"/>
        </w:rPr>
        <w:t>a</w:t>
      </w:r>
      <w:r w:rsidR="00CF5F93" w:rsidRPr="008A2AA0">
        <w:rPr>
          <w:rFonts w:ascii="Times New Roman" w:hAnsi="Times New Roman"/>
          <w:sz w:val="24"/>
          <w:szCs w:val="24"/>
          <w:lang w:eastAsia="lv-LV"/>
        </w:rPr>
        <w:t xml:space="preserve"> sēdes protokola Nr.36</w:t>
      </w:r>
      <w:r w:rsidR="00027082" w:rsidRPr="008A2AA0">
        <w:rPr>
          <w:rFonts w:ascii="Times New Roman" w:hAnsi="Times New Roman"/>
          <w:sz w:val="24"/>
          <w:szCs w:val="24"/>
          <w:lang w:eastAsia="lv-LV"/>
        </w:rPr>
        <w:t xml:space="preserve"> </w:t>
      </w:r>
      <w:r w:rsidR="00CF5F93" w:rsidRPr="008A2AA0">
        <w:rPr>
          <w:rFonts w:ascii="Times New Roman" w:hAnsi="Times New Roman"/>
          <w:sz w:val="24"/>
          <w:szCs w:val="24"/>
          <w:lang w:eastAsia="lv-LV"/>
        </w:rPr>
        <w:t>79</w:t>
      </w:r>
      <w:r w:rsidR="00027082" w:rsidRPr="008A2AA0">
        <w:rPr>
          <w:rFonts w:ascii="Times New Roman" w:hAnsi="Times New Roman"/>
          <w:sz w:val="24"/>
          <w:szCs w:val="24"/>
          <w:lang w:eastAsia="lv-LV"/>
        </w:rPr>
        <w:t>.§ 3.4.apakšpunkt</w:t>
      </w:r>
      <w:r w:rsidR="00C37CC0" w:rsidRPr="008A2AA0">
        <w:rPr>
          <w:rFonts w:ascii="Times New Roman" w:hAnsi="Times New Roman"/>
          <w:sz w:val="24"/>
          <w:szCs w:val="24"/>
          <w:lang w:eastAsia="lv-LV"/>
        </w:rPr>
        <w:t>u</w:t>
      </w:r>
      <w:r w:rsidRPr="008A2AA0">
        <w:rPr>
          <w:rFonts w:ascii="Times New Roman" w:eastAsia="Times New Roman" w:hAnsi="Times New Roman"/>
          <w:bCs/>
          <w:color w:val="000000"/>
          <w:sz w:val="24"/>
          <w:szCs w:val="24"/>
          <w:lang w:eastAsia="lv-LV"/>
        </w:rPr>
        <w:t xml:space="preserve">, </w:t>
      </w:r>
      <w:r w:rsidR="00AC2CD0" w:rsidRPr="008A2AA0">
        <w:rPr>
          <w:rFonts w:ascii="Times New Roman" w:eastAsia="Times New Roman" w:hAnsi="Times New Roman"/>
          <w:bCs/>
          <w:color w:val="000000"/>
          <w:sz w:val="24"/>
          <w:szCs w:val="24"/>
          <w:lang w:eastAsia="lv-LV"/>
        </w:rPr>
        <w:t>Vides aizsardzības un reģionālās attīstības ministrija</w:t>
      </w:r>
      <w:r w:rsidR="009B5670" w:rsidRPr="008A2AA0">
        <w:rPr>
          <w:rFonts w:ascii="Times New Roman" w:eastAsia="Times New Roman" w:hAnsi="Times New Roman"/>
          <w:bCs/>
          <w:color w:val="000000"/>
          <w:sz w:val="24"/>
          <w:szCs w:val="24"/>
          <w:lang w:eastAsia="lv-LV"/>
        </w:rPr>
        <w:t xml:space="preserve"> (turpmāk – VARAM) </w:t>
      </w:r>
      <w:r w:rsidR="00AC2CD0" w:rsidRPr="008A2AA0">
        <w:rPr>
          <w:rFonts w:ascii="Times New Roman" w:eastAsia="Times New Roman" w:hAnsi="Times New Roman"/>
          <w:bCs/>
          <w:color w:val="000000"/>
          <w:sz w:val="24"/>
          <w:szCs w:val="24"/>
          <w:lang w:eastAsia="lv-LV"/>
        </w:rPr>
        <w:t xml:space="preserve">ir sagatavojusi informatīvo ziņojumu </w:t>
      </w:r>
      <w:r w:rsidR="00C812B2">
        <w:rPr>
          <w:rFonts w:ascii="Times New Roman" w:eastAsia="Times New Roman" w:hAnsi="Times New Roman"/>
          <w:bCs/>
          <w:color w:val="000000"/>
          <w:sz w:val="24"/>
          <w:szCs w:val="24"/>
          <w:lang w:eastAsia="lv-LV"/>
        </w:rPr>
        <w:t>p</w:t>
      </w:r>
      <w:r w:rsidR="00AC2CD0" w:rsidRPr="008A2AA0">
        <w:rPr>
          <w:rFonts w:ascii="Times New Roman" w:eastAsia="Times New Roman" w:hAnsi="Times New Roman"/>
          <w:bCs/>
          <w:color w:val="000000"/>
          <w:sz w:val="24"/>
          <w:szCs w:val="24"/>
          <w:lang w:eastAsia="lv-LV"/>
        </w:rPr>
        <w:t xml:space="preserve">ar </w:t>
      </w:r>
      <w:r w:rsidR="00AC2CD0" w:rsidRPr="00AF15B5">
        <w:rPr>
          <w:rFonts w:ascii="Times New Roman" w:eastAsia="Times New Roman" w:hAnsi="Times New Roman"/>
          <w:bCs/>
          <w:color w:val="000000"/>
          <w:sz w:val="24"/>
          <w:szCs w:val="24"/>
          <w:lang w:eastAsia="lv-LV"/>
        </w:rPr>
        <w:t xml:space="preserve">pārrobežu </w:t>
      </w:r>
      <w:r w:rsidR="00AF15B5" w:rsidRPr="00AF15B5">
        <w:rPr>
          <w:rFonts w:ascii="Times New Roman" w:eastAsia="Times New Roman" w:hAnsi="Times New Roman"/>
          <w:bCs/>
          <w:color w:val="000000"/>
          <w:sz w:val="24"/>
          <w:szCs w:val="24"/>
          <w:lang w:eastAsia="lv-LV"/>
        </w:rPr>
        <w:t xml:space="preserve">sadarbību </w:t>
      </w:r>
      <w:r w:rsidR="00DA1995" w:rsidRPr="00AF15B5">
        <w:rPr>
          <w:rFonts w:ascii="Times New Roman" w:eastAsia="Times New Roman" w:hAnsi="Times New Roman"/>
          <w:bCs/>
          <w:color w:val="000000"/>
          <w:sz w:val="24"/>
          <w:szCs w:val="24"/>
          <w:lang w:eastAsia="lv-LV"/>
        </w:rPr>
        <w:t>Latvijas</w:t>
      </w:r>
      <w:r w:rsidR="003A20C0" w:rsidRPr="00AF15B5">
        <w:rPr>
          <w:rFonts w:ascii="Times New Roman" w:eastAsia="Times New Roman" w:hAnsi="Times New Roman"/>
          <w:bCs/>
          <w:color w:val="000000"/>
          <w:sz w:val="24"/>
          <w:szCs w:val="24"/>
          <w:lang w:eastAsia="lv-LV"/>
        </w:rPr>
        <w:t xml:space="preserve"> – </w:t>
      </w:r>
      <w:r w:rsidR="00253A05" w:rsidRPr="00AF15B5">
        <w:rPr>
          <w:rFonts w:ascii="Times New Roman" w:eastAsia="Times New Roman" w:hAnsi="Times New Roman"/>
          <w:bCs/>
          <w:color w:val="000000"/>
          <w:sz w:val="24"/>
          <w:szCs w:val="24"/>
          <w:lang w:eastAsia="lv-LV"/>
        </w:rPr>
        <w:t xml:space="preserve">Lietuvas </w:t>
      </w:r>
      <w:r w:rsidR="00AC2CD0" w:rsidRPr="00AF15B5">
        <w:rPr>
          <w:rFonts w:ascii="Times New Roman" w:eastAsia="Times New Roman" w:hAnsi="Times New Roman"/>
          <w:bCs/>
          <w:color w:val="000000"/>
          <w:sz w:val="24"/>
          <w:szCs w:val="24"/>
          <w:lang w:eastAsia="lv-LV"/>
        </w:rPr>
        <w:t>Starpvaldīb</w:t>
      </w:r>
      <w:r w:rsidR="00C812B2" w:rsidRPr="00AF15B5">
        <w:rPr>
          <w:rFonts w:ascii="Times New Roman" w:eastAsia="Times New Roman" w:hAnsi="Times New Roman"/>
          <w:bCs/>
          <w:color w:val="000000"/>
          <w:sz w:val="24"/>
          <w:szCs w:val="24"/>
          <w:lang w:eastAsia="lv-LV"/>
        </w:rPr>
        <w:t>u komisijā</w:t>
      </w:r>
      <w:r w:rsidR="009B5670" w:rsidRPr="00AF15B5">
        <w:rPr>
          <w:rFonts w:ascii="Times New Roman" w:eastAsia="Times New Roman" w:hAnsi="Times New Roman"/>
          <w:bCs/>
          <w:color w:val="000000"/>
          <w:sz w:val="24"/>
          <w:szCs w:val="24"/>
          <w:lang w:eastAsia="lv-LV"/>
        </w:rPr>
        <w:t xml:space="preserve"> </w:t>
      </w:r>
      <w:r w:rsidR="00C812B2" w:rsidRPr="00AF15B5">
        <w:rPr>
          <w:rFonts w:ascii="Times New Roman" w:hAnsi="Times New Roman"/>
          <w:sz w:val="24"/>
          <w:szCs w:val="24"/>
        </w:rPr>
        <w:t>(</w:t>
      </w:r>
      <w:r w:rsidR="00C812B2" w:rsidRPr="008A2AA0">
        <w:rPr>
          <w:rFonts w:ascii="Times New Roman" w:eastAsia="Times New Roman" w:hAnsi="Times New Roman"/>
          <w:bCs/>
          <w:color w:val="000000"/>
          <w:sz w:val="24"/>
          <w:szCs w:val="24"/>
          <w:lang w:eastAsia="lv-LV"/>
        </w:rPr>
        <w:t xml:space="preserve">turpmāk – </w:t>
      </w:r>
      <w:r w:rsidR="00C812B2" w:rsidRPr="008A2AA0">
        <w:rPr>
          <w:rFonts w:ascii="Times New Roman" w:hAnsi="Times New Roman"/>
          <w:sz w:val="24"/>
          <w:szCs w:val="24"/>
        </w:rPr>
        <w:t>Latvijas</w:t>
      </w:r>
      <w:r w:rsidR="00C812B2" w:rsidRPr="008A2AA0">
        <w:rPr>
          <w:rFonts w:ascii="Times New Roman" w:eastAsia="Times New Roman" w:hAnsi="Times New Roman"/>
          <w:bCs/>
          <w:color w:val="000000"/>
          <w:sz w:val="24"/>
          <w:szCs w:val="24"/>
          <w:lang w:eastAsia="lv-LV"/>
        </w:rPr>
        <w:t xml:space="preserve"> – </w:t>
      </w:r>
      <w:r w:rsidR="00C812B2" w:rsidRPr="008A2AA0">
        <w:rPr>
          <w:rFonts w:ascii="Times New Roman" w:hAnsi="Times New Roman"/>
          <w:sz w:val="24"/>
          <w:szCs w:val="24"/>
        </w:rPr>
        <w:t>Lietuvas</w:t>
      </w:r>
      <w:r w:rsidR="00C812B2" w:rsidRPr="008A2AA0">
        <w:rPr>
          <w:rFonts w:ascii="Times New Roman" w:eastAsia="Times New Roman" w:hAnsi="Times New Roman"/>
          <w:bCs/>
          <w:color w:val="000000"/>
          <w:sz w:val="24"/>
          <w:szCs w:val="24"/>
          <w:lang w:eastAsia="lv-LV"/>
        </w:rPr>
        <w:t xml:space="preserve"> SVK)</w:t>
      </w:r>
      <w:r w:rsidR="00C812B2">
        <w:rPr>
          <w:rFonts w:ascii="Times New Roman" w:eastAsia="Times New Roman" w:hAnsi="Times New Roman"/>
          <w:bCs/>
          <w:color w:val="000000"/>
          <w:sz w:val="24"/>
          <w:szCs w:val="24"/>
          <w:lang w:eastAsia="lv-LV"/>
        </w:rPr>
        <w:t xml:space="preserve"> </w:t>
      </w:r>
      <w:r w:rsidR="009B5670" w:rsidRPr="008A2AA0">
        <w:rPr>
          <w:rFonts w:ascii="Times New Roman" w:eastAsia="Times New Roman" w:hAnsi="Times New Roman"/>
          <w:bCs/>
          <w:color w:val="000000"/>
          <w:sz w:val="24"/>
          <w:szCs w:val="24"/>
          <w:lang w:eastAsia="lv-LV"/>
        </w:rPr>
        <w:t>201</w:t>
      </w:r>
      <w:r w:rsidR="00CF5F93" w:rsidRPr="008A2AA0">
        <w:rPr>
          <w:rFonts w:ascii="Times New Roman" w:eastAsia="Times New Roman" w:hAnsi="Times New Roman"/>
          <w:bCs/>
          <w:color w:val="000000"/>
          <w:sz w:val="24"/>
          <w:szCs w:val="24"/>
          <w:lang w:eastAsia="lv-LV"/>
        </w:rPr>
        <w:t>5</w:t>
      </w:r>
      <w:r w:rsidR="00AC2CD0" w:rsidRPr="008A2AA0">
        <w:rPr>
          <w:rFonts w:ascii="Times New Roman" w:eastAsia="Times New Roman" w:hAnsi="Times New Roman"/>
          <w:bCs/>
          <w:color w:val="000000"/>
          <w:sz w:val="24"/>
          <w:szCs w:val="24"/>
          <w:lang w:eastAsia="lv-LV"/>
        </w:rPr>
        <w:t>.gadā</w:t>
      </w:r>
      <w:r w:rsidR="00165DFE" w:rsidRPr="008A2AA0">
        <w:rPr>
          <w:rFonts w:ascii="Times New Roman" w:eastAsia="Times New Roman" w:hAnsi="Times New Roman"/>
          <w:bCs/>
          <w:color w:val="000000"/>
          <w:sz w:val="24"/>
          <w:szCs w:val="24"/>
          <w:lang w:eastAsia="lv-LV"/>
        </w:rPr>
        <w:t xml:space="preserve"> un </w:t>
      </w:r>
      <w:r w:rsidR="006232CC" w:rsidRPr="008A2AA0">
        <w:rPr>
          <w:rFonts w:ascii="Times New Roman" w:eastAsia="Times New Roman" w:hAnsi="Times New Roman"/>
          <w:bCs/>
          <w:color w:val="000000"/>
          <w:sz w:val="24"/>
          <w:szCs w:val="24"/>
          <w:lang w:eastAsia="lv-LV"/>
        </w:rPr>
        <w:t>turpmāko darbību 201</w:t>
      </w:r>
      <w:r w:rsidR="00CF5F93" w:rsidRPr="008A2AA0">
        <w:rPr>
          <w:rFonts w:ascii="Times New Roman" w:eastAsia="Times New Roman" w:hAnsi="Times New Roman"/>
          <w:bCs/>
          <w:color w:val="000000"/>
          <w:sz w:val="24"/>
          <w:szCs w:val="24"/>
          <w:lang w:eastAsia="lv-LV"/>
        </w:rPr>
        <w:t>6</w:t>
      </w:r>
      <w:r w:rsidR="00027082" w:rsidRPr="008A2AA0">
        <w:rPr>
          <w:rFonts w:ascii="Times New Roman" w:eastAsia="Times New Roman" w:hAnsi="Times New Roman"/>
          <w:bCs/>
          <w:color w:val="000000"/>
          <w:sz w:val="24"/>
          <w:szCs w:val="24"/>
          <w:lang w:eastAsia="lv-LV"/>
        </w:rPr>
        <w:t>.</w:t>
      </w:r>
      <w:r w:rsidR="006232CC" w:rsidRPr="008A2AA0">
        <w:rPr>
          <w:rFonts w:ascii="Times New Roman" w:eastAsia="Times New Roman" w:hAnsi="Times New Roman"/>
          <w:bCs/>
          <w:color w:val="000000"/>
          <w:sz w:val="24"/>
          <w:szCs w:val="24"/>
          <w:lang w:eastAsia="lv-LV"/>
        </w:rPr>
        <w:t>gadā.</w:t>
      </w:r>
    </w:p>
    <w:p w:rsidR="00EB579E" w:rsidRDefault="00EB579E" w:rsidP="00B726E3">
      <w:pPr>
        <w:tabs>
          <w:tab w:val="left" w:pos="4710"/>
        </w:tabs>
        <w:ind w:left="-284" w:firstLine="284"/>
        <w:rPr>
          <w:rFonts w:ascii="Times New Roman" w:hAnsi="Times New Roman"/>
          <w:sz w:val="24"/>
          <w:szCs w:val="24"/>
        </w:rPr>
      </w:pPr>
    </w:p>
    <w:p w:rsidR="004B12B8" w:rsidRPr="008A2AA0" w:rsidRDefault="004D6016" w:rsidP="00B726E3">
      <w:pPr>
        <w:tabs>
          <w:tab w:val="left" w:pos="4710"/>
        </w:tabs>
        <w:ind w:left="-284" w:firstLine="284"/>
        <w:rPr>
          <w:rFonts w:ascii="Times New Roman" w:hAnsi="Times New Roman"/>
          <w:b/>
          <w:sz w:val="24"/>
          <w:szCs w:val="24"/>
          <w:u w:val="single"/>
        </w:rPr>
      </w:pPr>
      <w:r w:rsidRPr="008A2AA0">
        <w:rPr>
          <w:rFonts w:ascii="Times New Roman" w:hAnsi="Times New Roman"/>
          <w:b/>
          <w:sz w:val="24"/>
          <w:szCs w:val="24"/>
          <w:u w:val="single"/>
        </w:rPr>
        <w:t>1.</w:t>
      </w:r>
      <w:r w:rsidR="00293FB8" w:rsidRPr="008A2AA0">
        <w:rPr>
          <w:rFonts w:ascii="Times New Roman" w:hAnsi="Times New Roman"/>
          <w:b/>
          <w:sz w:val="24"/>
          <w:szCs w:val="24"/>
          <w:u w:val="single"/>
        </w:rPr>
        <w:t xml:space="preserve"> </w:t>
      </w:r>
      <w:r w:rsidRPr="008A2AA0">
        <w:rPr>
          <w:rFonts w:ascii="Times New Roman" w:hAnsi="Times New Roman"/>
          <w:b/>
          <w:sz w:val="24"/>
          <w:szCs w:val="24"/>
          <w:u w:val="single"/>
        </w:rPr>
        <w:t>Situācijas raksturojums</w:t>
      </w:r>
    </w:p>
    <w:p w:rsidR="00426D2B" w:rsidRPr="008A2AA0" w:rsidRDefault="00426D2B" w:rsidP="00B726E3">
      <w:pPr>
        <w:tabs>
          <w:tab w:val="left" w:pos="4710"/>
        </w:tabs>
        <w:ind w:left="-288" w:firstLine="284"/>
        <w:rPr>
          <w:rFonts w:ascii="Times New Roman" w:hAnsi="Times New Roman"/>
          <w:b/>
          <w:sz w:val="24"/>
          <w:szCs w:val="24"/>
          <w:u w:val="single"/>
        </w:rPr>
      </w:pPr>
    </w:p>
    <w:p w:rsidR="00700E87" w:rsidRPr="00B726E3" w:rsidRDefault="00B33AAF" w:rsidP="0046341F">
      <w:pPr>
        <w:spacing w:after="120"/>
        <w:ind w:left="-289" w:firstLine="578"/>
        <w:jc w:val="both"/>
        <w:rPr>
          <w:rFonts w:ascii="Times New Roman" w:hAnsi="Times New Roman"/>
          <w:sz w:val="24"/>
          <w:szCs w:val="24"/>
        </w:rPr>
      </w:pPr>
      <w:r w:rsidRPr="00B726E3">
        <w:rPr>
          <w:rFonts w:ascii="Times New Roman" w:hAnsi="Times New Roman"/>
          <w:sz w:val="24"/>
          <w:szCs w:val="24"/>
        </w:rPr>
        <w:t>Lai</w:t>
      </w:r>
      <w:r w:rsidR="007B5671" w:rsidRPr="00B726E3">
        <w:rPr>
          <w:rFonts w:ascii="Times New Roman" w:hAnsi="Times New Roman"/>
          <w:sz w:val="24"/>
          <w:szCs w:val="24"/>
        </w:rPr>
        <w:t xml:space="preserve"> veicinātu sociāl</w:t>
      </w:r>
      <w:r w:rsidR="00304C0A" w:rsidRPr="00B726E3">
        <w:rPr>
          <w:rFonts w:ascii="Times New Roman" w:hAnsi="Times New Roman"/>
          <w:sz w:val="24"/>
          <w:szCs w:val="24"/>
        </w:rPr>
        <w:t xml:space="preserve">ekonomisko attīstību un kopēju stratēģisko mērķu sasniegšanu, </w:t>
      </w:r>
      <w:r w:rsidR="003F0E21" w:rsidRPr="00B726E3">
        <w:rPr>
          <w:rFonts w:ascii="Times New Roman" w:hAnsi="Times New Roman"/>
          <w:sz w:val="24"/>
          <w:szCs w:val="24"/>
        </w:rPr>
        <w:t xml:space="preserve">kā arī </w:t>
      </w:r>
      <w:r w:rsidR="00304C0A" w:rsidRPr="00B726E3">
        <w:rPr>
          <w:rFonts w:ascii="Times New Roman" w:hAnsi="Times New Roman"/>
          <w:sz w:val="24"/>
          <w:szCs w:val="24"/>
        </w:rPr>
        <w:t xml:space="preserve">sekmētu reģionu sadarbību specifisko pierobežas teritoriju problēmu risināšanā un </w:t>
      </w:r>
      <w:r w:rsidR="00BB744A" w:rsidRPr="00B726E3">
        <w:rPr>
          <w:rFonts w:ascii="Times New Roman" w:hAnsi="Times New Roman"/>
          <w:sz w:val="24"/>
          <w:szCs w:val="24"/>
        </w:rPr>
        <w:t xml:space="preserve">sadarbības virzienu noteikšanu </w:t>
      </w:r>
      <w:r w:rsidR="00FF3627">
        <w:rPr>
          <w:rFonts w:ascii="Times New Roman" w:hAnsi="Times New Roman"/>
          <w:bCs/>
          <w:sz w:val="24"/>
          <w:szCs w:val="24"/>
        </w:rPr>
        <w:t>ir</w:t>
      </w:r>
      <w:r w:rsidR="00C812B2" w:rsidRPr="00B726E3">
        <w:rPr>
          <w:rFonts w:ascii="Times New Roman" w:hAnsi="Times New Roman"/>
          <w:bCs/>
          <w:sz w:val="24"/>
          <w:szCs w:val="24"/>
        </w:rPr>
        <w:t xml:space="preserve"> </w:t>
      </w:r>
      <w:r w:rsidR="007848D3" w:rsidRPr="00B726E3">
        <w:rPr>
          <w:rFonts w:ascii="Times New Roman" w:hAnsi="Times New Roman"/>
          <w:sz w:val="24"/>
          <w:szCs w:val="24"/>
        </w:rPr>
        <w:t>izveido</w:t>
      </w:r>
      <w:r w:rsidR="00C812B2" w:rsidRPr="00B726E3">
        <w:rPr>
          <w:rFonts w:ascii="Times New Roman" w:hAnsi="Times New Roman"/>
          <w:sz w:val="24"/>
          <w:szCs w:val="24"/>
        </w:rPr>
        <w:t>ta</w:t>
      </w:r>
      <w:r w:rsidR="00DA1995" w:rsidRPr="00B726E3">
        <w:rPr>
          <w:rFonts w:ascii="Times New Roman" w:hAnsi="Times New Roman"/>
          <w:sz w:val="24"/>
          <w:szCs w:val="24"/>
        </w:rPr>
        <w:t xml:space="preserve"> </w:t>
      </w:r>
      <w:r w:rsidR="007848D3" w:rsidRPr="00B726E3">
        <w:rPr>
          <w:rFonts w:ascii="Times New Roman" w:hAnsi="Times New Roman"/>
          <w:sz w:val="24"/>
          <w:szCs w:val="24"/>
        </w:rPr>
        <w:t>Latvijas</w:t>
      </w:r>
      <w:r w:rsidR="003A20C0" w:rsidRPr="00B726E3">
        <w:rPr>
          <w:rFonts w:ascii="Times New Roman" w:eastAsia="Times New Roman" w:hAnsi="Times New Roman"/>
          <w:bCs/>
          <w:color w:val="000000"/>
          <w:sz w:val="24"/>
          <w:szCs w:val="24"/>
          <w:lang w:eastAsia="lv-LV"/>
        </w:rPr>
        <w:t xml:space="preserve"> – </w:t>
      </w:r>
      <w:r w:rsidR="007848D3" w:rsidRPr="00B726E3">
        <w:rPr>
          <w:rFonts w:ascii="Times New Roman" w:hAnsi="Times New Roman"/>
          <w:sz w:val="24"/>
          <w:szCs w:val="24"/>
        </w:rPr>
        <w:t xml:space="preserve">Lietuvas </w:t>
      </w:r>
      <w:r w:rsidR="00C812B2" w:rsidRPr="00B726E3">
        <w:rPr>
          <w:rFonts w:ascii="Times New Roman" w:hAnsi="Times New Roman"/>
          <w:sz w:val="24"/>
          <w:szCs w:val="24"/>
        </w:rPr>
        <w:t>SVK</w:t>
      </w:r>
      <w:r w:rsidR="00DA1995" w:rsidRPr="00B726E3">
        <w:rPr>
          <w:rFonts w:ascii="Times New Roman" w:hAnsi="Times New Roman"/>
          <w:sz w:val="24"/>
          <w:szCs w:val="24"/>
        </w:rPr>
        <w:t>.</w:t>
      </w:r>
    </w:p>
    <w:p w:rsidR="00632A75" w:rsidRPr="00B726E3" w:rsidRDefault="00BB744A" w:rsidP="0046341F">
      <w:pPr>
        <w:pStyle w:val="Heading3"/>
        <w:shd w:val="clear" w:color="auto" w:fill="FFFFFF"/>
        <w:spacing w:before="0" w:beforeAutospacing="0" w:after="120" w:afterAutospacing="0"/>
        <w:ind w:left="-284" w:firstLine="567"/>
        <w:jc w:val="both"/>
        <w:rPr>
          <w:b w:val="0"/>
          <w:sz w:val="24"/>
          <w:szCs w:val="24"/>
        </w:rPr>
      </w:pPr>
      <w:smartTag w:uri="schemas-tilde-lv/tildestengine" w:element="date">
        <w:smartTagPr>
          <w:attr w:name="Day" w:val="10"/>
          <w:attr w:name="Month" w:val="9"/>
          <w:attr w:name="Year" w:val="1999"/>
        </w:smartTagPr>
        <w:r w:rsidRPr="00B726E3">
          <w:rPr>
            <w:b w:val="0"/>
            <w:sz w:val="24"/>
            <w:szCs w:val="24"/>
          </w:rPr>
          <w:t>1999.gada 10.septembrī</w:t>
        </w:r>
      </w:smartTag>
      <w:r w:rsidRPr="00B726E3">
        <w:rPr>
          <w:b w:val="0"/>
          <w:sz w:val="24"/>
          <w:szCs w:val="24"/>
        </w:rPr>
        <w:t xml:space="preserve"> Panevežā </w:t>
      </w:r>
      <w:r w:rsidR="00816ED3">
        <w:rPr>
          <w:b w:val="0"/>
          <w:sz w:val="24"/>
          <w:szCs w:val="24"/>
        </w:rPr>
        <w:t xml:space="preserve">tika </w:t>
      </w:r>
      <w:r w:rsidRPr="00B726E3">
        <w:rPr>
          <w:b w:val="0"/>
          <w:sz w:val="24"/>
          <w:szCs w:val="24"/>
        </w:rPr>
        <w:t>parakstīt</w:t>
      </w:r>
      <w:r w:rsidR="00816ED3">
        <w:rPr>
          <w:b w:val="0"/>
          <w:sz w:val="24"/>
          <w:szCs w:val="24"/>
        </w:rPr>
        <w:t>s</w:t>
      </w:r>
      <w:r w:rsidRPr="00B726E3">
        <w:rPr>
          <w:b w:val="0"/>
          <w:sz w:val="24"/>
          <w:szCs w:val="24"/>
        </w:rPr>
        <w:t xml:space="preserve"> Latvijas Republikas valdības un Lietuvas Republikas valdības līgum</w:t>
      </w:r>
      <w:r w:rsidR="00816ED3">
        <w:rPr>
          <w:b w:val="0"/>
          <w:sz w:val="24"/>
          <w:szCs w:val="24"/>
        </w:rPr>
        <w:t>s</w:t>
      </w:r>
      <w:r w:rsidRPr="00B726E3">
        <w:rPr>
          <w:b w:val="0"/>
          <w:sz w:val="24"/>
          <w:szCs w:val="24"/>
        </w:rPr>
        <w:t xml:space="preserve"> par pārrobežu sadarbību</w:t>
      </w:r>
      <w:r w:rsidR="00816ED3">
        <w:rPr>
          <w:b w:val="0"/>
          <w:sz w:val="24"/>
          <w:szCs w:val="24"/>
        </w:rPr>
        <w:t xml:space="preserve">. Saskaņā ar šī līguma 5.pantu, tika izveidota </w:t>
      </w:r>
      <w:r w:rsidR="00816ED3" w:rsidRPr="00B726E3">
        <w:rPr>
          <w:b w:val="0"/>
          <w:sz w:val="24"/>
          <w:szCs w:val="24"/>
        </w:rPr>
        <w:t>Latvijas – Lietuvas starpvaldību pārrobežu sadarbības komisija</w:t>
      </w:r>
      <w:r w:rsidR="00816ED3">
        <w:rPr>
          <w:b w:val="0"/>
          <w:sz w:val="24"/>
          <w:szCs w:val="24"/>
        </w:rPr>
        <w:t>.</w:t>
      </w:r>
    </w:p>
    <w:p w:rsidR="00632A75" w:rsidRDefault="00816ED3" w:rsidP="0046341F">
      <w:pPr>
        <w:pStyle w:val="Heading3"/>
        <w:shd w:val="clear" w:color="auto" w:fill="FFFFFF"/>
        <w:spacing w:before="0" w:beforeAutospacing="0" w:after="120" w:afterAutospacing="0"/>
        <w:ind w:left="-284" w:firstLine="567"/>
        <w:jc w:val="both"/>
        <w:rPr>
          <w:b w:val="0"/>
          <w:sz w:val="24"/>
          <w:szCs w:val="24"/>
        </w:rPr>
      </w:pPr>
      <w:r w:rsidRPr="00816ED3">
        <w:rPr>
          <w:b w:val="0"/>
          <w:sz w:val="24"/>
          <w:szCs w:val="24"/>
        </w:rPr>
        <w:t>Latvijas</w:t>
      </w:r>
      <w:r w:rsidRPr="00816ED3">
        <w:rPr>
          <w:b w:val="0"/>
          <w:color w:val="000000"/>
          <w:sz w:val="24"/>
          <w:szCs w:val="24"/>
        </w:rPr>
        <w:t xml:space="preserve"> – </w:t>
      </w:r>
      <w:r w:rsidRPr="00816ED3">
        <w:rPr>
          <w:b w:val="0"/>
          <w:sz w:val="24"/>
          <w:szCs w:val="24"/>
        </w:rPr>
        <w:t>Lietuvas</w:t>
      </w:r>
      <w:r w:rsidRPr="00816ED3">
        <w:rPr>
          <w:b w:val="0"/>
          <w:color w:val="000000"/>
          <w:sz w:val="24"/>
          <w:szCs w:val="24"/>
        </w:rPr>
        <w:t xml:space="preserve"> SVK</w:t>
      </w:r>
      <w:r w:rsidRPr="00B726E3">
        <w:rPr>
          <w:rStyle w:val="longtext"/>
          <w:b w:val="0"/>
          <w:sz w:val="24"/>
          <w:szCs w:val="24"/>
        </w:rPr>
        <w:t xml:space="preserve"> </w:t>
      </w:r>
      <w:r w:rsidR="00632A75">
        <w:rPr>
          <w:rStyle w:val="longtext"/>
          <w:b w:val="0"/>
          <w:sz w:val="24"/>
          <w:szCs w:val="24"/>
        </w:rPr>
        <w:t xml:space="preserve">ietvaros </w:t>
      </w:r>
      <w:r>
        <w:rPr>
          <w:rStyle w:val="longtext"/>
          <w:b w:val="0"/>
          <w:sz w:val="24"/>
          <w:szCs w:val="24"/>
        </w:rPr>
        <w:t>darbs</w:t>
      </w:r>
      <w:r w:rsidR="000C65FB" w:rsidRPr="00B726E3">
        <w:rPr>
          <w:b w:val="0"/>
          <w:sz w:val="24"/>
          <w:szCs w:val="24"/>
        </w:rPr>
        <w:t xml:space="preserve"> </w:t>
      </w:r>
      <w:r>
        <w:rPr>
          <w:b w:val="0"/>
          <w:sz w:val="24"/>
          <w:szCs w:val="24"/>
        </w:rPr>
        <w:t xml:space="preserve">notiek </w:t>
      </w:r>
      <w:r w:rsidR="000C65FB" w:rsidRPr="00B726E3">
        <w:rPr>
          <w:rStyle w:val="longtext"/>
          <w:b w:val="0"/>
          <w:sz w:val="24"/>
          <w:szCs w:val="24"/>
        </w:rPr>
        <w:t xml:space="preserve">izvirzītajās </w:t>
      </w:r>
      <w:r w:rsidR="000C65FB" w:rsidRPr="00B726E3">
        <w:rPr>
          <w:rStyle w:val="hps"/>
          <w:b w:val="0"/>
          <w:sz w:val="24"/>
          <w:szCs w:val="24"/>
        </w:rPr>
        <w:t>prioritārajās jomās</w:t>
      </w:r>
      <w:r w:rsidR="000C65FB" w:rsidRPr="00B726E3">
        <w:rPr>
          <w:rStyle w:val="longtext"/>
          <w:b w:val="0"/>
          <w:sz w:val="24"/>
          <w:szCs w:val="24"/>
        </w:rPr>
        <w:t xml:space="preserve"> </w:t>
      </w:r>
      <w:r w:rsidR="002232F5" w:rsidRPr="00B726E3">
        <w:rPr>
          <w:b w:val="0"/>
          <w:sz w:val="24"/>
          <w:szCs w:val="24"/>
        </w:rPr>
        <w:t>–</w:t>
      </w:r>
      <w:r w:rsidR="000C65FB" w:rsidRPr="00B726E3">
        <w:rPr>
          <w:rStyle w:val="hps"/>
          <w:b w:val="0"/>
          <w:sz w:val="24"/>
          <w:szCs w:val="24"/>
        </w:rPr>
        <w:t xml:space="preserve"> </w:t>
      </w:r>
      <w:r w:rsidR="00B726E3">
        <w:rPr>
          <w:rStyle w:val="longtext"/>
          <w:b w:val="0"/>
          <w:sz w:val="24"/>
          <w:szCs w:val="24"/>
        </w:rPr>
        <w:t>vide</w:t>
      </w:r>
      <w:r w:rsidR="000C65FB" w:rsidRPr="00B726E3">
        <w:rPr>
          <w:rStyle w:val="longtext"/>
          <w:b w:val="0"/>
          <w:sz w:val="24"/>
          <w:szCs w:val="24"/>
        </w:rPr>
        <w:t xml:space="preserve">, </w:t>
      </w:r>
      <w:r w:rsidR="00EB579E">
        <w:rPr>
          <w:rStyle w:val="hps"/>
          <w:b w:val="0"/>
          <w:sz w:val="24"/>
          <w:szCs w:val="24"/>
        </w:rPr>
        <w:t>komerc</w:t>
      </w:r>
      <w:r w:rsidR="00B726E3">
        <w:rPr>
          <w:rStyle w:val="hps"/>
          <w:b w:val="0"/>
          <w:sz w:val="24"/>
          <w:szCs w:val="24"/>
        </w:rPr>
        <w:t>darbība</w:t>
      </w:r>
      <w:r w:rsidR="000C65FB" w:rsidRPr="00B726E3">
        <w:rPr>
          <w:rStyle w:val="hps"/>
          <w:b w:val="0"/>
          <w:sz w:val="24"/>
          <w:szCs w:val="24"/>
        </w:rPr>
        <w:t>, darba tirgus</w:t>
      </w:r>
      <w:r w:rsidR="00B726E3">
        <w:rPr>
          <w:rStyle w:val="longtext"/>
          <w:b w:val="0"/>
          <w:sz w:val="24"/>
          <w:szCs w:val="24"/>
        </w:rPr>
        <w:t>, tūrisms, kultūra</w:t>
      </w:r>
      <w:r w:rsidR="000C65FB" w:rsidRPr="00B726E3">
        <w:rPr>
          <w:rStyle w:val="longtext"/>
          <w:b w:val="0"/>
          <w:sz w:val="24"/>
          <w:szCs w:val="24"/>
        </w:rPr>
        <w:t xml:space="preserve">, </w:t>
      </w:r>
      <w:r w:rsidR="001E5A7C">
        <w:rPr>
          <w:rStyle w:val="hps"/>
          <w:b w:val="0"/>
          <w:sz w:val="24"/>
          <w:szCs w:val="24"/>
        </w:rPr>
        <w:t>glābšanas</w:t>
      </w:r>
      <w:r w:rsidR="001E5A7C" w:rsidRPr="00B726E3">
        <w:rPr>
          <w:rStyle w:val="longtext"/>
          <w:b w:val="0"/>
          <w:sz w:val="24"/>
          <w:szCs w:val="24"/>
        </w:rPr>
        <w:t xml:space="preserve"> </w:t>
      </w:r>
      <w:r w:rsidR="000C65FB" w:rsidRPr="00B726E3">
        <w:rPr>
          <w:rStyle w:val="longtext"/>
          <w:b w:val="0"/>
          <w:sz w:val="24"/>
          <w:szCs w:val="24"/>
        </w:rPr>
        <w:t xml:space="preserve">dienestu </w:t>
      </w:r>
      <w:r w:rsidR="00B726E3">
        <w:rPr>
          <w:rStyle w:val="hps"/>
          <w:b w:val="0"/>
          <w:sz w:val="24"/>
          <w:szCs w:val="24"/>
        </w:rPr>
        <w:t>pakalpojumi</w:t>
      </w:r>
      <w:r w:rsidR="000C65FB" w:rsidRPr="00B726E3">
        <w:rPr>
          <w:rStyle w:val="hps"/>
          <w:b w:val="0"/>
          <w:sz w:val="24"/>
          <w:szCs w:val="24"/>
        </w:rPr>
        <w:t xml:space="preserve">, </w:t>
      </w:r>
      <w:r w:rsidR="00B726E3">
        <w:rPr>
          <w:rStyle w:val="hps"/>
          <w:b w:val="0"/>
          <w:sz w:val="24"/>
          <w:szCs w:val="24"/>
        </w:rPr>
        <w:t xml:space="preserve">kā </w:t>
      </w:r>
      <w:r w:rsidR="00B726E3" w:rsidRPr="00C431FC">
        <w:rPr>
          <w:rStyle w:val="hps"/>
          <w:b w:val="0"/>
          <w:sz w:val="24"/>
          <w:szCs w:val="24"/>
        </w:rPr>
        <w:t xml:space="preserve">arī </w:t>
      </w:r>
      <w:r w:rsidR="00C431FC" w:rsidRPr="00C431FC">
        <w:rPr>
          <w:rStyle w:val="hps"/>
          <w:b w:val="0"/>
          <w:sz w:val="24"/>
          <w:szCs w:val="24"/>
        </w:rPr>
        <w:t>robežas</w:t>
      </w:r>
      <w:r w:rsidR="00C431FC" w:rsidRPr="00C431FC">
        <w:rPr>
          <w:rStyle w:val="longtext"/>
          <w:b w:val="0"/>
          <w:sz w:val="24"/>
          <w:szCs w:val="24"/>
        </w:rPr>
        <w:t xml:space="preserve"> </w:t>
      </w:r>
      <w:r w:rsidR="00DD2B09" w:rsidRPr="00C431FC">
        <w:rPr>
          <w:rStyle w:val="hps"/>
          <w:b w:val="0"/>
          <w:sz w:val="24"/>
          <w:szCs w:val="24"/>
        </w:rPr>
        <w:t>šķērsošanas</w:t>
      </w:r>
      <w:r w:rsidR="00DD2B09" w:rsidRPr="00C431FC">
        <w:rPr>
          <w:rStyle w:val="longtext"/>
          <w:b w:val="0"/>
          <w:sz w:val="24"/>
          <w:szCs w:val="24"/>
        </w:rPr>
        <w:t xml:space="preserve"> </w:t>
      </w:r>
      <w:r w:rsidR="00DD2B09" w:rsidRPr="00C431FC">
        <w:rPr>
          <w:rStyle w:val="hps"/>
          <w:b w:val="0"/>
          <w:sz w:val="24"/>
          <w:szCs w:val="24"/>
        </w:rPr>
        <w:t>jautājumi</w:t>
      </w:r>
      <w:r w:rsidR="00B726E3" w:rsidRPr="00C431FC">
        <w:rPr>
          <w:rStyle w:val="longtext"/>
          <w:b w:val="0"/>
          <w:sz w:val="24"/>
          <w:szCs w:val="24"/>
        </w:rPr>
        <w:t xml:space="preserve">. </w:t>
      </w:r>
      <w:r>
        <w:rPr>
          <w:rStyle w:val="longtext"/>
          <w:b w:val="0"/>
          <w:sz w:val="24"/>
          <w:szCs w:val="24"/>
        </w:rPr>
        <w:t xml:space="preserve">Pēdējā Latvijas – Lietuvas SVK sēde </w:t>
      </w:r>
      <w:r w:rsidR="00632A75" w:rsidRPr="00B726E3">
        <w:rPr>
          <w:rStyle w:val="longtext"/>
          <w:b w:val="0"/>
          <w:sz w:val="24"/>
          <w:szCs w:val="24"/>
        </w:rPr>
        <w:t>p</w:t>
      </w:r>
      <w:r w:rsidR="00632A75" w:rsidRPr="00B726E3">
        <w:rPr>
          <w:rStyle w:val="hps"/>
          <w:b w:val="0"/>
          <w:sz w:val="24"/>
          <w:szCs w:val="24"/>
        </w:rPr>
        <w:t>ēc</w:t>
      </w:r>
      <w:r w:rsidR="00632A75" w:rsidRPr="00B726E3">
        <w:rPr>
          <w:rStyle w:val="longtext"/>
          <w:b w:val="0"/>
          <w:sz w:val="24"/>
          <w:szCs w:val="24"/>
        </w:rPr>
        <w:t xml:space="preserve"> Lietuvas iekšlietu ministra un Latvijas v</w:t>
      </w:r>
      <w:r w:rsidR="00632A75" w:rsidRPr="00B726E3">
        <w:rPr>
          <w:rStyle w:val="hps"/>
          <w:b w:val="0"/>
          <w:sz w:val="24"/>
          <w:szCs w:val="24"/>
        </w:rPr>
        <w:t>ides aizsardzības</w:t>
      </w:r>
      <w:r w:rsidR="00632A75" w:rsidRPr="00B726E3">
        <w:rPr>
          <w:rStyle w:val="longtext"/>
          <w:b w:val="0"/>
          <w:sz w:val="24"/>
          <w:szCs w:val="24"/>
        </w:rPr>
        <w:t xml:space="preserve"> </w:t>
      </w:r>
      <w:r w:rsidR="00632A75" w:rsidRPr="00B726E3">
        <w:rPr>
          <w:rStyle w:val="hps"/>
          <w:b w:val="0"/>
          <w:sz w:val="24"/>
          <w:szCs w:val="24"/>
        </w:rPr>
        <w:t>un</w:t>
      </w:r>
      <w:r w:rsidR="00632A75" w:rsidRPr="00B726E3">
        <w:rPr>
          <w:rStyle w:val="longtext"/>
          <w:b w:val="0"/>
          <w:sz w:val="24"/>
          <w:szCs w:val="24"/>
        </w:rPr>
        <w:t xml:space="preserve"> </w:t>
      </w:r>
      <w:r w:rsidR="00632A75" w:rsidRPr="00B726E3">
        <w:rPr>
          <w:rStyle w:val="hps"/>
          <w:b w:val="0"/>
          <w:sz w:val="24"/>
          <w:szCs w:val="24"/>
        </w:rPr>
        <w:t>reģionālās</w:t>
      </w:r>
      <w:r w:rsidR="00632A75" w:rsidRPr="00B726E3">
        <w:rPr>
          <w:rStyle w:val="longtext"/>
          <w:b w:val="0"/>
          <w:sz w:val="24"/>
          <w:szCs w:val="24"/>
        </w:rPr>
        <w:t xml:space="preserve"> </w:t>
      </w:r>
      <w:r w:rsidR="00632A75" w:rsidRPr="00B726E3">
        <w:rPr>
          <w:rStyle w:val="hps"/>
          <w:b w:val="0"/>
          <w:sz w:val="24"/>
          <w:szCs w:val="24"/>
        </w:rPr>
        <w:t>attīstības ministra iniciatīvas</w:t>
      </w:r>
      <w:r w:rsidR="00632A75">
        <w:rPr>
          <w:rStyle w:val="longtext"/>
          <w:b w:val="0"/>
          <w:sz w:val="24"/>
          <w:szCs w:val="24"/>
        </w:rPr>
        <w:t xml:space="preserve"> </w:t>
      </w:r>
      <w:r>
        <w:rPr>
          <w:rStyle w:val="longtext"/>
          <w:b w:val="0"/>
          <w:sz w:val="24"/>
          <w:szCs w:val="24"/>
        </w:rPr>
        <w:t xml:space="preserve">notika </w:t>
      </w:r>
      <w:r w:rsidR="00C431FC" w:rsidRPr="00C431FC">
        <w:rPr>
          <w:b w:val="0"/>
          <w:sz w:val="24"/>
          <w:szCs w:val="24"/>
        </w:rPr>
        <w:t>2011.gada 29.-30.septembrī Jelgavā (Latvija)</w:t>
      </w:r>
      <w:r>
        <w:rPr>
          <w:rStyle w:val="hps"/>
          <w:b w:val="0"/>
          <w:sz w:val="24"/>
          <w:szCs w:val="24"/>
        </w:rPr>
        <w:t>,</w:t>
      </w:r>
      <w:r w:rsidR="000C65FB" w:rsidRPr="00B726E3">
        <w:rPr>
          <w:rStyle w:val="hps"/>
          <w:b w:val="0"/>
          <w:sz w:val="24"/>
          <w:szCs w:val="24"/>
        </w:rPr>
        <w:t xml:space="preserve"> </w:t>
      </w:r>
      <w:r w:rsidR="00AC685D" w:rsidRPr="00B726E3">
        <w:rPr>
          <w:b w:val="0"/>
          <w:sz w:val="24"/>
          <w:szCs w:val="24"/>
        </w:rPr>
        <w:t>par ko tika sagatavots un iesniegts izskatīša</w:t>
      </w:r>
      <w:r w:rsidR="00B726E3">
        <w:rPr>
          <w:b w:val="0"/>
          <w:sz w:val="24"/>
          <w:szCs w:val="24"/>
        </w:rPr>
        <w:t>nai Ministru kabineta 2012.gada 24.jūlija sēdē i</w:t>
      </w:r>
      <w:r w:rsidR="00AC685D" w:rsidRPr="00B726E3">
        <w:rPr>
          <w:b w:val="0"/>
          <w:sz w:val="24"/>
          <w:szCs w:val="24"/>
        </w:rPr>
        <w:t>nformatīvais ziņojums „Par pārrobežu sadarbības stiprināšanu Latvijas – Igaunijas un Latvijas – Lietuvas Starpvaldību komisijās”.</w:t>
      </w:r>
      <w:r w:rsidR="00B655E4" w:rsidRPr="00B726E3">
        <w:rPr>
          <w:b w:val="0"/>
          <w:sz w:val="24"/>
          <w:szCs w:val="24"/>
        </w:rPr>
        <w:t xml:space="preserve"> </w:t>
      </w:r>
    </w:p>
    <w:p w:rsidR="00632A75" w:rsidRDefault="00632A75" w:rsidP="0046341F">
      <w:pPr>
        <w:pStyle w:val="Heading3"/>
        <w:shd w:val="clear" w:color="auto" w:fill="FFFFFF"/>
        <w:spacing w:before="0" w:beforeAutospacing="0" w:after="120" w:afterAutospacing="0"/>
        <w:ind w:left="-284" w:firstLine="567"/>
        <w:jc w:val="both"/>
        <w:rPr>
          <w:b w:val="0"/>
          <w:sz w:val="24"/>
          <w:szCs w:val="24"/>
        </w:rPr>
      </w:pPr>
      <w:r w:rsidRPr="00B726E3">
        <w:rPr>
          <w:b w:val="0"/>
          <w:sz w:val="24"/>
          <w:szCs w:val="24"/>
        </w:rPr>
        <w:t>2012., 2013. un 2014.gadā Latvijas</w:t>
      </w:r>
      <w:r w:rsidRPr="00B726E3">
        <w:rPr>
          <w:b w:val="0"/>
          <w:color w:val="000000"/>
          <w:sz w:val="24"/>
          <w:szCs w:val="24"/>
        </w:rPr>
        <w:t xml:space="preserve"> – </w:t>
      </w:r>
      <w:r>
        <w:rPr>
          <w:b w:val="0"/>
          <w:sz w:val="24"/>
          <w:szCs w:val="24"/>
        </w:rPr>
        <w:t>Lietuvas SVK sēdes nenotika.</w:t>
      </w:r>
    </w:p>
    <w:p w:rsidR="00AC685D" w:rsidRPr="00B726E3" w:rsidRDefault="00B655E4" w:rsidP="0046341F">
      <w:pPr>
        <w:pStyle w:val="Heading3"/>
        <w:shd w:val="clear" w:color="auto" w:fill="FFFFFF"/>
        <w:spacing w:before="0" w:beforeAutospacing="0" w:after="120" w:afterAutospacing="0"/>
        <w:ind w:left="-284" w:firstLine="567"/>
        <w:jc w:val="both"/>
        <w:rPr>
          <w:b w:val="0"/>
          <w:sz w:val="24"/>
          <w:szCs w:val="24"/>
        </w:rPr>
      </w:pPr>
      <w:r w:rsidRPr="00B726E3">
        <w:rPr>
          <w:b w:val="0"/>
          <w:sz w:val="24"/>
          <w:szCs w:val="24"/>
        </w:rPr>
        <w:t>A</w:t>
      </w:r>
      <w:r w:rsidR="00AC685D" w:rsidRPr="00B726E3">
        <w:rPr>
          <w:b w:val="0"/>
          <w:sz w:val="24"/>
          <w:szCs w:val="24"/>
        </w:rPr>
        <w:t>tbilstoši Latvijas</w:t>
      </w:r>
      <w:r w:rsidR="000D7E0D">
        <w:rPr>
          <w:b w:val="0"/>
          <w:sz w:val="24"/>
          <w:szCs w:val="24"/>
        </w:rPr>
        <w:t xml:space="preserve"> </w:t>
      </w:r>
      <w:r w:rsidR="000D7E0D" w:rsidRPr="00B726E3">
        <w:rPr>
          <w:b w:val="0"/>
          <w:sz w:val="24"/>
          <w:szCs w:val="24"/>
        </w:rPr>
        <w:t>–</w:t>
      </w:r>
      <w:r w:rsidR="0081167B">
        <w:rPr>
          <w:b w:val="0"/>
          <w:sz w:val="24"/>
          <w:szCs w:val="24"/>
        </w:rPr>
        <w:t xml:space="preserve"> </w:t>
      </w:r>
      <w:r w:rsidR="00AC685D" w:rsidRPr="00B726E3">
        <w:rPr>
          <w:b w:val="0"/>
          <w:sz w:val="24"/>
          <w:szCs w:val="24"/>
        </w:rPr>
        <w:t xml:space="preserve">Lietuvas SVK nolikumam nākamā </w:t>
      </w:r>
      <w:r w:rsidR="00BC5A78" w:rsidRPr="00B726E3">
        <w:rPr>
          <w:b w:val="0"/>
          <w:sz w:val="24"/>
          <w:szCs w:val="24"/>
        </w:rPr>
        <w:t>Latvijas</w:t>
      </w:r>
      <w:r w:rsidR="00BC5A78" w:rsidRPr="00B726E3">
        <w:rPr>
          <w:b w:val="0"/>
          <w:bCs w:val="0"/>
          <w:color w:val="000000"/>
          <w:sz w:val="24"/>
          <w:szCs w:val="24"/>
        </w:rPr>
        <w:t xml:space="preserve"> – </w:t>
      </w:r>
      <w:r w:rsidR="00BC5A78" w:rsidRPr="00B726E3">
        <w:rPr>
          <w:b w:val="0"/>
          <w:sz w:val="24"/>
          <w:szCs w:val="24"/>
        </w:rPr>
        <w:t xml:space="preserve">Lietuvas </w:t>
      </w:r>
      <w:r w:rsidR="00AC685D" w:rsidRPr="00B726E3">
        <w:rPr>
          <w:b w:val="0"/>
          <w:sz w:val="24"/>
          <w:szCs w:val="24"/>
        </w:rPr>
        <w:t>SVK sēde bija jāorganizē Lietuvas pusei. 2015.gada 3.novembrī Lietuvas Republikas Iekšlietu ministrija informēja VARAM, ka 2015.gada beigās plāno organizēt Latvijas – Lietuvas SVK sēdi.</w:t>
      </w:r>
      <w:r w:rsidRPr="00B726E3">
        <w:rPr>
          <w:b w:val="0"/>
          <w:sz w:val="24"/>
          <w:szCs w:val="24"/>
        </w:rPr>
        <w:t xml:space="preserve"> </w:t>
      </w:r>
    </w:p>
    <w:p w:rsidR="00816ED3" w:rsidRDefault="00816ED3" w:rsidP="00816ED3">
      <w:pPr>
        <w:pStyle w:val="Heading3"/>
        <w:shd w:val="clear" w:color="auto" w:fill="FFFFFF"/>
        <w:spacing w:before="0" w:beforeAutospacing="0" w:after="0" w:afterAutospacing="0"/>
        <w:ind w:left="-284" w:firstLine="568"/>
        <w:jc w:val="both"/>
        <w:rPr>
          <w:b w:val="0"/>
          <w:sz w:val="24"/>
          <w:szCs w:val="24"/>
        </w:rPr>
      </w:pPr>
      <w:r w:rsidRPr="00B726E3">
        <w:rPr>
          <w:b w:val="0"/>
          <w:sz w:val="24"/>
          <w:szCs w:val="24"/>
        </w:rPr>
        <w:t xml:space="preserve">2015.gada </w:t>
      </w:r>
      <w:r>
        <w:rPr>
          <w:b w:val="0"/>
          <w:sz w:val="24"/>
          <w:szCs w:val="24"/>
        </w:rPr>
        <w:t>1.decembrī</w:t>
      </w:r>
      <w:r w:rsidRPr="00B726E3">
        <w:rPr>
          <w:b w:val="0"/>
          <w:sz w:val="24"/>
          <w:szCs w:val="24"/>
        </w:rPr>
        <w:t xml:space="preserve"> Ministru kabinets </w:t>
      </w:r>
      <w:r>
        <w:rPr>
          <w:b w:val="0"/>
          <w:sz w:val="24"/>
          <w:szCs w:val="24"/>
        </w:rPr>
        <w:t xml:space="preserve">apstiprināja </w:t>
      </w:r>
      <w:r w:rsidRPr="00B726E3">
        <w:rPr>
          <w:b w:val="0"/>
          <w:sz w:val="24"/>
          <w:szCs w:val="24"/>
        </w:rPr>
        <w:t>rīkojumu Nr.757 „Par Latvijas Republikas pārstāvju grupu Latvijas – Lietuvas starpvaldību pārrobežas sadarbības komisijā”</w:t>
      </w:r>
      <w:r>
        <w:rPr>
          <w:b w:val="0"/>
          <w:sz w:val="24"/>
          <w:szCs w:val="24"/>
        </w:rPr>
        <w:t>, ar kuru tika atjaunots Latvijas Republikas pārstāvju grupas sastāvs</w:t>
      </w:r>
      <w:r w:rsidRPr="00B726E3">
        <w:rPr>
          <w:b w:val="0"/>
          <w:sz w:val="24"/>
          <w:szCs w:val="24"/>
        </w:rPr>
        <w:t>.</w:t>
      </w:r>
      <w:r w:rsidR="00632A75" w:rsidRPr="00632A75">
        <w:rPr>
          <w:b w:val="0"/>
          <w:sz w:val="24"/>
          <w:szCs w:val="24"/>
        </w:rPr>
        <w:t xml:space="preserve"> </w:t>
      </w:r>
      <w:r w:rsidR="00632A75">
        <w:rPr>
          <w:b w:val="0"/>
          <w:sz w:val="24"/>
          <w:szCs w:val="24"/>
        </w:rPr>
        <w:t xml:space="preserve">Kārtējā </w:t>
      </w:r>
      <w:r w:rsidR="00632A75" w:rsidRPr="00B726E3">
        <w:rPr>
          <w:b w:val="0"/>
          <w:sz w:val="24"/>
          <w:szCs w:val="24"/>
        </w:rPr>
        <w:t>Latvijas</w:t>
      </w:r>
      <w:r w:rsidR="00632A75">
        <w:rPr>
          <w:b w:val="0"/>
          <w:sz w:val="24"/>
          <w:szCs w:val="24"/>
        </w:rPr>
        <w:t xml:space="preserve"> </w:t>
      </w:r>
      <w:r w:rsidR="00632A75" w:rsidRPr="00B726E3">
        <w:rPr>
          <w:b w:val="0"/>
          <w:sz w:val="24"/>
          <w:szCs w:val="24"/>
        </w:rPr>
        <w:t>–</w:t>
      </w:r>
      <w:r w:rsidR="00632A75">
        <w:rPr>
          <w:b w:val="0"/>
          <w:sz w:val="24"/>
          <w:szCs w:val="24"/>
        </w:rPr>
        <w:t xml:space="preserve"> </w:t>
      </w:r>
      <w:r w:rsidR="00632A75" w:rsidRPr="00B726E3">
        <w:rPr>
          <w:b w:val="0"/>
          <w:sz w:val="24"/>
          <w:szCs w:val="24"/>
        </w:rPr>
        <w:t>Lietuvas SVK sēde notika 2015.gada 3.</w:t>
      </w:r>
      <w:r w:rsidR="00632A75" w:rsidRPr="00E52545">
        <w:rPr>
          <w:b w:val="0"/>
          <w:color w:val="000000"/>
          <w:sz w:val="24"/>
          <w:szCs w:val="24"/>
        </w:rPr>
        <w:t xml:space="preserve"> </w:t>
      </w:r>
      <w:r w:rsidR="00632A75" w:rsidRPr="00B726E3">
        <w:rPr>
          <w:b w:val="0"/>
          <w:color w:val="000000"/>
          <w:sz w:val="24"/>
          <w:szCs w:val="24"/>
        </w:rPr>
        <w:t>–</w:t>
      </w:r>
      <w:r w:rsidR="00632A75" w:rsidRPr="00B726E3">
        <w:rPr>
          <w:b w:val="0"/>
          <w:sz w:val="24"/>
          <w:szCs w:val="24"/>
        </w:rPr>
        <w:t xml:space="preserve"> 4.decembrī Viļņā, Lietuvā.</w:t>
      </w:r>
    </w:p>
    <w:p w:rsidR="00B655E4" w:rsidRDefault="00B655E4" w:rsidP="00B726E3">
      <w:pPr>
        <w:ind w:left="0"/>
        <w:jc w:val="both"/>
        <w:rPr>
          <w:rFonts w:ascii="Times New Roman" w:hAnsi="Times New Roman"/>
          <w:sz w:val="24"/>
          <w:szCs w:val="24"/>
        </w:rPr>
      </w:pPr>
    </w:p>
    <w:p w:rsidR="008829D6" w:rsidRPr="008A2AA0" w:rsidRDefault="008829D6" w:rsidP="00B726E3">
      <w:pPr>
        <w:ind w:left="0"/>
        <w:rPr>
          <w:rFonts w:ascii="Times New Roman" w:hAnsi="Times New Roman"/>
          <w:b/>
          <w:sz w:val="24"/>
          <w:szCs w:val="24"/>
          <w:u w:val="single"/>
        </w:rPr>
      </w:pPr>
      <w:r w:rsidRPr="008A2AA0">
        <w:rPr>
          <w:rFonts w:ascii="Times New Roman" w:hAnsi="Times New Roman"/>
          <w:b/>
          <w:sz w:val="24"/>
          <w:szCs w:val="24"/>
          <w:u w:val="single"/>
        </w:rPr>
        <w:t xml:space="preserve">2. Latvijas-Lietuvas SVK </w:t>
      </w:r>
      <w:r w:rsidR="00B655E4">
        <w:rPr>
          <w:rFonts w:ascii="Times New Roman" w:hAnsi="Times New Roman"/>
          <w:b/>
          <w:sz w:val="24"/>
          <w:szCs w:val="24"/>
          <w:u w:val="single"/>
        </w:rPr>
        <w:t>3.</w:t>
      </w:r>
      <w:r w:rsidRPr="008A2AA0">
        <w:rPr>
          <w:rFonts w:ascii="Times New Roman" w:hAnsi="Times New Roman"/>
          <w:b/>
          <w:sz w:val="24"/>
          <w:szCs w:val="24"/>
          <w:u w:val="single"/>
        </w:rPr>
        <w:t xml:space="preserve">sēde </w:t>
      </w:r>
      <w:r w:rsidR="00B655E4" w:rsidRPr="00B655E4">
        <w:rPr>
          <w:rFonts w:ascii="Times New Roman" w:hAnsi="Times New Roman"/>
          <w:b/>
          <w:sz w:val="24"/>
          <w:szCs w:val="24"/>
          <w:u w:val="single"/>
        </w:rPr>
        <w:t>2015.gada 3.</w:t>
      </w:r>
      <w:r w:rsidR="00D543B8">
        <w:rPr>
          <w:rFonts w:ascii="Times New Roman" w:hAnsi="Times New Roman"/>
          <w:b/>
          <w:sz w:val="24"/>
          <w:szCs w:val="24"/>
          <w:u w:val="single"/>
        </w:rPr>
        <w:t xml:space="preserve"> </w:t>
      </w:r>
      <w:r w:rsidR="00B655E4" w:rsidRPr="00B655E4">
        <w:rPr>
          <w:rFonts w:ascii="Times New Roman" w:hAnsi="Times New Roman"/>
          <w:b/>
          <w:sz w:val="24"/>
          <w:szCs w:val="24"/>
          <w:u w:val="single"/>
        </w:rPr>
        <w:t>- 4.decembrī Viļņā (Lietuva)</w:t>
      </w:r>
    </w:p>
    <w:p w:rsidR="008829D6" w:rsidRPr="008A2AA0" w:rsidRDefault="008829D6" w:rsidP="00B726E3">
      <w:pPr>
        <w:ind w:left="-274" w:firstLine="562"/>
        <w:jc w:val="both"/>
        <w:rPr>
          <w:rFonts w:ascii="Times New Roman" w:hAnsi="Times New Roman"/>
          <w:sz w:val="24"/>
          <w:szCs w:val="24"/>
        </w:rPr>
      </w:pPr>
    </w:p>
    <w:p w:rsidR="00CB037A" w:rsidRPr="008A2AA0" w:rsidRDefault="00151F2C" w:rsidP="00471A51">
      <w:pPr>
        <w:spacing w:after="120"/>
        <w:ind w:left="-272" w:firstLine="556"/>
        <w:jc w:val="both"/>
        <w:rPr>
          <w:rFonts w:ascii="Times New Roman" w:hAnsi="Times New Roman"/>
          <w:sz w:val="24"/>
          <w:szCs w:val="24"/>
        </w:rPr>
      </w:pPr>
      <w:r>
        <w:rPr>
          <w:rFonts w:ascii="Times New Roman" w:hAnsi="Times New Roman"/>
          <w:bCs/>
          <w:sz w:val="24"/>
          <w:szCs w:val="24"/>
          <w:u w:val="single"/>
        </w:rPr>
        <w:t>2015.gada 3.decembrī</w:t>
      </w:r>
      <w:r w:rsidR="003A06A2" w:rsidRPr="008A2AA0">
        <w:rPr>
          <w:rFonts w:ascii="Times New Roman" w:hAnsi="Times New Roman"/>
          <w:bCs/>
          <w:sz w:val="24"/>
          <w:szCs w:val="24"/>
          <w:u w:val="single"/>
        </w:rPr>
        <w:t xml:space="preserve"> </w:t>
      </w:r>
      <w:r w:rsidR="003A06A2" w:rsidRPr="00151F2C">
        <w:rPr>
          <w:rFonts w:ascii="Times New Roman" w:hAnsi="Times New Roman"/>
          <w:bCs/>
          <w:sz w:val="24"/>
          <w:szCs w:val="24"/>
        </w:rPr>
        <w:t xml:space="preserve">notika </w:t>
      </w:r>
      <w:r w:rsidR="009A440C" w:rsidRPr="008A2AA0">
        <w:rPr>
          <w:rFonts w:ascii="Times New Roman" w:hAnsi="Times New Roman"/>
          <w:sz w:val="24"/>
          <w:szCs w:val="24"/>
        </w:rPr>
        <w:t xml:space="preserve">Latvijas Republikas un Lietuvas Republikas delegāciju darba grupu tikšanās ar mērķi saskaņot </w:t>
      </w:r>
      <w:r w:rsidR="00BC5A78" w:rsidRPr="00BC5A78">
        <w:rPr>
          <w:rFonts w:ascii="Times New Roman" w:hAnsi="Times New Roman"/>
          <w:sz w:val="24"/>
          <w:szCs w:val="24"/>
        </w:rPr>
        <w:t>Latvijas</w:t>
      </w:r>
      <w:r w:rsidR="00BC5A78" w:rsidRPr="00BC5A78">
        <w:rPr>
          <w:rFonts w:ascii="Times New Roman" w:hAnsi="Times New Roman"/>
          <w:color w:val="000000"/>
          <w:sz w:val="24"/>
          <w:szCs w:val="24"/>
        </w:rPr>
        <w:t xml:space="preserve"> – </w:t>
      </w:r>
      <w:r w:rsidR="00BC5A78" w:rsidRPr="00BC5A78">
        <w:rPr>
          <w:rFonts w:ascii="Times New Roman" w:hAnsi="Times New Roman"/>
          <w:sz w:val="24"/>
          <w:szCs w:val="24"/>
        </w:rPr>
        <w:t>Lietuvas</w:t>
      </w:r>
      <w:r w:rsidR="00BC5A78" w:rsidRPr="00B726E3">
        <w:rPr>
          <w:sz w:val="24"/>
          <w:szCs w:val="24"/>
        </w:rPr>
        <w:t xml:space="preserve"> </w:t>
      </w:r>
      <w:r w:rsidR="009A440C" w:rsidRPr="008A2AA0">
        <w:rPr>
          <w:rFonts w:ascii="Times New Roman" w:hAnsi="Times New Roman"/>
          <w:sz w:val="24"/>
          <w:szCs w:val="24"/>
        </w:rPr>
        <w:t xml:space="preserve">SVK </w:t>
      </w:r>
      <w:r w:rsidR="008A2AA0" w:rsidRPr="008A2AA0">
        <w:rPr>
          <w:rFonts w:ascii="Times New Roman" w:hAnsi="Times New Roman"/>
          <w:sz w:val="24"/>
          <w:szCs w:val="24"/>
        </w:rPr>
        <w:t>sēd</w:t>
      </w:r>
      <w:r w:rsidR="009A440C" w:rsidRPr="008A2AA0">
        <w:rPr>
          <w:rFonts w:ascii="Times New Roman" w:hAnsi="Times New Roman"/>
          <w:sz w:val="24"/>
          <w:szCs w:val="24"/>
        </w:rPr>
        <w:t xml:space="preserve">ē izskatāmos jautājumus. Abu valstu darba grupu diskusiju par aktuālajiem jautājumiem rezultātā tika noformulēts </w:t>
      </w:r>
      <w:r w:rsidR="00BC5A78" w:rsidRPr="00BC5A78">
        <w:rPr>
          <w:rFonts w:ascii="Times New Roman" w:hAnsi="Times New Roman"/>
          <w:sz w:val="24"/>
          <w:szCs w:val="24"/>
        </w:rPr>
        <w:t>Latvijas</w:t>
      </w:r>
      <w:r w:rsidR="00BC5A78" w:rsidRPr="00BC5A78">
        <w:rPr>
          <w:rFonts w:ascii="Times New Roman" w:hAnsi="Times New Roman"/>
          <w:color w:val="000000"/>
          <w:sz w:val="24"/>
          <w:szCs w:val="24"/>
        </w:rPr>
        <w:t xml:space="preserve"> – </w:t>
      </w:r>
      <w:r w:rsidR="00BC5A78" w:rsidRPr="00BC5A78">
        <w:rPr>
          <w:rFonts w:ascii="Times New Roman" w:hAnsi="Times New Roman"/>
          <w:sz w:val="24"/>
          <w:szCs w:val="24"/>
        </w:rPr>
        <w:t>Lietuvas</w:t>
      </w:r>
      <w:r w:rsidR="00BC5A78" w:rsidRPr="00B726E3">
        <w:rPr>
          <w:sz w:val="24"/>
          <w:szCs w:val="24"/>
        </w:rPr>
        <w:t xml:space="preserve"> </w:t>
      </w:r>
      <w:r w:rsidR="009A440C" w:rsidRPr="008A2AA0">
        <w:rPr>
          <w:rFonts w:ascii="Times New Roman" w:hAnsi="Times New Roman"/>
          <w:sz w:val="24"/>
          <w:szCs w:val="24"/>
        </w:rPr>
        <w:t xml:space="preserve">SVK </w:t>
      </w:r>
      <w:r w:rsidR="00CB037A" w:rsidRPr="008A2AA0">
        <w:rPr>
          <w:rFonts w:ascii="Times New Roman" w:hAnsi="Times New Roman"/>
          <w:sz w:val="24"/>
          <w:szCs w:val="24"/>
        </w:rPr>
        <w:t>sēdes</w:t>
      </w:r>
      <w:r w:rsidR="009A440C" w:rsidRPr="008A2AA0">
        <w:rPr>
          <w:rFonts w:ascii="Times New Roman" w:hAnsi="Times New Roman"/>
          <w:sz w:val="24"/>
          <w:szCs w:val="24"/>
        </w:rPr>
        <w:t xml:space="preserve"> protokola projekts.</w:t>
      </w:r>
    </w:p>
    <w:p w:rsidR="00B726E3" w:rsidRDefault="00BC5A78" w:rsidP="00471A51">
      <w:pPr>
        <w:spacing w:after="120"/>
        <w:ind w:left="-272" w:firstLine="556"/>
        <w:jc w:val="both"/>
        <w:rPr>
          <w:rFonts w:ascii="Times New Roman" w:hAnsi="Times New Roman"/>
          <w:sz w:val="24"/>
          <w:szCs w:val="24"/>
        </w:rPr>
      </w:pPr>
      <w:r w:rsidRPr="00BC5A78">
        <w:rPr>
          <w:rFonts w:ascii="Times New Roman" w:hAnsi="Times New Roman"/>
          <w:sz w:val="24"/>
          <w:szCs w:val="24"/>
        </w:rPr>
        <w:t>Latvijas</w:t>
      </w:r>
      <w:r w:rsidRPr="00BC5A78">
        <w:rPr>
          <w:rFonts w:ascii="Times New Roman" w:hAnsi="Times New Roman"/>
          <w:color w:val="000000"/>
          <w:sz w:val="24"/>
          <w:szCs w:val="24"/>
        </w:rPr>
        <w:t xml:space="preserve"> – </w:t>
      </w:r>
      <w:r w:rsidRPr="00BC5A78">
        <w:rPr>
          <w:rFonts w:ascii="Times New Roman" w:hAnsi="Times New Roman"/>
          <w:sz w:val="24"/>
          <w:szCs w:val="24"/>
        </w:rPr>
        <w:t xml:space="preserve">Lietuvas </w:t>
      </w:r>
      <w:r w:rsidR="00B4796A" w:rsidRPr="008A2AA0">
        <w:rPr>
          <w:rFonts w:ascii="Times New Roman" w:hAnsi="Times New Roman"/>
          <w:sz w:val="24"/>
          <w:szCs w:val="24"/>
        </w:rPr>
        <w:t xml:space="preserve">SVK sēdē </w:t>
      </w:r>
      <w:r w:rsidR="007A3F6E" w:rsidRPr="00151F2C">
        <w:rPr>
          <w:rFonts w:ascii="Times New Roman" w:hAnsi="Times New Roman"/>
          <w:sz w:val="24"/>
          <w:szCs w:val="24"/>
          <w:u w:val="single"/>
        </w:rPr>
        <w:t>201</w:t>
      </w:r>
      <w:r w:rsidR="004D23DF" w:rsidRPr="00151F2C">
        <w:rPr>
          <w:rFonts w:ascii="Times New Roman" w:hAnsi="Times New Roman"/>
          <w:sz w:val="24"/>
          <w:szCs w:val="24"/>
          <w:u w:val="single"/>
        </w:rPr>
        <w:t>5</w:t>
      </w:r>
      <w:r w:rsidR="007A3F6E" w:rsidRPr="00151F2C">
        <w:rPr>
          <w:rFonts w:ascii="Times New Roman" w:hAnsi="Times New Roman"/>
          <w:sz w:val="24"/>
          <w:szCs w:val="24"/>
          <w:u w:val="single"/>
        </w:rPr>
        <w:t>.</w:t>
      </w:r>
      <w:r w:rsidR="007A5A0E" w:rsidRPr="00151F2C">
        <w:rPr>
          <w:rFonts w:ascii="Times New Roman" w:hAnsi="Times New Roman"/>
          <w:sz w:val="24"/>
          <w:szCs w:val="24"/>
          <w:u w:val="single"/>
        </w:rPr>
        <w:t xml:space="preserve">gada </w:t>
      </w:r>
      <w:r w:rsidR="00855E89" w:rsidRPr="00151F2C">
        <w:rPr>
          <w:rFonts w:ascii="Times New Roman" w:hAnsi="Times New Roman"/>
          <w:sz w:val="24"/>
          <w:szCs w:val="24"/>
          <w:u w:val="single"/>
        </w:rPr>
        <w:t>4.decembrī</w:t>
      </w:r>
      <w:r w:rsidR="007A3F6E" w:rsidRPr="008A2AA0">
        <w:rPr>
          <w:rFonts w:ascii="Times New Roman" w:hAnsi="Times New Roman"/>
          <w:sz w:val="24"/>
          <w:szCs w:val="24"/>
        </w:rPr>
        <w:t xml:space="preserve"> </w:t>
      </w:r>
      <w:r w:rsidR="00855E89" w:rsidRPr="008A2AA0">
        <w:rPr>
          <w:rFonts w:ascii="Times New Roman" w:hAnsi="Times New Roman"/>
          <w:sz w:val="24"/>
          <w:szCs w:val="24"/>
        </w:rPr>
        <w:t xml:space="preserve">Latvijas delegāciju vadīja </w:t>
      </w:r>
      <w:r w:rsidR="000D7E0D">
        <w:rPr>
          <w:rFonts w:ascii="Times New Roman" w:hAnsi="Times New Roman"/>
          <w:sz w:val="24"/>
          <w:szCs w:val="24"/>
        </w:rPr>
        <w:t>VARAM</w:t>
      </w:r>
      <w:r w:rsidR="00855E89" w:rsidRPr="008A2AA0">
        <w:rPr>
          <w:rFonts w:ascii="Times New Roman" w:hAnsi="Times New Roman"/>
          <w:sz w:val="24"/>
          <w:szCs w:val="24"/>
        </w:rPr>
        <w:t xml:space="preserve"> parlamentārais sekretārs Edgars Tavars, savukārt Lietu</w:t>
      </w:r>
      <w:r w:rsidR="0046341F">
        <w:rPr>
          <w:rFonts w:ascii="Times New Roman" w:hAnsi="Times New Roman"/>
          <w:sz w:val="24"/>
          <w:szCs w:val="24"/>
        </w:rPr>
        <w:t>vas delegāciju vadīja Lietuvas i</w:t>
      </w:r>
      <w:r w:rsidR="00855E89" w:rsidRPr="008A2AA0">
        <w:rPr>
          <w:rFonts w:ascii="Times New Roman" w:hAnsi="Times New Roman"/>
          <w:sz w:val="24"/>
          <w:szCs w:val="24"/>
        </w:rPr>
        <w:t xml:space="preserve">ekšlietu viceministrs Julius Morkūnas. Sēdē piedalījās Latvijas vēstnieks Lietuvā Einars Semanis, kā arī Latvijas un Lietuvas nozaru ministriju un reģionu pārstāvji. </w:t>
      </w:r>
    </w:p>
    <w:p w:rsidR="00151F2C" w:rsidRPr="008A2AA0" w:rsidRDefault="00BC5A78" w:rsidP="00EB579E">
      <w:pPr>
        <w:spacing w:after="120"/>
        <w:ind w:left="-272" w:firstLine="556"/>
        <w:jc w:val="both"/>
        <w:rPr>
          <w:rFonts w:ascii="Times New Roman" w:hAnsi="Times New Roman"/>
          <w:sz w:val="24"/>
          <w:szCs w:val="24"/>
        </w:rPr>
      </w:pPr>
      <w:r w:rsidRPr="00BC5A78">
        <w:rPr>
          <w:rFonts w:ascii="Times New Roman" w:hAnsi="Times New Roman"/>
          <w:sz w:val="24"/>
          <w:szCs w:val="24"/>
        </w:rPr>
        <w:t>Latvijas</w:t>
      </w:r>
      <w:r w:rsidRPr="00BC5A78">
        <w:rPr>
          <w:rFonts w:ascii="Times New Roman" w:hAnsi="Times New Roman"/>
          <w:color w:val="000000"/>
          <w:sz w:val="24"/>
          <w:szCs w:val="24"/>
        </w:rPr>
        <w:t xml:space="preserve"> – </w:t>
      </w:r>
      <w:r w:rsidRPr="00BC5A78">
        <w:rPr>
          <w:rFonts w:ascii="Times New Roman" w:hAnsi="Times New Roman"/>
          <w:sz w:val="24"/>
          <w:szCs w:val="24"/>
        </w:rPr>
        <w:t xml:space="preserve">Lietuvas </w:t>
      </w:r>
      <w:r w:rsidR="00855E89" w:rsidRPr="008A2AA0">
        <w:rPr>
          <w:rFonts w:ascii="Times New Roman" w:hAnsi="Times New Roman"/>
          <w:sz w:val="24"/>
          <w:szCs w:val="24"/>
        </w:rPr>
        <w:t>SVK sēdē tika izskatīti abām valstīm aktuālie jautājumi:</w:t>
      </w:r>
    </w:p>
    <w:p w:rsidR="00643D38" w:rsidRDefault="008F1B45" w:rsidP="00EB579E">
      <w:pPr>
        <w:pStyle w:val="ListParagraph"/>
        <w:numPr>
          <w:ilvl w:val="0"/>
          <w:numId w:val="4"/>
        </w:numPr>
        <w:tabs>
          <w:tab w:val="left" w:pos="284"/>
        </w:tabs>
        <w:spacing w:after="120"/>
        <w:ind w:left="414" w:hanging="357"/>
        <w:rPr>
          <w:b/>
        </w:rPr>
      </w:pPr>
      <w:r>
        <w:rPr>
          <w:b/>
        </w:rPr>
        <w:t xml:space="preserve"> </w:t>
      </w:r>
      <w:r w:rsidR="00855E89" w:rsidRPr="008A2AA0">
        <w:rPr>
          <w:b/>
        </w:rPr>
        <w:t>Sadarbība transporta nozarē</w:t>
      </w:r>
      <w:r w:rsidR="00643D38" w:rsidRPr="008A2AA0">
        <w:rPr>
          <w:b/>
        </w:rPr>
        <w:t>:</w:t>
      </w:r>
    </w:p>
    <w:p w:rsidR="00EB579E" w:rsidRDefault="00EB579E" w:rsidP="00EB579E">
      <w:pPr>
        <w:pStyle w:val="ListParagraph"/>
        <w:numPr>
          <w:ilvl w:val="0"/>
          <w:numId w:val="0"/>
        </w:numPr>
        <w:tabs>
          <w:tab w:val="left" w:pos="284"/>
        </w:tabs>
        <w:spacing w:after="120"/>
        <w:ind w:left="414"/>
        <w:rPr>
          <w:b/>
        </w:rPr>
      </w:pPr>
    </w:p>
    <w:p w:rsidR="00B26520" w:rsidRPr="008A2AA0" w:rsidRDefault="003E0AF5" w:rsidP="00471A51">
      <w:pPr>
        <w:pStyle w:val="ListParagraph"/>
        <w:numPr>
          <w:ilvl w:val="1"/>
          <w:numId w:val="2"/>
        </w:numPr>
        <w:spacing w:before="120" w:after="120"/>
        <w:ind w:left="57" w:firstLine="0"/>
        <w:rPr>
          <w:u w:val="single"/>
        </w:rPr>
      </w:pPr>
      <w:r w:rsidRPr="008A2AA0">
        <w:rPr>
          <w:u w:val="single"/>
        </w:rPr>
        <w:t xml:space="preserve"> Latvijas un Lietuvas pārrobežu sadarbība, īstenojot Eiropas Savienības līdzfinansētos projektus: </w:t>
      </w:r>
    </w:p>
    <w:p w:rsidR="007B58B5" w:rsidRPr="008A2AA0" w:rsidRDefault="00B07C9C" w:rsidP="00471A51">
      <w:pPr>
        <w:spacing w:after="120"/>
        <w:ind w:left="-284" w:firstLine="567"/>
        <w:jc w:val="both"/>
        <w:rPr>
          <w:rFonts w:ascii="Times New Roman" w:hAnsi="Times New Roman"/>
          <w:sz w:val="24"/>
          <w:szCs w:val="24"/>
        </w:rPr>
      </w:pPr>
      <w:r w:rsidRPr="008A2AA0">
        <w:rPr>
          <w:rFonts w:ascii="Times New Roman" w:hAnsi="Times New Roman"/>
          <w:sz w:val="24"/>
          <w:szCs w:val="24"/>
        </w:rPr>
        <w:t xml:space="preserve">Latvijas </w:t>
      </w:r>
      <w:r w:rsidR="00B26520" w:rsidRPr="008A2AA0">
        <w:rPr>
          <w:rFonts w:ascii="Times New Roman" w:hAnsi="Times New Roman"/>
          <w:sz w:val="24"/>
          <w:szCs w:val="24"/>
        </w:rPr>
        <w:t xml:space="preserve">valsts AS „Latvijas valsts ceļi” pārstāvis prezentēja </w:t>
      </w:r>
      <w:r w:rsidRPr="008A2AA0">
        <w:rPr>
          <w:rFonts w:ascii="Times New Roman" w:hAnsi="Times New Roman"/>
          <w:sz w:val="24"/>
          <w:szCs w:val="24"/>
        </w:rPr>
        <w:t xml:space="preserve">Latvijas un Lietuvas sadarbību transporta </w:t>
      </w:r>
      <w:r w:rsidR="00B26520" w:rsidRPr="008A2AA0">
        <w:rPr>
          <w:rFonts w:ascii="Times New Roman" w:hAnsi="Times New Roman"/>
          <w:sz w:val="24"/>
          <w:szCs w:val="24"/>
        </w:rPr>
        <w:t>infrastruktūras attīstības jomā</w:t>
      </w:r>
      <w:r w:rsidR="003E0AF5" w:rsidRPr="008A2AA0">
        <w:rPr>
          <w:rFonts w:ascii="Times New Roman" w:hAnsi="Times New Roman"/>
          <w:sz w:val="24"/>
          <w:szCs w:val="24"/>
        </w:rPr>
        <w:t>, īstenojot Eiropas Savienības finansētos projektus</w:t>
      </w:r>
      <w:r w:rsidR="00B26520" w:rsidRPr="008A2AA0">
        <w:rPr>
          <w:rFonts w:ascii="Times New Roman" w:hAnsi="Times New Roman"/>
          <w:sz w:val="24"/>
          <w:szCs w:val="24"/>
        </w:rPr>
        <w:t>.</w:t>
      </w:r>
      <w:r w:rsidR="003E0AF5" w:rsidRPr="008A2AA0">
        <w:rPr>
          <w:rFonts w:ascii="Times New Roman" w:hAnsi="Times New Roman"/>
          <w:sz w:val="24"/>
          <w:szCs w:val="24"/>
        </w:rPr>
        <w:t xml:space="preserve"> Lietuvas Satiksmes ministrijas</w:t>
      </w:r>
      <w:r w:rsidRPr="008A2AA0">
        <w:rPr>
          <w:rFonts w:ascii="Times New Roman" w:hAnsi="Times New Roman"/>
          <w:sz w:val="24"/>
          <w:szCs w:val="24"/>
        </w:rPr>
        <w:t xml:space="preserve"> </w:t>
      </w:r>
      <w:r w:rsidR="00B26520" w:rsidRPr="008A2AA0">
        <w:rPr>
          <w:rFonts w:ascii="Times New Roman" w:hAnsi="Times New Roman"/>
          <w:sz w:val="24"/>
          <w:szCs w:val="24"/>
        </w:rPr>
        <w:t>pārstāvis uzsvēr</w:t>
      </w:r>
      <w:r w:rsidRPr="008A2AA0">
        <w:rPr>
          <w:rFonts w:ascii="Times New Roman" w:hAnsi="Times New Roman"/>
          <w:sz w:val="24"/>
          <w:szCs w:val="24"/>
        </w:rPr>
        <w:t>a abu valstu ceļu administrāciju turpmākās sadarbības nozīmīb</w:t>
      </w:r>
      <w:r w:rsidR="00B26520" w:rsidRPr="008A2AA0">
        <w:rPr>
          <w:rFonts w:ascii="Times New Roman" w:hAnsi="Times New Roman"/>
          <w:sz w:val="24"/>
          <w:szCs w:val="24"/>
        </w:rPr>
        <w:t>u</w:t>
      </w:r>
      <w:r w:rsidRPr="008A2AA0">
        <w:rPr>
          <w:rFonts w:ascii="Times New Roman" w:hAnsi="Times New Roman"/>
          <w:sz w:val="24"/>
          <w:szCs w:val="24"/>
        </w:rPr>
        <w:t>, t.sk. kopīgu Eiropas Savienības fondu atbalstītu projektu īstenošan</w:t>
      </w:r>
      <w:r w:rsidR="00B26520" w:rsidRPr="008A2AA0">
        <w:rPr>
          <w:rFonts w:ascii="Times New Roman" w:hAnsi="Times New Roman"/>
          <w:sz w:val="24"/>
          <w:szCs w:val="24"/>
        </w:rPr>
        <w:t>u</w:t>
      </w:r>
      <w:r w:rsidR="003E0AF5" w:rsidRPr="008A2AA0">
        <w:rPr>
          <w:rFonts w:ascii="Times New Roman" w:hAnsi="Times New Roman"/>
          <w:sz w:val="24"/>
          <w:szCs w:val="24"/>
        </w:rPr>
        <w:t xml:space="preserve">. </w:t>
      </w:r>
    </w:p>
    <w:p w:rsidR="003E0AF5" w:rsidRPr="008A2AA0" w:rsidRDefault="003E0AF5" w:rsidP="00471A51">
      <w:pPr>
        <w:pStyle w:val="ListParagraph"/>
        <w:numPr>
          <w:ilvl w:val="1"/>
          <w:numId w:val="2"/>
        </w:numPr>
        <w:spacing w:after="120"/>
        <w:ind w:left="57" w:firstLine="0"/>
        <w:rPr>
          <w:u w:val="single"/>
        </w:rPr>
      </w:pPr>
      <w:r w:rsidRPr="008A2AA0">
        <w:t xml:space="preserve"> </w:t>
      </w:r>
      <w:r w:rsidRPr="008A2AA0">
        <w:rPr>
          <w:u w:val="single"/>
        </w:rPr>
        <w:t>Projekta „Rail Baltic” īstenošana:</w:t>
      </w:r>
    </w:p>
    <w:p w:rsidR="007B58B5" w:rsidRPr="008A2AA0" w:rsidRDefault="00471A51" w:rsidP="00471A51">
      <w:pPr>
        <w:spacing w:after="120"/>
        <w:ind w:left="-284" w:firstLine="567"/>
        <w:jc w:val="both"/>
        <w:rPr>
          <w:rFonts w:ascii="Times New Roman" w:hAnsi="Times New Roman"/>
          <w:sz w:val="24"/>
          <w:szCs w:val="24"/>
        </w:rPr>
      </w:pPr>
      <w:r w:rsidRPr="00471A51">
        <w:rPr>
          <w:rFonts w:ascii="Times New Roman" w:hAnsi="Times New Roman"/>
          <w:sz w:val="24"/>
          <w:szCs w:val="24"/>
        </w:rPr>
        <w:t>Latvijas un Lietuvas Satiksmes ministriju pārstāvji ziņoja par progresu „Rail Baltic” projekta attīstībā. Puses atzinīgi novērtēja panākto provizorisko vienošanos par abu valstu dzelzceļa robežu šķērsojošā punkta novietojumu, kā arī apņēmās veikt visas nepieciešamās darbības, lai pēc iespējas ātrāk pabeigtu projekta „Rail Baltic” ietekmes uz vidi novērtējumu abās valstīs</w:t>
      </w:r>
      <w:r w:rsidRPr="00BE4D4C">
        <w:t>.</w:t>
      </w:r>
    </w:p>
    <w:p w:rsidR="003E0AF5" w:rsidRPr="008A2AA0" w:rsidRDefault="003E0AF5" w:rsidP="00471A51">
      <w:pPr>
        <w:pStyle w:val="ListParagraph"/>
        <w:numPr>
          <w:ilvl w:val="1"/>
          <w:numId w:val="2"/>
        </w:numPr>
        <w:spacing w:after="120"/>
        <w:ind w:left="57" w:firstLine="0"/>
        <w:rPr>
          <w:u w:val="single"/>
        </w:rPr>
      </w:pPr>
      <w:r w:rsidRPr="008A2AA0">
        <w:t xml:space="preserve"> </w:t>
      </w:r>
      <w:r w:rsidR="000D7E0D">
        <w:t>P</w:t>
      </w:r>
      <w:r w:rsidRPr="008A2AA0">
        <w:rPr>
          <w:u w:val="single"/>
        </w:rPr>
        <w:t>ierobežas dzelceļa satiksmes atjaunošanas iespējas</w:t>
      </w:r>
      <w:r w:rsidR="002C0477" w:rsidRPr="008A2AA0">
        <w:rPr>
          <w:u w:val="single"/>
        </w:rPr>
        <w:t xml:space="preserve"> dzelzceļa posmā Reņģe</w:t>
      </w:r>
      <w:r w:rsidR="000A10E9">
        <w:rPr>
          <w:u w:val="single"/>
        </w:rPr>
        <w:t xml:space="preserve"> </w:t>
      </w:r>
      <w:r w:rsidR="000A10E9" w:rsidRPr="008A2AA0">
        <w:rPr>
          <w:b/>
        </w:rPr>
        <w:t>–</w:t>
      </w:r>
      <w:r w:rsidR="002C0477" w:rsidRPr="008A2AA0">
        <w:rPr>
          <w:u w:val="single"/>
        </w:rPr>
        <w:t>Mažeiķi</w:t>
      </w:r>
      <w:r w:rsidRPr="008A2AA0">
        <w:rPr>
          <w:u w:val="single"/>
        </w:rPr>
        <w:t>:</w:t>
      </w:r>
    </w:p>
    <w:p w:rsidR="007B58B5" w:rsidRPr="009B6465" w:rsidRDefault="009B6465" w:rsidP="0046341F">
      <w:pPr>
        <w:spacing w:after="120"/>
        <w:ind w:left="-284" w:firstLine="567"/>
        <w:jc w:val="both"/>
        <w:rPr>
          <w:rFonts w:ascii="Times New Roman" w:hAnsi="Times New Roman"/>
          <w:sz w:val="24"/>
          <w:szCs w:val="24"/>
        </w:rPr>
      </w:pPr>
      <w:r w:rsidRPr="009B6465">
        <w:rPr>
          <w:rFonts w:ascii="Times New Roman" w:hAnsi="Times New Roman"/>
          <w:sz w:val="24"/>
          <w:szCs w:val="24"/>
        </w:rPr>
        <w:t>Latvijas Satiksmes ministrijas pārstāvis informēja, ka vilcienu satiksmes atjaunošana dzelzceļa posmā „Reņģe</w:t>
      </w:r>
      <w:r>
        <w:rPr>
          <w:rFonts w:ascii="Times New Roman" w:hAnsi="Times New Roman"/>
          <w:sz w:val="24"/>
          <w:szCs w:val="24"/>
        </w:rPr>
        <w:t xml:space="preserve"> </w:t>
      </w:r>
      <w:r w:rsidRPr="00BC5A78">
        <w:rPr>
          <w:rFonts w:ascii="Times New Roman" w:hAnsi="Times New Roman"/>
          <w:color w:val="000000"/>
          <w:sz w:val="24"/>
          <w:szCs w:val="24"/>
        </w:rPr>
        <w:t>–</w:t>
      </w:r>
      <w:r>
        <w:rPr>
          <w:rFonts w:ascii="Times New Roman" w:hAnsi="Times New Roman"/>
          <w:color w:val="000000"/>
          <w:sz w:val="24"/>
          <w:szCs w:val="24"/>
        </w:rPr>
        <w:t xml:space="preserve"> </w:t>
      </w:r>
      <w:r w:rsidRPr="009B6465">
        <w:rPr>
          <w:rFonts w:ascii="Times New Roman" w:hAnsi="Times New Roman"/>
          <w:sz w:val="24"/>
          <w:szCs w:val="24"/>
        </w:rPr>
        <w:t>Mažeiķi” Latvijai ir prioritāra. Latvijai sekmīgai kravu pārvadājumu attīstībai satiksmē Lietuva</w:t>
      </w:r>
      <w:r>
        <w:rPr>
          <w:rFonts w:ascii="Times New Roman" w:hAnsi="Times New Roman"/>
          <w:sz w:val="24"/>
          <w:szCs w:val="24"/>
        </w:rPr>
        <w:t xml:space="preserve"> </w:t>
      </w:r>
      <w:r w:rsidRPr="00BC5A78">
        <w:rPr>
          <w:rFonts w:ascii="Times New Roman" w:hAnsi="Times New Roman"/>
          <w:color w:val="000000"/>
          <w:sz w:val="24"/>
          <w:szCs w:val="24"/>
        </w:rPr>
        <w:t>–</w:t>
      </w:r>
      <w:r>
        <w:rPr>
          <w:rFonts w:ascii="Times New Roman" w:hAnsi="Times New Roman"/>
          <w:color w:val="000000"/>
          <w:sz w:val="24"/>
          <w:szCs w:val="24"/>
        </w:rPr>
        <w:t xml:space="preserve"> </w:t>
      </w:r>
      <w:r w:rsidRPr="009B6465">
        <w:rPr>
          <w:rFonts w:ascii="Times New Roman" w:hAnsi="Times New Roman"/>
          <w:sz w:val="24"/>
          <w:szCs w:val="24"/>
        </w:rPr>
        <w:t xml:space="preserve">Latvija ir svarīga nojauktā sliežu ceļa posma Mažeiķi – Reņģe atjaunošana un turpmāka aktīva darbība, jo tas ir  ekonomiski izdevīgākais </w:t>
      </w:r>
      <w:r w:rsidR="00DE17A9" w:rsidRPr="00827749">
        <w:rPr>
          <w:rFonts w:ascii="Times New Roman" w:hAnsi="Times New Roman"/>
          <w:color w:val="000000"/>
          <w:sz w:val="24"/>
          <w:szCs w:val="24"/>
        </w:rPr>
        <w:t xml:space="preserve">„Mažeiķu naftas” </w:t>
      </w:r>
      <w:r w:rsidR="00DE17A9">
        <w:rPr>
          <w:rFonts w:ascii="Times New Roman" w:hAnsi="Times New Roman"/>
          <w:color w:val="000000"/>
          <w:sz w:val="24"/>
          <w:szCs w:val="24"/>
        </w:rPr>
        <w:t xml:space="preserve">naftas </w:t>
      </w:r>
      <w:bookmarkStart w:id="0" w:name="_GoBack"/>
      <w:bookmarkEnd w:id="0"/>
      <w:r w:rsidR="00DE17A9" w:rsidRPr="00827749">
        <w:rPr>
          <w:rFonts w:ascii="Times New Roman" w:hAnsi="Times New Roman"/>
          <w:color w:val="000000"/>
          <w:sz w:val="24"/>
          <w:szCs w:val="24"/>
        </w:rPr>
        <w:t xml:space="preserve">pārstrādes rūpnīcas </w:t>
      </w:r>
      <w:r w:rsidRPr="009B6465">
        <w:rPr>
          <w:rFonts w:ascii="Times New Roman" w:hAnsi="Times New Roman"/>
          <w:sz w:val="24"/>
          <w:szCs w:val="24"/>
        </w:rPr>
        <w:t>produktu pārvadāšanas maršruts līdz Latvijas patērētājiem, kā arī taisnākais ceļš uz Latvijas un Igaunijas ostām. Turklāt Latvijas pusē šī dzelzceļa līnija ir darba kārtībā</w:t>
      </w:r>
      <w:r w:rsidR="00471A51" w:rsidRPr="009B6465">
        <w:rPr>
          <w:rFonts w:ascii="Times New Roman" w:hAnsi="Times New Roman"/>
          <w:sz w:val="24"/>
          <w:szCs w:val="24"/>
        </w:rPr>
        <w:t>.</w:t>
      </w:r>
    </w:p>
    <w:p w:rsidR="009920F0" w:rsidRPr="008A2AA0" w:rsidRDefault="009920F0" w:rsidP="009920F0">
      <w:pPr>
        <w:ind w:left="-284" w:firstLine="568"/>
        <w:jc w:val="both"/>
        <w:rPr>
          <w:rFonts w:ascii="Times New Roman" w:hAnsi="Times New Roman"/>
          <w:sz w:val="24"/>
          <w:szCs w:val="24"/>
        </w:rPr>
      </w:pPr>
      <w:r w:rsidRPr="008A2AA0">
        <w:rPr>
          <w:rFonts w:ascii="Times New Roman" w:hAnsi="Times New Roman"/>
          <w:sz w:val="24"/>
          <w:szCs w:val="24"/>
        </w:rPr>
        <w:t xml:space="preserve">Lietuvas Satiksmes ministrijas pārstāvis informēja </w:t>
      </w:r>
      <w:r w:rsidR="00BC5A78" w:rsidRPr="00BC5A78">
        <w:rPr>
          <w:rFonts w:ascii="Times New Roman" w:hAnsi="Times New Roman"/>
          <w:sz w:val="24"/>
          <w:szCs w:val="24"/>
        </w:rPr>
        <w:t>Latvijas</w:t>
      </w:r>
      <w:r w:rsidR="00BC5A78" w:rsidRPr="00BC5A78">
        <w:rPr>
          <w:rFonts w:ascii="Times New Roman" w:hAnsi="Times New Roman"/>
          <w:color w:val="000000"/>
          <w:sz w:val="24"/>
          <w:szCs w:val="24"/>
        </w:rPr>
        <w:t xml:space="preserve"> – </w:t>
      </w:r>
      <w:r w:rsidR="00BC5A78" w:rsidRPr="00BC5A78">
        <w:rPr>
          <w:rFonts w:ascii="Times New Roman" w:hAnsi="Times New Roman"/>
          <w:sz w:val="24"/>
          <w:szCs w:val="24"/>
        </w:rPr>
        <w:t xml:space="preserve">Lietuvas </w:t>
      </w:r>
      <w:r w:rsidRPr="008A2AA0">
        <w:rPr>
          <w:rFonts w:ascii="Times New Roman" w:hAnsi="Times New Roman"/>
          <w:sz w:val="24"/>
          <w:szCs w:val="24"/>
        </w:rPr>
        <w:t>SVK sēdes dalībniekus, ka šobrīd</w:t>
      </w:r>
      <w:r>
        <w:rPr>
          <w:rFonts w:ascii="Times New Roman" w:hAnsi="Times New Roman"/>
          <w:sz w:val="24"/>
          <w:szCs w:val="24"/>
        </w:rPr>
        <w:t xml:space="preserve"> Eiropas Komisija izskata lietu pret</w:t>
      </w:r>
      <w:r w:rsidRPr="008A2AA0">
        <w:rPr>
          <w:rFonts w:ascii="Times New Roman" w:hAnsi="Times New Roman"/>
          <w:sz w:val="24"/>
          <w:szCs w:val="24"/>
        </w:rPr>
        <w:t xml:space="preserve"> AS „Lietuvas dzelzceļš”</w:t>
      </w:r>
      <w:r>
        <w:rPr>
          <w:rFonts w:ascii="Times New Roman" w:hAnsi="Times New Roman"/>
          <w:sz w:val="24"/>
          <w:szCs w:val="24"/>
        </w:rPr>
        <w:t xml:space="preserve"> par iespējamu konkurences ierobežošanu, slēdzot vairākas dzelzceļa līnijas. Tālāki lēmumi par kustības atjaunošanu slēgtajās dzelzceļa līnijās tiks pieņemti tikai pēc Eiropas Komisijas lēmuma šajā lietā.</w:t>
      </w:r>
      <w:r w:rsidRPr="008A2AA0">
        <w:rPr>
          <w:rFonts w:ascii="Times New Roman" w:hAnsi="Times New Roman"/>
          <w:sz w:val="24"/>
          <w:szCs w:val="24"/>
        </w:rPr>
        <w:t xml:space="preserve"> </w:t>
      </w:r>
      <w:r w:rsidR="001E5A7C">
        <w:rPr>
          <w:rFonts w:ascii="Times New Roman" w:hAnsi="Times New Roman"/>
          <w:sz w:val="24"/>
          <w:szCs w:val="24"/>
        </w:rPr>
        <w:t>Lietuvas Satiksmes ministrija informēs Latvijas Satiksmes ministriju par progresu.</w:t>
      </w:r>
    </w:p>
    <w:p w:rsidR="007B58B5" w:rsidRPr="008A2AA0" w:rsidRDefault="007B58B5" w:rsidP="007B58B5">
      <w:pPr>
        <w:jc w:val="both"/>
        <w:rPr>
          <w:rFonts w:ascii="Times New Roman" w:hAnsi="Times New Roman"/>
          <w:sz w:val="24"/>
          <w:szCs w:val="24"/>
        </w:rPr>
      </w:pPr>
    </w:p>
    <w:p w:rsidR="002C0477" w:rsidRPr="00AF15B5" w:rsidRDefault="002C0477" w:rsidP="00480762">
      <w:pPr>
        <w:pStyle w:val="ListParagraph"/>
        <w:numPr>
          <w:ilvl w:val="0"/>
          <w:numId w:val="2"/>
        </w:numPr>
        <w:tabs>
          <w:tab w:val="left" w:pos="426"/>
        </w:tabs>
        <w:spacing w:after="120"/>
        <w:ind w:left="57" w:firstLine="0"/>
        <w:rPr>
          <w:b/>
        </w:rPr>
      </w:pPr>
      <w:r w:rsidRPr="00AF15B5">
        <w:rPr>
          <w:b/>
        </w:rPr>
        <w:t xml:space="preserve">Jūras </w:t>
      </w:r>
      <w:r w:rsidR="007B58B5" w:rsidRPr="00AF15B5">
        <w:rPr>
          <w:b/>
        </w:rPr>
        <w:t>t</w:t>
      </w:r>
      <w:r w:rsidRPr="00AF15B5">
        <w:rPr>
          <w:b/>
        </w:rPr>
        <w:t>elpiskā plānošana:</w:t>
      </w:r>
    </w:p>
    <w:p w:rsidR="006B4E99" w:rsidRDefault="00CB037A" w:rsidP="0046341F">
      <w:pPr>
        <w:spacing w:after="120"/>
        <w:ind w:left="-284" w:firstLine="340"/>
        <w:jc w:val="both"/>
        <w:rPr>
          <w:rFonts w:ascii="Times New Roman" w:hAnsi="Times New Roman"/>
          <w:sz w:val="24"/>
          <w:szCs w:val="24"/>
        </w:rPr>
      </w:pPr>
      <w:r w:rsidRPr="00AF15B5">
        <w:rPr>
          <w:rFonts w:ascii="Times New Roman" w:hAnsi="Times New Roman"/>
          <w:sz w:val="24"/>
          <w:szCs w:val="24"/>
        </w:rPr>
        <w:t>Tika</w:t>
      </w:r>
      <w:r w:rsidR="00B07C9C" w:rsidRPr="00AF15B5">
        <w:rPr>
          <w:rFonts w:ascii="Times New Roman" w:hAnsi="Times New Roman"/>
          <w:sz w:val="24"/>
          <w:szCs w:val="24"/>
        </w:rPr>
        <w:t xml:space="preserve"> </w:t>
      </w:r>
      <w:r w:rsidR="00190691" w:rsidRPr="00AF15B5">
        <w:rPr>
          <w:rFonts w:ascii="Times New Roman" w:hAnsi="Times New Roman"/>
          <w:sz w:val="24"/>
          <w:szCs w:val="24"/>
        </w:rPr>
        <w:t>pieņemts</w:t>
      </w:r>
      <w:r w:rsidR="00B07C9C" w:rsidRPr="00AF15B5">
        <w:rPr>
          <w:rFonts w:ascii="Times New Roman" w:hAnsi="Times New Roman"/>
          <w:sz w:val="24"/>
          <w:szCs w:val="24"/>
        </w:rPr>
        <w:t xml:space="preserve"> zināšanai </w:t>
      </w:r>
      <w:r w:rsidRPr="00AF15B5">
        <w:rPr>
          <w:rFonts w:ascii="Times New Roman" w:hAnsi="Times New Roman"/>
          <w:sz w:val="24"/>
          <w:szCs w:val="24"/>
        </w:rPr>
        <w:t>Latvijas Vides aizsardzības un reģionālās attīstības ministrijas un Lietuvas Vides ministrijas</w:t>
      </w:r>
      <w:r w:rsidR="00B07C9C" w:rsidRPr="00AF15B5">
        <w:rPr>
          <w:rFonts w:ascii="Times New Roman" w:hAnsi="Times New Roman"/>
          <w:sz w:val="24"/>
          <w:szCs w:val="24"/>
        </w:rPr>
        <w:t xml:space="preserve"> pārstāvju </w:t>
      </w:r>
      <w:r w:rsidR="00AF15B5" w:rsidRPr="00AF15B5">
        <w:rPr>
          <w:rFonts w:ascii="Times New Roman" w:hAnsi="Times New Roman"/>
          <w:sz w:val="24"/>
          <w:szCs w:val="24"/>
        </w:rPr>
        <w:t xml:space="preserve">sniegtais </w:t>
      </w:r>
      <w:r w:rsidR="00B07C9C" w:rsidRPr="00AF15B5">
        <w:rPr>
          <w:rFonts w:ascii="Times New Roman" w:hAnsi="Times New Roman"/>
          <w:sz w:val="24"/>
          <w:szCs w:val="24"/>
        </w:rPr>
        <w:t>esošās situācijas izklāst</w:t>
      </w:r>
      <w:r w:rsidR="00AF15B5" w:rsidRPr="00AF15B5">
        <w:rPr>
          <w:rFonts w:ascii="Times New Roman" w:hAnsi="Times New Roman"/>
          <w:sz w:val="24"/>
          <w:szCs w:val="24"/>
        </w:rPr>
        <w:t>s</w:t>
      </w:r>
      <w:r w:rsidR="00B07C9C" w:rsidRPr="00AF15B5">
        <w:rPr>
          <w:rFonts w:ascii="Times New Roman" w:hAnsi="Times New Roman"/>
          <w:sz w:val="24"/>
          <w:szCs w:val="24"/>
        </w:rPr>
        <w:t xml:space="preserve"> </w:t>
      </w:r>
      <w:r w:rsidR="007B58B5" w:rsidRPr="00AF15B5">
        <w:rPr>
          <w:rFonts w:ascii="Times New Roman" w:hAnsi="Times New Roman"/>
          <w:sz w:val="24"/>
          <w:szCs w:val="24"/>
        </w:rPr>
        <w:t>j</w:t>
      </w:r>
      <w:r w:rsidR="00B07C9C" w:rsidRPr="00AF15B5">
        <w:rPr>
          <w:rFonts w:ascii="Times New Roman" w:hAnsi="Times New Roman"/>
          <w:sz w:val="24"/>
          <w:szCs w:val="24"/>
        </w:rPr>
        <w:t xml:space="preserve">ūras </w:t>
      </w:r>
      <w:r w:rsidR="007B58B5" w:rsidRPr="00AF15B5">
        <w:rPr>
          <w:rFonts w:ascii="Times New Roman" w:hAnsi="Times New Roman"/>
          <w:sz w:val="24"/>
          <w:szCs w:val="24"/>
        </w:rPr>
        <w:t>t</w:t>
      </w:r>
      <w:r w:rsidR="00B07C9C" w:rsidRPr="00AF15B5">
        <w:rPr>
          <w:rFonts w:ascii="Times New Roman" w:hAnsi="Times New Roman"/>
          <w:sz w:val="24"/>
          <w:szCs w:val="24"/>
        </w:rPr>
        <w:t>elpiskās plānošanas jomā</w:t>
      </w:r>
      <w:r w:rsidR="00A033ED">
        <w:rPr>
          <w:rFonts w:ascii="Times New Roman" w:hAnsi="Times New Roman"/>
          <w:sz w:val="24"/>
          <w:szCs w:val="24"/>
        </w:rPr>
        <w:t xml:space="preserve">: </w:t>
      </w:r>
      <w:r w:rsidR="00B07C9C" w:rsidRPr="008A2AA0">
        <w:rPr>
          <w:rFonts w:ascii="Times New Roman" w:hAnsi="Times New Roman"/>
          <w:sz w:val="24"/>
          <w:szCs w:val="24"/>
        </w:rPr>
        <w:t>Lietuvā Jūras telpiskās plānošanas dokuments ir apstiprināts, Latvijā šī dokumenta 1.redakcij</w:t>
      </w:r>
      <w:r w:rsidR="006B4E99">
        <w:rPr>
          <w:rFonts w:ascii="Times New Roman" w:hAnsi="Times New Roman"/>
          <w:sz w:val="24"/>
          <w:szCs w:val="24"/>
        </w:rPr>
        <w:t>a</w:t>
      </w:r>
      <w:r w:rsidR="00B07C9C" w:rsidRPr="008A2AA0">
        <w:rPr>
          <w:rFonts w:ascii="Times New Roman" w:hAnsi="Times New Roman"/>
          <w:sz w:val="24"/>
          <w:szCs w:val="24"/>
        </w:rPr>
        <w:t xml:space="preserve"> </w:t>
      </w:r>
      <w:r w:rsidR="00A033ED">
        <w:rPr>
          <w:rFonts w:ascii="Times New Roman" w:hAnsi="Times New Roman"/>
          <w:sz w:val="24"/>
          <w:szCs w:val="24"/>
        </w:rPr>
        <w:t>tika</w:t>
      </w:r>
      <w:r w:rsidR="00B07C9C" w:rsidRPr="008A2AA0">
        <w:rPr>
          <w:rFonts w:ascii="Times New Roman" w:hAnsi="Times New Roman"/>
          <w:sz w:val="24"/>
          <w:szCs w:val="24"/>
        </w:rPr>
        <w:t xml:space="preserve"> sagatavot</w:t>
      </w:r>
      <w:r w:rsidR="00A033ED">
        <w:rPr>
          <w:rFonts w:ascii="Times New Roman" w:hAnsi="Times New Roman"/>
          <w:sz w:val="24"/>
          <w:szCs w:val="24"/>
        </w:rPr>
        <w:t>a</w:t>
      </w:r>
      <w:r w:rsidR="00B07C9C" w:rsidRPr="008A2AA0">
        <w:rPr>
          <w:rFonts w:ascii="Times New Roman" w:hAnsi="Times New Roman"/>
          <w:sz w:val="24"/>
          <w:szCs w:val="24"/>
        </w:rPr>
        <w:t xml:space="preserve"> līdz </w:t>
      </w:r>
      <w:r w:rsidR="007B58B5" w:rsidRPr="008A2AA0">
        <w:rPr>
          <w:rFonts w:ascii="Times New Roman" w:hAnsi="Times New Roman"/>
          <w:sz w:val="24"/>
          <w:szCs w:val="24"/>
        </w:rPr>
        <w:t>2015.gada</w:t>
      </w:r>
      <w:r w:rsidR="00A033ED">
        <w:rPr>
          <w:rFonts w:ascii="Times New Roman" w:hAnsi="Times New Roman"/>
          <w:sz w:val="24"/>
          <w:szCs w:val="24"/>
        </w:rPr>
        <w:t xml:space="preserve"> decembra vidum un </w:t>
      </w:r>
      <w:r w:rsidR="00A033ED" w:rsidRPr="008A2AA0">
        <w:rPr>
          <w:rFonts w:ascii="Times New Roman" w:hAnsi="Times New Roman"/>
          <w:sz w:val="24"/>
          <w:szCs w:val="24"/>
        </w:rPr>
        <w:t xml:space="preserve">no 2015.gada </w:t>
      </w:r>
      <w:r w:rsidR="00A033ED">
        <w:rPr>
          <w:rFonts w:ascii="Times New Roman" w:hAnsi="Times New Roman"/>
          <w:sz w:val="24"/>
          <w:szCs w:val="24"/>
        </w:rPr>
        <w:t>18.</w:t>
      </w:r>
      <w:r w:rsidR="00A033ED" w:rsidRPr="008A2AA0">
        <w:rPr>
          <w:rFonts w:ascii="Times New Roman" w:hAnsi="Times New Roman"/>
          <w:sz w:val="24"/>
          <w:szCs w:val="24"/>
        </w:rPr>
        <w:t xml:space="preserve">decembra līdz 2016.gada </w:t>
      </w:r>
      <w:r w:rsidR="006B4E99">
        <w:rPr>
          <w:rFonts w:ascii="Times New Roman" w:hAnsi="Times New Roman"/>
          <w:sz w:val="24"/>
          <w:szCs w:val="24"/>
        </w:rPr>
        <w:t>31.janvārim notik</w:t>
      </w:r>
      <w:r w:rsidR="0046341F">
        <w:rPr>
          <w:rFonts w:ascii="Times New Roman" w:hAnsi="Times New Roman"/>
          <w:sz w:val="24"/>
          <w:szCs w:val="24"/>
        </w:rPr>
        <w:t>a</w:t>
      </w:r>
      <w:r w:rsidR="006B4E99">
        <w:rPr>
          <w:rFonts w:ascii="Times New Roman" w:hAnsi="Times New Roman"/>
          <w:sz w:val="24"/>
          <w:szCs w:val="24"/>
        </w:rPr>
        <w:t xml:space="preserve"> šī dokumenta</w:t>
      </w:r>
      <w:r w:rsidR="00A033ED" w:rsidRPr="008A2AA0">
        <w:rPr>
          <w:rFonts w:ascii="Times New Roman" w:hAnsi="Times New Roman"/>
          <w:sz w:val="24"/>
          <w:szCs w:val="24"/>
        </w:rPr>
        <w:t xml:space="preserve"> </w:t>
      </w:r>
      <w:r w:rsidR="006B4E99">
        <w:rPr>
          <w:rFonts w:ascii="Times New Roman" w:hAnsi="Times New Roman"/>
          <w:sz w:val="24"/>
          <w:szCs w:val="24"/>
        </w:rPr>
        <w:t>publiskā apspriešana</w:t>
      </w:r>
      <w:r w:rsidR="00B07C9C" w:rsidRPr="008A2AA0">
        <w:rPr>
          <w:rFonts w:ascii="Times New Roman" w:hAnsi="Times New Roman"/>
          <w:sz w:val="24"/>
          <w:szCs w:val="24"/>
        </w:rPr>
        <w:t xml:space="preserve">. </w:t>
      </w:r>
    </w:p>
    <w:p w:rsidR="00B07C9C" w:rsidRPr="008A2AA0" w:rsidRDefault="00B07C9C" w:rsidP="00CB037A">
      <w:pPr>
        <w:ind w:left="-284" w:firstLine="341"/>
        <w:jc w:val="both"/>
        <w:rPr>
          <w:rFonts w:ascii="Times New Roman" w:hAnsi="Times New Roman"/>
          <w:sz w:val="24"/>
          <w:szCs w:val="24"/>
        </w:rPr>
      </w:pPr>
      <w:r w:rsidRPr="008A2AA0">
        <w:rPr>
          <w:rFonts w:ascii="Times New Roman" w:hAnsi="Times New Roman"/>
          <w:sz w:val="24"/>
          <w:szCs w:val="24"/>
        </w:rPr>
        <w:t xml:space="preserve">Latvijas pārstāvis aicināja Lietuvas institūcijas izmantot iespēju </w:t>
      </w:r>
      <w:r w:rsidR="007B58B5" w:rsidRPr="008A2AA0">
        <w:rPr>
          <w:rFonts w:ascii="Times New Roman" w:hAnsi="Times New Roman"/>
          <w:sz w:val="24"/>
          <w:szCs w:val="24"/>
        </w:rPr>
        <w:t xml:space="preserve">sniegt </w:t>
      </w:r>
      <w:r w:rsidRPr="008A2AA0">
        <w:rPr>
          <w:rFonts w:ascii="Times New Roman" w:hAnsi="Times New Roman"/>
          <w:sz w:val="24"/>
          <w:szCs w:val="24"/>
        </w:rPr>
        <w:t>koment</w:t>
      </w:r>
      <w:r w:rsidR="007B58B5" w:rsidRPr="008A2AA0">
        <w:rPr>
          <w:rFonts w:ascii="Times New Roman" w:hAnsi="Times New Roman"/>
          <w:sz w:val="24"/>
          <w:szCs w:val="24"/>
        </w:rPr>
        <w:t>ārus</w:t>
      </w:r>
      <w:r w:rsidRPr="008A2AA0">
        <w:rPr>
          <w:rFonts w:ascii="Times New Roman" w:hAnsi="Times New Roman"/>
          <w:sz w:val="24"/>
          <w:szCs w:val="24"/>
        </w:rPr>
        <w:t xml:space="preserve"> </w:t>
      </w:r>
      <w:r w:rsidR="007B58B5" w:rsidRPr="008A2AA0">
        <w:rPr>
          <w:rFonts w:ascii="Times New Roman" w:hAnsi="Times New Roman"/>
          <w:sz w:val="24"/>
          <w:szCs w:val="24"/>
        </w:rPr>
        <w:t xml:space="preserve">par </w:t>
      </w:r>
      <w:r w:rsidRPr="008A2AA0">
        <w:rPr>
          <w:rFonts w:ascii="Times New Roman" w:hAnsi="Times New Roman"/>
          <w:sz w:val="24"/>
          <w:szCs w:val="24"/>
        </w:rPr>
        <w:t xml:space="preserve">sagatavoto plānojuma redakciju </w:t>
      </w:r>
      <w:r w:rsidR="00B90099" w:rsidRPr="00B90099">
        <w:rPr>
          <w:rFonts w:ascii="Times New Roman" w:hAnsi="Times New Roman"/>
          <w:sz w:val="24"/>
          <w:szCs w:val="24"/>
        </w:rPr>
        <w:t>un iespējamām pārrobežu ietekmēm stratēģiskā ietekmes uz vidi novērtējuma publiskās apspriešanas ietvaros.</w:t>
      </w:r>
      <w:r w:rsidRPr="008A2AA0">
        <w:rPr>
          <w:rFonts w:ascii="Times New Roman" w:hAnsi="Times New Roman"/>
          <w:sz w:val="24"/>
          <w:szCs w:val="24"/>
        </w:rPr>
        <w:t xml:space="preserve"> </w:t>
      </w:r>
    </w:p>
    <w:p w:rsidR="007B58B5" w:rsidRPr="008A2AA0" w:rsidRDefault="007B58B5" w:rsidP="007B58B5">
      <w:pPr>
        <w:jc w:val="both"/>
        <w:rPr>
          <w:rFonts w:ascii="Times New Roman" w:hAnsi="Times New Roman"/>
          <w:sz w:val="24"/>
          <w:szCs w:val="24"/>
        </w:rPr>
      </w:pPr>
    </w:p>
    <w:p w:rsidR="002C0477" w:rsidRPr="008A2AA0" w:rsidRDefault="002C0477" w:rsidP="00480762">
      <w:pPr>
        <w:pStyle w:val="ListParagraph"/>
        <w:numPr>
          <w:ilvl w:val="0"/>
          <w:numId w:val="2"/>
        </w:numPr>
        <w:tabs>
          <w:tab w:val="left" w:pos="0"/>
        </w:tabs>
        <w:spacing w:after="120"/>
        <w:ind w:left="-284" w:firstLine="0"/>
        <w:rPr>
          <w:noProof/>
          <w:color w:val="000000" w:themeColor="text1"/>
        </w:rPr>
      </w:pPr>
      <w:r w:rsidRPr="008A2AA0">
        <w:rPr>
          <w:b/>
          <w:noProof/>
          <w:color w:val="000000" w:themeColor="text1"/>
        </w:rPr>
        <w:t>Latvijas Republikas valdības un Lietuvas Republikas valdības līguma „Par Latvijas</w:t>
      </w:r>
      <w:r w:rsidR="000A10E9">
        <w:rPr>
          <w:b/>
          <w:noProof/>
          <w:color w:val="000000" w:themeColor="text1"/>
        </w:rPr>
        <w:t xml:space="preserve"> </w:t>
      </w:r>
      <w:r w:rsidR="000A10E9" w:rsidRPr="008A2AA0">
        <w:rPr>
          <w:b/>
        </w:rPr>
        <w:t>–</w:t>
      </w:r>
      <w:r w:rsidR="000A10E9">
        <w:rPr>
          <w:b/>
        </w:rPr>
        <w:t xml:space="preserve"> </w:t>
      </w:r>
      <w:r w:rsidRPr="008A2AA0">
        <w:rPr>
          <w:b/>
          <w:noProof/>
          <w:color w:val="000000" w:themeColor="text1"/>
        </w:rPr>
        <w:t xml:space="preserve">Lietuvas valsts robežas uzturēšanu un robežas pilnvaroto </w:t>
      </w:r>
      <w:r w:rsidR="00C431FC">
        <w:rPr>
          <w:b/>
          <w:noProof/>
          <w:color w:val="000000" w:themeColor="text1"/>
        </w:rPr>
        <w:t xml:space="preserve">pārstāvju </w:t>
      </w:r>
      <w:r w:rsidRPr="008A2AA0">
        <w:rPr>
          <w:b/>
          <w:noProof/>
          <w:color w:val="000000" w:themeColor="text1"/>
        </w:rPr>
        <w:t>darbību” projekta izstrāde:</w:t>
      </w:r>
    </w:p>
    <w:p w:rsidR="002C39EC" w:rsidRDefault="00A315BE" w:rsidP="0046341F">
      <w:pPr>
        <w:spacing w:after="120"/>
        <w:ind w:left="-284" w:firstLine="340"/>
        <w:jc w:val="both"/>
        <w:rPr>
          <w:rFonts w:ascii="Times New Roman" w:hAnsi="Times New Roman"/>
          <w:noProof/>
          <w:color w:val="000000" w:themeColor="text1"/>
          <w:sz w:val="24"/>
          <w:szCs w:val="24"/>
        </w:rPr>
      </w:pPr>
      <w:r>
        <w:rPr>
          <w:rFonts w:ascii="Times New Roman" w:hAnsi="Times New Roman"/>
          <w:sz w:val="24"/>
          <w:szCs w:val="24"/>
        </w:rPr>
        <w:t xml:space="preserve">Latvijas </w:t>
      </w:r>
      <w:r w:rsidR="004310FA">
        <w:rPr>
          <w:rFonts w:ascii="Times New Roman" w:hAnsi="Times New Roman"/>
          <w:sz w:val="24"/>
          <w:szCs w:val="24"/>
        </w:rPr>
        <w:t>V</w:t>
      </w:r>
      <w:r>
        <w:rPr>
          <w:rFonts w:ascii="Times New Roman" w:hAnsi="Times New Roman"/>
          <w:sz w:val="24"/>
          <w:szCs w:val="24"/>
        </w:rPr>
        <w:t xml:space="preserve">alsts robežsardzes pārstāvis sniedza informāciju par </w:t>
      </w:r>
      <w:r>
        <w:rPr>
          <w:rFonts w:ascii="Times New Roman" w:hAnsi="Times New Roman"/>
          <w:noProof/>
          <w:color w:val="000000" w:themeColor="text1"/>
          <w:sz w:val="24"/>
          <w:szCs w:val="24"/>
        </w:rPr>
        <w:t xml:space="preserve">Latvijas Republikas valdības un Lietuvas Republikas valdības līguma „Par Latvijas </w:t>
      </w:r>
      <w:r>
        <w:rPr>
          <w:rFonts w:ascii="Times New Roman" w:hAnsi="Times New Roman"/>
          <w:b/>
          <w:sz w:val="24"/>
          <w:szCs w:val="24"/>
        </w:rPr>
        <w:t xml:space="preserve">– </w:t>
      </w:r>
      <w:r>
        <w:rPr>
          <w:rFonts w:ascii="Times New Roman" w:hAnsi="Times New Roman"/>
          <w:noProof/>
          <w:color w:val="000000" w:themeColor="text1"/>
          <w:sz w:val="24"/>
          <w:szCs w:val="24"/>
        </w:rPr>
        <w:t xml:space="preserve">Lietuvas valsts robežas uzturēšanu un robežas pilnvaroto </w:t>
      </w:r>
      <w:r w:rsidR="00467379">
        <w:rPr>
          <w:rFonts w:ascii="Times New Roman" w:hAnsi="Times New Roman"/>
          <w:noProof/>
          <w:color w:val="000000" w:themeColor="text1"/>
          <w:sz w:val="24"/>
          <w:szCs w:val="24"/>
        </w:rPr>
        <w:t xml:space="preserve">pārstāvju </w:t>
      </w:r>
      <w:r>
        <w:rPr>
          <w:rFonts w:ascii="Times New Roman" w:hAnsi="Times New Roman"/>
          <w:noProof/>
          <w:color w:val="000000" w:themeColor="text1"/>
          <w:sz w:val="24"/>
          <w:szCs w:val="24"/>
        </w:rPr>
        <w:t xml:space="preserve">darbību” projekta izstrādes </w:t>
      </w:r>
      <w:r w:rsidR="00467379">
        <w:rPr>
          <w:rFonts w:ascii="Times New Roman" w:hAnsi="Times New Roman"/>
          <w:noProof/>
          <w:color w:val="000000" w:themeColor="text1"/>
          <w:sz w:val="24"/>
          <w:szCs w:val="24"/>
        </w:rPr>
        <w:t>gaitu</w:t>
      </w:r>
      <w:r>
        <w:rPr>
          <w:rFonts w:ascii="Times New Roman" w:hAnsi="Times New Roman"/>
          <w:noProof/>
          <w:color w:val="000000" w:themeColor="text1"/>
          <w:sz w:val="24"/>
          <w:szCs w:val="24"/>
        </w:rPr>
        <w:t>. Pēdējā kopīgā sanāksm</w:t>
      </w:r>
      <w:r w:rsidR="00467379">
        <w:rPr>
          <w:rFonts w:ascii="Times New Roman" w:hAnsi="Times New Roman"/>
          <w:noProof/>
          <w:color w:val="000000" w:themeColor="text1"/>
          <w:sz w:val="24"/>
          <w:szCs w:val="24"/>
        </w:rPr>
        <w:t>e</w:t>
      </w:r>
      <w:r>
        <w:rPr>
          <w:rFonts w:ascii="Times New Roman" w:hAnsi="Times New Roman"/>
          <w:noProof/>
          <w:color w:val="000000" w:themeColor="text1"/>
          <w:sz w:val="24"/>
          <w:szCs w:val="24"/>
        </w:rPr>
        <w:t xml:space="preserve"> līguma projekt</w:t>
      </w:r>
      <w:r w:rsidR="006657F9">
        <w:rPr>
          <w:rFonts w:ascii="Times New Roman" w:hAnsi="Times New Roman"/>
          <w:noProof/>
          <w:color w:val="000000" w:themeColor="text1"/>
          <w:sz w:val="24"/>
          <w:szCs w:val="24"/>
        </w:rPr>
        <w:t>a izstrādes</w:t>
      </w:r>
      <w:r w:rsidR="002A2EFA">
        <w:rPr>
          <w:rFonts w:ascii="Times New Roman" w:hAnsi="Times New Roman"/>
          <w:noProof/>
          <w:color w:val="000000" w:themeColor="text1"/>
          <w:sz w:val="24"/>
          <w:szCs w:val="24"/>
        </w:rPr>
        <w:t xml:space="preserve"> ietvaros</w:t>
      </w:r>
      <w:r>
        <w:rPr>
          <w:rFonts w:ascii="Times New Roman" w:hAnsi="Times New Roman"/>
          <w:noProof/>
          <w:color w:val="000000" w:themeColor="text1"/>
          <w:sz w:val="24"/>
          <w:szCs w:val="24"/>
        </w:rPr>
        <w:t xml:space="preserve"> notika 2012.gada 21.-22.martā, Rīgā</w:t>
      </w:r>
      <w:r w:rsidR="002A2EFA">
        <w:rPr>
          <w:rFonts w:ascii="Times New Roman" w:hAnsi="Times New Roman"/>
          <w:noProof/>
          <w:color w:val="000000" w:themeColor="text1"/>
          <w:sz w:val="24"/>
          <w:szCs w:val="24"/>
        </w:rPr>
        <w:t>. Pēc</w:t>
      </w:r>
      <w:r>
        <w:rPr>
          <w:rFonts w:ascii="Times New Roman" w:hAnsi="Times New Roman"/>
          <w:noProof/>
          <w:color w:val="000000" w:themeColor="text1"/>
          <w:sz w:val="24"/>
          <w:szCs w:val="24"/>
        </w:rPr>
        <w:t xml:space="preserve"> šīs sanāksmes Lietuva</w:t>
      </w:r>
      <w:r w:rsidR="00CD5B86">
        <w:rPr>
          <w:rFonts w:ascii="Times New Roman" w:hAnsi="Times New Roman"/>
          <w:noProof/>
          <w:color w:val="000000" w:themeColor="text1"/>
          <w:sz w:val="24"/>
          <w:szCs w:val="24"/>
        </w:rPr>
        <w:t>s puse</w:t>
      </w:r>
      <w:r>
        <w:rPr>
          <w:rFonts w:ascii="Times New Roman" w:hAnsi="Times New Roman"/>
          <w:noProof/>
          <w:color w:val="000000" w:themeColor="text1"/>
          <w:sz w:val="24"/>
          <w:szCs w:val="24"/>
        </w:rPr>
        <w:t xml:space="preserve"> nav sniegusi viedokli par aps</w:t>
      </w:r>
      <w:r w:rsidR="00CD5B86">
        <w:rPr>
          <w:rFonts w:ascii="Times New Roman" w:hAnsi="Times New Roman"/>
          <w:noProof/>
          <w:color w:val="000000" w:themeColor="text1"/>
          <w:sz w:val="24"/>
          <w:szCs w:val="24"/>
        </w:rPr>
        <w:t>p</w:t>
      </w:r>
      <w:r>
        <w:rPr>
          <w:rFonts w:ascii="Times New Roman" w:hAnsi="Times New Roman"/>
          <w:noProof/>
          <w:color w:val="000000" w:themeColor="text1"/>
          <w:sz w:val="24"/>
          <w:szCs w:val="24"/>
        </w:rPr>
        <w:t>riestajiem</w:t>
      </w:r>
      <w:r w:rsidR="00CD5B86">
        <w:rPr>
          <w:rFonts w:ascii="Times New Roman" w:hAnsi="Times New Roman"/>
          <w:noProof/>
          <w:color w:val="000000" w:themeColor="text1"/>
          <w:sz w:val="24"/>
          <w:szCs w:val="24"/>
        </w:rPr>
        <w:t xml:space="preserve"> </w:t>
      </w:r>
      <w:r w:rsidR="006657F9">
        <w:rPr>
          <w:rFonts w:ascii="Times New Roman" w:hAnsi="Times New Roman"/>
          <w:noProof/>
          <w:color w:val="000000" w:themeColor="text1"/>
          <w:sz w:val="24"/>
          <w:szCs w:val="24"/>
        </w:rPr>
        <w:t>jautājumiem</w:t>
      </w:r>
      <w:r>
        <w:rPr>
          <w:rFonts w:ascii="Times New Roman" w:hAnsi="Times New Roman"/>
          <w:noProof/>
          <w:color w:val="000000" w:themeColor="text1"/>
          <w:sz w:val="24"/>
          <w:szCs w:val="24"/>
        </w:rPr>
        <w:t xml:space="preserve">. </w:t>
      </w:r>
    </w:p>
    <w:p w:rsidR="002C39EC" w:rsidRDefault="00BC5A78" w:rsidP="0046341F">
      <w:pPr>
        <w:spacing w:after="120"/>
        <w:ind w:left="-284" w:firstLine="340"/>
        <w:jc w:val="both"/>
        <w:rPr>
          <w:rFonts w:ascii="Times New Roman" w:hAnsi="Times New Roman"/>
          <w:noProof/>
          <w:color w:val="000000" w:themeColor="text1"/>
          <w:sz w:val="24"/>
          <w:szCs w:val="24"/>
        </w:rPr>
      </w:pPr>
      <w:r w:rsidRPr="00BC5A78">
        <w:rPr>
          <w:rFonts w:ascii="Times New Roman" w:hAnsi="Times New Roman"/>
          <w:sz w:val="24"/>
          <w:szCs w:val="24"/>
        </w:rPr>
        <w:t>Latvijas</w:t>
      </w:r>
      <w:r w:rsidRPr="00BC5A78">
        <w:rPr>
          <w:rFonts w:ascii="Times New Roman" w:hAnsi="Times New Roman"/>
          <w:color w:val="000000"/>
          <w:sz w:val="24"/>
          <w:szCs w:val="24"/>
        </w:rPr>
        <w:t xml:space="preserve"> – </w:t>
      </w:r>
      <w:r w:rsidRPr="00BC5A78">
        <w:rPr>
          <w:rFonts w:ascii="Times New Roman" w:hAnsi="Times New Roman"/>
          <w:sz w:val="24"/>
          <w:szCs w:val="24"/>
        </w:rPr>
        <w:t xml:space="preserve">Lietuvas </w:t>
      </w:r>
      <w:r w:rsidR="00A315BE">
        <w:rPr>
          <w:rFonts w:ascii="Times New Roman" w:hAnsi="Times New Roman"/>
          <w:noProof/>
          <w:color w:val="000000" w:themeColor="text1"/>
          <w:sz w:val="24"/>
          <w:szCs w:val="24"/>
        </w:rPr>
        <w:t xml:space="preserve">SVK sēdē tika uzsvērta līguma aktualitāte, kā arī nepieciešamība </w:t>
      </w:r>
      <w:r w:rsidR="00467379">
        <w:rPr>
          <w:rFonts w:ascii="Times New Roman" w:hAnsi="Times New Roman"/>
          <w:noProof/>
          <w:color w:val="000000" w:themeColor="text1"/>
          <w:sz w:val="24"/>
          <w:szCs w:val="24"/>
        </w:rPr>
        <w:t>atjaunot darbu pie līguma izstrādes.</w:t>
      </w:r>
      <w:r w:rsidR="002A2EFA">
        <w:rPr>
          <w:rFonts w:ascii="Times New Roman" w:hAnsi="Times New Roman"/>
          <w:noProof/>
          <w:color w:val="000000" w:themeColor="text1"/>
          <w:sz w:val="24"/>
          <w:szCs w:val="24"/>
        </w:rPr>
        <w:t xml:space="preserve"> </w:t>
      </w:r>
    </w:p>
    <w:p w:rsidR="002C39EC" w:rsidRDefault="0046341F">
      <w:pPr>
        <w:ind w:left="-284" w:firstLine="341"/>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Lietuvas I</w:t>
      </w:r>
      <w:r w:rsidR="00A315BE">
        <w:rPr>
          <w:rFonts w:ascii="Times New Roman" w:hAnsi="Times New Roman"/>
          <w:noProof/>
          <w:color w:val="000000" w:themeColor="text1"/>
          <w:sz w:val="24"/>
          <w:szCs w:val="24"/>
        </w:rPr>
        <w:t>ekšlietu ministrijas</w:t>
      </w:r>
      <w:r w:rsidR="00467379">
        <w:rPr>
          <w:rFonts w:ascii="Times New Roman" w:hAnsi="Times New Roman"/>
          <w:noProof/>
          <w:color w:val="000000" w:themeColor="text1"/>
          <w:sz w:val="24"/>
          <w:szCs w:val="24"/>
        </w:rPr>
        <w:t xml:space="preserve"> un </w:t>
      </w:r>
      <w:r w:rsidR="00C431FC">
        <w:rPr>
          <w:rFonts w:ascii="Times New Roman" w:hAnsi="Times New Roman"/>
          <w:noProof/>
          <w:color w:val="000000" w:themeColor="text1"/>
          <w:sz w:val="24"/>
          <w:szCs w:val="24"/>
        </w:rPr>
        <w:t>Ā</w:t>
      </w:r>
      <w:r w:rsidR="00467379">
        <w:rPr>
          <w:rFonts w:ascii="Times New Roman" w:hAnsi="Times New Roman"/>
          <w:noProof/>
          <w:color w:val="000000" w:themeColor="text1"/>
          <w:sz w:val="24"/>
          <w:szCs w:val="24"/>
        </w:rPr>
        <w:t>rlietu ministrijas</w:t>
      </w:r>
      <w:r w:rsidR="00A315BE">
        <w:rPr>
          <w:rFonts w:ascii="Times New Roman" w:hAnsi="Times New Roman"/>
          <w:noProof/>
          <w:color w:val="000000" w:themeColor="text1"/>
          <w:sz w:val="24"/>
          <w:szCs w:val="24"/>
        </w:rPr>
        <w:t xml:space="preserve"> pārstāv</w:t>
      </w:r>
      <w:r>
        <w:rPr>
          <w:rFonts w:ascii="Times New Roman" w:hAnsi="Times New Roman"/>
          <w:noProof/>
          <w:color w:val="000000" w:themeColor="text1"/>
          <w:sz w:val="24"/>
          <w:szCs w:val="24"/>
        </w:rPr>
        <w:t>ji</w:t>
      </w:r>
      <w:r w:rsidR="00A315BE">
        <w:rPr>
          <w:rFonts w:ascii="Times New Roman" w:hAnsi="Times New Roman"/>
          <w:noProof/>
          <w:color w:val="000000" w:themeColor="text1"/>
          <w:sz w:val="24"/>
          <w:szCs w:val="24"/>
        </w:rPr>
        <w:t xml:space="preserve"> norādīja, ka </w:t>
      </w:r>
      <w:r w:rsidR="002A2EFA">
        <w:rPr>
          <w:rFonts w:ascii="Times New Roman" w:hAnsi="Times New Roman"/>
          <w:noProof/>
          <w:color w:val="000000" w:themeColor="text1"/>
          <w:sz w:val="24"/>
          <w:szCs w:val="24"/>
        </w:rPr>
        <w:t xml:space="preserve">no Lietuvas puses šis jautājums tiks </w:t>
      </w:r>
      <w:r w:rsidR="00C431FC">
        <w:rPr>
          <w:rFonts w:ascii="Times New Roman" w:hAnsi="Times New Roman"/>
          <w:noProof/>
          <w:color w:val="000000" w:themeColor="text1"/>
          <w:sz w:val="24"/>
          <w:szCs w:val="24"/>
        </w:rPr>
        <w:t>aktualizēts</w:t>
      </w:r>
      <w:r w:rsidR="002A2EFA">
        <w:rPr>
          <w:rFonts w:ascii="Times New Roman" w:hAnsi="Times New Roman"/>
          <w:noProof/>
          <w:color w:val="000000" w:themeColor="text1"/>
          <w:sz w:val="24"/>
          <w:szCs w:val="24"/>
        </w:rPr>
        <w:t xml:space="preserve">, un </w:t>
      </w:r>
      <w:r w:rsidR="00BC5A78" w:rsidRPr="00BC5A78">
        <w:rPr>
          <w:rFonts w:ascii="Times New Roman" w:hAnsi="Times New Roman"/>
          <w:sz w:val="24"/>
          <w:szCs w:val="24"/>
        </w:rPr>
        <w:t>Latvijas</w:t>
      </w:r>
      <w:r w:rsidR="00BC5A78" w:rsidRPr="00BC5A78">
        <w:rPr>
          <w:rFonts w:ascii="Times New Roman" w:hAnsi="Times New Roman"/>
          <w:color w:val="000000"/>
          <w:sz w:val="24"/>
          <w:szCs w:val="24"/>
        </w:rPr>
        <w:t xml:space="preserve"> – </w:t>
      </w:r>
      <w:r w:rsidR="00BC5A78" w:rsidRPr="00BC5A78">
        <w:rPr>
          <w:rFonts w:ascii="Times New Roman" w:hAnsi="Times New Roman"/>
          <w:sz w:val="24"/>
          <w:szCs w:val="24"/>
        </w:rPr>
        <w:t xml:space="preserve">Lietuvas </w:t>
      </w:r>
      <w:r w:rsidR="00A315BE">
        <w:rPr>
          <w:rFonts w:ascii="Times New Roman" w:hAnsi="Times New Roman"/>
          <w:noProof/>
          <w:color w:val="000000" w:themeColor="text1"/>
          <w:sz w:val="24"/>
          <w:szCs w:val="24"/>
        </w:rPr>
        <w:t xml:space="preserve">SVK sēdē tika panākta vienošanās, ka līguma satura saskaņošana tiks </w:t>
      </w:r>
      <w:r w:rsidR="002A2EFA">
        <w:rPr>
          <w:rFonts w:ascii="Times New Roman" w:hAnsi="Times New Roman"/>
          <w:noProof/>
          <w:color w:val="000000" w:themeColor="text1"/>
          <w:sz w:val="24"/>
          <w:szCs w:val="24"/>
        </w:rPr>
        <w:t xml:space="preserve">aktualizēta tuvākajā </w:t>
      </w:r>
      <w:r w:rsidR="00467379">
        <w:rPr>
          <w:rFonts w:ascii="Times New Roman" w:hAnsi="Times New Roman"/>
          <w:noProof/>
          <w:color w:val="000000" w:themeColor="text1"/>
          <w:sz w:val="24"/>
          <w:szCs w:val="24"/>
        </w:rPr>
        <w:t xml:space="preserve"> laikā</w:t>
      </w:r>
      <w:r w:rsidR="00A315BE">
        <w:rPr>
          <w:rFonts w:ascii="Times New Roman" w:hAnsi="Times New Roman"/>
          <w:noProof/>
          <w:color w:val="000000" w:themeColor="text1"/>
          <w:sz w:val="24"/>
          <w:szCs w:val="24"/>
        </w:rPr>
        <w:t xml:space="preserve">. </w:t>
      </w:r>
    </w:p>
    <w:p w:rsidR="007B58B5" w:rsidRPr="00C73CF1" w:rsidRDefault="007B58B5" w:rsidP="007B58B5">
      <w:pPr>
        <w:jc w:val="both"/>
        <w:rPr>
          <w:rFonts w:ascii="Times New Roman" w:hAnsi="Times New Roman"/>
          <w:noProof/>
          <w:color w:val="000000" w:themeColor="text1"/>
          <w:sz w:val="24"/>
          <w:szCs w:val="24"/>
        </w:rPr>
      </w:pPr>
    </w:p>
    <w:p w:rsidR="002C0477" w:rsidRPr="008A2AA0" w:rsidRDefault="002C0477" w:rsidP="00480762">
      <w:pPr>
        <w:pStyle w:val="ListParagraph"/>
        <w:numPr>
          <w:ilvl w:val="0"/>
          <w:numId w:val="2"/>
        </w:numPr>
        <w:tabs>
          <w:tab w:val="left" w:pos="0"/>
        </w:tabs>
        <w:spacing w:after="120"/>
        <w:ind w:left="-284" w:firstLine="0"/>
        <w:rPr>
          <w:b/>
          <w:noProof/>
          <w:color w:val="000000" w:themeColor="text1"/>
        </w:rPr>
      </w:pPr>
      <w:r w:rsidRPr="008A2AA0">
        <w:rPr>
          <w:b/>
        </w:rPr>
        <w:t>Baltu vienības dienas svinības:</w:t>
      </w:r>
      <w:r w:rsidRPr="008A2AA0">
        <w:rPr>
          <w:b/>
          <w:noProof/>
          <w:color w:val="000000" w:themeColor="text1"/>
        </w:rPr>
        <w:t xml:space="preserve"> </w:t>
      </w:r>
    </w:p>
    <w:p w:rsidR="00B07C9C" w:rsidRPr="008A2AA0" w:rsidRDefault="00BC5A78" w:rsidP="00190691">
      <w:pPr>
        <w:ind w:left="-284" w:firstLine="341"/>
        <w:jc w:val="both"/>
        <w:rPr>
          <w:rFonts w:ascii="Times New Roman" w:hAnsi="Times New Roman"/>
          <w:noProof/>
          <w:color w:val="000000" w:themeColor="text1"/>
          <w:sz w:val="24"/>
          <w:szCs w:val="24"/>
        </w:rPr>
      </w:pPr>
      <w:r w:rsidRPr="00BC5A78">
        <w:rPr>
          <w:rFonts w:ascii="Times New Roman" w:hAnsi="Times New Roman"/>
          <w:sz w:val="24"/>
          <w:szCs w:val="24"/>
        </w:rPr>
        <w:t>Latvijas</w:t>
      </w:r>
      <w:r w:rsidRPr="00BC5A78">
        <w:rPr>
          <w:rFonts w:ascii="Times New Roman" w:hAnsi="Times New Roman"/>
          <w:color w:val="000000"/>
          <w:sz w:val="24"/>
          <w:szCs w:val="24"/>
        </w:rPr>
        <w:t xml:space="preserve"> – </w:t>
      </w:r>
      <w:r w:rsidRPr="00BC5A78">
        <w:rPr>
          <w:rFonts w:ascii="Times New Roman" w:hAnsi="Times New Roman"/>
          <w:sz w:val="24"/>
          <w:szCs w:val="24"/>
        </w:rPr>
        <w:t xml:space="preserve">Lietuvas </w:t>
      </w:r>
      <w:r w:rsidR="00B07C9C" w:rsidRPr="008A2AA0">
        <w:rPr>
          <w:rFonts w:ascii="Times New Roman" w:hAnsi="Times New Roman"/>
          <w:noProof/>
          <w:color w:val="000000" w:themeColor="text1"/>
          <w:sz w:val="24"/>
          <w:szCs w:val="24"/>
        </w:rPr>
        <w:t xml:space="preserve">SVK </w:t>
      </w:r>
      <w:r w:rsidR="008A2AA0" w:rsidRPr="008A2AA0">
        <w:rPr>
          <w:rFonts w:ascii="Times New Roman" w:hAnsi="Times New Roman"/>
          <w:noProof/>
          <w:color w:val="000000" w:themeColor="text1"/>
          <w:sz w:val="24"/>
          <w:szCs w:val="24"/>
        </w:rPr>
        <w:t>sēd</w:t>
      </w:r>
      <w:r w:rsidR="00B07C9C" w:rsidRPr="008A2AA0">
        <w:rPr>
          <w:rFonts w:ascii="Times New Roman" w:hAnsi="Times New Roman"/>
          <w:noProof/>
          <w:color w:val="000000" w:themeColor="text1"/>
          <w:sz w:val="24"/>
          <w:szCs w:val="24"/>
        </w:rPr>
        <w:t xml:space="preserve">ē </w:t>
      </w:r>
      <w:r w:rsidR="00CB037A" w:rsidRPr="008A2AA0">
        <w:rPr>
          <w:rFonts w:ascii="Times New Roman" w:hAnsi="Times New Roman"/>
          <w:noProof/>
          <w:color w:val="000000" w:themeColor="text1"/>
          <w:sz w:val="24"/>
          <w:szCs w:val="24"/>
        </w:rPr>
        <w:t>Latvij</w:t>
      </w:r>
      <w:r>
        <w:rPr>
          <w:rFonts w:ascii="Times New Roman" w:hAnsi="Times New Roman"/>
          <w:noProof/>
          <w:color w:val="000000" w:themeColor="text1"/>
          <w:sz w:val="24"/>
          <w:szCs w:val="24"/>
        </w:rPr>
        <w:t>as vēstnieks Lietuvā, Lietuvas Ā</w:t>
      </w:r>
      <w:r w:rsidR="00CB037A" w:rsidRPr="008A2AA0">
        <w:rPr>
          <w:rFonts w:ascii="Times New Roman" w:hAnsi="Times New Roman"/>
          <w:noProof/>
          <w:color w:val="000000" w:themeColor="text1"/>
          <w:sz w:val="24"/>
          <w:szCs w:val="24"/>
        </w:rPr>
        <w:t>rlietu ministrijas pārstāvis, kā arī abu valstu pašvaldību pārstāvji</w:t>
      </w:r>
      <w:r w:rsidR="00B07C9C" w:rsidRPr="008A2AA0">
        <w:rPr>
          <w:rFonts w:ascii="Times New Roman" w:hAnsi="Times New Roman"/>
          <w:noProof/>
          <w:color w:val="000000" w:themeColor="text1"/>
          <w:sz w:val="24"/>
          <w:szCs w:val="24"/>
        </w:rPr>
        <w:t xml:space="preserve"> uzsvēra Baltu vienības dienas kopīgu svinību nozīmību. 2016.gadā Baltu vienības diena tiks organizēta Liepājā. Abu valstu pašvaldības tika aicinātas aktīvi iesaistīties svinību </w:t>
      </w:r>
      <w:r>
        <w:rPr>
          <w:rFonts w:ascii="Times New Roman" w:hAnsi="Times New Roman"/>
          <w:noProof/>
          <w:color w:val="000000" w:themeColor="text1"/>
          <w:sz w:val="24"/>
          <w:szCs w:val="24"/>
        </w:rPr>
        <w:t xml:space="preserve">plānošanā, </w:t>
      </w:r>
      <w:r w:rsidR="00B07C9C" w:rsidRPr="008A2AA0">
        <w:rPr>
          <w:rFonts w:ascii="Times New Roman" w:hAnsi="Times New Roman"/>
          <w:noProof/>
          <w:color w:val="000000" w:themeColor="text1"/>
          <w:sz w:val="24"/>
          <w:szCs w:val="24"/>
        </w:rPr>
        <w:t>organizēšanā</w:t>
      </w:r>
      <w:r>
        <w:rPr>
          <w:rFonts w:ascii="Times New Roman" w:hAnsi="Times New Roman"/>
          <w:noProof/>
          <w:color w:val="000000" w:themeColor="text1"/>
          <w:sz w:val="24"/>
          <w:szCs w:val="24"/>
        </w:rPr>
        <w:t xml:space="preserve"> un informācijas izplatīšanā</w:t>
      </w:r>
      <w:r w:rsidR="00B07C9C" w:rsidRPr="008A2AA0">
        <w:rPr>
          <w:rFonts w:ascii="Times New Roman" w:hAnsi="Times New Roman"/>
          <w:noProof/>
          <w:color w:val="000000" w:themeColor="text1"/>
          <w:sz w:val="24"/>
          <w:szCs w:val="24"/>
        </w:rPr>
        <w:t xml:space="preserve">, izmantojot reģionālo un pārrobežu sadarbības pieeju. </w:t>
      </w:r>
    </w:p>
    <w:p w:rsidR="007B58B5" w:rsidRPr="008A2AA0" w:rsidRDefault="007B58B5" w:rsidP="007B58B5">
      <w:pPr>
        <w:jc w:val="both"/>
        <w:rPr>
          <w:rFonts w:ascii="Times New Roman" w:hAnsi="Times New Roman"/>
          <w:noProof/>
          <w:color w:val="000000" w:themeColor="text1"/>
          <w:sz w:val="24"/>
          <w:szCs w:val="24"/>
        </w:rPr>
      </w:pPr>
    </w:p>
    <w:p w:rsidR="007B58B5" w:rsidRPr="008A2AA0" w:rsidRDefault="002C0477" w:rsidP="00480762">
      <w:pPr>
        <w:pStyle w:val="ListParagraph"/>
        <w:widowControl w:val="0"/>
        <w:numPr>
          <w:ilvl w:val="0"/>
          <w:numId w:val="2"/>
        </w:numPr>
        <w:tabs>
          <w:tab w:val="left" w:pos="0"/>
        </w:tabs>
        <w:spacing w:after="120"/>
        <w:ind w:left="-284" w:firstLine="0"/>
        <w:rPr>
          <w:b/>
        </w:rPr>
      </w:pPr>
      <w:r w:rsidRPr="008A2AA0">
        <w:rPr>
          <w:b/>
        </w:rPr>
        <w:t>Latvijas Republikas un Lietuvas Republikas simtgades svinības:</w:t>
      </w:r>
    </w:p>
    <w:p w:rsidR="00BC5A78" w:rsidRPr="00BC5A78" w:rsidRDefault="00BC5A78" w:rsidP="00BC5A78">
      <w:pPr>
        <w:widowControl w:val="0"/>
        <w:ind w:left="-284" w:firstLine="426"/>
        <w:jc w:val="both"/>
        <w:rPr>
          <w:rFonts w:ascii="Times New Roman" w:hAnsi="Times New Roman"/>
          <w:sz w:val="24"/>
          <w:szCs w:val="24"/>
        </w:rPr>
      </w:pPr>
      <w:r w:rsidRPr="00BC5A78">
        <w:rPr>
          <w:rFonts w:ascii="Times New Roman" w:hAnsi="Times New Roman"/>
          <w:noProof/>
          <w:sz w:val="24"/>
          <w:szCs w:val="24"/>
        </w:rPr>
        <w:t xml:space="preserve">Abas valstis vienojās </w:t>
      </w:r>
      <w:r w:rsidRPr="00BC5A78">
        <w:rPr>
          <w:rFonts w:ascii="Times New Roman" w:hAnsi="Times New Roman"/>
          <w:sz w:val="24"/>
          <w:szCs w:val="24"/>
        </w:rPr>
        <w:t>īstenot kopīgai simtgades atzīmēšanai veltītus kultūras pasākumus gan nacionālā, gan reģionālā līmenī. Pašvaldības tika aicinātas aktīvi sadarboties, gatavojoties simtgades svinībām, tostarp domāt par kopīgu komunikāciju un regulāru informācijas apmaiņu. Par plānotajiem pasākumiem un aktivitātēm pašvaldības tika aicinātas informēt simtgades rīkošanas centrālās iestādes – Simtgades birojus un Kultūras ministrijas.</w:t>
      </w:r>
    </w:p>
    <w:p w:rsidR="007B58B5" w:rsidRPr="008A2AA0" w:rsidRDefault="007B58B5" w:rsidP="007B58B5">
      <w:pPr>
        <w:widowControl w:val="0"/>
        <w:jc w:val="both"/>
        <w:rPr>
          <w:rFonts w:ascii="Times New Roman" w:hAnsi="Times New Roman"/>
          <w:b/>
          <w:sz w:val="24"/>
          <w:szCs w:val="24"/>
        </w:rPr>
      </w:pPr>
    </w:p>
    <w:p w:rsidR="002C0477" w:rsidRPr="008A2AA0" w:rsidRDefault="002C0477" w:rsidP="00480762">
      <w:pPr>
        <w:pStyle w:val="ListParagraph"/>
        <w:numPr>
          <w:ilvl w:val="0"/>
          <w:numId w:val="2"/>
        </w:numPr>
        <w:tabs>
          <w:tab w:val="left" w:pos="0"/>
        </w:tabs>
        <w:spacing w:after="120"/>
        <w:ind w:left="-284" w:firstLine="0"/>
        <w:rPr>
          <w:b/>
          <w:noProof/>
          <w:color w:val="000000" w:themeColor="text1"/>
        </w:rPr>
      </w:pPr>
      <w:r w:rsidRPr="008A2AA0">
        <w:rPr>
          <w:b/>
        </w:rPr>
        <w:t xml:space="preserve">Kopīga informācijas </w:t>
      </w:r>
      <w:r w:rsidR="006A49F9">
        <w:rPr>
          <w:b/>
        </w:rPr>
        <w:t>izplatīšana</w:t>
      </w:r>
      <w:r w:rsidRPr="008A2AA0">
        <w:rPr>
          <w:b/>
        </w:rPr>
        <w:t>:</w:t>
      </w:r>
    </w:p>
    <w:p w:rsidR="007D6AB0" w:rsidRDefault="00BC5A78" w:rsidP="007D6AB0">
      <w:pPr>
        <w:ind w:left="-284" w:firstLine="426"/>
        <w:jc w:val="both"/>
        <w:rPr>
          <w:rFonts w:ascii="Times New Roman" w:hAnsi="Times New Roman"/>
          <w:noProof/>
          <w:color w:val="000000" w:themeColor="text1"/>
          <w:sz w:val="24"/>
          <w:szCs w:val="24"/>
        </w:rPr>
      </w:pPr>
      <w:r w:rsidRPr="00BC5A78">
        <w:rPr>
          <w:rFonts w:ascii="Times New Roman" w:hAnsi="Times New Roman"/>
          <w:noProof/>
          <w:color w:val="000000" w:themeColor="text1"/>
          <w:sz w:val="24"/>
          <w:szCs w:val="24"/>
        </w:rPr>
        <w:t xml:space="preserve">Tāpat valstis vienojās par </w:t>
      </w:r>
      <w:r w:rsidR="003A236D" w:rsidRPr="00BC5A78">
        <w:rPr>
          <w:rFonts w:ascii="Times New Roman" w:hAnsi="Times New Roman"/>
          <w:noProof/>
          <w:color w:val="000000" w:themeColor="text1"/>
          <w:sz w:val="24"/>
          <w:szCs w:val="24"/>
        </w:rPr>
        <w:t>kop</w:t>
      </w:r>
      <w:r w:rsidR="003A236D">
        <w:rPr>
          <w:rFonts w:ascii="Times New Roman" w:hAnsi="Times New Roman"/>
          <w:noProof/>
          <w:color w:val="000000" w:themeColor="text1"/>
          <w:sz w:val="24"/>
          <w:szCs w:val="24"/>
        </w:rPr>
        <w:t>īgu</w:t>
      </w:r>
      <w:r w:rsidR="003A236D" w:rsidRPr="00BC5A78">
        <w:rPr>
          <w:rFonts w:ascii="Times New Roman" w:hAnsi="Times New Roman"/>
          <w:noProof/>
          <w:color w:val="000000" w:themeColor="text1"/>
          <w:sz w:val="24"/>
          <w:szCs w:val="24"/>
        </w:rPr>
        <w:t xml:space="preserve"> </w:t>
      </w:r>
      <w:r w:rsidRPr="00BC5A78">
        <w:rPr>
          <w:rFonts w:ascii="Times New Roman" w:hAnsi="Times New Roman"/>
          <w:noProof/>
          <w:color w:val="000000" w:themeColor="text1"/>
          <w:sz w:val="24"/>
          <w:szCs w:val="24"/>
        </w:rPr>
        <w:t xml:space="preserve">informācijas </w:t>
      </w:r>
      <w:r w:rsidR="006A49F9">
        <w:rPr>
          <w:rFonts w:ascii="Times New Roman" w:hAnsi="Times New Roman"/>
          <w:noProof/>
          <w:color w:val="000000" w:themeColor="text1"/>
          <w:sz w:val="24"/>
          <w:szCs w:val="24"/>
        </w:rPr>
        <w:t>efektīvāku izplatīšanu</w:t>
      </w:r>
      <w:r w:rsidRPr="00BC5A78">
        <w:rPr>
          <w:rFonts w:ascii="Times New Roman" w:hAnsi="Times New Roman"/>
          <w:noProof/>
          <w:color w:val="000000" w:themeColor="text1"/>
          <w:sz w:val="24"/>
          <w:szCs w:val="24"/>
        </w:rPr>
        <w:t xml:space="preserve">, aicinot pašvaldības informēt sabiedrības par dažādiem kultūras, sporta un tūrisma pasākumiem, kā arī koordinēt tos savā starpā, lai veicinātu pārrobežas iedzīvotāju mobilitāti un tūrismu. Klātesošo pašvaldību pārstāvji apstiprināja iesaisti, kā arī informēja par jau pastāvošiem veiksmīgas sadarbības piemēriem.  </w:t>
      </w:r>
    </w:p>
    <w:p w:rsidR="007D6AB0" w:rsidRDefault="007D6AB0" w:rsidP="007D6AB0">
      <w:pPr>
        <w:ind w:left="-284" w:firstLine="426"/>
        <w:jc w:val="both"/>
        <w:rPr>
          <w:rFonts w:ascii="Times New Roman" w:hAnsi="Times New Roman"/>
          <w:noProof/>
          <w:color w:val="000000" w:themeColor="text1"/>
          <w:sz w:val="24"/>
          <w:szCs w:val="24"/>
        </w:rPr>
      </w:pPr>
    </w:p>
    <w:p w:rsidR="002C0477" w:rsidRPr="007D6AB0" w:rsidRDefault="002C0477" w:rsidP="007D6AB0">
      <w:pPr>
        <w:pStyle w:val="ListParagraph"/>
        <w:numPr>
          <w:ilvl w:val="0"/>
          <w:numId w:val="2"/>
        </w:numPr>
        <w:ind w:left="142"/>
        <w:rPr>
          <w:noProof/>
          <w:color w:val="000000" w:themeColor="text1"/>
        </w:rPr>
      </w:pPr>
      <w:r w:rsidRPr="007D6AB0">
        <w:rPr>
          <w:b/>
        </w:rPr>
        <w:t>Latviešu un lietuviešu valodu apmācības pierobežas reģionos:</w:t>
      </w:r>
      <w:r w:rsidRPr="007D6AB0">
        <w:rPr>
          <w:b/>
          <w:noProof/>
          <w:color w:val="000000" w:themeColor="text1"/>
        </w:rPr>
        <w:t xml:space="preserve"> </w:t>
      </w:r>
    </w:p>
    <w:p w:rsidR="00BC5A78" w:rsidRPr="008A2AA0" w:rsidRDefault="00BC5A78" w:rsidP="00BC5A78">
      <w:pPr>
        <w:pStyle w:val="ListParagraph"/>
        <w:numPr>
          <w:ilvl w:val="0"/>
          <w:numId w:val="0"/>
        </w:numPr>
        <w:tabs>
          <w:tab w:val="left" w:pos="0"/>
        </w:tabs>
        <w:spacing w:after="120"/>
        <w:ind w:left="-284"/>
        <w:rPr>
          <w:b/>
          <w:noProof/>
          <w:color w:val="000000" w:themeColor="text1"/>
        </w:rPr>
      </w:pPr>
    </w:p>
    <w:p w:rsidR="007D6AB0" w:rsidRDefault="00BC5A78" w:rsidP="007D6AB0">
      <w:pPr>
        <w:pStyle w:val="ListParagraph"/>
        <w:numPr>
          <w:ilvl w:val="0"/>
          <w:numId w:val="0"/>
        </w:numPr>
        <w:ind w:left="-284" w:firstLine="284"/>
        <w:rPr>
          <w:noProof/>
          <w:color w:val="000000" w:themeColor="text1"/>
        </w:rPr>
      </w:pPr>
      <w:r w:rsidRPr="00BC5A78">
        <w:rPr>
          <w:noProof/>
          <w:color w:val="000000" w:themeColor="text1"/>
        </w:rPr>
        <w:t>Latvijas un Lietuvas pārstāvji atzīmēja abu valodu mācīšanās nozīmību, kas veicinātu saziņu pierobežas iedzīvotāju starpā, uzturētu saikni ar izcelsmes valsti, palīdzētu veiksmīgāk īstenot dažādus pārrobežu sadarbības projektus, uzlabotu darbaspēka kustību, veicinātu investīcijas, tūrismu. Tika uzsvērta  nepieciešamība meklēt iespējas piedalīties projektos ar Eiropas Savienības finansējuma atbalstu, kā arī meklēt citus nepieciešamā finansējuma avotus.</w:t>
      </w:r>
    </w:p>
    <w:p w:rsidR="007D6AB0" w:rsidRDefault="007D6AB0" w:rsidP="007D6AB0">
      <w:pPr>
        <w:pStyle w:val="ListParagraph"/>
        <w:numPr>
          <w:ilvl w:val="0"/>
          <w:numId w:val="0"/>
        </w:numPr>
        <w:ind w:left="-284" w:firstLine="284"/>
        <w:rPr>
          <w:noProof/>
          <w:color w:val="000000" w:themeColor="text1"/>
        </w:rPr>
      </w:pPr>
    </w:p>
    <w:p w:rsidR="007D6AB0" w:rsidRPr="007D6AB0" w:rsidRDefault="007D6AB0" w:rsidP="007D6AB0">
      <w:pPr>
        <w:pStyle w:val="ListParagraph"/>
        <w:numPr>
          <w:ilvl w:val="0"/>
          <w:numId w:val="2"/>
        </w:numPr>
        <w:ind w:left="-142" w:hanging="142"/>
        <w:rPr>
          <w:noProof/>
          <w:color w:val="000000" w:themeColor="text1"/>
        </w:rPr>
      </w:pPr>
      <w:r>
        <w:rPr>
          <w:b/>
          <w:bCs/>
          <w:color w:val="000000"/>
        </w:rPr>
        <w:t>Godīgas konkurences ievērošana iepirkumu procedūrās</w:t>
      </w:r>
      <w:r w:rsidR="009F00E1">
        <w:rPr>
          <w:b/>
          <w:bCs/>
          <w:color w:val="000000"/>
        </w:rPr>
        <w:t>:</w:t>
      </w:r>
    </w:p>
    <w:p w:rsidR="007D6AB0" w:rsidRDefault="007D6AB0" w:rsidP="007D6AB0">
      <w:pPr>
        <w:jc w:val="both"/>
        <w:rPr>
          <w:rFonts w:ascii="Times New Roman" w:hAnsi="Times New Roman"/>
          <w:b/>
          <w:bCs/>
          <w:color w:val="000000"/>
          <w:sz w:val="24"/>
          <w:szCs w:val="24"/>
        </w:rPr>
      </w:pPr>
    </w:p>
    <w:p w:rsidR="007D6AB0" w:rsidRDefault="007D6AB0" w:rsidP="007D6AB0">
      <w:pPr>
        <w:ind w:left="-284" w:firstLine="284"/>
        <w:jc w:val="both"/>
        <w:rPr>
          <w:rFonts w:ascii="Times New Roman" w:hAnsi="Times New Roman"/>
          <w:color w:val="000000" w:themeColor="text1"/>
          <w:sz w:val="24"/>
          <w:szCs w:val="24"/>
        </w:rPr>
      </w:pPr>
      <w:r w:rsidRPr="007D6AB0">
        <w:rPr>
          <w:rFonts w:ascii="Times New Roman" w:hAnsi="Times New Roman"/>
          <w:bCs/>
          <w:color w:val="000000"/>
          <w:sz w:val="24"/>
          <w:szCs w:val="24"/>
        </w:rPr>
        <w:t xml:space="preserve">Latvijas </w:t>
      </w:r>
      <w:r w:rsidR="00D543B8" w:rsidRPr="00D543B8">
        <w:rPr>
          <w:noProof/>
          <w:color w:val="000000" w:themeColor="text1"/>
        </w:rPr>
        <w:t>–</w:t>
      </w:r>
      <w:r w:rsidRPr="00D543B8">
        <w:rPr>
          <w:rFonts w:ascii="Times New Roman" w:hAnsi="Times New Roman"/>
          <w:bCs/>
          <w:color w:val="000000"/>
          <w:sz w:val="24"/>
          <w:szCs w:val="24"/>
        </w:rPr>
        <w:t xml:space="preserve"> </w:t>
      </w:r>
      <w:r w:rsidRPr="007D6AB0">
        <w:rPr>
          <w:rFonts w:ascii="Times New Roman" w:hAnsi="Times New Roman"/>
          <w:bCs/>
          <w:color w:val="000000"/>
          <w:sz w:val="24"/>
          <w:szCs w:val="24"/>
        </w:rPr>
        <w:t xml:space="preserve">Lietuvas SVK sēdē tika izteikts priekšlikums par Latvijas un Lietuvas kompetento institūciju tikšanos, </w:t>
      </w:r>
      <w:r w:rsidRPr="007D6AB0">
        <w:rPr>
          <w:rFonts w:ascii="Times New Roman" w:hAnsi="Times New Roman"/>
          <w:bCs/>
          <w:sz w:val="24"/>
          <w:szCs w:val="24"/>
        </w:rPr>
        <w:t>ar mērķi</w:t>
      </w:r>
      <w:r w:rsidRPr="007D6AB0">
        <w:rPr>
          <w:rFonts w:ascii="Times New Roman" w:hAnsi="Times New Roman"/>
          <w:bCs/>
          <w:color w:val="000000"/>
          <w:sz w:val="24"/>
          <w:szCs w:val="24"/>
        </w:rPr>
        <w:t xml:space="preserve"> apspriest godīgas konkurences problemātiku un iespējamos risinājumu</w:t>
      </w:r>
      <w:r w:rsidRPr="007D6AB0">
        <w:rPr>
          <w:rFonts w:ascii="Times New Roman" w:hAnsi="Times New Roman"/>
          <w:bCs/>
          <w:sz w:val="24"/>
          <w:szCs w:val="24"/>
        </w:rPr>
        <w:t>s</w:t>
      </w:r>
      <w:r w:rsidRPr="007D6AB0">
        <w:rPr>
          <w:rFonts w:ascii="Times New Roman" w:hAnsi="Times New Roman"/>
          <w:bCs/>
          <w:color w:val="000000"/>
          <w:sz w:val="24"/>
          <w:szCs w:val="24"/>
        </w:rPr>
        <w:t xml:space="preserve"> iepirkumu procedūrās.</w:t>
      </w:r>
    </w:p>
    <w:p w:rsidR="007D6AB0" w:rsidRDefault="007D6AB0" w:rsidP="007D6AB0">
      <w:pPr>
        <w:ind w:left="-284" w:firstLine="284"/>
        <w:jc w:val="both"/>
        <w:rPr>
          <w:rFonts w:ascii="Times New Roman" w:hAnsi="Times New Roman"/>
          <w:color w:val="000000" w:themeColor="text1"/>
          <w:sz w:val="24"/>
          <w:szCs w:val="24"/>
        </w:rPr>
      </w:pPr>
    </w:p>
    <w:p w:rsidR="00A033ED" w:rsidRPr="007D6AB0" w:rsidRDefault="00D772DB" w:rsidP="007D6AB0">
      <w:pPr>
        <w:pStyle w:val="ListParagraph"/>
        <w:numPr>
          <w:ilvl w:val="0"/>
          <w:numId w:val="2"/>
        </w:numPr>
        <w:ind w:left="0"/>
        <w:rPr>
          <w:color w:val="000000" w:themeColor="text1"/>
        </w:rPr>
      </w:pPr>
      <w:r w:rsidRPr="007D6AB0">
        <w:rPr>
          <w:b/>
        </w:rPr>
        <w:t>Eiropas Komisijas iniciatīva - sabiedrisk</w:t>
      </w:r>
      <w:r w:rsidR="009F00E1">
        <w:rPr>
          <w:b/>
        </w:rPr>
        <w:t>ā</w:t>
      </w:r>
      <w:r w:rsidRPr="007D6AB0">
        <w:rPr>
          <w:b/>
        </w:rPr>
        <w:t xml:space="preserve"> apspriede par esošajiem šķēršļiem un problēmjautājumiem Eiropas Savienības pierobežu reģionos:</w:t>
      </w:r>
    </w:p>
    <w:p w:rsidR="00A033ED" w:rsidRDefault="00A033ED" w:rsidP="00A033ED">
      <w:pPr>
        <w:pStyle w:val="ListParagraph"/>
        <w:numPr>
          <w:ilvl w:val="0"/>
          <w:numId w:val="0"/>
        </w:numPr>
        <w:tabs>
          <w:tab w:val="left" w:pos="0"/>
        </w:tabs>
        <w:spacing w:after="120"/>
        <w:ind w:left="-284"/>
        <w:rPr>
          <w:b/>
        </w:rPr>
      </w:pPr>
    </w:p>
    <w:p w:rsidR="00A033ED" w:rsidRPr="00A033ED" w:rsidRDefault="00B07C9C" w:rsidP="0046341F">
      <w:pPr>
        <w:pStyle w:val="ListParagraph"/>
        <w:numPr>
          <w:ilvl w:val="0"/>
          <w:numId w:val="0"/>
        </w:numPr>
        <w:tabs>
          <w:tab w:val="left" w:pos="0"/>
        </w:tabs>
        <w:spacing w:after="120"/>
        <w:ind w:left="-284" w:firstLine="567"/>
      </w:pPr>
      <w:r w:rsidRPr="00A033ED">
        <w:t xml:space="preserve">Latvijas pārstāvis informēja, ka </w:t>
      </w:r>
      <w:r w:rsidR="00EE0CF0" w:rsidRPr="00A033ED">
        <w:rPr>
          <w:bCs/>
        </w:rPr>
        <w:t xml:space="preserve">no 2015.gada 21. septembra līdz 21. decembrim </w:t>
      </w:r>
      <w:r w:rsidRPr="00A033ED">
        <w:t xml:space="preserve">Eiropas Komisija </w:t>
      </w:r>
      <w:r w:rsidR="00D6279D">
        <w:t xml:space="preserve">bija </w:t>
      </w:r>
      <w:r w:rsidRPr="00A033ED">
        <w:t>izsludināj</w:t>
      </w:r>
      <w:r w:rsidR="00D6279D">
        <w:t>usi</w:t>
      </w:r>
      <w:r w:rsidRPr="00A033ED">
        <w:t xml:space="preserve"> sabiedrisko apspriešanu par esošajiem šķēršļiem un problēmjautājumiem Eiropas Savienības pierobežu reģionos</w:t>
      </w:r>
      <w:r w:rsidR="00A033ED" w:rsidRPr="00A033ED">
        <w:t>.</w:t>
      </w:r>
      <w:r w:rsidRPr="00A033ED">
        <w:t xml:space="preserve"> </w:t>
      </w:r>
      <w:r w:rsidR="00A033ED" w:rsidRPr="00A033ED">
        <w:t xml:space="preserve">Apspriešanas mērķis ir iegūt plašāku </w:t>
      </w:r>
      <w:r w:rsidR="00A033ED" w:rsidRPr="00A033ED">
        <w:rPr>
          <w:bCs/>
        </w:rPr>
        <w:t>informāciju no nacionālā, reģionālā un vietējā līmeņa iestādēm un pašvaldībām, iedzīvotājiem un uzņēmumiem par šķēršļiem un problēmjautājumiem, ar kuriem tie saskaras ikdienā saistībā ar pārrobežu darbībām uz ES iekšējām robežām</w:t>
      </w:r>
      <w:r w:rsidR="00A033ED" w:rsidRPr="00A033ED">
        <w:t>. Lietuvas kolēģi</w:t>
      </w:r>
      <w:r w:rsidRPr="00A033ED">
        <w:t>, kas atbild par reģionālo politiku, kā arī Lietuvas reģion</w:t>
      </w:r>
      <w:r w:rsidR="00A033ED" w:rsidRPr="00A033ED">
        <w:t>i</w:t>
      </w:r>
      <w:r w:rsidRPr="00A033ED">
        <w:t xml:space="preserve"> un pašvaldības </w:t>
      </w:r>
      <w:r w:rsidR="00A033ED" w:rsidRPr="00A033ED">
        <w:t xml:space="preserve">tika aicināti </w:t>
      </w:r>
      <w:r w:rsidRPr="00A033ED">
        <w:t>aktīvi iesaistīties augstākminētajā aptaujā.</w:t>
      </w:r>
    </w:p>
    <w:p w:rsidR="00A033ED" w:rsidRPr="00A033ED" w:rsidRDefault="00A033ED" w:rsidP="0046341F">
      <w:pPr>
        <w:pStyle w:val="ListParagraph"/>
        <w:numPr>
          <w:ilvl w:val="0"/>
          <w:numId w:val="0"/>
        </w:numPr>
        <w:spacing w:before="120"/>
        <w:ind w:left="-284" w:right="57" w:firstLine="567"/>
        <w:contextualSpacing w:val="0"/>
      </w:pPr>
      <w:r w:rsidRPr="00A033ED">
        <w:t xml:space="preserve"> Sabiedriskās apspriešanas </w:t>
      </w:r>
      <w:r w:rsidRPr="00A033ED">
        <w:rPr>
          <w:bCs/>
        </w:rPr>
        <w:t>rezultātu apkopojums un analīze tiks izmantoti, lai izvērtētu nepieciešamību Eiropas Komisijai veikt kādus papildu pasākumus</w:t>
      </w:r>
      <w:r w:rsidRPr="00A033ED">
        <w:t xml:space="preserve"> pēc savas iniciatīvas vai kopīgi ar valsts iestādēm, reģioniem un pašvaldībām pārrobežu sadarbības veicināšanai. </w:t>
      </w:r>
      <w:r w:rsidRPr="00A033ED">
        <w:rPr>
          <w:bCs/>
        </w:rPr>
        <w:t>Eiropas Komisijas gala ziņojums ar praktiskiem ieteikumiem un labās prakses piemēriem tiks sagatavots līdz 2016.gada beigām</w:t>
      </w:r>
    </w:p>
    <w:p w:rsidR="007B58B5" w:rsidRPr="008A2AA0" w:rsidRDefault="007B58B5" w:rsidP="00A315BE">
      <w:pPr>
        <w:ind w:left="0"/>
        <w:jc w:val="both"/>
        <w:rPr>
          <w:rFonts w:ascii="Times New Roman" w:hAnsi="Times New Roman"/>
          <w:sz w:val="24"/>
          <w:szCs w:val="24"/>
        </w:rPr>
      </w:pPr>
    </w:p>
    <w:p w:rsidR="00D772DB" w:rsidRPr="008A2AA0" w:rsidRDefault="00D772DB" w:rsidP="00480762">
      <w:pPr>
        <w:pStyle w:val="ListParagraph"/>
        <w:numPr>
          <w:ilvl w:val="0"/>
          <w:numId w:val="2"/>
        </w:numPr>
        <w:tabs>
          <w:tab w:val="left" w:pos="284"/>
        </w:tabs>
        <w:spacing w:after="120"/>
        <w:ind w:left="-284" w:firstLine="0"/>
        <w:rPr>
          <w:noProof/>
          <w:color w:val="000000" w:themeColor="text1"/>
        </w:rPr>
      </w:pPr>
      <w:r w:rsidRPr="008A2AA0">
        <w:rPr>
          <w:b/>
          <w:noProof/>
          <w:color w:val="000000" w:themeColor="text1"/>
        </w:rPr>
        <w:t>Informācija par jauno INTERREG V Latvijas – Lietuvas pārrobežu sadarbības programmu 2014.</w:t>
      </w:r>
      <w:r w:rsidR="00D543B8" w:rsidRPr="00D543B8">
        <w:rPr>
          <w:b/>
          <w:noProof/>
          <w:color w:val="000000" w:themeColor="text1"/>
        </w:rPr>
        <w:t xml:space="preserve"> </w:t>
      </w:r>
      <w:r w:rsidR="00D543B8" w:rsidRPr="008A2AA0">
        <w:rPr>
          <w:b/>
          <w:noProof/>
          <w:color w:val="000000" w:themeColor="text1"/>
        </w:rPr>
        <w:t>–</w:t>
      </w:r>
      <w:r w:rsidR="00D543B8">
        <w:rPr>
          <w:b/>
          <w:noProof/>
          <w:color w:val="000000" w:themeColor="text1"/>
        </w:rPr>
        <w:t xml:space="preserve"> </w:t>
      </w:r>
      <w:r w:rsidRPr="008A2AA0">
        <w:rPr>
          <w:b/>
          <w:noProof/>
          <w:color w:val="000000" w:themeColor="text1"/>
        </w:rPr>
        <w:t>2020.gadam</w:t>
      </w:r>
      <w:r w:rsidRPr="008A2AA0">
        <w:rPr>
          <w:noProof/>
          <w:color w:val="000000" w:themeColor="text1"/>
        </w:rPr>
        <w:t xml:space="preserve">: </w:t>
      </w:r>
    </w:p>
    <w:p w:rsidR="003E08E7" w:rsidRPr="002232F5" w:rsidRDefault="00D772DB" w:rsidP="00D543B8">
      <w:pPr>
        <w:spacing w:after="120"/>
        <w:ind w:left="-284" w:firstLine="425"/>
        <w:jc w:val="both"/>
        <w:rPr>
          <w:rFonts w:ascii="Times New Roman" w:hAnsi="Times New Roman"/>
          <w:sz w:val="24"/>
          <w:szCs w:val="24"/>
        </w:rPr>
      </w:pPr>
      <w:r w:rsidRPr="002232F5">
        <w:rPr>
          <w:rFonts w:ascii="Times New Roman" w:hAnsi="Times New Roman"/>
          <w:sz w:val="24"/>
          <w:szCs w:val="24"/>
        </w:rPr>
        <w:t>SVK sēdes noslēgumā tika</w:t>
      </w:r>
      <w:r w:rsidR="00B07C9C" w:rsidRPr="002232F5">
        <w:rPr>
          <w:rFonts w:ascii="Times New Roman" w:hAnsi="Times New Roman"/>
          <w:sz w:val="24"/>
          <w:szCs w:val="24"/>
        </w:rPr>
        <w:t xml:space="preserve"> prezentē</w:t>
      </w:r>
      <w:r w:rsidRPr="002232F5">
        <w:rPr>
          <w:rFonts w:ascii="Times New Roman" w:hAnsi="Times New Roman"/>
          <w:sz w:val="24"/>
          <w:szCs w:val="24"/>
        </w:rPr>
        <w:t>ta</w:t>
      </w:r>
      <w:r w:rsidR="00B07C9C" w:rsidRPr="002232F5">
        <w:rPr>
          <w:rFonts w:ascii="Times New Roman" w:hAnsi="Times New Roman"/>
          <w:sz w:val="24"/>
          <w:szCs w:val="24"/>
        </w:rPr>
        <w:t xml:space="preserve"> jaun</w:t>
      </w:r>
      <w:r w:rsidRPr="002232F5">
        <w:rPr>
          <w:rFonts w:ascii="Times New Roman" w:hAnsi="Times New Roman"/>
          <w:sz w:val="24"/>
          <w:szCs w:val="24"/>
        </w:rPr>
        <w:t>ā</w:t>
      </w:r>
      <w:r w:rsidR="00B07C9C" w:rsidRPr="002232F5">
        <w:rPr>
          <w:rFonts w:ascii="Times New Roman" w:hAnsi="Times New Roman"/>
          <w:sz w:val="24"/>
          <w:szCs w:val="24"/>
        </w:rPr>
        <w:t xml:space="preserve"> INTERREG V Latvijas – Lietuvas pārrobežu sadarbības programm</w:t>
      </w:r>
      <w:r w:rsidRPr="002232F5">
        <w:rPr>
          <w:rFonts w:ascii="Times New Roman" w:hAnsi="Times New Roman"/>
          <w:sz w:val="24"/>
          <w:szCs w:val="24"/>
        </w:rPr>
        <w:t>a</w:t>
      </w:r>
      <w:r w:rsidR="00B07C9C" w:rsidRPr="002232F5">
        <w:rPr>
          <w:rFonts w:ascii="Times New Roman" w:hAnsi="Times New Roman"/>
          <w:sz w:val="24"/>
          <w:szCs w:val="24"/>
        </w:rPr>
        <w:t xml:space="preserve"> 2014.</w:t>
      </w:r>
      <w:r w:rsidR="000A10E9" w:rsidRPr="002232F5">
        <w:rPr>
          <w:rFonts w:ascii="Times New Roman" w:hAnsi="Times New Roman"/>
          <w:sz w:val="24"/>
          <w:szCs w:val="24"/>
        </w:rPr>
        <w:t xml:space="preserve"> – </w:t>
      </w:r>
      <w:r w:rsidR="00B07C9C" w:rsidRPr="002232F5">
        <w:rPr>
          <w:rFonts w:ascii="Times New Roman" w:hAnsi="Times New Roman"/>
          <w:sz w:val="24"/>
          <w:szCs w:val="24"/>
        </w:rPr>
        <w:t xml:space="preserve">2020.gadam, </w:t>
      </w:r>
      <w:r w:rsidR="00D6279D">
        <w:rPr>
          <w:rFonts w:ascii="Times New Roman" w:hAnsi="Times New Roman"/>
          <w:sz w:val="24"/>
          <w:szCs w:val="24"/>
        </w:rPr>
        <w:t>vēršot uzmanību uz to</w:t>
      </w:r>
      <w:r w:rsidR="00B07C9C" w:rsidRPr="002232F5">
        <w:rPr>
          <w:rFonts w:ascii="Times New Roman" w:hAnsi="Times New Roman"/>
          <w:sz w:val="24"/>
          <w:szCs w:val="24"/>
        </w:rPr>
        <w:t xml:space="preserve">, ka Eiropas Komisija </w:t>
      </w:r>
      <w:r w:rsidR="001C7A5A">
        <w:rPr>
          <w:rFonts w:ascii="Times New Roman" w:hAnsi="Times New Roman"/>
          <w:sz w:val="24"/>
          <w:szCs w:val="24"/>
        </w:rPr>
        <w:t xml:space="preserve">apstiprināja </w:t>
      </w:r>
      <w:r w:rsidR="00D6279D">
        <w:rPr>
          <w:rFonts w:ascii="Times New Roman" w:hAnsi="Times New Roman"/>
          <w:sz w:val="24"/>
          <w:szCs w:val="24"/>
        </w:rPr>
        <w:t xml:space="preserve">programmu </w:t>
      </w:r>
      <w:r w:rsidR="003E08E7" w:rsidRPr="002232F5">
        <w:rPr>
          <w:rFonts w:ascii="Times New Roman" w:hAnsi="Times New Roman"/>
          <w:sz w:val="24"/>
          <w:szCs w:val="24"/>
        </w:rPr>
        <w:t>2015.gada</w:t>
      </w:r>
      <w:r w:rsidR="00B07C9C" w:rsidRPr="002232F5">
        <w:rPr>
          <w:rFonts w:ascii="Times New Roman" w:hAnsi="Times New Roman"/>
          <w:sz w:val="24"/>
          <w:szCs w:val="24"/>
        </w:rPr>
        <w:t xml:space="preserve"> 30.novembrī.</w:t>
      </w:r>
      <w:r w:rsidR="003E08E7" w:rsidRPr="002232F5">
        <w:rPr>
          <w:rFonts w:ascii="Times New Roman" w:hAnsi="Times New Roman"/>
          <w:sz w:val="24"/>
          <w:szCs w:val="24"/>
        </w:rPr>
        <w:t xml:space="preserve"> Programma</w:t>
      </w:r>
      <w:r w:rsidR="006B16A7">
        <w:rPr>
          <w:rFonts w:ascii="Times New Roman" w:hAnsi="Times New Roman"/>
          <w:sz w:val="24"/>
          <w:szCs w:val="24"/>
        </w:rPr>
        <w:t>s teritorija ietver sevī šādus </w:t>
      </w:r>
      <w:r w:rsidR="002232F5" w:rsidRPr="002232F5">
        <w:rPr>
          <w:rFonts w:ascii="Times New Roman" w:hAnsi="Times New Roman"/>
          <w:sz w:val="24"/>
          <w:szCs w:val="24"/>
        </w:rPr>
        <w:t xml:space="preserve">reģionus: </w:t>
      </w:r>
      <w:r w:rsidR="003E08E7" w:rsidRPr="002232F5">
        <w:rPr>
          <w:rFonts w:ascii="Times New Roman" w:hAnsi="Times New Roman"/>
          <w:sz w:val="24"/>
          <w:szCs w:val="24"/>
        </w:rPr>
        <w:t>Latvijā</w:t>
      </w:r>
      <w:r w:rsidR="002232F5" w:rsidRPr="002232F5">
        <w:rPr>
          <w:rFonts w:ascii="Times New Roman" w:hAnsi="Times New Roman"/>
          <w:sz w:val="24"/>
          <w:szCs w:val="24"/>
        </w:rPr>
        <w:t xml:space="preserve"> </w:t>
      </w:r>
      <w:r w:rsidR="00D543B8" w:rsidRPr="000A10E9">
        <w:t>–</w:t>
      </w:r>
      <w:r w:rsidR="003E08E7" w:rsidRPr="002232F5">
        <w:rPr>
          <w:rFonts w:ascii="Times New Roman" w:hAnsi="Times New Roman"/>
          <w:sz w:val="24"/>
          <w:szCs w:val="24"/>
        </w:rPr>
        <w:t xml:space="preserve"> Kurzeme, Zemgale, Latgale;</w:t>
      </w:r>
      <w:r w:rsidR="002232F5" w:rsidRPr="002232F5">
        <w:rPr>
          <w:rFonts w:ascii="Times New Roman" w:hAnsi="Times New Roman"/>
          <w:sz w:val="24"/>
          <w:szCs w:val="24"/>
        </w:rPr>
        <w:t xml:space="preserve"> </w:t>
      </w:r>
      <w:r w:rsidR="003E08E7" w:rsidRPr="002232F5">
        <w:rPr>
          <w:rFonts w:ascii="Times New Roman" w:hAnsi="Times New Roman"/>
          <w:sz w:val="24"/>
          <w:szCs w:val="24"/>
        </w:rPr>
        <w:t>Lietuvā</w:t>
      </w:r>
      <w:r w:rsidR="002232F5" w:rsidRPr="002232F5">
        <w:rPr>
          <w:rFonts w:ascii="Times New Roman" w:hAnsi="Times New Roman"/>
          <w:sz w:val="24"/>
          <w:szCs w:val="24"/>
        </w:rPr>
        <w:t xml:space="preserve"> </w:t>
      </w:r>
      <w:r w:rsidR="00D543B8" w:rsidRPr="000A10E9">
        <w:t>–</w:t>
      </w:r>
      <w:r w:rsidR="003E08E7" w:rsidRPr="002232F5">
        <w:rPr>
          <w:rFonts w:ascii="Times New Roman" w:hAnsi="Times New Roman"/>
          <w:sz w:val="24"/>
          <w:szCs w:val="24"/>
        </w:rPr>
        <w:t xml:space="preserve"> Klaipēdas, Telšu, Šauļu,</w:t>
      </w:r>
      <w:r w:rsidR="003E08E7" w:rsidRPr="002232F5">
        <w:rPr>
          <w:rFonts w:ascii="Times New Roman" w:hAnsi="Times New Roman"/>
          <w:sz w:val="24"/>
          <w:szCs w:val="24"/>
        </w:rPr>
        <w:br/>
        <w:t>Panevēžas, Utenas un Kauņas apriņķi.</w:t>
      </w:r>
    </w:p>
    <w:p w:rsidR="00151F2C" w:rsidRPr="002232F5" w:rsidRDefault="003E08E7" w:rsidP="00471A51">
      <w:pPr>
        <w:spacing w:after="120"/>
        <w:ind w:left="-284" w:firstLine="425"/>
        <w:jc w:val="both"/>
        <w:rPr>
          <w:rFonts w:ascii="Times New Roman" w:hAnsi="Times New Roman"/>
          <w:sz w:val="24"/>
          <w:szCs w:val="24"/>
        </w:rPr>
      </w:pPr>
      <w:r w:rsidRPr="002232F5">
        <w:rPr>
          <w:rFonts w:ascii="Times New Roman" w:hAnsi="Times New Roman"/>
          <w:sz w:val="24"/>
          <w:szCs w:val="24"/>
        </w:rPr>
        <w:t>Programmas mērķis ir sekmēt Programmas reģionu ilgtspējīgu sociālekonomisko attīstību, palīdzot tos padarīt konkurētspējīgāku</w:t>
      </w:r>
      <w:r w:rsidR="00EB579E">
        <w:rPr>
          <w:rFonts w:ascii="Times New Roman" w:hAnsi="Times New Roman"/>
          <w:sz w:val="24"/>
          <w:szCs w:val="24"/>
        </w:rPr>
        <w:t>s un pievilcīgākus dzīvošanai, komerc</w:t>
      </w:r>
      <w:r w:rsidRPr="002232F5">
        <w:rPr>
          <w:rFonts w:ascii="Times New Roman" w:hAnsi="Times New Roman"/>
          <w:sz w:val="24"/>
          <w:szCs w:val="24"/>
        </w:rPr>
        <w:t>darbībai un tūrismam.</w:t>
      </w:r>
    </w:p>
    <w:p w:rsidR="003E08E7" w:rsidRPr="002232F5" w:rsidRDefault="003E08E7" w:rsidP="00471A51">
      <w:pPr>
        <w:spacing w:before="120" w:after="120"/>
        <w:ind w:left="-284" w:firstLine="567"/>
        <w:jc w:val="both"/>
        <w:rPr>
          <w:rFonts w:ascii="Times New Roman" w:hAnsi="Times New Roman"/>
          <w:sz w:val="24"/>
          <w:szCs w:val="24"/>
        </w:rPr>
      </w:pPr>
      <w:r w:rsidRPr="002232F5">
        <w:rPr>
          <w:rFonts w:ascii="Times New Roman" w:hAnsi="Times New Roman"/>
          <w:sz w:val="24"/>
          <w:szCs w:val="24"/>
        </w:rPr>
        <w:t>Programmai ir četri prioritārie virzieni: </w:t>
      </w:r>
    </w:p>
    <w:p w:rsidR="003E08E7" w:rsidRPr="002232F5" w:rsidRDefault="003E08E7" w:rsidP="00471A51">
      <w:pPr>
        <w:pStyle w:val="ListParagraph"/>
        <w:numPr>
          <w:ilvl w:val="0"/>
          <w:numId w:val="6"/>
        </w:numPr>
        <w:spacing w:after="120" w:line="276" w:lineRule="auto"/>
        <w:ind w:left="641" w:hanging="357"/>
      </w:pPr>
      <w:r w:rsidRPr="002232F5">
        <w:t>Sadarbība, kas veicina ilgtspējīgu un tīru vidi;</w:t>
      </w:r>
    </w:p>
    <w:p w:rsidR="003E08E7" w:rsidRPr="002232F5" w:rsidRDefault="003E08E7" w:rsidP="00471A51">
      <w:pPr>
        <w:pStyle w:val="ListParagraph"/>
        <w:numPr>
          <w:ilvl w:val="0"/>
          <w:numId w:val="6"/>
        </w:numPr>
        <w:spacing w:line="276" w:lineRule="auto"/>
      </w:pPr>
      <w:r w:rsidRPr="002232F5">
        <w:t>Atbalsts darbaspēka mobilitātei un nodarbinātībai;</w:t>
      </w:r>
    </w:p>
    <w:p w:rsidR="003E08E7" w:rsidRPr="002232F5" w:rsidRDefault="003E08E7" w:rsidP="00471A51">
      <w:pPr>
        <w:pStyle w:val="ListParagraph"/>
        <w:numPr>
          <w:ilvl w:val="0"/>
          <w:numId w:val="6"/>
        </w:numPr>
        <w:spacing w:line="276" w:lineRule="auto"/>
      </w:pPr>
      <w:r w:rsidRPr="002232F5">
        <w:t>Sociālā integrācija kā teritoriālās attīstības priekšnoteikums;</w:t>
      </w:r>
    </w:p>
    <w:p w:rsidR="00B726E3" w:rsidRPr="00EB579E" w:rsidRDefault="003E08E7" w:rsidP="00471A51">
      <w:pPr>
        <w:pStyle w:val="ListParagraph"/>
        <w:numPr>
          <w:ilvl w:val="0"/>
          <w:numId w:val="6"/>
        </w:numPr>
        <w:spacing w:line="276" w:lineRule="auto"/>
      </w:pPr>
      <w:r w:rsidRPr="002232F5">
        <w:t>Efektīvi sabiedriskie pakalpojumi un laba pārvaldība dzīves kvalitātes uzlabošanai.</w:t>
      </w:r>
    </w:p>
    <w:p w:rsidR="00B726E3" w:rsidRPr="002232F5" w:rsidRDefault="002232F5" w:rsidP="00EB579E">
      <w:pPr>
        <w:ind w:left="-284" w:firstLine="426"/>
        <w:jc w:val="both"/>
        <w:rPr>
          <w:rFonts w:ascii="Times New Roman" w:hAnsi="Times New Roman"/>
          <w:sz w:val="24"/>
          <w:szCs w:val="24"/>
        </w:rPr>
      </w:pPr>
      <w:r w:rsidRPr="002232F5">
        <w:rPr>
          <w:rFonts w:ascii="Times New Roman" w:hAnsi="Times New Roman"/>
          <w:sz w:val="24"/>
          <w:szCs w:val="24"/>
        </w:rPr>
        <w:t xml:space="preserve">Programmu līdzfinansē Eiropas Reģionālās attīstības fonds (ERAF). ERAF līdzfinansējuma likme projektu partneriem ir 85% apmērā no attiecināmajiem izdevumiem. Kopējais programmas finansējums projektu īstenošanai ir 51 668 229 EUR. </w:t>
      </w:r>
    </w:p>
    <w:p w:rsidR="00B726E3" w:rsidRPr="002232F5" w:rsidRDefault="00B726E3" w:rsidP="002232F5">
      <w:pPr>
        <w:ind w:left="-284" w:firstLine="568"/>
        <w:jc w:val="both"/>
        <w:rPr>
          <w:rFonts w:ascii="Times New Roman" w:hAnsi="Times New Roman"/>
          <w:sz w:val="24"/>
          <w:szCs w:val="24"/>
        </w:rPr>
      </w:pPr>
    </w:p>
    <w:p w:rsidR="00AE1DCF" w:rsidRPr="008A2AA0" w:rsidRDefault="00360AA4" w:rsidP="00EF5ECD">
      <w:pPr>
        <w:ind w:left="0"/>
        <w:rPr>
          <w:rFonts w:ascii="Times New Roman" w:hAnsi="Times New Roman"/>
          <w:b/>
          <w:sz w:val="24"/>
          <w:szCs w:val="24"/>
          <w:u w:val="single"/>
        </w:rPr>
      </w:pPr>
      <w:r w:rsidRPr="008A2AA0">
        <w:rPr>
          <w:rFonts w:ascii="Times New Roman" w:hAnsi="Times New Roman"/>
          <w:b/>
          <w:sz w:val="24"/>
          <w:szCs w:val="24"/>
          <w:u w:val="single"/>
        </w:rPr>
        <w:t>3.</w:t>
      </w:r>
      <w:r w:rsidR="00B63453" w:rsidRPr="008A2AA0">
        <w:rPr>
          <w:rFonts w:ascii="Times New Roman" w:hAnsi="Times New Roman"/>
          <w:b/>
          <w:sz w:val="24"/>
          <w:szCs w:val="24"/>
          <w:u w:val="single"/>
        </w:rPr>
        <w:t xml:space="preserve"> </w:t>
      </w:r>
      <w:r w:rsidRPr="008A2AA0">
        <w:rPr>
          <w:rFonts w:ascii="Times New Roman" w:hAnsi="Times New Roman"/>
          <w:b/>
          <w:sz w:val="24"/>
          <w:szCs w:val="24"/>
          <w:u w:val="single"/>
        </w:rPr>
        <w:t>Tu</w:t>
      </w:r>
      <w:r w:rsidR="00B743F0" w:rsidRPr="008A2AA0">
        <w:rPr>
          <w:rFonts w:ascii="Times New Roman" w:hAnsi="Times New Roman"/>
          <w:b/>
          <w:sz w:val="24"/>
          <w:szCs w:val="24"/>
          <w:u w:val="single"/>
        </w:rPr>
        <w:t xml:space="preserve">rpmākā darbība SVK ietvaros </w:t>
      </w:r>
      <w:r w:rsidR="00BB301F" w:rsidRPr="008A2AA0">
        <w:rPr>
          <w:rFonts w:ascii="Times New Roman" w:hAnsi="Times New Roman"/>
          <w:b/>
          <w:sz w:val="24"/>
          <w:szCs w:val="24"/>
          <w:u w:val="single"/>
        </w:rPr>
        <w:t>201</w:t>
      </w:r>
      <w:r w:rsidR="008829D6" w:rsidRPr="008A2AA0">
        <w:rPr>
          <w:rFonts w:ascii="Times New Roman" w:hAnsi="Times New Roman"/>
          <w:b/>
          <w:sz w:val="24"/>
          <w:szCs w:val="24"/>
          <w:u w:val="single"/>
        </w:rPr>
        <w:t>6</w:t>
      </w:r>
      <w:r w:rsidR="00BB301F" w:rsidRPr="008A2AA0">
        <w:rPr>
          <w:rFonts w:ascii="Times New Roman" w:hAnsi="Times New Roman"/>
          <w:b/>
          <w:sz w:val="24"/>
          <w:szCs w:val="24"/>
          <w:u w:val="single"/>
        </w:rPr>
        <w:t>.</w:t>
      </w:r>
      <w:r w:rsidR="00B63453" w:rsidRPr="008A2AA0">
        <w:rPr>
          <w:rFonts w:ascii="Times New Roman" w:hAnsi="Times New Roman"/>
          <w:b/>
          <w:sz w:val="24"/>
          <w:szCs w:val="24"/>
          <w:u w:val="single"/>
        </w:rPr>
        <w:t xml:space="preserve"> </w:t>
      </w:r>
      <w:r w:rsidRPr="008A2AA0">
        <w:rPr>
          <w:rFonts w:ascii="Times New Roman" w:hAnsi="Times New Roman"/>
          <w:b/>
          <w:sz w:val="24"/>
          <w:szCs w:val="24"/>
          <w:u w:val="single"/>
        </w:rPr>
        <w:t>gadā</w:t>
      </w:r>
    </w:p>
    <w:p w:rsidR="00D772DB" w:rsidRPr="008A2AA0" w:rsidRDefault="00D772DB" w:rsidP="007B58B5">
      <w:pPr>
        <w:pStyle w:val="ListParagraph"/>
        <w:numPr>
          <w:ilvl w:val="0"/>
          <w:numId w:val="0"/>
        </w:numPr>
        <w:ind w:left="142"/>
        <w:contextualSpacing w:val="0"/>
      </w:pPr>
    </w:p>
    <w:p w:rsidR="00C05328" w:rsidRPr="002232F5" w:rsidRDefault="00E066E5" w:rsidP="00EB579E">
      <w:pPr>
        <w:pStyle w:val="ListParagraph"/>
        <w:numPr>
          <w:ilvl w:val="0"/>
          <w:numId w:val="0"/>
        </w:numPr>
        <w:spacing w:after="120"/>
        <w:ind w:left="-284" w:firstLine="426"/>
        <w:contextualSpacing w:val="0"/>
      </w:pPr>
      <w:r w:rsidRPr="008A2AA0">
        <w:t>Latvijas</w:t>
      </w:r>
      <w:r w:rsidR="00D543B8">
        <w:t xml:space="preserve"> </w:t>
      </w:r>
      <w:r w:rsidR="00D543B8" w:rsidRPr="008A2AA0">
        <w:rPr>
          <w:b/>
          <w:noProof/>
          <w:color w:val="000000" w:themeColor="text1"/>
        </w:rPr>
        <w:t>–</w:t>
      </w:r>
      <w:r w:rsidR="00D543B8">
        <w:rPr>
          <w:b/>
          <w:noProof/>
          <w:color w:val="000000" w:themeColor="text1"/>
        </w:rPr>
        <w:t xml:space="preserve"> </w:t>
      </w:r>
      <w:r w:rsidRPr="008A2AA0">
        <w:t xml:space="preserve">Lietuvas SVK sēde atbilstoši SVK nolikumam </w:t>
      </w:r>
      <w:r w:rsidR="00D772DB" w:rsidRPr="008A2AA0">
        <w:t xml:space="preserve">2016.gadā </w:t>
      </w:r>
      <w:r w:rsidRPr="008A2AA0">
        <w:t>jāorganiz</w:t>
      </w:r>
      <w:r w:rsidR="000B5FAE" w:rsidRPr="008A2AA0">
        <w:t>ē L</w:t>
      </w:r>
      <w:r w:rsidR="00D772DB" w:rsidRPr="008A2AA0">
        <w:t>at</w:t>
      </w:r>
      <w:r w:rsidR="000B5FAE" w:rsidRPr="008A2AA0">
        <w:t>v</w:t>
      </w:r>
      <w:r w:rsidR="00D772DB" w:rsidRPr="008A2AA0">
        <w:t>ijas pusei</w:t>
      </w:r>
      <w:r w:rsidR="000B5FAE" w:rsidRPr="008A2AA0">
        <w:t>.</w:t>
      </w:r>
    </w:p>
    <w:p w:rsidR="00C51581" w:rsidRPr="008A2AA0" w:rsidRDefault="00C51581" w:rsidP="00190691">
      <w:pPr>
        <w:spacing w:after="120"/>
        <w:ind w:left="-284" w:firstLine="426"/>
        <w:jc w:val="both"/>
        <w:rPr>
          <w:rFonts w:ascii="Times New Roman" w:hAnsi="Times New Roman"/>
          <w:sz w:val="24"/>
          <w:szCs w:val="24"/>
          <w:u w:val="single"/>
        </w:rPr>
      </w:pPr>
      <w:r w:rsidRPr="008A2AA0">
        <w:rPr>
          <w:rFonts w:ascii="Times New Roman" w:hAnsi="Times New Roman"/>
          <w:sz w:val="24"/>
          <w:szCs w:val="24"/>
          <w:u w:val="single"/>
        </w:rPr>
        <w:t xml:space="preserve">Pamatojoties uz iepriekšminēto, </w:t>
      </w:r>
      <w:r w:rsidR="00190691">
        <w:rPr>
          <w:rFonts w:ascii="Times New Roman" w:hAnsi="Times New Roman"/>
          <w:sz w:val="24"/>
          <w:szCs w:val="24"/>
          <w:u w:val="single"/>
        </w:rPr>
        <w:t xml:space="preserve">turpmāk  </w:t>
      </w:r>
      <w:r w:rsidRPr="008A2AA0">
        <w:rPr>
          <w:rFonts w:ascii="Times New Roman" w:hAnsi="Times New Roman"/>
          <w:sz w:val="24"/>
          <w:szCs w:val="24"/>
          <w:u w:val="single"/>
        </w:rPr>
        <w:t>ir nepieciešams:</w:t>
      </w:r>
    </w:p>
    <w:p w:rsidR="00C51581" w:rsidRPr="002232F5" w:rsidRDefault="007C24EF" w:rsidP="002232F5">
      <w:pPr>
        <w:widowControl w:val="0"/>
        <w:tabs>
          <w:tab w:val="left" w:pos="180"/>
        </w:tabs>
        <w:spacing w:after="120"/>
        <w:ind w:left="-284" w:right="43"/>
        <w:jc w:val="both"/>
        <w:rPr>
          <w:rFonts w:ascii="Times New Roman" w:hAnsi="Times New Roman"/>
          <w:iCs/>
          <w:sz w:val="24"/>
          <w:szCs w:val="24"/>
        </w:rPr>
      </w:pPr>
      <w:r w:rsidRPr="00CA34A6">
        <w:rPr>
          <w:rFonts w:ascii="Times New Roman" w:hAnsi="Times New Roman"/>
          <w:sz w:val="24"/>
          <w:szCs w:val="24"/>
        </w:rPr>
        <w:t>3.1.</w:t>
      </w:r>
      <w:r w:rsidR="000A10E9">
        <w:rPr>
          <w:rFonts w:ascii="Times New Roman" w:hAnsi="Times New Roman"/>
          <w:sz w:val="24"/>
          <w:szCs w:val="24"/>
        </w:rPr>
        <w:t xml:space="preserve"> atbildīgajām </w:t>
      </w:r>
      <w:r w:rsidR="00694BA5" w:rsidRPr="00CA34A6">
        <w:rPr>
          <w:rFonts w:ascii="Times New Roman" w:hAnsi="Times New Roman"/>
          <w:sz w:val="24"/>
          <w:szCs w:val="24"/>
        </w:rPr>
        <w:t>institūcijām</w:t>
      </w:r>
      <w:r w:rsidR="00F67308" w:rsidRPr="00CA34A6">
        <w:rPr>
          <w:rFonts w:ascii="Times New Roman" w:hAnsi="Times New Roman"/>
          <w:sz w:val="24"/>
          <w:szCs w:val="24"/>
        </w:rPr>
        <w:t>, kuru pārstāvji ir apstiprināti Latvijas</w:t>
      </w:r>
      <w:r w:rsidR="000A10E9" w:rsidRPr="000A10E9">
        <w:t xml:space="preserve"> – </w:t>
      </w:r>
      <w:r w:rsidR="00F67308" w:rsidRPr="00CA34A6">
        <w:rPr>
          <w:rFonts w:ascii="Times New Roman" w:hAnsi="Times New Roman"/>
          <w:sz w:val="24"/>
          <w:szCs w:val="24"/>
        </w:rPr>
        <w:t xml:space="preserve">Lietuvas SVK, </w:t>
      </w:r>
      <w:r w:rsidR="00C37CC0" w:rsidRPr="00CA34A6">
        <w:rPr>
          <w:rFonts w:ascii="Times New Roman" w:hAnsi="Times New Roman"/>
          <w:sz w:val="24"/>
          <w:szCs w:val="24"/>
        </w:rPr>
        <w:t>2016.</w:t>
      </w:r>
      <w:r w:rsidR="00F67308" w:rsidRPr="00CA34A6">
        <w:rPr>
          <w:rFonts w:ascii="Times New Roman" w:hAnsi="Times New Roman"/>
          <w:sz w:val="24"/>
          <w:szCs w:val="24"/>
        </w:rPr>
        <w:t>gadā piedalīties un savas kompetences ietvaros pārstāvēt Latvijas intereses Latvijas</w:t>
      </w:r>
      <w:r w:rsidR="000A10E9" w:rsidRPr="000A10E9">
        <w:t xml:space="preserve"> – </w:t>
      </w:r>
      <w:r w:rsidR="00F67308" w:rsidRPr="00CA34A6">
        <w:rPr>
          <w:rFonts w:ascii="Times New Roman" w:hAnsi="Times New Roman"/>
          <w:sz w:val="24"/>
          <w:szCs w:val="24"/>
        </w:rPr>
        <w:t xml:space="preserve">Lietuvas </w:t>
      </w:r>
      <w:r w:rsidR="00694BA5" w:rsidRPr="00CA34A6">
        <w:rPr>
          <w:rFonts w:ascii="Times New Roman" w:hAnsi="Times New Roman"/>
          <w:sz w:val="24"/>
          <w:szCs w:val="24"/>
        </w:rPr>
        <w:t>SVK</w:t>
      </w:r>
      <w:r w:rsidR="00190691">
        <w:rPr>
          <w:rFonts w:ascii="Times New Roman" w:hAnsi="Times New Roman"/>
          <w:sz w:val="24"/>
          <w:szCs w:val="24"/>
        </w:rPr>
        <w:t xml:space="preserve"> sēdē</w:t>
      </w:r>
      <w:r w:rsidR="007C4AD4" w:rsidRPr="00CA34A6">
        <w:rPr>
          <w:rFonts w:ascii="Times New Roman" w:hAnsi="Times New Roman"/>
          <w:sz w:val="24"/>
          <w:szCs w:val="24"/>
        </w:rPr>
        <w:t>.</w:t>
      </w:r>
    </w:p>
    <w:p w:rsidR="00C51581" w:rsidRPr="000A10E9" w:rsidRDefault="00AC6561" w:rsidP="00471A51">
      <w:pPr>
        <w:pStyle w:val="ListParagraph"/>
        <w:widowControl w:val="0"/>
        <w:numPr>
          <w:ilvl w:val="1"/>
          <w:numId w:val="3"/>
        </w:numPr>
        <w:tabs>
          <w:tab w:val="left" w:pos="180"/>
        </w:tabs>
        <w:spacing w:after="120" w:line="276" w:lineRule="auto"/>
        <w:ind w:left="-284" w:right="703" w:firstLine="0"/>
        <w:rPr>
          <w:iCs/>
        </w:rPr>
      </w:pPr>
      <w:r w:rsidRPr="000A10E9">
        <w:rPr>
          <w:iCs/>
        </w:rPr>
        <w:t>VARAM</w:t>
      </w:r>
      <w:r w:rsidR="007C24EF" w:rsidRPr="000A10E9">
        <w:rPr>
          <w:iCs/>
        </w:rPr>
        <w:t>:</w:t>
      </w:r>
    </w:p>
    <w:p w:rsidR="00190691" w:rsidRPr="000A10E9" w:rsidRDefault="00190691" w:rsidP="00471A51">
      <w:pPr>
        <w:pStyle w:val="ListParagraph"/>
        <w:numPr>
          <w:ilvl w:val="2"/>
          <w:numId w:val="3"/>
        </w:numPr>
        <w:spacing w:after="120" w:line="276" w:lineRule="auto"/>
        <w:ind w:left="709" w:hanging="567"/>
        <w:rPr>
          <w:iCs/>
        </w:rPr>
      </w:pPr>
      <w:r w:rsidRPr="000A10E9">
        <w:rPr>
          <w:iCs/>
        </w:rPr>
        <w:t xml:space="preserve">2016.gadā organizēt </w:t>
      </w:r>
      <w:r w:rsidRPr="000A10E9">
        <w:t>Latvijas</w:t>
      </w:r>
      <w:r w:rsidR="000A10E9" w:rsidRPr="000A10E9">
        <w:t xml:space="preserve"> – </w:t>
      </w:r>
      <w:r w:rsidRPr="000A10E9">
        <w:t xml:space="preserve">Lietuvas SVK </w:t>
      </w:r>
      <w:r w:rsidRPr="000A10E9">
        <w:rPr>
          <w:iCs/>
        </w:rPr>
        <w:t>sēdes norisi Latvijā</w:t>
      </w:r>
      <w:r w:rsidR="00D220F4">
        <w:rPr>
          <w:iCs/>
        </w:rPr>
        <w:t xml:space="preserve">, </w:t>
      </w:r>
      <w:r w:rsidR="00D220F4" w:rsidRPr="000A10E9">
        <w:rPr>
          <w:iCs/>
        </w:rPr>
        <w:t xml:space="preserve">ja ir panākta vienošanās </w:t>
      </w:r>
      <w:r w:rsidR="00D220F4" w:rsidRPr="00AF15B5">
        <w:rPr>
          <w:iCs/>
        </w:rPr>
        <w:t>ar Lietuvu par</w:t>
      </w:r>
      <w:r w:rsidR="00D220F4" w:rsidRPr="000A10E9">
        <w:rPr>
          <w:iCs/>
        </w:rPr>
        <w:t xml:space="preserve"> tās nepieciešamību</w:t>
      </w:r>
      <w:r w:rsidR="00D220F4">
        <w:rPr>
          <w:iCs/>
        </w:rPr>
        <w:t>, un nodrošināt tās vadību</w:t>
      </w:r>
      <w:r w:rsidRPr="000A10E9">
        <w:rPr>
          <w:iCs/>
        </w:rPr>
        <w:t>;</w:t>
      </w:r>
    </w:p>
    <w:p w:rsidR="00190691" w:rsidRPr="000A10E9" w:rsidRDefault="00694BA5" w:rsidP="00471A51">
      <w:pPr>
        <w:pStyle w:val="ListParagraph"/>
        <w:numPr>
          <w:ilvl w:val="2"/>
          <w:numId w:val="3"/>
        </w:numPr>
        <w:spacing w:after="120" w:line="276" w:lineRule="auto"/>
        <w:ind w:left="709" w:hanging="567"/>
        <w:rPr>
          <w:iCs/>
        </w:rPr>
      </w:pPr>
      <w:r w:rsidRPr="000A10E9">
        <w:rPr>
          <w:iCs/>
        </w:rPr>
        <w:t>nepi</w:t>
      </w:r>
      <w:r w:rsidR="00190691" w:rsidRPr="000A10E9">
        <w:rPr>
          <w:iCs/>
        </w:rPr>
        <w:t>eciešamības gadījumā aktualizēt Latvijas delegācijas sastāvu</w:t>
      </w:r>
      <w:r w:rsidRPr="000A10E9">
        <w:rPr>
          <w:iCs/>
        </w:rPr>
        <w:t xml:space="preserve"> dalībai </w:t>
      </w:r>
      <w:r w:rsidR="00190691" w:rsidRPr="000A10E9">
        <w:rPr>
          <w:iCs/>
        </w:rPr>
        <w:t>Latvijas</w:t>
      </w:r>
      <w:r w:rsidR="000A10E9">
        <w:rPr>
          <w:iCs/>
        </w:rPr>
        <w:t xml:space="preserve"> </w:t>
      </w:r>
      <w:r w:rsidR="000A10E9" w:rsidRPr="008A2AA0">
        <w:rPr>
          <w:b/>
        </w:rPr>
        <w:t>–</w:t>
      </w:r>
      <w:r w:rsidR="00190691" w:rsidRPr="000A10E9">
        <w:rPr>
          <w:iCs/>
        </w:rPr>
        <w:t>Lietuvas SVK sēdē</w:t>
      </w:r>
      <w:r w:rsidRPr="000A10E9">
        <w:rPr>
          <w:iCs/>
        </w:rPr>
        <w:t>;</w:t>
      </w:r>
    </w:p>
    <w:p w:rsidR="006D779D" w:rsidRPr="009C5E53" w:rsidRDefault="007B1CEE" w:rsidP="00471A51">
      <w:pPr>
        <w:pStyle w:val="ListParagraph"/>
        <w:numPr>
          <w:ilvl w:val="2"/>
          <w:numId w:val="3"/>
        </w:numPr>
        <w:spacing w:line="276" w:lineRule="auto"/>
        <w:ind w:left="709" w:hanging="567"/>
        <w:rPr>
          <w:iCs/>
        </w:rPr>
      </w:pPr>
      <w:r w:rsidRPr="000A10E9">
        <w:t>trīs</w:t>
      </w:r>
      <w:r w:rsidR="006D779D" w:rsidRPr="000A10E9">
        <w:t xml:space="preserve"> mēnešu laikā pēc </w:t>
      </w:r>
      <w:r w:rsidR="00190691" w:rsidRPr="000A10E9">
        <w:t>Latvijas – Lietuvas SVK</w:t>
      </w:r>
      <w:r w:rsidR="006D779D" w:rsidRPr="000A10E9">
        <w:t xml:space="preserve"> sē</w:t>
      </w:r>
      <w:r w:rsidR="00190691" w:rsidRPr="000A10E9">
        <w:t>des</w:t>
      </w:r>
      <w:r w:rsidR="006D779D" w:rsidRPr="000A10E9">
        <w:t xml:space="preserve"> </w:t>
      </w:r>
      <w:r w:rsidR="00FD17A9" w:rsidRPr="000A10E9">
        <w:t>protokol</w:t>
      </w:r>
      <w:r w:rsidR="00190691" w:rsidRPr="000A10E9">
        <w:t>a</w:t>
      </w:r>
      <w:r w:rsidR="00FD17A9" w:rsidRPr="000A10E9">
        <w:t xml:space="preserve"> parakstīšan</w:t>
      </w:r>
      <w:r w:rsidR="001F18F4" w:rsidRPr="000A10E9">
        <w:t>a</w:t>
      </w:r>
      <w:r w:rsidR="00FD17A9" w:rsidRPr="000A10E9">
        <w:t>s</w:t>
      </w:r>
      <w:r w:rsidR="006D779D" w:rsidRPr="000A10E9">
        <w:rPr>
          <w:iCs/>
        </w:rPr>
        <w:t xml:space="preserve"> sagatavot un </w:t>
      </w:r>
      <w:r w:rsidR="007C4AD4" w:rsidRPr="000A10E9">
        <w:rPr>
          <w:iCs/>
        </w:rPr>
        <w:t xml:space="preserve">normatīvajos aktos </w:t>
      </w:r>
      <w:r w:rsidR="006D779D" w:rsidRPr="000A10E9">
        <w:rPr>
          <w:iCs/>
        </w:rPr>
        <w:t>noteikt</w:t>
      </w:r>
      <w:r w:rsidR="007C4AD4" w:rsidRPr="000A10E9">
        <w:rPr>
          <w:iCs/>
        </w:rPr>
        <w:t>ajā</w:t>
      </w:r>
      <w:r w:rsidR="006D779D" w:rsidRPr="000A10E9">
        <w:rPr>
          <w:iCs/>
        </w:rPr>
        <w:t xml:space="preserve"> kārtībā iesniegt Ministru kabinetā informatīvo ziņojumu par </w:t>
      </w:r>
      <w:r w:rsidR="006D779D" w:rsidRPr="000A10E9">
        <w:t>pārrobežu sadarbības stiprināšanu Latvijas</w:t>
      </w:r>
      <w:r w:rsidR="000A10E9" w:rsidRPr="000A10E9">
        <w:t xml:space="preserve"> – </w:t>
      </w:r>
      <w:r w:rsidR="006D779D" w:rsidRPr="000A10E9">
        <w:t xml:space="preserve">Lietuvas </w:t>
      </w:r>
      <w:r w:rsidR="00190691" w:rsidRPr="000A10E9">
        <w:t>SVK ietvaros.</w:t>
      </w:r>
    </w:p>
    <w:p w:rsidR="009C5E53" w:rsidRPr="000A10E9" w:rsidRDefault="009C5E53" w:rsidP="009C5E53">
      <w:pPr>
        <w:pStyle w:val="ListParagraph"/>
        <w:numPr>
          <w:ilvl w:val="0"/>
          <w:numId w:val="0"/>
        </w:numPr>
        <w:spacing w:line="276" w:lineRule="auto"/>
        <w:ind w:left="709"/>
        <w:rPr>
          <w:iCs/>
        </w:rPr>
      </w:pPr>
    </w:p>
    <w:p w:rsidR="00AC6561" w:rsidRPr="008A2AA0" w:rsidRDefault="00AC6561" w:rsidP="007D6AB0">
      <w:pPr>
        <w:widowControl w:val="0"/>
        <w:tabs>
          <w:tab w:val="left" w:pos="7650"/>
        </w:tabs>
        <w:ind w:left="0"/>
        <w:jc w:val="both"/>
        <w:rPr>
          <w:rFonts w:ascii="Times New Roman" w:hAnsi="Times New Roman"/>
          <w:sz w:val="24"/>
          <w:szCs w:val="24"/>
          <w:highlight w:val="yellow"/>
        </w:rPr>
      </w:pPr>
    </w:p>
    <w:p w:rsidR="007B58B5" w:rsidRPr="008A2AA0" w:rsidRDefault="009C5E53" w:rsidP="008A2AA0">
      <w:pPr>
        <w:widowControl w:val="0"/>
        <w:tabs>
          <w:tab w:val="left" w:pos="7650"/>
        </w:tabs>
        <w:ind w:left="-270" w:firstLine="412"/>
        <w:jc w:val="both"/>
        <w:rPr>
          <w:rFonts w:ascii="Times New Roman" w:hAnsi="Times New Roman"/>
          <w:sz w:val="24"/>
          <w:szCs w:val="24"/>
        </w:rPr>
      </w:pPr>
      <w:r>
        <w:rPr>
          <w:rFonts w:ascii="Times New Roman" w:hAnsi="Times New Roman"/>
          <w:sz w:val="24"/>
          <w:szCs w:val="24"/>
        </w:rPr>
        <w:t xml:space="preserve">Vides aizsardzības un reģionālās attīstības </w:t>
      </w:r>
      <w:r w:rsidR="00C37CC0" w:rsidRPr="008A2AA0">
        <w:rPr>
          <w:rFonts w:ascii="Times New Roman" w:hAnsi="Times New Roman"/>
          <w:sz w:val="24"/>
          <w:szCs w:val="24"/>
        </w:rPr>
        <w:t>ministrs</w:t>
      </w:r>
      <w:r w:rsidR="00C37CC0" w:rsidRPr="008A2AA0">
        <w:rPr>
          <w:rFonts w:ascii="Times New Roman" w:hAnsi="Times New Roman"/>
          <w:sz w:val="24"/>
          <w:szCs w:val="24"/>
        </w:rPr>
        <w:tab/>
      </w:r>
      <w:r w:rsidR="0046341F">
        <w:rPr>
          <w:rFonts w:ascii="Times New Roman" w:hAnsi="Times New Roman"/>
          <w:sz w:val="24"/>
          <w:szCs w:val="24"/>
        </w:rPr>
        <w:t xml:space="preserve"> </w:t>
      </w:r>
      <w:r w:rsidR="00C37CC0" w:rsidRPr="008A2AA0">
        <w:rPr>
          <w:rFonts w:ascii="Times New Roman" w:hAnsi="Times New Roman"/>
          <w:sz w:val="24"/>
          <w:szCs w:val="24"/>
        </w:rPr>
        <w:t>K.Gerhards</w:t>
      </w:r>
    </w:p>
    <w:p w:rsidR="007B58B5" w:rsidRPr="008A2AA0" w:rsidRDefault="007B58B5" w:rsidP="002232F5">
      <w:pPr>
        <w:tabs>
          <w:tab w:val="left" w:pos="7110"/>
        </w:tabs>
        <w:ind w:left="0"/>
        <w:jc w:val="both"/>
        <w:rPr>
          <w:rFonts w:ascii="Times New Roman" w:hAnsi="Times New Roman"/>
          <w:sz w:val="24"/>
          <w:szCs w:val="24"/>
        </w:rPr>
      </w:pPr>
    </w:p>
    <w:p w:rsidR="007D6AB0" w:rsidRDefault="007D6AB0" w:rsidP="00D6279D">
      <w:pPr>
        <w:tabs>
          <w:tab w:val="left" w:pos="7110"/>
        </w:tabs>
        <w:ind w:left="-284" w:firstLine="412"/>
        <w:jc w:val="both"/>
        <w:rPr>
          <w:rFonts w:ascii="Times New Roman" w:hAnsi="Times New Roman"/>
          <w:sz w:val="24"/>
          <w:szCs w:val="24"/>
        </w:rPr>
      </w:pPr>
    </w:p>
    <w:p w:rsidR="00D6279D" w:rsidRDefault="009C5E53" w:rsidP="00D6279D">
      <w:pPr>
        <w:tabs>
          <w:tab w:val="left" w:pos="7110"/>
        </w:tabs>
        <w:ind w:left="-284" w:firstLine="412"/>
        <w:jc w:val="both"/>
        <w:rPr>
          <w:rFonts w:ascii="Times New Roman" w:hAnsi="Times New Roman"/>
          <w:sz w:val="24"/>
          <w:szCs w:val="24"/>
        </w:rPr>
      </w:pPr>
      <w:r>
        <w:rPr>
          <w:rFonts w:ascii="Times New Roman" w:hAnsi="Times New Roman"/>
          <w:sz w:val="24"/>
          <w:szCs w:val="24"/>
        </w:rPr>
        <w:t>Vīza</w:t>
      </w:r>
      <w:r w:rsidR="00D6279D">
        <w:rPr>
          <w:rFonts w:ascii="Times New Roman" w:hAnsi="Times New Roman"/>
          <w:sz w:val="24"/>
          <w:szCs w:val="24"/>
        </w:rPr>
        <w:t>:</w:t>
      </w:r>
    </w:p>
    <w:p w:rsidR="00D6279D" w:rsidRPr="008A2AA0" w:rsidRDefault="0046341F" w:rsidP="0046341F">
      <w:pPr>
        <w:tabs>
          <w:tab w:val="left" w:pos="7110"/>
        </w:tabs>
        <w:ind w:left="-284" w:firstLine="412"/>
        <w:jc w:val="both"/>
        <w:rPr>
          <w:rFonts w:ascii="Times New Roman" w:hAnsi="Times New Roman"/>
          <w:sz w:val="24"/>
          <w:szCs w:val="24"/>
        </w:rPr>
      </w:pPr>
      <w:r>
        <w:rPr>
          <w:rFonts w:ascii="Times New Roman" w:hAnsi="Times New Roman"/>
          <w:sz w:val="24"/>
          <w:szCs w:val="24"/>
        </w:rPr>
        <w:t>valsts sekretārs</w:t>
      </w:r>
      <w:r>
        <w:rPr>
          <w:rFonts w:ascii="Times New Roman" w:hAnsi="Times New Roman"/>
          <w:sz w:val="24"/>
          <w:szCs w:val="24"/>
        </w:rPr>
        <w:tab/>
      </w:r>
      <w:r>
        <w:rPr>
          <w:rFonts w:ascii="Times New Roman" w:hAnsi="Times New Roman"/>
          <w:sz w:val="24"/>
          <w:szCs w:val="24"/>
        </w:rPr>
        <w:tab/>
        <w:t xml:space="preserve">           R.Muciņš</w:t>
      </w:r>
    </w:p>
    <w:p w:rsidR="00301B01" w:rsidRPr="008A2AA0" w:rsidRDefault="001B7759" w:rsidP="007B58B5">
      <w:pPr>
        <w:tabs>
          <w:tab w:val="left" w:pos="7110"/>
        </w:tabs>
        <w:ind w:left="-284" w:firstLine="412"/>
        <w:jc w:val="both"/>
        <w:rPr>
          <w:rFonts w:ascii="Times New Roman" w:hAnsi="Times New Roman"/>
          <w:sz w:val="24"/>
          <w:szCs w:val="24"/>
        </w:rPr>
      </w:pPr>
      <w:r w:rsidRPr="000A10E9">
        <w:rPr>
          <w:rFonts w:ascii="Times New Roman" w:hAnsi="Times New Roman"/>
          <w:sz w:val="24"/>
          <w:szCs w:val="24"/>
        </w:rPr>
        <w:tab/>
      </w:r>
      <w:r w:rsidR="00D6279D">
        <w:rPr>
          <w:rFonts w:ascii="Times New Roman" w:hAnsi="Times New Roman"/>
          <w:sz w:val="24"/>
          <w:szCs w:val="24"/>
        </w:rPr>
        <w:t xml:space="preserve">  </w:t>
      </w:r>
    </w:p>
    <w:p w:rsidR="002232F5" w:rsidRDefault="002232F5" w:rsidP="007B58B5">
      <w:pPr>
        <w:ind w:firstLine="412"/>
        <w:jc w:val="left"/>
        <w:rPr>
          <w:rFonts w:ascii="Times New Roman" w:hAnsi="Times New Roman"/>
          <w:sz w:val="18"/>
          <w:szCs w:val="18"/>
        </w:rPr>
      </w:pPr>
    </w:p>
    <w:p w:rsidR="00471A51" w:rsidRDefault="00471A51" w:rsidP="007B58B5">
      <w:pPr>
        <w:ind w:firstLine="412"/>
        <w:jc w:val="left"/>
        <w:rPr>
          <w:rFonts w:ascii="Times New Roman" w:hAnsi="Times New Roman"/>
          <w:sz w:val="18"/>
          <w:szCs w:val="18"/>
        </w:rPr>
      </w:pPr>
    </w:p>
    <w:p w:rsidR="00471A51" w:rsidRDefault="00471A51" w:rsidP="007B58B5">
      <w:pPr>
        <w:ind w:firstLine="412"/>
        <w:jc w:val="left"/>
        <w:rPr>
          <w:rFonts w:ascii="Times New Roman" w:hAnsi="Times New Roman"/>
          <w:sz w:val="18"/>
          <w:szCs w:val="18"/>
        </w:rPr>
      </w:pPr>
    </w:p>
    <w:p w:rsidR="00471A51" w:rsidRDefault="00471A51" w:rsidP="007B58B5">
      <w:pPr>
        <w:ind w:firstLine="412"/>
        <w:jc w:val="left"/>
        <w:rPr>
          <w:rFonts w:ascii="Times New Roman" w:hAnsi="Times New Roman"/>
          <w:sz w:val="18"/>
          <w:szCs w:val="18"/>
        </w:rPr>
      </w:pPr>
    </w:p>
    <w:p w:rsidR="00471A51" w:rsidRDefault="00471A51" w:rsidP="007B58B5">
      <w:pPr>
        <w:ind w:firstLine="412"/>
        <w:jc w:val="left"/>
        <w:rPr>
          <w:rFonts w:ascii="Times New Roman" w:hAnsi="Times New Roman"/>
          <w:sz w:val="18"/>
          <w:szCs w:val="18"/>
        </w:rPr>
      </w:pPr>
    </w:p>
    <w:p w:rsidR="00471A51" w:rsidRDefault="00471A51" w:rsidP="007B58B5">
      <w:pPr>
        <w:ind w:firstLine="412"/>
        <w:jc w:val="left"/>
        <w:rPr>
          <w:rFonts w:ascii="Times New Roman" w:hAnsi="Times New Roman"/>
          <w:sz w:val="18"/>
          <w:szCs w:val="18"/>
        </w:rPr>
      </w:pPr>
    </w:p>
    <w:p w:rsidR="00471A51" w:rsidRDefault="00471A51" w:rsidP="007B58B5">
      <w:pPr>
        <w:ind w:firstLine="412"/>
        <w:jc w:val="left"/>
        <w:rPr>
          <w:rFonts w:ascii="Times New Roman" w:hAnsi="Times New Roman"/>
          <w:sz w:val="18"/>
          <w:szCs w:val="18"/>
        </w:rPr>
      </w:pPr>
    </w:p>
    <w:p w:rsidR="00471A51" w:rsidRDefault="00471A51" w:rsidP="007B58B5">
      <w:pPr>
        <w:ind w:firstLine="412"/>
        <w:jc w:val="left"/>
        <w:rPr>
          <w:rFonts w:ascii="Times New Roman" w:hAnsi="Times New Roman"/>
          <w:sz w:val="18"/>
          <w:szCs w:val="18"/>
        </w:rPr>
      </w:pPr>
    </w:p>
    <w:p w:rsidR="00471A51" w:rsidRDefault="00471A51" w:rsidP="007B58B5">
      <w:pPr>
        <w:ind w:firstLine="412"/>
        <w:jc w:val="left"/>
        <w:rPr>
          <w:rFonts w:ascii="Times New Roman" w:hAnsi="Times New Roman"/>
          <w:sz w:val="18"/>
          <w:szCs w:val="18"/>
        </w:rPr>
      </w:pPr>
    </w:p>
    <w:p w:rsidR="00471A51" w:rsidRDefault="00471A51" w:rsidP="007B58B5">
      <w:pPr>
        <w:ind w:firstLine="412"/>
        <w:jc w:val="left"/>
        <w:rPr>
          <w:rFonts w:ascii="Times New Roman" w:hAnsi="Times New Roman"/>
          <w:sz w:val="18"/>
          <w:szCs w:val="18"/>
        </w:rPr>
      </w:pPr>
    </w:p>
    <w:p w:rsidR="007266F7" w:rsidRPr="00C37CC0" w:rsidRDefault="0046341F" w:rsidP="00471A51">
      <w:pPr>
        <w:ind w:firstLine="85"/>
        <w:jc w:val="left"/>
        <w:rPr>
          <w:rFonts w:ascii="Times New Roman" w:hAnsi="Times New Roman"/>
          <w:sz w:val="18"/>
          <w:szCs w:val="18"/>
        </w:rPr>
      </w:pPr>
      <w:r>
        <w:rPr>
          <w:rFonts w:ascii="Times New Roman" w:hAnsi="Times New Roman"/>
          <w:sz w:val="18"/>
          <w:szCs w:val="18"/>
        </w:rPr>
        <w:t>26</w:t>
      </w:r>
      <w:r w:rsidR="00B319C4" w:rsidRPr="00C37CC0">
        <w:rPr>
          <w:rFonts w:ascii="Times New Roman" w:hAnsi="Times New Roman"/>
          <w:sz w:val="18"/>
          <w:szCs w:val="18"/>
        </w:rPr>
        <w:t>.0</w:t>
      </w:r>
      <w:r w:rsidR="00EB579E">
        <w:rPr>
          <w:rFonts w:ascii="Times New Roman" w:hAnsi="Times New Roman"/>
          <w:sz w:val="18"/>
          <w:szCs w:val="18"/>
        </w:rPr>
        <w:t>2</w:t>
      </w:r>
      <w:r w:rsidR="00B319C4" w:rsidRPr="00C37CC0">
        <w:rPr>
          <w:rFonts w:ascii="Times New Roman" w:hAnsi="Times New Roman"/>
          <w:sz w:val="18"/>
          <w:szCs w:val="18"/>
        </w:rPr>
        <w:t>.</w:t>
      </w:r>
      <w:r w:rsidR="001D098A" w:rsidRPr="00C37CC0">
        <w:rPr>
          <w:rFonts w:ascii="Times New Roman" w:hAnsi="Times New Roman"/>
          <w:sz w:val="18"/>
          <w:szCs w:val="18"/>
        </w:rPr>
        <w:t>201</w:t>
      </w:r>
      <w:r w:rsidR="007B1CEE">
        <w:rPr>
          <w:rFonts w:ascii="Times New Roman" w:hAnsi="Times New Roman"/>
          <w:sz w:val="18"/>
          <w:szCs w:val="18"/>
        </w:rPr>
        <w:t>6</w:t>
      </w:r>
      <w:r w:rsidR="007266F7" w:rsidRPr="00C37CC0">
        <w:rPr>
          <w:rFonts w:ascii="Times New Roman" w:hAnsi="Times New Roman"/>
          <w:sz w:val="18"/>
          <w:szCs w:val="18"/>
        </w:rPr>
        <w:t xml:space="preserve">. </w:t>
      </w:r>
    </w:p>
    <w:p w:rsidR="0033371A" w:rsidRPr="00C37CC0" w:rsidRDefault="007B1CEE" w:rsidP="00471A51">
      <w:pPr>
        <w:ind w:firstLine="85"/>
        <w:jc w:val="left"/>
        <w:rPr>
          <w:rFonts w:ascii="Times New Roman" w:hAnsi="Times New Roman"/>
          <w:sz w:val="18"/>
          <w:szCs w:val="18"/>
        </w:rPr>
      </w:pPr>
      <w:r>
        <w:rPr>
          <w:rFonts w:ascii="Times New Roman" w:hAnsi="Times New Roman"/>
          <w:sz w:val="18"/>
          <w:szCs w:val="18"/>
        </w:rPr>
        <w:t xml:space="preserve">1 </w:t>
      </w:r>
      <w:r w:rsidR="00EB579E">
        <w:rPr>
          <w:rFonts w:ascii="Times New Roman" w:hAnsi="Times New Roman"/>
          <w:sz w:val="18"/>
          <w:szCs w:val="18"/>
        </w:rPr>
        <w:t>4</w:t>
      </w:r>
      <w:r w:rsidR="0046341F">
        <w:rPr>
          <w:rFonts w:ascii="Times New Roman" w:hAnsi="Times New Roman"/>
          <w:sz w:val="18"/>
          <w:szCs w:val="18"/>
        </w:rPr>
        <w:t>77</w:t>
      </w:r>
    </w:p>
    <w:p w:rsidR="00BC5202" w:rsidRPr="00C37CC0" w:rsidRDefault="00C37CC0" w:rsidP="00471A51">
      <w:pPr>
        <w:ind w:firstLine="85"/>
        <w:jc w:val="left"/>
        <w:rPr>
          <w:rFonts w:ascii="Times New Roman" w:hAnsi="Times New Roman"/>
          <w:sz w:val="18"/>
          <w:szCs w:val="18"/>
        </w:rPr>
      </w:pPr>
      <w:r w:rsidRPr="00C37CC0">
        <w:rPr>
          <w:rFonts w:ascii="Times New Roman" w:hAnsi="Times New Roman"/>
          <w:sz w:val="18"/>
          <w:szCs w:val="18"/>
        </w:rPr>
        <w:t>V.Prokopoviča</w:t>
      </w:r>
    </w:p>
    <w:p w:rsidR="009D316B" w:rsidRDefault="00C37CC0" w:rsidP="00471A51">
      <w:pPr>
        <w:ind w:firstLine="85"/>
        <w:jc w:val="left"/>
        <w:rPr>
          <w:rFonts w:ascii="Times New Roman" w:hAnsi="Times New Roman"/>
          <w:sz w:val="18"/>
          <w:szCs w:val="18"/>
        </w:rPr>
      </w:pPr>
      <w:r w:rsidRPr="00C37CC0">
        <w:rPr>
          <w:rFonts w:ascii="Times New Roman" w:hAnsi="Times New Roman"/>
          <w:sz w:val="18"/>
          <w:szCs w:val="18"/>
        </w:rPr>
        <w:t>67026471</w:t>
      </w:r>
    </w:p>
    <w:p w:rsidR="00A323DD" w:rsidRPr="00C37CC0" w:rsidRDefault="007266F7" w:rsidP="00471A51">
      <w:pPr>
        <w:ind w:firstLine="85"/>
        <w:jc w:val="left"/>
        <w:rPr>
          <w:rFonts w:ascii="Times New Roman" w:hAnsi="Times New Roman"/>
          <w:sz w:val="18"/>
          <w:szCs w:val="18"/>
        </w:rPr>
      </w:pPr>
      <w:r w:rsidRPr="00C37CC0">
        <w:rPr>
          <w:rFonts w:ascii="Times New Roman" w:hAnsi="Times New Roman"/>
          <w:sz w:val="18"/>
          <w:szCs w:val="18"/>
        </w:rPr>
        <w:t xml:space="preserve"> </w:t>
      </w:r>
      <w:hyperlink r:id="rId8" w:history="1">
        <w:r w:rsidR="00C37CC0" w:rsidRPr="00C37CC0">
          <w:rPr>
            <w:rStyle w:val="Hyperlink"/>
            <w:rFonts w:ascii="Times New Roman" w:hAnsi="Times New Roman"/>
            <w:sz w:val="18"/>
            <w:szCs w:val="18"/>
          </w:rPr>
          <w:t>vita.prokopovica@varam.gov.lv</w:t>
        </w:r>
      </w:hyperlink>
    </w:p>
    <w:sectPr w:rsidR="00A323DD" w:rsidRPr="00C37CC0" w:rsidSect="00471A51">
      <w:headerReference w:type="default" r:id="rId9"/>
      <w:footerReference w:type="default" r:id="rId10"/>
      <w:footerReference w:type="first" r:id="rId11"/>
      <w:pgSz w:w="11906" w:h="16838"/>
      <w:pgMar w:top="961" w:right="1274" w:bottom="1440" w:left="1800" w:header="708" w:footer="8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1F" w:rsidRDefault="0046341F" w:rsidP="00E84853">
      <w:r>
        <w:separator/>
      </w:r>
    </w:p>
  </w:endnote>
  <w:endnote w:type="continuationSeparator" w:id="0">
    <w:p w:rsidR="0046341F" w:rsidRDefault="0046341F" w:rsidP="00E84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1F" w:rsidRDefault="0046341F" w:rsidP="00F62FBF">
    <w:pPr>
      <w:pStyle w:val="Footer"/>
      <w:jc w:val="left"/>
      <w:rPr>
        <w:rFonts w:ascii="Times New Roman" w:hAnsi="Times New Roman"/>
        <w:sz w:val="20"/>
        <w:szCs w:val="20"/>
      </w:rPr>
    </w:pPr>
  </w:p>
  <w:p w:rsidR="0046341F" w:rsidRDefault="0046341F" w:rsidP="00F62FBF">
    <w:pPr>
      <w:pStyle w:val="Footer"/>
      <w:jc w:val="left"/>
    </w:pPr>
    <w:r>
      <w:rPr>
        <w:rFonts w:ascii="Times New Roman" w:hAnsi="Times New Roman"/>
        <w:sz w:val="20"/>
        <w:szCs w:val="20"/>
      </w:rPr>
      <w:t>VARAMZino_260216_InfZin</w:t>
    </w:r>
    <w:r w:rsidRPr="00F62FBF">
      <w:rPr>
        <w:rFonts w:ascii="Times New Roman" w:hAnsi="Times New Roman"/>
        <w:sz w:val="20"/>
        <w:szCs w:val="20"/>
      </w:rPr>
      <w:t xml:space="preserve">SVK; </w:t>
    </w:r>
    <w:r>
      <w:rPr>
        <w:rFonts w:ascii="Times New Roman" w:hAnsi="Times New Roman"/>
        <w:sz w:val="20"/>
        <w:szCs w:val="20"/>
      </w:rPr>
      <w:t xml:space="preserve">Informatīvā ziņojuma projekts </w:t>
    </w:r>
    <w:r w:rsidRPr="00F62FBF">
      <w:rPr>
        <w:rFonts w:ascii="Times New Roman" w:hAnsi="Times New Roman"/>
        <w:sz w:val="20"/>
        <w:szCs w:val="20"/>
      </w:rPr>
      <w:t>„Par pārrobežu sadarbības stiprināšanu Latvijas-Lietuvas Starpvaldību komisijā”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1F" w:rsidRPr="00F62FBF" w:rsidRDefault="0046341F" w:rsidP="00D34A9C">
    <w:pPr>
      <w:pStyle w:val="Footer"/>
      <w:ind w:left="-284"/>
      <w:rPr>
        <w:rFonts w:ascii="Times New Roman" w:hAnsi="Times New Roman"/>
        <w:sz w:val="20"/>
        <w:szCs w:val="20"/>
      </w:rPr>
    </w:pPr>
  </w:p>
  <w:p w:rsidR="0046341F" w:rsidRPr="00F62FBF" w:rsidRDefault="0046341F" w:rsidP="00D34A9C">
    <w:pPr>
      <w:ind w:left="-284"/>
      <w:jc w:val="left"/>
      <w:rPr>
        <w:rFonts w:ascii="Times New Roman" w:hAnsi="Times New Roman"/>
        <w:sz w:val="20"/>
        <w:szCs w:val="20"/>
      </w:rPr>
    </w:pPr>
    <w:r>
      <w:rPr>
        <w:rFonts w:ascii="Times New Roman" w:hAnsi="Times New Roman"/>
        <w:sz w:val="20"/>
        <w:szCs w:val="20"/>
      </w:rPr>
      <w:t>VARAMZino_260216_InfZin</w:t>
    </w:r>
    <w:r w:rsidRPr="00F62FBF">
      <w:rPr>
        <w:rFonts w:ascii="Times New Roman" w:hAnsi="Times New Roman"/>
        <w:sz w:val="20"/>
        <w:szCs w:val="20"/>
      </w:rPr>
      <w:t xml:space="preserve">SVK; </w:t>
    </w:r>
    <w:r>
      <w:rPr>
        <w:rFonts w:ascii="Times New Roman" w:hAnsi="Times New Roman"/>
        <w:sz w:val="20"/>
        <w:szCs w:val="20"/>
      </w:rPr>
      <w:t xml:space="preserve">Informatīvā ziņojuma projekts </w:t>
    </w:r>
    <w:r w:rsidRPr="00F62FBF">
      <w:rPr>
        <w:rFonts w:ascii="Times New Roman" w:hAnsi="Times New Roman"/>
        <w:sz w:val="20"/>
        <w:szCs w:val="20"/>
      </w:rPr>
      <w:t>„Par pārrobežu sadarbības stiprināšanu Latvijas</w:t>
    </w:r>
    <w:r>
      <w:rPr>
        <w:rFonts w:ascii="Times New Roman" w:hAnsi="Times New Roman"/>
        <w:sz w:val="20"/>
        <w:szCs w:val="20"/>
      </w:rPr>
      <w:t>-Lietuvas Starpvaldību komisijā</w:t>
    </w:r>
    <w:r w:rsidRPr="00F62FBF">
      <w:rPr>
        <w:rFonts w:ascii="Times New Roman" w:hAnsi="Times New Roman"/>
        <w:sz w:val="20"/>
        <w:szCs w:val="20"/>
      </w:rPr>
      <w:t>”</w:t>
    </w:r>
  </w:p>
  <w:p w:rsidR="0046341F" w:rsidRDefault="004634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1F" w:rsidRDefault="0046341F" w:rsidP="00E84853">
      <w:r>
        <w:separator/>
      </w:r>
    </w:p>
  </w:footnote>
  <w:footnote w:type="continuationSeparator" w:id="0">
    <w:p w:rsidR="0046341F" w:rsidRDefault="0046341F" w:rsidP="00E84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1F" w:rsidRPr="00151F2C" w:rsidRDefault="006A09FC">
    <w:pPr>
      <w:pStyle w:val="Header"/>
      <w:rPr>
        <w:rFonts w:ascii="Times New Roman" w:hAnsi="Times New Roman"/>
        <w:sz w:val="24"/>
        <w:szCs w:val="24"/>
      </w:rPr>
    </w:pPr>
    <w:r w:rsidRPr="00151F2C">
      <w:rPr>
        <w:rFonts w:ascii="Times New Roman" w:hAnsi="Times New Roman"/>
        <w:sz w:val="24"/>
        <w:szCs w:val="24"/>
      </w:rPr>
      <w:fldChar w:fldCharType="begin"/>
    </w:r>
    <w:r w:rsidR="0046341F" w:rsidRPr="00151F2C">
      <w:rPr>
        <w:rFonts w:ascii="Times New Roman" w:hAnsi="Times New Roman"/>
        <w:sz w:val="24"/>
        <w:szCs w:val="24"/>
      </w:rPr>
      <w:instrText xml:space="preserve"> PAGE   \* MERGEFORMAT </w:instrText>
    </w:r>
    <w:r w:rsidRPr="00151F2C">
      <w:rPr>
        <w:rFonts w:ascii="Times New Roman" w:hAnsi="Times New Roman"/>
        <w:sz w:val="24"/>
        <w:szCs w:val="24"/>
      </w:rPr>
      <w:fldChar w:fldCharType="separate"/>
    </w:r>
    <w:r w:rsidR="00CC3C79">
      <w:rPr>
        <w:rFonts w:ascii="Times New Roman" w:hAnsi="Times New Roman"/>
        <w:noProof/>
        <w:sz w:val="24"/>
        <w:szCs w:val="24"/>
      </w:rPr>
      <w:t>5</w:t>
    </w:r>
    <w:r w:rsidRPr="00151F2C">
      <w:rPr>
        <w:rFonts w:ascii="Times New Roman" w:hAnsi="Times New Roman"/>
        <w:sz w:val="24"/>
        <w:szCs w:val="24"/>
      </w:rPr>
      <w:fldChar w:fldCharType="end"/>
    </w:r>
  </w:p>
  <w:p w:rsidR="0046341F" w:rsidRDefault="004634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97F2D"/>
    <w:multiLevelType w:val="hybridMultilevel"/>
    <w:tmpl w:val="ECA2C6FC"/>
    <w:lvl w:ilvl="0" w:tplc="49ACDCB6">
      <w:start w:val="23"/>
      <w:numFmt w:val="bullet"/>
      <w:pStyle w:val="ListParagraph"/>
      <w:lvlText w:val="-"/>
      <w:lvlJc w:val="left"/>
      <w:pPr>
        <w:ind w:left="704" w:hanging="360"/>
      </w:pPr>
      <w:rPr>
        <w:rFonts w:ascii="Times New Roman" w:eastAsia="Times New Roman" w:hAnsi="Times New Roman" w:cs="Times New Roman" w:hint="default"/>
      </w:rPr>
    </w:lvl>
    <w:lvl w:ilvl="1" w:tplc="04260003" w:tentative="1">
      <w:start w:val="1"/>
      <w:numFmt w:val="bullet"/>
      <w:lvlText w:val="o"/>
      <w:lvlJc w:val="left"/>
      <w:pPr>
        <w:ind w:left="1424" w:hanging="360"/>
      </w:pPr>
      <w:rPr>
        <w:rFonts w:ascii="Courier New" w:hAnsi="Courier New" w:cs="Courier New" w:hint="default"/>
      </w:rPr>
    </w:lvl>
    <w:lvl w:ilvl="2" w:tplc="04260005" w:tentative="1">
      <w:start w:val="1"/>
      <w:numFmt w:val="bullet"/>
      <w:lvlText w:val=""/>
      <w:lvlJc w:val="left"/>
      <w:pPr>
        <w:ind w:left="2144" w:hanging="360"/>
      </w:pPr>
      <w:rPr>
        <w:rFonts w:ascii="Wingdings" w:hAnsi="Wingdings" w:hint="default"/>
      </w:rPr>
    </w:lvl>
    <w:lvl w:ilvl="3" w:tplc="04260001">
      <w:start w:val="1"/>
      <w:numFmt w:val="bullet"/>
      <w:lvlText w:val=""/>
      <w:lvlJc w:val="left"/>
      <w:pPr>
        <w:ind w:left="2864" w:hanging="360"/>
      </w:pPr>
      <w:rPr>
        <w:rFonts w:ascii="Symbol" w:hAnsi="Symbol" w:hint="default"/>
      </w:rPr>
    </w:lvl>
    <w:lvl w:ilvl="4" w:tplc="04260003" w:tentative="1">
      <w:start w:val="1"/>
      <w:numFmt w:val="bullet"/>
      <w:lvlText w:val="o"/>
      <w:lvlJc w:val="left"/>
      <w:pPr>
        <w:ind w:left="3584" w:hanging="360"/>
      </w:pPr>
      <w:rPr>
        <w:rFonts w:ascii="Courier New" w:hAnsi="Courier New" w:cs="Courier New" w:hint="default"/>
      </w:rPr>
    </w:lvl>
    <w:lvl w:ilvl="5" w:tplc="04260005" w:tentative="1">
      <w:start w:val="1"/>
      <w:numFmt w:val="bullet"/>
      <w:lvlText w:val=""/>
      <w:lvlJc w:val="left"/>
      <w:pPr>
        <w:ind w:left="4304" w:hanging="360"/>
      </w:pPr>
      <w:rPr>
        <w:rFonts w:ascii="Wingdings" w:hAnsi="Wingdings" w:hint="default"/>
      </w:rPr>
    </w:lvl>
    <w:lvl w:ilvl="6" w:tplc="04260001" w:tentative="1">
      <w:start w:val="1"/>
      <w:numFmt w:val="bullet"/>
      <w:lvlText w:val=""/>
      <w:lvlJc w:val="left"/>
      <w:pPr>
        <w:ind w:left="5024" w:hanging="360"/>
      </w:pPr>
      <w:rPr>
        <w:rFonts w:ascii="Symbol" w:hAnsi="Symbol" w:hint="default"/>
      </w:rPr>
    </w:lvl>
    <w:lvl w:ilvl="7" w:tplc="04260003" w:tentative="1">
      <w:start w:val="1"/>
      <w:numFmt w:val="bullet"/>
      <w:lvlText w:val="o"/>
      <w:lvlJc w:val="left"/>
      <w:pPr>
        <w:ind w:left="5744" w:hanging="360"/>
      </w:pPr>
      <w:rPr>
        <w:rFonts w:ascii="Courier New" w:hAnsi="Courier New" w:cs="Courier New" w:hint="default"/>
      </w:rPr>
    </w:lvl>
    <w:lvl w:ilvl="8" w:tplc="04260005" w:tentative="1">
      <w:start w:val="1"/>
      <w:numFmt w:val="bullet"/>
      <w:lvlText w:val=""/>
      <w:lvlJc w:val="left"/>
      <w:pPr>
        <w:ind w:left="6464" w:hanging="360"/>
      </w:pPr>
      <w:rPr>
        <w:rFonts w:ascii="Wingdings" w:hAnsi="Wingdings" w:hint="default"/>
      </w:rPr>
    </w:lvl>
  </w:abstractNum>
  <w:abstractNum w:abstractNumId="1">
    <w:nsid w:val="35326D5F"/>
    <w:multiLevelType w:val="hybridMultilevel"/>
    <w:tmpl w:val="F64433DE"/>
    <w:lvl w:ilvl="0" w:tplc="FAEE0D64">
      <w:start w:val="1"/>
      <w:numFmt w:val="decimal"/>
      <w:lvlText w:val="%1)"/>
      <w:lvlJc w:val="left"/>
      <w:pPr>
        <w:ind w:left="417" w:hanging="360"/>
      </w:pPr>
      <w:rPr>
        <w:rFonts w:hint="default"/>
        <w:color w:val="auto"/>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3AD1165F"/>
    <w:multiLevelType w:val="multilevel"/>
    <w:tmpl w:val="32E02758"/>
    <w:lvl w:ilvl="0">
      <w:start w:val="1"/>
      <w:numFmt w:val="decimal"/>
      <w:lvlText w:val="%1)"/>
      <w:lvlJc w:val="left"/>
      <w:pPr>
        <w:ind w:left="360" w:hanging="360"/>
      </w:pPr>
      <w:rPr>
        <w:rFonts w:hint="default"/>
        <w:b/>
      </w:rPr>
    </w:lvl>
    <w:lvl w:ilvl="1">
      <w:start w:val="1"/>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3">
    <w:nsid w:val="4EAB446C"/>
    <w:multiLevelType w:val="hybridMultilevel"/>
    <w:tmpl w:val="471080F4"/>
    <w:lvl w:ilvl="0" w:tplc="5AD6302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5C5033DE"/>
    <w:multiLevelType w:val="hybridMultilevel"/>
    <w:tmpl w:val="D6E22848"/>
    <w:lvl w:ilvl="0" w:tplc="48BE32D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nsid w:val="670040E0"/>
    <w:multiLevelType w:val="hybridMultilevel"/>
    <w:tmpl w:val="846EF846"/>
    <w:lvl w:ilvl="0" w:tplc="0426000F">
      <w:start w:val="7"/>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8304215"/>
    <w:multiLevelType w:val="multilevel"/>
    <w:tmpl w:val="C52CB5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6"/>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4B12B8"/>
    <w:rsid w:val="00000304"/>
    <w:rsid w:val="000006D1"/>
    <w:rsid w:val="0000105F"/>
    <w:rsid w:val="00012E7D"/>
    <w:rsid w:val="00014A2B"/>
    <w:rsid w:val="000206D1"/>
    <w:rsid w:val="0002375B"/>
    <w:rsid w:val="000244FF"/>
    <w:rsid w:val="00024B65"/>
    <w:rsid w:val="00027082"/>
    <w:rsid w:val="00027633"/>
    <w:rsid w:val="00030512"/>
    <w:rsid w:val="0003640A"/>
    <w:rsid w:val="0003670F"/>
    <w:rsid w:val="000427E9"/>
    <w:rsid w:val="00044F82"/>
    <w:rsid w:val="00046272"/>
    <w:rsid w:val="00051D2E"/>
    <w:rsid w:val="00064F57"/>
    <w:rsid w:val="000712F0"/>
    <w:rsid w:val="00075D56"/>
    <w:rsid w:val="00080627"/>
    <w:rsid w:val="00083222"/>
    <w:rsid w:val="00083F3D"/>
    <w:rsid w:val="00085591"/>
    <w:rsid w:val="00090AC5"/>
    <w:rsid w:val="00090DCB"/>
    <w:rsid w:val="00090F48"/>
    <w:rsid w:val="000910BA"/>
    <w:rsid w:val="0009333D"/>
    <w:rsid w:val="000938E3"/>
    <w:rsid w:val="00094BB8"/>
    <w:rsid w:val="00095AC3"/>
    <w:rsid w:val="00095DB2"/>
    <w:rsid w:val="000A10E9"/>
    <w:rsid w:val="000A52CF"/>
    <w:rsid w:val="000A58DA"/>
    <w:rsid w:val="000B250B"/>
    <w:rsid w:val="000B3828"/>
    <w:rsid w:val="000B3B28"/>
    <w:rsid w:val="000B4351"/>
    <w:rsid w:val="000B5FAE"/>
    <w:rsid w:val="000C0C1A"/>
    <w:rsid w:val="000C65FB"/>
    <w:rsid w:val="000C7B21"/>
    <w:rsid w:val="000C7E72"/>
    <w:rsid w:val="000D10A9"/>
    <w:rsid w:val="000D41EB"/>
    <w:rsid w:val="000D6FA0"/>
    <w:rsid w:val="000D7E0D"/>
    <w:rsid w:val="000E4F30"/>
    <w:rsid w:val="000E533D"/>
    <w:rsid w:val="000E75F0"/>
    <w:rsid w:val="000F006B"/>
    <w:rsid w:val="000F68FC"/>
    <w:rsid w:val="000F7A92"/>
    <w:rsid w:val="001010CA"/>
    <w:rsid w:val="00103B8B"/>
    <w:rsid w:val="00112B84"/>
    <w:rsid w:val="00115861"/>
    <w:rsid w:val="0011796E"/>
    <w:rsid w:val="001456FA"/>
    <w:rsid w:val="00145EBE"/>
    <w:rsid w:val="001511F8"/>
    <w:rsid w:val="00151F2C"/>
    <w:rsid w:val="00156C1F"/>
    <w:rsid w:val="00157F85"/>
    <w:rsid w:val="00165DFE"/>
    <w:rsid w:val="00174A55"/>
    <w:rsid w:val="00177E4A"/>
    <w:rsid w:val="0018004A"/>
    <w:rsid w:val="001857B8"/>
    <w:rsid w:val="00190691"/>
    <w:rsid w:val="00190A35"/>
    <w:rsid w:val="0019410E"/>
    <w:rsid w:val="00195CB5"/>
    <w:rsid w:val="001B131E"/>
    <w:rsid w:val="001B1A6C"/>
    <w:rsid w:val="001B4B14"/>
    <w:rsid w:val="001B729B"/>
    <w:rsid w:val="001B7759"/>
    <w:rsid w:val="001C353D"/>
    <w:rsid w:val="001C7A5A"/>
    <w:rsid w:val="001D0597"/>
    <w:rsid w:val="001D098A"/>
    <w:rsid w:val="001D3665"/>
    <w:rsid w:val="001E255A"/>
    <w:rsid w:val="001E503B"/>
    <w:rsid w:val="001E5A7C"/>
    <w:rsid w:val="001F18F4"/>
    <w:rsid w:val="001F49CF"/>
    <w:rsid w:val="00201576"/>
    <w:rsid w:val="00204D6E"/>
    <w:rsid w:val="00207824"/>
    <w:rsid w:val="00210777"/>
    <w:rsid w:val="0021135C"/>
    <w:rsid w:val="0021396D"/>
    <w:rsid w:val="00215166"/>
    <w:rsid w:val="002200A5"/>
    <w:rsid w:val="002232F5"/>
    <w:rsid w:val="002274EC"/>
    <w:rsid w:val="002337E0"/>
    <w:rsid w:val="00240AAF"/>
    <w:rsid w:val="002445DF"/>
    <w:rsid w:val="00250216"/>
    <w:rsid w:val="002517FC"/>
    <w:rsid w:val="00253A05"/>
    <w:rsid w:val="002550D0"/>
    <w:rsid w:val="0026280E"/>
    <w:rsid w:val="00262AE8"/>
    <w:rsid w:val="00270142"/>
    <w:rsid w:val="00272965"/>
    <w:rsid w:val="00274F7F"/>
    <w:rsid w:val="00276BEC"/>
    <w:rsid w:val="00280A1A"/>
    <w:rsid w:val="002814A9"/>
    <w:rsid w:val="00284277"/>
    <w:rsid w:val="0029196F"/>
    <w:rsid w:val="00293FB8"/>
    <w:rsid w:val="00295EE5"/>
    <w:rsid w:val="00296336"/>
    <w:rsid w:val="00296348"/>
    <w:rsid w:val="002968BF"/>
    <w:rsid w:val="002A2EFA"/>
    <w:rsid w:val="002A5D1A"/>
    <w:rsid w:val="002B0285"/>
    <w:rsid w:val="002B0966"/>
    <w:rsid w:val="002B117D"/>
    <w:rsid w:val="002B331F"/>
    <w:rsid w:val="002B6890"/>
    <w:rsid w:val="002B6B82"/>
    <w:rsid w:val="002B6E06"/>
    <w:rsid w:val="002B7368"/>
    <w:rsid w:val="002B7F18"/>
    <w:rsid w:val="002C0477"/>
    <w:rsid w:val="002C39EC"/>
    <w:rsid w:val="002C7916"/>
    <w:rsid w:val="002C7AD0"/>
    <w:rsid w:val="002D08E6"/>
    <w:rsid w:val="002D0E1E"/>
    <w:rsid w:val="002D3925"/>
    <w:rsid w:val="002F38A0"/>
    <w:rsid w:val="002F4C7B"/>
    <w:rsid w:val="002F753C"/>
    <w:rsid w:val="00301B01"/>
    <w:rsid w:val="003026C7"/>
    <w:rsid w:val="00302FB2"/>
    <w:rsid w:val="00304C0A"/>
    <w:rsid w:val="00314079"/>
    <w:rsid w:val="00315294"/>
    <w:rsid w:val="00320DAB"/>
    <w:rsid w:val="003276AB"/>
    <w:rsid w:val="0033371A"/>
    <w:rsid w:val="00342059"/>
    <w:rsid w:val="00345310"/>
    <w:rsid w:val="003454EB"/>
    <w:rsid w:val="00346A07"/>
    <w:rsid w:val="00346FBE"/>
    <w:rsid w:val="003522BF"/>
    <w:rsid w:val="0035508C"/>
    <w:rsid w:val="00356EAA"/>
    <w:rsid w:val="00360AA4"/>
    <w:rsid w:val="003622FC"/>
    <w:rsid w:val="003650DF"/>
    <w:rsid w:val="00366C4F"/>
    <w:rsid w:val="00374869"/>
    <w:rsid w:val="0037515E"/>
    <w:rsid w:val="00380E54"/>
    <w:rsid w:val="00385337"/>
    <w:rsid w:val="00391985"/>
    <w:rsid w:val="00394DB6"/>
    <w:rsid w:val="003A0313"/>
    <w:rsid w:val="003A06A2"/>
    <w:rsid w:val="003A0B06"/>
    <w:rsid w:val="003A20C0"/>
    <w:rsid w:val="003A236D"/>
    <w:rsid w:val="003A2E47"/>
    <w:rsid w:val="003A5074"/>
    <w:rsid w:val="003A57C1"/>
    <w:rsid w:val="003A5BE2"/>
    <w:rsid w:val="003A5EFB"/>
    <w:rsid w:val="003A7CF1"/>
    <w:rsid w:val="003B6FF1"/>
    <w:rsid w:val="003B777F"/>
    <w:rsid w:val="003B7F13"/>
    <w:rsid w:val="003C1DE3"/>
    <w:rsid w:val="003C47BD"/>
    <w:rsid w:val="003D2436"/>
    <w:rsid w:val="003D531C"/>
    <w:rsid w:val="003D594E"/>
    <w:rsid w:val="003D65B3"/>
    <w:rsid w:val="003E08E7"/>
    <w:rsid w:val="003E0AF5"/>
    <w:rsid w:val="003E1A20"/>
    <w:rsid w:val="003E22AA"/>
    <w:rsid w:val="003E2F4C"/>
    <w:rsid w:val="003E6DF3"/>
    <w:rsid w:val="003F0DAC"/>
    <w:rsid w:val="003F0E21"/>
    <w:rsid w:val="003F114B"/>
    <w:rsid w:val="003F193E"/>
    <w:rsid w:val="003F626F"/>
    <w:rsid w:val="003F78F3"/>
    <w:rsid w:val="0040217B"/>
    <w:rsid w:val="004029D5"/>
    <w:rsid w:val="0040652A"/>
    <w:rsid w:val="0041223E"/>
    <w:rsid w:val="00424448"/>
    <w:rsid w:val="00424524"/>
    <w:rsid w:val="00426D2B"/>
    <w:rsid w:val="004310FA"/>
    <w:rsid w:val="004334F4"/>
    <w:rsid w:val="00437C85"/>
    <w:rsid w:val="0044063A"/>
    <w:rsid w:val="004472E9"/>
    <w:rsid w:val="00450BB2"/>
    <w:rsid w:val="00450DD3"/>
    <w:rsid w:val="004519C9"/>
    <w:rsid w:val="0046075A"/>
    <w:rsid w:val="00460AC5"/>
    <w:rsid w:val="00461866"/>
    <w:rsid w:val="00461C07"/>
    <w:rsid w:val="0046341F"/>
    <w:rsid w:val="00467379"/>
    <w:rsid w:val="004713CC"/>
    <w:rsid w:val="00471A51"/>
    <w:rsid w:val="00480762"/>
    <w:rsid w:val="00483376"/>
    <w:rsid w:val="004859EA"/>
    <w:rsid w:val="004924EA"/>
    <w:rsid w:val="00495CE9"/>
    <w:rsid w:val="00497186"/>
    <w:rsid w:val="00497733"/>
    <w:rsid w:val="004A1B08"/>
    <w:rsid w:val="004A1C7D"/>
    <w:rsid w:val="004A3FB4"/>
    <w:rsid w:val="004A4AC1"/>
    <w:rsid w:val="004A6989"/>
    <w:rsid w:val="004A7B3E"/>
    <w:rsid w:val="004B1107"/>
    <w:rsid w:val="004B12B8"/>
    <w:rsid w:val="004B240F"/>
    <w:rsid w:val="004B29B2"/>
    <w:rsid w:val="004B66D2"/>
    <w:rsid w:val="004B78C8"/>
    <w:rsid w:val="004C3548"/>
    <w:rsid w:val="004C364B"/>
    <w:rsid w:val="004D0D1C"/>
    <w:rsid w:val="004D0E12"/>
    <w:rsid w:val="004D136F"/>
    <w:rsid w:val="004D23DF"/>
    <w:rsid w:val="004D4920"/>
    <w:rsid w:val="004D4EDE"/>
    <w:rsid w:val="004D5D7B"/>
    <w:rsid w:val="004D6016"/>
    <w:rsid w:val="004D7D14"/>
    <w:rsid w:val="004E2924"/>
    <w:rsid w:val="004E4BA1"/>
    <w:rsid w:val="004E5939"/>
    <w:rsid w:val="004E6616"/>
    <w:rsid w:val="004F3911"/>
    <w:rsid w:val="004F4890"/>
    <w:rsid w:val="004F4AFE"/>
    <w:rsid w:val="004F4D36"/>
    <w:rsid w:val="004F6A73"/>
    <w:rsid w:val="004F7E9E"/>
    <w:rsid w:val="005104F9"/>
    <w:rsid w:val="00513C84"/>
    <w:rsid w:val="00515E5B"/>
    <w:rsid w:val="00516E15"/>
    <w:rsid w:val="00516E6E"/>
    <w:rsid w:val="00526851"/>
    <w:rsid w:val="00535375"/>
    <w:rsid w:val="005366A9"/>
    <w:rsid w:val="00544B95"/>
    <w:rsid w:val="00545F9D"/>
    <w:rsid w:val="005478CB"/>
    <w:rsid w:val="00547901"/>
    <w:rsid w:val="00550C29"/>
    <w:rsid w:val="00556FDE"/>
    <w:rsid w:val="00561B5C"/>
    <w:rsid w:val="00562F9C"/>
    <w:rsid w:val="0056762B"/>
    <w:rsid w:val="0057216A"/>
    <w:rsid w:val="00573DBB"/>
    <w:rsid w:val="0057503A"/>
    <w:rsid w:val="005777D3"/>
    <w:rsid w:val="00585FF2"/>
    <w:rsid w:val="00591C76"/>
    <w:rsid w:val="005A6A82"/>
    <w:rsid w:val="005A6EB5"/>
    <w:rsid w:val="005B13E9"/>
    <w:rsid w:val="005C1623"/>
    <w:rsid w:val="005C3753"/>
    <w:rsid w:val="005C425F"/>
    <w:rsid w:val="005C69DE"/>
    <w:rsid w:val="005C7512"/>
    <w:rsid w:val="005D66D5"/>
    <w:rsid w:val="005D78B2"/>
    <w:rsid w:val="005D7B2D"/>
    <w:rsid w:val="005E10E1"/>
    <w:rsid w:val="005E1843"/>
    <w:rsid w:val="005E2792"/>
    <w:rsid w:val="005E2BFF"/>
    <w:rsid w:val="005E3281"/>
    <w:rsid w:val="005E3FD1"/>
    <w:rsid w:val="00602AF0"/>
    <w:rsid w:val="006053F7"/>
    <w:rsid w:val="00607BA9"/>
    <w:rsid w:val="00610288"/>
    <w:rsid w:val="0061459B"/>
    <w:rsid w:val="006232CC"/>
    <w:rsid w:val="00624F69"/>
    <w:rsid w:val="00632A75"/>
    <w:rsid w:val="00635492"/>
    <w:rsid w:val="0064052F"/>
    <w:rsid w:val="00640589"/>
    <w:rsid w:val="00640664"/>
    <w:rsid w:val="00643D38"/>
    <w:rsid w:val="00643F7B"/>
    <w:rsid w:val="00647D48"/>
    <w:rsid w:val="006510C1"/>
    <w:rsid w:val="006536E6"/>
    <w:rsid w:val="00656260"/>
    <w:rsid w:val="006657F9"/>
    <w:rsid w:val="00665B3A"/>
    <w:rsid w:val="00667184"/>
    <w:rsid w:val="00670FD0"/>
    <w:rsid w:val="00672D9C"/>
    <w:rsid w:val="006841D9"/>
    <w:rsid w:val="00684BE5"/>
    <w:rsid w:val="00685135"/>
    <w:rsid w:val="00692070"/>
    <w:rsid w:val="00694BA5"/>
    <w:rsid w:val="00694D34"/>
    <w:rsid w:val="006A0131"/>
    <w:rsid w:val="006A09FC"/>
    <w:rsid w:val="006A0E46"/>
    <w:rsid w:val="006A338B"/>
    <w:rsid w:val="006A359A"/>
    <w:rsid w:val="006A49F9"/>
    <w:rsid w:val="006B079D"/>
    <w:rsid w:val="006B16A7"/>
    <w:rsid w:val="006B2BD6"/>
    <w:rsid w:val="006B3884"/>
    <w:rsid w:val="006B4E99"/>
    <w:rsid w:val="006B7AC8"/>
    <w:rsid w:val="006C3AF1"/>
    <w:rsid w:val="006D52D2"/>
    <w:rsid w:val="006D66B0"/>
    <w:rsid w:val="006D74BD"/>
    <w:rsid w:val="006D779D"/>
    <w:rsid w:val="006E02CA"/>
    <w:rsid w:val="006E042C"/>
    <w:rsid w:val="006E3EFE"/>
    <w:rsid w:val="006F0152"/>
    <w:rsid w:val="006F3F36"/>
    <w:rsid w:val="006F3F4E"/>
    <w:rsid w:val="006F456D"/>
    <w:rsid w:val="007008EC"/>
    <w:rsid w:val="00700E87"/>
    <w:rsid w:val="00704C51"/>
    <w:rsid w:val="007062B7"/>
    <w:rsid w:val="00713D2C"/>
    <w:rsid w:val="00716077"/>
    <w:rsid w:val="00716A43"/>
    <w:rsid w:val="007266F7"/>
    <w:rsid w:val="00731A21"/>
    <w:rsid w:val="00731E89"/>
    <w:rsid w:val="007334F8"/>
    <w:rsid w:val="00741040"/>
    <w:rsid w:val="00744999"/>
    <w:rsid w:val="007503CA"/>
    <w:rsid w:val="00752322"/>
    <w:rsid w:val="007606DB"/>
    <w:rsid w:val="00763E7E"/>
    <w:rsid w:val="007723AE"/>
    <w:rsid w:val="00774647"/>
    <w:rsid w:val="00775626"/>
    <w:rsid w:val="00776BBD"/>
    <w:rsid w:val="00781D6D"/>
    <w:rsid w:val="007848D3"/>
    <w:rsid w:val="007849C1"/>
    <w:rsid w:val="007854E7"/>
    <w:rsid w:val="0078695B"/>
    <w:rsid w:val="007903AC"/>
    <w:rsid w:val="0079267F"/>
    <w:rsid w:val="00792BDD"/>
    <w:rsid w:val="007A3F6E"/>
    <w:rsid w:val="007A5A0E"/>
    <w:rsid w:val="007A65A4"/>
    <w:rsid w:val="007A7830"/>
    <w:rsid w:val="007A7879"/>
    <w:rsid w:val="007B1CEE"/>
    <w:rsid w:val="007B2274"/>
    <w:rsid w:val="007B38A7"/>
    <w:rsid w:val="007B3C08"/>
    <w:rsid w:val="007B4675"/>
    <w:rsid w:val="007B482B"/>
    <w:rsid w:val="007B4881"/>
    <w:rsid w:val="007B4EA9"/>
    <w:rsid w:val="007B5671"/>
    <w:rsid w:val="007B58B5"/>
    <w:rsid w:val="007B5999"/>
    <w:rsid w:val="007C006B"/>
    <w:rsid w:val="007C1FC9"/>
    <w:rsid w:val="007C24EF"/>
    <w:rsid w:val="007C4AD4"/>
    <w:rsid w:val="007C7607"/>
    <w:rsid w:val="007D0609"/>
    <w:rsid w:val="007D09E6"/>
    <w:rsid w:val="007D4B0F"/>
    <w:rsid w:val="007D4D28"/>
    <w:rsid w:val="007D6AB0"/>
    <w:rsid w:val="007D6E10"/>
    <w:rsid w:val="007D7F5F"/>
    <w:rsid w:val="007E0AD4"/>
    <w:rsid w:val="007E0DB0"/>
    <w:rsid w:val="007E26FF"/>
    <w:rsid w:val="007E5322"/>
    <w:rsid w:val="007E7271"/>
    <w:rsid w:val="007E7638"/>
    <w:rsid w:val="007F06CE"/>
    <w:rsid w:val="007F2E0A"/>
    <w:rsid w:val="0080528D"/>
    <w:rsid w:val="0081035B"/>
    <w:rsid w:val="008114DF"/>
    <w:rsid w:val="0081167B"/>
    <w:rsid w:val="008126F2"/>
    <w:rsid w:val="00816ED3"/>
    <w:rsid w:val="008201A0"/>
    <w:rsid w:val="00821151"/>
    <w:rsid w:val="008264AC"/>
    <w:rsid w:val="00831696"/>
    <w:rsid w:val="008319E5"/>
    <w:rsid w:val="00836CB7"/>
    <w:rsid w:val="00836F97"/>
    <w:rsid w:val="00843060"/>
    <w:rsid w:val="00843D39"/>
    <w:rsid w:val="008461FC"/>
    <w:rsid w:val="00850703"/>
    <w:rsid w:val="008524D3"/>
    <w:rsid w:val="00852DD0"/>
    <w:rsid w:val="00855E89"/>
    <w:rsid w:val="008618C4"/>
    <w:rsid w:val="008623BE"/>
    <w:rsid w:val="00873810"/>
    <w:rsid w:val="0087465D"/>
    <w:rsid w:val="00876902"/>
    <w:rsid w:val="00877BFF"/>
    <w:rsid w:val="00881882"/>
    <w:rsid w:val="008829D6"/>
    <w:rsid w:val="00886DC1"/>
    <w:rsid w:val="0089552A"/>
    <w:rsid w:val="0089637C"/>
    <w:rsid w:val="008A2AA0"/>
    <w:rsid w:val="008B0CC8"/>
    <w:rsid w:val="008B2167"/>
    <w:rsid w:val="008B7720"/>
    <w:rsid w:val="008C5240"/>
    <w:rsid w:val="008D5EFF"/>
    <w:rsid w:val="008E04C6"/>
    <w:rsid w:val="008E5A55"/>
    <w:rsid w:val="008F1B45"/>
    <w:rsid w:val="008F2384"/>
    <w:rsid w:val="008F6930"/>
    <w:rsid w:val="008F69DD"/>
    <w:rsid w:val="009025CB"/>
    <w:rsid w:val="00913CC2"/>
    <w:rsid w:val="009164E9"/>
    <w:rsid w:val="00917646"/>
    <w:rsid w:val="00924468"/>
    <w:rsid w:val="00930783"/>
    <w:rsid w:val="00930CE7"/>
    <w:rsid w:val="00930D75"/>
    <w:rsid w:val="00931792"/>
    <w:rsid w:val="0093257E"/>
    <w:rsid w:val="00933518"/>
    <w:rsid w:val="00936521"/>
    <w:rsid w:val="009374BF"/>
    <w:rsid w:val="009418C4"/>
    <w:rsid w:val="009432CF"/>
    <w:rsid w:val="00950690"/>
    <w:rsid w:val="00954A6A"/>
    <w:rsid w:val="00963B63"/>
    <w:rsid w:val="00971C9A"/>
    <w:rsid w:val="00975AD7"/>
    <w:rsid w:val="00976209"/>
    <w:rsid w:val="009763C1"/>
    <w:rsid w:val="00980845"/>
    <w:rsid w:val="00981481"/>
    <w:rsid w:val="00984E08"/>
    <w:rsid w:val="00991756"/>
    <w:rsid w:val="009920F0"/>
    <w:rsid w:val="00994189"/>
    <w:rsid w:val="009945E6"/>
    <w:rsid w:val="00997BB4"/>
    <w:rsid w:val="009A0E4B"/>
    <w:rsid w:val="009A1A6E"/>
    <w:rsid w:val="009A26F7"/>
    <w:rsid w:val="009A440C"/>
    <w:rsid w:val="009A4CDC"/>
    <w:rsid w:val="009B3DA7"/>
    <w:rsid w:val="009B5670"/>
    <w:rsid w:val="009B5D79"/>
    <w:rsid w:val="009B6465"/>
    <w:rsid w:val="009B7C6C"/>
    <w:rsid w:val="009C2A17"/>
    <w:rsid w:val="009C2BF7"/>
    <w:rsid w:val="009C40A0"/>
    <w:rsid w:val="009C5E53"/>
    <w:rsid w:val="009D0207"/>
    <w:rsid w:val="009D316B"/>
    <w:rsid w:val="009D598E"/>
    <w:rsid w:val="009D619A"/>
    <w:rsid w:val="009D69BD"/>
    <w:rsid w:val="009E7155"/>
    <w:rsid w:val="009F00E1"/>
    <w:rsid w:val="009F0553"/>
    <w:rsid w:val="009F2542"/>
    <w:rsid w:val="009F3A54"/>
    <w:rsid w:val="009F6287"/>
    <w:rsid w:val="009F69E0"/>
    <w:rsid w:val="009F7911"/>
    <w:rsid w:val="00A02CE3"/>
    <w:rsid w:val="00A02D8B"/>
    <w:rsid w:val="00A031DD"/>
    <w:rsid w:val="00A033ED"/>
    <w:rsid w:val="00A11DC7"/>
    <w:rsid w:val="00A17FF2"/>
    <w:rsid w:val="00A27EB6"/>
    <w:rsid w:val="00A30C45"/>
    <w:rsid w:val="00A315BE"/>
    <w:rsid w:val="00A323DD"/>
    <w:rsid w:val="00A336B6"/>
    <w:rsid w:val="00A34E0C"/>
    <w:rsid w:val="00A44F1A"/>
    <w:rsid w:val="00A47255"/>
    <w:rsid w:val="00A50565"/>
    <w:rsid w:val="00A5316D"/>
    <w:rsid w:val="00A533D3"/>
    <w:rsid w:val="00A56299"/>
    <w:rsid w:val="00A63807"/>
    <w:rsid w:val="00A71494"/>
    <w:rsid w:val="00A7554B"/>
    <w:rsid w:val="00A76357"/>
    <w:rsid w:val="00A81C63"/>
    <w:rsid w:val="00A81DF7"/>
    <w:rsid w:val="00A838C2"/>
    <w:rsid w:val="00A86A61"/>
    <w:rsid w:val="00A90B37"/>
    <w:rsid w:val="00A96628"/>
    <w:rsid w:val="00A9684B"/>
    <w:rsid w:val="00A974EC"/>
    <w:rsid w:val="00AA11E7"/>
    <w:rsid w:val="00AA6096"/>
    <w:rsid w:val="00AB20DA"/>
    <w:rsid w:val="00AB4105"/>
    <w:rsid w:val="00AB47CD"/>
    <w:rsid w:val="00AB5514"/>
    <w:rsid w:val="00AB7EA8"/>
    <w:rsid w:val="00AC011A"/>
    <w:rsid w:val="00AC2CD0"/>
    <w:rsid w:val="00AC425B"/>
    <w:rsid w:val="00AC4C41"/>
    <w:rsid w:val="00AC633A"/>
    <w:rsid w:val="00AC6561"/>
    <w:rsid w:val="00AC685D"/>
    <w:rsid w:val="00AD0D6B"/>
    <w:rsid w:val="00AD174D"/>
    <w:rsid w:val="00AD487D"/>
    <w:rsid w:val="00AD5F06"/>
    <w:rsid w:val="00AD720D"/>
    <w:rsid w:val="00AD7232"/>
    <w:rsid w:val="00AE115B"/>
    <w:rsid w:val="00AE1DCF"/>
    <w:rsid w:val="00AE26D3"/>
    <w:rsid w:val="00AE387E"/>
    <w:rsid w:val="00AE400D"/>
    <w:rsid w:val="00AE4B59"/>
    <w:rsid w:val="00AF11F6"/>
    <w:rsid w:val="00AF15B5"/>
    <w:rsid w:val="00AF29FB"/>
    <w:rsid w:val="00AF3E97"/>
    <w:rsid w:val="00AF4B66"/>
    <w:rsid w:val="00B06B40"/>
    <w:rsid w:val="00B07671"/>
    <w:rsid w:val="00B07C9C"/>
    <w:rsid w:val="00B113AF"/>
    <w:rsid w:val="00B125A8"/>
    <w:rsid w:val="00B12E59"/>
    <w:rsid w:val="00B26520"/>
    <w:rsid w:val="00B26D7B"/>
    <w:rsid w:val="00B31302"/>
    <w:rsid w:val="00B319C4"/>
    <w:rsid w:val="00B33AAF"/>
    <w:rsid w:val="00B35D49"/>
    <w:rsid w:val="00B408C2"/>
    <w:rsid w:val="00B40A39"/>
    <w:rsid w:val="00B44C15"/>
    <w:rsid w:val="00B44FBA"/>
    <w:rsid w:val="00B474CD"/>
    <w:rsid w:val="00B4796A"/>
    <w:rsid w:val="00B51420"/>
    <w:rsid w:val="00B53901"/>
    <w:rsid w:val="00B56194"/>
    <w:rsid w:val="00B6273D"/>
    <w:rsid w:val="00B63453"/>
    <w:rsid w:val="00B655E4"/>
    <w:rsid w:val="00B70DE5"/>
    <w:rsid w:val="00B726E3"/>
    <w:rsid w:val="00B743F0"/>
    <w:rsid w:val="00B76120"/>
    <w:rsid w:val="00B763E6"/>
    <w:rsid w:val="00B76AE3"/>
    <w:rsid w:val="00B81C3F"/>
    <w:rsid w:val="00B83D9B"/>
    <w:rsid w:val="00B864F2"/>
    <w:rsid w:val="00B90099"/>
    <w:rsid w:val="00B90C9C"/>
    <w:rsid w:val="00B91805"/>
    <w:rsid w:val="00B92F78"/>
    <w:rsid w:val="00B93A5B"/>
    <w:rsid w:val="00B9654C"/>
    <w:rsid w:val="00B9736A"/>
    <w:rsid w:val="00B97555"/>
    <w:rsid w:val="00B97F6A"/>
    <w:rsid w:val="00BA01CB"/>
    <w:rsid w:val="00BA3E94"/>
    <w:rsid w:val="00BA545F"/>
    <w:rsid w:val="00BA6EEA"/>
    <w:rsid w:val="00BB301F"/>
    <w:rsid w:val="00BB5B83"/>
    <w:rsid w:val="00BB744A"/>
    <w:rsid w:val="00BB7CCC"/>
    <w:rsid w:val="00BC0EF4"/>
    <w:rsid w:val="00BC4DE8"/>
    <w:rsid w:val="00BC5202"/>
    <w:rsid w:val="00BC5A78"/>
    <w:rsid w:val="00BC692B"/>
    <w:rsid w:val="00BC752C"/>
    <w:rsid w:val="00BD39D1"/>
    <w:rsid w:val="00BD3A87"/>
    <w:rsid w:val="00BD4338"/>
    <w:rsid w:val="00BD5011"/>
    <w:rsid w:val="00BD7279"/>
    <w:rsid w:val="00BF04E2"/>
    <w:rsid w:val="00BF32BA"/>
    <w:rsid w:val="00BF33AC"/>
    <w:rsid w:val="00BF3F66"/>
    <w:rsid w:val="00C008C4"/>
    <w:rsid w:val="00C05328"/>
    <w:rsid w:val="00C053DF"/>
    <w:rsid w:val="00C06B03"/>
    <w:rsid w:val="00C0721D"/>
    <w:rsid w:val="00C104FD"/>
    <w:rsid w:val="00C13E52"/>
    <w:rsid w:val="00C1516A"/>
    <w:rsid w:val="00C323C9"/>
    <w:rsid w:val="00C3279A"/>
    <w:rsid w:val="00C32D1E"/>
    <w:rsid w:val="00C34EB8"/>
    <w:rsid w:val="00C35D3A"/>
    <w:rsid w:val="00C37779"/>
    <w:rsid w:val="00C37CC0"/>
    <w:rsid w:val="00C431FC"/>
    <w:rsid w:val="00C44DA8"/>
    <w:rsid w:val="00C51581"/>
    <w:rsid w:val="00C542D5"/>
    <w:rsid w:val="00C56852"/>
    <w:rsid w:val="00C57F2F"/>
    <w:rsid w:val="00C63EA5"/>
    <w:rsid w:val="00C66694"/>
    <w:rsid w:val="00C73CF1"/>
    <w:rsid w:val="00C812B2"/>
    <w:rsid w:val="00C81A4B"/>
    <w:rsid w:val="00C841A7"/>
    <w:rsid w:val="00C90C27"/>
    <w:rsid w:val="00C9379E"/>
    <w:rsid w:val="00C95354"/>
    <w:rsid w:val="00C95427"/>
    <w:rsid w:val="00C962EB"/>
    <w:rsid w:val="00CA34A6"/>
    <w:rsid w:val="00CA411E"/>
    <w:rsid w:val="00CA5649"/>
    <w:rsid w:val="00CA5AC3"/>
    <w:rsid w:val="00CB037A"/>
    <w:rsid w:val="00CB239B"/>
    <w:rsid w:val="00CB3861"/>
    <w:rsid w:val="00CC0380"/>
    <w:rsid w:val="00CC3C79"/>
    <w:rsid w:val="00CC5405"/>
    <w:rsid w:val="00CC5E04"/>
    <w:rsid w:val="00CC7F5C"/>
    <w:rsid w:val="00CD3A93"/>
    <w:rsid w:val="00CD5B86"/>
    <w:rsid w:val="00CD6045"/>
    <w:rsid w:val="00CE2DFD"/>
    <w:rsid w:val="00CE33F6"/>
    <w:rsid w:val="00CE4C85"/>
    <w:rsid w:val="00CE6C06"/>
    <w:rsid w:val="00CE7925"/>
    <w:rsid w:val="00CF34AA"/>
    <w:rsid w:val="00CF5F93"/>
    <w:rsid w:val="00D057EA"/>
    <w:rsid w:val="00D10F51"/>
    <w:rsid w:val="00D1476B"/>
    <w:rsid w:val="00D14E6A"/>
    <w:rsid w:val="00D15CED"/>
    <w:rsid w:val="00D179CB"/>
    <w:rsid w:val="00D216C3"/>
    <w:rsid w:val="00D22012"/>
    <w:rsid w:val="00D220F4"/>
    <w:rsid w:val="00D26B31"/>
    <w:rsid w:val="00D27865"/>
    <w:rsid w:val="00D33B20"/>
    <w:rsid w:val="00D345E8"/>
    <w:rsid w:val="00D34A9C"/>
    <w:rsid w:val="00D36982"/>
    <w:rsid w:val="00D36D55"/>
    <w:rsid w:val="00D450DA"/>
    <w:rsid w:val="00D50E76"/>
    <w:rsid w:val="00D51E33"/>
    <w:rsid w:val="00D53614"/>
    <w:rsid w:val="00D543B8"/>
    <w:rsid w:val="00D554A2"/>
    <w:rsid w:val="00D57CA4"/>
    <w:rsid w:val="00D60A83"/>
    <w:rsid w:val="00D6279D"/>
    <w:rsid w:val="00D649A1"/>
    <w:rsid w:val="00D657CC"/>
    <w:rsid w:val="00D662A2"/>
    <w:rsid w:val="00D66A6C"/>
    <w:rsid w:val="00D7033C"/>
    <w:rsid w:val="00D705FA"/>
    <w:rsid w:val="00D71748"/>
    <w:rsid w:val="00D738B8"/>
    <w:rsid w:val="00D7704B"/>
    <w:rsid w:val="00D77151"/>
    <w:rsid w:val="00D772DB"/>
    <w:rsid w:val="00D81E0E"/>
    <w:rsid w:val="00D84956"/>
    <w:rsid w:val="00D87DC6"/>
    <w:rsid w:val="00D93B02"/>
    <w:rsid w:val="00DA1995"/>
    <w:rsid w:val="00DA239E"/>
    <w:rsid w:val="00DA2C1B"/>
    <w:rsid w:val="00DA485F"/>
    <w:rsid w:val="00DA56AF"/>
    <w:rsid w:val="00DA7EAD"/>
    <w:rsid w:val="00DB5192"/>
    <w:rsid w:val="00DC1336"/>
    <w:rsid w:val="00DC1870"/>
    <w:rsid w:val="00DD0D6F"/>
    <w:rsid w:val="00DD2B09"/>
    <w:rsid w:val="00DD30D8"/>
    <w:rsid w:val="00DD4B2C"/>
    <w:rsid w:val="00DD5AA9"/>
    <w:rsid w:val="00DD6684"/>
    <w:rsid w:val="00DD7588"/>
    <w:rsid w:val="00DE17A9"/>
    <w:rsid w:val="00DE51CF"/>
    <w:rsid w:val="00DE6052"/>
    <w:rsid w:val="00DF1F43"/>
    <w:rsid w:val="00DF4F04"/>
    <w:rsid w:val="00DF5610"/>
    <w:rsid w:val="00E004DD"/>
    <w:rsid w:val="00E02F88"/>
    <w:rsid w:val="00E0447F"/>
    <w:rsid w:val="00E04F87"/>
    <w:rsid w:val="00E064EB"/>
    <w:rsid w:val="00E066E5"/>
    <w:rsid w:val="00E167C3"/>
    <w:rsid w:val="00E17298"/>
    <w:rsid w:val="00E17C40"/>
    <w:rsid w:val="00E30585"/>
    <w:rsid w:val="00E32791"/>
    <w:rsid w:val="00E334C4"/>
    <w:rsid w:val="00E33E75"/>
    <w:rsid w:val="00E35EB5"/>
    <w:rsid w:val="00E4109A"/>
    <w:rsid w:val="00E41C9B"/>
    <w:rsid w:val="00E42E1D"/>
    <w:rsid w:val="00E43E45"/>
    <w:rsid w:val="00E43FA2"/>
    <w:rsid w:val="00E44FC2"/>
    <w:rsid w:val="00E46906"/>
    <w:rsid w:val="00E52545"/>
    <w:rsid w:val="00E5419D"/>
    <w:rsid w:val="00E54382"/>
    <w:rsid w:val="00E63955"/>
    <w:rsid w:val="00E64F05"/>
    <w:rsid w:val="00E65F6A"/>
    <w:rsid w:val="00E74049"/>
    <w:rsid w:val="00E76714"/>
    <w:rsid w:val="00E76E4A"/>
    <w:rsid w:val="00E771AF"/>
    <w:rsid w:val="00E80C11"/>
    <w:rsid w:val="00E810E8"/>
    <w:rsid w:val="00E84853"/>
    <w:rsid w:val="00E91189"/>
    <w:rsid w:val="00E920B4"/>
    <w:rsid w:val="00E93D0F"/>
    <w:rsid w:val="00E97AC3"/>
    <w:rsid w:val="00EA3119"/>
    <w:rsid w:val="00EA3BF6"/>
    <w:rsid w:val="00EA54F1"/>
    <w:rsid w:val="00EA6A20"/>
    <w:rsid w:val="00EB0781"/>
    <w:rsid w:val="00EB310E"/>
    <w:rsid w:val="00EB3E2E"/>
    <w:rsid w:val="00EB43A6"/>
    <w:rsid w:val="00EB579E"/>
    <w:rsid w:val="00EB77FA"/>
    <w:rsid w:val="00ED2EDD"/>
    <w:rsid w:val="00ED31F9"/>
    <w:rsid w:val="00ED556F"/>
    <w:rsid w:val="00EE0CF0"/>
    <w:rsid w:val="00EF11AE"/>
    <w:rsid w:val="00EF33E3"/>
    <w:rsid w:val="00EF5ECD"/>
    <w:rsid w:val="00F02EBB"/>
    <w:rsid w:val="00F11D4B"/>
    <w:rsid w:val="00F132D1"/>
    <w:rsid w:val="00F144BA"/>
    <w:rsid w:val="00F15C34"/>
    <w:rsid w:val="00F16F28"/>
    <w:rsid w:val="00F23129"/>
    <w:rsid w:val="00F23401"/>
    <w:rsid w:val="00F27E57"/>
    <w:rsid w:val="00F32FFC"/>
    <w:rsid w:val="00F47C36"/>
    <w:rsid w:val="00F53B61"/>
    <w:rsid w:val="00F541AA"/>
    <w:rsid w:val="00F62FBF"/>
    <w:rsid w:val="00F67308"/>
    <w:rsid w:val="00F6757C"/>
    <w:rsid w:val="00F81C6D"/>
    <w:rsid w:val="00F86946"/>
    <w:rsid w:val="00F87C29"/>
    <w:rsid w:val="00FA171D"/>
    <w:rsid w:val="00FB2F4B"/>
    <w:rsid w:val="00FB3B77"/>
    <w:rsid w:val="00FB6844"/>
    <w:rsid w:val="00FB69E6"/>
    <w:rsid w:val="00FB7687"/>
    <w:rsid w:val="00FC27D2"/>
    <w:rsid w:val="00FC2BD2"/>
    <w:rsid w:val="00FC6719"/>
    <w:rsid w:val="00FD17A9"/>
    <w:rsid w:val="00FD3E87"/>
    <w:rsid w:val="00FD4E7E"/>
    <w:rsid w:val="00FE031A"/>
    <w:rsid w:val="00FE0355"/>
    <w:rsid w:val="00FE5879"/>
    <w:rsid w:val="00FE68BE"/>
    <w:rsid w:val="00FE77D7"/>
    <w:rsid w:val="00FF3627"/>
    <w:rsid w:val="00FF5C9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32"/>
    <w:pPr>
      <w:ind w:left="57"/>
      <w:jc w:val="center"/>
    </w:pPr>
    <w:rPr>
      <w:sz w:val="22"/>
      <w:szCs w:val="22"/>
      <w:lang w:eastAsia="en-US"/>
    </w:rPr>
  </w:style>
  <w:style w:type="paragraph" w:styleId="Heading3">
    <w:name w:val="heading 3"/>
    <w:basedOn w:val="Normal"/>
    <w:link w:val="Heading3Char"/>
    <w:uiPriority w:val="9"/>
    <w:qFormat/>
    <w:rsid w:val="003A20C0"/>
    <w:pPr>
      <w:spacing w:before="100" w:beforeAutospacing="1" w:after="100" w:afterAutospacing="1"/>
      <w:ind w:left="0"/>
      <w:jc w:val="left"/>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853"/>
    <w:pPr>
      <w:tabs>
        <w:tab w:val="center" w:pos="4153"/>
        <w:tab w:val="right" w:pos="8306"/>
      </w:tabs>
    </w:pPr>
  </w:style>
  <w:style w:type="character" w:customStyle="1" w:styleId="HeaderChar">
    <w:name w:val="Header Char"/>
    <w:basedOn w:val="DefaultParagraphFont"/>
    <w:link w:val="Header"/>
    <w:uiPriority w:val="99"/>
    <w:rsid w:val="00E84853"/>
  </w:style>
  <w:style w:type="paragraph" w:styleId="Footer">
    <w:name w:val="footer"/>
    <w:basedOn w:val="Normal"/>
    <w:link w:val="FooterChar"/>
    <w:uiPriority w:val="99"/>
    <w:unhideWhenUsed/>
    <w:rsid w:val="00E84853"/>
    <w:pPr>
      <w:tabs>
        <w:tab w:val="center" w:pos="4153"/>
        <w:tab w:val="right" w:pos="8306"/>
      </w:tabs>
    </w:pPr>
  </w:style>
  <w:style w:type="character" w:customStyle="1" w:styleId="FooterChar">
    <w:name w:val="Footer Char"/>
    <w:basedOn w:val="DefaultParagraphFont"/>
    <w:link w:val="Footer"/>
    <w:uiPriority w:val="99"/>
    <w:rsid w:val="00E84853"/>
  </w:style>
  <w:style w:type="paragraph" w:styleId="FootnoteText">
    <w:name w:val="footnote text"/>
    <w:basedOn w:val="Normal"/>
    <w:link w:val="FootnoteTextChar"/>
    <w:uiPriority w:val="99"/>
    <w:semiHidden/>
    <w:unhideWhenUsed/>
    <w:rsid w:val="00315294"/>
    <w:rPr>
      <w:sz w:val="20"/>
      <w:szCs w:val="20"/>
    </w:rPr>
  </w:style>
  <w:style w:type="character" w:customStyle="1" w:styleId="FootnoteTextChar">
    <w:name w:val="Footnote Text Char"/>
    <w:basedOn w:val="DefaultParagraphFont"/>
    <w:link w:val="FootnoteText"/>
    <w:uiPriority w:val="99"/>
    <w:semiHidden/>
    <w:rsid w:val="00315294"/>
    <w:rPr>
      <w:sz w:val="20"/>
      <w:szCs w:val="20"/>
    </w:rPr>
  </w:style>
  <w:style w:type="character" w:styleId="FootnoteReference">
    <w:name w:val="footnote reference"/>
    <w:basedOn w:val="DefaultParagraphFont"/>
    <w:uiPriority w:val="99"/>
    <w:semiHidden/>
    <w:unhideWhenUsed/>
    <w:rsid w:val="00315294"/>
    <w:rPr>
      <w:vertAlign w:val="superscript"/>
    </w:rPr>
  </w:style>
  <w:style w:type="paragraph" w:styleId="ListParagraph">
    <w:name w:val="List Paragraph"/>
    <w:aliases w:val="2"/>
    <w:basedOn w:val="Normal"/>
    <w:link w:val="ListParagraphChar"/>
    <w:uiPriority w:val="34"/>
    <w:qFormat/>
    <w:rsid w:val="00B6273D"/>
    <w:pPr>
      <w:numPr>
        <w:numId w:val="1"/>
      </w:numPr>
      <w:ind w:left="180" w:hanging="180"/>
      <w:contextualSpacing/>
      <w:jc w:val="both"/>
    </w:pPr>
    <w:rPr>
      <w:rFonts w:ascii="Times New Roman" w:hAnsi="Times New Roman"/>
      <w:sz w:val="24"/>
      <w:szCs w:val="24"/>
    </w:rPr>
  </w:style>
  <w:style w:type="character" w:customStyle="1" w:styleId="longtext">
    <w:name w:val="long_text"/>
    <w:basedOn w:val="DefaultParagraphFont"/>
    <w:rsid w:val="000D41EB"/>
  </w:style>
  <w:style w:type="character" w:customStyle="1" w:styleId="hps">
    <w:name w:val="hps"/>
    <w:basedOn w:val="DefaultParagraphFont"/>
    <w:rsid w:val="000D41EB"/>
  </w:style>
  <w:style w:type="character" w:styleId="Hyperlink">
    <w:name w:val="Hyperlink"/>
    <w:basedOn w:val="DefaultParagraphFont"/>
    <w:uiPriority w:val="99"/>
    <w:unhideWhenUsed/>
    <w:rsid w:val="00157F85"/>
    <w:rPr>
      <w:color w:val="0000FF"/>
      <w:u w:val="single"/>
    </w:rPr>
  </w:style>
  <w:style w:type="paragraph" w:styleId="BalloonText">
    <w:name w:val="Balloon Text"/>
    <w:basedOn w:val="Normal"/>
    <w:link w:val="BalloonTextChar"/>
    <w:uiPriority w:val="99"/>
    <w:semiHidden/>
    <w:unhideWhenUsed/>
    <w:rsid w:val="002274EC"/>
    <w:rPr>
      <w:rFonts w:ascii="Tahoma" w:hAnsi="Tahoma" w:cs="Tahoma"/>
      <w:sz w:val="16"/>
      <w:szCs w:val="16"/>
    </w:rPr>
  </w:style>
  <w:style w:type="character" w:customStyle="1" w:styleId="BalloonTextChar">
    <w:name w:val="Balloon Text Char"/>
    <w:basedOn w:val="DefaultParagraphFont"/>
    <w:link w:val="BalloonText"/>
    <w:uiPriority w:val="99"/>
    <w:semiHidden/>
    <w:rsid w:val="002274EC"/>
    <w:rPr>
      <w:rFonts w:ascii="Tahoma" w:hAnsi="Tahoma" w:cs="Tahoma"/>
      <w:sz w:val="16"/>
      <w:szCs w:val="16"/>
    </w:rPr>
  </w:style>
  <w:style w:type="character" w:styleId="CommentReference">
    <w:name w:val="annotation reference"/>
    <w:basedOn w:val="DefaultParagraphFont"/>
    <w:uiPriority w:val="99"/>
    <w:unhideWhenUsed/>
    <w:rsid w:val="001D3665"/>
    <w:rPr>
      <w:sz w:val="16"/>
      <w:szCs w:val="16"/>
    </w:rPr>
  </w:style>
  <w:style w:type="paragraph" w:styleId="CommentText">
    <w:name w:val="annotation text"/>
    <w:basedOn w:val="Normal"/>
    <w:link w:val="CommentTextChar"/>
    <w:uiPriority w:val="99"/>
    <w:unhideWhenUsed/>
    <w:rsid w:val="001D3665"/>
    <w:rPr>
      <w:sz w:val="20"/>
      <w:szCs w:val="20"/>
    </w:rPr>
  </w:style>
  <w:style w:type="character" w:customStyle="1" w:styleId="CommentTextChar">
    <w:name w:val="Comment Text Char"/>
    <w:basedOn w:val="DefaultParagraphFont"/>
    <w:link w:val="CommentText"/>
    <w:uiPriority w:val="99"/>
    <w:rsid w:val="001D3665"/>
    <w:rPr>
      <w:lang w:val="lv-LV"/>
    </w:rPr>
  </w:style>
  <w:style w:type="paragraph" w:styleId="CommentSubject">
    <w:name w:val="annotation subject"/>
    <w:basedOn w:val="CommentText"/>
    <w:next w:val="CommentText"/>
    <w:link w:val="CommentSubjectChar"/>
    <w:uiPriority w:val="99"/>
    <w:semiHidden/>
    <w:unhideWhenUsed/>
    <w:rsid w:val="001D3665"/>
    <w:rPr>
      <w:b/>
      <w:bCs/>
    </w:rPr>
  </w:style>
  <w:style w:type="character" w:customStyle="1" w:styleId="CommentSubjectChar">
    <w:name w:val="Comment Subject Char"/>
    <w:basedOn w:val="CommentTextChar"/>
    <w:link w:val="CommentSubject"/>
    <w:uiPriority w:val="99"/>
    <w:semiHidden/>
    <w:rsid w:val="001D3665"/>
    <w:rPr>
      <w:b/>
      <w:bCs/>
      <w:lang w:val="lv-LV"/>
    </w:rPr>
  </w:style>
  <w:style w:type="character" w:styleId="Strong">
    <w:name w:val="Strong"/>
    <w:basedOn w:val="DefaultParagraphFont"/>
    <w:uiPriority w:val="22"/>
    <w:qFormat/>
    <w:rsid w:val="00545F9D"/>
    <w:rPr>
      <w:b/>
      <w:bCs/>
    </w:rPr>
  </w:style>
  <w:style w:type="paragraph" w:customStyle="1" w:styleId="Default">
    <w:name w:val="Default"/>
    <w:uiPriority w:val="99"/>
    <w:rsid w:val="006B079D"/>
    <w:pPr>
      <w:autoSpaceDE w:val="0"/>
      <w:autoSpaceDN w:val="0"/>
      <w:adjustRightInd w:val="0"/>
    </w:pPr>
    <w:rPr>
      <w:rFonts w:ascii="Arial" w:eastAsia="Times New Roman" w:hAnsi="Arial" w:cs="Arial"/>
      <w:color w:val="000000"/>
      <w:sz w:val="24"/>
      <w:szCs w:val="24"/>
      <w:lang w:val="et-EE" w:eastAsia="et-EE"/>
    </w:rPr>
  </w:style>
  <w:style w:type="paragraph" w:styleId="Subtitle">
    <w:name w:val="Subtitle"/>
    <w:basedOn w:val="Normal"/>
    <w:next w:val="Normal"/>
    <w:link w:val="SubtitleChar"/>
    <w:qFormat/>
    <w:rsid w:val="00F67308"/>
    <w:pPr>
      <w:keepNext/>
      <w:keepLines/>
      <w:widowControl w:val="0"/>
      <w:suppressAutoHyphens/>
      <w:spacing w:before="600" w:after="600"/>
      <w:ind w:left="0" w:right="4820"/>
      <w:jc w:val="left"/>
    </w:pPr>
    <w:rPr>
      <w:rFonts w:ascii="Times New Roman" w:eastAsia="Times New Roman" w:hAnsi="Times New Roman"/>
      <w:b/>
      <w:sz w:val="26"/>
      <w:szCs w:val="20"/>
      <w:lang w:val="en-AU"/>
    </w:rPr>
  </w:style>
  <w:style w:type="character" w:customStyle="1" w:styleId="SubtitleChar">
    <w:name w:val="Subtitle Char"/>
    <w:basedOn w:val="DefaultParagraphFont"/>
    <w:link w:val="Subtitle"/>
    <w:rsid w:val="00F67308"/>
    <w:rPr>
      <w:rFonts w:ascii="Times New Roman" w:eastAsia="Times New Roman" w:hAnsi="Times New Roman"/>
      <w:b/>
      <w:sz w:val="26"/>
      <w:lang w:val="en-AU"/>
    </w:rPr>
  </w:style>
  <w:style w:type="character" w:customStyle="1" w:styleId="ListParagraphChar">
    <w:name w:val="List Paragraph Char"/>
    <w:aliases w:val="2 Char"/>
    <w:basedOn w:val="DefaultParagraphFont"/>
    <w:link w:val="ListParagraph"/>
    <w:uiPriority w:val="34"/>
    <w:locked/>
    <w:rsid w:val="004D23DF"/>
    <w:rPr>
      <w:rFonts w:ascii="Times New Roman" w:hAnsi="Times New Roman"/>
      <w:sz w:val="24"/>
      <w:szCs w:val="24"/>
      <w:lang w:eastAsia="en-US"/>
    </w:rPr>
  </w:style>
  <w:style w:type="character" w:customStyle="1" w:styleId="Heading3Char">
    <w:name w:val="Heading 3 Char"/>
    <w:basedOn w:val="DefaultParagraphFont"/>
    <w:link w:val="Heading3"/>
    <w:uiPriority w:val="9"/>
    <w:rsid w:val="003A20C0"/>
    <w:rPr>
      <w:rFonts w:ascii="Times New Roman" w:eastAsia="Times New Roman" w:hAnsi="Times New Roman"/>
      <w:b/>
      <w:bCs/>
      <w:sz w:val="27"/>
      <w:szCs w:val="27"/>
    </w:rPr>
  </w:style>
  <w:style w:type="character" w:customStyle="1" w:styleId="apple-converted-space">
    <w:name w:val="apple-converted-space"/>
    <w:basedOn w:val="DefaultParagraphFont"/>
    <w:rsid w:val="007E0DB0"/>
  </w:style>
  <w:style w:type="paragraph" w:customStyle="1" w:styleId="naisf">
    <w:name w:val="naisf"/>
    <w:basedOn w:val="Normal"/>
    <w:rsid w:val="00AC685D"/>
    <w:pPr>
      <w:spacing w:before="75" w:after="75"/>
      <w:ind w:left="0" w:firstLine="375"/>
      <w:jc w:val="both"/>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3E08E7"/>
    <w:pPr>
      <w:spacing w:before="100" w:beforeAutospacing="1" w:after="100" w:afterAutospacing="1"/>
      <w:ind w:left="0"/>
      <w:jc w:val="left"/>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8216688">
      <w:bodyDiv w:val="1"/>
      <w:marLeft w:val="0"/>
      <w:marRight w:val="0"/>
      <w:marTop w:val="0"/>
      <w:marBottom w:val="0"/>
      <w:divBdr>
        <w:top w:val="none" w:sz="0" w:space="0" w:color="auto"/>
        <w:left w:val="none" w:sz="0" w:space="0" w:color="auto"/>
        <w:bottom w:val="none" w:sz="0" w:space="0" w:color="auto"/>
        <w:right w:val="none" w:sz="0" w:space="0" w:color="auto"/>
      </w:divBdr>
    </w:div>
    <w:div w:id="100495931">
      <w:bodyDiv w:val="1"/>
      <w:marLeft w:val="0"/>
      <w:marRight w:val="0"/>
      <w:marTop w:val="0"/>
      <w:marBottom w:val="0"/>
      <w:divBdr>
        <w:top w:val="none" w:sz="0" w:space="0" w:color="auto"/>
        <w:left w:val="none" w:sz="0" w:space="0" w:color="auto"/>
        <w:bottom w:val="none" w:sz="0" w:space="0" w:color="auto"/>
        <w:right w:val="none" w:sz="0" w:space="0" w:color="auto"/>
      </w:divBdr>
      <w:divsChild>
        <w:div w:id="1409226000">
          <w:marLeft w:val="0"/>
          <w:marRight w:val="0"/>
          <w:marTop w:val="0"/>
          <w:marBottom w:val="0"/>
          <w:divBdr>
            <w:top w:val="none" w:sz="0" w:space="0" w:color="auto"/>
            <w:left w:val="none" w:sz="0" w:space="0" w:color="auto"/>
            <w:bottom w:val="none" w:sz="0" w:space="0" w:color="auto"/>
            <w:right w:val="none" w:sz="0" w:space="0" w:color="auto"/>
          </w:divBdr>
          <w:divsChild>
            <w:div w:id="384335156">
              <w:marLeft w:val="0"/>
              <w:marRight w:val="0"/>
              <w:marTop w:val="0"/>
              <w:marBottom w:val="0"/>
              <w:divBdr>
                <w:top w:val="none" w:sz="0" w:space="0" w:color="auto"/>
                <w:left w:val="none" w:sz="0" w:space="0" w:color="auto"/>
                <w:bottom w:val="none" w:sz="0" w:space="0" w:color="auto"/>
                <w:right w:val="none" w:sz="0" w:space="0" w:color="auto"/>
              </w:divBdr>
              <w:divsChild>
                <w:div w:id="314531427">
                  <w:marLeft w:val="0"/>
                  <w:marRight w:val="0"/>
                  <w:marTop w:val="0"/>
                  <w:marBottom w:val="0"/>
                  <w:divBdr>
                    <w:top w:val="none" w:sz="0" w:space="0" w:color="auto"/>
                    <w:left w:val="none" w:sz="0" w:space="0" w:color="auto"/>
                    <w:bottom w:val="none" w:sz="0" w:space="0" w:color="auto"/>
                    <w:right w:val="none" w:sz="0" w:space="0" w:color="auto"/>
                  </w:divBdr>
                  <w:divsChild>
                    <w:div w:id="619265793">
                      <w:marLeft w:val="0"/>
                      <w:marRight w:val="0"/>
                      <w:marTop w:val="0"/>
                      <w:marBottom w:val="0"/>
                      <w:divBdr>
                        <w:top w:val="none" w:sz="0" w:space="0" w:color="auto"/>
                        <w:left w:val="none" w:sz="0" w:space="0" w:color="auto"/>
                        <w:bottom w:val="none" w:sz="0" w:space="0" w:color="auto"/>
                        <w:right w:val="none" w:sz="0" w:space="0" w:color="auto"/>
                      </w:divBdr>
                      <w:divsChild>
                        <w:div w:id="582684554">
                          <w:marLeft w:val="0"/>
                          <w:marRight w:val="0"/>
                          <w:marTop w:val="0"/>
                          <w:marBottom w:val="0"/>
                          <w:divBdr>
                            <w:top w:val="none" w:sz="0" w:space="0" w:color="auto"/>
                            <w:left w:val="none" w:sz="0" w:space="0" w:color="auto"/>
                            <w:bottom w:val="none" w:sz="0" w:space="0" w:color="auto"/>
                            <w:right w:val="none" w:sz="0" w:space="0" w:color="auto"/>
                          </w:divBdr>
                          <w:divsChild>
                            <w:div w:id="525869496">
                              <w:marLeft w:val="0"/>
                              <w:marRight w:val="0"/>
                              <w:marTop w:val="0"/>
                              <w:marBottom w:val="0"/>
                              <w:divBdr>
                                <w:top w:val="none" w:sz="0" w:space="0" w:color="auto"/>
                                <w:left w:val="none" w:sz="0" w:space="0" w:color="auto"/>
                                <w:bottom w:val="none" w:sz="0" w:space="0" w:color="auto"/>
                                <w:right w:val="none" w:sz="0" w:space="0" w:color="auto"/>
                              </w:divBdr>
                              <w:divsChild>
                                <w:div w:id="681275104">
                                  <w:marLeft w:val="0"/>
                                  <w:marRight w:val="0"/>
                                  <w:marTop w:val="0"/>
                                  <w:marBottom w:val="0"/>
                                  <w:divBdr>
                                    <w:top w:val="single" w:sz="4" w:space="0" w:color="F5F5F5"/>
                                    <w:left w:val="single" w:sz="4" w:space="0" w:color="F5F5F5"/>
                                    <w:bottom w:val="single" w:sz="4" w:space="0" w:color="F5F5F5"/>
                                    <w:right w:val="single" w:sz="4" w:space="0" w:color="F5F5F5"/>
                                  </w:divBdr>
                                  <w:divsChild>
                                    <w:div w:id="1974751939">
                                      <w:marLeft w:val="0"/>
                                      <w:marRight w:val="0"/>
                                      <w:marTop w:val="0"/>
                                      <w:marBottom w:val="0"/>
                                      <w:divBdr>
                                        <w:top w:val="none" w:sz="0" w:space="0" w:color="auto"/>
                                        <w:left w:val="none" w:sz="0" w:space="0" w:color="auto"/>
                                        <w:bottom w:val="none" w:sz="0" w:space="0" w:color="auto"/>
                                        <w:right w:val="none" w:sz="0" w:space="0" w:color="auto"/>
                                      </w:divBdr>
                                      <w:divsChild>
                                        <w:div w:id="9025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36659">
      <w:bodyDiv w:val="1"/>
      <w:marLeft w:val="0"/>
      <w:marRight w:val="0"/>
      <w:marTop w:val="0"/>
      <w:marBottom w:val="0"/>
      <w:divBdr>
        <w:top w:val="none" w:sz="0" w:space="0" w:color="auto"/>
        <w:left w:val="none" w:sz="0" w:space="0" w:color="auto"/>
        <w:bottom w:val="none" w:sz="0" w:space="0" w:color="auto"/>
        <w:right w:val="none" w:sz="0" w:space="0" w:color="auto"/>
      </w:divBdr>
      <w:divsChild>
        <w:div w:id="758218057">
          <w:marLeft w:val="0"/>
          <w:marRight w:val="0"/>
          <w:marTop w:val="0"/>
          <w:marBottom w:val="0"/>
          <w:divBdr>
            <w:top w:val="none" w:sz="0" w:space="0" w:color="auto"/>
            <w:left w:val="none" w:sz="0" w:space="0" w:color="auto"/>
            <w:bottom w:val="none" w:sz="0" w:space="0" w:color="auto"/>
            <w:right w:val="none" w:sz="0" w:space="0" w:color="auto"/>
          </w:divBdr>
          <w:divsChild>
            <w:div w:id="870804115">
              <w:marLeft w:val="0"/>
              <w:marRight w:val="0"/>
              <w:marTop w:val="0"/>
              <w:marBottom w:val="0"/>
              <w:divBdr>
                <w:top w:val="none" w:sz="0" w:space="0" w:color="auto"/>
                <w:left w:val="none" w:sz="0" w:space="0" w:color="auto"/>
                <w:bottom w:val="none" w:sz="0" w:space="0" w:color="auto"/>
                <w:right w:val="none" w:sz="0" w:space="0" w:color="auto"/>
              </w:divBdr>
              <w:divsChild>
                <w:div w:id="1692686250">
                  <w:marLeft w:val="0"/>
                  <w:marRight w:val="0"/>
                  <w:marTop w:val="0"/>
                  <w:marBottom w:val="0"/>
                  <w:divBdr>
                    <w:top w:val="none" w:sz="0" w:space="0" w:color="auto"/>
                    <w:left w:val="none" w:sz="0" w:space="0" w:color="auto"/>
                    <w:bottom w:val="none" w:sz="0" w:space="0" w:color="auto"/>
                    <w:right w:val="none" w:sz="0" w:space="0" w:color="auto"/>
                  </w:divBdr>
                  <w:divsChild>
                    <w:div w:id="360978463">
                      <w:marLeft w:val="0"/>
                      <w:marRight w:val="0"/>
                      <w:marTop w:val="0"/>
                      <w:marBottom w:val="0"/>
                      <w:divBdr>
                        <w:top w:val="none" w:sz="0" w:space="0" w:color="auto"/>
                        <w:left w:val="none" w:sz="0" w:space="0" w:color="auto"/>
                        <w:bottom w:val="none" w:sz="0" w:space="0" w:color="auto"/>
                        <w:right w:val="none" w:sz="0" w:space="0" w:color="auto"/>
                      </w:divBdr>
                      <w:divsChild>
                        <w:div w:id="1805610519">
                          <w:marLeft w:val="0"/>
                          <w:marRight w:val="0"/>
                          <w:marTop w:val="0"/>
                          <w:marBottom w:val="0"/>
                          <w:divBdr>
                            <w:top w:val="none" w:sz="0" w:space="0" w:color="auto"/>
                            <w:left w:val="none" w:sz="0" w:space="0" w:color="auto"/>
                            <w:bottom w:val="none" w:sz="0" w:space="0" w:color="auto"/>
                            <w:right w:val="none" w:sz="0" w:space="0" w:color="auto"/>
                          </w:divBdr>
                          <w:divsChild>
                            <w:div w:id="800541707">
                              <w:marLeft w:val="0"/>
                              <w:marRight w:val="0"/>
                              <w:marTop w:val="0"/>
                              <w:marBottom w:val="0"/>
                              <w:divBdr>
                                <w:top w:val="none" w:sz="0" w:space="0" w:color="auto"/>
                                <w:left w:val="none" w:sz="0" w:space="0" w:color="auto"/>
                                <w:bottom w:val="none" w:sz="0" w:space="0" w:color="auto"/>
                                <w:right w:val="none" w:sz="0" w:space="0" w:color="auto"/>
                              </w:divBdr>
                              <w:divsChild>
                                <w:div w:id="347760842">
                                  <w:marLeft w:val="0"/>
                                  <w:marRight w:val="0"/>
                                  <w:marTop w:val="0"/>
                                  <w:marBottom w:val="0"/>
                                  <w:divBdr>
                                    <w:top w:val="single" w:sz="4" w:space="0" w:color="F5F5F5"/>
                                    <w:left w:val="single" w:sz="4" w:space="0" w:color="F5F5F5"/>
                                    <w:bottom w:val="single" w:sz="4" w:space="0" w:color="F5F5F5"/>
                                    <w:right w:val="single" w:sz="4" w:space="0" w:color="F5F5F5"/>
                                  </w:divBdr>
                                  <w:divsChild>
                                    <w:div w:id="1952006216">
                                      <w:marLeft w:val="0"/>
                                      <w:marRight w:val="0"/>
                                      <w:marTop w:val="0"/>
                                      <w:marBottom w:val="0"/>
                                      <w:divBdr>
                                        <w:top w:val="none" w:sz="0" w:space="0" w:color="auto"/>
                                        <w:left w:val="none" w:sz="0" w:space="0" w:color="auto"/>
                                        <w:bottom w:val="none" w:sz="0" w:space="0" w:color="auto"/>
                                        <w:right w:val="none" w:sz="0" w:space="0" w:color="auto"/>
                                      </w:divBdr>
                                      <w:divsChild>
                                        <w:div w:id="8257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144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801">
          <w:marLeft w:val="0"/>
          <w:marRight w:val="0"/>
          <w:marTop w:val="0"/>
          <w:marBottom w:val="0"/>
          <w:divBdr>
            <w:top w:val="none" w:sz="0" w:space="0" w:color="auto"/>
            <w:left w:val="none" w:sz="0" w:space="0" w:color="auto"/>
            <w:bottom w:val="none" w:sz="0" w:space="0" w:color="auto"/>
            <w:right w:val="none" w:sz="0" w:space="0" w:color="auto"/>
          </w:divBdr>
          <w:divsChild>
            <w:div w:id="1893689137">
              <w:marLeft w:val="0"/>
              <w:marRight w:val="0"/>
              <w:marTop w:val="0"/>
              <w:marBottom w:val="0"/>
              <w:divBdr>
                <w:top w:val="none" w:sz="0" w:space="0" w:color="auto"/>
                <w:left w:val="none" w:sz="0" w:space="0" w:color="auto"/>
                <w:bottom w:val="none" w:sz="0" w:space="0" w:color="auto"/>
                <w:right w:val="none" w:sz="0" w:space="0" w:color="auto"/>
              </w:divBdr>
              <w:divsChild>
                <w:div w:id="1935429694">
                  <w:marLeft w:val="0"/>
                  <w:marRight w:val="0"/>
                  <w:marTop w:val="0"/>
                  <w:marBottom w:val="0"/>
                  <w:divBdr>
                    <w:top w:val="none" w:sz="0" w:space="0" w:color="auto"/>
                    <w:left w:val="none" w:sz="0" w:space="0" w:color="auto"/>
                    <w:bottom w:val="none" w:sz="0" w:space="0" w:color="auto"/>
                    <w:right w:val="none" w:sz="0" w:space="0" w:color="auto"/>
                  </w:divBdr>
                  <w:divsChild>
                    <w:div w:id="416098873">
                      <w:marLeft w:val="0"/>
                      <w:marRight w:val="0"/>
                      <w:marTop w:val="0"/>
                      <w:marBottom w:val="0"/>
                      <w:divBdr>
                        <w:top w:val="none" w:sz="0" w:space="0" w:color="auto"/>
                        <w:left w:val="none" w:sz="0" w:space="0" w:color="auto"/>
                        <w:bottom w:val="none" w:sz="0" w:space="0" w:color="auto"/>
                        <w:right w:val="none" w:sz="0" w:space="0" w:color="auto"/>
                      </w:divBdr>
                      <w:divsChild>
                        <w:div w:id="1061290732">
                          <w:marLeft w:val="0"/>
                          <w:marRight w:val="0"/>
                          <w:marTop w:val="0"/>
                          <w:marBottom w:val="0"/>
                          <w:divBdr>
                            <w:top w:val="none" w:sz="0" w:space="0" w:color="auto"/>
                            <w:left w:val="none" w:sz="0" w:space="0" w:color="auto"/>
                            <w:bottom w:val="none" w:sz="0" w:space="0" w:color="auto"/>
                            <w:right w:val="none" w:sz="0" w:space="0" w:color="auto"/>
                          </w:divBdr>
                          <w:divsChild>
                            <w:div w:id="1233849159">
                              <w:marLeft w:val="0"/>
                              <w:marRight w:val="0"/>
                              <w:marTop w:val="0"/>
                              <w:marBottom w:val="0"/>
                              <w:divBdr>
                                <w:top w:val="none" w:sz="0" w:space="0" w:color="auto"/>
                                <w:left w:val="none" w:sz="0" w:space="0" w:color="auto"/>
                                <w:bottom w:val="none" w:sz="0" w:space="0" w:color="auto"/>
                                <w:right w:val="none" w:sz="0" w:space="0" w:color="auto"/>
                              </w:divBdr>
                              <w:divsChild>
                                <w:div w:id="438917895">
                                  <w:marLeft w:val="0"/>
                                  <w:marRight w:val="0"/>
                                  <w:marTop w:val="0"/>
                                  <w:marBottom w:val="0"/>
                                  <w:divBdr>
                                    <w:top w:val="single" w:sz="4" w:space="0" w:color="F5F5F5"/>
                                    <w:left w:val="single" w:sz="4" w:space="0" w:color="F5F5F5"/>
                                    <w:bottom w:val="single" w:sz="4" w:space="0" w:color="F5F5F5"/>
                                    <w:right w:val="single" w:sz="4" w:space="0" w:color="F5F5F5"/>
                                  </w:divBdr>
                                  <w:divsChild>
                                    <w:div w:id="2139758098">
                                      <w:marLeft w:val="0"/>
                                      <w:marRight w:val="0"/>
                                      <w:marTop w:val="0"/>
                                      <w:marBottom w:val="0"/>
                                      <w:divBdr>
                                        <w:top w:val="none" w:sz="0" w:space="0" w:color="auto"/>
                                        <w:left w:val="none" w:sz="0" w:space="0" w:color="auto"/>
                                        <w:bottom w:val="none" w:sz="0" w:space="0" w:color="auto"/>
                                        <w:right w:val="none" w:sz="0" w:space="0" w:color="auto"/>
                                      </w:divBdr>
                                      <w:divsChild>
                                        <w:div w:id="2567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19842">
      <w:bodyDiv w:val="1"/>
      <w:marLeft w:val="0"/>
      <w:marRight w:val="0"/>
      <w:marTop w:val="0"/>
      <w:marBottom w:val="0"/>
      <w:divBdr>
        <w:top w:val="none" w:sz="0" w:space="0" w:color="auto"/>
        <w:left w:val="none" w:sz="0" w:space="0" w:color="auto"/>
        <w:bottom w:val="none" w:sz="0" w:space="0" w:color="auto"/>
        <w:right w:val="none" w:sz="0" w:space="0" w:color="auto"/>
      </w:divBdr>
      <w:divsChild>
        <w:div w:id="833490248">
          <w:marLeft w:val="0"/>
          <w:marRight w:val="0"/>
          <w:marTop w:val="0"/>
          <w:marBottom w:val="0"/>
          <w:divBdr>
            <w:top w:val="none" w:sz="0" w:space="0" w:color="auto"/>
            <w:left w:val="none" w:sz="0" w:space="0" w:color="auto"/>
            <w:bottom w:val="none" w:sz="0" w:space="0" w:color="auto"/>
            <w:right w:val="none" w:sz="0" w:space="0" w:color="auto"/>
          </w:divBdr>
          <w:divsChild>
            <w:div w:id="768505108">
              <w:marLeft w:val="0"/>
              <w:marRight w:val="0"/>
              <w:marTop w:val="0"/>
              <w:marBottom w:val="0"/>
              <w:divBdr>
                <w:top w:val="none" w:sz="0" w:space="0" w:color="auto"/>
                <w:left w:val="none" w:sz="0" w:space="0" w:color="auto"/>
                <w:bottom w:val="none" w:sz="0" w:space="0" w:color="auto"/>
                <w:right w:val="none" w:sz="0" w:space="0" w:color="auto"/>
              </w:divBdr>
              <w:divsChild>
                <w:div w:id="268512474">
                  <w:marLeft w:val="0"/>
                  <w:marRight w:val="0"/>
                  <w:marTop w:val="0"/>
                  <w:marBottom w:val="0"/>
                  <w:divBdr>
                    <w:top w:val="none" w:sz="0" w:space="0" w:color="auto"/>
                    <w:left w:val="none" w:sz="0" w:space="0" w:color="auto"/>
                    <w:bottom w:val="none" w:sz="0" w:space="0" w:color="auto"/>
                    <w:right w:val="none" w:sz="0" w:space="0" w:color="auto"/>
                  </w:divBdr>
                  <w:divsChild>
                    <w:div w:id="733969484">
                      <w:marLeft w:val="0"/>
                      <w:marRight w:val="0"/>
                      <w:marTop w:val="0"/>
                      <w:marBottom w:val="0"/>
                      <w:divBdr>
                        <w:top w:val="none" w:sz="0" w:space="0" w:color="auto"/>
                        <w:left w:val="none" w:sz="0" w:space="0" w:color="auto"/>
                        <w:bottom w:val="none" w:sz="0" w:space="0" w:color="auto"/>
                        <w:right w:val="none" w:sz="0" w:space="0" w:color="auto"/>
                      </w:divBdr>
                      <w:divsChild>
                        <w:div w:id="984045445">
                          <w:marLeft w:val="0"/>
                          <w:marRight w:val="0"/>
                          <w:marTop w:val="0"/>
                          <w:marBottom w:val="0"/>
                          <w:divBdr>
                            <w:top w:val="none" w:sz="0" w:space="0" w:color="auto"/>
                            <w:left w:val="none" w:sz="0" w:space="0" w:color="auto"/>
                            <w:bottom w:val="none" w:sz="0" w:space="0" w:color="auto"/>
                            <w:right w:val="none" w:sz="0" w:space="0" w:color="auto"/>
                          </w:divBdr>
                          <w:divsChild>
                            <w:div w:id="111480611">
                              <w:marLeft w:val="0"/>
                              <w:marRight w:val="0"/>
                              <w:marTop w:val="0"/>
                              <w:marBottom w:val="0"/>
                              <w:divBdr>
                                <w:top w:val="none" w:sz="0" w:space="0" w:color="auto"/>
                                <w:left w:val="none" w:sz="0" w:space="0" w:color="auto"/>
                                <w:bottom w:val="none" w:sz="0" w:space="0" w:color="auto"/>
                                <w:right w:val="none" w:sz="0" w:space="0" w:color="auto"/>
                              </w:divBdr>
                              <w:divsChild>
                                <w:div w:id="1567837199">
                                  <w:marLeft w:val="0"/>
                                  <w:marRight w:val="0"/>
                                  <w:marTop w:val="0"/>
                                  <w:marBottom w:val="0"/>
                                  <w:divBdr>
                                    <w:top w:val="single" w:sz="4" w:space="0" w:color="F5F5F5"/>
                                    <w:left w:val="single" w:sz="4" w:space="0" w:color="F5F5F5"/>
                                    <w:bottom w:val="single" w:sz="4" w:space="0" w:color="F5F5F5"/>
                                    <w:right w:val="single" w:sz="4" w:space="0" w:color="F5F5F5"/>
                                  </w:divBdr>
                                  <w:divsChild>
                                    <w:div w:id="1509179873">
                                      <w:marLeft w:val="0"/>
                                      <w:marRight w:val="0"/>
                                      <w:marTop w:val="0"/>
                                      <w:marBottom w:val="0"/>
                                      <w:divBdr>
                                        <w:top w:val="none" w:sz="0" w:space="0" w:color="auto"/>
                                        <w:left w:val="none" w:sz="0" w:space="0" w:color="auto"/>
                                        <w:bottom w:val="none" w:sz="0" w:space="0" w:color="auto"/>
                                        <w:right w:val="none" w:sz="0" w:space="0" w:color="auto"/>
                                      </w:divBdr>
                                      <w:divsChild>
                                        <w:div w:id="3535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316843">
      <w:bodyDiv w:val="1"/>
      <w:marLeft w:val="0"/>
      <w:marRight w:val="0"/>
      <w:marTop w:val="0"/>
      <w:marBottom w:val="0"/>
      <w:divBdr>
        <w:top w:val="none" w:sz="0" w:space="0" w:color="auto"/>
        <w:left w:val="none" w:sz="0" w:space="0" w:color="auto"/>
        <w:bottom w:val="none" w:sz="0" w:space="0" w:color="auto"/>
        <w:right w:val="none" w:sz="0" w:space="0" w:color="auto"/>
      </w:divBdr>
    </w:div>
    <w:div w:id="488255584">
      <w:bodyDiv w:val="1"/>
      <w:marLeft w:val="0"/>
      <w:marRight w:val="0"/>
      <w:marTop w:val="0"/>
      <w:marBottom w:val="0"/>
      <w:divBdr>
        <w:top w:val="none" w:sz="0" w:space="0" w:color="auto"/>
        <w:left w:val="none" w:sz="0" w:space="0" w:color="auto"/>
        <w:bottom w:val="none" w:sz="0" w:space="0" w:color="auto"/>
        <w:right w:val="none" w:sz="0" w:space="0" w:color="auto"/>
      </w:divBdr>
    </w:div>
    <w:div w:id="554632004">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sChild>
        <w:div w:id="863135705">
          <w:marLeft w:val="0"/>
          <w:marRight w:val="0"/>
          <w:marTop w:val="225"/>
          <w:marBottom w:val="225"/>
          <w:divBdr>
            <w:top w:val="none" w:sz="0" w:space="0" w:color="auto"/>
            <w:left w:val="none" w:sz="0" w:space="0" w:color="auto"/>
            <w:bottom w:val="none" w:sz="0" w:space="0" w:color="auto"/>
            <w:right w:val="none" w:sz="0" w:space="0" w:color="auto"/>
          </w:divBdr>
          <w:divsChild>
            <w:div w:id="1235118609">
              <w:marLeft w:val="0"/>
              <w:marRight w:val="0"/>
              <w:marTop w:val="0"/>
              <w:marBottom w:val="0"/>
              <w:divBdr>
                <w:top w:val="none" w:sz="0" w:space="0" w:color="auto"/>
                <w:left w:val="none" w:sz="0" w:space="0" w:color="auto"/>
                <w:bottom w:val="none" w:sz="0" w:space="0" w:color="auto"/>
                <w:right w:val="none" w:sz="0" w:space="0" w:color="auto"/>
              </w:divBdr>
              <w:divsChild>
                <w:div w:id="43992181">
                  <w:marLeft w:val="0"/>
                  <w:marRight w:val="0"/>
                  <w:marTop w:val="0"/>
                  <w:marBottom w:val="0"/>
                  <w:divBdr>
                    <w:top w:val="none" w:sz="0" w:space="0" w:color="auto"/>
                    <w:left w:val="dotted" w:sz="6" w:space="0" w:color="A3BF2B"/>
                    <w:bottom w:val="none" w:sz="0" w:space="0" w:color="auto"/>
                    <w:right w:val="none" w:sz="0" w:space="0" w:color="auto"/>
                  </w:divBdr>
                  <w:divsChild>
                    <w:div w:id="333457751">
                      <w:marLeft w:val="-3225"/>
                      <w:marRight w:val="0"/>
                      <w:marTop w:val="0"/>
                      <w:marBottom w:val="0"/>
                      <w:divBdr>
                        <w:top w:val="none" w:sz="0" w:space="0" w:color="auto"/>
                        <w:left w:val="none" w:sz="0" w:space="0" w:color="auto"/>
                        <w:bottom w:val="none" w:sz="0" w:space="0" w:color="auto"/>
                        <w:right w:val="none" w:sz="0" w:space="0" w:color="auto"/>
                      </w:divBdr>
                      <w:divsChild>
                        <w:div w:id="776754746">
                          <w:marLeft w:val="0"/>
                          <w:marRight w:val="0"/>
                          <w:marTop w:val="0"/>
                          <w:marBottom w:val="0"/>
                          <w:divBdr>
                            <w:top w:val="none" w:sz="0" w:space="0" w:color="auto"/>
                            <w:left w:val="none" w:sz="0" w:space="0" w:color="auto"/>
                            <w:bottom w:val="none" w:sz="0" w:space="0" w:color="auto"/>
                            <w:right w:val="none" w:sz="0" w:space="0" w:color="auto"/>
                          </w:divBdr>
                          <w:divsChild>
                            <w:div w:id="280965728">
                              <w:marLeft w:val="3450"/>
                              <w:marRight w:val="0"/>
                              <w:marTop w:val="0"/>
                              <w:marBottom w:val="0"/>
                              <w:divBdr>
                                <w:top w:val="none" w:sz="0" w:space="0" w:color="auto"/>
                                <w:left w:val="none" w:sz="0" w:space="0" w:color="auto"/>
                                <w:bottom w:val="none" w:sz="0" w:space="0" w:color="auto"/>
                                <w:right w:val="none" w:sz="0" w:space="0" w:color="auto"/>
                              </w:divBdr>
                              <w:divsChild>
                                <w:div w:id="1493328693">
                                  <w:marLeft w:val="0"/>
                                  <w:marRight w:val="0"/>
                                  <w:marTop w:val="0"/>
                                  <w:marBottom w:val="0"/>
                                  <w:divBdr>
                                    <w:top w:val="none" w:sz="0" w:space="0" w:color="auto"/>
                                    <w:left w:val="none" w:sz="0" w:space="0" w:color="auto"/>
                                    <w:bottom w:val="none" w:sz="0" w:space="0" w:color="auto"/>
                                    <w:right w:val="none" w:sz="0" w:space="0" w:color="auto"/>
                                  </w:divBdr>
                                  <w:divsChild>
                                    <w:div w:id="858858444">
                                      <w:marLeft w:val="0"/>
                                      <w:marRight w:val="0"/>
                                      <w:marTop w:val="0"/>
                                      <w:marBottom w:val="0"/>
                                      <w:divBdr>
                                        <w:top w:val="none" w:sz="0" w:space="0" w:color="auto"/>
                                        <w:left w:val="none" w:sz="0" w:space="0" w:color="auto"/>
                                        <w:bottom w:val="dotted" w:sz="6" w:space="2" w:color="6EAB24"/>
                                        <w:right w:val="none" w:sz="0" w:space="0" w:color="auto"/>
                                      </w:divBdr>
                                      <w:divsChild>
                                        <w:div w:id="2129397865">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676154387">
      <w:bodyDiv w:val="1"/>
      <w:marLeft w:val="0"/>
      <w:marRight w:val="0"/>
      <w:marTop w:val="0"/>
      <w:marBottom w:val="0"/>
      <w:divBdr>
        <w:top w:val="none" w:sz="0" w:space="0" w:color="auto"/>
        <w:left w:val="none" w:sz="0" w:space="0" w:color="auto"/>
        <w:bottom w:val="none" w:sz="0" w:space="0" w:color="auto"/>
        <w:right w:val="none" w:sz="0" w:space="0" w:color="auto"/>
      </w:divBdr>
    </w:div>
    <w:div w:id="860051621">
      <w:bodyDiv w:val="1"/>
      <w:marLeft w:val="0"/>
      <w:marRight w:val="0"/>
      <w:marTop w:val="0"/>
      <w:marBottom w:val="0"/>
      <w:divBdr>
        <w:top w:val="none" w:sz="0" w:space="0" w:color="auto"/>
        <w:left w:val="none" w:sz="0" w:space="0" w:color="auto"/>
        <w:bottom w:val="none" w:sz="0" w:space="0" w:color="auto"/>
        <w:right w:val="none" w:sz="0" w:space="0" w:color="auto"/>
      </w:divBdr>
    </w:div>
    <w:div w:id="869105633">
      <w:bodyDiv w:val="1"/>
      <w:marLeft w:val="0"/>
      <w:marRight w:val="0"/>
      <w:marTop w:val="0"/>
      <w:marBottom w:val="0"/>
      <w:divBdr>
        <w:top w:val="none" w:sz="0" w:space="0" w:color="auto"/>
        <w:left w:val="none" w:sz="0" w:space="0" w:color="auto"/>
        <w:bottom w:val="none" w:sz="0" w:space="0" w:color="auto"/>
        <w:right w:val="none" w:sz="0" w:space="0" w:color="auto"/>
      </w:divBdr>
    </w:div>
    <w:div w:id="937716340">
      <w:bodyDiv w:val="1"/>
      <w:marLeft w:val="0"/>
      <w:marRight w:val="0"/>
      <w:marTop w:val="0"/>
      <w:marBottom w:val="0"/>
      <w:divBdr>
        <w:top w:val="none" w:sz="0" w:space="0" w:color="auto"/>
        <w:left w:val="none" w:sz="0" w:space="0" w:color="auto"/>
        <w:bottom w:val="none" w:sz="0" w:space="0" w:color="auto"/>
        <w:right w:val="none" w:sz="0" w:space="0" w:color="auto"/>
      </w:divBdr>
      <w:divsChild>
        <w:div w:id="1782723475">
          <w:marLeft w:val="0"/>
          <w:marRight w:val="0"/>
          <w:marTop w:val="0"/>
          <w:marBottom w:val="0"/>
          <w:divBdr>
            <w:top w:val="none" w:sz="0" w:space="0" w:color="auto"/>
            <w:left w:val="none" w:sz="0" w:space="0" w:color="auto"/>
            <w:bottom w:val="none" w:sz="0" w:space="0" w:color="auto"/>
            <w:right w:val="none" w:sz="0" w:space="0" w:color="auto"/>
          </w:divBdr>
        </w:div>
      </w:divsChild>
    </w:div>
    <w:div w:id="1005942362">
      <w:bodyDiv w:val="1"/>
      <w:marLeft w:val="0"/>
      <w:marRight w:val="0"/>
      <w:marTop w:val="0"/>
      <w:marBottom w:val="0"/>
      <w:divBdr>
        <w:top w:val="none" w:sz="0" w:space="0" w:color="auto"/>
        <w:left w:val="none" w:sz="0" w:space="0" w:color="auto"/>
        <w:bottom w:val="none" w:sz="0" w:space="0" w:color="auto"/>
        <w:right w:val="none" w:sz="0" w:space="0" w:color="auto"/>
      </w:divBdr>
      <w:divsChild>
        <w:div w:id="488404762">
          <w:marLeft w:val="0"/>
          <w:marRight w:val="0"/>
          <w:marTop w:val="0"/>
          <w:marBottom w:val="0"/>
          <w:divBdr>
            <w:top w:val="none" w:sz="0" w:space="0" w:color="auto"/>
            <w:left w:val="none" w:sz="0" w:space="0" w:color="auto"/>
            <w:bottom w:val="none" w:sz="0" w:space="0" w:color="auto"/>
            <w:right w:val="none" w:sz="0" w:space="0" w:color="auto"/>
          </w:divBdr>
          <w:divsChild>
            <w:div w:id="117335244">
              <w:marLeft w:val="0"/>
              <w:marRight w:val="0"/>
              <w:marTop w:val="0"/>
              <w:marBottom w:val="0"/>
              <w:divBdr>
                <w:top w:val="none" w:sz="0" w:space="0" w:color="auto"/>
                <w:left w:val="none" w:sz="0" w:space="0" w:color="auto"/>
                <w:bottom w:val="none" w:sz="0" w:space="0" w:color="auto"/>
                <w:right w:val="none" w:sz="0" w:space="0" w:color="auto"/>
              </w:divBdr>
              <w:divsChild>
                <w:div w:id="151215674">
                  <w:marLeft w:val="0"/>
                  <w:marRight w:val="0"/>
                  <w:marTop w:val="0"/>
                  <w:marBottom w:val="0"/>
                  <w:divBdr>
                    <w:top w:val="none" w:sz="0" w:space="0" w:color="auto"/>
                    <w:left w:val="none" w:sz="0" w:space="0" w:color="auto"/>
                    <w:bottom w:val="none" w:sz="0" w:space="0" w:color="auto"/>
                    <w:right w:val="none" w:sz="0" w:space="0" w:color="auto"/>
                  </w:divBdr>
                  <w:divsChild>
                    <w:div w:id="1693995367">
                      <w:marLeft w:val="0"/>
                      <w:marRight w:val="0"/>
                      <w:marTop w:val="0"/>
                      <w:marBottom w:val="0"/>
                      <w:divBdr>
                        <w:top w:val="none" w:sz="0" w:space="0" w:color="auto"/>
                        <w:left w:val="none" w:sz="0" w:space="0" w:color="auto"/>
                        <w:bottom w:val="none" w:sz="0" w:space="0" w:color="auto"/>
                        <w:right w:val="none" w:sz="0" w:space="0" w:color="auto"/>
                      </w:divBdr>
                      <w:divsChild>
                        <w:div w:id="1769807987">
                          <w:marLeft w:val="0"/>
                          <w:marRight w:val="0"/>
                          <w:marTop w:val="0"/>
                          <w:marBottom w:val="0"/>
                          <w:divBdr>
                            <w:top w:val="none" w:sz="0" w:space="0" w:color="auto"/>
                            <w:left w:val="none" w:sz="0" w:space="0" w:color="auto"/>
                            <w:bottom w:val="none" w:sz="0" w:space="0" w:color="auto"/>
                            <w:right w:val="none" w:sz="0" w:space="0" w:color="auto"/>
                          </w:divBdr>
                          <w:divsChild>
                            <w:div w:id="1984196025">
                              <w:marLeft w:val="0"/>
                              <w:marRight w:val="0"/>
                              <w:marTop w:val="0"/>
                              <w:marBottom w:val="0"/>
                              <w:divBdr>
                                <w:top w:val="none" w:sz="0" w:space="0" w:color="auto"/>
                                <w:left w:val="none" w:sz="0" w:space="0" w:color="auto"/>
                                <w:bottom w:val="none" w:sz="0" w:space="0" w:color="auto"/>
                                <w:right w:val="none" w:sz="0" w:space="0" w:color="auto"/>
                              </w:divBdr>
                              <w:divsChild>
                                <w:div w:id="770511192">
                                  <w:marLeft w:val="0"/>
                                  <w:marRight w:val="0"/>
                                  <w:marTop w:val="0"/>
                                  <w:marBottom w:val="0"/>
                                  <w:divBdr>
                                    <w:top w:val="single" w:sz="4" w:space="0" w:color="F5F5F5"/>
                                    <w:left w:val="single" w:sz="4" w:space="0" w:color="F5F5F5"/>
                                    <w:bottom w:val="single" w:sz="4" w:space="0" w:color="F5F5F5"/>
                                    <w:right w:val="single" w:sz="4" w:space="0" w:color="F5F5F5"/>
                                  </w:divBdr>
                                  <w:divsChild>
                                    <w:div w:id="832767548">
                                      <w:marLeft w:val="0"/>
                                      <w:marRight w:val="0"/>
                                      <w:marTop w:val="0"/>
                                      <w:marBottom w:val="0"/>
                                      <w:divBdr>
                                        <w:top w:val="none" w:sz="0" w:space="0" w:color="auto"/>
                                        <w:left w:val="none" w:sz="0" w:space="0" w:color="auto"/>
                                        <w:bottom w:val="none" w:sz="0" w:space="0" w:color="auto"/>
                                        <w:right w:val="none" w:sz="0" w:space="0" w:color="auto"/>
                                      </w:divBdr>
                                      <w:divsChild>
                                        <w:div w:id="15480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643690">
      <w:bodyDiv w:val="1"/>
      <w:marLeft w:val="0"/>
      <w:marRight w:val="0"/>
      <w:marTop w:val="0"/>
      <w:marBottom w:val="0"/>
      <w:divBdr>
        <w:top w:val="none" w:sz="0" w:space="0" w:color="auto"/>
        <w:left w:val="none" w:sz="0" w:space="0" w:color="auto"/>
        <w:bottom w:val="none" w:sz="0" w:space="0" w:color="auto"/>
        <w:right w:val="none" w:sz="0" w:space="0" w:color="auto"/>
      </w:divBdr>
      <w:divsChild>
        <w:div w:id="232665927">
          <w:marLeft w:val="0"/>
          <w:marRight w:val="0"/>
          <w:marTop w:val="0"/>
          <w:marBottom w:val="0"/>
          <w:divBdr>
            <w:top w:val="none" w:sz="0" w:space="0" w:color="auto"/>
            <w:left w:val="none" w:sz="0" w:space="0" w:color="auto"/>
            <w:bottom w:val="none" w:sz="0" w:space="0" w:color="auto"/>
            <w:right w:val="none" w:sz="0" w:space="0" w:color="auto"/>
          </w:divBdr>
          <w:divsChild>
            <w:div w:id="388922484">
              <w:marLeft w:val="0"/>
              <w:marRight w:val="0"/>
              <w:marTop w:val="0"/>
              <w:marBottom w:val="0"/>
              <w:divBdr>
                <w:top w:val="none" w:sz="0" w:space="0" w:color="auto"/>
                <w:left w:val="none" w:sz="0" w:space="0" w:color="auto"/>
                <w:bottom w:val="none" w:sz="0" w:space="0" w:color="auto"/>
                <w:right w:val="none" w:sz="0" w:space="0" w:color="auto"/>
              </w:divBdr>
              <w:divsChild>
                <w:div w:id="1210263448">
                  <w:marLeft w:val="0"/>
                  <w:marRight w:val="0"/>
                  <w:marTop w:val="0"/>
                  <w:marBottom w:val="0"/>
                  <w:divBdr>
                    <w:top w:val="none" w:sz="0" w:space="0" w:color="auto"/>
                    <w:left w:val="none" w:sz="0" w:space="0" w:color="auto"/>
                    <w:bottom w:val="none" w:sz="0" w:space="0" w:color="auto"/>
                    <w:right w:val="none" w:sz="0" w:space="0" w:color="auto"/>
                  </w:divBdr>
                  <w:divsChild>
                    <w:div w:id="1093474628">
                      <w:marLeft w:val="0"/>
                      <w:marRight w:val="0"/>
                      <w:marTop w:val="0"/>
                      <w:marBottom w:val="0"/>
                      <w:divBdr>
                        <w:top w:val="none" w:sz="0" w:space="0" w:color="auto"/>
                        <w:left w:val="none" w:sz="0" w:space="0" w:color="auto"/>
                        <w:bottom w:val="none" w:sz="0" w:space="0" w:color="auto"/>
                        <w:right w:val="none" w:sz="0" w:space="0" w:color="auto"/>
                      </w:divBdr>
                      <w:divsChild>
                        <w:div w:id="257059112">
                          <w:marLeft w:val="0"/>
                          <w:marRight w:val="0"/>
                          <w:marTop w:val="0"/>
                          <w:marBottom w:val="0"/>
                          <w:divBdr>
                            <w:top w:val="none" w:sz="0" w:space="0" w:color="auto"/>
                            <w:left w:val="none" w:sz="0" w:space="0" w:color="auto"/>
                            <w:bottom w:val="none" w:sz="0" w:space="0" w:color="auto"/>
                            <w:right w:val="none" w:sz="0" w:space="0" w:color="auto"/>
                          </w:divBdr>
                          <w:divsChild>
                            <w:div w:id="896549750">
                              <w:marLeft w:val="0"/>
                              <w:marRight w:val="0"/>
                              <w:marTop w:val="0"/>
                              <w:marBottom w:val="0"/>
                              <w:divBdr>
                                <w:top w:val="none" w:sz="0" w:space="0" w:color="auto"/>
                                <w:left w:val="none" w:sz="0" w:space="0" w:color="auto"/>
                                <w:bottom w:val="none" w:sz="0" w:space="0" w:color="auto"/>
                                <w:right w:val="none" w:sz="0" w:space="0" w:color="auto"/>
                              </w:divBdr>
                              <w:divsChild>
                                <w:div w:id="336228615">
                                  <w:marLeft w:val="0"/>
                                  <w:marRight w:val="0"/>
                                  <w:marTop w:val="0"/>
                                  <w:marBottom w:val="0"/>
                                  <w:divBdr>
                                    <w:top w:val="single" w:sz="4" w:space="0" w:color="F5F5F5"/>
                                    <w:left w:val="single" w:sz="4" w:space="0" w:color="F5F5F5"/>
                                    <w:bottom w:val="single" w:sz="4" w:space="0" w:color="F5F5F5"/>
                                    <w:right w:val="single" w:sz="4" w:space="0" w:color="F5F5F5"/>
                                  </w:divBdr>
                                  <w:divsChild>
                                    <w:div w:id="1000739431">
                                      <w:marLeft w:val="0"/>
                                      <w:marRight w:val="0"/>
                                      <w:marTop w:val="0"/>
                                      <w:marBottom w:val="0"/>
                                      <w:divBdr>
                                        <w:top w:val="none" w:sz="0" w:space="0" w:color="auto"/>
                                        <w:left w:val="none" w:sz="0" w:space="0" w:color="auto"/>
                                        <w:bottom w:val="none" w:sz="0" w:space="0" w:color="auto"/>
                                        <w:right w:val="none" w:sz="0" w:space="0" w:color="auto"/>
                                      </w:divBdr>
                                      <w:divsChild>
                                        <w:div w:id="11152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550362">
      <w:bodyDiv w:val="1"/>
      <w:marLeft w:val="0"/>
      <w:marRight w:val="0"/>
      <w:marTop w:val="0"/>
      <w:marBottom w:val="0"/>
      <w:divBdr>
        <w:top w:val="none" w:sz="0" w:space="0" w:color="auto"/>
        <w:left w:val="none" w:sz="0" w:space="0" w:color="auto"/>
        <w:bottom w:val="none" w:sz="0" w:space="0" w:color="auto"/>
        <w:right w:val="none" w:sz="0" w:space="0" w:color="auto"/>
      </w:divBdr>
    </w:div>
    <w:div w:id="1446459243">
      <w:bodyDiv w:val="1"/>
      <w:marLeft w:val="0"/>
      <w:marRight w:val="0"/>
      <w:marTop w:val="0"/>
      <w:marBottom w:val="0"/>
      <w:divBdr>
        <w:top w:val="none" w:sz="0" w:space="0" w:color="auto"/>
        <w:left w:val="none" w:sz="0" w:space="0" w:color="auto"/>
        <w:bottom w:val="none" w:sz="0" w:space="0" w:color="auto"/>
        <w:right w:val="none" w:sz="0" w:space="0" w:color="auto"/>
      </w:divBdr>
      <w:divsChild>
        <w:div w:id="1738626863">
          <w:marLeft w:val="0"/>
          <w:marRight w:val="0"/>
          <w:marTop w:val="0"/>
          <w:marBottom w:val="0"/>
          <w:divBdr>
            <w:top w:val="none" w:sz="0" w:space="0" w:color="auto"/>
            <w:left w:val="none" w:sz="0" w:space="0" w:color="auto"/>
            <w:bottom w:val="none" w:sz="0" w:space="0" w:color="auto"/>
            <w:right w:val="none" w:sz="0" w:space="0" w:color="auto"/>
          </w:divBdr>
          <w:divsChild>
            <w:div w:id="2006085125">
              <w:marLeft w:val="0"/>
              <w:marRight w:val="0"/>
              <w:marTop w:val="0"/>
              <w:marBottom w:val="0"/>
              <w:divBdr>
                <w:top w:val="none" w:sz="0" w:space="0" w:color="auto"/>
                <w:left w:val="none" w:sz="0" w:space="0" w:color="auto"/>
                <w:bottom w:val="none" w:sz="0" w:space="0" w:color="auto"/>
                <w:right w:val="none" w:sz="0" w:space="0" w:color="auto"/>
              </w:divBdr>
              <w:divsChild>
                <w:div w:id="1076056026">
                  <w:marLeft w:val="0"/>
                  <w:marRight w:val="0"/>
                  <w:marTop w:val="0"/>
                  <w:marBottom w:val="0"/>
                  <w:divBdr>
                    <w:top w:val="none" w:sz="0" w:space="0" w:color="auto"/>
                    <w:left w:val="none" w:sz="0" w:space="0" w:color="auto"/>
                    <w:bottom w:val="none" w:sz="0" w:space="0" w:color="auto"/>
                    <w:right w:val="none" w:sz="0" w:space="0" w:color="auto"/>
                  </w:divBdr>
                  <w:divsChild>
                    <w:div w:id="813447924">
                      <w:marLeft w:val="0"/>
                      <w:marRight w:val="0"/>
                      <w:marTop w:val="0"/>
                      <w:marBottom w:val="0"/>
                      <w:divBdr>
                        <w:top w:val="none" w:sz="0" w:space="0" w:color="auto"/>
                        <w:left w:val="none" w:sz="0" w:space="0" w:color="auto"/>
                        <w:bottom w:val="none" w:sz="0" w:space="0" w:color="auto"/>
                        <w:right w:val="none" w:sz="0" w:space="0" w:color="auto"/>
                      </w:divBdr>
                      <w:divsChild>
                        <w:div w:id="2106340944">
                          <w:marLeft w:val="0"/>
                          <w:marRight w:val="0"/>
                          <w:marTop w:val="0"/>
                          <w:marBottom w:val="0"/>
                          <w:divBdr>
                            <w:top w:val="none" w:sz="0" w:space="0" w:color="auto"/>
                            <w:left w:val="none" w:sz="0" w:space="0" w:color="auto"/>
                            <w:bottom w:val="none" w:sz="0" w:space="0" w:color="auto"/>
                            <w:right w:val="none" w:sz="0" w:space="0" w:color="auto"/>
                          </w:divBdr>
                          <w:divsChild>
                            <w:div w:id="825511334">
                              <w:marLeft w:val="0"/>
                              <w:marRight w:val="0"/>
                              <w:marTop w:val="0"/>
                              <w:marBottom w:val="0"/>
                              <w:divBdr>
                                <w:top w:val="none" w:sz="0" w:space="0" w:color="auto"/>
                                <w:left w:val="none" w:sz="0" w:space="0" w:color="auto"/>
                                <w:bottom w:val="none" w:sz="0" w:space="0" w:color="auto"/>
                                <w:right w:val="none" w:sz="0" w:space="0" w:color="auto"/>
                              </w:divBdr>
                              <w:divsChild>
                                <w:div w:id="473718865">
                                  <w:marLeft w:val="0"/>
                                  <w:marRight w:val="0"/>
                                  <w:marTop w:val="0"/>
                                  <w:marBottom w:val="0"/>
                                  <w:divBdr>
                                    <w:top w:val="single" w:sz="4" w:space="0" w:color="F5F5F5"/>
                                    <w:left w:val="single" w:sz="4" w:space="0" w:color="F5F5F5"/>
                                    <w:bottom w:val="single" w:sz="4" w:space="0" w:color="F5F5F5"/>
                                    <w:right w:val="single" w:sz="4" w:space="0" w:color="F5F5F5"/>
                                  </w:divBdr>
                                  <w:divsChild>
                                    <w:div w:id="966544233">
                                      <w:marLeft w:val="0"/>
                                      <w:marRight w:val="0"/>
                                      <w:marTop w:val="0"/>
                                      <w:marBottom w:val="0"/>
                                      <w:divBdr>
                                        <w:top w:val="none" w:sz="0" w:space="0" w:color="auto"/>
                                        <w:left w:val="none" w:sz="0" w:space="0" w:color="auto"/>
                                        <w:bottom w:val="none" w:sz="0" w:space="0" w:color="auto"/>
                                        <w:right w:val="none" w:sz="0" w:space="0" w:color="auto"/>
                                      </w:divBdr>
                                      <w:divsChild>
                                        <w:div w:id="8879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826094">
      <w:bodyDiv w:val="1"/>
      <w:marLeft w:val="0"/>
      <w:marRight w:val="0"/>
      <w:marTop w:val="0"/>
      <w:marBottom w:val="0"/>
      <w:divBdr>
        <w:top w:val="none" w:sz="0" w:space="0" w:color="auto"/>
        <w:left w:val="none" w:sz="0" w:space="0" w:color="auto"/>
        <w:bottom w:val="none" w:sz="0" w:space="0" w:color="auto"/>
        <w:right w:val="none" w:sz="0" w:space="0" w:color="auto"/>
      </w:divBdr>
      <w:divsChild>
        <w:div w:id="13924202">
          <w:marLeft w:val="0"/>
          <w:marRight w:val="0"/>
          <w:marTop w:val="0"/>
          <w:marBottom w:val="0"/>
          <w:divBdr>
            <w:top w:val="none" w:sz="0" w:space="0" w:color="auto"/>
            <w:left w:val="none" w:sz="0" w:space="0" w:color="auto"/>
            <w:bottom w:val="none" w:sz="0" w:space="0" w:color="auto"/>
            <w:right w:val="none" w:sz="0" w:space="0" w:color="auto"/>
          </w:divBdr>
        </w:div>
        <w:div w:id="1215435256">
          <w:marLeft w:val="0"/>
          <w:marRight w:val="0"/>
          <w:marTop w:val="0"/>
          <w:marBottom w:val="0"/>
          <w:divBdr>
            <w:top w:val="none" w:sz="0" w:space="0" w:color="auto"/>
            <w:left w:val="none" w:sz="0" w:space="0" w:color="auto"/>
            <w:bottom w:val="none" w:sz="0" w:space="0" w:color="auto"/>
            <w:right w:val="none" w:sz="0" w:space="0" w:color="auto"/>
          </w:divBdr>
        </w:div>
      </w:divsChild>
    </w:div>
    <w:div w:id="1691177663">
      <w:bodyDiv w:val="1"/>
      <w:marLeft w:val="0"/>
      <w:marRight w:val="0"/>
      <w:marTop w:val="0"/>
      <w:marBottom w:val="0"/>
      <w:divBdr>
        <w:top w:val="none" w:sz="0" w:space="0" w:color="auto"/>
        <w:left w:val="none" w:sz="0" w:space="0" w:color="auto"/>
        <w:bottom w:val="none" w:sz="0" w:space="0" w:color="auto"/>
        <w:right w:val="none" w:sz="0" w:space="0" w:color="auto"/>
      </w:divBdr>
      <w:divsChild>
        <w:div w:id="1791779900">
          <w:marLeft w:val="0"/>
          <w:marRight w:val="0"/>
          <w:marTop w:val="0"/>
          <w:marBottom w:val="0"/>
          <w:divBdr>
            <w:top w:val="none" w:sz="0" w:space="0" w:color="auto"/>
            <w:left w:val="none" w:sz="0" w:space="0" w:color="auto"/>
            <w:bottom w:val="none" w:sz="0" w:space="0" w:color="auto"/>
            <w:right w:val="none" w:sz="0" w:space="0" w:color="auto"/>
          </w:divBdr>
          <w:divsChild>
            <w:div w:id="207378004">
              <w:marLeft w:val="0"/>
              <w:marRight w:val="0"/>
              <w:marTop w:val="0"/>
              <w:marBottom w:val="0"/>
              <w:divBdr>
                <w:top w:val="none" w:sz="0" w:space="0" w:color="auto"/>
                <w:left w:val="none" w:sz="0" w:space="0" w:color="auto"/>
                <w:bottom w:val="none" w:sz="0" w:space="0" w:color="auto"/>
                <w:right w:val="none" w:sz="0" w:space="0" w:color="auto"/>
              </w:divBdr>
              <w:divsChild>
                <w:div w:id="1038315708">
                  <w:marLeft w:val="0"/>
                  <w:marRight w:val="0"/>
                  <w:marTop w:val="0"/>
                  <w:marBottom w:val="0"/>
                  <w:divBdr>
                    <w:top w:val="none" w:sz="0" w:space="0" w:color="auto"/>
                    <w:left w:val="none" w:sz="0" w:space="0" w:color="auto"/>
                    <w:bottom w:val="none" w:sz="0" w:space="0" w:color="auto"/>
                    <w:right w:val="none" w:sz="0" w:space="0" w:color="auto"/>
                  </w:divBdr>
                  <w:divsChild>
                    <w:div w:id="1342003021">
                      <w:marLeft w:val="0"/>
                      <w:marRight w:val="0"/>
                      <w:marTop w:val="0"/>
                      <w:marBottom w:val="0"/>
                      <w:divBdr>
                        <w:top w:val="none" w:sz="0" w:space="0" w:color="auto"/>
                        <w:left w:val="none" w:sz="0" w:space="0" w:color="auto"/>
                        <w:bottom w:val="none" w:sz="0" w:space="0" w:color="auto"/>
                        <w:right w:val="none" w:sz="0" w:space="0" w:color="auto"/>
                      </w:divBdr>
                      <w:divsChild>
                        <w:div w:id="1775788928">
                          <w:marLeft w:val="0"/>
                          <w:marRight w:val="0"/>
                          <w:marTop w:val="0"/>
                          <w:marBottom w:val="0"/>
                          <w:divBdr>
                            <w:top w:val="none" w:sz="0" w:space="0" w:color="auto"/>
                            <w:left w:val="none" w:sz="0" w:space="0" w:color="auto"/>
                            <w:bottom w:val="none" w:sz="0" w:space="0" w:color="auto"/>
                            <w:right w:val="none" w:sz="0" w:space="0" w:color="auto"/>
                          </w:divBdr>
                          <w:divsChild>
                            <w:div w:id="1029574556">
                              <w:marLeft w:val="0"/>
                              <w:marRight w:val="0"/>
                              <w:marTop w:val="0"/>
                              <w:marBottom w:val="0"/>
                              <w:divBdr>
                                <w:top w:val="none" w:sz="0" w:space="0" w:color="auto"/>
                                <w:left w:val="none" w:sz="0" w:space="0" w:color="auto"/>
                                <w:bottom w:val="none" w:sz="0" w:space="0" w:color="auto"/>
                                <w:right w:val="none" w:sz="0" w:space="0" w:color="auto"/>
                              </w:divBdr>
                              <w:divsChild>
                                <w:div w:id="1074821340">
                                  <w:marLeft w:val="0"/>
                                  <w:marRight w:val="0"/>
                                  <w:marTop w:val="0"/>
                                  <w:marBottom w:val="0"/>
                                  <w:divBdr>
                                    <w:top w:val="single" w:sz="4" w:space="0" w:color="F5F5F5"/>
                                    <w:left w:val="single" w:sz="4" w:space="0" w:color="F5F5F5"/>
                                    <w:bottom w:val="single" w:sz="4" w:space="0" w:color="F5F5F5"/>
                                    <w:right w:val="single" w:sz="4" w:space="0" w:color="F5F5F5"/>
                                  </w:divBdr>
                                  <w:divsChild>
                                    <w:div w:id="448161694">
                                      <w:marLeft w:val="0"/>
                                      <w:marRight w:val="0"/>
                                      <w:marTop w:val="0"/>
                                      <w:marBottom w:val="0"/>
                                      <w:divBdr>
                                        <w:top w:val="none" w:sz="0" w:space="0" w:color="auto"/>
                                        <w:left w:val="none" w:sz="0" w:space="0" w:color="auto"/>
                                        <w:bottom w:val="none" w:sz="0" w:space="0" w:color="auto"/>
                                        <w:right w:val="none" w:sz="0" w:space="0" w:color="auto"/>
                                      </w:divBdr>
                                      <w:divsChild>
                                        <w:div w:id="9779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844857">
      <w:bodyDiv w:val="1"/>
      <w:marLeft w:val="0"/>
      <w:marRight w:val="0"/>
      <w:marTop w:val="0"/>
      <w:marBottom w:val="0"/>
      <w:divBdr>
        <w:top w:val="none" w:sz="0" w:space="0" w:color="auto"/>
        <w:left w:val="none" w:sz="0" w:space="0" w:color="auto"/>
        <w:bottom w:val="none" w:sz="0" w:space="0" w:color="auto"/>
        <w:right w:val="none" w:sz="0" w:space="0" w:color="auto"/>
      </w:divBdr>
    </w:div>
    <w:div w:id="1752971948">
      <w:bodyDiv w:val="1"/>
      <w:marLeft w:val="0"/>
      <w:marRight w:val="0"/>
      <w:marTop w:val="0"/>
      <w:marBottom w:val="0"/>
      <w:divBdr>
        <w:top w:val="none" w:sz="0" w:space="0" w:color="auto"/>
        <w:left w:val="none" w:sz="0" w:space="0" w:color="auto"/>
        <w:bottom w:val="none" w:sz="0" w:space="0" w:color="auto"/>
        <w:right w:val="none" w:sz="0" w:space="0" w:color="auto"/>
      </w:divBdr>
      <w:divsChild>
        <w:div w:id="1714767306">
          <w:marLeft w:val="0"/>
          <w:marRight w:val="0"/>
          <w:marTop w:val="0"/>
          <w:marBottom w:val="0"/>
          <w:divBdr>
            <w:top w:val="none" w:sz="0" w:space="0" w:color="auto"/>
            <w:left w:val="none" w:sz="0" w:space="0" w:color="auto"/>
            <w:bottom w:val="none" w:sz="0" w:space="0" w:color="auto"/>
            <w:right w:val="none" w:sz="0" w:space="0" w:color="auto"/>
          </w:divBdr>
          <w:divsChild>
            <w:div w:id="786198562">
              <w:marLeft w:val="0"/>
              <w:marRight w:val="0"/>
              <w:marTop w:val="0"/>
              <w:marBottom w:val="0"/>
              <w:divBdr>
                <w:top w:val="none" w:sz="0" w:space="0" w:color="auto"/>
                <w:left w:val="none" w:sz="0" w:space="0" w:color="auto"/>
                <w:bottom w:val="none" w:sz="0" w:space="0" w:color="auto"/>
                <w:right w:val="none" w:sz="0" w:space="0" w:color="auto"/>
              </w:divBdr>
              <w:divsChild>
                <w:div w:id="135495323">
                  <w:marLeft w:val="0"/>
                  <w:marRight w:val="0"/>
                  <w:marTop w:val="0"/>
                  <w:marBottom w:val="0"/>
                  <w:divBdr>
                    <w:top w:val="none" w:sz="0" w:space="0" w:color="auto"/>
                    <w:left w:val="none" w:sz="0" w:space="0" w:color="auto"/>
                    <w:bottom w:val="none" w:sz="0" w:space="0" w:color="auto"/>
                    <w:right w:val="none" w:sz="0" w:space="0" w:color="auto"/>
                  </w:divBdr>
                  <w:divsChild>
                    <w:div w:id="517276339">
                      <w:marLeft w:val="0"/>
                      <w:marRight w:val="0"/>
                      <w:marTop w:val="0"/>
                      <w:marBottom w:val="0"/>
                      <w:divBdr>
                        <w:top w:val="none" w:sz="0" w:space="0" w:color="auto"/>
                        <w:left w:val="none" w:sz="0" w:space="0" w:color="auto"/>
                        <w:bottom w:val="none" w:sz="0" w:space="0" w:color="auto"/>
                        <w:right w:val="none" w:sz="0" w:space="0" w:color="auto"/>
                      </w:divBdr>
                      <w:divsChild>
                        <w:div w:id="158739890">
                          <w:marLeft w:val="0"/>
                          <w:marRight w:val="0"/>
                          <w:marTop w:val="0"/>
                          <w:marBottom w:val="0"/>
                          <w:divBdr>
                            <w:top w:val="none" w:sz="0" w:space="0" w:color="auto"/>
                            <w:left w:val="none" w:sz="0" w:space="0" w:color="auto"/>
                            <w:bottom w:val="none" w:sz="0" w:space="0" w:color="auto"/>
                            <w:right w:val="none" w:sz="0" w:space="0" w:color="auto"/>
                          </w:divBdr>
                          <w:divsChild>
                            <w:div w:id="1289437415">
                              <w:marLeft w:val="0"/>
                              <w:marRight w:val="0"/>
                              <w:marTop w:val="0"/>
                              <w:marBottom w:val="0"/>
                              <w:divBdr>
                                <w:top w:val="none" w:sz="0" w:space="0" w:color="auto"/>
                                <w:left w:val="none" w:sz="0" w:space="0" w:color="auto"/>
                                <w:bottom w:val="none" w:sz="0" w:space="0" w:color="auto"/>
                                <w:right w:val="none" w:sz="0" w:space="0" w:color="auto"/>
                              </w:divBdr>
                              <w:divsChild>
                                <w:div w:id="1496605221">
                                  <w:marLeft w:val="0"/>
                                  <w:marRight w:val="0"/>
                                  <w:marTop w:val="0"/>
                                  <w:marBottom w:val="0"/>
                                  <w:divBdr>
                                    <w:top w:val="single" w:sz="4" w:space="0" w:color="F5F5F5"/>
                                    <w:left w:val="single" w:sz="4" w:space="0" w:color="F5F5F5"/>
                                    <w:bottom w:val="single" w:sz="4" w:space="0" w:color="F5F5F5"/>
                                    <w:right w:val="single" w:sz="4" w:space="0" w:color="F5F5F5"/>
                                  </w:divBdr>
                                  <w:divsChild>
                                    <w:div w:id="1394961208">
                                      <w:marLeft w:val="0"/>
                                      <w:marRight w:val="0"/>
                                      <w:marTop w:val="0"/>
                                      <w:marBottom w:val="0"/>
                                      <w:divBdr>
                                        <w:top w:val="none" w:sz="0" w:space="0" w:color="auto"/>
                                        <w:left w:val="none" w:sz="0" w:space="0" w:color="auto"/>
                                        <w:bottom w:val="none" w:sz="0" w:space="0" w:color="auto"/>
                                        <w:right w:val="none" w:sz="0" w:space="0" w:color="auto"/>
                                      </w:divBdr>
                                      <w:divsChild>
                                        <w:div w:id="17171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743789">
      <w:bodyDiv w:val="1"/>
      <w:marLeft w:val="0"/>
      <w:marRight w:val="0"/>
      <w:marTop w:val="0"/>
      <w:marBottom w:val="0"/>
      <w:divBdr>
        <w:top w:val="none" w:sz="0" w:space="0" w:color="auto"/>
        <w:left w:val="none" w:sz="0" w:space="0" w:color="auto"/>
        <w:bottom w:val="none" w:sz="0" w:space="0" w:color="auto"/>
        <w:right w:val="none" w:sz="0" w:space="0" w:color="auto"/>
      </w:divBdr>
    </w:div>
    <w:div w:id="2009552017">
      <w:bodyDiv w:val="1"/>
      <w:marLeft w:val="45"/>
      <w:marRight w:val="45"/>
      <w:marTop w:val="90"/>
      <w:marBottom w:val="90"/>
      <w:divBdr>
        <w:top w:val="none" w:sz="0" w:space="0" w:color="auto"/>
        <w:left w:val="none" w:sz="0" w:space="0" w:color="auto"/>
        <w:bottom w:val="none" w:sz="0" w:space="0" w:color="auto"/>
        <w:right w:val="none" w:sz="0" w:space="0" w:color="auto"/>
      </w:divBdr>
      <w:divsChild>
        <w:div w:id="169371528">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prokopovic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608F-F0E7-42EE-8F40-341AA0AD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InfZinSVK; „Par pārrobežu sadarbības stiprināšanu Latvijas-Igaunijas un Latvijas-Lietuvas Starpvaldību komisijās”</vt:lpstr>
    </vt:vector>
  </TitlesOfParts>
  <Manager>Attīstības instrumentu departaments</Manager>
  <Company>LR Vides aizsardzības un reģionālās attīstības ministrija</Company>
  <LinksUpToDate>false</LinksUpToDate>
  <CharactersWithSpaces>12405</CharactersWithSpaces>
  <SharedDoc>false</SharedDoc>
  <HLinks>
    <vt:vector size="6" baseType="variant">
      <vt:variant>
        <vt:i4>5963878</vt:i4>
      </vt:variant>
      <vt:variant>
        <vt:i4>0</vt:i4>
      </vt:variant>
      <vt:variant>
        <vt:i4>0</vt:i4>
      </vt:variant>
      <vt:variant>
        <vt:i4>5</vt:i4>
      </vt:variant>
      <vt:variant>
        <vt:lpwstr>mailto:liga.djacenko@varam.gov.lv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InfZinSVK; „Par pārrobežu sadarbības stiprināšanu Latvijas-Igaunijas un Latvijas-Lietuvas Starpvaldību komisijās”</dc:title>
  <dc:subject>Informatīvais ziņojums</dc:subject>
  <dc:creator>Anna Škabireva</dc:creator>
  <cp:keywords>VARAMZino_220515_InfZinSVK</cp:keywords>
  <cp:lastModifiedBy>larisat</cp:lastModifiedBy>
  <cp:revision>2</cp:revision>
  <cp:lastPrinted>2016-01-14T08:34:00Z</cp:lastPrinted>
  <dcterms:created xsi:type="dcterms:W3CDTF">2016-03-10T14:13:00Z</dcterms:created>
  <dcterms:modified xsi:type="dcterms:W3CDTF">2016-03-10T14:13:00Z</dcterms:modified>
  <cp:contentStatus/>
</cp:coreProperties>
</file>