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9D1" w:rsidRPr="00B97F54" w:rsidRDefault="00F13D5F" w:rsidP="0074535A">
      <w:pPr>
        <w:jc w:val="center"/>
        <w:rPr>
          <w:rFonts w:cs="Times New Roman"/>
          <w:b/>
          <w:sz w:val="24"/>
          <w:szCs w:val="24"/>
          <w:lang w:val="lv-LV" w:eastAsia="lv-LV" w:bidi="ar-SA"/>
        </w:rPr>
      </w:pPr>
      <w:r>
        <w:rPr>
          <w:rFonts w:cs="Times New Roman"/>
          <w:b/>
          <w:bCs/>
          <w:sz w:val="24"/>
          <w:szCs w:val="24"/>
          <w:lang w:val="lv-LV"/>
        </w:rPr>
        <w:t xml:space="preserve">Ministru kabineta noteikumu projekta </w:t>
      </w:r>
      <w:r w:rsidRPr="00B97F54">
        <w:rPr>
          <w:rFonts w:cs="Times New Roman"/>
          <w:b/>
          <w:bCs/>
          <w:sz w:val="24"/>
          <w:szCs w:val="24"/>
          <w:lang w:val="lv-LV"/>
        </w:rPr>
        <w:t>„</w:t>
      </w:r>
      <w:r>
        <w:rPr>
          <w:rFonts w:cs="Times New Roman"/>
          <w:b/>
          <w:bCs/>
          <w:sz w:val="24"/>
          <w:szCs w:val="24"/>
          <w:lang w:val="lv-LV"/>
        </w:rPr>
        <w:t>Grozījumi</w:t>
      </w:r>
      <w:r w:rsidR="005B69D1" w:rsidRPr="00B97F54">
        <w:rPr>
          <w:rFonts w:cs="Times New Roman"/>
          <w:b/>
          <w:bCs/>
          <w:sz w:val="24"/>
          <w:szCs w:val="24"/>
          <w:lang w:val="lv-LV"/>
        </w:rPr>
        <w:t xml:space="preserve"> Ministru kabineta 2010.gada 5.oktobra noteikumos Nr.936 „Kārtība, kādā Latvijas Republikas Zemessardze sniedz atbalstu valsts un pašvaldību institūcijām likumpārkāpumu novēršanā, sabiedriskās kārtības un drošības garantēšanā</w:t>
      </w:r>
      <w:r>
        <w:rPr>
          <w:rFonts w:cs="Times New Roman"/>
          <w:b/>
          <w:bCs/>
          <w:sz w:val="24"/>
          <w:szCs w:val="24"/>
          <w:lang w:val="lv-LV"/>
        </w:rPr>
        <w:t>”</w:t>
      </w:r>
      <w:r w:rsidR="005B69D1" w:rsidRPr="00B97F54">
        <w:rPr>
          <w:rFonts w:cs="Times New Roman"/>
          <w:b/>
          <w:bCs/>
          <w:sz w:val="24"/>
          <w:szCs w:val="24"/>
          <w:lang w:val="lv-LV"/>
        </w:rPr>
        <w:t>”</w:t>
      </w:r>
      <w:r w:rsidR="005B69D1" w:rsidRPr="00B97F54">
        <w:rPr>
          <w:rFonts w:cs="Times New Roman"/>
          <w:b/>
          <w:bCs/>
          <w:sz w:val="24"/>
          <w:szCs w:val="24"/>
        </w:rPr>
        <w:t xml:space="preserve"> </w:t>
      </w:r>
      <w:r w:rsidR="005B69D1" w:rsidRPr="00B97F54">
        <w:rPr>
          <w:rFonts w:cs="Times New Roman"/>
          <w:b/>
          <w:sz w:val="24"/>
          <w:szCs w:val="24"/>
          <w:lang w:val="lv-LV" w:eastAsia="lv-LV" w:bidi="ar-SA"/>
        </w:rPr>
        <w:t>sākotnējās ietekmes novērtējuma ziņojums (anotācija)</w:t>
      </w:r>
    </w:p>
    <w:p w:rsidR="005B69D1" w:rsidRPr="00B97F54" w:rsidRDefault="005B69D1">
      <w:pPr>
        <w:rPr>
          <w:rFonts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2"/>
        <w:gridCol w:w="2732"/>
        <w:gridCol w:w="5624"/>
      </w:tblGrid>
      <w:tr w:rsidR="005B69D1" w:rsidRPr="00B97F54" w:rsidTr="005B69D1">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B69D1" w:rsidRPr="00B97F54" w:rsidRDefault="005B69D1" w:rsidP="005B69D1">
            <w:pPr>
              <w:spacing w:before="100" w:beforeAutospacing="1" w:after="100" w:afterAutospacing="1" w:line="360" w:lineRule="auto"/>
              <w:ind w:firstLine="300"/>
              <w:rPr>
                <w:rFonts w:cs="Times New Roman"/>
                <w:b/>
                <w:bCs/>
                <w:color w:val="414142"/>
                <w:sz w:val="24"/>
                <w:szCs w:val="24"/>
                <w:lang w:val="lv-LV" w:eastAsia="lv-LV" w:bidi="ar-SA"/>
              </w:rPr>
            </w:pPr>
            <w:r w:rsidRPr="00B97F54">
              <w:rPr>
                <w:rFonts w:cs="Times New Roman"/>
                <w:b/>
                <w:bCs/>
                <w:color w:val="414142"/>
                <w:sz w:val="24"/>
                <w:szCs w:val="24"/>
                <w:lang w:val="lv-LV" w:eastAsia="lv-LV" w:bidi="ar-SA"/>
              </w:rPr>
              <w:t>I. Tiesību akta projekta izstrādes nepieciešamība</w:t>
            </w:r>
          </w:p>
        </w:tc>
      </w:tr>
      <w:tr w:rsidR="005B69D1" w:rsidRPr="007A46A7" w:rsidTr="005B69D1">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spacing w:before="100" w:beforeAutospacing="1" w:after="100" w:afterAutospacing="1" w:line="360" w:lineRule="auto"/>
              <w:ind w:firstLine="142"/>
              <w:rPr>
                <w:rFonts w:cs="Times New Roman"/>
                <w:color w:val="414142"/>
                <w:sz w:val="24"/>
                <w:szCs w:val="24"/>
                <w:lang w:val="lv-LV" w:eastAsia="lv-LV" w:bidi="ar-SA"/>
              </w:rPr>
            </w:pPr>
            <w:r w:rsidRPr="00B97F54">
              <w:rPr>
                <w:rFonts w:cs="Times New Roman"/>
                <w:color w:val="414142"/>
                <w:sz w:val="24"/>
                <w:szCs w:val="24"/>
                <w:lang w:val="lv-LV" w:eastAsia="lv-LV" w:bidi="ar-SA"/>
              </w:rPr>
              <w:t>1.</w:t>
            </w:r>
          </w:p>
        </w:tc>
        <w:tc>
          <w:tcPr>
            <w:tcW w:w="1528"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ind w:firstLine="142"/>
              <w:rPr>
                <w:rFonts w:cs="Times New Roman"/>
                <w:color w:val="414142"/>
                <w:sz w:val="24"/>
                <w:szCs w:val="24"/>
                <w:lang w:val="lv-LV" w:eastAsia="lv-LV" w:bidi="ar-SA"/>
              </w:rPr>
            </w:pPr>
            <w:r w:rsidRPr="00B97F54">
              <w:rPr>
                <w:rFonts w:cs="Times New Roman"/>
                <w:color w:val="414142"/>
                <w:sz w:val="24"/>
                <w:szCs w:val="24"/>
                <w:lang w:val="lv-LV" w:eastAsia="lv-LV" w:bidi="ar-SA"/>
              </w:rPr>
              <w:t>Pamatojums</w:t>
            </w:r>
          </w:p>
        </w:tc>
        <w:tc>
          <w:tcPr>
            <w:tcW w:w="3155" w:type="pct"/>
            <w:tcBorders>
              <w:top w:val="outset" w:sz="6" w:space="0" w:color="auto"/>
              <w:left w:val="outset" w:sz="6" w:space="0" w:color="auto"/>
              <w:bottom w:val="outset" w:sz="6" w:space="0" w:color="auto"/>
              <w:right w:val="outset" w:sz="6" w:space="0" w:color="auto"/>
            </w:tcBorders>
            <w:hideMark/>
          </w:tcPr>
          <w:p w:rsidR="009A31DE" w:rsidRPr="00CD5BC9" w:rsidRDefault="009A31DE" w:rsidP="00CD5BC9">
            <w:pPr>
              <w:jc w:val="both"/>
              <w:rPr>
                <w:rFonts w:cs="Times New Roman"/>
                <w:spacing w:val="-3"/>
                <w:sz w:val="24"/>
                <w:szCs w:val="24"/>
                <w:lang w:val="lv-LV"/>
              </w:rPr>
            </w:pPr>
            <w:r w:rsidRPr="00CD5BC9">
              <w:rPr>
                <w:rFonts w:cs="Times New Roman"/>
                <w:bCs/>
                <w:iCs/>
                <w:sz w:val="24"/>
                <w:szCs w:val="24"/>
                <w:lang w:val="lv-LV"/>
              </w:rPr>
              <w:t>M</w:t>
            </w:r>
            <w:r w:rsidR="007A46A7" w:rsidRPr="00CD5BC9">
              <w:rPr>
                <w:rFonts w:cs="Times New Roman"/>
                <w:bCs/>
                <w:iCs/>
                <w:sz w:val="24"/>
                <w:szCs w:val="24"/>
                <w:lang w:val="lv-LV"/>
              </w:rPr>
              <w:t>inistru kabineta</w:t>
            </w:r>
            <w:r w:rsidRPr="00CD5BC9">
              <w:rPr>
                <w:rFonts w:cs="Times New Roman"/>
                <w:bCs/>
                <w:iCs/>
                <w:sz w:val="24"/>
                <w:szCs w:val="24"/>
                <w:lang w:val="lv-LV"/>
              </w:rPr>
              <w:t xml:space="preserve"> </w:t>
            </w:r>
            <w:r w:rsidR="007A46A7" w:rsidRPr="00CD5BC9">
              <w:rPr>
                <w:rFonts w:cs="Times New Roman"/>
                <w:bCs/>
                <w:sz w:val="24"/>
                <w:szCs w:val="24"/>
                <w:lang w:val="lv-LV"/>
              </w:rPr>
              <w:t xml:space="preserve">Konceptuālā ziņojuma (apstiprināts ar </w:t>
            </w:r>
            <w:r w:rsidR="007A46A7" w:rsidRPr="00CD5BC9">
              <w:rPr>
                <w:rFonts w:cs="Times New Roman"/>
                <w:sz w:val="24"/>
                <w:szCs w:val="24"/>
                <w:lang w:val="lv-LV" w:eastAsia="zh-CN"/>
              </w:rPr>
              <w:t>Ministru kabineta 2016.gada 20.janvāra rīkojumu Nr.35 (prot.Nr.2 53.§))</w:t>
            </w:r>
            <w:r w:rsidR="007A46A7" w:rsidRPr="00CD5BC9">
              <w:rPr>
                <w:rFonts w:cs="Times New Roman"/>
                <w:bCs/>
                <w:sz w:val="24"/>
                <w:szCs w:val="24"/>
                <w:lang w:val="lv-LV"/>
              </w:rPr>
              <w:t xml:space="preserve"> "Par valsts austrumu robežas kontroli un aizsardzību" IV</w:t>
            </w:r>
            <w:r w:rsidRPr="00CD5BC9">
              <w:rPr>
                <w:rFonts w:cs="Times New Roman"/>
                <w:bCs/>
                <w:sz w:val="24"/>
                <w:szCs w:val="24"/>
                <w:lang w:val="lv-LV"/>
              </w:rPr>
              <w:t xml:space="preserve">. nodaļas 4. sadaļas </w:t>
            </w:r>
            <w:r w:rsidR="007A46A7" w:rsidRPr="00CD5BC9">
              <w:rPr>
                <w:rFonts w:cs="Times New Roman"/>
                <w:bCs/>
                <w:sz w:val="24"/>
                <w:szCs w:val="24"/>
                <w:lang w:val="lv-LV"/>
              </w:rPr>
              <w:t>1</w:t>
            </w:r>
            <w:r w:rsidRPr="00CD5BC9">
              <w:rPr>
                <w:rFonts w:cs="Times New Roman"/>
                <w:bCs/>
                <w:sz w:val="24"/>
                <w:szCs w:val="24"/>
                <w:lang w:val="lv-LV"/>
              </w:rPr>
              <w:t>. punkts.</w:t>
            </w:r>
          </w:p>
          <w:p w:rsidR="0085492A" w:rsidRPr="005F6A28" w:rsidRDefault="0085492A" w:rsidP="007C74D6">
            <w:pPr>
              <w:rPr>
                <w:rFonts w:cs="Times New Roman"/>
                <w:spacing w:val="-3"/>
                <w:sz w:val="24"/>
                <w:szCs w:val="24"/>
                <w:lang w:val="lv-LV"/>
              </w:rPr>
            </w:pPr>
          </w:p>
          <w:p w:rsidR="007C74D6" w:rsidRPr="005F6A28" w:rsidRDefault="007C74D6" w:rsidP="007C74D6">
            <w:pPr>
              <w:rPr>
                <w:rFonts w:cs="Times New Roman"/>
                <w:spacing w:val="-3"/>
                <w:sz w:val="24"/>
                <w:szCs w:val="24"/>
                <w:lang w:val="lv-LV"/>
              </w:rPr>
            </w:pPr>
            <w:r w:rsidRPr="005F6A28">
              <w:rPr>
                <w:rFonts w:cs="Times New Roman"/>
                <w:spacing w:val="-3"/>
                <w:sz w:val="24"/>
                <w:szCs w:val="24"/>
                <w:lang w:val="lv-LV"/>
              </w:rPr>
              <w:t>Zemessardzes likuma 9.panta treš</w:t>
            </w:r>
            <w:r w:rsidR="00112645" w:rsidRPr="005F6A28">
              <w:rPr>
                <w:rFonts w:cs="Times New Roman"/>
                <w:spacing w:val="-3"/>
                <w:sz w:val="24"/>
                <w:szCs w:val="24"/>
                <w:lang w:val="lv-LV"/>
              </w:rPr>
              <w:t>ā</w:t>
            </w:r>
            <w:r w:rsidRPr="005F6A28">
              <w:rPr>
                <w:rFonts w:cs="Times New Roman"/>
                <w:spacing w:val="-3"/>
                <w:sz w:val="24"/>
                <w:szCs w:val="24"/>
                <w:lang w:val="lv-LV"/>
              </w:rPr>
              <w:t xml:space="preserve"> daļa</w:t>
            </w:r>
          </w:p>
          <w:p w:rsidR="005B69D1" w:rsidRPr="00B97F54" w:rsidRDefault="005B69D1" w:rsidP="00563891">
            <w:pPr>
              <w:ind w:firstLine="483"/>
              <w:jc w:val="both"/>
              <w:rPr>
                <w:rFonts w:cs="Times New Roman"/>
                <w:color w:val="414142"/>
                <w:sz w:val="24"/>
                <w:szCs w:val="24"/>
                <w:lang w:val="lv-LV" w:eastAsia="lv-LV" w:bidi="ar-SA"/>
              </w:rPr>
            </w:pPr>
          </w:p>
        </w:tc>
      </w:tr>
      <w:tr w:rsidR="005B69D1" w:rsidRPr="00F13D5F" w:rsidTr="005B69D1">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spacing w:before="100" w:beforeAutospacing="1" w:after="100" w:afterAutospacing="1" w:line="360" w:lineRule="auto"/>
              <w:ind w:firstLine="142"/>
              <w:rPr>
                <w:rFonts w:cs="Times New Roman"/>
                <w:color w:val="414142"/>
                <w:sz w:val="24"/>
                <w:szCs w:val="24"/>
                <w:lang w:val="lv-LV" w:eastAsia="lv-LV" w:bidi="ar-SA"/>
              </w:rPr>
            </w:pPr>
            <w:r w:rsidRPr="00B97F54">
              <w:rPr>
                <w:rFonts w:cs="Times New Roman"/>
                <w:color w:val="414142"/>
                <w:sz w:val="24"/>
                <w:szCs w:val="24"/>
                <w:lang w:val="lv-LV" w:eastAsia="lv-LV" w:bidi="ar-SA"/>
              </w:rPr>
              <w:t>2.</w:t>
            </w:r>
          </w:p>
        </w:tc>
        <w:tc>
          <w:tcPr>
            <w:tcW w:w="1528"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rPr>
                <w:rFonts w:cs="Times New Roman"/>
                <w:color w:val="414142"/>
                <w:sz w:val="24"/>
                <w:szCs w:val="24"/>
                <w:lang w:val="lv-LV" w:eastAsia="lv-LV" w:bidi="ar-SA"/>
              </w:rPr>
            </w:pPr>
            <w:r w:rsidRPr="00B97F54">
              <w:rPr>
                <w:rFonts w:cs="Times New Roman"/>
                <w:color w:val="414142"/>
                <w:sz w:val="24"/>
                <w:szCs w:val="24"/>
                <w:lang w:val="lv-LV" w:eastAsia="lv-LV" w:bidi="ar-SA"/>
              </w:rPr>
              <w:t>Pašreizējā situācija un problēmas, kuru risināšanai tiesību akta projekts izstrādāts, tiesiskā regulējuma mērķis un būtība</w:t>
            </w:r>
          </w:p>
        </w:tc>
        <w:tc>
          <w:tcPr>
            <w:tcW w:w="3155" w:type="pct"/>
            <w:tcBorders>
              <w:top w:val="outset" w:sz="6" w:space="0" w:color="auto"/>
              <w:left w:val="outset" w:sz="6" w:space="0" w:color="auto"/>
              <w:bottom w:val="outset" w:sz="6" w:space="0" w:color="auto"/>
              <w:right w:val="outset" w:sz="6" w:space="0" w:color="auto"/>
            </w:tcBorders>
            <w:hideMark/>
          </w:tcPr>
          <w:p w:rsidR="007C74D6" w:rsidRPr="00CD5BC9" w:rsidRDefault="007C74D6" w:rsidP="007C74D6">
            <w:pPr>
              <w:ind w:firstLine="483"/>
              <w:jc w:val="both"/>
              <w:rPr>
                <w:rFonts w:cs="Times New Roman"/>
                <w:sz w:val="24"/>
                <w:szCs w:val="24"/>
                <w:lang w:val="lv-LV"/>
              </w:rPr>
            </w:pPr>
            <w:r w:rsidRPr="00B97F54">
              <w:rPr>
                <w:rFonts w:cs="Times New Roman"/>
                <w:sz w:val="24"/>
                <w:szCs w:val="24"/>
                <w:lang w:val="lv-LV"/>
              </w:rPr>
              <w:t xml:space="preserve">Ministru kabineta noteikumu projekts „Grozījumi Ministru kabineta 2010.gada 5.oktobra noteikumos Nr.936 </w:t>
            </w:r>
            <w:r w:rsidRPr="00B97F54">
              <w:rPr>
                <w:rFonts w:cs="Times New Roman"/>
                <w:bCs/>
                <w:sz w:val="24"/>
                <w:szCs w:val="24"/>
                <w:lang w:val="lv-LV"/>
              </w:rPr>
              <w:t>„Kārtība, kādā Latvijas Republikas Zemessardze sniedz atbalstu valsts un pašvaldību institūcijām likumpārkāpumu novēršanā, sabiedriskās kārtības un drošības garantēšanā””</w:t>
            </w:r>
            <w:r w:rsidRPr="00B97F54">
              <w:rPr>
                <w:rFonts w:cs="Times New Roman"/>
                <w:b/>
                <w:bCs/>
                <w:sz w:val="24"/>
                <w:szCs w:val="24"/>
                <w:lang w:val="lv-LV"/>
              </w:rPr>
              <w:t xml:space="preserve"> </w:t>
            </w:r>
            <w:r w:rsidRPr="00B97F54">
              <w:rPr>
                <w:rFonts w:cs="Times New Roman"/>
                <w:sz w:val="24"/>
                <w:szCs w:val="24"/>
                <w:lang w:val="lv-LV"/>
              </w:rPr>
              <w:t xml:space="preserve">izstrādāts, lai </w:t>
            </w:r>
            <w:r w:rsidR="00CD5BC9">
              <w:rPr>
                <w:rFonts w:cs="Times New Roman"/>
                <w:sz w:val="24"/>
                <w:szCs w:val="24"/>
                <w:lang w:val="lv-LV"/>
              </w:rPr>
              <w:t>paplašinātu atbalsta sniegšanu</w:t>
            </w:r>
            <w:r w:rsidR="00F46A86">
              <w:rPr>
                <w:rFonts w:cs="Times New Roman"/>
                <w:sz w:val="24"/>
                <w:szCs w:val="24"/>
                <w:lang w:val="lv-LV"/>
              </w:rPr>
              <w:t xml:space="preserve"> Valsts robežsardzei un noteiktu </w:t>
            </w:r>
            <w:r w:rsidRPr="00B97F54">
              <w:rPr>
                <w:rFonts w:cs="Times New Roman"/>
                <w:sz w:val="24"/>
                <w:szCs w:val="24"/>
                <w:lang w:val="lv-LV"/>
              </w:rPr>
              <w:t xml:space="preserve">kārtību, kādā Latvijas </w:t>
            </w:r>
            <w:r w:rsidRPr="00CD5BC9">
              <w:rPr>
                <w:rFonts w:cs="Times New Roman"/>
                <w:sz w:val="24"/>
                <w:szCs w:val="24"/>
                <w:lang w:val="lv-LV"/>
              </w:rPr>
              <w:t xml:space="preserve">Republikas Zemessardze (turpmāk – Zemessardze): </w:t>
            </w:r>
          </w:p>
          <w:p w:rsidR="007C74D6" w:rsidRPr="00CD5BC9" w:rsidRDefault="007C74D6" w:rsidP="007C74D6">
            <w:pPr>
              <w:ind w:firstLine="483"/>
              <w:jc w:val="both"/>
              <w:rPr>
                <w:rFonts w:cs="Times New Roman"/>
                <w:sz w:val="24"/>
                <w:szCs w:val="24"/>
                <w:lang w:val="lv-LV"/>
              </w:rPr>
            </w:pPr>
            <w:r w:rsidRPr="00CD5BC9">
              <w:rPr>
                <w:rFonts w:cs="Times New Roman"/>
                <w:sz w:val="24"/>
                <w:szCs w:val="24"/>
                <w:lang w:val="lv-LV"/>
              </w:rPr>
              <w:t xml:space="preserve">1) sniedz atbalstu Valsts </w:t>
            </w:r>
            <w:r w:rsidR="00B2714C" w:rsidRPr="00CD5BC9">
              <w:rPr>
                <w:rFonts w:cs="Times New Roman"/>
                <w:sz w:val="24"/>
                <w:szCs w:val="24"/>
                <w:lang w:val="lv-LV"/>
              </w:rPr>
              <w:t>robežsardzei</w:t>
            </w:r>
            <w:r w:rsidRPr="00CD5BC9">
              <w:rPr>
                <w:rFonts w:cs="Times New Roman"/>
                <w:sz w:val="24"/>
                <w:szCs w:val="24"/>
                <w:lang w:val="lv-LV"/>
              </w:rPr>
              <w:t xml:space="preserve"> </w:t>
            </w:r>
            <w:r w:rsidR="0085492A" w:rsidRPr="00CD5BC9">
              <w:rPr>
                <w:rFonts w:cs="Times New Roman"/>
                <w:bCs/>
                <w:sz w:val="24"/>
                <w:szCs w:val="24"/>
                <w:lang w:val="lv-LV"/>
              </w:rPr>
              <w:t>valsts ārējās robežas neaizskaramības nodrošināšan</w:t>
            </w:r>
            <w:r w:rsidR="00F46A86" w:rsidRPr="00CD5BC9">
              <w:rPr>
                <w:rFonts w:cs="Times New Roman"/>
                <w:bCs/>
                <w:sz w:val="24"/>
                <w:szCs w:val="24"/>
                <w:lang w:val="lv-LV"/>
              </w:rPr>
              <w:t>ā</w:t>
            </w:r>
            <w:r w:rsidR="0085492A" w:rsidRPr="00CD5BC9">
              <w:rPr>
                <w:rFonts w:cs="Times New Roman"/>
                <w:bCs/>
                <w:sz w:val="24"/>
                <w:szCs w:val="24"/>
                <w:lang w:val="lv-LV"/>
              </w:rPr>
              <w:t xml:space="preserve"> valsts apdraudējuma gadījumā</w:t>
            </w:r>
            <w:r w:rsidR="00B2714C" w:rsidRPr="00CD5BC9">
              <w:rPr>
                <w:rFonts w:cs="Times New Roman"/>
                <w:sz w:val="24"/>
                <w:szCs w:val="24"/>
                <w:lang w:val="lv-LV"/>
              </w:rPr>
              <w:t>;</w:t>
            </w:r>
          </w:p>
          <w:p w:rsidR="00B2714C" w:rsidRPr="00CD5BC9" w:rsidRDefault="00605F6A" w:rsidP="007C74D6">
            <w:pPr>
              <w:ind w:firstLine="483"/>
              <w:jc w:val="both"/>
              <w:rPr>
                <w:rFonts w:cs="Times New Roman"/>
                <w:bCs/>
                <w:sz w:val="24"/>
                <w:szCs w:val="24"/>
                <w:lang w:val="lv-LV"/>
              </w:rPr>
            </w:pPr>
            <w:r w:rsidRPr="00CD5BC9">
              <w:rPr>
                <w:rFonts w:cs="Times New Roman"/>
                <w:sz w:val="24"/>
                <w:szCs w:val="24"/>
                <w:lang w:val="lv-LV"/>
              </w:rPr>
              <w:t>2</w:t>
            </w:r>
            <w:r w:rsidR="00B2714C" w:rsidRPr="00CD5BC9">
              <w:rPr>
                <w:rFonts w:cs="Times New Roman"/>
                <w:sz w:val="24"/>
                <w:szCs w:val="24"/>
                <w:lang w:val="lv-LV"/>
              </w:rPr>
              <w:t xml:space="preserve">) sniedz atbalstu Valsts robežsardzei </w:t>
            </w:r>
            <w:r w:rsidR="00B2714C" w:rsidRPr="00CD5BC9">
              <w:rPr>
                <w:rFonts w:cs="Times New Roman"/>
                <w:bCs/>
                <w:sz w:val="24"/>
                <w:szCs w:val="24"/>
                <w:lang w:val="lv-LV"/>
              </w:rPr>
              <w:t>personas meklēšanā, kura tiek turēta aizdomās par valsts ārējās robežas nelikumīgu šķērsošanu</w:t>
            </w:r>
            <w:r w:rsidR="00CD5BC9" w:rsidRPr="00CD5BC9">
              <w:rPr>
                <w:rFonts w:cs="Times New Roman"/>
                <w:bCs/>
                <w:sz w:val="24"/>
                <w:szCs w:val="24"/>
                <w:lang w:val="lv-LV"/>
              </w:rPr>
              <w:t>;</w:t>
            </w:r>
          </w:p>
          <w:p w:rsidR="00CD5BC9" w:rsidRPr="00CD5BC9" w:rsidRDefault="00CD5BC9" w:rsidP="007C74D6">
            <w:pPr>
              <w:ind w:firstLine="483"/>
              <w:jc w:val="both"/>
              <w:rPr>
                <w:rFonts w:cs="Times New Roman"/>
                <w:sz w:val="24"/>
                <w:szCs w:val="24"/>
                <w:lang w:val="lv-LV"/>
              </w:rPr>
            </w:pPr>
            <w:r w:rsidRPr="00CD5BC9">
              <w:rPr>
                <w:rFonts w:cs="Times New Roman"/>
                <w:bCs/>
                <w:sz w:val="24"/>
                <w:szCs w:val="24"/>
                <w:lang w:val="lv-LV"/>
              </w:rPr>
              <w:t>3)</w:t>
            </w:r>
            <w:r w:rsidRPr="00CD5BC9">
              <w:rPr>
                <w:color w:val="0D0D0D"/>
                <w:sz w:val="24"/>
                <w:szCs w:val="24"/>
                <w:lang w:val="lv-LV" w:eastAsia="zh-CN"/>
              </w:rPr>
              <w:t xml:space="preserve"> sniedz atbalstu Valsts robežsardzei arī robežkontroles pagaidu atjaunošanā uz valsts iekšējām robežām, lai nepieļautu, ka personas un transportlīdzekļi šķērso valsts robežu ārpus šim nolūkam noteiktajām vietām vai citā nelikumīgā veidā.</w:t>
            </w:r>
          </w:p>
          <w:p w:rsidR="007C74D6" w:rsidRDefault="007C74D6" w:rsidP="007C74D6">
            <w:pPr>
              <w:ind w:firstLine="483"/>
              <w:jc w:val="both"/>
              <w:rPr>
                <w:rFonts w:cs="Times New Roman"/>
                <w:sz w:val="24"/>
                <w:szCs w:val="24"/>
                <w:lang w:val="lv-LV"/>
              </w:rPr>
            </w:pPr>
          </w:p>
          <w:p w:rsidR="00FA782B" w:rsidRDefault="00D5731D" w:rsidP="007C74D6">
            <w:pPr>
              <w:ind w:firstLine="483"/>
              <w:jc w:val="both"/>
              <w:rPr>
                <w:rFonts w:cs="Times New Roman"/>
                <w:bCs/>
                <w:sz w:val="24"/>
                <w:szCs w:val="24"/>
                <w:lang w:val="lv-LV"/>
              </w:rPr>
            </w:pPr>
            <w:r>
              <w:rPr>
                <w:rFonts w:cs="Times New Roman"/>
                <w:bCs/>
                <w:iCs/>
                <w:sz w:val="24"/>
                <w:szCs w:val="24"/>
                <w:lang w:val="lv-LV"/>
              </w:rPr>
              <w:t xml:space="preserve">Ar Ministru prezidentes Laimdotas </w:t>
            </w:r>
            <w:proofErr w:type="spellStart"/>
            <w:r>
              <w:rPr>
                <w:rFonts w:cs="Times New Roman"/>
                <w:bCs/>
                <w:iCs/>
                <w:sz w:val="24"/>
                <w:szCs w:val="24"/>
                <w:lang w:val="lv-LV"/>
              </w:rPr>
              <w:t>Straujumas</w:t>
            </w:r>
            <w:proofErr w:type="spellEnd"/>
            <w:r>
              <w:rPr>
                <w:rFonts w:cs="Times New Roman"/>
                <w:bCs/>
                <w:iCs/>
                <w:sz w:val="24"/>
                <w:szCs w:val="24"/>
                <w:lang w:val="lv-LV"/>
              </w:rPr>
              <w:t xml:space="preserve"> 2015. gada 2. septembra rīkojumu Nr. 346 “Par darba grupu valsts austrumu robežas kontroles un aizsardzības konceptuālā ziņojuma izstrādei” izveidotās darba grupas izstrādātajā un Ministru kabinetā 2016. gada 20. janvārī apstiprinātajā</w:t>
            </w:r>
            <w:r w:rsidR="00FA782B">
              <w:rPr>
                <w:rFonts w:cs="Times New Roman"/>
                <w:bCs/>
                <w:iCs/>
                <w:sz w:val="24"/>
                <w:szCs w:val="24"/>
                <w:lang w:val="lv-LV"/>
              </w:rPr>
              <w:t xml:space="preserve"> konceptuālajā ziņojumā </w:t>
            </w:r>
            <w:r w:rsidR="00FA782B" w:rsidRPr="00B97F54">
              <w:rPr>
                <w:rFonts w:cs="Times New Roman"/>
                <w:bCs/>
                <w:sz w:val="24"/>
                <w:szCs w:val="24"/>
                <w:lang w:val="lv-LV"/>
              </w:rPr>
              <w:t>„</w:t>
            </w:r>
            <w:r w:rsidR="00FA782B">
              <w:rPr>
                <w:rFonts w:cs="Times New Roman"/>
                <w:bCs/>
                <w:sz w:val="24"/>
                <w:szCs w:val="24"/>
                <w:lang w:val="lv-LV"/>
              </w:rPr>
              <w:t xml:space="preserve">Par valsts austrumu robežas kontroli un aizsardzību” ir konstatēts, ka, sekojot izmaiņām starptautiskajā drošības situācijā un pastiprinoties riskiem, kas saistīti ar valsts drošību un aizsardzību, Valsts robežsardzes materiāltehniskie un personāla resursi nav pietiekami, lai nodrošinātu nepārtrauktu robežas kontroli un uzraudzību visā Latvijas Republikas </w:t>
            </w:r>
            <w:r w:rsidR="00EC7042">
              <w:rPr>
                <w:rFonts w:cs="Times New Roman"/>
                <w:bCs/>
                <w:sz w:val="24"/>
                <w:szCs w:val="24"/>
                <w:lang w:val="lv-LV"/>
              </w:rPr>
              <w:t>ārējās</w:t>
            </w:r>
            <w:r w:rsidR="00FA782B">
              <w:rPr>
                <w:rFonts w:cs="Times New Roman"/>
                <w:bCs/>
                <w:sz w:val="24"/>
                <w:szCs w:val="24"/>
                <w:lang w:val="lv-LV"/>
              </w:rPr>
              <w:t xml:space="preserve"> robežas garumā.</w:t>
            </w:r>
            <w:r w:rsidR="00605F6A">
              <w:rPr>
                <w:rFonts w:cs="Times New Roman"/>
                <w:bCs/>
                <w:sz w:val="24"/>
                <w:szCs w:val="24"/>
                <w:lang w:val="lv-LV"/>
              </w:rPr>
              <w:t xml:space="preserve"> Ņemot to </w:t>
            </w:r>
            <w:r w:rsidR="00605F6A">
              <w:rPr>
                <w:rFonts w:cs="Times New Roman"/>
                <w:bCs/>
                <w:sz w:val="24"/>
                <w:szCs w:val="24"/>
                <w:lang w:val="lv-LV"/>
              </w:rPr>
              <w:lastRenderedPageBreak/>
              <w:t xml:space="preserve">vērā, ir radusies nepieciešamība noteikt kārtību, kādā Zemessardze sniedz atbalstu Valsts robežsardzei ne tikai robežkontroles pagaidu atjaunošanā uz valsts iekšējām robežām, lai nepieļautu, ka personas un transportlīdzekļi šķērso valsts robežu ārpus šim nolūkam noteiktām vietām, bet arī </w:t>
            </w:r>
            <w:r w:rsidR="0085492A">
              <w:rPr>
                <w:rFonts w:cs="Times New Roman"/>
                <w:bCs/>
                <w:sz w:val="24"/>
                <w:szCs w:val="24"/>
                <w:lang w:val="lv-LV"/>
              </w:rPr>
              <w:t>valsts ārējās robežas neaizskaramības nodrošināšanas</w:t>
            </w:r>
            <w:r w:rsidR="0085492A" w:rsidRPr="00843C6B">
              <w:rPr>
                <w:rFonts w:cs="Times New Roman"/>
                <w:bCs/>
                <w:sz w:val="24"/>
                <w:szCs w:val="24"/>
                <w:lang w:val="lv-LV"/>
              </w:rPr>
              <w:t xml:space="preserve"> </w:t>
            </w:r>
            <w:r w:rsidR="0085492A">
              <w:rPr>
                <w:rFonts w:cs="Times New Roman"/>
                <w:bCs/>
                <w:sz w:val="24"/>
                <w:szCs w:val="24"/>
                <w:lang w:val="lv-LV"/>
              </w:rPr>
              <w:t>valsts apdraudējuma gadījumā</w:t>
            </w:r>
            <w:r w:rsidR="00605F6A">
              <w:rPr>
                <w:rFonts w:cs="Times New Roman"/>
                <w:bCs/>
                <w:sz w:val="24"/>
                <w:szCs w:val="24"/>
                <w:lang w:val="lv-LV"/>
              </w:rPr>
              <w:t xml:space="preserve"> un tādas personas meklēšanā, kura tiek turēta aizdomās par valsts ārējās robežas nelikumīgu šķērsošanu.</w:t>
            </w:r>
          </w:p>
          <w:p w:rsidR="00EC7042" w:rsidRPr="00860094" w:rsidRDefault="00EC7042" w:rsidP="00860094">
            <w:pPr>
              <w:ind w:firstLine="483"/>
              <w:jc w:val="both"/>
              <w:rPr>
                <w:rFonts w:cs="Times New Roman"/>
                <w:bCs/>
                <w:sz w:val="24"/>
                <w:szCs w:val="24"/>
                <w:lang w:val="lv-LV"/>
              </w:rPr>
            </w:pPr>
            <w:r>
              <w:rPr>
                <w:rFonts w:cs="Times New Roman"/>
                <w:bCs/>
                <w:sz w:val="24"/>
                <w:szCs w:val="24"/>
                <w:lang w:val="lv-LV"/>
              </w:rPr>
              <w:t xml:space="preserve">Valsts robežsardzei nav nepieciešamo resursu, lai pilnībā veiktu valsts ārējās robežas aizsardzību valsts apdraudējuma gadījumos un lai veiktu plaša mēroga tādas personas meklēšanas pasākumus, kura ir nelikumīgi šķērsojusi valsts ārējo robežu. Pamatojoties uz Latvijas Republikas Zemessardzes likuma 3. panta 8. punktā </w:t>
            </w:r>
            <w:r w:rsidR="0085492A">
              <w:rPr>
                <w:rFonts w:cs="Times New Roman"/>
                <w:bCs/>
                <w:sz w:val="24"/>
                <w:szCs w:val="24"/>
                <w:lang w:val="lv-LV"/>
              </w:rPr>
              <w:t xml:space="preserve">un Nacionālo bruņoto spēku </w:t>
            </w:r>
            <w:r w:rsidR="00CD5BC9">
              <w:rPr>
                <w:rFonts w:cs="Times New Roman"/>
                <w:bCs/>
                <w:sz w:val="24"/>
                <w:szCs w:val="24"/>
                <w:lang w:val="lv-LV"/>
              </w:rPr>
              <w:t xml:space="preserve">likuma </w:t>
            </w:r>
            <w:r w:rsidR="0085492A" w:rsidRPr="0085492A">
              <w:rPr>
                <w:rFonts w:cs="Times New Roman"/>
                <w:bCs/>
                <w:sz w:val="24"/>
                <w:szCs w:val="24"/>
                <w:lang w:val="lv-LV"/>
              </w:rPr>
              <w:t>6.</w:t>
            </w:r>
            <w:r w:rsidR="0085492A" w:rsidRPr="0085492A">
              <w:rPr>
                <w:rFonts w:cs="Times New Roman"/>
                <w:bCs/>
                <w:sz w:val="24"/>
                <w:szCs w:val="24"/>
                <w:vertAlign w:val="superscript"/>
                <w:lang w:val="lv-LV"/>
              </w:rPr>
              <w:t>1</w:t>
            </w:r>
            <w:r w:rsidR="0085492A" w:rsidRPr="0085492A">
              <w:rPr>
                <w:rFonts w:cs="Times New Roman"/>
                <w:bCs/>
                <w:sz w:val="24"/>
                <w:szCs w:val="24"/>
                <w:lang w:val="lv-LV"/>
              </w:rPr>
              <w:t xml:space="preserve"> panta</w:t>
            </w:r>
            <w:r w:rsidR="0085492A">
              <w:rPr>
                <w:rFonts w:cs="Times New Roman"/>
                <w:bCs/>
                <w:sz w:val="24"/>
                <w:szCs w:val="24"/>
                <w:lang w:val="lv-LV"/>
              </w:rPr>
              <w:t xml:space="preserve"> trešās daļas 4.punktā</w:t>
            </w:r>
            <w:r w:rsidR="001A2E55">
              <w:rPr>
                <w:rFonts w:cs="Times New Roman"/>
                <w:bCs/>
                <w:sz w:val="24"/>
                <w:szCs w:val="24"/>
                <w:lang w:val="lv-LV"/>
              </w:rPr>
              <w:t xml:space="preserve"> </w:t>
            </w:r>
            <w:r>
              <w:rPr>
                <w:rFonts w:cs="Times New Roman"/>
                <w:bCs/>
                <w:sz w:val="24"/>
                <w:szCs w:val="24"/>
                <w:lang w:val="lv-LV"/>
              </w:rPr>
              <w:t xml:space="preserve">doto uzdevumu, Zemessardze ir tiesīga sniegt atbalstu Valsts robežsardzei ārējās robežas drošības nodrošināšanā un ārējo robežu nelikumīgi šķērsojušu personu meklēšanā. </w:t>
            </w:r>
            <w:r w:rsidR="00860094">
              <w:rPr>
                <w:rFonts w:cs="Times New Roman"/>
                <w:bCs/>
                <w:sz w:val="24"/>
                <w:szCs w:val="24"/>
                <w:lang w:val="lv-LV"/>
              </w:rPr>
              <w:t xml:space="preserve">Zemessardzei sniedzot atbalstu, atsevišķos valsts apdraudējuma un nelikumīgas robežšķērsošanas gadījumos tiktu pastiprināti Valsts robežsardzes spēki. Šādā veidā </w:t>
            </w:r>
            <w:r w:rsidR="00207BF1">
              <w:rPr>
                <w:rFonts w:cs="Times New Roman"/>
                <w:bCs/>
                <w:sz w:val="24"/>
                <w:szCs w:val="24"/>
                <w:lang w:val="lv-LV"/>
              </w:rPr>
              <w:t xml:space="preserve">noteikta laika perioda ietvaros </w:t>
            </w:r>
            <w:r w:rsidR="00860094">
              <w:rPr>
                <w:rFonts w:cs="Times New Roman"/>
                <w:bCs/>
                <w:sz w:val="24"/>
                <w:szCs w:val="24"/>
                <w:lang w:val="lv-LV"/>
              </w:rPr>
              <w:t>tiktu pastiprināta valsts ārējās robežas drošība.</w:t>
            </w:r>
          </w:p>
          <w:p w:rsidR="00860094" w:rsidRDefault="00860094" w:rsidP="00AF77F0">
            <w:pPr>
              <w:ind w:firstLine="483"/>
              <w:jc w:val="both"/>
              <w:rPr>
                <w:rFonts w:cs="Times New Roman"/>
                <w:bCs/>
                <w:iCs/>
                <w:sz w:val="24"/>
                <w:szCs w:val="24"/>
                <w:lang w:val="lv-LV"/>
              </w:rPr>
            </w:pPr>
            <w:r>
              <w:rPr>
                <w:rFonts w:cs="Times New Roman"/>
                <w:bCs/>
                <w:iCs/>
                <w:sz w:val="24"/>
                <w:szCs w:val="24"/>
                <w:lang w:val="lv-LV"/>
              </w:rPr>
              <w:t>Zemessardzes iesaistīšana ārējās robežas neaizskaramības nodrošināšanas pastiprināšanā notiks tikai valsts apdraudējuma gadījumā, savukārt Zemessardzes iesaistīšana nelikumīgi robežu šķērsojušu personu meklēšanā notiks t</w:t>
            </w:r>
            <w:r w:rsidR="002950B2">
              <w:rPr>
                <w:rFonts w:cs="Times New Roman"/>
                <w:bCs/>
                <w:iCs/>
                <w:sz w:val="24"/>
                <w:szCs w:val="24"/>
                <w:lang w:val="lv-LV"/>
              </w:rPr>
              <w:t>ikai gadījumos, kad būs pamatotas aizdomas, ka kāda persona ir nelikumīgi šķērsojusi valsts ārējo robežu. Zemessardzi nav plānots iesaistīt pastāvīgā valsts ārējās robežas neaizskaramības nodrošināšanas pastiprināšanā un nelikumīgi robežu šķērsojušu personu meklēšanā, jo šīs</w:t>
            </w:r>
            <w:r w:rsidR="002A25AB">
              <w:rPr>
                <w:rFonts w:cs="Times New Roman"/>
                <w:bCs/>
                <w:iCs/>
                <w:sz w:val="24"/>
                <w:szCs w:val="24"/>
                <w:lang w:val="lv-LV"/>
              </w:rPr>
              <w:t xml:space="preserve"> darbības ietilpst ekskluzīvā Valsts robežsardzes kompetencē.</w:t>
            </w:r>
          </w:p>
          <w:p w:rsidR="00207BF1" w:rsidRDefault="00207BF1" w:rsidP="002A25AB">
            <w:pPr>
              <w:pStyle w:val="ListParagraph"/>
              <w:ind w:left="0" w:firstLine="569"/>
              <w:jc w:val="both"/>
              <w:rPr>
                <w:rFonts w:cs="Times New Roman"/>
                <w:sz w:val="24"/>
                <w:szCs w:val="24"/>
                <w:lang w:val="lv-LV" w:eastAsia="lv-LV"/>
              </w:rPr>
            </w:pPr>
          </w:p>
          <w:p w:rsidR="002A25AB" w:rsidRDefault="00B12E2E" w:rsidP="002A25AB">
            <w:pPr>
              <w:pStyle w:val="ListParagraph"/>
              <w:ind w:left="0" w:firstLine="569"/>
              <w:jc w:val="both"/>
              <w:rPr>
                <w:rFonts w:cs="Times New Roman"/>
                <w:sz w:val="24"/>
                <w:szCs w:val="24"/>
                <w:lang w:val="lv-LV" w:eastAsia="lv-LV"/>
              </w:rPr>
            </w:pPr>
            <w:r w:rsidRPr="00B97F54">
              <w:rPr>
                <w:rFonts w:cs="Times New Roman"/>
                <w:sz w:val="24"/>
                <w:szCs w:val="24"/>
                <w:lang w:val="lv-LV" w:eastAsia="lv-LV"/>
              </w:rPr>
              <w:t xml:space="preserve">Lai Zemessardze būtu tiesīga iesaistīties </w:t>
            </w:r>
            <w:r w:rsidR="002A25AB">
              <w:rPr>
                <w:rFonts w:cs="Times New Roman"/>
                <w:sz w:val="24"/>
                <w:szCs w:val="24"/>
                <w:lang w:val="lv-LV" w:eastAsia="lv-LV"/>
              </w:rPr>
              <w:t>valsts ārējās robežas neaizskaramības nodrošināšanas pastiprināšanā valsts apdraudējuma gadījumā un nelikumīgi robežu šķērsojušu personu meklēšanā</w:t>
            </w:r>
            <w:r w:rsidRPr="00B97F54">
              <w:rPr>
                <w:rFonts w:cs="Times New Roman"/>
                <w:sz w:val="24"/>
                <w:szCs w:val="24"/>
                <w:lang w:val="lv-LV" w:eastAsia="lv-LV"/>
              </w:rPr>
              <w:t xml:space="preserve"> Latvijas Republikas Zemessardzes likuma 3.panta 8.punktā noteiktajā apjomā, nepieciešams </w:t>
            </w:r>
            <w:r w:rsidR="00F90665">
              <w:rPr>
                <w:rFonts w:cs="Times New Roman"/>
                <w:sz w:val="24"/>
                <w:szCs w:val="24"/>
                <w:lang w:val="lv-LV" w:eastAsia="lv-LV"/>
              </w:rPr>
              <w:t>izdarīt</w:t>
            </w:r>
            <w:r w:rsidRPr="00B97F54">
              <w:rPr>
                <w:rFonts w:cs="Times New Roman"/>
                <w:sz w:val="24"/>
                <w:szCs w:val="24"/>
                <w:lang w:val="lv-LV" w:eastAsia="lv-LV"/>
              </w:rPr>
              <w:t xml:space="preserve"> grozījumus </w:t>
            </w:r>
            <w:r w:rsidR="00BD76A1">
              <w:rPr>
                <w:rFonts w:cs="Times New Roman"/>
                <w:sz w:val="24"/>
                <w:szCs w:val="24"/>
                <w:lang w:val="lv-LV" w:eastAsia="lv-LV"/>
              </w:rPr>
              <w:t>Ministru kabineta 2010.gada 5.oktobra noteikumos Nr.936 „Kārtība, kādā Latvijas Republikas Zemessardze sniedz atbalstu valsts un pašvaldību institūcijām likumpārkāpumu novēršanā, sabiedriskās kārtības un drošības garantēšanā” (turpmāk – MK noteikumi Nr.</w:t>
            </w:r>
            <w:r w:rsidR="00B412F1">
              <w:rPr>
                <w:rFonts w:cs="Times New Roman"/>
                <w:sz w:val="24"/>
                <w:szCs w:val="24"/>
                <w:lang w:val="lv-LV" w:eastAsia="lv-LV"/>
              </w:rPr>
              <w:t xml:space="preserve"> </w:t>
            </w:r>
            <w:r w:rsidR="00BD76A1">
              <w:rPr>
                <w:rFonts w:cs="Times New Roman"/>
                <w:sz w:val="24"/>
                <w:szCs w:val="24"/>
                <w:lang w:val="lv-LV" w:eastAsia="lv-LV"/>
              </w:rPr>
              <w:t>936)</w:t>
            </w:r>
            <w:r w:rsidRPr="00B97F54">
              <w:rPr>
                <w:rFonts w:cs="Times New Roman"/>
                <w:sz w:val="24"/>
                <w:szCs w:val="24"/>
                <w:lang w:val="lv-LV" w:eastAsia="lv-LV"/>
              </w:rPr>
              <w:t>, nosakot</w:t>
            </w:r>
            <w:r w:rsidR="002A25AB">
              <w:rPr>
                <w:rFonts w:cs="Times New Roman"/>
                <w:sz w:val="24"/>
                <w:szCs w:val="24"/>
                <w:lang w:val="lv-LV" w:eastAsia="lv-LV"/>
              </w:rPr>
              <w:t xml:space="preserve"> gadījumus, kuros Zemessardze ir tiesīga sniegt atbalstu Valsts </w:t>
            </w:r>
            <w:r w:rsidR="002A25AB">
              <w:rPr>
                <w:rFonts w:cs="Times New Roman"/>
                <w:sz w:val="24"/>
                <w:szCs w:val="24"/>
                <w:lang w:val="lv-LV" w:eastAsia="lv-LV"/>
              </w:rPr>
              <w:lastRenderedPageBreak/>
              <w:t>robežsardzei</w:t>
            </w:r>
            <w:r w:rsidRPr="00E100BF">
              <w:rPr>
                <w:rFonts w:cs="Times New Roman"/>
                <w:sz w:val="24"/>
                <w:szCs w:val="24"/>
                <w:lang w:val="lv-LV" w:eastAsia="lv-LV"/>
              </w:rPr>
              <w:t>, kā arī kārtību, kā š</w:t>
            </w:r>
            <w:r w:rsidR="00F90665">
              <w:rPr>
                <w:rFonts w:cs="Times New Roman"/>
                <w:sz w:val="24"/>
                <w:szCs w:val="24"/>
                <w:lang w:val="lv-LV" w:eastAsia="lv-LV"/>
              </w:rPr>
              <w:t>i</w:t>
            </w:r>
            <w:r w:rsidRPr="00E100BF">
              <w:rPr>
                <w:rFonts w:cs="Times New Roman"/>
                <w:sz w:val="24"/>
                <w:szCs w:val="24"/>
                <w:lang w:val="lv-LV" w:eastAsia="lv-LV"/>
              </w:rPr>
              <w:t>s atbalsts tiks sniegts.</w:t>
            </w:r>
          </w:p>
          <w:p w:rsidR="002A25AB" w:rsidRDefault="002A25AB" w:rsidP="002A25AB">
            <w:pPr>
              <w:pStyle w:val="ListParagraph"/>
              <w:ind w:left="0" w:firstLine="569"/>
              <w:jc w:val="both"/>
              <w:rPr>
                <w:rFonts w:cs="Times New Roman"/>
                <w:bCs/>
                <w:sz w:val="24"/>
                <w:szCs w:val="24"/>
                <w:lang w:val="lv-LV"/>
              </w:rPr>
            </w:pPr>
            <w:r>
              <w:rPr>
                <w:rFonts w:cs="Times New Roman"/>
                <w:sz w:val="24"/>
                <w:szCs w:val="24"/>
                <w:lang w:val="lv-LV" w:eastAsia="lv-LV"/>
              </w:rPr>
              <w:t xml:space="preserve">Ņemot vērā to, ka atbalsta Valsts robežsardzei sniegšanai Zemessardzei ir nepieciešama spēju pilnveidošana, lai tās būtu saderīgas ar Valsts robežsardzes spējām, </w:t>
            </w:r>
            <w:r w:rsidR="00B412F1">
              <w:rPr>
                <w:rFonts w:cs="Times New Roman"/>
                <w:sz w:val="24"/>
                <w:szCs w:val="24"/>
                <w:lang w:val="lv-LV" w:eastAsia="lv-LV"/>
              </w:rPr>
              <w:t>MK noteikumos Nr. 936</w:t>
            </w:r>
            <w:r w:rsidR="00B412F1">
              <w:rPr>
                <w:rFonts w:cs="Times New Roman"/>
                <w:bCs/>
                <w:sz w:val="24"/>
                <w:szCs w:val="24"/>
                <w:lang w:val="lv-LV"/>
              </w:rPr>
              <w:t xml:space="preserve"> nepieciešams izdarīt grozījumus, papildinot noteikumus ar punktu, ka Valsts robežsardze veic to zemessargu apmācību, kas piedalās valsts ārējās robežas neaizskaramības nodrošināšanas pastiprināšanā valsts apdraudējuma gadījumos un tādu personu meklēšanā, kuras tiek turētas aizdomās par valsts ārējās robežas nelikumīgu šķērsošanu.</w:t>
            </w:r>
          </w:p>
          <w:p w:rsidR="00B412F1" w:rsidRPr="00B97F54" w:rsidRDefault="00B412F1" w:rsidP="002A25AB">
            <w:pPr>
              <w:pStyle w:val="ListParagraph"/>
              <w:ind w:left="0" w:firstLine="569"/>
              <w:jc w:val="both"/>
              <w:rPr>
                <w:rFonts w:cs="Times New Roman"/>
                <w:sz w:val="24"/>
                <w:szCs w:val="24"/>
                <w:lang w:val="lv-LV" w:eastAsia="lv-LV"/>
              </w:rPr>
            </w:pPr>
          </w:p>
          <w:p w:rsidR="005B69D1" w:rsidRPr="005156B1" w:rsidRDefault="00C9608D" w:rsidP="005B69D1">
            <w:pPr>
              <w:pStyle w:val="ListParagraph"/>
              <w:ind w:left="0" w:firstLine="569"/>
              <w:jc w:val="both"/>
              <w:rPr>
                <w:rFonts w:cs="Times New Roman"/>
                <w:sz w:val="24"/>
                <w:szCs w:val="24"/>
                <w:lang w:val="lv-LV" w:eastAsia="lv-LV"/>
              </w:rPr>
            </w:pPr>
            <w:r w:rsidRPr="005156B1">
              <w:rPr>
                <w:rFonts w:cs="Times New Roman"/>
                <w:sz w:val="24"/>
                <w:szCs w:val="24"/>
                <w:lang w:val="lv-LV"/>
              </w:rPr>
              <w:t xml:space="preserve">Ņemot vērā iepriekš minēto, </w:t>
            </w:r>
            <w:r w:rsidR="005B69D1" w:rsidRPr="005156B1">
              <w:rPr>
                <w:rFonts w:cs="Times New Roman"/>
                <w:sz w:val="24"/>
                <w:szCs w:val="24"/>
                <w:lang w:val="lv-LV" w:eastAsia="lv-LV"/>
              </w:rPr>
              <w:t>MK noteikumi Nr.</w:t>
            </w:r>
            <w:r w:rsidR="00B412F1" w:rsidRPr="005156B1">
              <w:rPr>
                <w:rFonts w:cs="Times New Roman"/>
                <w:sz w:val="24"/>
                <w:szCs w:val="24"/>
                <w:lang w:val="lv-LV" w:eastAsia="lv-LV"/>
              </w:rPr>
              <w:t xml:space="preserve"> </w:t>
            </w:r>
            <w:r w:rsidR="005B69D1" w:rsidRPr="005156B1">
              <w:rPr>
                <w:rFonts w:cs="Times New Roman"/>
                <w:sz w:val="24"/>
                <w:szCs w:val="24"/>
                <w:lang w:val="lv-LV" w:eastAsia="lv-LV"/>
              </w:rPr>
              <w:t>936 papildināmi:</w:t>
            </w:r>
          </w:p>
          <w:p w:rsidR="00AF77F0" w:rsidRPr="005156B1" w:rsidRDefault="00D90144" w:rsidP="005B69D1">
            <w:pPr>
              <w:pStyle w:val="ListParagraph"/>
              <w:numPr>
                <w:ilvl w:val="0"/>
                <w:numId w:val="1"/>
              </w:numPr>
              <w:ind w:left="169" w:firstLine="400"/>
              <w:jc w:val="both"/>
              <w:rPr>
                <w:rFonts w:cs="Times New Roman"/>
                <w:sz w:val="24"/>
                <w:szCs w:val="24"/>
                <w:lang w:val="lv-LV" w:eastAsia="lv-LV"/>
              </w:rPr>
            </w:pPr>
            <w:r w:rsidRPr="005156B1">
              <w:rPr>
                <w:rFonts w:cs="Times New Roman"/>
                <w:sz w:val="24"/>
                <w:szCs w:val="24"/>
                <w:lang w:val="lv-LV" w:eastAsia="lv-LV"/>
              </w:rPr>
              <w:t>ar norādi par tiesībām Zemessardzei sniegt atbalstu Valsts</w:t>
            </w:r>
            <w:r w:rsidR="00B412F1" w:rsidRPr="005156B1">
              <w:rPr>
                <w:rFonts w:cs="Times New Roman"/>
                <w:sz w:val="24"/>
                <w:szCs w:val="24"/>
                <w:lang w:val="lv-LV" w:eastAsia="lv-LV"/>
              </w:rPr>
              <w:t xml:space="preserve"> robežsardzei</w:t>
            </w:r>
            <w:r w:rsidRPr="005156B1">
              <w:rPr>
                <w:rFonts w:cs="Times New Roman"/>
                <w:sz w:val="24"/>
                <w:szCs w:val="24"/>
                <w:lang w:val="lv-LV" w:eastAsia="lv-LV"/>
              </w:rPr>
              <w:t xml:space="preserve"> </w:t>
            </w:r>
            <w:r w:rsidR="00B412F1" w:rsidRPr="005156B1">
              <w:rPr>
                <w:rFonts w:cs="Times New Roman"/>
                <w:bCs/>
                <w:sz w:val="24"/>
                <w:szCs w:val="24"/>
                <w:lang w:val="lv-LV"/>
              </w:rPr>
              <w:t xml:space="preserve">valsts </w:t>
            </w:r>
            <w:r w:rsidR="00207BF1" w:rsidRPr="005156B1">
              <w:rPr>
                <w:rFonts w:cs="Times New Roman"/>
                <w:bCs/>
                <w:sz w:val="24"/>
                <w:szCs w:val="24"/>
                <w:lang w:val="lv-LV"/>
              </w:rPr>
              <w:t>ārējās robežas neaizskaramības nodrošināšanas valsts apdraudējuma gadījumā</w:t>
            </w:r>
            <w:r w:rsidRPr="005156B1">
              <w:rPr>
                <w:rFonts w:cs="Times New Roman"/>
                <w:iCs/>
                <w:sz w:val="24"/>
                <w:szCs w:val="24"/>
                <w:lang w:val="lv-LV"/>
              </w:rPr>
              <w:t>;</w:t>
            </w:r>
          </w:p>
          <w:p w:rsidR="005B69D1" w:rsidRPr="005156B1" w:rsidRDefault="005B69D1" w:rsidP="005B69D1">
            <w:pPr>
              <w:pStyle w:val="ListParagraph"/>
              <w:numPr>
                <w:ilvl w:val="0"/>
                <w:numId w:val="1"/>
              </w:numPr>
              <w:ind w:left="169" w:firstLine="400"/>
              <w:jc w:val="both"/>
              <w:rPr>
                <w:rFonts w:cs="Times New Roman"/>
                <w:sz w:val="24"/>
                <w:szCs w:val="24"/>
                <w:lang w:val="lv-LV" w:eastAsia="lv-LV"/>
              </w:rPr>
            </w:pPr>
            <w:r w:rsidRPr="005156B1">
              <w:rPr>
                <w:rFonts w:cs="Times New Roman"/>
                <w:sz w:val="24"/>
                <w:szCs w:val="24"/>
                <w:lang w:val="lv-LV" w:eastAsia="lv-LV"/>
              </w:rPr>
              <w:t xml:space="preserve">ar norādi par tiesībām Zemessardzei sniegt atbalstu Valsts </w:t>
            </w:r>
            <w:r w:rsidR="00B412F1" w:rsidRPr="005156B1">
              <w:rPr>
                <w:rFonts w:cs="Times New Roman"/>
                <w:sz w:val="24"/>
                <w:szCs w:val="24"/>
                <w:lang w:val="lv-LV" w:eastAsia="lv-LV"/>
              </w:rPr>
              <w:t>robežsardzei</w:t>
            </w:r>
            <w:r w:rsidRPr="005156B1">
              <w:rPr>
                <w:rFonts w:cs="Times New Roman"/>
                <w:sz w:val="24"/>
                <w:szCs w:val="24"/>
                <w:lang w:val="lv-LV" w:eastAsia="lv-LV"/>
              </w:rPr>
              <w:t xml:space="preserve"> </w:t>
            </w:r>
            <w:r w:rsidR="00B412F1" w:rsidRPr="005156B1">
              <w:rPr>
                <w:rFonts w:cs="Times New Roman"/>
                <w:bCs/>
                <w:sz w:val="24"/>
                <w:szCs w:val="24"/>
                <w:lang w:val="lv-LV"/>
              </w:rPr>
              <w:t>personas meklēšanā, kura tiek turēta aizdomās par valsts ārējās robežas nelikumīgu šķērsošanu</w:t>
            </w:r>
            <w:r w:rsidRPr="005156B1">
              <w:rPr>
                <w:rFonts w:cs="Times New Roman"/>
                <w:sz w:val="24"/>
                <w:szCs w:val="24"/>
                <w:lang w:val="lv-LV" w:eastAsia="lv-LV"/>
              </w:rPr>
              <w:t>;</w:t>
            </w:r>
          </w:p>
          <w:p w:rsidR="00B412F1" w:rsidRPr="005156B1" w:rsidRDefault="00B412F1" w:rsidP="005B69D1">
            <w:pPr>
              <w:pStyle w:val="ListParagraph"/>
              <w:numPr>
                <w:ilvl w:val="0"/>
                <w:numId w:val="1"/>
              </w:numPr>
              <w:ind w:left="169" w:firstLine="400"/>
              <w:jc w:val="both"/>
              <w:rPr>
                <w:rFonts w:cs="Times New Roman"/>
                <w:sz w:val="24"/>
                <w:szCs w:val="24"/>
                <w:lang w:val="lv-LV" w:eastAsia="lv-LV"/>
              </w:rPr>
            </w:pPr>
            <w:r w:rsidRPr="005156B1">
              <w:rPr>
                <w:rFonts w:cs="Times New Roman"/>
                <w:sz w:val="24"/>
                <w:szCs w:val="24"/>
                <w:lang w:val="lv-LV" w:eastAsia="lv-LV"/>
              </w:rPr>
              <w:t xml:space="preserve">ar norādi par uzdevumu Valsts robežsardzei veikt to zemessargu apmācību, kas iesaistīti atbalsta sniegšanā Valsts robežsardzei </w:t>
            </w:r>
            <w:r w:rsidR="00207BF1" w:rsidRPr="005156B1">
              <w:rPr>
                <w:rFonts w:cs="Times New Roman"/>
                <w:bCs/>
                <w:sz w:val="24"/>
                <w:szCs w:val="24"/>
                <w:lang w:val="lv-LV"/>
              </w:rPr>
              <w:t>valsts ārējās robežas neaizskaramības nodrošināšanas valsts apdraudējuma gadījumā</w:t>
            </w:r>
            <w:r w:rsidRPr="005156B1">
              <w:rPr>
                <w:rFonts w:cs="Times New Roman"/>
                <w:bCs/>
                <w:sz w:val="24"/>
                <w:szCs w:val="24"/>
                <w:lang w:val="lv-LV"/>
              </w:rPr>
              <w:t xml:space="preserve"> un personas meklēšanā, kura tiek turēta aizdomās par valsts ārējās robežas nelikumīgu šķērsošanu.</w:t>
            </w:r>
            <w:r w:rsidR="005B69D1" w:rsidRPr="005156B1">
              <w:rPr>
                <w:rFonts w:cs="Times New Roman"/>
                <w:sz w:val="24"/>
                <w:szCs w:val="24"/>
                <w:lang w:val="lv-LV" w:eastAsia="lv-LV"/>
              </w:rPr>
              <w:t xml:space="preserve"> </w:t>
            </w:r>
          </w:p>
          <w:p w:rsidR="00D90144" w:rsidRPr="00B97F54" w:rsidRDefault="005B69D1" w:rsidP="005B69D1">
            <w:pPr>
              <w:pStyle w:val="ListParagraph"/>
              <w:numPr>
                <w:ilvl w:val="0"/>
                <w:numId w:val="1"/>
              </w:numPr>
              <w:ind w:left="169" w:firstLine="400"/>
              <w:jc w:val="both"/>
              <w:rPr>
                <w:rFonts w:cs="Times New Roman"/>
                <w:sz w:val="24"/>
                <w:szCs w:val="24"/>
                <w:lang w:val="lv-LV" w:eastAsia="lv-LV"/>
              </w:rPr>
            </w:pPr>
            <w:r w:rsidRPr="00B97F54">
              <w:rPr>
                <w:rFonts w:cs="Times New Roman"/>
                <w:sz w:val="24"/>
                <w:szCs w:val="24"/>
                <w:lang w:val="lv-LV" w:eastAsia="lv-LV"/>
              </w:rPr>
              <w:t xml:space="preserve">kārtību, kādā Zemessardze nodrošinās atbalsta sniegšanu Valsts </w:t>
            </w:r>
            <w:r w:rsidR="00B412F1">
              <w:rPr>
                <w:rFonts w:cs="Times New Roman"/>
                <w:sz w:val="24"/>
                <w:szCs w:val="24"/>
                <w:lang w:val="lv-LV" w:eastAsia="lv-LV"/>
              </w:rPr>
              <w:t>robežsardzei</w:t>
            </w:r>
            <w:r w:rsidRPr="00B97F54">
              <w:rPr>
                <w:rFonts w:cs="Times New Roman"/>
                <w:sz w:val="24"/>
                <w:szCs w:val="24"/>
                <w:lang w:val="lv-LV" w:eastAsia="lv-LV"/>
              </w:rPr>
              <w:t xml:space="preserve"> </w:t>
            </w:r>
            <w:r w:rsidR="00B412F1">
              <w:rPr>
                <w:rFonts w:cs="Times New Roman"/>
                <w:sz w:val="24"/>
                <w:szCs w:val="24"/>
                <w:lang w:val="lv-LV" w:eastAsia="lv-LV"/>
              </w:rPr>
              <w:t xml:space="preserve">valsts ārējās robežas neaizskaramības nodrošināšanas pastiprināšanā </w:t>
            </w:r>
            <w:r w:rsidR="00A501CE">
              <w:rPr>
                <w:rFonts w:cs="Times New Roman"/>
                <w:sz w:val="24"/>
                <w:szCs w:val="24"/>
                <w:lang w:val="lv-LV" w:eastAsia="lv-LV"/>
              </w:rPr>
              <w:t>un personu meklēšanā, kuras tiek turētas aizdomās par valsts ārējās robežas nelikumīgu šķērsošanu</w:t>
            </w:r>
            <w:r w:rsidRPr="00B97F54">
              <w:rPr>
                <w:rFonts w:cs="Times New Roman"/>
                <w:sz w:val="24"/>
                <w:szCs w:val="24"/>
                <w:lang w:val="lv-LV" w:eastAsia="lv-LV"/>
              </w:rPr>
              <w:t>.</w:t>
            </w:r>
          </w:p>
          <w:p w:rsidR="000C6E06" w:rsidRPr="00B97F54" w:rsidRDefault="00AF77F0" w:rsidP="000C6E06">
            <w:pPr>
              <w:ind w:firstLine="709"/>
              <w:jc w:val="both"/>
              <w:rPr>
                <w:rFonts w:cs="Times New Roman"/>
                <w:sz w:val="24"/>
                <w:szCs w:val="24"/>
                <w:lang w:val="lv-LV"/>
              </w:rPr>
            </w:pPr>
            <w:r w:rsidRPr="00B97F54">
              <w:rPr>
                <w:rFonts w:cs="Times New Roman"/>
                <w:sz w:val="24"/>
                <w:szCs w:val="24"/>
                <w:lang w:val="lv-LV"/>
              </w:rPr>
              <w:t xml:space="preserve">MK noteikumi Nr.936 paredz, ka Zemessardze, sniedzot atbalstu </w:t>
            </w:r>
            <w:r w:rsidR="00A501CE">
              <w:rPr>
                <w:rFonts w:cs="Times New Roman"/>
                <w:sz w:val="24"/>
                <w:szCs w:val="24"/>
                <w:lang w:val="lv-LV"/>
              </w:rPr>
              <w:t>Valsts robežsardzei</w:t>
            </w:r>
            <w:r w:rsidRPr="00B97F54">
              <w:rPr>
                <w:rFonts w:cs="Times New Roman"/>
                <w:sz w:val="24"/>
                <w:szCs w:val="24"/>
                <w:lang w:val="lv-LV"/>
              </w:rPr>
              <w:t>, īsteno savas tiesības un pienākumus zemessargu dienesta gaitu regulējošajos normatīvajos aktos noteiktajā kārtībā.</w:t>
            </w:r>
          </w:p>
        </w:tc>
      </w:tr>
      <w:tr w:rsidR="005B69D1" w:rsidRPr="00B97F54" w:rsidTr="005B69D1">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spacing w:before="100" w:beforeAutospacing="1" w:after="100" w:afterAutospacing="1" w:line="360" w:lineRule="auto"/>
              <w:rPr>
                <w:rFonts w:cs="Times New Roman"/>
                <w:color w:val="414142"/>
                <w:sz w:val="24"/>
                <w:szCs w:val="24"/>
                <w:lang w:val="lv-LV" w:eastAsia="lv-LV" w:bidi="ar-SA"/>
              </w:rPr>
            </w:pPr>
            <w:r w:rsidRPr="00B97F54">
              <w:rPr>
                <w:rFonts w:cs="Times New Roman"/>
                <w:color w:val="414142"/>
                <w:sz w:val="24"/>
                <w:szCs w:val="24"/>
                <w:lang w:val="lv-LV" w:eastAsia="lv-LV" w:bidi="ar-SA"/>
              </w:rPr>
              <w:lastRenderedPageBreak/>
              <w:t>3.</w:t>
            </w:r>
          </w:p>
        </w:tc>
        <w:tc>
          <w:tcPr>
            <w:tcW w:w="1528"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rPr>
                <w:rFonts w:cs="Times New Roman"/>
                <w:color w:val="414142"/>
                <w:sz w:val="24"/>
                <w:szCs w:val="24"/>
                <w:lang w:val="lv-LV" w:eastAsia="lv-LV" w:bidi="ar-SA"/>
              </w:rPr>
            </w:pPr>
            <w:r w:rsidRPr="00B97F54">
              <w:rPr>
                <w:rFonts w:cs="Times New Roman"/>
                <w:color w:val="414142"/>
                <w:sz w:val="24"/>
                <w:szCs w:val="24"/>
                <w:lang w:val="lv-LV" w:eastAsia="lv-LV" w:bidi="ar-SA"/>
              </w:rPr>
              <w:t>Projekta izstrādē iesaistītās institūcijas</w:t>
            </w:r>
          </w:p>
        </w:tc>
        <w:tc>
          <w:tcPr>
            <w:tcW w:w="3155" w:type="pct"/>
            <w:tcBorders>
              <w:top w:val="outset" w:sz="6" w:space="0" w:color="auto"/>
              <w:left w:val="outset" w:sz="6" w:space="0" w:color="auto"/>
              <w:bottom w:val="outset" w:sz="6" w:space="0" w:color="auto"/>
              <w:right w:val="outset" w:sz="6" w:space="0" w:color="auto"/>
            </w:tcBorders>
            <w:hideMark/>
          </w:tcPr>
          <w:p w:rsidR="005B69D1" w:rsidRPr="00B97F54" w:rsidRDefault="00CD5BC9" w:rsidP="00CD5BC9">
            <w:pPr>
              <w:rPr>
                <w:rFonts w:cs="Times New Roman"/>
                <w:sz w:val="24"/>
                <w:szCs w:val="24"/>
                <w:lang w:val="lv-LV" w:eastAsia="lv-LV" w:bidi="ar-SA"/>
              </w:rPr>
            </w:pPr>
            <w:r>
              <w:rPr>
                <w:rFonts w:cs="Times New Roman"/>
                <w:sz w:val="24"/>
                <w:szCs w:val="24"/>
                <w:lang w:val="lv-LV" w:eastAsia="lv-LV" w:bidi="ar-SA"/>
              </w:rPr>
              <w:t>Aizsardzības</w:t>
            </w:r>
            <w:r w:rsidRPr="00B97F54">
              <w:rPr>
                <w:rFonts w:cs="Times New Roman"/>
                <w:sz w:val="24"/>
                <w:szCs w:val="24"/>
                <w:lang w:val="lv-LV" w:eastAsia="lv-LV" w:bidi="ar-SA"/>
              </w:rPr>
              <w:t xml:space="preserve"> </w:t>
            </w:r>
            <w:r>
              <w:rPr>
                <w:rFonts w:cs="Times New Roman"/>
                <w:sz w:val="24"/>
                <w:szCs w:val="24"/>
                <w:lang w:val="lv-LV" w:eastAsia="lv-LV" w:bidi="ar-SA"/>
              </w:rPr>
              <w:t>ministrija</w:t>
            </w:r>
            <w:r w:rsidRPr="00B97F54">
              <w:rPr>
                <w:rFonts w:cs="Times New Roman"/>
                <w:sz w:val="24"/>
                <w:szCs w:val="24"/>
                <w:lang w:val="lv-LV" w:eastAsia="lv-LV" w:bidi="ar-SA"/>
              </w:rPr>
              <w:t xml:space="preserve">, </w:t>
            </w:r>
            <w:r w:rsidR="000836FA" w:rsidRPr="00B97F54">
              <w:rPr>
                <w:rFonts w:cs="Times New Roman"/>
                <w:sz w:val="24"/>
                <w:szCs w:val="24"/>
                <w:lang w:val="lv-LV" w:eastAsia="lv-LV" w:bidi="ar-SA"/>
              </w:rPr>
              <w:t xml:space="preserve">Iekšlietu </w:t>
            </w:r>
            <w:r w:rsidR="00EA03EE" w:rsidRPr="00B97F54">
              <w:rPr>
                <w:rFonts w:cs="Times New Roman"/>
                <w:sz w:val="24"/>
                <w:szCs w:val="24"/>
                <w:lang w:val="lv-LV" w:eastAsia="lv-LV" w:bidi="ar-SA"/>
              </w:rPr>
              <w:t xml:space="preserve">ministrija </w:t>
            </w:r>
          </w:p>
        </w:tc>
      </w:tr>
      <w:tr w:rsidR="005B69D1" w:rsidRPr="0056042B" w:rsidTr="005B69D1">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spacing w:before="100" w:beforeAutospacing="1" w:after="100" w:afterAutospacing="1" w:line="360" w:lineRule="auto"/>
              <w:rPr>
                <w:rFonts w:cs="Times New Roman"/>
                <w:color w:val="414142"/>
                <w:sz w:val="24"/>
                <w:szCs w:val="24"/>
                <w:lang w:val="lv-LV" w:eastAsia="lv-LV" w:bidi="ar-SA"/>
              </w:rPr>
            </w:pPr>
            <w:r w:rsidRPr="00B97F54">
              <w:rPr>
                <w:rFonts w:cs="Times New Roman"/>
                <w:color w:val="414142"/>
                <w:sz w:val="24"/>
                <w:szCs w:val="24"/>
                <w:lang w:val="lv-LV" w:eastAsia="lv-LV" w:bidi="ar-SA"/>
              </w:rPr>
              <w:t>4.</w:t>
            </w:r>
          </w:p>
        </w:tc>
        <w:tc>
          <w:tcPr>
            <w:tcW w:w="1528"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rPr>
                <w:rFonts w:cs="Times New Roman"/>
                <w:color w:val="414142"/>
                <w:sz w:val="24"/>
                <w:szCs w:val="24"/>
                <w:lang w:val="lv-LV" w:eastAsia="lv-LV" w:bidi="ar-SA"/>
              </w:rPr>
            </w:pPr>
            <w:r w:rsidRPr="00B97F54">
              <w:rPr>
                <w:rFonts w:cs="Times New Roman"/>
                <w:color w:val="414142"/>
                <w:sz w:val="24"/>
                <w:szCs w:val="24"/>
                <w:lang w:val="lv-LV" w:eastAsia="lv-LV" w:bidi="ar-SA"/>
              </w:rPr>
              <w:t>Cita informācija</w:t>
            </w:r>
          </w:p>
        </w:tc>
        <w:tc>
          <w:tcPr>
            <w:tcW w:w="3155" w:type="pct"/>
            <w:tcBorders>
              <w:top w:val="outset" w:sz="6" w:space="0" w:color="auto"/>
              <w:left w:val="outset" w:sz="6" w:space="0" w:color="auto"/>
              <w:bottom w:val="outset" w:sz="6" w:space="0" w:color="auto"/>
              <w:right w:val="outset" w:sz="6" w:space="0" w:color="auto"/>
            </w:tcBorders>
            <w:hideMark/>
          </w:tcPr>
          <w:p w:rsidR="005B69D1" w:rsidRDefault="00C17278" w:rsidP="005F36C1">
            <w:pPr>
              <w:jc w:val="both"/>
              <w:rPr>
                <w:rFonts w:cs="Times New Roman"/>
                <w:sz w:val="24"/>
                <w:szCs w:val="24"/>
                <w:lang w:val="lv-LV" w:eastAsia="lv-LV" w:bidi="ar-SA"/>
              </w:rPr>
            </w:pPr>
            <w:r w:rsidRPr="009D262D">
              <w:rPr>
                <w:rFonts w:cs="Times New Roman"/>
                <w:sz w:val="24"/>
                <w:szCs w:val="24"/>
                <w:lang w:val="lv-LV" w:eastAsia="lv-LV" w:bidi="ar-SA"/>
              </w:rPr>
              <w:t xml:space="preserve">Zemessardzes </w:t>
            </w:r>
            <w:r w:rsidRPr="009D262D">
              <w:rPr>
                <w:rFonts w:cs="Times New Roman"/>
                <w:sz w:val="24"/>
                <w:szCs w:val="24"/>
                <w:lang w:val="lv-LV" w:eastAsia="lv-LV"/>
              </w:rPr>
              <w:t xml:space="preserve">atbalsta sniegšanas uzdevumi </w:t>
            </w:r>
            <w:r w:rsidRPr="009D262D">
              <w:rPr>
                <w:rFonts w:cs="Times New Roman"/>
                <w:sz w:val="24"/>
                <w:szCs w:val="24"/>
                <w:lang w:val="lv-LV" w:eastAsia="lv-LV" w:bidi="ar-SA"/>
              </w:rPr>
              <w:t>tiks īstenoti Nacionālo bruņoto spēku ikgadējā budžeta ietvaros (</w:t>
            </w:r>
            <w:r w:rsidRPr="009D262D">
              <w:rPr>
                <w:sz w:val="24"/>
                <w:szCs w:val="24"/>
                <w:lang w:val="lv-LV"/>
              </w:rPr>
              <w:t xml:space="preserve">Apakšprogrammu 22.10.00. </w:t>
            </w:r>
            <w:r w:rsidRPr="009D262D">
              <w:rPr>
                <w:sz w:val="24"/>
                <w:szCs w:val="24"/>
              </w:rPr>
              <w:t>„</w:t>
            </w:r>
            <w:proofErr w:type="spellStart"/>
            <w:r w:rsidRPr="009D262D">
              <w:rPr>
                <w:sz w:val="24"/>
                <w:szCs w:val="24"/>
              </w:rPr>
              <w:t>Starptautisko</w:t>
            </w:r>
            <w:proofErr w:type="spellEnd"/>
            <w:r w:rsidRPr="009D262D">
              <w:rPr>
                <w:sz w:val="24"/>
                <w:szCs w:val="24"/>
              </w:rPr>
              <w:t xml:space="preserve"> </w:t>
            </w:r>
            <w:proofErr w:type="spellStart"/>
            <w:r w:rsidRPr="009D262D">
              <w:rPr>
                <w:sz w:val="24"/>
                <w:szCs w:val="24"/>
              </w:rPr>
              <w:t>operāciju</w:t>
            </w:r>
            <w:proofErr w:type="spellEnd"/>
            <w:r w:rsidRPr="009D262D">
              <w:rPr>
                <w:sz w:val="24"/>
                <w:szCs w:val="24"/>
              </w:rPr>
              <w:t xml:space="preserve"> un </w:t>
            </w:r>
            <w:proofErr w:type="spellStart"/>
            <w:r w:rsidRPr="009D262D">
              <w:rPr>
                <w:sz w:val="24"/>
                <w:szCs w:val="24"/>
              </w:rPr>
              <w:t>Nacionālo</w:t>
            </w:r>
            <w:proofErr w:type="spellEnd"/>
            <w:r w:rsidRPr="009D262D">
              <w:rPr>
                <w:sz w:val="24"/>
                <w:szCs w:val="24"/>
              </w:rPr>
              <w:t xml:space="preserve"> </w:t>
            </w:r>
            <w:proofErr w:type="spellStart"/>
            <w:r w:rsidRPr="009D262D">
              <w:rPr>
                <w:sz w:val="24"/>
                <w:szCs w:val="24"/>
              </w:rPr>
              <w:t>bruņoto</w:t>
            </w:r>
            <w:proofErr w:type="spellEnd"/>
            <w:r w:rsidRPr="009D262D">
              <w:rPr>
                <w:sz w:val="24"/>
                <w:szCs w:val="24"/>
              </w:rPr>
              <w:t xml:space="preserve"> </w:t>
            </w:r>
            <w:proofErr w:type="spellStart"/>
            <w:r w:rsidRPr="009D262D">
              <w:rPr>
                <w:sz w:val="24"/>
                <w:szCs w:val="24"/>
              </w:rPr>
              <w:t>spēku</w:t>
            </w:r>
            <w:proofErr w:type="spellEnd"/>
            <w:r w:rsidRPr="009D262D">
              <w:rPr>
                <w:sz w:val="24"/>
                <w:szCs w:val="24"/>
              </w:rPr>
              <w:t xml:space="preserve"> </w:t>
            </w:r>
            <w:proofErr w:type="spellStart"/>
            <w:r w:rsidRPr="009D262D">
              <w:rPr>
                <w:sz w:val="24"/>
                <w:szCs w:val="24"/>
              </w:rPr>
              <w:t>personālsastāva</w:t>
            </w:r>
            <w:proofErr w:type="spellEnd"/>
            <w:r w:rsidRPr="009D262D">
              <w:rPr>
                <w:sz w:val="24"/>
                <w:szCs w:val="24"/>
              </w:rPr>
              <w:t xml:space="preserve"> </w:t>
            </w:r>
            <w:proofErr w:type="spellStart"/>
            <w:r w:rsidRPr="009D262D">
              <w:rPr>
                <w:sz w:val="24"/>
                <w:szCs w:val="24"/>
              </w:rPr>
              <w:t>centralizētais</w:t>
            </w:r>
            <w:proofErr w:type="spellEnd"/>
            <w:r w:rsidRPr="009D262D">
              <w:rPr>
                <w:sz w:val="24"/>
                <w:szCs w:val="24"/>
              </w:rPr>
              <w:t xml:space="preserve"> </w:t>
            </w:r>
            <w:proofErr w:type="spellStart"/>
            <w:r w:rsidRPr="009D262D">
              <w:rPr>
                <w:sz w:val="24"/>
                <w:szCs w:val="24"/>
              </w:rPr>
              <w:t>atalgojums</w:t>
            </w:r>
            <w:proofErr w:type="spellEnd"/>
            <w:r w:rsidRPr="009D262D">
              <w:rPr>
                <w:sz w:val="24"/>
                <w:szCs w:val="24"/>
              </w:rPr>
              <w:t>” un 22.12.00. „</w:t>
            </w:r>
            <w:proofErr w:type="spellStart"/>
            <w:r w:rsidRPr="009D262D">
              <w:rPr>
                <w:sz w:val="24"/>
                <w:szCs w:val="24"/>
              </w:rPr>
              <w:t>Nacionālo</w:t>
            </w:r>
            <w:proofErr w:type="spellEnd"/>
            <w:r w:rsidRPr="009D262D">
              <w:rPr>
                <w:sz w:val="24"/>
                <w:szCs w:val="24"/>
              </w:rPr>
              <w:t xml:space="preserve"> </w:t>
            </w:r>
            <w:proofErr w:type="spellStart"/>
            <w:r w:rsidRPr="009D262D">
              <w:rPr>
                <w:sz w:val="24"/>
                <w:szCs w:val="24"/>
              </w:rPr>
              <w:t>bruņoto</w:t>
            </w:r>
            <w:proofErr w:type="spellEnd"/>
            <w:r w:rsidRPr="009D262D">
              <w:rPr>
                <w:sz w:val="24"/>
                <w:szCs w:val="24"/>
              </w:rPr>
              <w:t xml:space="preserve"> </w:t>
            </w:r>
            <w:proofErr w:type="spellStart"/>
            <w:r w:rsidRPr="009D262D">
              <w:rPr>
                <w:sz w:val="24"/>
                <w:szCs w:val="24"/>
              </w:rPr>
              <w:t>spēku</w:t>
            </w:r>
            <w:proofErr w:type="spellEnd"/>
            <w:r w:rsidRPr="009D262D">
              <w:rPr>
                <w:sz w:val="24"/>
                <w:szCs w:val="24"/>
              </w:rPr>
              <w:t xml:space="preserve"> </w:t>
            </w:r>
            <w:proofErr w:type="spellStart"/>
            <w:r w:rsidRPr="009D262D">
              <w:rPr>
                <w:sz w:val="24"/>
                <w:szCs w:val="24"/>
              </w:rPr>
              <w:t>uzturēšana</w:t>
            </w:r>
            <w:proofErr w:type="spellEnd"/>
            <w:r w:rsidRPr="009D262D">
              <w:rPr>
                <w:sz w:val="24"/>
                <w:szCs w:val="24"/>
              </w:rPr>
              <w:t xml:space="preserve">” </w:t>
            </w:r>
            <w:proofErr w:type="spellStart"/>
            <w:r w:rsidRPr="009D262D">
              <w:rPr>
                <w:sz w:val="24"/>
                <w:szCs w:val="24"/>
              </w:rPr>
              <w:t>ietvaros</w:t>
            </w:r>
            <w:proofErr w:type="spellEnd"/>
            <w:r w:rsidRPr="009D262D">
              <w:rPr>
                <w:sz w:val="24"/>
                <w:szCs w:val="24"/>
              </w:rPr>
              <w:t>)</w:t>
            </w:r>
            <w:r w:rsidRPr="009D262D">
              <w:rPr>
                <w:rFonts w:cs="Times New Roman"/>
                <w:sz w:val="24"/>
                <w:szCs w:val="24"/>
                <w:lang w:val="lv-LV" w:eastAsia="lv-LV" w:bidi="ar-SA"/>
              </w:rPr>
              <w:t xml:space="preserve">. </w:t>
            </w:r>
          </w:p>
          <w:p w:rsidR="000C6E06" w:rsidRDefault="000C6E06" w:rsidP="005F36C1">
            <w:pPr>
              <w:jc w:val="both"/>
              <w:rPr>
                <w:rFonts w:cs="Times New Roman"/>
                <w:sz w:val="24"/>
                <w:szCs w:val="24"/>
                <w:lang w:val="lv-LV" w:eastAsia="lv-LV" w:bidi="ar-SA"/>
              </w:rPr>
            </w:pPr>
          </w:p>
          <w:p w:rsidR="000C6E06" w:rsidRPr="000C6E06" w:rsidRDefault="000C6E06" w:rsidP="000C6E06">
            <w:pPr>
              <w:pStyle w:val="tv2132"/>
              <w:spacing w:line="240" w:lineRule="auto"/>
              <w:ind w:firstLine="301"/>
              <w:jc w:val="both"/>
              <w:rPr>
                <w:sz w:val="24"/>
                <w:szCs w:val="24"/>
              </w:rPr>
            </w:pPr>
            <w:r w:rsidRPr="000C6E06">
              <w:rPr>
                <w:bCs/>
                <w:sz w:val="24"/>
                <w:szCs w:val="24"/>
              </w:rPr>
              <w:t xml:space="preserve">Nacionālās drošības likuma 33.pants. </w:t>
            </w:r>
            <w:r>
              <w:rPr>
                <w:bCs/>
                <w:sz w:val="24"/>
                <w:szCs w:val="24"/>
              </w:rPr>
              <w:t>(</w:t>
            </w:r>
            <w:r w:rsidRPr="000C6E06">
              <w:rPr>
                <w:bCs/>
                <w:sz w:val="24"/>
                <w:szCs w:val="24"/>
              </w:rPr>
              <w:t>Valsts aizsardzības operatīvais plāns</w:t>
            </w:r>
            <w:r>
              <w:rPr>
                <w:bCs/>
                <w:sz w:val="24"/>
                <w:szCs w:val="24"/>
              </w:rPr>
              <w:t>) -</w:t>
            </w:r>
            <w:r w:rsidRPr="000C6E06">
              <w:rPr>
                <w:bCs/>
                <w:sz w:val="24"/>
                <w:szCs w:val="24"/>
              </w:rPr>
              <w:t xml:space="preserve"> </w:t>
            </w:r>
          </w:p>
          <w:p w:rsidR="000C6E06" w:rsidRDefault="000C6E06" w:rsidP="0056042B">
            <w:pPr>
              <w:pStyle w:val="tv2132"/>
              <w:numPr>
                <w:ilvl w:val="0"/>
                <w:numId w:val="3"/>
              </w:numPr>
              <w:spacing w:line="240" w:lineRule="auto"/>
              <w:jc w:val="both"/>
              <w:rPr>
                <w:sz w:val="24"/>
                <w:szCs w:val="24"/>
              </w:rPr>
            </w:pPr>
            <w:r w:rsidRPr="000C6E06">
              <w:rPr>
                <w:sz w:val="24"/>
                <w:szCs w:val="24"/>
              </w:rPr>
              <w:t>Valsts aizsardzības operatīvais plāns ietver operatīvās situācijas izvērtējumu, Nacionālo bruņoto spēku operatīvās kaujas gatavības izvērtējumu un darbības plānu. Tas nosaka operatīvās situācijas vadību, uzdevumus, pienākumus, to izpildes kārtību, paredzamo atbalstu, iespējamos sakarus un materiāltehnisko nodrošinājumu.</w:t>
            </w:r>
          </w:p>
          <w:p w:rsidR="0056042B" w:rsidRDefault="0056042B" w:rsidP="0056042B">
            <w:pPr>
              <w:pStyle w:val="tv2132"/>
              <w:spacing w:line="240" w:lineRule="auto"/>
              <w:ind w:firstLine="0"/>
              <w:jc w:val="both"/>
              <w:rPr>
                <w:bCs/>
                <w:sz w:val="24"/>
                <w:szCs w:val="24"/>
              </w:rPr>
            </w:pPr>
          </w:p>
          <w:p w:rsidR="0056042B" w:rsidRPr="009D262D" w:rsidRDefault="0056042B" w:rsidP="0056042B">
            <w:pPr>
              <w:pStyle w:val="tv2132"/>
              <w:spacing w:line="240" w:lineRule="auto"/>
              <w:ind w:firstLine="0"/>
              <w:jc w:val="both"/>
              <w:rPr>
                <w:sz w:val="24"/>
                <w:szCs w:val="24"/>
              </w:rPr>
            </w:pPr>
            <w:r w:rsidRPr="0056042B">
              <w:rPr>
                <w:bCs/>
                <w:sz w:val="24"/>
                <w:szCs w:val="24"/>
              </w:rPr>
              <w:t>Latvijas Republikas valsts robežas likuma 28.pants nosaka, ka l</w:t>
            </w:r>
            <w:r w:rsidRPr="0056042B">
              <w:rPr>
                <w:sz w:val="24"/>
                <w:szCs w:val="24"/>
              </w:rPr>
              <w:t xml:space="preserve">ēmumu par robežkontroles pagaidu atjaunošanu uz iekšējās robežas, ievērojot Parlamenta un Padomes 2006.gada 15.marta regulas Nr. </w:t>
            </w:r>
            <w:hyperlink r:id="rId8" w:tgtFrame="_blank" w:history="1">
              <w:r w:rsidRPr="0056042B">
                <w:rPr>
                  <w:color w:val="16497B"/>
                  <w:sz w:val="24"/>
                  <w:szCs w:val="24"/>
                </w:rPr>
                <w:t>562/2006</w:t>
              </w:r>
            </w:hyperlink>
            <w:r w:rsidRPr="0056042B">
              <w:rPr>
                <w:sz w:val="24"/>
                <w:szCs w:val="24"/>
              </w:rPr>
              <w:t xml:space="preserve"> nosacījumus, pieņem Ministru kabinets.</w:t>
            </w:r>
          </w:p>
        </w:tc>
      </w:tr>
    </w:tbl>
    <w:p w:rsidR="005B69D1" w:rsidRPr="00B97F54" w:rsidRDefault="005B69D1" w:rsidP="005B69D1">
      <w:pPr>
        <w:rPr>
          <w:rFonts w:cs="Times New Roman"/>
          <w:color w:val="414142"/>
          <w:sz w:val="24"/>
          <w:szCs w:val="24"/>
          <w:lang w:val="lv-LV" w:eastAsia="lv-LV" w:bidi="ar-SA"/>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2"/>
        <w:gridCol w:w="2732"/>
        <w:gridCol w:w="5624"/>
      </w:tblGrid>
      <w:tr w:rsidR="005B69D1" w:rsidRPr="00F13D5F" w:rsidTr="005B69D1">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B69D1" w:rsidRPr="00B97F54" w:rsidRDefault="005B69D1" w:rsidP="005B69D1">
            <w:pPr>
              <w:spacing w:before="100" w:beforeAutospacing="1" w:after="100" w:afterAutospacing="1" w:line="360" w:lineRule="auto"/>
              <w:ind w:firstLine="300"/>
              <w:rPr>
                <w:rFonts w:cs="Times New Roman"/>
                <w:b/>
                <w:bCs/>
                <w:color w:val="414142"/>
                <w:sz w:val="24"/>
                <w:szCs w:val="24"/>
                <w:lang w:val="lv-LV" w:eastAsia="lv-LV" w:bidi="ar-SA"/>
              </w:rPr>
            </w:pPr>
            <w:r w:rsidRPr="00B97F54">
              <w:rPr>
                <w:rFonts w:cs="Times New Roman"/>
                <w:b/>
                <w:bCs/>
                <w:color w:val="414142"/>
                <w:sz w:val="24"/>
                <w:szCs w:val="24"/>
                <w:lang w:val="lv-LV" w:eastAsia="lv-LV" w:bidi="ar-SA"/>
              </w:rPr>
              <w:t>II. Tiesību akta projekta ietekme uz sabiedrību, tautsaimniecības attīstību un administratīvo slogu</w:t>
            </w:r>
          </w:p>
        </w:tc>
      </w:tr>
      <w:tr w:rsidR="005B69D1" w:rsidRPr="00B97F54" w:rsidTr="005B69D1">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rPr>
                <w:rFonts w:cs="Times New Roman"/>
                <w:color w:val="414142"/>
                <w:sz w:val="24"/>
                <w:szCs w:val="24"/>
                <w:lang w:val="lv-LV" w:eastAsia="lv-LV" w:bidi="ar-SA"/>
              </w:rPr>
            </w:pPr>
            <w:r w:rsidRPr="00B97F54">
              <w:rPr>
                <w:rFonts w:cs="Times New Roman"/>
                <w:color w:val="414142"/>
                <w:sz w:val="24"/>
                <w:szCs w:val="24"/>
                <w:lang w:val="lv-LV" w:eastAsia="lv-LV" w:bidi="ar-SA"/>
              </w:rPr>
              <w:t>1.</w:t>
            </w:r>
          </w:p>
        </w:tc>
        <w:tc>
          <w:tcPr>
            <w:tcW w:w="1528"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rPr>
                <w:rFonts w:cs="Times New Roman"/>
                <w:color w:val="414142"/>
                <w:sz w:val="24"/>
                <w:szCs w:val="24"/>
                <w:lang w:val="lv-LV" w:eastAsia="lv-LV" w:bidi="ar-SA"/>
              </w:rPr>
            </w:pPr>
            <w:r w:rsidRPr="00B97F54">
              <w:rPr>
                <w:rFonts w:cs="Times New Roman"/>
                <w:color w:val="414142"/>
                <w:sz w:val="24"/>
                <w:szCs w:val="24"/>
                <w:lang w:val="lv-LV" w:eastAsia="lv-LV" w:bidi="ar-SA"/>
              </w:rPr>
              <w:t xml:space="preserve">Sabiedrības </w:t>
            </w:r>
            <w:proofErr w:type="spellStart"/>
            <w:r w:rsidRPr="00B97F54">
              <w:rPr>
                <w:rFonts w:cs="Times New Roman"/>
                <w:color w:val="414142"/>
                <w:sz w:val="24"/>
                <w:szCs w:val="24"/>
                <w:lang w:val="lv-LV" w:eastAsia="lv-LV" w:bidi="ar-SA"/>
              </w:rPr>
              <w:t>mērķgrupas</w:t>
            </w:r>
            <w:proofErr w:type="spellEnd"/>
            <w:r w:rsidRPr="00B97F54">
              <w:rPr>
                <w:rFonts w:cs="Times New Roman"/>
                <w:color w:val="414142"/>
                <w:sz w:val="24"/>
                <w:szCs w:val="24"/>
                <w:lang w:val="lv-LV" w:eastAsia="lv-LV" w:bidi="ar-SA"/>
              </w:rPr>
              <w:t>, kuras tiesiskais regulējums ietekmē vai varētu ietekmēt</w:t>
            </w:r>
          </w:p>
        </w:tc>
        <w:tc>
          <w:tcPr>
            <w:tcW w:w="3155" w:type="pct"/>
            <w:tcBorders>
              <w:top w:val="outset" w:sz="6" w:space="0" w:color="auto"/>
              <w:left w:val="outset" w:sz="6" w:space="0" w:color="auto"/>
              <w:bottom w:val="outset" w:sz="6" w:space="0" w:color="auto"/>
              <w:right w:val="outset" w:sz="6" w:space="0" w:color="auto"/>
            </w:tcBorders>
            <w:hideMark/>
          </w:tcPr>
          <w:p w:rsidR="005B69D1" w:rsidRPr="00B97F54" w:rsidRDefault="005B69D1" w:rsidP="00A501CE">
            <w:pPr>
              <w:rPr>
                <w:rFonts w:cs="Times New Roman"/>
                <w:sz w:val="24"/>
                <w:szCs w:val="24"/>
                <w:lang w:val="lv-LV" w:eastAsia="lv-LV" w:bidi="ar-SA"/>
              </w:rPr>
            </w:pPr>
            <w:r w:rsidRPr="00B97F54">
              <w:rPr>
                <w:rFonts w:cs="Times New Roman"/>
                <w:sz w:val="24"/>
                <w:szCs w:val="24"/>
                <w:lang w:val="lv-LV" w:eastAsia="lv-LV" w:bidi="ar-SA"/>
              </w:rPr>
              <w:t xml:space="preserve">Zemessargi, </w:t>
            </w:r>
            <w:r w:rsidR="00A501CE">
              <w:rPr>
                <w:rFonts w:cs="Times New Roman"/>
                <w:sz w:val="24"/>
                <w:szCs w:val="24"/>
                <w:lang w:val="lv-LV" w:eastAsia="lv-LV" w:bidi="ar-SA"/>
              </w:rPr>
              <w:t>Valsts robežsardze</w:t>
            </w:r>
            <w:r w:rsidRPr="00B97F54">
              <w:rPr>
                <w:rFonts w:cs="Times New Roman"/>
                <w:sz w:val="24"/>
                <w:szCs w:val="24"/>
                <w:lang w:val="lv-LV" w:eastAsia="lv-LV" w:bidi="ar-SA"/>
              </w:rPr>
              <w:t>.</w:t>
            </w:r>
          </w:p>
        </w:tc>
      </w:tr>
      <w:tr w:rsidR="005B69D1" w:rsidRPr="00B97F54" w:rsidTr="005B69D1">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rPr>
                <w:rFonts w:cs="Times New Roman"/>
                <w:color w:val="414142"/>
                <w:sz w:val="24"/>
                <w:szCs w:val="24"/>
                <w:lang w:val="lv-LV" w:eastAsia="lv-LV" w:bidi="ar-SA"/>
              </w:rPr>
            </w:pPr>
            <w:r w:rsidRPr="00B97F54">
              <w:rPr>
                <w:rFonts w:cs="Times New Roman"/>
                <w:color w:val="414142"/>
                <w:sz w:val="24"/>
                <w:szCs w:val="24"/>
                <w:lang w:val="lv-LV" w:eastAsia="lv-LV" w:bidi="ar-SA"/>
              </w:rPr>
              <w:t>2.</w:t>
            </w:r>
          </w:p>
        </w:tc>
        <w:tc>
          <w:tcPr>
            <w:tcW w:w="1528"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rPr>
                <w:rFonts w:cs="Times New Roman"/>
                <w:color w:val="414142"/>
                <w:sz w:val="24"/>
                <w:szCs w:val="24"/>
                <w:lang w:val="lv-LV" w:eastAsia="lv-LV" w:bidi="ar-SA"/>
              </w:rPr>
            </w:pPr>
            <w:r w:rsidRPr="00B97F54">
              <w:rPr>
                <w:rFonts w:cs="Times New Roman"/>
                <w:color w:val="414142"/>
                <w:sz w:val="24"/>
                <w:szCs w:val="24"/>
                <w:lang w:val="lv-LV" w:eastAsia="lv-LV" w:bidi="ar-SA"/>
              </w:rPr>
              <w:t>Tiesiskā regulējuma ietekme uz tautsaimniecību un administratīvo slogu</w:t>
            </w:r>
          </w:p>
        </w:tc>
        <w:tc>
          <w:tcPr>
            <w:tcW w:w="3155" w:type="pct"/>
            <w:tcBorders>
              <w:top w:val="outset" w:sz="6" w:space="0" w:color="auto"/>
              <w:left w:val="outset" w:sz="6" w:space="0" w:color="auto"/>
              <w:bottom w:val="outset" w:sz="6" w:space="0" w:color="auto"/>
              <w:right w:val="outset" w:sz="6" w:space="0" w:color="auto"/>
            </w:tcBorders>
            <w:hideMark/>
          </w:tcPr>
          <w:p w:rsidR="005B69D1" w:rsidRPr="00B97F54" w:rsidRDefault="005B69D1" w:rsidP="000B6A6D">
            <w:pPr>
              <w:rPr>
                <w:rFonts w:cs="Times New Roman"/>
                <w:sz w:val="24"/>
                <w:szCs w:val="24"/>
                <w:lang w:val="lv-LV" w:eastAsia="lv-LV" w:bidi="ar-SA"/>
              </w:rPr>
            </w:pPr>
            <w:r w:rsidRPr="00B97F54">
              <w:rPr>
                <w:rFonts w:cs="Times New Roman"/>
                <w:sz w:val="24"/>
                <w:szCs w:val="24"/>
                <w:lang w:val="lv-LV" w:eastAsia="lv-LV" w:bidi="ar-SA"/>
              </w:rPr>
              <w:t>Projekts šo jomu neskar.</w:t>
            </w:r>
          </w:p>
        </w:tc>
      </w:tr>
      <w:tr w:rsidR="005B69D1" w:rsidRPr="00B97F54" w:rsidTr="005B69D1">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rPr>
                <w:rFonts w:cs="Times New Roman"/>
                <w:color w:val="414142"/>
                <w:sz w:val="24"/>
                <w:szCs w:val="24"/>
                <w:lang w:val="lv-LV" w:eastAsia="lv-LV" w:bidi="ar-SA"/>
              </w:rPr>
            </w:pPr>
            <w:r w:rsidRPr="00B97F54">
              <w:rPr>
                <w:rFonts w:cs="Times New Roman"/>
                <w:color w:val="414142"/>
                <w:sz w:val="24"/>
                <w:szCs w:val="24"/>
                <w:lang w:val="lv-LV" w:eastAsia="lv-LV" w:bidi="ar-SA"/>
              </w:rPr>
              <w:t>3.</w:t>
            </w:r>
          </w:p>
        </w:tc>
        <w:tc>
          <w:tcPr>
            <w:tcW w:w="1528"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rPr>
                <w:rFonts w:cs="Times New Roman"/>
                <w:color w:val="414142"/>
                <w:sz w:val="24"/>
                <w:szCs w:val="24"/>
                <w:lang w:val="lv-LV" w:eastAsia="lv-LV" w:bidi="ar-SA"/>
              </w:rPr>
            </w:pPr>
            <w:r w:rsidRPr="00B97F54">
              <w:rPr>
                <w:rFonts w:cs="Times New Roman"/>
                <w:color w:val="414142"/>
                <w:sz w:val="24"/>
                <w:szCs w:val="24"/>
                <w:lang w:val="lv-LV" w:eastAsia="lv-LV" w:bidi="ar-SA"/>
              </w:rPr>
              <w:t>Administratīvo izmaksu monetārs novērtējums</w:t>
            </w:r>
          </w:p>
        </w:tc>
        <w:tc>
          <w:tcPr>
            <w:tcW w:w="3155" w:type="pct"/>
            <w:tcBorders>
              <w:top w:val="outset" w:sz="6" w:space="0" w:color="auto"/>
              <w:left w:val="outset" w:sz="6" w:space="0" w:color="auto"/>
              <w:bottom w:val="outset" w:sz="6" w:space="0" w:color="auto"/>
              <w:right w:val="outset" w:sz="6" w:space="0" w:color="auto"/>
            </w:tcBorders>
            <w:hideMark/>
          </w:tcPr>
          <w:p w:rsidR="005B69D1" w:rsidRPr="00B97F54" w:rsidRDefault="005B69D1" w:rsidP="000B6A6D">
            <w:pPr>
              <w:rPr>
                <w:rFonts w:cs="Times New Roman"/>
                <w:sz w:val="24"/>
                <w:szCs w:val="24"/>
                <w:lang w:val="lv-LV" w:eastAsia="lv-LV" w:bidi="ar-SA"/>
              </w:rPr>
            </w:pPr>
            <w:r w:rsidRPr="00B97F54">
              <w:rPr>
                <w:rFonts w:cs="Times New Roman"/>
                <w:sz w:val="24"/>
                <w:szCs w:val="24"/>
                <w:lang w:val="lv-LV" w:eastAsia="lv-LV" w:bidi="ar-SA"/>
              </w:rPr>
              <w:t>Projekts šo jomu neskar.</w:t>
            </w:r>
          </w:p>
        </w:tc>
      </w:tr>
      <w:tr w:rsidR="005B69D1" w:rsidRPr="00C17278" w:rsidTr="005B69D1">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rPr>
                <w:rFonts w:cs="Times New Roman"/>
                <w:color w:val="414142"/>
                <w:sz w:val="24"/>
                <w:szCs w:val="24"/>
                <w:lang w:val="lv-LV" w:eastAsia="lv-LV" w:bidi="ar-SA"/>
              </w:rPr>
            </w:pPr>
            <w:r w:rsidRPr="00B97F54">
              <w:rPr>
                <w:rFonts w:cs="Times New Roman"/>
                <w:color w:val="414142"/>
                <w:sz w:val="24"/>
                <w:szCs w:val="24"/>
                <w:lang w:val="lv-LV" w:eastAsia="lv-LV" w:bidi="ar-SA"/>
              </w:rPr>
              <w:t>4.</w:t>
            </w:r>
          </w:p>
        </w:tc>
        <w:tc>
          <w:tcPr>
            <w:tcW w:w="1528"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rPr>
                <w:rFonts w:cs="Times New Roman"/>
                <w:color w:val="414142"/>
                <w:sz w:val="24"/>
                <w:szCs w:val="24"/>
                <w:lang w:val="lv-LV" w:eastAsia="lv-LV" w:bidi="ar-SA"/>
              </w:rPr>
            </w:pPr>
            <w:r w:rsidRPr="00B97F54">
              <w:rPr>
                <w:rFonts w:cs="Times New Roman"/>
                <w:color w:val="414142"/>
                <w:sz w:val="24"/>
                <w:szCs w:val="24"/>
                <w:lang w:val="lv-LV" w:eastAsia="lv-LV" w:bidi="ar-SA"/>
              </w:rPr>
              <w:t>Cita informācija</w:t>
            </w:r>
          </w:p>
        </w:tc>
        <w:tc>
          <w:tcPr>
            <w:tcW w:w="3155" w:type="pct"/>
            <w:tcBorders>
              <w:top w:val="outset" w:sz="6" w:space="0" w:color="auto"/>
              <w:left w:val="outset" w:sz="6" w:space="0" w:color="auto"/>
              <w:bottom w:val="outset" w:sz="6" w:space="0" w:color="auto"/>
              <w:right w:val="outset" w:sz="6" w:space="0" w:color="auto"/>
            </w:tcBorders>
            <w:hideMark/>
          </w:tcPr>
          <w:p w:rsidR="005B69D1" w:rsidRPr="00B97F54" w:rsidRDefault="00C17278" w:rsidP="000B6A6D">
            <w:pPr>
              <w:spacing w:before="100" w:beforeAutospacing="1" w:after="100" w:afterAutospacing="1" w:line="315" w:lineRule="atLeast"/>
              <w:rPr>
                <w:rFonts w:cs="Times New Roman"/>
                <w:sz w:val="24"/>
                <w:szCs w:val="24"/>
                <w:lang w:val="lv-LV" w:eastAsia="lv-LV" w:bidi="ar-SA"/>
              </w:rPr>
            </w:pPr>
            <w:r w:rsidRPr="00B97F54">
              <w:rPr>
                <w:rFonts w:cs="Times New Roman"/>
                <w:sz w:val="24"/>
                <w:szCs w:val="24"/>
                <w:lang w:val="lv-LV" w:eastAsia="lv-LV" w:bidi="ar-SA"/>
              </w:rPr>
              <w:t>Nav.</w:t>
            </w:r>
          </w:p>
        </w:tc>
      </w:tr>
    </w:tbl>
    <w:p w:rsidR="005B69D1" w:rsidRPr="00B97F54" w:rsidRDefault="005B69D1" w:rsidP="005B69D1">
      <w:pPr>
        <w:ind w:firstLine="301"/>
        <w:rPr>
          <w:rFonts w:cs="Times New Roman"/>
          <w:color w:val="414142"/>
          <w:sz w:val="24"/>
          <w:szCs w:val="24"/>
          <w:lang w:val="lv-LV" w:eastAsia="lv-LV" w:bidi="ar-SA"/>
        </w:rPr>
      </w:pPr>
      <w:r w:rsidRPr="00B97F54">
        <w:rPr>
          <w:rFonts w:cs="Times New Roman"/>
          <w:color w:val="414142"/>
          <w:sz w:val="24"/>
          <w:szCs w:val="24"/>
          <w:lang w:val="lv-LV" w:eastAsia="lv-LV" w:bidi="ar-SA"/>
        </w:rPr>
        <w:t> </w:t>
      </w:r>
    </w:p>
    <w:p w:rsidR="00D91F8F" w:rsidRPr="00B97F54" w:rsidRDefault="00D91F8F" w:rsidP="00372B31">
      <w:pPr>
        <w:rPr>
          <w:rFonts w:cs="Times New Roman"/>
          <w:color w:val="414142"/>
          <w:sz w:val="24"/>
          <w:szCs w:val="24"/>
          <w:lang w:val="lv-LV" w:eastAsia="lv-LV" w:bidi="ar-SA"/>
        </w:rPr>
      </w:pPr>
    </w:p>
    <w:p w:rsidR="009A7B2C" w:rsidRDefault="009A7B2C" w:rsidP="005B69D1">
      <w:pPr>
        <w:ind w:firstLine="301"/>
        <w:rPr>
          <w:rFonts w:cs="Times New Roman"/>
          <w:color w:val="414142"/>
          <w:sz w:val="24"/>
          <w:szCs w:val="24"/>
          <w:lang w:val="lv-LV" w:eastAsia="lv-LV" w:bidi="ar-SA"/>
        </w:rPr>
      </w:pPr>
    </w:p>
    <w:tbl>
      <w:tblPr>
        <w:tblW w:w="8765" w:type="dxa"/>
        <w:jc w:val="center"/>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8"/>
        <w:gridCol w:w="3064"/>
        <w:gridCol w:w="5133"/>
      </w:tblGrid>
      <w:tr w:rsidR="009A7B2C" w:rsidRPr="00F13D5F" w:rsidTr="00372B31">
        <w:trPr>
          <w:jc w:val="center"/>
        </w:trPr>
        <w:tc>
          <w:tcPr>
            <w:tcW w:w="8765" w:type="dxa"/>
            <w:gridSpan w:val="3"/>
          </w:tcPr>
          <w:p w:rsidR="009A7B2C" w:rsidRPr="001444CD" w:rsidRDefault="009A7B2C" w:rsidP="001444CD">
            <w:pPr>
              <w:pStyle w:val="naisnod"/>
              <w:spacing w:before="0" w:after="0"/>
              <w:ind w:left="57" w:right="57"/>
              <w:jc w:val="center"/>
              <w:rPr>
                <w:b/>
              </w:rPr>
            </w:pPr>
            <w:r w:rsidRPr="001444CD">
              <w:rPr>
                <w:b/>
              </w:rPr>
              <w:t xml:space="preserve">VI. </w:t>
            </w:r>
            <w:r w:rsidR="005416A1" w:rsidRPr="00554596">
              <w:rPr>
                <w:b/>
              </w:rPr>
              <w:t>Sabiedrības līdzdalība un komunikācijas aktivitātes</w:t>
            </w:r>
          </w:p>
        </w:tc>
      </w:tr>
      <w:tr w:rsidR="009A7B2C" w:rsidRPr="000C0A94" w:rsidTr="00372B31">
        <w:trPr>
          <w:trHeight w:val="553"/>
          <w:jc w:val="center"/>
        </w:trPr>
        <w:tc>
          <w:tcPr>
            <w:tcW w:w="568" w:type="dxa"/>
          </w:tcPr>
          <w:p w:rsidR="009A7B2C" w:rsidRPr="003F43F1" w:rsidRDefault="009A7B2C" w:rsidP="00636F72">
            <w:pPr>
              <w:pStyle w:val="naiskr"/>
              <w:spacing w:before="0" w:after="0"/>
              <w:ind w:left="57" w:right="57"/>
              <w:rPr>
                <w:bCs/>
              </w:rPr>
            </w:pPr>
            <w:r w:rsidRPr="003F43F1">
              <w:rPr>
                <w:bCs/>
              </w:rPr>
              <w:t>1.</w:t>
            </w:r>
          </w:p>
        </w:tc>
        <w:tc>
          <w:tcPr>
            <w:tcW w:w="3064" w:type="dxa"/>
          </w:tcPr>
          <w:p w:rsidR="009A7B2C" w:rsidRPr="003F43F1" w:rsidRDefault="005416A1" w:rsidP="00636F72">
            <w:pPr>
              <w:pStyle w:val="naiskr"/>
              <w:tabs>
                <w:tab w:val="left" w:pos="170"/>
              </w:tabs>
              <w:spacing w:before="0" w:after="0"/>
              <w:ind w:left="57" w:right="57"/>
            </w:pPr>
            <w:r w:rsidRPr="00554596">
              <w:t>Plānotās sabiedrības līdzdalības un komunikācijas aktivitātes saistībā ar projektu</w:t>
            </w:r>
          </w:p>
        </w:tc>
        <w:tc>
          <w:tcPr>
            <w:tcW w:w="5133" w:type="dxa"/>
          </w:tcPr>
          <w:p w:rsidR="009A7B2C" w:rsidRPr="000319B8" w:rsidRDefault="00372B31" w:rsidP="00636F72">
            <w:pPr>
              <w:pStyle w:val="naiskr"/>
              <w:spacing w:before="0" w:after="0"/>
              <w:ind w:left="57" w:right="57"/>
              <w:jc w:val="both"/>
            </w:pPr>
            <w:r>
              <w:rPr>
                <w:iCs/>
              </w:rPr>
              <w:t>Projekts šo jomu neskar</w:t>
            </w:r>
            <w:r w:rsidR="000C0A94">
              <w:rPr>
                <w:iCs/>
              </w:rPr>
              <w:t>.</w:t>
            </w:r>
            <w:r w:rsidR="009A7B2C">
              <w:rPr>
                <w:iCs/>
              </w:rPr>
              <w:t xml:space="preserve"> </w:t>
            </w:r>
          </w:p>
        </w:tc>
      </w:tr>
      <w:tr w:rsidR="009A7B2C" w:rsidRPr="00B2714C" w:rsidTr="00372B31">
        <w:trPr>
          <w:trHeight w:val="339"/>
          <w:jc w:val="center"/>
        </w:trPr>
        <w:tc>
          <w:tcPr>
            <w:tcW w:w="568" w:type="dxa"/>
          </w:tcPr>
          <w:p w:rsidR="009A7B2C" w:rsidRPr="003F43F1" w:rsidRDefault="009A7B2C" w:rsidP="00636F72">
            <w:pPr>
              <w:pStyle w:val="naiskr"/>
              <w:spacing w:before="0" w:after="0"/>
              <w:ind w:left="57" w:right="57"/>
              <w:rPr>
                <w:bCs/>
              </w:rPr>
            </w:pPr>
            <w:r w:rsidRPr="003F43F1">
              <w:rPr>
                <w:bCs/>
              </w:rPr>
              <w:t>2.</w:t>
            </w:r>
          </w:p>
        </w:tc>
        <w:tc>
          <w:tcPr>
            <w:tcW w:w="3064" w:type="dxa"/>
          </w:tcPr>
          <w:p w:rsidR="009A7B2C" w:rsidRPr="003F43F1" w:rsidRDefault="009A7B2C" w:rsidP="00636F72">
            <w:pPr>
              <w:pStyle w:val="naiskr"/>
              <w:spacing w:before="0" w:after="0"/>
              <w:ind w:left="57" w:right="57"/>
            </w:pPr>
            <w:r w:rsidRPr="003F43F1">
              <w:t xml:space="preserve">Sabiedrības līdzdalība projekta izstrādē </w:t>
            </w:r>
          </w:p>
        </w:tc>
        <w:tc>
          <w:tcPr>
            <w:tcW w:w="5133" w:type="dxa"/>
          </w:tcPr>
          <w:p w:rsidR="009A7B2C" w:rsidRPr="003F43F1" w:rsidRDefault="00A501CE" w:rsidP="00636F72">
            <w:pPr>
              <w:pStyle w:val="naiskr"/>
              <w:spacing w:before="0" w:after="0"/>
              <w:ind w:left="57" w:right="57"/>
              <w:jc w:val="both"/>
              <w:rPr>
                <w:color w:val="0000FF"/>
              </w:rPr>
            </w:pPr>
            <w:r>
              <w:t>Nav.</w:t>
            </w:r>
          </w:p>
        </w:tc>
      </w:tr>
      <w:tr w:rsidR="009A7B2C" w:rsidRPr="003F43F1" w:rsidTr="00372B31">
        <w:trPr>
          <w:trHeight w:val="375"/>
          <w:jc w:val="center"/>
        </w:trPr>
        <w:tc>
          <w:tcPr>
            <w:tcW w:w="568" w:type="dxa"/>
          </w:tcPr>
          <w:p w:rsidR="009A7B2C" w:rsidRPr="003F43F1" w:rsidRDefault="009A7B2C" w:rsidP="00636F72">
            <w:pPr>
              <w:pStyle w:val="naiskr"/>
              <w:spacing w:before="0" w:after="0"/>
              <w:ind w:left="57" w:right="57"/>
              <w:rPr>
                <w:bCs/>
              </w:rPr>
            </w:pPr>
            <w:r w:rsidRPr="003F43F1">
              <w:rPr>
                <w:bCs/>
              </w:rPr>
              <w:t>3.</w:t>
            </w:r>
          </w:p>
        </w:tc>
        <w:tc>
          <w:tcPr>
            <w:tcW w:w="3064" w:type="dxa"/>
          </w:tcPr>
          <w:p w:rsidR="009A7B2C" w:rsidRPr="003F43F1" w:rsidRDefault="009A7B2C" w:rsidP="00636F72">
            <w:pPr>
              <w:pStyle w:val="naiskr"/>
              <w:spacing w:before="0" w:after="0"/>
              <w:ind w:left="57" w:right="57"/>
            </w:pPr>
            <w:r w:rsidRPr="003F43F1">
              <w:t xml:space="preserve">Sabiedrības līdzdalības rezultāti </w:t>
            </w:r>
          </w:p>
        </w:tc>
        <w:tc>
          <w:tcPr>
            <w:tcW w:w="5133" w:type="dxa"/>
          </w:tcPr>
          <w:p w:rsidR="009A7B2C" w:rsidRPr="000319B8" w:rsidRDefault="00372B31" w:rsidP="00636F72">
            <w:pPr>
              <w:pStyle w:val="naiskr"/>
              <w:spacing w:before="0" w:after="0"/>
              <w:ind w:left="57" w:right="57"/>
              <w:jc w:val="both"/>
            </w:pPr>
            <w:r>
              <w:rPr>
                <w:iCs/>
              </w:rPr>
              <w:t>Projekts šo jomu neskar</w:t>
            </w:r>
            <w:r w:rsidR="000C0A94">
              <w:rPr>
                <w:iCs/>
              </w:rPr>
              <w:t>.</w:t>
            </w:r>
          </w:p>
        </w:tc>
      </w:tr>
      <w:tr w:rsidR="009A7B2C" w:rsidRPr="003F43F1" w:rsidTr="00372B31">
        <w:trPr>
          <w:trHeight w:val="476"/>
          <w:jc w:val="center"/>
        </w:trPr>
        <w:tc>
          <w:tcPr>
            <w:tcW w:w="568" w:type="dxa"/>
          </w:tcPr>
          <w:p w:rsidR="009A7B2C" w:rsidRPr="003F43F1" w:rsidRDefault="005416A1" w:rsidP="00372B31">
            <w:pPr>
              <w:pStyle w:val="naiskr"/>
              <w:spacing w:before="0" w:after="0"/>
              <w:ind w:left="57" w:right="57"/>
              <w:rPr>
                <w:bCs/>
              </w:rPr>
            </w:pPr>
            <w:r>
              <w:rPr>
                <w:bCs/>
              </w:rPr>
              <w:t>4</w:t>
            </w:r>
            <w:r w:rsidR="009A7B2C" w:rsidRPr="003F43F1">
              <w:rPr>
                <w:bCs/>
              </w:rPr>
              <w:t>.</w:t>
            </w:r>
          </w:p>
        </w:tc>
        <w:tc>
          <w:tcPr>
            <w:tcW w:w="3064" w:type="dxa"/>
          </w:tcPr>
          <w:p w:rsidR="009A7B2C" w:rsidRPr="003F43F1" w:rsidRDefault="009A7B2C" w:rsidP="00372B31">
            <w:pPr>
              <w:pStyle w:val="naiskr"/>
              <w:spacing w:before="0" w:after="0"/>
              <w:ind w:left="57" w:right="57"/>
            </w:pPr>
            <w:r w:rsidRPr="003F43F1">
              <w:t>Cita informācija</w:t>
            </w:r>
          </w:p>
          <w:p w:rsidR="009A7B2C" w:rsidRPr="003F43F1" w:rsidRDefault="009A7B2C" w:rsidP="00372B31">
            <w:pPr>
              <w:pStyle w:val="naiskr"/>
              <w:spacing w:before="0" w:after="0"/>
              <w:ind w:left="57" w:right="57"/>
            </w:pPr>
          </w:p>
        </w:tc>
        <w:tc>
          <w:tcPr>
            <w:tcW w:w="5133" w:type="dxa"/>
          </w:tcPr>
          <w:p w:rsidR="009A7B2C" w:rsidRPr="000319B8" w:rsidRDefault="009A7B2C" w:rsidP="00636F72">
            <w:pPr>
              <w:pStyle w:val="naiskr"/>
              <w:spacing w:before="0" w:after="0"/>
              <w:ind w:left="57" w:right="57"/>
              <w:jc w:val="both"/>
            </w:pPr>
            <w:r w:rsidRPr="000319B8">
              <w:t>Nav</w:t>
            </w:r>
            <w:r w:rsidR="000C0A94">
              <w:t>.</w:t>
            </w:r>
          </w:p>
        </w:tc>
      </w:tr>
    </w:tbl>
    <w:p w:rsidR="009A7B2C" w:rsidRDefault="009A7B2C" w:rsidP="005B69D1">
      <w:pPr>
        <w:ind w:firstLine="301"/>
        <w:rPr>
          <w:rFonts w:cs="Times New Roman"/>
          <w:color w:val="414142"/>
          <w:sz w:val="24"/>
          <w:szCs w:val="24"/>
          <w:lang w:val="lv-LV" w:eastAsia="lv-LV" w:bidi="ar-SA"/>
        </w:rPr>
      </w:pPr>
    </w:p>
    <w:p w:rsidR="009A7B2C" w:rsidRPr="00B97F54" w:rsidRDefault="009A7B2C" w:rsidP="005B69D1">
      <w:pPr>
        <w:ind w:firstLine="301"/>
        <w:rPr>
          <w:rFonts w:cs="Times New Roman"/>
          <w:color w:val="414142"/>
          <w:sz w:val="24"/>
          <w:szCs w:val="24"/>
          <w:lang w:val="lv-LV" w:eastAsia="lv-LV" w:bidi="ar-SA"/>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1"/>
        <w:gridCol w:w="3343"/>
        <w:gridCol w:w="5014"/>
      </w:tblGrid>
      <w:tr w:rsidR="005B69D1" w:rsidRPr="00F13D5F" w:rsidTr="005B69D1">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B69D1" w:rsidRPr="00B97F54" w:rsidRDefault="005B69D1" w:rsidP="00372B31">
            <w:pPr>
              <w:spacing w:before="100" w:beforeAutospacing="1" w:after="100" w:afterAutospacing="1" w:line="360" w:lineRule="auto"/>
              <w:rPr>
                <w:rFonts w:cs="Times New Roman"/>
                <w:b/>
                <w:bCs/>
                <w:color w:val="414142"/>
                <w:sz w:val="24"/>
                <w:szCs w:val="24"/>
                <w:lang w:val="lv-LV" w:eastAsia="lv-LV" w:bidi="ar-SA"/>
              </w:rPr>
            </w:pPr>
            <w:r w:rsidRPr="00B97F54">
              <w:rPr>
                <w:rFonts w:cs="Times New Roman"/>
                <w:b/>
                <w:bCs/>
                <w:color w:val="414142"/>
                <w:sz w:val="24"/>
                <w:szCs w:val="24"/>
                <w:lang w:val="lv-LV" w:eastAsia="lv-LV" w:bidi="ar-SA"/>
              </w:rPr>
              <w:t>VII. Tiesību akta projekta izpildes nodrošināšana un tās ietekme uz institūcijām</w:t>
            </w:r>
          </w:p>
        </w:tc>
      </w:tr>
      <w:tr w:rsidR="005B69D1" w:rsidRPr="00F13D5F" w:rsidTr="005B69D1">
        <w:trPr>
          <w:trHeight w:val="42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5B69D1" w:rsidRPr="00B97F54" w:rsidRDefault="005B69D1" w:rsidP="00372B31">
            <w:pPr>
              <w:rPr>
                <w:rFonts w:cs="Times New Roman"/>
                <w:color w:val="414142"/>
                <w:sz w:val="24"/>
                <w:szCs w:val="24"/>
                <w:lang w:val="lv-LV" w:eastAsia="lv-LV" w:bidi="ar-SA"/>
              </w:rPr>
            </w:pPr>
            <w:r w:rsidRPr="00B97F54">
              <w:rPr>
                <w:rFonts w:cs="Times New Roman"/>
                <w:color w:val="414142"/>
                <w:sz w:val="24"/>
                <w:szCs w:val="24"/>
                <w:lang w:val="lv-LV" w:eastAsia="lv-LV" w:bidi="ar-SA"/>
              </w:rPr>
              <w:t>1.</w:t>
            </w:r>
          </w:p>
        </w:tc>
        <w:tc>
          <w:tcPr>
            <w:tcW w:w="1873" w:type="pct"/>
            <w:tcBorders>
              <w:top w:val="outset" w:sz="6" w:space="0" w:color="auto"/>
              <w:left w:val="outset" w:sz="6" w:space="0" w:color="auto"/>
              <w:bottom w:val="outset" w:sz="6" w:space="0" w:color="auto"/>
              <w:right w:val="outset" w:sz="6" w:space="0" w:color="auto"/>
            </w:tcBorders>
            <w:hideMark/>
          </w:tcPr>
          <w:p w:rsidR="005B69D1" w:rsidRPr="00B97F54" w:rsidRDefault="005B69D1" w:rsidP="00372B31">
            <w:pPr>
              <w:rPr>
                <w:rFonts w:cs="Times New Roman"/>
                <w:color w:val="414142"/>
                <w:sz w:val="24"/>
                <w:szCs w:val="24"/>
                <w:lang w:val="lv-LV" w:eastAsia="lv-LV" w:bidi="ar-SA"/>
              </w:rPr>
            </w:pPr>
            <w:r w:rsidRPr="00B97F54">
              <w:rPr>
                <w:rFonts w:cs="Times New Roman"/>
                <w:color w:val="414142"/>
                <w:sz w:val="24"/>
                <w:szCs w:val="24"/>
                <w:lang w:val="lv-LV" w:eastAsia="lv-LV" w:bidi="ar-SA"/>
              </w:rPr>
              <w:t>Projekta izpildē iesaistītās institūcijas</w:t>
            </w:r>
          </w:p>
        </w:tc>
        <w:tc>
          <w:tcPr>
            <w:tcW w:w="2810" w:type="pct"/>
            <w:tcBorders>
              <w:top w:val="outset" w:sz="6" w:space="0" w:color="auto"/>
              <w:left w:val="outset" w:sz="6" w:space="0" w:color="auto"/>
              <w:bottom w:val="outset" w:sz="6" w:space="0" w:color="auto"/>
              <w:right w:val="outset" w:sz="6" w:space="0" w:color="auto"/>
            </w:tcBorders>
            <w:hideMark/>
          </w:tcPr>
          <w:p w:rsidR="005B69D1" w:rsidRPr="00B97F54" w:rsidRDefault="005B69D1" w:rsidP="00CD5BC9">
            <w:pPr>
              <w:rPr>
                <w:rFonts w:cs="Times New Roman"/>
                <w:color w:val="414142"/>
                <w:sz w:val="24"/>
                <w:szCs w:val="24"/>
                <w:lang w:val="lv-LV" w:eastAsia="lv-LV" w:bidi="ar-SA"/>
              </w:rPr>
            </w:pPr>
            <w:r w:rsidRPr="007D4BFB">
              <w:rPr>
                <w:rFonts w:cs="Times New Roman"/>
                <w:sz w:val="24"/>
                <w:szCs w:val="24"/>
                <w:lang w:val="lv-LV" w:eastAsia="lv-LV" w:bidi="ar-SA"/>
              </w:rPr>
              <w:t xml:space="preserve">Aizsardzības ministrija, Nacionālie bruņotie spēki </w:t>
            </w:r>
            <w:r w:rsidR="00CD5BC9">
              <w:rPr>
                <w:rFonts w:cs="Times New Roman"/>
                <w:sz w:val="24"/>
                <w:szCs w:val="24"/>
                <w:lang w:val="lv-LV" w:eastAsia="lv-LV" w:bidi="ar-SA"/>
              </w:rPr>
              <w:t>(</w:t>
            </w:r>
            <w:r w:rsidRPr="007D4BFB">
              <w:rPr>
                <w:rFonts w:cs="Times New Roman"/>
                <w:sz w:val="24"/>
                <w:szCs w:val="24"/>
                <w:lang w:val="lv-LV" w:eastAsia="lv-LV" w:bidi="ar-SA"/>
              </w:rPr>
              <w:t>t.sk. Latvijas Republikas Zemessardze</w:t>
            </w:r>
            <w:r w:rsidR="00CD5BC9">
              <w:rPr>
                <w:rFonts w:cs="Times New Roman"/>
                <w:sz w:val="24"/>
                <w:szCs w:val="24"/>
                <w:lang w:val="lv-LV" w:eastAsia="lv-LV" w:bidi="ar-SA"/>
              </w:rPr>
              <w:t>)</w:t>
            </w:r>
            <w:r w:rsidRPr="007D4BFB">
              <w:rPr>
                <w:rFonts w:cs="Times New Roman"/>
                <w:sz w:val="24"/>
                <w:szCs w:val="24"/>
                <w:lang w:val="lv-LV" w:eastAsia="lv-LV" w:bidi="ar-SA"/>
              </w:rPr>
              <w:t xml:space="preserve"> un Valsts </w:t>
            </w:r>
            <w:r w:rsidR="00A501CE">
              <w:rPr>
                <w:rFonts w:cs="Times New Roman"/>
                <w:sz w:val="24"/>
                <w:szCs w:val="24"/>
                <w:lang w:val="lv-LV" w:eastAsia="lv-LV" w:bidi="ar-SA"/>
              </w:rPr>
              <w:t>robežsardze</w:t>
            </w:r>
            <w:r w:rsidR="00563891">
              <w:rPr>
                <w:rFonts w:cs="Times New Roman"/>
                <w:sz w:val="24"/>
                <w:szCs w:val="24"/>
                <w:lang w:val="lv-LV" w:eastAsia="lv-LV" w:bidi="ar-SA"/>
              </w:rPr>
              <w:t>.</w:t>
            </w:r>
          </w:p>
        </w:tc>
      </w:tr>
      <w:tr w:rsidR="005B69D1" w:rsidRPr="00F13D5F" w:rsidTr="005B69D1">
        <w:trPr>
          <w:trHeight w:val="45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5B69D1" w:rsidRPr="00B97F54" w:rsidRDefault="005B69D1" w:rsidP="00372B31">
            <w:pPr>
              <w:rPr>
                <w:rFonts w:cs="Times New Roman"/>
                <w:color w:val="414142"/>
                <w:sz w:val="24"/>
                <w:szCs w:val="24"/>
                <w:lang w:val="lv-LV" w:eastAsia="lv-LV" w:bidi="ar-SA"/>
              </w:rPr>
            </w:pPr>
            <w:r w:rsidRPr="00B97F54">
              <w:rPr>
                <w:rFonts w:cs="Times New Roman"/>
                <w:color w:val="414142"/>
                <w:sz w:val="24"/>
                <w:szCs w:val="24"/>
                <w:lang w:val="lv-LV" w:eastAsia="lv-LV" w:bidi="ar-SA"/>
              </w:rPr>
              <w:t>2.</w:t>
            </w:r>
          </w:p>
        </w:tc>
        <w:tc>
          <w:tcPr>
            <w:tcW w:w="1873" w:type="pct"/>
            <w:tcBorders>
              <w:top w:val="outset" w:sz="6" w:space="0" w:color="auto"/>
              <w:left w:val="outset" w:sz="6" w:space="0" w:color="auto"/>
              <w:bottom w:val="outset" w:sz="6" w:space="0" w:color="auto"/>
              <w:right w:val="outset" w:sz="6" w:space="0" w:color="auto"/>
            </w:tcBorders>
            <w:hideMark/>
          </w:tcPr>
          <w:p w:rsidR="005B69D1" w:rsidRPr="00B97F54" w:rsidRDefault="005B69D1" w:rsidP="00372B31">
            <w:pPr>
              <w:rPr>
                <w:rFonts w:cs="Times New Roman"/>
                <w:color w:val="414142"/>
                <w:sz w:val="24"/>
                <w:szCs w:val="24"/>
                <w:lang w:val="lv-LV" w:eastAsia="lv-LV" w:bidi="ar-SA"/>
              </w:rPr>
            </w:pPr>
            <w:r w:rsidRPr="00B97F54">
              <w:rPr>
                <w:rFonts w:cs="Times New Roman"/>
                <w:color w:val="414142"/>
                <w:sz w:val="24"/>
                <w:szCs w:val="24"/>
                <w:lang w:val="lv-LV" w:eastAsia="lv-LV" w:bidi="ar-SA"/>
              </w:rPr>
              <w:t xml:space="preserve">Projekta izpildes ietekme uz pārvaldes funkcijām un institucionālo struktūru. </w:t>
            </w:r>
          </w:p>
          <w:p w:rsidR="005B69D1" w:rsidRPr="00B97F54" w:rsidRDefault="005B69D1" w:rsidP="00372B31">
            <w:pPr>
              <w:spacing w:before="100" w:beforeAutospacing="1" w:after="100" w:afterAutospacing="1"/>
              <w:rPr>
                <w:rFonts w:cs="Times New Roman"/>
                <w:color w:val="414142"/>
                <w:sz w:val="24"/>
                <w:szCs w:val="24"/>
                <w:lang w:val="lv-LV" w:eastAsia="lv-LV" w:bidi="ar-SA"/>
              </w:rPr>
            </w:pPr>
            <w:r w:rsidRPr="00B97F54">
              <w:rPr>
                <w:rFonts w:cs="Times New Roman"/>
                <w:color w:val="414142"/>
                <w:sz w:val="24"/>
                <w:szCs w:val="24"/>
                <w:lang w:val="lv-LV" w:eastAsia="lv-LV" w:bidi="ar-SA"/>
              </w:rPr>
              <w:t>Jaunu institūciju izveide, esošu institūciju likvidācija vai reorganizācija, to ietekme uz institūcijas cilvēkresursiem</w:t>
            </w:r>
          </w:p>
        </w:tc>
        <w:tc>
          <w:tcPr>
            <w:tcW w:w="2810" w:type="pct"/>
            <w:tcBorders>
              <w:top w:val="outset" w:sz="6" w:space="0" w:color="auto"/>
              <w:left w:val="outset" w:sz="6" w:space="0" w:color="auto"/>
              <w:bottom w:val="outset" w:sz="6" w:space="0" w:color="auto"/>
              <w:right w:val="outset" w:sz="6" w:space="0" w:color="auto"/>
            </w:tcBorders>
            <w:hideMark/>
          </w:tcPr>
          <w:p w:rsidR="00EA03EE" w:rsidRPr="00B97F54" w:rsidRDefault="00EA03EE" w:rsidP="00372B31">
            <w:pPr>
              <w:jc w:val="both"/>
              <w:rPr>
                <w:rFonts w:cs="Times New Roman"/>
                <w:sz w:val="24"/>
                <w:szCs w:val="24"/>
                <w:lang w:val="lv-LV" w:eastAsia="lv-LV" w:bidi="ar-SA"/>
              </w:rPr>
            </w:pPr>
            <w:r w:rsidRPr="00B97F54">
              <w:rPr>
                <w:rFonts w:cs="Times New Roman"/>
                <w:sz w:val="24"/>
                <w:szCs w:val="24"/>
                <w:lang w:val="lv-LV" w:eastAsia="lv-LV" w:bidi="ar-SA"/>
              </w:rPr>
              <w:t xml:space="preserve">Zemessardze </w:t>
            </w:r>
            <w:r w:rsidR="00490D1C" w:rsidRPr="00B97F54">
              <w:rPr>
                <w:rFonts w:cs="Times New Roman"/>
                <w:sz w:val="24"/>
                <w:szCs w:val="24"/>
                <w:lang w:val="lv-LV" w:eastAsia="lv-LV" w:bidi="ar-SA"/>
              </w:rPr>
              <w:t xml:space="preserve">spēs efektīvi veikt likumā noteiktos uzdevumus un sniegt atbalstu Valsts </w:t>
            </w:r>
            <w:r w:rsidR="00A501CE">
              <w:rPr>
                <w:rFonts w:cs="Times New Roman"/>
                <w:sz w:val="24"/>
                <w:szCs w:val="24"/>
                <w:lang w:val="lv-LV" w:eastAsia="lv-LV" w:bidi="ar-SA"/>
              </w:rPr>
              <w:t>robežsardzei valsts ārējās drošības neaizskaramības nodrošināšanas pastiprināšanā un personu meklēšanā, kuras tiek turētas aizdomās par valsts ārējās robežas nelikumīgu šķērsošanu</w:t>
            </w:r>
            <w:r w:rsidRPr="00B97F54">
              <w:rPr>
                <w:rFonts w:cs="Times New Roman"/>
                <w:sz w:val="24"/>
                <w:szCs w:val="24"/>
                <w:lang w:val="lv-LV" w:eastAsia="lv-LV" w:bidi="ar-SA"/>
              </w:rPr>
              <w:t xml:space="preserve">. </w:t>
            </w:r>
          </w:p>
          <w:p w:rsidR="00AE16BB" w:rsidRPr="00B97F54" w:rsidRDefault="00AE16BB" w:rsidP="00A501CE">
            <w:pPr>
              <w:jc w:val="both"/>
              <w:rPr>
                <w:rFonts w:cs="Times New Roman"/>
                <w:i/>
                <w:color w:val="414142"/>
                <w:sz w:val="24"/>
                <w:szCs w:val="24"/>
                <w:lang w:val="lv-LV" w:eastAsia="lv-LV" w:bidi="ar-SA"/>
              </w:rPr>
            </w:pPr>
            <w:r w:rsidRPr="00B97F54">
              <w:rPr>
                <w:rFonts w:cs="Times New Roman"/>
                <w:bCs/>
                <w:iCs/>
                <w:sz w:val="24"/>
                <w:szCs w:val="24"/>
                <w:lang w:val="lv-LV"/>
              </w:rPr>
              <w:t xml:space="preserve">Šāda sadarbība stiprinātu arī </w:t>
            </w:r>
            <w:r w:rsidR="00EA03EE" w:rsidRPr="00B97F54">
              <w:rPr>
                <w:rFonts w:cs="Times New Roman"/>
                <w:bCs/>
                <w:iCs/>
                <w:sz w:val="24"/>
                <w:szCs w:val="24"/>
                <w:lang w:val="lv-LV"/>
              </w:rPr>
              <w:t xml:space="preserve">Zemessardzes </w:t>
            </w:r>
            <w:r w:rsidRPr="00B97F54">
              <w:rPr>
                <w:rFonts w:cs="Times New Roman"/>
                <w:bCs/>
                <w:iCs/>
                <w:sz w:val="24"/>
                <w:szCs w:val="24"/>
                <w:lang w:val="lv-LV"/>
              </w:rPr>
              <w:t xml:space="preserve">un </w:t>
            </w:r>
            <w:r w:rsidR="00EA03EE" w:rsidRPr="00B97F54">
              <w:rPr>
                <w:rFonts w:cs="Times New Roman"/>
                <w:bCs/>
                <w:iCs/>
                <w:sz w:val="24"/>
                <w:szCs w:val="24"/>
                <w:lang w:val="lv-LV"/>
              </w:rPr>
              <w:t xml:space="preserve">Valsts </w:t>
            </w:r>
            <w:r w:rsidR="00A501CE">
              <w:rPr>
                <w:rFonts w:cs="Times New Roman"/>
                <w:bCs/>
                <w:iCs/>
                <w:sz w:val="24"/>
                <w:szCs w:val="24"/>
                <w:lang w:val="lv-LV"/>
              </w:rPr>
              <w:t>robežsardzes</w:t>
            </w:r>
            <w:r w:rsidR="00EA03EE" w:rsidRPr="00B97F54">
              <w:rPr>
                <w:rFonts w:cs="Times New Roman"/>
                <w:bCs/>
                <w:iCs/>
                <w:sz w:val="24"/>
                <w:szCs w:val="24"/>
                <w:lang w:val="lv-LV"/>
              </w:rPr>
              <w:t xml:space="preserve"> </w:t>
            </w:r>
            <w:r w:rsidRPr="00B97F54">
              <w:rPr>
                <w:rFonts w:cs="Times New Roman"/>
                <w:bCs/>
                <w:iCs/>
                <w:sz w:val="24"/>
                <w:szCs w:val="24"/>
                <w:lang w:val="lv-LV"/>
              </w:rPr>
              <w:t xml:space="preserve">horizontālo sadarbību valsts apdraudējumu situāciju pārvarēšanā Latvijas </w:t>
            </w:r>
            <w:r w:rsidR="00A501CE">
              <w:rPr>
                <w:rFonts w:cs="Times New Roman"/>
                <w:bCs/>
                <w:iCs/>
                <w:sz w:val="24"/>
                <w:szCs w:val="24"/>
                <w:lang w:val="lv-LV"/>
              </w:rPr>
              <w:t>ārējās robežas tuvumā</w:t>
            </w:r>
            <w:r w:rsidRPr="00B97F54">
              <w:rPr>
                <w:rFonts w:cs="Times New Roman"/>
                <w:bCs/>
                <w:iCs/>
                <w:sz w:val="24"/>
                <w:szCs w:val="24"/>
                <w:lang w:val="lv-LV"/>
              </w:rPr>
              <w:t xml:space="preserve">. </w:t>
            </w:r>
          </w:p>
        </w:tc>
      </w:tr>
      <w:tr w:rsidR="005B69D1" w:rsidRPr="00CB199C" w:rsidTr="005B69D1">
        <w:trPr>
          <w:trHeight w:val="39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5B69D1" w:rsidRPr="00B97F54" w:rsidRDefault="005B69D1" w:rsidP="00372B31">
            <w:pPr>
              <w:rPr>
                <w:rFonts w:cs="Times New Roman"/>
                <w:color w:val="414142"/>
                <w:sz w:val="24"/>
                <w:szCs w:val="24"/>
                <w:lang w:val="lv-LV" w:eastAsia="lv-LV" w:bidi="ar-SA"/>
              </w:rPr>
            </w:pPr>
            <w:r w:rsidRPr="00B97F54">
              <w:rPr>
                <w:rFonts w:cs="Times New Roman"/>
                <w:color w:val="414142"/>
                <w:sz w:val="24"/>
                <w:szCs w:val="24"/>
                <w:lang w:val="lv-LV" w:eastAsia="lv-LV" w:bidi="ar-SA"/>
              </w:rPr>
              <w:t>3.</w:t>
            </w:r>
          </w:p>
        </w:tc>
        <w:tc>
          <w:tcPr>
            <w:tcW w:w="1873" w:type="pct"/>
            <w:tcBorders>
              <w:top w:val="outset" w:sz="6" w:space="0" w:color="auto"/>
              <w:left w:val="outset" w:sz="6" w:space="0" w:color="auto"/>
              <w:bottom w:val="outset" w:sz="6" w:space="0" w:color="auto"/>
              <w:right w:val="outset" w:sz="6" w:space="0" w:color="auto"/>
            </w:tcBorders>
            <w:hideMark/>
          </w:tcPr>
          <w:p w:rsidR="005B69D1" w:rsidRPr="00B97F54" w:rsidRDefault="005B69D1" w:rsidP="00372B31">
            <w:pPr>
              <w:rPr>
                <w:rFonts w:cs="Times New Roman"/>
                <w:color w:val="414142"/>
                <w:sz w:val="24"/>
                <w:szCs w:val="24"/>
                <w:lang w:val="lv-LV" w:eastAsia="lv-LV" w:bidi="ar-SA"/>
              </w:rPr>
            </w:pPr>
            <w:r w:rsidRPr="00B97F54">
              <w:rPr>
                <w:rFonts w:cs="Times New Roman"/>
                <w:color w:val="414142"/>
                <w:sz w:val="24"/>
                <w:szCs w:val="24"/>
                <w:lang w:val="lv-LV" w:eastAsia="lv-LV" w:bidi="ar-SA"/>
              </w:rPr>
              <w:t>Cita informācija</w:t>
            </w:r>
          </w:p>
        </w:tc>
        <w:tc>
          <w:tcPr>
            <w:tcW w:w="2810" w:type="pct"/>
            <w:tcBorders>
              <w:top w:val="outset" w:sz="6" w:space="0" w:color="auto"/>
              <w:left w:val="outset" w:sz="6" w:space="0" w:color="auto"/>
              <w:bottom w:val="outset" w:sz="6" w:space="0" w:color="auto"/>
              <w:right w:val="outset" w:sz="6" w:space="0" w:color="auto"/>
            </w:tcBorders>
            <w:hideMark/>
          </w:tcPr>
          <w:p w:rsidR="005B69D1" w:rsidRPr="00B97F54" w:rsidRDefault="009A7B2C" w:rsidP="00372B31">
            <w:pPr>
              <w:spacing w:before="100" w:beforeAutospacing="1" w:after="100" w:afterAutospacing="1" w:line="360" w:lineRule="auto"/>
              <w:rPr>
                <w:rFonts w:cs="Times New Roman"/>
                <w:color w:val="414142"/>
                <w:sz w:val="24"/>
                <w:szCs w:val="24"/>
                <w:lang w:val="lv-LV" w:eastAsia="lv-LV" w:bidi="ar-SA"/>
              </w:rPr>
            </w:pPr>
            <w:r w:rsidRPr="00B97F54">
              <w:rPr>
                <w:rFonts w:cs="Times New Roman"/>
                <w:sz w:val="24"/>
                <w:szCs w:val="24"/>
                <w:lang w:val="lv-LV" w:eastAsia="lv-LV" w:bidi="ar-SA"/>
              </w:rPr>
              <w:t>Nav.</w:t>
            </w:r>
          </w:p>
        </w:tc>
      </w:tr>
    </w:tbl>
    <w:p w:rsidR="005B69D1" w:rsidRPr="00B97F54" w:rsidRDefault="005B69D1" w:rsidP="00372B31">
      <w:pPr>
        <w:tabs>
          <w:tab w:val="right" w:pos="9074"/>
        </w:tabs>
        <w:rPr>
          <w:rFonts w:cs="Times New Roman"/>
          <w:i/>
          <w:iCs/>
          <w:sz w:val="24"/>
          <w:szCs w:val="24"/>
          <w:lang w:val="lv-LV"/>
        </w:rPr>
      </w:pPr>
    </w:p>
    <w:p w:rsidR="00B1049B" w:rsidRPr="000C0A94" w:rsidRDefault="00372B31" w:rsidP="00B1049B">
      <w:pPr>
        <w:rPr>
          <w:rFonts w:cs="Times New Roman"/>
          <w:sz w:val="24"/>
          <w:szCs w:val="24"/>
          <w:lang w:val="lv-LV"/>
        </w:rPr>
      </w:pPr>
      <w:r w:rsidRPr="007D4BFB">
        <w:rPr>
          <w:rFonts w:cs="Times New Roman"/>
          <w:iCs/>
          <w:color w:val="414142"/>
          <w:sz w:val="24"/>
          <w:szCs w:val="24"/>
          <w:lang w:val="lv-LV"/>
        </w:rPr>
        <w:t xml:space="preserve">Anotācijas </w:t>
      </w:r>
      <w:r w:rsidR="00AD1E1C">
        <w:rPr>
          <w:rFonts w:cs="Times New Roman"/>
          <w:iCs/>
          <w:color w:val="414142"/>
          <w:sz w:val="24"/>
          <w:szCs w:val="24"/>
          <w:lang w:val="lv-LV"/>
        </w:rPr>
        <w:t xml:space="preserve">III, </w:t>
      </w:r>
      <w:r w:rsidR="00BD3BE2">
        <w:rPr>
          <w:rFonts w:cs="Times New Roman"/>
          <w:iCs/>
          <w:color w:val="414142"/>
          <w:sz w:val="24"/>
          <w:szCs w:val="24"/>
          <w:lang w:val="lv-LV"/>
        </w:rPr>
        <w:t xml:space="preserve">IV un </w:t>
      </w:r>
      <w:r w:rsidRPr="007D4BFB">
        <w:rPr>
          <w:rFonts w:cs="Times New Roman"/>
          <w:iCs/>
          <w:color w:val="414142"/>
          <w:sz w:val="24"/>
          <w:szCs w:val="24"/>
          <w:lang w:val="lv-LV"/>
        </w:rPr>
        <w:t>V sadaļa – projekts šo jomu neskar.</w:t>
      </w:r>
    </w:p>
    <w:p w:rsidR="00372B31" w:rsidRDefault="00372B31" w:rsidP="00B1049B">
      <w:pPr>
        <w:rPr>
          <w:rFonts w:cs="Times New Roman"/>
          <w:sz w:val="24"/>
          <w:szCs w:val="24"/>
          <w:lang w:val="lv-LV"/>
        </w:rPr>
      </w:pPr>
    </w:p>
    <w:p w:rsidR="005B69D1" w:rsidRPr="00B97F54" w:rsidRDefault="005B69D1" w:rsidP="00B1049B">
      <w:pPr>
        <w:rPr>
          <w:rFonts w:cs="Times New Roman"/>
          <w:sz w:val="24"/>
          <w:szCs w:val="24"/>
          <w:lang w:val="lv-LV"/>
        </w:rPr>
      </w:pPr>
      <w:r w:rsidRPr="00B97F54">
        <w:rPr>
          <w:rFonts w:cs="Times New Roman"/>
          <w:sz w:val="24"/>
          <w:szCs w:val="24"/>
          <w:lang w:val="lv-LV"/>
        </w:rPr>
        <w:t>Aizsardzības ministrs</w:t>
      </w:r>
      <w:r w:rsidR="00B1049B" w:rsidRPr="00B97F54">
        <w:rPr>
          <w:rFonts w:cs="Times New Roman"/>
          <w:sz w:val="24"/>
          <w:szCs w:val="24"/>
          <w:lang w:val="lv-LV"/>
        </w:rPr>
        <w:tab/>
      </w:r>
      <w:r w:rsidR="00B1049B" w:rsidRPr="00B97F54">
        <w:rPr>
          <w:rFonts w:cs="Times New Roman"/>
          <w:sz w:val="24"/>
          <w:szCs w:val="24"/>
          <w:lang w:val="lv-LV"/>
        </w:rPr>
        <w:tab/>
      </w:r>
      <w:r w:rsidR="00B1049B" w:rsidRPr="00B97F54">
        <w:rPr>
          <w:rFonts w:cs="Times New Roman"/>
          <w:sz w:val="24"/>
          <w:szCs w:val="24"/>
          <w:lang w:val="lv-LV"/>
        </w:rPr>
        <w:tab/>
      </w:r>
      <w:r w:rsidR="00B1049B" w:rsidRPr="00B97F54">
        <w:rPr>
          <w:rFonts w:cs="Times New Roman"/>
          <w:sz w:val="24"/>
          <w:szCs w:val="24"/>
          <w:lang w:val="lv-LV"/>
        </w:rPr>
        <w:tab/>
      </w:r>
      <w:r w:rsidR="00B1049B" w:rsidRPr="00B97F54">
        <w:rPr>
          <w:rFonts w:cs="Times New Roman"/>
          <w:sz w:val="24"/>
          <w:szCs w:val="24"/>
          <w:lang w:val="lv-LV"/>
        </w:rPr>
        <w:tab/>
      </w:r>
      <w:r w:rsidR="00B1049B" w:rsidRPr="00B97F54">
        <w:rPr>
          <w:rFonts w:cs="Times New Roman"/>
          <w:sz w:val="24"/>
          <w:szCs w:val="24"/>
          <w:lang w:val="lv-LV"/>
        </w:rPr>
        <w:tab/>
      </w:r>
      <w:r w:rsidR="00B1049B" w:rsidRPr="00B97F54">
        <w:rPr>
          <w:rFonts w:cs="Times New Roman"/>
          <w:sz w:val="24"/>
          <w:szCs w:val="24"/>
          <w:lang w:val="lv-LV"/>
        </w:rPr>
        <w:tab/>
      </w:r>
      <w:r w:rsidRPr="00B97F54">
        <w:rPr>
          <w:rFonts w:cs="Times New Roman"/>
          <w:sz w:val="24"/>
          <w:szCs w:val="24"/>
          <w:lang w:val="lv-LV"/>
        </w:rPr>
        <w:tab/>
      </w:r>
      <w:proofErr w:type="gramStart"/>
      <w:r w:rsidR="00A501CE">
        <w:rPr>
          <w:rFonts w:cs="Times New Roman"/>
          <w:sz w:val="24"/>
          <w:szCs w:val="24"/>
          <w:lang w:val="lv-LV"/>
        </w:rPr>
        <w:t xml:space="preserve">   </w:t>
      </w:r>
      <w:proofErr w:type="spellStart"/>
      <w:proofErr w:type="gramEnd"/>
      <w:r w:rsidRPr="00B97F54">
        <w:rPr>
          <w:rFonts w:cs="Times New Roman"/>
          <w:sz w:val="24"/>
          <w:szCs w:val="24"/>
          <w:lang w:val="lv-LV"/>
        </w:rPr>
        <w:t>R.</w:t>
      </w:r>
      <w:r w:rsidR="00A501CE">
        <w:rPr>
          <w:rFonts w:cs="Times New Roman"/>
          <w:sz w:val="24"/>
          <w:szCs w:val="24"/>
          <w:lang w:val="lv-LV"/>
        </w:rPr>
        <w:t>Bergmanis</w:t>
      </w:r>
      <w:proofErr w:type="spellEnd"/>
    </w:p>
    <w:p w:rsidR="005B69D1" w:rsidRPr="00B97F54" w:rsidRDefault="005B69D1" w:rsidP="00B1049B">
      <w:pPr>
        <w:tabs>
          <w:tab w:val="right" w:pos="9000"/>
        </w:tabs>
        <w:jc w:val="both"/>
        <w:rPr>
          <w:rFonts w:cs="Times New Roman"/>
          <w:sz w:val="24"/>
          <w:szCs w:val="24"/>
          <w:lang w:val="lv-LV"/>
        </w:rPr>
      </w:pPr>
    </w:p>
    <w:p w:rsidR="00B1049B" w:rsidRPr="00B97F54" w:rsidRDefault="00B1049B" w:rsidP="00B1049B">
      <w:pPr>
        <w:tabs>
          <w:tab w:val="right" w:pos="8364"/>
        </w:tabs>
        <w:jc w:val="both"/>
        <w:rPr>
          <w:rFonts w:cs="Times New Roman"/>
          <w:sz w:val="24"/>
          <w:szCs w:val="24"/>
          <w:lang w:val="lv-LV"/>
        </w:rPr>
      </w:pPr>
    </w:p>
    <w:p w:rsidR="005B69D1" w:rsidRPr="00E65F9E" w:rsidRDefault="00B1049B" w:rsidP="00B1049B">
      <w:pPr>
        <w:tabs>
          <w:tab w:val="right" w:pos="8364"/>
        </w:tabs>
        <w:jc w:val="both"/>
        <w:rPr>
          <w:rFonts w:cs="Times New Roman"/>
          <w:sz w:val="24"/>
          <w:szCs w:val="24"/>
          <w:lang w:val="lv-LV"/>
        </w:rPr>
      </w:pPr>
      <w:r w:rsidRPr="00B97F54">
        <w:rPr>
          <w:rFonts w:cs="Times New Roman"/>
          <w:sz w:val="24"/>
          <w:szCs w:val="24"/>
          <w:lang w:val="lv-LV"/>
        </w:rPr>
        <w:t>Vīza: valsts sekretārs</w:t>
      </w:r>
      <w:proofErr w:type="gramStart"/>
      <w:r w:rsidRPr="00B97F54">
        <w:rPr>
          <w:rFonts w:cs="Times New Roman"/>
          <w:sz w:val="24"/>
          <w:szCs w:val="24"/>
          <w:lang w:val="lv-LV"/>
        </w:rPr>
        <w:t xml:space="preserve">                                                                                          </w:t>
      </w:r>
      <w:proofErr w:type="gramEnd"/>
      <w:r w:rsidR="005B69D1" w:rsidRPr="00E65F9E">
        <w:rPr>
          <w:rFonts w:cs="Times New Roman"/>
          <w:sz w:val="24"/>
          <w:szCs w:val="24"/>
          <w:lang w:val="lv-LV"/>
        </w:rPr>
        <w:t>J.</w:t>
      </w:r>
      <w:r w:rsidR="00A501CE">
        <w:rPr>
          <w:rFonts w:cs="Times New Roman"/>
          <w:sz w:val="24"/>
          <w:szCs w:val="24"/>
          <w:lang w:val="lv-LV"/>
        </w:rPr>
        <w:t>Garisons</w:t>
      </w:r>
    </w:p>
    <w:p w:rsidR="005B69D1" w:rsidRDefault="005B69D1" w:rsidP="00B1049B">
      <w:pPr>
        <w:rPr>
          <w:rFonts w:cs="Times New Roman"/>
          <w:sz w:val="16"/>
          <w:szCs w:val="16"/>
          <w:lang w:val="lv-LV" w:eastAsia="lv-LV" w:bidi="ar-SA"/>
        </w:rPr>
      </w:pPr>
    </w:p>
    <w:p w:rsidR="005B69D1" w:rsidRPr="00C63A70" w:rsidRDefault="005B69D1" w:rsidP="005B69D1">
      <w:pPr>
        <w:pStyle w:val="naisf"/>
        <w:tabs>
          <w:tab w:val="right" w:pos="8280"/>
        </w:tabs>
        <w:spacing w:before="0" w:after="0"/>
        <w:ind w:firstLine="0"/>
      </w:pPr>
    </w:p>
    <w:p w:rsidR="00B1049B" w:rsidRDefault="00B1049B" w:rsidP="005B69D1">
      <w:pPr>
        <w:rPr>
          <w:rFonts w:cs="Times New Roman"/>
          <w:bCs/>
          <w:sz w:val="16"/>
          <w:szCs w:val="16"/>
          <w:highlight w:val="yellow"/>
          <w:lang w:val="lv-LV" w:eastAsia="lv-LV"/>
        </w:rPr>
      </w:pPr>
    </w:p>
    <w:p w:rsidR="000836FA" w:rsidRPr="001444CD" w:rsidRDefault="00F13D5F" w:rsidP="000836FA">
      <w:pPr>
        <w:rPr>
          <w:rFonts w:cs="Times New Roman"/>
          <w:bCs/>
          <w:sz w:val="16"/>
          <w:szCs w:val="16"/>
          <w:lang w:val="lv-LV" w:eastAsia="lv-LV"/>
        </w:rPr>
      </w:pPr>
      <w:r>
        <w:rPr>
          <w:rFonts w:cs="Times New Roman"/>
          <w:bCs/>
          <w:sz w:val="16"/>
          <w:szCs w:val="16"/>
          <w:lang w:val="lv-LV" w:eastAsia="lv-LV"/>
        </w:rPr>
        <w:t>22</w:t>
      </w:r>
      <w:r w:rsidR="00ED6705" w:rsidRPr="001444CD">
        <w:rPr>
          <w:rFonts w:cs="Times New Roman"/>
          <w:bCs/>
          <w:sz w:val="16"/>
          <w:szCs w:val="16"/>
          <w:lang w:val="lv-LV" w:eastAsia="lv-LV"/>
        </w:rPr>
        <w:t>.</w:t>
      </w:r>
      <w:r w:rsidR="00CD5BC9">
        <w:rPr>
          <w:rFonts w:cs="Times New Roman"/>
          <w:bCs/>
          <w:sz w:val="16"/>
          <w:szCs w:val="16"/>
          <w:lang w:val="lv-LV" w:eastAsia="lv-LV"/>
        </w:rPr>
        <w:t>0</w:t>
      </w:r>
      <w:r>
        <w:rPr>
          <w:rFonts w:cs="Times New Roman"/>
          <w:bCs/>
          <w:sz w:val="16"/>
          <w:szCs w:val="16"/>
          <w:lang w:val="lv-LV" w:eastAsia="lv-LV"/>
        </w:rPr>
        <w:t>3</w:t>
      </w:r>
      <w:r w:rsidR="000836FA" w:rsidRPr="001444CD">
        <w:rPr>
          <w:rFonts w:cs="Times New Roman"/>
          <w:bCs/>
          <w:sz w:val="16"/>
          <w:szCs w:val="16"/>
          <w:lang w:val="lv-LV" w:eastAsia="lv-LV"/>
        </w:rPr>
        <w:t>.201</w:t>
      </w:r>
      <w:r w:rsidR="00CD5BC9">
        <w:rPr>
          <w:rFonts w:cs="Times New Roman"/>
          <w:bCs/>
          <w:sz w:val="16"/>
          <w:szCs w:val="16"/>
          <w:lang w:val="lv-LV" w:eastAsia="lv-LV"/>
        </w:rPr>
        <w:t>6</w:t>
      </w:r>
      <w:r w:rsidR="000836FA" w:rsidRPr="001444CD">
        <w:rPr>
          <w:rFonts w:cs="Times New Roman"/>
          <w:bCs/>
          <w:sz w:val="16"/>
          <w:szCs w:val="16"/>
          <w:lang w:val="lv-LV" w:eastAsia="lv-LV"/>
        </w:rPr>
        <w:t>. 11:07</w:t>
      </w:r>
    </w:p>
    <w:p w:rsidR="000836FA" w:rsidRPr="001444CD" w:rsidRDefault="00F61B6D" w:rsidP="000836FA">
      <w:pPr>
        <w:rPr>
          <w:rFonts w:cs="Times New Roman"/>
          <w:bCs/>
          <w:sz w:val="16"/>
          <w:szCs w:val="16"/>
          <w:lang w:val="lv-LV" w:eastAsia="lv-LV"/>
        </w:rPr>
      </w:pPr>
      <w:r w:rsidRPr="001444CD">
        <w:rPr>
          <w:rFonts w:cs="Times New Roman"/>
          <w:bCs/>
          <w:sz w:val="16"/>
          <w:szCs w:val="16"/>
          <w:lang w:val="lv-LV" w:eastAsia="lv-LV"/>
        </w:rPr>
        <w:t>1</w:t>
      </w:r>
      <w:r w:rsidR="00FC1EA9">
        <w:rPr>
          <w:rFonts w:cs="Times New Roman"/>
          <w:bCs/>
          <w:sz w:val="16"/>
          <w:szCs w:val="16"/>
          <w:lang w:val="lv-LV" w:eastAsia="lv-LV"/>
        </w:rPr>
        <w:t>127</w:t>
      </w:r>
    </w:p>
    <w:p w:rsidR="00F13D5F" w:rsidRPr="0092199C" w:rsidRDefault="00F13D5F" w:rsidP="00F13D5F">
      <w:pPr>
        <w:jc w:val="both"/>
        <w:rPr>
          <w:sz w:val="16"/>
          <w:szCs w:val="16"/>
        </w:rPr>
      </w:pPr>
      <w:r w:rsidRPr="0092199C">
        <w:rPr>
          <w:sz w:val="16"/>
          <w:szCs w:val="16"/>
        </w:rPr>
        <w:t>Edgars Svarenieks</w:t>
      </w:r>
    </w:p>
    <w:p w:rsidR="00F13D5F" w:rsidRPr="0092199C" w:rsidRDefault="00F13D5F" w:rsidP="00F13D5F">
      <w:pPr>
        <w:jc w:val="both"/>
        <w:rPr>
          <w:sz w:val="16"/>
          <w:szCs w:val="16"/>
        </w:rPr>
      </w:pPr>
      <w:proofErr w:type="spellStart"/>
      <w:r w:rsidRPr="0092199C">
        <w:rPr>
          <w:sz w:val="16"/>
          <w:szCs w:val="16"/>
        </w:rPr>
        <w:t>Aizsardzības</w:t>
      </w:r>
      <w:proofErr w:type="spellEnd"/>
      <w:r w:rsidRPr="0092199C">
        <w:rPr>
          <w:sz w:val="16"/>
          <w:szCs w:val="16"/>
        </w:rPr>
        <w:t xml:space="preserve"> </w:t>
      </w:r>
      <w:proofErr w:type="spellStart"/>
      <w:r w:rsidRPr="0092199C">
        <w:rPr>
          <w:sz w:val="16"/>
          <w:szCs w:val="16"/>
        </w:rPr>
        <w:t>ministrijas</w:t>
      </w:r>
      <w:proofErr w:type="spellEnd"/>
      <w:r w:rsidRPr="0092199C">
        <w:rPr>
          <w:sz w:val="16"/>
          <w:szCs w:val="16"/>
        </w:rPr>
        <w:t xml:space="preserve"> </w:t>
      </w:r>
      <w:proofErr w:type="spellStart"/>
      <w:r w:rsidRPr="0092199C">
        <w:rPr>
          <w:sz w:val="16"/>
          <w:szCs w:val="16"/>
        </w:rPr>
        <w:t>Krīzes</w:t>
      </w:r>
      <w:proofErr w:type="spellEnd"/>
      <w:r w:rsidRPr="0092199C">
        <w:rPr>
          <w:sz w:val="16"/>
          <w:szCs w:val="16"/>
        </w:rPr>
        <w:t xml:space="preserve"> </w:t>
      </w:r>
      <w:proofErr w:type="spellStart"/>
      <w:r w:rsidRPr="0092199C">
        <w:rPr>
          <w:sz w:val="16"/>
          <w:szCs w:val="16"/>
        </w:rPr>
        <w:t>vadības</w:t>
      </w:r>
      <w:proofErr w:type="spellEnd"/>
      <w:r w:rsidRPr="0092199C">
        <w:rPr>
          <w:sz w:val="16"/>
          <w:szCs w:val="16"/>
        </w:rPr>
        <w:t xml:space="preserve"> </w:t>
      </w:r>
      <w:proofErr w:type="spellStart"/>
      <w:r w:rsidRPr="0092199C">
        <w:rPr>
          <w:sz w:val="16"/>
          <w:szCs w:val="16"/>
        </w:rPr>
        <w:t>departamenta</w:t>
      </w:r>
      <w:proofErr w:type="spellEnd"/>
    </w:p>
    <w:p w:rsidR="00F13D5F" w:rsidRPr="0092199C" w:rsidRDefault="00F13D5F" w:rsidP="00F13D5F">
      <w:pPr>
        <w:jc w:val="both"/>
        <w:rPr>
          <w:sz w:val="16"/>
          <w:szCs w:val="16"/>
        </w:rPr>
      </w:pPr>
      <w:proofErr w:type="spellStart"/>
      <w:r w:rsidRPr="0092199C">
        <w:rPr>
          <w:sz w:val="16"/>
          <w:szCs w:val="16"/>
        </w:rPr>
        <w:t>Civilmilitārās</w:t>
      </w:r>
      <w:proofErr w:type="spellEnd"/>
      <w:r w:rsidRPr="0092199C">
        <w:rPr>
          <w:sz w:val="16"/>
          <w:szCs w:val="16"/>
        </w:rPr>
        <w:t xml:space="preserve"> </w:t>
      </w:r>
      <w:proofErr w:type="spellStart"/>
      <w:proofErr w:type="gramStart"/>
      <w:r w:rsidRPr="0092199C">
        <w:rPr>
          <w:sz w:val="16"/>
          <w:szCs w:val="16"/>
        </w:rPr>
        <w:t>sadarbības</w:t>
      </w:r>
      <w:proofErr w:type="spellEnd"/>
      <w:r w:rsidRPr="0092199C">
        <w:rPr>
          <w:sz w:val="16"/>
          <w:szCs w:val="16"/>
        </w:rPr>
        <w:t xml:space="preserve">  </w:t>
      </w:r>
      <w:proofErr w:type="spellStart"/>
      <w:r w:rsidRPr="0092199C">
        <w:rPr>
          <w:sz w:val="16"/>
          <w:szCs w:val="16"/>
        </w:rPr>
        <w:t>nodaļas</w:t>
      </w:r>
      <w:proofErr w:type="spellEnd"/>
      <w:proofErr w:type="gramEnd"/>
      <w:r w:rsidRPr="0092199C">
        <w:rPr>
          <w:sz w:val="16"/>
          <w:szCs w:val="16"/>
        </w:rPr>
        <w:t xml:space="preserve"> </w:t>
      </w:r>
      <w:proofErr w:type="spellStart"/>
      <w:r w:rsidRPr="0092199C">
        <w:rPr>
          <w:sz w:val="16"/>
          <w:szCs w:val="16"/>
        </w:rPr>
        <w:t>vadītājs</w:t>
      </w:r>
      <w:proofErr w:type="spellEnd"/>
      <w:r w:rsidRPr="0092199C">
        <w:rPr>
          <w:sz w:val="16"/>
          <w:szCs w:val="16"/>
        </w:rPr>
        <w:t xml:space="preserve"> </w:t>
      </w:r>
    </w:p>
    <w:p w:rsidR="00F13D5F" w:rsidRPr="0092199C" w:rsidRDefault="00F13D5F" w:rsidP="00F13D5F">
      <w:pPr>
        <w:jc w:val="both"/>
        <w:rPr>
          <w:sz w:val="16"/>
          <w:szCs w:val="16"/>
        </w:rPr>
      </w:pPr>
      <w:r w:rsidRPr="0092199C">
        <w:rPr>
          <w:sz w:val="16"/>
          <w:szCs w:val="16"/>
        </w:rPr>
        <w:fldChar w:fldCharType="begin"/>
      </w:r>
      <w:r w:rsidRPr="0092199C">
        <w:rPr>
          <w:sz w:val="16"/>
          <w:szCs w:val="16"/>
        </w:rPr>
        <w:instrText xml:space="preserve"> COMMENTS  \* MERGEFORMAT </w:instrText>
      </w:r>
      <w:r w:rsidRPr="0092199C">
        <w:rPr>
          <w:sz w:val="16"/>
          <w:szCs w:val="16"/>
        </w:rPr>
        <w:fldChar w:fldCharType="separate"/>
      </w:r>
      <w:proofErr w:type="spellStart"/>
      <w:proofErr w:type="gramStart"/>
      <w:r w:rsidRPr="0092199C">
        <w:rPr>
          <w:sz w:val="16"/>
          <w:szCs w:val="16"/>
        </w:rPr>
        <w:t>tālr</w:t>
      </w:r>
      <w:proofErr w:type="spellEnd"/>
      <w:r w:rsidRPr="0092199C">
        <w:rPr>
          <w:sz w:val="16"/>
          <w:szCs w:val="16"/>
        </w:rPr>
        <w:t>.:</w:t>
      </w:r>
      <w:proofErr w:type="gramEnd"/>
      <w:r w:rsidRPr="0092199C">
        <w:rPr>
          <w:sz w:val="16"/>
          <w:szCs w:val="16"/>
        </w:rPr>
        <w:t xml:space="preserve"> 67335029, </w:t>
      </w:r>
      <w:proofErr w:type="spellStart"/>
      <w:r w:rsidRPr="0092199C">
        <w:rPr>
          <w:sz w:val="16"/>
          <w:szCs w:val="16"/>
        </w:rPr>
        <w:t>fakss</w:t>
      </w:r>
      <w:proofErr w:type="spellEnd"/>
      <w:r w:rsidRPr="0092199C">
        <w:rPr>
          <w:sz w:val="16"/>
          <w:szCs w:val="16"/>
        </w:rPr>
        <w:t>: 67335037,</w:t>
      </w:r>
    </w:p>
    <w:p w:rsidR="00BD76A1" w:rsidRPr="001444CD" w:rsidRDefault="00F13D5F" w:rsidP="00F13D5F">
      <w:pPr>
        <w:jc w:val="both"/>
        <w:rPr>
          <w:rStyle w:val="Hyperlink"/>
          <w:sz w:val="16"/>
          <w:szCs w:val="16"/>
          <w:lang w:val="lv-LV"/>
        </w:rPr>
      </w:pPr>
      <w:proofErr w:type="gramStart"/>
      <w:r w:rsidRPr="0092199C">
        <w:rPr>
          <w:sz w:val="16"/>
          <w:szCs w:val="16"/>
        </w:rPr>
        <w:t>e-pasta</w:t>
      </w:r>
      <w:proofErr w:type="gramEnd"/>
      <w:r w:rsidRPr="0092199C">
        <w:rPr>
          <w:sz w:val="16"/>
          <w:szCs w:val="16"/>
        </w:rPr>
        <w:t xml:space="preserve"> </w:t>
      </w:r>
      <w:proofErr w:type="spellStart"/>
      <w:r w:rsidRPr="0092199C">
        <w:rPr>
          <w:sz w:val="16"/>
          <w:szCs w:val="16"/>
        </w:rPr>
        <w:t>adrese</w:t>
      </w:r>
      <w:proofErr w:type="spellEnd"/>
      <w:r w:rsidRPr="0092199C">
        <w:rPr>
          <w:sz w:val="16"/>
          <w:szCs w:val="16"/>
        </w:rPr>
        <w:t>: edgars.svarenieks@mod.gov.lv</w:t>
      </w:r>
      <w:r w:rsidRPr="0092199C">
        <w:rPr>
          <w:sz w:val="16"/>
          <w:szCs w:val="16"/>
        </w:rPr>
        <w:fldChar w:fldCharType="end"/>
      </w:r>
    </w:p>
    <w:p w:rsidR="00E100BF" w:rsidRPr="001444CD" w:rsidRDefault="00E100BF" w:rsidP="00ED6705">
      <w:pPr>
        <w:jc w:val="both"/>
        <w:rPr>
          <w:rFonts w:cs="Times New Roman"/>
          <w:bCs/>
          <w:sz w:val="16"/>
          <w:szCs w:val="16"/>
          <w:highlight w:val="yellow"/>
          <w:lang w:val="lv-LV" w:eastAsia="lv-LV"/>
        </w:rPr>
      </w:pPr>
      <w:bookmarkStart w:id="0" w:name="_GoBack"/>
      <w:bookmarkEnd w:id="0"/>
    </w:p>
    <w:sectPr w:rsidR="00E100BF" w:rsidRPr="001444CD" w:rsidSect="001444CD">
      <w:headerReference w:type="even" r:id="rId9"/>
      <w:headerReference w:type="default" r:id="rId10"/>
      <w:footerReference w:type="even" r:id="rId11"/>
      <w:footerReference w:type="default" r:id="rId12"/>
      <w:headerReference w:type="first" r:id="rId13"/>
      <w:footerReference w:type="first" r:id="rId14"/>
      <w:pgSz w:w="11906" w:h="16838"/>
      <w:pgMar w:top="1103" w:right="1800" w:bottom="144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237" w:rsidRDefault="00D40237" w:rsidP="00B1049B">
      <w:r>
        <w:separator/>
      </w:r>
    </w:p>
  </w:endnote>
  <w:endnote w:type="continuationSeparator" w:id="0">
    <w:p w:rsidR="00D40237" w:rsidRDefault="00D40237" w:rsidP="00B10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76C" w:rsidRDefault="00AC47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253856"/>
      <w:docPartObj>
        <w:docPartGallery w:val="Page Numbers (Bottom of Page)"/>
        <w:docPartUnique/>
      </w:docPartObj>
    </w:sdtPr>
    <w:sdtEndPr>
      <w:rPr>
        <w:noProof/>
      </w:rPr>
    </w:sdtEndPr>
    <w:sdtContent>
      <w:p w:rsidR="00EA03EE" w:rsidRDefault="00EA03EE">
        <w:pPr>
          <w:pStyle w:val="Footer"/>
          <w:jc w:val="center"/>
        </w:pPr>
        <w:r>
          <w:fldChar w:fldCharType="begin"/>
        </w:r>
        <w:r>
          <w:instrText xml:space="preserve"> PAGE   \* MERGEFORMAT </w:instrText>
        </w:r>
        <w:r>
          <w:fldChar w:fldCharType="separate"/>
        </w:r>
        <w:r w:rsidR="00FC1EA9">
          <w:rPr>
            <w:noProof/>
          </w:rPr>
          <w:t>5</w:t>
        </w:r>
        <w:r>
          <w:rPr>
            <w:noProof/>
          </w:rPr>
          <w:fldChar w:fldCharType="end"/>
        </w:r>
      </w:p>
    </w:sdtContent>
  </w:sdt>
  <w:p w:rsidR="00CB199C" w:rsidRDefault="00A501CE" w:rsidP="00CB199C">
    <w:pPr>
      <w:jc w:val="both"/>
      <w:rPr>
        <w:rFonts w:cs="Times New Roman"/>
        <w:sz w:val="16"/>
        <w:szCs w:val="16"/>
      </w:rPr>
    </w:pPr>
    <w:r>
      <w:rPr>
        <w:sz w:val="16"/>
        <w:szCs w:val="16"/>
      </w:rPr>
      <w:t>Ai</w:t>
    </w:r>
    <w:r w:rsidR="00CB199C">
      <w:rPr>
        <w:sz w:val="16"/>
        <w:szCs w:val="16"/>
      </w:rPr>
      <w:t>Manot_</w:t>
    </w:r>
    <w:r w:rsidR="00AC476C">
      <w:rPr>
        <w:sz w:val="16"/>
        <w:szCs w:val="16"/>
      </w:rPr>
      <w:t>180116</w:t>
    </w:r>
    <w:r w:rsidR="00CB199C">
      <w:rPr>
        <w:sz w:val="16"/>
        <w:szCs w:val="16"/>
      </w:rPr>
      <w:t xml:space="preserve">; </w:t>
    </w:r>
    <w:proofErr w:type="spellStart"/>
    <w:r w:rsidR="00CB199C">
      <w:rPr>
        <w:rFonts w:cs="Times New Roman"/>
        <w:bCs/>
        <w:sz w:val="16"/>
        <w:szCs w:val="16"/>
      </w:rPr>
      <w:t>Grozījumi</w:t>
    </w:r>
    <w:proofErr w:type="spellEnd"/>
    <w:r w:rsidR="00CB199C">
      <w:rPr>
        <w:rFonts w:cs="Times New Roman"/>
        <w:bCs/>
        <w:sz w:val="16"/>
        <w:szCs w:val="16"/>
      </w:rPr>
      <w:t xml:space="preserve"> </w:t>
    </w:r>
    <w:proofErr w:type="spellStart"/>
    <w:r w:rsidR="00CB199C">
      <w:rPr>
        <w:rFonts w:cs="Times New Roman"/>
        <w:bCs/>
        <w:sz w:val="16"/>
        <w:szCs w:val="16"/>
      </w:rPr>
      <w:t>Ministru</w:t>
    </w:r>
    <w:proofErr w:type="spellEnd"/>
    <w:r w:rsidR="00CB199C">
      <w:rPr>
        <w:rFonts w:cs="Times New Roman"/>
        <w:bCs/>
        <w:sz w:val="16"/>
        <w:szCs w:val="16"/>
      </w:rPr>
      <w:t xml:space="preserve"> </w:t>
    </w:r>
    <w:proofErr w:type="spellStart"/>
    <w:r w:rsidR="00CB199C">
      <w:rPr>
        <w:rFonts w:cs="Times New Roman"/>
        <w:bCs/>
        <w:sz w:val="16"/>
        <w:szCs w:val="16"/>
      </w:rPr>
      <w:t>kabineta</w:t>
    </w:r>
    <w:proofErr w:type="spellEnd"/>
    <w:r w:rsidR="00CB199C">
      <w:rPr>
        <w:rFonts w:cs="Times New Roman"/>
        <w:bCs/>
        <w:sz w:val="16"/>
        <w:szCs w:val="16"/>
      </w:rPr>
      <w:t xml:space="preserve"> 2010.gada 5.oktobra </w:t>
    </w:r>
    <w:proofErr w:type="spellStart"/>
    <w:r w:rsidR="00CB199C">
      <w:rPr>
        <w:rFonts w:cs="Times New Roman"/>
        <w:bCs/>
        <w:sz w:val="16"/>
        <w:szCs w:val="16"/>
      </w:rPr>
      <w:t>noteikumos</w:t>
    </w:r>
    <w:proofErr w:type="spellEnd"/>
    <w:r w:rsidR="00CB199C">
      <w:rPr>
        <w:rFonts w:cs="Times New Roman"/>
        <w:bCs/>
        <w:sz w:val="16"/>
        <w:szCs w:val="16"/>
      </w:rPr>
      <w:t xml:space="preserve"> Nr.936 „</w:t>
    </w:r>
    <w:proofErr w:type="spellStart"/>
    <w:r w:rsidR="00CB199C">
      <w:rPr>
        <w:rFonts w:cs="Times New Roman"/>
        <w:bCs/>
        <w:sz w:val="16"/>
        <w:szCs w:val="16"/>
      </w:rPr>
      <w:t>Kārtība</w:t>
    </w:r>
    <w:proofErr w:type="spellEnd"/>
    <w:r w:rsidR="00CB199C">
      <w:rPr>
        <w:rFonts w:cs="Times New Roman"/>
        <w:bCs/>
        <w:sz w:val="16"/>
        <w:szCs w:val="16"/>
      </w:rPr>
      <w:t xml:space="preserve">, </w:t>
    </w:r>
    <w:proofErr w:type="spellStart"/>
    <w:r w:rsidR="00CB199C">
      <w:rPr>
        <w:rFonts w:cs="Times New Roman"/>
        <w:bCs/>
        <w:sz w:val="16"/>
        <w:szCs w:val="16"/>
      </w:rPr>
      <w:t>kādā</w:t>
    </w:r>
    <w:proofErr w:type="spellEnd"/>
    <w:r w:rsidR="00CB199C">
      <w:rPr>
        <w:rFonts w:cs="Times New Roman"/>
        <w:bCs/>
        <w:sz w:val="16"/>
        <w:szCs w:val="16"/>
      </w:rPr>
      <w:t xml:space="preserve"> </w:t>
    </w:r>
    <w:proofErr w:type="spellStart"/>
    <w:r w:rsidR="00CB199C">
      <w:rPr>
        <w:rFonts w:cs="Times New Roman"/>
        <w:bCs/>
        <w:sz w:val="16"/>
        <w:szCs w:val="16"/>
      </w:rPr>
      <w:t>Latvijas</w:t>
    </w:r>
    <w:proofErr w:type="spellEnd"/>
    <w:r w:rsidR="00CB199C">
      <w:rPr>
        <w:rFonts w:cs="Times New Roman"/>
        <w:bCs/>
        <w:sz w:val="16"/>
        <w:szCs w:val="16"/>
      </w:rPr>
      <w:t xml:space="preserve"> </w:t>
    </w:r>
    <w:proofErr w:type="spellStart"/>
    <w:r w:rsidR="00CB199C">
      <w:rPr>
        <w:rFonts w:cs="Times New Roman"/>
        <w:bCs/>
        <w:sz w:val="16"/>
        <w:szCs w:val="16"/>
      </w:rPr>
      <w:t>Republikas</w:t>
    </w:r>
    <w:proofErr w:type="spellEnd"/>
    <w:r w:rsidR="00CB199C">
      <w:rPr>
        <w:rFonts w:cs="Times New Roman"/>
        <w:bCs/>
        <w:sz w:val="16"/>
        <w:szCs w:val="16"/>
      </w:rPr>
      <w:t xml:space="preserve"> </w:t>
    </w:r>
    <w:proofErr w:type="spellStart"/>
    <w:r w:rsidR="00CB199C">
      <w:rPr>
        <w:rFonts w:cs="Times New Roman"/>
        <w:bCs/>
        <w:sz w:val="16"/>
        <w:szCs w:val="16"/>
      </w:rPr>
      <w:t>Zemessardze</w:t>
    </w:r>
    <w:proofErr w:type="spellEnd"/>
    <w:r w:rsidR="00CB199C">
      <w:rPr>
        <w:rFonts w:cs="Times New Roman"/>
        <w:bCs/>
        <w:sz w:val="16"/>
        <w:szCs w:val="16"/>
      </w:rPr>
      <w:t xml:space="preserve"> </w:t>
    </w:r>
    <w:proofErr w:type="spellStart"/>
    <w:r w:rsidR="00CB199C">
      <w:rPr>
        <w:rFonts w:cs="Times New Roman"/>
        <w:bCs/>
        <w:sz w:val="16"/>
        <w:szCs w:val="16"/>
      </w:rPr>
      <w:t>sniedz</w:t>
    </w:r>
    <w:proofErr w:type="spellEnd"/>
    <w:r w:rsidR="00CB199C">
      <w:rPr>
        <w:rFonts w:cs="Times New Roman"/>
        <w:bCs/>
        <w:sz w:val="16"/>
        <w:szCs w:val="16"/>
      </w:rPr>
      <w:t xml:space="preserve"> </w:t>
    </w:r>
    <w:proofErr w:type="spellStart"/>
    <w:r w:rsidR="00CB199C">
      <w:rPr>
        <w:rFonts w:cs="Times New Roman"/>
        <w:bCs/>
        <w:sz w:val="16"/>
        <w:szCs w:val="16"/>
      </w:rPr>
      <w:t>atbalstu</w:t>
    </w:r>
    <w:proofErr w:type="spellEnd"/>
    <w:r w:rsidR="00CB199C">
      <w:rPr>
        <w:rFonts w:cs="Times New Roman"/>
        <w:bCs/>
        <w:sz w:val="16"/>
        <w:szCs w:val="16"/>
      </w:rPr>
      <w:t xml:space="preserve"> </w:t>
    </w:r>
    <w:proofErr w:type="spellStart"/>
    <w:r w:rsidR="00CB199C">
      <w:rPr>
        <w:rFonts w:cs="Times New Roman"/>
        <w:bCs/>
        <w:sz w:val="16"/>
        <w:szCs w:val="16"/>
      </w:rPr>
      <w:t>valsts</w:t>
    </w:r>
    <w:proofErr w:type="spellEnd"/>
    <w:r w:rsidR="00CB199C">
      <w:rPr>
        <w:rFonts w:cs="Times New Roman"/>
        <w:bCs/>
        <w:sz w:val="16"/>
        <w:szCs w:val="16"/>
      </w:rPr>
      <w:t xml:space="preserve"> un </w:t>
    </w:r>
    <w:proofErr w:type="spellStart"/>
    <w:r w:rsidR="00CB199C">
      <w:rPr>
        <w:rFonts w:cs="Times New Roman"/>
        <w:bCs/>
        <w:sz w:val="16"/>
        <w:szCs w:val="16"/>
      </w:rPr>
      <w:t>pašvaldību</w:t>
    </w:r>
    <w:proofErr w:type="spellEnd"/>
    <w:r w:rsidR="00CB199C">
      <w:rPr>
        <w:rFonts w:cs="Times New Roman"/>
        <w:bCs/>
        <w:sz w:val="16"/>
        <w:szCs w:val="16"/>
      </w:rPr>
      <w:t xml:space="preserve"> </w:t>
    </w:r>
    <w:proofErr w:type="spellStart"/>
    <w:r w:rsidR="00CB199C">
      <w:rPr>
        <w:rFonts w:cs="Times New Roman"/>
        <w:bCs/>
        <w:sz w:val="16"/>
        <w:szCs w:val="16"/>
      </w:rPr>
      <w:t>institūcijām</w:t>
    </w:r>
    <w:proofErr w:type="spellEnd"/>
    <w:r w:rsidR="00CB199C">
      <w:rPr>
        <w:rFonts w:cs="Times New Roman"/>
        <w:bCs/>
        <w:sz w:val="16"/>
        <w:szCs w:val="16"/>
      </w:rPr>
      <w:t xml:space="preserve"> </w:t>
    </w:r>
    <w:proofErr w:type="spellStart"/>
    <w:r w:rsidR="00CB199C">
      <w:rPr>
        <w:rFonts w:cs="Times New Roman"/>
        <w:bCs/>
        <w:sz w:val="16"/>
        <w:szCs w:val="16"/>
      </w:rPr>
      <w:t>likumpārkāpumu</w:t>
    </w:r>
    <w:proofErr w:type="spellEnd"/>
    <w:r w:rsidR="00CB199C">
      <w:rPr>
        <w:rFonts w:cs="Times New Roman"/>
        <w:bCs/>
        <w:sz w:val="16"/>
        <w:szCs w:val="16"/>
      </w:rPr>
      <w:t xml:space="preserve"> </w:t>
    </w:r>
    <w:proofErr w:type="spellStart"/>
    <w:r w:rsidR="00CB199C">
      <w:rPr>
        <w:rFonts w:cs="Times New Roman"/>
        <w:bCs/>
        <w:sz w:val="16"/>
        <w:szCs w:val="16"/>
      </w:rPr>
      <w:t>novēršanā</w:t>
    </w:r>
    <w:proofErr w:type="spellEnd"/>
    <w:r w:rsidR="00CB199C">
      <w:rPr>
        <w:rFonts w:cs="Times New Roman"/>
        <w:bCs/>
        <w:sz w:val="16"/>
        <w:szCs w:val="16"/>
      </w:rPr>
      <w:t xml:space="preserve">, </w:t>
    </w:r>
    <w:proofErr w:type="spellStart"/>
    <w:r w:rsidR="00CB199C">
      <w:rPr>
        <w:rFonts w:cs="Times New Roman"/>
        <w:bCs/>
        <w:sz w:val="16"/>
        <w:szCs w:val="16"/>
      </w:rPr>
      <w:t>sabiedriskās</w:t>
    </w:r>
    <w:proofErr w:type="spellEnd"/>
    <w:r w:rsidR="00CB199C">
      <w:rPr>
        <w:rFonts w:cs="Times New Roman"/>
        <w:bCs/>
        <w:sz w:val="16"/>
        <w:szCs w:val="16"/>
      </w:rPr>
      <w:t xml:space="preserve"> </w:t>
    </w:r>
    <w:proofErr w:type="spellStart"/>
    <w:r w:rsidR="00CB199C">
      <w:rPr>
        <w:rFonts w:cs="Times New Roman"/>
        <w:bCs/>
        <w:sz w:val="16"/>
        <w:szCs w:val="16"/>
      </w:rPr>
      <w:t>kārtības</w:t>
    </w:r>
    <w:proofErr w:type="spellEnd"/>
    <w:r w:rsidR="00CB199C">
      <w:rPr>
        <w:rFonts w:cs="Times New Roman"/>
        <w:bCs/>
        <w:sz w:val="16"/>
        <w:szCs w:val="16"/>
      </w:rPr>
      <w:t xml:space="preserve"> un </w:t>
    </w:r>
    <w:proofErr w:type="spellStart"/>
    <w:r w:rsidR="00CB199C">
      <w:rPr>
        <w:rFonts w:cs="Times New Roman"/>
        <w:bCs/>
        <w:sz w:val="16"/>
        <w:szCs w:val="16"/>
      </w:rPr>
      <w:t>drošības</w:t>
    </w:r>
    <w:proofErr w:type="spellEnd"/>
    <w:r w:rsidR="00CB199C">
      <w:rPr>
        <w:rFonts w:cs="Times New Roman"/>
        <w:bCs/>
        <w:sz w:val="16"/>
        <w:szCs w:val="16"/>
      </w:rPr>
      <w:t xml:space="preserve"> </w:t>
    </w:r>
    <w:proofErr w:type="spellStart"/>
    <w:r w:rsidR="00CB199C">
      <w:rPr>
        <w:rFonts w:cs="Times New Roman"/>
        <w:bCs/>
        <w:sz w:val="16"/>
        <w:szCs w:val="16"/>
      </w:rPr>
      <w:t>garantēšanā</w:t>
    </w:r>
    <w:proofErr w:type="spellEnd"/>
    <w:r w:rsidR="00CB199C">
      <w:rPr>
        <w:rFonts w:cs="Times New Roman"/>
        <w:bCs/>
        <w:sz w:val="16"/>
        <w:szCs w:val="16"/>
      </w:rPr>
      <w:t xml:space="preserve">” </w:t>
    </w:r>
  </w:p>
  <w:p w:rsidR="000B6A6D" w:rsidRDefault="000B6A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76C" w:rsidRDefault="00AC4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237" w:rsidRDefault="00D40237" w:rsidP="00B1049B">
      <w:r>
        <w:separator/>
      </w:r>
    </w:p>
  </w:footnote>
  <w:footnote w:type="continuationSeparator" w:id="0">
    <w:p w:rsidR="00D40237" w:rsidRDefault="00D40237" w:rsidP="00B10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76C" w:rsidRDefault="00AC47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A6D" w:rsidRDefault="000B6A6D" w:rsidP="00BC5157">
    <w:pPr>
      <w:pStyle w:val="Header"/>
      <w:jc w:val="center"/>
      <w:rPr>
        <w:noProof/>
      </w:rPr>
    </w:pPr>
  </w:p>
  <w:p w:rsidR="000B6A6D" w:rsidRDefault="000B6A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76C" w:rsidRDefault="00AC47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27715"/>
    <w:multiLevelType w:val="hybridMultilevel"/>
    <w:tmpl w:val="4712E2E2"/>
    <w:lvl w:ilvl="0" w:tplc="7226B1D2">
      <w:start w:val="1"/>
      <w:numFmt w:val="decimal"/>
      <w:lvlText w:val="%1)"/>
      <w:lvlJc w:val="left"/>
      <w:pPr>
        <w:ind w:left="843" w:hanging="360"/>
      </w:pPr>
      <w:rPr>
        <w:rFonts w:hint="default"/>
      </w:rPr>
    </w:lvl>
    <w:lvl w:ilvl="1" w:tplc="04260019" w:tentative="1">
      <w:start w:val="1"/>
      <w:numFmt w:val="lowerLetter"/>
      <w:lvlText w:val="%2."/>
      <w:lvlJc w:val="left"/>
      <w:pPr>
        <w:ind w:left="1563" w:hanging="360"/>
      </w:pPr>
    </w:lvl>
    <w:lvl w:ilvl="2" w:tplc="0426001B" w:tentative="1">
      <w:start w:val="1"/>
      <w:numFmt w:val="lowerRoman"/>
      <w:lvlText w:val="%3."/>
      <w:lvlJc w:val="right"/>
      <w:pPr>
        <w:ind w:left="2283" w:hanging="180"/>
      </w:pPr>
    </w:lvl>
    <w:lvl w:ilvl="3" w:tplc="0426000F" w:tentative="1">
      <w:start w:val="1"/>
      <w:numFmt w:val="decimal"/>
      <w:lvlText w:val="%4."/>
      <w:lvlJc w:val="left"/>
      <w:pPr>
        <w:ind w:left="3003" w:hanging="360"/>
      </w:pPr>
    </w:lvl>
    <w:lvl w:ilvl="4" w:tplc="04260019" w:tentative="1">
      <w:start w:val="1"/>
      <w:numFmt w:val="lowerLetter"/>
      <w:lvlText w:val="%5."/>
      <w:lvlJc w:val="left"/>
      <w:pPr>
        <w:ind w:left="3723" w:hanging="360"/>
      </w:pPr>
    </w:lvl>
    <w:lvl w:ilvl="5" w:tplc="0426001B" w:tentative="1">
      <w:start w:val="1"/>
      <w:numFmt w:val="lowerRoman"/>
      <w:lvlText w:val="%6."/>
      <w:lvlJc w:val="right"/>
      <w:pPr>
        <w:ind w:left="4443" w:hanging="180"/>
      </w:pPr>
    </w:lvl>
    <w:lvl w:ilvl="6" w:tplc="0426000F" w:tentative="1">
      <w:start w:val="1"/>
      <w:numFmt w:val="decimal"/>
      <w:lvlText w:val="%7."/>
      <w:lvlJc w:val="left"/>
      <w:pPr>
        <w:ind w:left="5163" w:hanging="360"/>
      </w:pPr>
    </w:lvl>
    <w:lvl w:ilvl="7" w:tplc="04260019" w:tentative="1">
      <w:start w:val="1"/>
      <w:numFmt w:val="lowerLetter"/>
      <w:lvlText w:val="%8."/>
      <w:lvlJc w:val="left"/>
      <w:pPr>
        <w:ind w:left="5883" w:hanging="360"/>
      </w:pPr>
    </w:lvl>
    <w:lvl w:ilvl="8" w:tplc="0426001B" w:tentative="1">
      <w:start w:val="1"/>
      <w:numFmt w:val="lowerRoman"/>
      <w:lvlText w:val="%9."/>
      <w:lvlJc w:val="right"/>
      <w:pPr>
        <w:ind w:left="6603" w:hanging="180"/>
      </w:pPr>
    </w:lvl>
  </w:abstractNum>
  <w:abstractNum w:abstractNumId="1">
    <w:nsid w:val="423C47C4"/>
    <w:multiLevelType w:val="hybridMultilevel"/>
    <w:tmpl w:val="82D6BA60"/>
    <w:lvl w:ilvl="0" w:tplc="F1E4660E">
      <w:start w:val="1"/>
      <w:numFmt w:val="decimal"/>
      <w:lvlText w:val="(%1)"/>
      <w:lvlJc w:val="left"/>
      <w:pPr>
        <w:ind w:left="1081" w:hanging="780"/>
      </w:pPr>
      <w:rPr>
        <w:rFonts w:hint="default"/>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2">
    <w:nsid w:val="4BCA4AB2"/>
    <w:multiLevelType w:val="hybridMultilevel"/>
    <w:tmpl w:val="C3FE5B3A"/>
    <w:lvl w:ilvl="0" w:tplc="BE2C1ABA">
      <w:start w:val="1"/>
      <w:numFmt w:val="decimal"/>
      <w:lvlText w:val="%1)"/>
      <w:lvlJc w:val="left"/>
      <w:pPr>
        <w:ind w:left="1439" w:hanging="870"/>
      </w:pPr>
      <w:rPr>
        <w:rFonts w:hint="default"/>
      </w:rPr>
    </w:lvl>
    <w:lvl w:ilvl="1" w:tplc="04260019" w:tentative="1">
      <w:start w:val="1"/>
      <w:numFmt w:val="lowerLetter"/>
      <w:lvlText w:val="%2."/>
      <w:lvlJc w:val="left"/>
      <w:pPr>
        <w:ind w:left="1649" w:hanging="360"/>
      </w:pPr>
    </w:lvl>
    <w:lvl w:ilvl="2" w:tplc="0426001B" w:tentative="1">
      <w:start w:val="1"/>
      <w:numFmt w:val="lowerRoman"/>
      <w:lvlText w:val="%3."/>
      <w:lvlJc w:val="right"/>
      <w:pPr>
        <w:ind w:left="2369" w:hanging="180"/>
      </w:pPr>
    </w:lvl>
    <w:lvl w:ilvl="3" w:tplc="0426000F" w:tentative="1">
      <w:start w:val="1"/>
      <w:numFmt w:val="decimal"/>
      <w:lvlText w:val="%4."/>
      <w:lvlJc w:val="left"/>
      <w:pPr>
        <w:ind w:left="3089" w:hanging="360"/>
      </w:pPr>
    </w:lvl>
    <w:lvl w:ilvl="4" w:tplc="04260019" w:tentative="1">
      <w:start w:val="1"/>
      <w:numFmt w:val="lowerLetter"/>
      <w:lvlText w:val="%5."/>
      <w:lvlJc w:val="left"/>
      <w:pPr>
        <w:ind w:left="3809" w:hanging="360"/>
      </w:pPr>
    </w:lvl>
    <w:lvl w:ilvl="5" w:tplc="0426001B" w:tentative="1">
      <w:start w:val="1"/>
      <w:numFmt w:val="lowerRoman"/>
      <w:lvlText w:val="%6."/>
      <w:lvlJc w:val="right"/>
      <w:pPr>
        <w:ind w:left="4529" w:hanging="180"/>
      </w:pPr>
    </w:lvl>
    <w:lvl w:ilvl="6" w:tplc="0426000F" w:tentative="1">
      <w:start w:val="1"/>
      <w:numFmt w:val="decimal"/>
      <w:lvlText w:val="%7."/>
      <w:lvlJc w:val="left"/>
      <w:pPr>
        <w:ind w:left="5249" w:hanging="360"/>
      </w:pPr>
    </w:lvl>
    <w:lvl w:ilvl="7" w:tplc="04260019" w:tentative="1">
      <w:start w:val="1"/>
      <w:numFmt w:val="lowerLetter"/>
      <w:lvlText w:val="%8."/>
      <w:lvlJc w:val="left"/>
      <w:pPr>
        <w:ind w:left="5969" w:hanging="360"/>
      </w:pPr>
    </w:lvl>
    <w:lvl w:ilvl="8" w:tplc="0426001B" w:tentative="1">
      <w:start w:val="1"/>
      <w:numFmt w:val="lowerRoman"/>
      <w:lvlText w:val="%9."/>
      <w:lvlJc w:val="right"/>
      <w:pPr>
        <w:ind w:left="668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195"/>
    <w:rsid w:val="000836FA"/>
    <w:rsid w:val="000B6A6D"/>
    <w:rsid w:val="000C0A94"/>
    <w:rsid w:val="000C6E06"/>
    <w:rsid w:val="00112645"/>
    <w:rsid w:val="001444CD"/>
    <w:rsid w:val="00185297"/>
    <w:rsid w:val="001A2E55"/>
    <w:rsid w:val="001C25DB"/>
    <w:rsid w:val="00207BF1"/>
    <w:rsid w:val="00231DA1"/>
    <w:rsid w:val="00247195"/>
    <w:rsid w:val="0026236D"/>
    <w:rsid w:val="002950B2"/>
    <w:rsid w:val="002A25AB"/>
    <w:rsid w:val="002E63D7"/>
    <w:rsid w:val="00304507"/>
    <w:rsid w:val="00321DE3"/>
    <w:rsid w:val="00372B31"/>
    <w:rsid w:val="003E1F53"/>
    <w:rsid w:val="004661C8"/>
    <w:rsid w:val="00490D1C"/>
    <w:rsid w:val="004B1D68"/>
    <w:rsid w:val="004B538E"/>
    <w:rsid w:val="0050553A"/>
    <w:rsid w:val="005156B1"/>
    <w:rsid w:val="005416A1"/>
    <w:rsid w:val="0056042B"/>
    <w:rsid w:val="00563891"/>
    <w:rsid w:val="005B69D1"/>
    <w:rsid w:val="005C0BE2"/>
    <w:rsid w:val="005F36C1"/>
    <w:rsid w:val="005F6A28"/>
    <w:rsid w:val="00605F6A"/>
    <w:rsid w:val="00722695"/>
    <w:rsid w:val="0074535A"/>
    <w:rsid w:val="007635F3"/>
    <w:rsid w:val="00793A26"/>
    <w:rsid w:val="00796ED2"/>
    <w:rsid w:val="007A46A7"/>
    <w:rsid w:val="007C74D6"/>
    <w:rsid w:val="007D4BFB"/>
    <w:rsid w:val="007E4082"/>
    <w:rsid w:val="00801FB3"/>
    <w:rsid w:val="00823E87"/>
    <w:rsid w:val="0083545B"/>
    <w:rsid w:val="008368C2"/>
    <w:rsid w:val="0085492A"/>
    <w:rsid w:val="00860094"/>
    <w:rsid w:val="008804EF"/>
    <w:rsid w:val="00886DCA"/>
    <w:rsid w:val="00913324"/>
    <w:rsid w:val="00961EAA"/>
    <w:rsid w:val="009A31DE"/>
    <w:rsid w:val="009A48D6"/>
    <w:rsid w:val="009A7B2C"/>
    <w:rsid w:val="009D262D"/>
    <w:rsid w:val="00A501CE"/>
    <w:rsid w:val="00A5643C"/>
    <w:rsid w:val="00A77736"/>
    <w:rsid w:val="00AC476C"/>
    <w:rsid w:val="00AD1E1C"/>
    <w:rsid w:val="00AE16BB"/>
    <w:rsid w:val="00AF3AC3"/>
    <w:rsid w:val="00AF77F0"/>
    <w:rsid w:val="00B1049B"/>
    <w:rsid w:val="00B12E2E"/>
    <w:rsid w:val="00B22D33"/>
    <w:rsid w:val="00B2714C"/>
    <w:rsid w:val="00B412F1"/>
    <w:rsid w:val="00B82F0F"/>
    <w:rsid w:val="00B97F54"/>
    <w:rsid w:val="00BC5157"/>
    <w:rsid w:val="00BD3BE2"/>
    <w:rsid w:val="00BD76A1"/>
    <w:rsid w:val="00C17278"/>
    <w:rsid w:val="00C256F7"/>
    <w:rsid w:val="00C729FB"/>
    <w:rsid w:val="00C9608D"/>
    <w:rsid w:val="00CB199C"/>
    <w:rsid w:val="00CD5BC9"/>
    <w:rsid w:val="00D40237"/>
    <w:rsid w:val="00D5731D"/>
    <w:rsid w:val="00D90144"/>
    <w:rsid w:val="00D91F8F"/>
    <w:rsid w:val="00DE34E1"/>
    <w:rsid w:val="00E100BF"/>
    <w:rsid w:val="00E73FBC"/>
    <w:rsid w:val="00EA03EE"/>
    <w:rsid w:val="00EB5AD9"/>
    <w:rsid w:val="00EC7042"/>
    <w:rsid w:val="00ED6705"/>
    <w:rsid w:val="00F13D5F"/>
    <w:rsid w:val="00F22346"/>
    <w:rsid w:val="00F46A86"/>
    <w:rsid w:val="00F550A0"/>
    <w:rsid w:val="00F61B6D"/>
    <w:rsid w:val="00F62C76"/>
    <w:rsid w:val="00F90665"/>
    <w:rsid w:val="00FA782B"/>
    <w:rsid w:val="00FC1E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9D1"/>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9D1"/>
    <w:pPr>
      <w:ind w:left="720"/>
      <w:contextualSpacing/>
    </w:pPr>
  </w:style>
  <w:style w:type="character" w:styleId="Hyperlink">
    <w:name w:val="Hyperlink"/>
    <w:rsid w:val="005B69D1"/>
    <w:rPr>
      <w:color w:val="0000FF"/>
      <w:u w:val="single"/>
    </w:rPr>
  </w:style>
  <w:style w:type="paragraph" w:customStyle="1" w:styleId="naisf">
    <w:name w:val="naisf"/>
    <w:basedOn w:val="Normal"/>
    <w:rsid w:val="005B69D1"/>
    <w:pPr>
      <w:spacing w:before="75" w:after="75"/>
      <w:ind w:firstLine="375"/>
      <w:jc w:val="both"/>
    </w:pPr>
    <w:rPr>
      <w:rFonts w:cs="Times New Roman"/>
      <w:sz w:val="24"/>
      <w:szCs w:val="24"/>
      <w:lang w:val="lv-LV" w:eastAsia="lv-LV" w:bidi="ar-SA"/>
    </w:rPr>
  </w:style>
  <w:style w:type="paragraph" w:styleId="Header">
    <w:name w:val="header"/>
    <w:basedOn w:val="Normal"/>
    <w:link w:val="HeaderChar"/>
    <w:rsid w:val="00B1049B"/>
    <w:pPr>
      <w:tabs>
        <w:tab w:val="center" w:pos="4153"/>
        <w:tab w:val="right" w:pos="8306"/>
      </w:tabs>
    </w:pPr>
  </w:style>
  <w:style w:type="character" w:customStyle="1" w:styleId="HeaderChar">
    <w:name w:val="Header Char"/>
    <w:basedOn w:val="DefaultParagraphFont"/>
    <w:link w:val="Header"/>
    <w:rsid w:val="00B1049B"/>
    <w:rPr>
      <w:rFonts w:cs="Arial Unicode MS"/>
      <w:lang w:val="en-AU" w:eastAsia="en-US" w:bidi="lo-LA"/>
    </w:rPr>
  </w:style>
  <w:style w:type="paragraph" w:styleId="Footer">
    <w:name w:val="footer"/>
    <w:basedOn w:val="Normal"/>
    <w:link w:val="FooterChar"/>
    <w:uiPriority w:val="99"/>
    <w:rsid w:val="00B1049B"/>
    <w:pPr>
      <w:tabs>
        <w:tab w:val="center" w:pos="4153"/>
        <w:tab w:val="right" w:pos="8306"/>
      </w:tabs>
    </w:pPr>
  </w:style>
  <w:style w:type="character" w:customStyle="1" w:styleId="FooterChar">
    <w:name w:val="Footer Char"/>
    <w:basedOn w:val="DefaultParagraphFont"/>
    <w:link w:val="Footer"/>
    <w:uiPriority w:val="99"/>
    <w:rsid w:val="00B1049B"/>
    <w:rPr>
      <w:rFonts w:cs="Arial Unicode MS"/>
      <w:lang w:val="en-AU" w:eastAsia="en-US" w:bidi="lo-LA"/>
    </w:rPr>
  </w:style>
  <w:style w:type="paragraph" w:styleId="BalloonText">
    <w:name w:val="Balloon Text"/>
    <w:basedOn w:val="Normal"/>
    <w:link w:val="BalloonTextChar"/>
    <w:rsid w:val="00B1049B"/>
    <w:rPr>
      <w:rFonts w:ascii="Tahoma" w:hAnsi="Tahoma" w:cs="Tahoma"/>
      <w:sz w:val="16"/>
      <w:szCs w:val="16"/>
    </w:rPr>
  </w:style>
  <w:style w:type="character" w:customStyle="1" w:styleId="BalloonTextChar">
    <w:name w:val="Balloon Text Char"/>
    <w:basedOn w:val="DefaultParagraphFont"/>
    <w:link w:val="BalloonText"/>
    <w:rsid w:val="00B1049B"/>
    <w:rPr>
      <w:rFonts w:ascii="Tahoma" w:hAnsi="Tahoma" w:cs="Tahoma"/>
      <w:sz w:val="16"/>
      <w:szCs w:val="16"/>
      <w:lang w:val="en-AU" w:eastAsia="en-US" w:bidi="lo-LA"/>
    </w:rPr>
  </w:style>
  <w:style w:type="paragraph" w:customStyle="1" w:styleId="naisnod">
    <w:name w:val="naisnod"/>
    <w:basedOn w:val="Normal"/>
    <w:rsid w:val="000836FA"/>
    <w:pPr>
      <w:spacing w:before="100" w:beforeAutospacing="1" w:after="100" w:afterAutospacing="1"/>
    </w:pPr>
    <w:rPr>
      <w:rFonts w:cs="Times New Roman"/>
      <w:sz w:val="24"/>
      <w:szCs w:val="24"/>
      <w:lang w:val="lv-LV" w:eastAsia="lv-LV" w:bidi="ar-SA"/>
    </w:rPr>
  </w:style>
  <w:style w:type="paragraph" w:customStyle="1" w:styleId="CharCharCharCharCharCharCharCharChar1CharChar">
    <w:name w:val="Char Char Char Char Char Char Char Char Char1 Char Char"/>
    <w:basedOn w:val="Normal"/>
    <w:rsid w:val="000836FA"/>
    <w:pPr>
      <w:spacing w:after="160" w:line="240" w:lineRule="exact"/>
    </w:pPr>
    <w:rPr>
      <w:rFonts w:ascii="Dutch TL" w:hAnsi="Dutch TL" w:cs="Times New Roman"/>
      <w:sz w:val="28"/>
      <w:lang w:val="lv-LV" w:eastAsia="zh-TW" w:bidi="ar-SA"/>
    </w:rPr>
  </w:style>
  <w:style w:type="paragraph" w:customStyle="1" w:styleId="naiskr">
    <w:name w:val="naiskr"/>
    <w:basedOn w:val="Normal"/>
    <w:rsid w:val="000836FA"/>
    <w:pPr>
      <w:spacing w:before="100" w:beforeAutospacing="1" w:after="100" w:afterAutospacing="1"/>
    </w:pPr>
    <w:rPr>
      <w:rFonts w:cs="Times New Roman"/>
      <w:sz w:val="24"/>
      <w:szCs w:val="24"/>
      <w:lang w:val="lv-LV" w:eastAsia="lv-LV" w:bidi="ar-SA"/>
    </w:rPr>
  </w:style>
  <w:style w:type="paragraph" w:styleId="FootnoteText">
    <w:name w:val="footnote text"/>
    <w:basedOn w:val="Normal"/>
    <w:link w:val="FootnoteTextChar"/>
    <w:unhideWhenUsed/>
    <w:rsid w:val="00B12E2E"/>
    <w:rPr>
      <w:rFonts w:cs="Times New Roman"/>
      <w:lang w:val="en-US" w:bidi="ar-SA"/>
    </w:rPr>
  </w:style>
  <w:style w:type="character" w:customStyle="1" w:styleId="FootnoteTextChar">
    <w:name w:val="Footnote Text Char"/>
    <w:basedOn w:val="DefaultParagraphFont"/>
    <w:link w:val="FootnoteText"/>
    <w:rsid w:val="00B12E2E"/>
    <w:rPr>
      <w:lang w:val="en-US" w:eastAsia="en-US"/>
    </w:rPr>
  </w:style>
  <w:style w:type="character" w:styleId="FootnoteReference">
    <w:name w:val="footnote reference"/>
    <w:unhideWhenUsed/>
    <w:rsid w:val="00B12E2E"/>
    <w:rPr>
      <w:vertAlign w:val="superscript"/>
    </w:rPr>
  </w:style>
  <w:style w:type="table" w:styleId="TableGrid">
    <w:name w:val="Table Grid"/>
    <w:basedOn w:val="TableNormal"/>
    <w:rsid w:val="00372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550A0"/>
    <w:rPr>
      <w:sz w:val="16"/>
      <w:szCs w:val="16"/>
    </w:rPr>
  </w:style>
  <w:style w:type="paragraph" w:styleId="CommentText">
    <w:name w:val="annotation text"/>
    <w:basedOn w:val="Normal"/>
    <w:link w:val="CommentTextChar"/>
    <w:rsid w:val="00F550A0"/>
  </w:style>
  <w:style w:type="character" w:customStyle="1" w:styleId="CommentTextChar">
    <w:name w:val="Comment Text Char"/>
    <w:basedOn w:val="DefaultParagraphFont"/>
    <w:link w:val="CommentText"/>
    <w:rsid w:val="00F550A0"/>
    <w:rPr>
      <w:rFonts w:cs="Arial Unicode MS"/>
      <w:lang w:val="en-AU" w:eastAsia="en-US" w:bidi="lo-LA"/>
    </w:rPr>
  </w:style>
  <w:style w:type="paragraph" w:styleId="CommentSubject">
    <w:name w:val="annotation subject"/>
    <w:basedOn w:val="CommentText"/>
    <w:next w:val="CommentText"/>
    <w:link w:val="CommentSubjectChar"/>
    <w:rsid w:val="00F550A0"/>
    <w:rPr>
      <w:b/>
      <w:bCs/>
    </w:rPr>
  </w:style>
  <w:style w:type="character" w:customStyle="1" w:styleId="CommentSubjectChar">
    <w:name w:val="Comment Subject Char"/>
    <w:basedOn w:val="CommentTextChar"/>
    <w:link w:val="CommentSubject"/>
    <w:rsid w:val="00F550A0"/>
    <w:rPr>
      <w:rFonts w:cs="Arial Unicode MS"/>
      <w:b/>
      <w:bCs/>
      <w:lang w:val="en-AU" w:eastAsia="en-US" w:bidi="lo-LA"/>
    </w:rPr>
  </w:style>
  <w:style w:type="paragraph" w:customStyle="1" w:styleId="tv2132">
    <w:name w:val="tv2132"/>
    <w:basedOn w:val="Normal"/>
    <w:rsid w:val="000C6E06"/>
    <w:pPr>
      <w:spacing w:line="360" w:lineRule="auto"/>
      <w:ind w:firstLine="300"/>
    </w:pPr>
    <w:rPr>
      <w:rFonts w:cs="Times New Roman"/>
      <w:color w:val="414142"/>
      <w:lang w:val="lv-LV" w:eastAsia="lv-LV"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9D1"/>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9D1"/>
    <w:pPr>
      <w:ind w:left="720"/>
      <w:contextualSpacing/>
    </w:pPr>
  </w:style>
  <w:style w:type="character" w:styleId="Hyperlink">
    <w:name w:val="Hyperlink"/>
    <w:rsid w:val="005B69D1"/>
    <w:rPr>
      <w:color w:val="0000FF"/>
      <w:u w:val="single"/>
    </w:rPr>
  </w:style>
  <w:style w:type="paragraph" w:customStyle="1" w:styleId="naisf">
    <w:name w:val="naisf"/>
    <w:basedOn w:val="Normal"/>
    <w:rsid w:val="005B69D1"/>
    <w:pPr>
      <w:spacing w:before="75" w:after="75"/>
      <w:ind w:firstLine="375"/>
      <w:jc w:val="both"/>
    </w:pPr>
    <w:rPr>
      <w:rFonts w:cs="Times New Roman"/>
      <w:sz w:val="24"/>
      <w:szCs w:val="24"/>
      <w:lang w:val="lv-LV" w:eastAsia="lv-LV" w:bidi="ar-SA"/>
    </w:rPr>
  </w:style>
  <w:style w:type="paragraph" w:styleId="Header">
    <w:name w:val="header"/>
    <w:basedOn w:val="Normal"/>
    <w:link w:val="HeaderChar"/>
    <w:rsid w:val="00B1049B"/>
    <w:pPr>
      <w:tabs>
        <w:tab w:val="center" w:pos="4153"/>
        <w:tab w:val="right" w:pos="8306"/>
      </w:tabs>
    </w:pPr>
  </w:style>
  <w:style w:type="character" w:customStyle="1" w:styleId="HeaderChar">
    <w:name w:val="Header Char"/>
    <w:basedOn w:val="DefaultParagraphFont"/>
    <w:link w:val="Header"/>
    <w:rsid w:val="00B1049B"/>
    <w:rPr>
      <w:rFonts w:cs="Arial Unicode MS"/>
      <w:lang w:val="en-AU" w:eastAsia="en-US" w:bidi="lo-LA"/>
    </w:rPr>
  </w:style>
  <w:style w:type="paragraph" w:styleId="Footer">
    <w:name w:val="footer"/>
    <w:basedOn w:val="Normal"/>
    <w:link w:val="FooterChar"/>
    <w:uiPriority w:val="99"/>
    <w:rsid w:val="00B1049B"/>
    <w:pPr>
      <w:tabs>
        <w:tab w:val="center" w:pos="4153"/>
        <w:tab w:val="right" w:pos="8306"/>
      </w:tabs>
    </w:pPr>
  </w:style>
  <w:style w:type="character" w:customStyle="1" w:styleId="FooterChar">
    <w:name w:val="Footer Char"/>
    <w:basedOn w:val="DefaultParagraphFont"/>
    <w:link w:val="Footer"/>
    <w:uiPriority w:val="99"/>
    <w:rsid w:val="00B1049B"/>
    <w:rPr>
      <w:rFonts w:cs="Arial Unicode MS"/>
      <w:lang w:val="en-AU" w:eastAsia="en-US" w:bidi="lo-LA"/>
    </w:rPr>
  </w:style>
  <w:style w:type="paragraph" w:styleId="BalloonText">
    <w:name w:val="Balloon Text"/>
    <w:basedOn w:val="Normal"/>
    <w:link w:val="BalloonTextChar"/>
    <w:rsid w:val="00B1049B"/>
    <w:rPr>
      <w:rFonts w:ascii="Tahoma" w:hAnsi="Tahoma" w:cs="Tahoma"/>
      <w:sz w:val="16"/>
      <w:szCs w:val="16"/>
    </w:rPr>
  </w:style>
  <w:style w:type="character" w:customStyle="1" w:styleId="BalloonTextChar">
    <w:name w:val="Balloon Text Char"/>
    <w:basedOn w:val="DefaultParagraphFont"/>
    <w:link w:val="BalloonText"/>
    <w:rsid w:val="00B1049B"/>
    <w:rPr>
      <w:rFonts w:ascii="Tahoma" w:hAnsi="Tahoma" w:cs="Tahoma"/>
      <w:sz w:val="16"/>
      <w:szCs w:val="16"/>
      <w:lang w:val="en-AU" w:eastAsia="en-US" w:bidi="lo-LA"/>
    </w:rPr>
  </w:style>
  <w:style w:type="paragraph" w:customStyle="1" w:styleId="naisnod">
    <w:name w:val="naisnod"/>
    <w:basedOn w:val="Normal"/>
    <w:rsid w:val="000836FA"/>
    <w:pPr>
      <w:spacing w:before="100" w:beforeAutospacing="1" w:after="100" w:afterAutospacing="1"/>
    </w:pPr>
    <w:rPr>
      <w:rFonts w:cs="Times New Roman"/>
      <w:sz w:val="24"/>
      <w:szCs w:val="24"/>
      <w:lang w:val="lv-LV" w:eastAsia="lv-LV" w:bidi="ar-SA"/>
    </w:rPr>
  </w:style>
  <w:style w:type="paragraph" w:customStyle="1" w:styleId="CharCharCharCharCharCharCharCharChar1CharChar">
    <w:name w:val="Char Char Char Char Char Char Char Char Char1 Char Char"/>
    <w:basedOn w:val="Normal"/>
    <w:rsid w:val="000836FA"/>
    <w:pPr>
      <w:spacing w:after="160" w:line="240" w:lineRule="exact"/>
    </w:pPr>
    <w:rPr>
      <w:rFonts w:ascii="Dutch TL" w:hAnsi="Dutch TL" w:cs="Times New Roman"/>
      <w:sz w:val="28"/>
      <w:lang w:val="lv-LV" w:eastAsia="zh-TW" w:bidi="ar-SA"/>
    </w:rPr>
  </w:style>
  <w:style w:type="paragraph" w:customStyle="1" w:styleId="naiskr">
    <w:name w:val="naiskr"/>
    <w:basedOn w:val="Normal"/>
    <w:rsid w:val="000836FA"/>
    <w:pPr>
      <w:spacing w:before="100" w:beforeAutospacing="1" w:after="100" w:afterAutospacing="1"/>
    </w:pPr>
    <w:rPr>
      <w:rFonts w:cs="Times New Roman"/>
      <w:sz w:val="24"/>
      <w:szCs w:val="24"/>
      <w:lang w:val="lv-LV" w:eastAsia="lv-LV" w:bidi="ar-SA"/>
    </w:rPr>
  </w:style>
  <w:style w:type="paragraph" w:styleId="FootnoteText">
    <w:name w:val="footnote text"/>
    <w:basedOn w:val="Normal"/>
    <w:link w:val="FootnoteTextChar"/>
    <w:unhideWhenUsed/>
    <w:rsid w:val="00B12E2E"/>
    <w:rPr>
      <w:rFonts w:cs="Times New Roman"/>
      <w:lang w:val="en-US" w:bidi="ar-SA"/>
    </w:rPr>
  </w:style>
  <w:style w:type="character" w:customStyle="1" w:styleId="FootnoteTextChar">
    <w:name w:val="Footnote Text Char"/>
    <w:basedOn w:val="DefaultParagraphFont"/>
    <w:link w:val="FootnoteText"/>
    <w:rsid w:val="00B12E2E"/>
    <w:rPr>
      <w:lang w:val="en-US" w:eastAsia="en-US"/>
    </w:rPr>
  </w:style>
  <w:style w:type="character" w:styleId="FootnoteReference">
    <w:name w:val="footnote reference"/>
    <w:unhideWhenUsed/>
    <w:rsid w:val="00B12E2E"/>
    <w:rPr>
      <w:vertAlign w:val="superscript"/>
    </w:rPr>
  </w:style>
  <w:style w:type="table" w:styleId="TableGrid">
    <w:name w:val="Table Grid"/>
    <w:basedOn w:val="TableNormal"/>
    <w:rsid w:val="00372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550A0"/>
    <w:rPr>
      <w:sz w:val="16"/>
      <w:szCs w:val="16"/>
    </w:rPr>
  </w:style>
  <w:style w:type="paragraph" w:styleId="CommentText">
    <w:name w:val="annotation text"/>
    <w:basedOn w:val="Normal"/>
    <w:link w:val="CommentTextChar"/>
    <w:rsid w:val="00F550A0"/>
  </w:style>
  <w:style w:type="character" w:customStyle="1" w:styleId="CommentTextChar">
    <w:name w:val="Comment Text Char"/>
    <w:basedOn w:val="DefaultParagraphFont"/>
    <w:link w:val="CommentText"/>
    <w:rsid w:val="00F550A0"/>
    <w:rPr>
      <w:rFonts w:cs="Arial Unicode MS"/>
      <w:lang w:val="en-AU" w:eastAsia="en-US" w:bidi="lo-LA"/>
    </w:rPr>
  </w:style>
  <w:style w:type="paragraph" w:styleId="CommentSubject">
    <w:name w:val="annotation subject"/>
    <w:basedOn w:val="CommentText"/>
    <w:next w:val="CommentText"/>
    <w:link w:val="CommentSubjectChar"/>
    <w:rsid w:val="00F550A0"/>
    <w:rPr>
      <w:b/>
      <w:bCs/>
    </w:rPr>
  </w:style>
  <w:style w:type="character" w:customStyle="1" w:styleId="CommentSubjectChar">
    <w:name w:val="Comment Subject Char"/>
    <w:basedOn w:val="CommentTextChar"/>
    <w:link w:val="CommentSubject"/>
    <w:rsid w:val="00F550A0"/>
    <w:rPr>
      <w:rFonts w:cs="Arial Unicode MS"/>
      <w:b/>
      <w:bCs/>
      <w:lang w:val="en-AU" w:eastAsia="en-US" w:bidi="lo-LA"/>
    </w:rPr>
  </w:style>
  <w:style w:type="paragraph" w:customStyle="1" w:styleId="tv2132">
    <w:name w:val="tv2132"/>
    <w:basedOn w:val="Normal"/>
    <w:rsid w:val="000C6E06"/>
    <w:pPr>
      <w:spacing w:line="360" w:lineRule="auto"/>
      <w:ind w:firstLine="300"/>
    </w:pPr>
    <w:rPr>
      <w:rFonts w:cs="Times New Roman"/>
      <w:color w:val="414142"/>
      <w:lang w:val="lv-LV"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778571">
      <w:bodyDiv w:val="1"/>
      <w:marLeft w:val="0"/>
      <w:marRight w:val="0"/>
      <w:marTop w:val="0"/>
      <w:marBottom w:val="0"/>
      <w:divBdr>
        <w:top w:val="none" w:sz="0" w:space="0" w:color="auto"/>
        <w:left w:val="none" w:sz="0" w:space="0" w:color="auto"/>
        <w:bottom w:val="none" w:sz="0" w:space="0" w:color="auto"/>
        <w:right w:val="none" w:sz="0" w:space="0" w:color="auto"/>
      </w:divBdr>
    </w:div>
    <w:div w:id="656615229">
      <w:bodyDiv w:val="1"/>
      <w:marLeft w:val="0"/>
      <w:marRight w:val="0"/>
      <w:marTop w:val="0"/>
      <w:marBottom w:val="0"/>
      <w:divBdr>
        <w:top w:val="none" w:sz="0" w:space="0" w:color="auto"/>
        <w:left w:val="none" w:sz="0" w:space="0" w:color="auto"/>
        <w:bottom w:val="none" w:sz="0" w:space="0" w:color="auto"/>
        <w:right w:val="none" w:sz="0" w:space="0" w:color="auto"/>
      </w:divBdr>
      <w:divsChild>
        <w:div w:id="411395694">
          <w:marLeft w:val="0"/>
          <w:marRight w:val="0"/>
          <w:marTop w:val="0"/>
          <w:marBottom w:val="0"/>
          <w:divBdr>
            <w:top w:val="none" w:sz="0" w:space="0" w:color="auto"/>
            <w:left w:val="none" w:sz="0" w:space="0" w:color="auto"/>
            <w:bottom w:val="none" w:sz="0" w:space="0" w:color="auto"/>
            <w:right w:val="none" w:sz="0" w:space="0" w:color="auto"/>
          </w:divBdr>
          <w:divsChild>
            <w:div w:id="1153834844">
              <w:marLeft w:val="0"/>
              <w:marRight w:val="0"/>
              <w:marTop w:val="0"/>
              <w:marBottom w:val="0"/>
              <w:divBdr>
                <w:top w:val="none" w:sz="0" w:space="0" w:color="auto"/>
                <w:left w:val="none" w:sz="0" w:space="0" w:color="auto"/>
                <w:bottom w:val="none" w:sz="0" w:space="0" w:color="auto"/>
                <w:right w:val="none" w:sz="0" w:space="0" w:color="auto"/>
              </w:divBdr>
              <w:divsChild>
                <w:div w:id="316884128">
                  <w:marLeft w:val="0"/>
                  <w:marRight w:val="0"/>
                  <w:marTop w:val="0"/>
                  <w:marBottom w:val="0"/>
                  <w:divBdr>
                    <w:top w:val="none" w:sz="0" w:space="0" w:color="auto"/>
                    <w:left w:val="none" w:sz="0" w:space="0" w:color="auto"/>
                    <w:bottom w:val="none" w:sz="0" w:space="0" w:color="auto"/>
                    <w:right w:val="none" w:sz="0" w:space="0" w:color="auto"/>
                  </w:divBdr>
                  <w:divsChild>
                    <w:div w:id="1590886587">
                      <w:marLeft w:val="0"/>
                      <w:marRight w:val="0"/>
                      <w:marTop w:val="0"/>
                      <w:marBottom w:val="0"/>
                      <w:divBdr>
                        <w:top w:val="none" w:sz="0" w:space="0" w:color="auto"/>
                        <w:left w:val="none" w:sz="0" w:space="0" w:color="auto"/>
                        <w:bottom w:val="none" w:sz="0" w:space="0" w:color="auto"/>
                        <w:right w:val="none" w:sz="0" w:space="0" w:color="auto"/>
                      </w:divBdr>
                      <w:divsChild>
                        <w:div w:id="1622612594">
                          <w:marLeft w:val="0"/>
                          <w:marRight w:val="0"/>
                          <w:marTop w:val="0"/>
                          <w:marBottom w:val="0"/>
                          <w:divBdr>
                            <w:top w:val="none" w:sz="0" w:space="0" w:color="auto"/>
                            <w:left w:val="none" w:sz="0" w:space="0" w:color="auto"/>
                            <w:bottom w:val="none" w:sz="0" w:space="0" w:color="auto"/>
                            <w:right w:val="none" w:sz="0" w:space="0" w:color="auto"/>
                          </w:divBdr>
                          <w:divsChild>
                            <w:div w:id="6260872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10390">
      <w:bodyDiv w:val="1"/>
      <w:marLeft w:val="0"/>
      <w:marRight w:val="0"/>
      <w:marTop w:val="0"/>
      <w:marBottom w:val="0"/>
      <w:divBdr>
        <w:top w:val="none" w:sz="0" w:space="0" w:color="auto"/>
        <w:left w:val="none" w:sz="0" w:space="0" w:color="auto"/>
        <w:bottom w:val="none" w:sz="0" w:space="0" w:color="auto"/>
        <w:right w:val="none" w:sz="0" w:space="0" w:color="auto"/>
      </w:divBdr>
      <w:divsChild>
        <w:div w:id="1542474231">
          <w:marLeft w:val="0"/>
          <w:marRight w:val="0"/>
          <w:marTop w:val="0"/>
          <w:marBottom w:val="0"/>
          <w:divBdr>
            <w:top w:val="none" w:sz="0" w:space="0" w:color="auto"/>
            <w:left w:val="none" w:sz="0" w:space="0" w:color="auto"/>
            <w:bottom w:val="none" w:sz="0" w:space="0" w:color="auto"/>
            <w:right w:val="none" w:sz="0" w:space="0" w:color="auto"/>
          </w:divBdr>
          <w:divsChild>
            <w:div w:id="1289899459">
              <w:marLeft w:val="0"/>
              <w:marRight w:val="0"/>
              <w:marTop w:val="0"/>
              <w:marBottom w:val="0"/>
              <w:divBdr>
                <w:top w:val="none" w:sz="0" w:space="0" w:color="auto"/>
                <w:left w:val="none" w:sz="0" w:space="0" w:color="auto"/>
                <w:bottom w:val="none" w:sz="0" w:space="0" w:color="auto"/>
                <w:right w:val="none" w:sz="0" w:space="0" w:color="auto"/>
              </w:divBdr>
              <w:divsChild>
                <w:div w:id="1110512273">
                  <w:marLeft w:val="0"/>
                  <w:marRight w:val="0"/>
                  <w:marTop w:val="0"/>
                  <w:marBottom w:val="0"/>
                  <w:divBdr>
                    <w:top w:val="none" w:sz="0" w:space="0" w:color="auto"/>
                    <w:left w:val="none" w:sz="0" w:space="0" w:color="auto"/>
                    <w:bottom w:val="none" w:sz="0" w:space="0" w:color="auto"/>
                    <w:right w:val="none" w:sz="0" w:space="0" w:color="auto"/>
                  </w:divBdr>
                  <w:divsChild>
                    <w:div w:id="1797484857">
                      <w:marLeft w:val="0"/>
                      <w:marRight w:val="0"/>
                      <w:marTop w:val="0"/>
                      <w:marBottom w:val="0"/>
                      <w:divBdr>
                        <w:top w:val="none" w:sz="0" w:space="0" w:color="auto"/>
                        <w:left w:val="none" w:sz="0" w:space="0" w:color="auto"/>
                        <w:bottom w:val="none" w:sz="0" w:space="0" w:color="auto"/>
                        <w:right w:val="none" w:sz="0" w:space="0" w:color="auto"/>
                      </w:divBdr>
                      <w:divsChild>
                        <w:div w:id="539125608">
                          <w:marLeft w:val="0"/>
                          <w:marRight w:val="0"/>
                          <w:marTop w:val="0"/>
                          <w:marBottom w:val="0"/>
                          <w:divBdr>
                            <w:top w:val="none" w:sz="0" w:space="0" w:color="auto"/>
                            <w:left w:val="none" w:sz="0" w:space="0" w:color="auto"/>
                            <w:bottom w:val="none" w:sz="0" w:space="0" w:color="auto"/>
                            <w:right w:val="none" w:sz="0" w:space="0" w:color="auto"/>
                          </w:divBdr>
                          <w:divsChild>
                            <w:div w:id="69942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444205">
      <w:bodyDiv w:val="1"/>
      <w:marLeft w:val="0"/>
      <w:marRight w:val="0"/>
      <w:marTop w:val="0"/>
      <w:marBottom w:val="0"/>
      <w:divBdr>
        <w:top w:val="none" w:sz="0" w:space="0" w:color="auto"/>
        <w:left w:val="none" w:sz="0" w:space="0" w:color="auto"/>
        <w:bottom w:val="none" w:sz="0" w:space="0" w:color="auto"/>
        <w:right w:val="none" w:sz="0" w:space="0" w:color="auto"/>
      </w:divBdr>
      <w:divsChild>
        <w:div w:id="78067361">
          <w:marLeft w:val="0"/>
          <w:marRight w:val="0"/>
          <w:marTop w:val="0"/>
          <w:marBottom w:val="0"/>
          <w:divBdr>
            <w:top w:val="none" w:sz="0" w:space="0" w:color="auto"/>
            <w:left w:val="none" w:sz="0" w:space="0" w:color="auto"/>
            <w:bottom w:val="none" w:sz="0" w:space="0" w:color="auto"/>
            <w:right w:val="none" w:sz="0" w:space="0" w:color="auto"/>
          </w:divBdr>
          <w:divsChild>
            <w:div w:id="1085957050">
              <w:marLeft w:val="0"/>
              <w:marRight w:val="0"/>
              <w:marTop w:val="0"/>
              <w:marBottom w:val="0"/>
              <w:divBdr>
                <w:top w:val="none" w:sz="0" w:space="0" w:color="auto"/>
                <w:left w:val="none" w:sz="0" w:space="0" w:color="auto"/>
                <w:bottom w:val="none" w:sz="0" w:space="0" w:color="auto"/>
                <w:right w:val="none" w:sz="0" w:space="0" w:color="auto"/>
              </w:divBdr>
              <w:divsChild>
                <w:div w:id="938607758">
                  <w:marLeft w:val="0"/>
                  <w:marRight w:val="0"/>
                  <w:marTop w:val="0"/>
                  <w:marBottom w:val="0"/>
                  <w:divBdr>
                    <w:top w:val="none" w:sz="0" w:space="0" w:color="auto"/>
                    <w:left w:val="none" w:sz="0" w:space="0" w:color="auto"/>
                    <w:bottom w:val="none" w:sz="0" w:space="0" w:color="auto"/>
                    <w:right w:val="none" w:sz="0" w:space="0" w:color="auto"/>
                  </w:divBdr>
                  <w:divsChild>
                    <w:div w:id="1370255316">
                      <w:marLeft w:val="0"/>
                      <w:marRight w:val="0"/>
                      <w:marTop w:val="0"/>
                      <w:marBottom w:val="0"/>
                      <w:divBdr>
                        <w:top w:val="none" w:sz="0" w:space="0" w:color="auto"/>
                        <w:left w:val="none" w:sz="0" w:space="0" w:color="auto"/>
                        <w:bottom w:val="none" w:sz="0" w:space="0" w:color="auto"/>
                        <w:right w:val="none" w:sz="0" w:space="0" w:color="auto"/>
                      </w:divBdr>
                      <w:divsChild>
                        <w:div w:id="1702048687">
                          <w:marLeft w:val="0"/>
                          <w:marRight w:val="0"/>
                          <w:marTop w:val="0"/>
                          <w:marBottom w:val="0"/>
                          <w:divBdr>
                            <w:top w:val="none" w:sz="0" w:space="0" w:color="auto"/>
                            <w:left w:val="none" w:sz="0" w:space="0" w:color="auto"/>
                            <w:bottom w:val="none" w:sz="0" w:space="0" w:color="auto"/>
                            <w:right w:val="none" w:sz="0" w:space="0" w:color="auto"/>
                          </w:divBdr>
                          <w:divsChild>
                            <w:div w:id="1399283836">
                              <w:marLeft w:val="0"/>
                              <w:marRight w:val="0"/>
                              <w:marTop w:val="480"/>
                              <w:marBottom w:val="240"/>
                              <w:divBdr>
                                <w:top w:val="none" w:sz="0" w:space="0" w:color="auto"/>
                                <w:left w:val="none" w:sz="0" w:space="0" w:color="auto"/>
                                <w:bottom w:val="none" w:sz="0" w:space="0" w:color="auto"/>
                                <w:right w:val="none" w:sz="0" w:space="0" w:color="auto"/>
                              </w:divBdr>
                            </w:div>
                            <w:div w:id="13533961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643344">
      <w:bodyDiv w:val="1"/>
      <w:marLeft w:val="0"/>
      <w:marRight w:val="0"/>
      <w:marTop w:val="0"/>
      <w:marBottom w:val="0"/>
      <w:divBdr>
        <w:top w:val="none" w:sz="0" w:space="0" w:color="auto"/>
        <w:left w:val="none" w:sz="0" w:space="0" w:color="auto"/>
        <w:bottom w:val="none" w:sz="0" w:space="0" w:color="auto"/>
        <w:right w:val="none" w:sz="0" w:space="0" w:color="auto"/>
      </w:divBdr>
    </w:div>
    <w:div w:id="1647315433">
      <w:bodyDiv w:val="1"/>
      <w:marLeft w:val="0"/>
      <w:marRight w:val="0"/>
      <w:marTop w:val="0"/>
      <w:marBottom w:val="0"/>
      <w:divBdr>
        <w:top w:val="none" w:sz="0" w:space="0" w:color="auto"/>
        <w:left w:val="none" w:sz="0" w:space="0" w:color="auto"/>
        <w:bottom w:val="none" w:sz="0" w:space="0" w:color="auto"/>
        <w:right w:val="none" w:sz="0" w:space="0" w:color="auto"/>
      </w:divBdr>
      <w:divsChild>
        <w:div w:id="1793359350">
          <w:marLeft w:val="0"/>
          <w:marRight w:val="0"/>
          <w:marTop w:val="0"/>
          <w:marBottom w:val="0"/>
          <w:divBdr>
            <w:top w:val="none" w:sz="0" w:space="0" w:color="auto"/>
            <w:left w:val="none" w:sz="0" w:space="0" w:color="auto"/>
            <w:bottom w:val="none" w:sz="0" w:space="0" w:color="auto"/>
            <w:right w:val="none" w:sz="0" w:space="0" w:color="auto"/>
          </w:divBdr>
          <w:divsChild>
            <w:div w:id="229661071">
              <w:marLeft w:val="0"/>
              <w:marRight w:val="0"/>
              <w:marTop w:val="0"/>
              <w:marBottom w:val="0"/>
              <w:divBdr>
                <w:top w:val="none" w:sz="0" w:space="0" w:color="auto"/>
                <w:left w:val="none" w:sz="0" w:space="0" w:color="auto"/>
                <w:bottom w:val="none" w:sz="0" w:space="0" w:color="auto"/>
                <w:right w:val="none" w:sz="0" w:space="0" w:color="auto"/>
              </w:divBdr>
              <w:divsChild>
                <w:div w:id="704451632">
                  <w:marLeft w:val="0"/>
                  <w:marRight w:val="0"/>
                  <w:marTop w:val="0"/>
                  <w:marBottom w:val="0"/>
                  <w:divBdr>
                    <w:top w:val="none" w:sz="0" w:space="0" w:color="auto"/>
                    <w:left w:val="none" w:sz="0" w:space="0" w:color="auto"/>
                    <w:bottom w:val="none" w:sz="0" w:space="0" w:color="auto"/>
                    <w:right w:val="none" w:sz="0" w:space="0" w:color="auto"/>
                  </w:divBdr>
                  <w:divsChild>
                    <w:div w:id="1464890207">
                      <w:marLeft w:val="0"/>
                      <w:marRight w:val="0"/>
                      <w:marTop w:val="0"/>
                      <w:marBottom w:val="0"/>
                      <w:divBdr>
                        <w:top w:val="none" w:sz="0" w:space="0" w:color="auto"/>
                        <w:left w:val="none" w:sz="0" w:space="0" w:color="auto"/>
                        <w:bottom w:val="none" w:sz="0" w:space="0" w:color="auto"/>
                        <w:right w:val="none" w:sz="0" w:space="0" w:color="auto"/>
                      </w:divBdr>
                      <w:divsChild>
                        <w:div w:id="770708614">
                          <w:marLeft w:val="0"/>
                          <w:marRight w:val="0"/>
                          <w:marTop w:val="0"/>
                          <w:marBottom w:val="0"/>
                          <w:divBdr>
                            <w:top w:val="none" w:sz="0" w:space="0" w:color="auto"/>
                            <w:left w:val="none" w:sz="0" w:space="0" w:color="auto"/>
                            <w:bottom w:val="none" w:sz="0" w:space="0" w:color="auto"/>
                            <w:right w:val="none" w:sz="0" w:space="0" w:color="auto"/>
                          </w:divBdr>
                          <w:divsChild>
                            <w:div w:id="13948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6/562?locale=L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351E1302.dotm</Template>
  <TotalTime>1</TotalTime>
  <Pages>5</Pages>
  <Words>1127</Words>
  <Characters>8682</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AM</Company>
  <LinksUpToDate>false</LinksUpToDate>
  <CharactersWithSpaces>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Baltā</dc:creator>
  <cp:lastModifiedBy>Heinrihs Rozens</cp:lastModifiedBy>
  <cp:revision>3</cp:revision>
  <cp:lastPrinted>2016-03-22T10:11:00Z</cp:lastPrinted>
  <dcterms:created xsi:type="dcterms:W3CDTF">2016-03-22T09:43:00Z</dcterms:created>
  <dcterms:modified xsi:type="dcterms:W3CDTF">2016-03-22T10:11:00Z</dcterms:modified>
</cp:coreProperties>
</file>