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D257E" w14:textId="77777777" w:rsidR="00300E85" w:rsidRPr="00B343DB" w:rsidRDefault="00300E85">
      <w:pPr>
        <w:pStyle w:val="Normal1"/>
        <w:tabs>
          <w:tab w:val="left" w:pos="4365"/>
        </w:tabs>
        <w:jc w:val="center"/>
        <w:rPr>
          <w:rFonts w:ascii="Times New Roman" w:hAnsi="Times New Roman" w:cs="Times New Roman"/>
          <w:b/>
        </w:rPr>
      </w:pPr>
    </w:p>
    <w:p w14:paraId="59843980" w14:textId="77777777" w:rsidR="00B55815" w:rsidRPr="00B343DB" w:rsidRDefault="00B55815" w:rsidP="00B55815">
      <w:pPr>
        <w:pStyle w:val="Normal1"/>
        <w:tabs>
          <w:tab w:val="left" w:pos="4365"/>
        </w:tabs>
        <w:jc w:val="center"/>
        <w:rPr>
          <w:rFonts w:ascii="Times New Roman" w:hAnsi="Times New Roman" w:cs="Times New Roman"/>
        </w:rPr>
      </w:pPr>
      <w:r w:rsidRPr="00B343DB">
        <w:rPr>
          <w:rFonts w:ascii="Times New Roman" w:hAnsi="Times New Roman" w:cs="Times New Roman"/>
          <w:b/>
        </w:rPr>
        <w:t xml:space="preserve">LETTER OF AGREEMENT </w:t>
      </w:r>
    </w:p>
    <w:p w14:paraId="409EBE77" w14:textId="77777777" w:rsidR="00B55815" w:rsidRPr="00B343DB" w:rsidRDefault="00B55815" w:rsidP="00B55815">
      <w:pPr>
        <w:pStyle w:val="Normal1"/>
        <w:tabs>
          <w:tab w:val="left" w:pos="4365"/>
        </w:tabs>
        <w:jc w:val="center"/>
        <w:rPr>
          <w:rFonts w:ascii="Times New Roman" w:hAnsi="Times New Roman" w:cs="Times New Roman"/>
          <w:b/>
        </w:rPr>
      </w:pPr>
      <w:r w:rsidRPr="00B343DB">
        <w:rPr>
          <w:rFonts w:ascii="Times New Roman" w:hAnsi="Times New Roman" w:cs="Times New Roman"/>
          <w:b/>
        </w:rPr>
        <w:t>AMONG</w:t>
      </w:r>
    </w:p>
    <w:p w14:paraId="24FDA257" w14:textId="77777777" w:rsidR="00B55815" w:rsidRPr="00B343DB" w:rsidRDefault="00B55815" w:rsidP="00B55815">
      <w:pPr>
        <w:pStyle w:val="Normal1"/>
        <w:tabs>
          <w:tab w:val="left" w:pos="4365"/>
        </w:tabs>
        <w:jc w:val="center"/>
        <w:rPr>
          <w:rFonts w:ascii="Times New Roman" w:hAnsi="Times New Roman" w:cs="Times New Roman"/>
        </w:rPr>
      </w:pPr>
      <w:r w:rsidRPr="00B343DB">
        <w:rPr>
          <w:rFonts w:ascii="Times New Roman" w:hAnsi="Times New Roman" w:cs="Times New Roman"/>
          <w:b/>
        </w:rPr>
        <w:t xml:space="preserve">NORTH ATLANTIC TREATY ORGANISATION </w:t>
      </w:r>
    </w:p>
    <w:p w14:paraId="3149A58B" w14:textId="77777777" w:rsidR="00613C52" w:rsidRPr="00B343DB" w:rsidRDefault="00B55815" w:rsidP="00B55815">
      <w:pPr>
        <w:pStyle w:val="Normal1"/>
        <w:tabs>
          <w:tab w:val="left" w:pos="4365"/>
        </w:tabs>
        <w:jc w:val="center"/>
        <w:rPr>
          <w:rFonts w:ascii="Times New Roman" w:hAnsi="Times New Roman" w:cs="Times New Roman"/>
          <w:b/>
        </w:rPr>
      </w:pPr>
      <w:r w:rsidRPr="00B343DB">
        <w:rPr>
          <w:rFonts w:ascii="Times New Roman" w:hAnsi="Times New Roman" w:cs="Times New Roman"/>
          <w:b/>
        </w:rPr>
        <w:t xml:space="preserve">AND </w:t>
      </w:r>
    </w:p>
    <w:p w14:paraId="71609957" w14:textId="098217E1" w:rsidR="00B55815" w:rsidRPr="00B343DB" w:rsidRDefault="00613C52" w:rsidP="00B55815">
      <w:pPr>
        <w:pStyle w:val="Normal1"/>
        <w:tabs>
          <w:tab w:val="left" w:pos="4365"/>
        </w:tabs>
        <w:jc w:val="center"/>
        <w:rPr>
          <w:rFonts w:ascii="Times New Roman" w:hAnsi="Times New Roman" w:cs="Times New Roman"/>
          <w:b/>
        </w:rPr>
      </w:pPr>
      <w:r w:rsidRPr="00B343DB">
        <w:rPr>
          <w:rFonts w:ascii="Times New Roman" w:hAnsi="Times New Roman" w:cs="Times New Roman"/>
          <w:b/>
        </w:rPr>
        <w:t>THE MINISTRY OF DEFENCE OF</w:t>
      </w:r>
      <w:r w:rsidR="005E1E1B">
        <w:rPr>
          <w:rFonts w:ascii="Times New Roman" w:hAnsi="Times New Roman" w:cs="Times New Roman"/>
          <w:b/>
        </w:rPr>
        <w:t xml:space="preserve"> </w:t>
      </w:r>
      <w:r w:rsidR="00B55815" w:rsidRPr="00B343DB">
        <w:rPr>
          <w:rFonts w:ascii="Times New Roman" w:hAnsi="Times New Roman" w:cs="Times New Roman"/>
          <w:b/>
        </w:rPr>
        <w:t>THE REPUBLIC OF ESTONIA,</w:t>
      </w:r>
      <w:r w:rsidRPr="00B343DB">
        <w:rPr>
          <w:rFonts w:ascii="Times New Roman" w:hAnsi="Times New Roman" w:cs="Times New Roman"/>
          <w:b/>
        </w:rPr>
        <w:t xml:space="preserve"> THE MINISTRY OF ECONOMIC AFFAIRS AND COMMUNICATIONS OF THE REPUBLIC OF ESTONIA,</w:t>
      </w:r>
      <w:r w:rsidR="00B55815" w:rsidRPr="00B343DB">
        <w:rPr>
          <w:rFonts w:ascii="Times New Roman" w:hAnsi="Times New Roman" w:cs="Times New Roman"/>
          <w:b/>
        </w:rPr>
        <w:t xml:space="preserve"> </w:t>
      </w:r>
    </w:p>
    <w:p w14:paraId="21E78243" w14:textId="77777777" w:rsidR="00B55815" w:rsidRPr="00B343DB" w:rsidRDefault="00B55815" w:rsidP="00AF7CD6">
      <w:pPr>
        <w:pStyle w:val="Normal1"/>
        <w:tabs>
          <w:tab w:val="left" w:pos="4365"/>
        </w:tabs>
        <w:jc w:val="center"/>
        <w:rPr>
          <w:rFonts w:ascii="Times New Roman" w:hAnsi="Times New Roman" w:cs="Times New Roman"/>
        </w:rPr>
      </w:pPr>
      <w:r w:rsidRPr="00B343DB">
        <w:rPr>
          <w:rFonts w:ascii="Times New Roman" w:hAnsi="Times New Roman" w:cs="Times New Roman"/>
          <w:b/>
        </w:rPr>
        <w:t xml:space="preserve">THE GOVERNMENT OF THE REPUBLIC OF LATVIA AND </w:t>
      </w:r>
      <w:r w:rsidR="00AF7CD6" w:rsidRPr="00B343DB">
        <w:rPr>
          <w:rFonts w:ascii="Times New Roman" w:hAnsi="Times New Roman" w:cs="Times New Roman"/>
          <w:b/>
          <w:color w:val="auto"/>
        </w:rPr>
        <w:t>THE GOVERNMENT OF THE REPUBLIC OF LITHUANIA</w:t>
      </w:r>
      <w:r w:rsidRPr="00B343DB">
        <w:rPr>
          <w:rFonts w:ascii="Times New Roman" w:hAnsi="Times New Roman" w:cs="Times New Roman"/>
          <w:b/>
        </w:rPr>
        <w:t>,</w:t>
      </w:r>
    </w:p>
    <w:p w14:paraId="497D0E4B" w14:textId="77777777" w:rsidR="00B55815" w:rsidRPr="00B343DB" w:rsidRDefault="00B55815" w:rsidP="00B55815">
      <w:pPr>
        <w:pStyle w:val="Normal1"/>
        <w:tabs>
          <w:tab w:val="left" w:pos="4365"/>
        </w:tabs>
        <w:jc w:val="center"/>
        <w:rPr>
          <w:rFonts w:ascii="Times New Roman" w:hAnsi="Times New Roman" w:cs="Times New Roman"/>
          <w:b/>
        </w:rPr>
      </w:pPr>
      <w:r w:rsidRPr="00B343DB">
        <w:rPr>
          <w:rFonts w:ascii="Times New Roman" w:hAnsi="Times New Roman" w:cs="Times New Roman"/>
          <w:b/>
        </w:rPr>
        <w:t>ON AIRSPACE MANAGEMENT ARRANGEMENTS IN SUPPORT OF THE</w:t>
      </w:r>
    </w:p>
    <w:p w14:paraId="5D9A37CC" w14:textId="77777777" w:rsidR="00B55815" w:rsidRPr="00B343DB" w:rsidRDefault="00B55815" w:rsidP="00B55815">
      <w:pPr>
        <w:pStyle w:val="Normal1"/>
        <w:tabs>
          <w:tab w:val="left" w:pos="4365"/>
        </w:tabs>
        <w:jc w:val="center"/>
        <w:rPr>
          <w:rFonts w:ascii="Times New Roman" w:hAnsi="Times New Roman" w:cs="Times New Roman"/>
        </w:rPr>
      </w:pPr>
      <w:r w:rsidRPr="00B343DB">
        <w:rPr>
          <w:rFonts w:ascii="Times New Roman" w:hAnsi="Times New Roman" w:cs="Times New Roman"/>
          <w:b/>
        </w:rPr>
        <w:t>NATO AIR POLICING MISSION AND OTHER AIR ACTIVITIES IN THE BALTIC STATES</w:t>
      </w:r>
    </w:p>
    <w:p w14:paraId="005B842D" w14:textId="77777777" w:rsidR="00D212E3" w:rsidRPr="00B343DB" w:rsidRDefault="00D212E3" w:rsidP="00D212E3">
      <w:pPr>
        <w:pStyle w:val="Normal1"/>
        <w:rPr>
          <w:rFonts w:ascii="Times New Roman" w:hAnsi="Times New Roman" w:cs="Times New Roman"/>
        </w:rPr>
      </w:pPr>
    </w:p>
    <w:p w14:paraId="51EA5783" w14:textId="77777777" w:rsidR="00D212E3" w:rsidRPr="00B343DB" w:rsidRDefault="002D1FC3" w:rsidP="00D212E3">
      <w:pPr>
        <w:pStyle w:val="Normal1"/>
        <w:tabs>
          <w:tab w:val="clear" w:pos="720"/>
        </w:tabs>
        <w:ind w:firstLine="720"/>
        <w:jc w:val="both"/>
        <w:rPr>
          <w:rFonts w:ascii="Times New Roman" w:hAnsi="Times New Roman" w:cs="Times New Roman"/>
        </w:rPr>
      </w:pPr>
      <w:r w:rsidRPr="00B343DB">
        <w:rPr>
          <w:rFonts w:ascii="Times New Roman" w:hAnsi="Times New Roman" w:cs="Times New Roman"/>
        </w:rPr>
        <w:t xml:space="preserve">The North Atlantic Treaty Organisation (NATO) and the </w:t>
      </w:r>
      <w:r w:rsidR="001872C9" w:rsidRPr="00B343DB">
        <w:rPr>
          <w:rFonts w:ascii="Times New Roman" w:hAnsi="Times New Roman" w:cs="Times New Roman"/>
        </w:rPr>
        <w:t xml:space="preserve">Ministry of Defence of the </w:t>
      </w:r>
      <w:r w:rsidRPr="00B343DB">
        <w:rPr>
          <w:rFonts w:ascii="Times New Roman" w:hAnsi="Times New Roman" w:cs="Times New Roman"/>
        </w:rPr>
        <w:t>Republic of Estonia,</w:t>
      </w:r>
      <w:r w:rsidR="001872C9" w:rsidRPr="00B343DB">
        <w:rPr>
          <w:rFonts w:ascii="Times New Roman" w:hAnsi="Times New Roman" w:cs="Times New Roman"/>
        </w:rPr>
        <w:t xml:space="preserve"> the Ministry of Economic Affairs and Communications</w:t>
      </w:r>
      <w:r w:rsidR="00FD4D48" w:rsidRPr="00B343DB">
        <w:rPr>
          <w:rFonts w:ascii="Times New Roman" w:hAnsi="Times New Roman" w:cs="Times New Roman"/>
        </w:rPr>
        <w:t xml:space="preserve"> of the Republic of Estonia</w:t>
      </w:r>
      <w:r w:rsidR="001872C9" w:rsidRPr="00B343DB">
        <w:rPr>
          <w:rFonts w:ascii="Times New Roman" w:hAnsi="Times New Roman" w:cs="Times New Roman"/>
        </w:rPr>
        <w:t>,</w:t>
      </w:r>
      <w:r w:rsidRPr="00B343DB">
        <w:rPr>
          <w:rFonts w:ascii="Times New Roman" w:hAnsi="Times New Roman" w:cs="Times New Roman"/>
        </w:rPr>
        <w:t xml:space="preserve"> the Government of the Republic of Latvia, and </w:t>
      </w:r>
      <w:r w:rsidR="00AF7CD6" w:rsidRPr="00B343DB">
        <w:rPr>
          <w:rFonts w:ascii="Times New Roman" w:hAnsi="Times New Roman" w:cs="Times New Roman"/>
        </w:rPr>
        <w:t>the Government</w:t>
      </w:r>
      <w:r w:rsidRPr="00B343DB">
        <w:rPr>
          <w:rFonts w:ascii="Times New Roman" w:hAnsi="Times New Roman" w:cs="Times New Roman"/>
        </w:rPr>
        <w:t xml:space="preserve"> of the Republic of Lithuania,</w:t>
      </w:r>
      <w:r w:rsidR="00AF7CD6" w:rsidRPr="00B343DB">
        <w:rPr>
          <w:rFonts w:ascii="Times New Roman" w:hAnsi="Times New Roman" w:cs="Times New Roman"/>
        </w:rPr>
        <w:t xml:space="preserve"> </w:t>
      </w:r>
      <w:r w:rsidRPr="00B343DB">
        <w:rPr>
          <w:rFonts w:ascii="Times New Roman" w:hAnsi="Times New Roman" w:cs="Times New Roman"/>
        </w:rPr>
        <w:t>hereinafter jointly referred to as, the Participants, have reached the following agreement as set out below</w:t>
      </w:r>
      <w:r w:rsidR="00D212E3" w:rsidRPr="00B343DB">
        <w:rPr>
          <w:rFonts w:ascii="Times New Roman" w:hAnsi="Times New Roman" w:cs="Times New Roman"/>
        </w:rPr>
        <w:t>.</w:t>
      </w:r>
    </w:p>
    <w:p w14:paraId="262C1A07" w14:textId="77777777" w:rsidR="00592DBA" w:rsidRPr="00B343DB" w:rsidRDefault="00592DBA">
      <w:pPr>
        <w:pStyle w:val="Normal1"/>
        <w:rPr>
          <w:rFonts w:ascii="Times New Roman" w:hAnsi="Times New Roman" w:cs="Times New Roman"/>
        </w:rPr>
      </w:pPr>
    </w:p>
    <w:p w14:paraId="04EF53D1" w14:textId="77777777" w:rsidR="00D212E3" w:rsidRPr="00B343DB" w:rsidRDefault="00D212E3">
      <w:pPr>
        <w:pStyle w:val="Normal1"/>
        <w:rPr>
          <w:rFonts w:ascii="Times New Roman" w:hAnsi="Times New Roman" w:cs="Times New Roman"/>
        </w:rPr>
      </w:pPr>
    </w:p>
    <w:p w14:paraId="6C6F2129" w14:textId="77777777" w:rsidR="00437731" w:rsidRPr="00B343DB" w:rsidRDefault="00740ABC" w:rsidP="00384760">
      <w:pPr>
        <w:pStyle w:val="Normal1"/>
        <w:numPr>
          <w:ilvl w:val="0"/>
          <w:numId w:val="8"/>
        </w:numPr>
        <w:ind w:hanging="720"/>
        <w:rPr>
          <w:rFonts w:ascii="Times New Roman" w:hAnsi="Times New Roman" w:cs="Times New Roman"/>
        </w:rPr>
      </w:pPr>
      <w:r w:rsidRPr="00B343DB">
        <w:rPr>
          <w:rFonts w:ascii="Times New Roman" w:hAnsi="Times New Roman" w:cs="Times New Roman"/>
          <w:b/>
        </w:rPr>
        <w:t>INTRODUCTION</w:t>
      </w:r>
    </w:p>
    <w:p w14:paraId="7E58107C" w14:textId="77777777" w:rsidR="00437731" w:rsidRPr="00B343DB" w:rsidRDefault="00437731">
      <w:pPr>
        <w:pStyle w:val="Normal1"/>
        <w:ind w:left="720"/>
        <w:rPr>
          <w:rFonts w:ascii="Times New Roman" w:hAnsi="Times New Roman" w:cs="Times New Roman"/>
        </w:rPr>
      </w:pPr>
    </w:p>
    <w:p w14:paraId="137D6926" w14:textId="77777777" w:rsidR="00437731" w:rsidRPr="00B343DB" w:rsidRDefault="006070E2" w:rsidP="002C2BF0">
      <w:pPr>
        <w:pStyle w:val="Normal1"/>
        <w:numPr>
          <w:ilvl w:val="1"/>
          <w:numId w:val="8"/>
        </w:numPr>
        <w:ind w:left="0" w:firstLine="0"/>
        <w:jc w:val="both"/>
        <w:rPr>
          <w:rFonts w:ascii="Times New Roman" w:hAnsi="Times New Roman" w:cs="Times New Roman"/>
        </w:rPr>
      </w:pPr>
      <w:r w:rsidRPr="00B343DB">
        <w:rPr>
          <w:rFonts w:ascii="Times New Roman" w:hAnsi="Times New Roman" w:cs="Times New Roman"/>
        </w:rPr>
        <w:t xml:space="preserve">In 2004, </w:t>
      </w:r>
      <w:r w:rsidR="008F7B52" w:rsidRPr="00B343DB">
        <w:rPr>
          <w:rFonts w:ascii="Times New Roman" w:hAnsi="Times New Roman" w:cs="Times New Roman"/>
        </w:rPr>
        <w:t xml:space="preserve">the Republics of </w:t>
      </w:r>
      <w:r w:rsidRPr="00B343DB">
        <w:rPr>
          <w:rFonts w:ascii="Times New Roman" w:hAnsi="Times New Roman" w:cs="Times New Roman"/>
        </w:rPr>
        <w:t>Estonia, Latvia and Lithuania</w:t>
      </w:r>
      <w:r w:rsidR="000176D2" w:rsidRPr="00B343DB">
        <w:rPr>
          <w:rFonts w:ascii="Times New Roman" w:hAnsi="Times New Roman" w:cs="Times New Roman"/>
        </w:rPr>
        <w:t xml:space="preserve"> (hereinafter called Baltic States)</w:t>
      </w:r>
      <w:r w:rsidR="00726E7D" w:rsidRPr="00B343DB">
        <w:rPr>
          <w:rFonts w:ascii="Times New Roman" w:hAnsi="Times New Roman" w:cs="Times New Roman"/>
        </w:rPr>
        <w:t>, among other Nations, joined</w:t>
      </w:r>
      <w:r w:rsidR="00D627A3" w:rsidRPr="00B343DB">
        <w:rPr>
          <w:rFonts w:ascii="Times New Roman" w:hAnsi="Times New Roman" w:cs="Times New Roman"/>
        </w:rPr>
        <w:t xml:space="preserve"> NATO.</w:t>
      </w:r>
      <w:r w:rsidR="00726E7D" w:rsidRPr="00B343DB">
        <w:rPr>
          <w:rFonts w:ascii="Times New Roman" w:hAnsi="Times New Roman" w:cs="Times New Roman"/>
        </w:rPr>
        <w:t xml:space="preserve"> In order to strengthen the defence capabilities of these three new Allies and to ensure an equal level of security across the Alliance,</w:t>
      </w:r>
      <w:r w:rsidRPr="00B343DB">
        <w:rPr>
          <w:rFonts w:ascii="Times New Roman" w:hAnsi="Times New Roman" w:cs="Times New Roman"/>
        </w:rPr>
        <w:t xml:space="preserve"> the </w:t>
      </w:r>
      <w:r w:rsidR="00582A7E" w:rsidRPr="00B343DB">
        <w:rPr>
          <w:rFonts w:ascii="Times New Roman" w:hAnsi="Times New Roman" w:cs="Times New Roman"/>
        </w:rPr>
        <w:t xml:space="preserve">North Atlantic Council </w:t>
      </w:r>
      <w:r w:rsidR="00EF4A71" w:rsidRPr="00B343DB">
        <w:rPr>
          <w:rFonts w:ascii="Times New Roman" w:hAnsi="Times New Roman" w:cs="Times New Roman"/>
        </w:rPr>
        <w:t>agreed</w:t>
      </w:r>
      <w:r w:rsidR="00D143BE" w:rsidRPr="00B343DB">
        <w:rPr>
          <w:rFonts w:ascii="Times New Roman" w:hAnsi="Times New Roman" w:cs="Times New Roman"/>
        </w:rPr>
        <w:t xml:space="preserve"> to establish</w:t>
      </w:r>
      <w:r w:rsidR="00726E7D" w:rsidRPr="00B343DB">
        <w:rPr>
          <w:rFonts w:ascii="Times New Roman" w:hAnsi="Times New Roman" w:cs="Times New Roman"/>
        </w:rPr>
        <w:t xml:space="preserve"> a</w:t>
      </w:r>
      <w:r w:rsidR="00E261FC" w:rsidRPr="00B343DB">
        <w:rPr>
          <w:rFonts w:ascii="Times New Roman" w:hAnsi="Times New Roman" w:cs="Times New Roman"/>
        </w:rPr>
        <w:t xml:space="preserve"> </w:t>
      </w:r>
      <w:r w:rsidR="00582A7E" w:rsidRPr="00B343DB">
        <w:rPr>
          <w:rFonts w:ascii="Times New Roman" w:hAnsi="Times New Roman" w:cs="Times New Roman"/>
        </w:rPr>
        <w:t xml:space="preserve">Baltic Air Policing (BAP) </w:t>
      </w:r>
      <w:r w:rsidR="00726E7D" w:rsidRPr="00B343DB">
        <w:rPr>
          <w:rFonts w:ascii="Times New Roman" w:hAnsi="Times New Roman" w:cs="Times New Roman"/>
        </w:rPr>
        <w:t>arrangement</w:t>
      </w:r>
      <w:r w:rsidR="00740ABC" w:rsidRPr="00B343DB">
        <w:rPr>
          <w:rFonts w:ascii="Times New Roman" w:hAnsi="Times New Roman" w:cs="Times New Roman"/>
        </w:rPr>
        <w:t>,</w:t>
      </w:r>
      <w:r w:rsidR="00726E7D" w:rsidRPr="00B343DB">
        <w:rPr>
          <w:rFonts w:ascii="Times New Roman" w:hAnsi="Times New Roman" w:cs="Times New Roman"/>
        </w:rPr>
        <w:t xml:space="preserve"> whereby </w:t>
      </w:r>
      <w:r w:rsidR="00582A7E" w:rsidRPr="00B343DB">
        <w:rPr>
          <w:rFonts w:ascii="Times New Roman" w:hAnsi="Times New Roman" w:cs="Times New Roman"/>
        </w:rPr>
        <w:t>the</w:t>
      </w:r>
      <w:r w:rsidR="00740ABC" w:rsidRPr="00B343DB">
        <w:rPr>
          <w:rFonts w:ascii="Times New Roman" w:hAnsi="Times New Roman" w:cs="Times New Roman"/>
        </w:rPr>
        <w:t xml:space="preserve"> national </w:t>
      </w:r>
      <w:r w:rsidR="00582A7E" w:rsidRPr="00B343DB">
        <w:rPr>
          <w:rFonts w:ascii="Times New Roman" w:hAnsi="Times New Roman" w:cs="Times New Roman"/>
        </w:rPr>
        <w:t>air d</w:t>
      </w:r>
      <w:r w:rsidR="00740ABC" w:rsidRPr="00B343DB">
        <w:rPr>
          <w:rFonts w:ascii="Times New Roman" w:hAnsi="Times New Roman" w:cs="Times New Roman"/>
        </w:rPr>
        <w:t xml:space="preserve">efence capabilities of </w:t>
      </w:r>
      <w:r w:rsidR="00DB7D68" w:rsidRPr="00B343DB">
        <w:rPr>
          <w:rFonts w:ascii="Times New Roman" w:hAnsi="Times New Roman" w:cs="Times New Roman"/>
        </w:rPr>
        <w:t>Baltic States</w:t>
      </w:r>
      <w:r w:rsidR="0020438D" w:rsidRPr="00B343DB">
        <w:rPr>
          <w:rFonts w:ascii="Times New Roman" w:hAnsi="Times New Roman" w:cs="Times New Roman"/>
        </w:rPr>
        <w:t xml:space="preserve"> are integrated</w:t>
      </w:r>
      <w:r w:rsidR="00582A7E" w:rsidRPr="00B343DB">
        <w:rPr>
          <w:rFonts w:ascii="Times New Roman" w:hAnsi="Times New Roman" w:cs="Times New Roman"/>
        </w:rPr>
        <w:t>, as</w:t>
      </w:r>
      <w:r w:rsidR="00740ABC" w:rsidRPr="00B343DB">
        <w:rPr>
          <w:rFonts w:ascii="Times New Roman" w:hAnsi="Times New Roman" w:cs="Times New Roman"/>
        </w:rPr>
        <w:t xml:space="preserve"> appropria</w:t>
      </w:r>
      <w:r w:rsidR="00582A7E" w:rsidRPr="00B343DB">
        <w:rPr>
          <w:rFonts w:ascii="Times New Roman" w:hAnsi="Times New Roman" w:cs="Times New Roman"/>
        </w:rPr>
        <w:t>te, with the</w:t>
      </w:r>
      <w:r w:rsidR="00740ABC" w:rsidRPr="00B343DB">
        <w:rPr>
          <w:rFonts w:ascii="Times New Roman" w:hAnsi="Times New Roman" w:cs="Times New Roman"/>
        </w:rPr>
        <w:t xml:space="preserve"> co</w:t>
      </w:r>
      <w:r w:rsidR="00582A7E" w:rsidRPr="00B343DB">
        <w:rPr>
          <w:rFonts w:ascii="Times New Roman" w:hAnsi="Times New Roman" w:cs="Times New Roman"/>
        </w:rPr>
        <w:t xml:space="preserve">ntinuous presence of </w:t>
      </w:r>
      <w:r w:rsidR="00EF5FB0" w:rsidRPr="00B343DB">
        <w:rPr>
          <w:rFonts w:ascii="Times New Roman" w:hAnsi="Times New Roman" w:cs="Times New Roman"/>
        </w:rPr>
        <w:t xml:space="preserve">Air Policing </w:t>
      </w:r>
      <w:r w:rsidR="00380607" w:rsidRPr="00B343DB">
        <w:rPr>
          <w:rFonts w:ascii="Times New Roman" w:hAnsi="Times New Roman" w:cs="Times New Roman"/>
        </w:rPr>
        <w:t xml:space="preserve">(AP) </w:t>
      </w:r>
      <w:r w:rsidR="00582A7E" w:rsidRPr="00B343DB">
        <w:rPr>
          <w:rFonts w:ascii="Times New Roman" w:hAnsi="Times New Roman" w:cs="Times New Roman"/>
        </w:rPr>
        <w:t xml:space="preserve">aircraft of other Allies, </w:t>
      </w:r>
      <w:r w:rsidR="00740ABC" w:rsidRPr="00B343DB">
        <w:rPr>
          <w:rFonts w:ascii="Times New Roman" w:hAnsi="Times New Roman" w:cs="Times New Roman"/>
        </w:rPr>
        <w:t>on the basis of volunt</w:t>
      </w:r>
      <w:r w:rsidR="00582A7E" w:rsidRPr="00B343DB">
        <w:rPr>
          <w:rFonts w:ascii="Times New Roman" w:hAnsi="Times New Roman" w:cs="Times New Roman"/>
        </w:rPr>
        <w:t>ary rotations</w:t>
      </w:r>
      <w:r w:rsidR="00EF621D" w:rsidRPr="00B343DB">
        <w:rPr>
          <w:rFonts w:ascii="Times New Roman" w:hAnsi="Times New Roman" w:cs="Times New Roman"/>
        </w:rPr>
        <w:t>.</w:t>
      </w:r>
    </w:p>
    <w:p w14:paraId="4D379345" w14:textId="77777777" w:rsidR="00EF621D" w:rsidRPr="00B343DB" w:rsidRDefault="00EF621D" w:rsidP="00EF621D">
      <w:pPr>
        <w:pStyle w:val="Normal1"/>
        <w:ind w:left="360"/>
        <w:jc w:val="both"/>
        <w:rPr>
          <w:rFonts w:ascii="Times New Roman" w:hAnsi="Times New Roman" w:cs="Times New Roman"/>
        </w:rPr>
      </w:pPr>
    </w:p>
    <w:p w14:paraId="6819AE4F" w14:textId="77777777" w:rsidR="00BD21E8" w:rsidRPr="00B343DB" w:rsidRDefault="004B442B" w:rsidP="00BD21E8">
      <w:pPr>
        <w:pStyle w:val="Normal1"/>
        <w:numPr>
          <w:ilvl w:val="1"/>
          <w:numId w:val="8"/>
        </w:numPr>
        <w:ind w:left="0" w:firstLine="0"/>
        <w:jc w:val="both"/>
        <w:rPr>
          <w:rFonts w:ascii="Times New Roman" w:hAnsi="Times New Roman" w:cs="Times New Roman"/>
        </w:rPr>
      </w:pPr>
      <w:r w:rsidRPr="00B343DB">
        <w:rPr>
          <w:rFonts w:ascii="Times New Roman" w:hAnsi="Times New Roman" w:cs="Times New Roman"/>
        </w:rPr>
        <w:t>In order to provide the required capabilit</w:t>
      </w:r>
      <w:r w:rsidR="00CD5FC4" w:rsidRPr="00B343DB">
        <w:rPr>
          <w:rFonts w:ascii="Times New Roman" w:hAnsi="Times New Roman" w:cs="Times New Roman"/>
        </w:rPr>
        <w:t>ies</w:t>
      </w:r>
      <w:r w:rsidRPr="00B343DB">
        <w:rPr>
          <w:rFonts w:ascii="Times New Roman" w:hAnsi="Times New Roman" w:cs="Times New Roman"/>
        </w:rPr>
        <w:t>, bas</w:t>
      </w:r>
      <w:r w:rsidR="00BD21E8" w:rsidRPr="00B343DB">
        <w:rPr>
          <w:rFonts w:ascii="Times New Roman" w:hAnsi="Times New Roman" w:cs="Times New Roman"/>
        </w:rPr>
        <w:t xml:space="preserve">ed on a single standard of 24/7 </w:t>
      </w:r>
      <w:r w:rsidRPr="00B343DB">
        <w:rPr>
          <w:rFonts w:ascii="Times New Roman" w:hAnsi="Times New Roman" w:cs="Times New Roman"/>
        </w:rPr>
        <w:t xml:space="preserve">coverage, </w:t>
      </w:r>
      <w:r w:rsidR="00740ABC" w:rsidRPr="00B343DB">
        <w:rPr>
          <w:rFonts w:ascii="Times New Roman" w:hAnsi="Times New Roman" w:cs="Times New Roman"/>
        </w:rPr>
        <w:t>NA</w:t>
      </w:r>
      <w:r w:rsidR="00D65A76" w:rsidRPr="00B343DB">
        <w:rPr>
          <w:rFonts w:ascii="Times New Roman" w:hAnsi="Times New Roman" w:cs="Times New Roman"/>
        </w:rPr>
        <w:t>TO</w:t>
      </w:r>
      <w:r w:rsidR="00CD5FC4" w:rsidRPr="00B343DB">
        <w:rPr>
          <w:rFonts w:ascii="Times New Roman" w:hAnsi="Times New Roman" w:cs="Times New Roman"/>
        </w:rPr>
        <w:t xml:space="preserve"> nations participating in the NATO AP mission in the Baltic States, on a voluntarily basis, deploy and operate AP aircraft</w:t>
      </w:r>
      <w:r w:rsidR="00EA7DD5" w:rsidRPr="00B343DB">
        <w:rPr>
          <w:rFonts w:ascii="Times New Roman" w:hAnsi="Times New Roman" w:cs="Times New Roman"/>
        </w:rPr>
        <w:t>, while</w:t>
      </w:r>
      <w:r w:rsidR="00CD5FC4" w:rsidRPr="00B343DB">
        <w:rPr>
          <w:rFonts w:ascii="Times New Roman" w:hAnsi="Times New Roman" w:cs="Times New Roman"/>
        </w:rPr>
        <w:t xml:space="preserve"> </w:t>
      </w:r>
      <w:r w:rsidR="00EA7DD5" w:rsidRPr="00B343DB">
        <w:rPr>
          <w:rFonts w:ascii="Times New Roman" w:hAnsi="Times New Roman" w:cs="Times New Roman"/>
        </w:rPr>
        <w:t>air surveillance and control is  ensured by NATO</w:t>
      </w:r>
      <w:r w:rsidRPr="00B343DB">
        <w:rPr>
          <w:rFonts w:ascii="Times New Roman" w:hAnsi="Times New Roman" w:cs="Times New Roman"/>
        </w:rPr>
        <w:t xml:space="preserve"> </w:t>
      </w:r>
      <w:r w:rsidR="00740ABC" w:rsidRPr="00B343DB">
        <w:rPr>
          <w:rFonts w:ascii="Times New Roman" w:hAnsi="Times New Roman" w:cs="Times New Roman"/>
        </w:rPr>
        <w:t>Air</w:t>
      </w:r>
      <w:r w:rsidRPr="00B343DB">
        <w:rPr>
          <w:rFonts w:ascii="Times New Roman" w:hAnsi="Times New Roman" w:cs="Times New Roman"/>
        </w:rPr>
        <w:t xml:space="preserve"> Command and Control </w:t>
      </w:r>
      <w:r w:rsidR="001668EA" w:rsidRPr="00B343DB">
        <w:rPr>
          <w:rFonts w:ascii="Times New Roman" w:hAnsi="Times New Roman" w:cs="Times New Roman"/>
        </w:rPr>
        <w:t xml:space="preserve">(C2) </w:t>
      </w:r>
      <w:r w:rsidRPr="00B343DB">
        <w:rPr>
          <w:rFonts w:ascii="Times New Roman" w:hAnsi="Times New Roman" w:cs="Times New Roman"/>
        </w:rPr>
        <w:t>capabilit</w:t>
      </w:r>
      <w:r w:rsidR="00EA7DD5" w:rsidRPr="00B343DB">
        <w:rPr>
          <w:rFonts w:ascii="Times New Roman" w:hAnsi="Times New Roman" w:cs="Times New Roman"/>
        </w:rPr>
        <w:t>y.</w:t>
      </w:r>
      <w:r w:rsidRPr="00B343DB">
        <w:rPr>
          <w:rFonts w:ascii="Times New Roman" w:hAnsi="Times New Roman" w:cs="Times New Roman"/>
        </w:rPr>
        <w:t xml:space="preserve"> </w:t>
      </w:r>
    </w:p>
    <w:p w14:paraId="3C40EA49" w14:textId="77777777" w:rsidR="0042109A" w:rsidRPr="00B343DB" w:rsidRDefault="0042109A" w:rsidP="0042109A">
      <w:pPr>
        <w:pStyle w:val="Normal1"/>
        <w:jc w:val="both"/>
        <w:rPr>
          <w:rFonts w:ascii="Times New Roman" w:hAnsi="Times New Roman" w:cs="Times New Roman"/>
        </w:rPr>
      </w:pPr>
    </w:p>
    <w:p w14:paraId="2168C757" w14:textId="77777777" w:rsidR="00382113" w:rsidRPr="00B343DB" w:rsidRDefault="00382113" w:rsidP="00382113">
      <w:pPr>
        <w:pStyle w:val="Normal1"/>
        <w:jc w:val="both"/>
        <w:rPr>
          <w:rFonts w:ascii="Times New Roman" w:hAnsi="Times New Roman" w:cs="Times New Roman"/>
        </w:rPr>
      </w:pPr>
      <w:r w:rsidRPr="00B343DB">
        <w:rPr>
          <w:rFonts w:ascii="Times New Roman" w:hAnsi="Times New Roman" w:cs="Times New Roman"/>
        </w:rPr>
        <w:t>1.3</w:t>
      </w:r>
      <w:r w:rsidRPr="00B343DB">
        <w:rPr>
          <w:rFonts w:ascii="Times New Roman" w:hAnsi="Times New Roman" w:cs="Times New Roman"/>
        </w:rPr>
        <w:tab/>
        <w:t>In 2014, in light of the changed security environment, NATO BAP was enhanced with additional military air detachments deployed at operational airbases in the Baltic States</w:t>
      </w:r>
      <w:r w:rsidR="00DD3D63" w:rsidRPr="00B343DB">
        <w:rPr>
          <w:rFonts w:ascii="Times New Roman" w:hAnsi="Times New Roman" w:cs="Times New Roman"/>
        </w:rPr>
        <w:t>, whereby</w:t>
      </w:r>
      <w:r w:rsidR="00293B71" w:rsidRPr="00B343DB">
        <w:rPr>
          <w:rFonts w:ascii="Times New Roman" w:hAnsi="Times New Roman" w:cs="Times New Roman"/>
        </w:rPr>
        <w:t xml:space="preserve"> increased air activities </w:t>
      </w:r>
      <w:r w:rsidR="00380607" w:rsidRPr="00B343DB">
        <w:rPr>
          <w:rFonts w:ascii="Times New Roman" w:hAnsi="Times New Roman" w:cs="Times New Roman"/>
        </w:rPr>
        <w:t>were necessary</w:t>
      </w:r>
      <w:r w:rsidR="002C2BF0" w:rsidRPr="00B343DB">
        <w:rPr>
          <w:rFonts w:ascii="Times New Roman" w:hAnsi="Times New Roman" w:cs="Times New Roman"/>
        </w:rPr>
        <w:t xml:space="preserve"> to ensure the security of the entire NATO airspace and </w:t>
      </w:r>
      <w:r w:rsidR="00380607" w:rsidRPr="00B343DB">
        <w:rPr>
          <w:rFonts w:ascii="Times New Roman" w:hAnsi="Times New Roman" w:cs="Times New Roman"/>
        </w:rPr>
        <w:t xml:space="preserve">a </w:t>
      </w:r>
      <w:r w:rsidR="002C2BF0" w:rsidRPr="00B343DB">
        <w:rPr>
          <w:rFonts w:ascii="Times New Roman" w:hAnsi="Times New Roman" w:cs="Times New Roman"/>
        </w:rPr>
        <w:t>credible deterrence posture.</w:t>
      </w:r>
    </w:p>
    <w:p w14:paraId="4BB41FC2" w14:textId="77777777" w:rsidR="00920A46" w:rsidRPr="00B343DB" w:rsidRDefault="00920A46">
      <w:pPr>
        <w:rPr>
          <w:rFonts w:ascii="Times New Roman" w:hAnsi="Times New Roman" w:cs="Times New Roman"/>
        </w:rPr>
      </w:pPr>
    </w:p>
    <w:p w14:paraId="5833366F" w14:textId="77777777" w:rsidR="00437731" w:rsidRPr="00B343DB" w:rsidRDefault="006620E1" w:rsidP="00D61734">
      <w:pPr>
        <w:pStyle w:val="Normal1"/>
        <w:numPr>
          <w:ilvl w:val="0"/>
          <w:numId w:val="8"/>
        </w:numPr>
        <w:tabs>
          <w:tab w:val="clear" w:pos="720"/>
        </w:tabs>
        <w:ind w:left="709" w:hanging="709"/>
        <w:rPr>
          <w:rFonts w:ascii="Times New Roman" w:hAnsi="Times New Roman" w:cs="Times New Roman"/>
        </w:rPr>
      </w:pPr>
      <w:r w:rsidRPr="00B343DB">
        <w:rPr>
          <w:rFonts w:ascii="Times New Roman" w:hAnsi="Times New Roman" w:cs="Times New Roman"/>
          <w:b/>
        </w:rPr>
        <w:t>AIM</w:t>
      </w:r>
    </w:p>
    <w:p w14:paraId="3FBC1BD0" w14:textId="77777777" w:rsidR="00437731" w:rsidRPr="00B343DB" w:rsidRDefault="00437731">
      <w:pPr>
        <w:pStyle w:val="Normal1"/>
        <w:rPr>
          <w:rFonts w:ascii="Times New Roman" w:hAnsi="Times New Roman" w:cs="Times New Roman"/>
        </w:rPr>
      </w:pPr>
    </w:p>
    <w:p w14:paraId="2E83CC16" w14:textId="77777777" w:rsidR="00437731" w:rsidRPr="00B343DB" w:rsidRDefault="00740ABC" w:rsidP="00AC4D98">
      <w:pPr>
        <w:pStyle w:val="Normal1"/>
        <w:numPr>
          <w:ilvl w:val="1"/>
          <w:numId w:val="8"/>
        </w:numPr>
        <w:ind w:left="0" w:firstLine="0"/>
        <w:jc w:val="both"/>
        <w:rPr>
          <w:rFonts w:ascii="Times New Roman" w:hAnsi="Times New Roman" w:cs="Times New Roman"/>
        </w:rPr>
      </w:pPr>
      <w:r w:rsidRPr="00B343DB">
        <w:rPr>
          <w:rFonts w:ascii="Times New Roman" w:hAnsi="Times New Roman" w:cs="Times New Roman"/>
        </w:rPr>
        <w:t xml:space="preserve">The </w:t>
      </w:r>
      <w:r w:rsidR="00CD4BE3" w:rsidRPr="00B343DB">
        <w:rPr>
          <w:rFonts w:ascii="Times New Roman" w:hAnsi="Times New Roman" w:cs="Times New Roman"/>
        </w:rPr>
        <w:t xml:space="preserve">aim </w:t>
      </w:r>
      <w:r w:rsidRPr="00B343DB">
        <w:rPr>
          <w:rFonts w:ascii="Times New Roman" w:hAnsi="Times New Roman" w:cs="Times New Roman"/>
        </w:rPr>
        <w:t>of this</w:t>
      </w:r>
      <w:r w:rsidR="00E93033" w:rsidRPr="00B343DB">
        <w:rPr>
          <w:rFonts w:ascii="Times New Roman" w:hAnsi="Times New Roman" w:cs="Times New Roman"/>
        </w:rPr>
        <w:t xml:space="preserve"> Letter of Agreement (</w:t>
      </w:r>
      <w:proofErr w:type="spellStart"/>
      <w:r w:rsidRPr="00B343DB">
        <w:rPr>
          <w:rFonts w:ascii="Times New Roman" w:hAnsi="Times New Roman" w:cs="Times New Roman"/>
        </w:rPr>
        <w:t>LoA</w:t>
      </w:r>
      <w:proofErr w:type="spellEnd"/>
      <w:r w:rsidR="00E93033" w:rsidRPr="00B343DB">
        <w:rPr>
          <w:rFonts w:ascii="Times New Roman" w:hAnsi="Times New Roman" w:cs="Times New Roman"/>
        </w:rPr>
        <w:t>)</w:t>
      </w:r>
      <w:r w:rsidRPr="00B343DB">
        <w:rPr>
          <w:rFonts w:ascii="Times New Roman" w:hAnsi="Times New Roman" w:cs="Times New Roman"/>
        </w:rPr>
        <w:t xml:space="preserve"> is to lay down </w:t>
      </w:r>
      <w:r w:rsidR="00CD4BE3" w:rsidRPr="00B343DB">
        <w:rPr>
          <w:rFonts w:ascii="Times New Roman" w:hAnsi="Times New Roman" w:cs="Times New Roman"/>
        </w:rPr>
        <w:t xml:space="preserve">an </w:t>
      </w:r>
      <w:r w:rsidRPr="00B343DB">
        <w:rPr>
          <w:rFonts w:ascii="Times New Roman" w:hAnsi="Times New Roman" w:cs="Times New Roman"/>
        </w:rPr>
        <w:t xml:space="preserve">agreement </w:t>
      </w:r>
      <w:r w:rsidR="00272C85" w:rsidRPr="00B343DB">
        <w:rPr>
          <w:rFonts w:ascii="Times New Roman" w:hAnsi="Times New Roman" w:cs="Times New Roman"/>
        </w:rPr>
        <w:t xml:space="preserve">between NATO and the relevant civil and military authorities of </w:t>
      </w:r>
      <w:r w:rsidR="00DB7D68" w:rsidRPr="00B343DB">
        <w:rPr>
          <w:rFonts w:ascii="Times New Roman" w:hAnsi="Times New Roman" w:cs="Times New Roman"/>
        </w:rPr>
        <w:t>Baltic States</w:t>
      </w:r>
      <w:r w:rsidR="00C62608" w:rsidRPr="00B343DB">
        <w:rPr>
          <w:rFonts w:ascii="Times New Roman" w:hAnsi="Times New Roman" w:cs="Times New Roman"/>
        </w:rPr>
        <w:t xml:space="preserve">, </w:t>
      </w:r>
      <w:r w:rsidR="00654D42" w:rsidRPr="00B343DB">
        <w:rPr>
          <w:rFonts w:ascii="Times New Roman" w:hAnsi="Times New Roman" w:cs="Times New Roman"/>
        </w:rPr>
        <w:t>as indicated above</w:t>
      </w:r>
      <w:r w:rsidR="00C62608" w:rsidRPr="00B343DB">
        <w:rPr>
          <w:rFonts w:ascii="Times New Roman" w:hAnsi="Times New Roman" w:cs="Times New Roman"/>
        </w:rPr>
        <w:t>,</w:t>
      </w:r>
      <w:r w:rsidR="00272C85" w:rsidRPr="00B343DB">
        <w:rPr>
          <w:rFonts w:ascii="Times New Roman" w:hAnsi="Times New Roman" w:cs="Times New Roman"/>
        </w:rPr>
        <w:t xml:space="preserve"> </w:t>
      </w:r>
      <w:r w:rsidR="00CD4BE3" w:rsidRPr="00B343DB">
        <w:rPr>
          <w:rFonts w:ascii="Times New Roman" w:hAnsi="Times New Roman" w:cs="Times New Roman"/>
        </w:rPr>
        <w:t>on roles</w:t>
      </w:r>
      <w:r w:rsidR="00272C85" w:rsidRPr="00B343DB">
        <w:rPr>
          <w:rFonts w:ascii="Times New Roman" w:hAnsi="Times New Roman" w:cs="Times New Roman"/>
        </w:rPr>
        <w:t xml:space="preserve">, </w:t>
      </w:r>
      <w:r w:rsidRPr="00B343DB">
        <w:rPr>
          <w:rFonts w:ascii="Times New Roman" w:hAnsi="Times New Roman" w:cs="Times New Roman"/>
        </w:rPr>
        <w:t>responsibilities</w:t>
      </w:r>
      <w:r w:rsidR="00272C85" w:rsidRPr="00B343DB">
        <w:rPr>
          <w:rFonts w:ascii="Times New Roman" w:hAnsi="Times New Roman" w:cs="Times New Roman"/>
        </w:rPr>
        <w:t xml:space="preserve"> and general procedures</w:t>
      </w:r>
      <w:r w:rsidRPr="00B343DB">
        <w:rPr>
          <w:rFonts w:ascii="Times New Roman" w:hAnsi="Times New Roman" w:cs="Times New Roman"/>
        </w:rPr>
        <w:t xml:space="preserve"> related to airspace ma</w:t>
      </w:r>
      <w:r w:rsidR="00377E55" w:rsidRPr="00B343DB">
        <w:rPr>
          <w:rFonts w:ascii="Times New Roman" w:hAnsi="Times New Roman" w:cs="Times New Roman"/>
        </w:rPr>
        <w:t xml:space="preserve">nagement, </w:t>
      </w:r>
      <w:r w:rsidR="00E060BA" w:rsidRPr="00B343DB">
        <w:rPr>
          <w:rFonts w:ascii="Times New Roman" w:hAnsi="Times New Roman" w:cs="Times New Roman"/>
        </w:rPr>
        <w:t xml:space="preserve">for the execution of </w:t>
      </w:r>
      <w:r w:rsidR="00F00D5F" w:rsidRPr="00B343DB">
        <w:rPr>
          <w:rFonts w:ascii="Times New Roman" w:hAnsi="Times New Roman" w:cs="Times New Roman"/>
        </w:rPr>
        <w:t xml:space="preserve">the </w:t>
      </w:r>
      <w:r w:rsidR="00E060BA" w:rsidRPr="00B343DB">
        <w:rPr>
          <w:rFonts w:ascii="Times New Roman" w:hAnsi="Times New Roman" w:cs="Times New Roman"/>
        </w:rPr>
        <w:t xml:space="preserve">NATO </w:t>
      </w:r>
      <w:r w:rsidR="00C62608" w:rsidRPr="00B343DB">
        <w:rPr>
          <w:rFonts w:ascii="Times New Roman" w:hAnsi="Times New Roman" w:cs="Times New Roman"/>
        </w:rPr>
        <w:t>AP</w:t>
      </w:r>
      <w:r w:rsidR="00377E55" w:rsidRPr="00B343DB">
        <w:rPr>
          <w:rFonts w:ascii="Times New Roman" w:hAnsi="Times New Roman" w:cs="Times New Roman"/>
        </w:rPr>
        <w:t xml:space="preserve"> mission </w:t>
      </w:r>
      <w:r w:rsidR="00C62608" w:rsidRPr="00B343DB">
        <w:rPr>
          <w:rFonts w:ascii="Times New Roman" w:hAnsi="Times New Roman" w:cs="Times New Roman"/>
        </w:rPr>
        <w:t xml:space="preserve">and other air activities </w:t>
      </w:r>
      <w:r w:rsidR="00377E55" w:rsidRPr="00B343DB">
        <w:rPr>
          <w:rFonts w:ascii="Times New Roman" w:hAnsi="Times New Roman" w:cs="Times New Roman"/>
        </w:rPr>
        <w:t xml:space="preserve">within the Baltic </w:t>
      </w:r>
      <w:r w:rsidR="000B0993" w:rsidRPr="00B343DB">
        <w:rPr>
          <w:rFonts w:ascii="Times New Roman" w:hAnsi="Times New Roman" w:cs="Times New Roman"/>
        </w:rPr>
        <w:t>States</w:t>
      </w:r>
      <w:r w:rsidR="00C62608" w:rsidRPr="00B343DB">
        <w:rPr>
          <w:rFonts w:ascii="Times New Roman" w:hAnsi="Times New Roman" w:cs="Times New Roman"/>
        </w:rPr>
        <w:t>.</w:t>
      </w:r>
    </w:p>
    <w:p w14:paraId="11393373" w14:textId="77777777" w:rsidR="00D212E3" w:rsidRPr="00B343DB" w:rsidRDefault="00D212E3" w:rsidP="00D212E3">
      <w:pPr>
        <w:pStyle w:val="Normal1"/>
        <w:ind w:left="360"/>
        <w:jc w:val="both"/>
        <w:rPr>
          <w:rFonts w:ascii="Times New Roman" w:hAnsi="Times New Roman" w:cs="Times New Roman"/>
        </w:rPr>
      </w:pPr>
    </w:p>
    <w:p w14:paraId="5A7772E1" w14:textId="77777777" w:rsidR="00D212E3" w:rsidRPr="00B343DB" w:rsidRDefault="00D212E3" w:rsidP="00AC4D98">
      <w:pPr>
        <w:pStyle w:val="ListParagraph"/>
        <w:numPr>
          <w:ilvl w:val="1"/>
          <w:numId w:val="8"/>
        </w:numPr>
        <w:tabs>
          <w:tab w:val="clear" w:pos="720"/>
          <w:tab w:val="left" w:pos="0"/>
        </w:tabs>
        <w:autoSpaceDE w:val="0"/>
        <w:autoSpaceDN w:val="0"/>
        <w:adjustRightInd w:val="0"/>
        <w:ind w:left="709" w:hanging="709"/>
        <w:rPr>
          <w:rFonts w:ascii="Times New Roman" w:hAnsi="Times New Roman" w:cs="Times New Roman"/>
          <w:lang w:bidi="en-US"/>
        </w:rPr>
      </w:pPr>
      <w:r w:rsidRPr="00B343DB">
        <w:rPr>
          <w:rFonts w:ascii="Times New Roman" w:hAnsi="Times New Roman" w:cs="Times New Roman"/>
        </w:rPr>
        <w:t xml:space="preserve">This </w:t>
      </w:r>
      <w:proofErr w:type="spellStart"/>
      <w:r w:rsidRPr="00B343DB">
        <w:rPr>
          <w:rFonts w:ascii="Times New Roman" w:hAnsi="Times New Roman" w:cs="Times New Roman"/>
        </w:rPr>
        <w:t>LoA</w:t>
      </w:r>
      <w:proofErr w:type="spellEnd"/>
      <w:r w:rsidRPr="00B343DB">
        <w:rPr>
          <w:rFonts w:ascii="Times New Roman" w:hAnsi="Times New Roman" w:cs="Times New Roman"/>
        </w:rPr>
        <w:t xml:space="preserve"> does not create any rights and obligations under international law. </w:t>
      </w:r>
    </w:p>
    <w:p w14:paraId="2D0CC5D5" w14:textId="77777777" w:rsidR="00D212E3" w:rsidRPr="00B343DB" w:rsidRDefault="00D212E3">
      <w:pPr>
        <w:rPr>
          <w:rFonts w:ascii="Times New Roman" w:hAnsi="Times New Roman" w:cs="Times New Roman"/>
        </w:rPr>
      </w:pPr>
      <w:r w:rsidRPr="00B343DB">
        <w:rPr>
          <w:rFonts w:ascii="Times New Roman" w:hAnsi="Times New Roman" w:cs="Times New Roman"/>
        </w:rPr>
        <w:br w:type="page"/>
      </w:r>
    </w:p>
    <w:p w14:paraId="62CA2528" w14:textId="7B265897" w:rsidR="00135832" w:rsidRPr="00880549" w:rsidRDefault="00880549" w:rsidP="00880549">
      <w:pPr>
        <w:pStyle w:val="Normal1"/>
        <w:numPr>
          <w:ilvl w:val="0"/>
          <w:numId w:val="8"/>
        </w:numPr>
        <w:jc w:val="both"/>
        <w:rPr>
          <w:rFonts w:ascii="Times New Roman" w:hAnsi="Times New Roman" w:cs="Times New Roman"/>
          <w:b/>
        </w:rPr>
      </w:pPr>
      <w:r w:rsidRPr="00880549">
        <w:rPr>
          <w:rFonts w:ascii="Times New Roman" w:hAnsi="Times New Roman" w:cs="Times New Roman"/>
          <w:b/>
        </w:rPr>
        <w:lastRenderedPageBreak/>
        <w:t>PURPOSE</w:t>
      </w:r>
    </w:p>
    <w:p w14:paraId="4CC2E007" w14:textId="77777777" w:rsidR="00880549" w:rsidRPr="00B343DB" w:rsidRDefault="00880549" w:rsidP="00880549">
      <w:pPr>
        <w:pStyle w:val="Normal1"/>
        <w:ind w:left="720"/>
        <w:jc w:val="both"/>
        <w:rPr>
          <w:rFonts w:ascii="Times New Roman" w:hAnsi="Times New Roman" w:cs="Times New Roman"/>
        </w:rPr>
      </w:pPr>
    </w:p>
    <w:p w14:paraId="00006865" w14:textId="7B95D6B8" w:rsidR="00382EF3" w:rsidRPr="00B343DB" w:rsidRDefault="00880549">
      <w:pPr>
        <w:pStyle w:val="Normal1"/>
        <w:jc w:val="both"/>
        <w:rPr>
          <w:rFonts w:ascii="Times New Roman" w:hAnsi="Times New Roman" w:cs="Times New Roman"/>
        </w:rPr>
      </w:pPr>
      <w:r>
        <w:rPr>
          <w:rFonts w:ascii="Times New Roman" w:hAnsi="Times New Roman" w:cs="Times New Roman"/>
        </w:rPr>
        <w:t>3.1.</w:t>
      </w:r>
      <w:r w:rsidR="00EF6E3F" w:rsidRPr="00B343DB">
        <w:rPr>
          <w:rFonts w:ascii="Times New Roman" w:hAnsi="Times New Roman" w:cs="Times New Roman"/>
        </w:rPr>
        <w:tab/>
      </w:r>
      <w:r w:rsidR="00740ABC" w:rsidRPr="00B343DB">
        <w:rPr>
          <w:rFonts w:ascii="Times New Roman" w:hAnsi="Times New Roman" w:cs="Times New Roman"/>
        </w:rPr>
        <w:t>Th</w:t>
      </w:r>
      <w:r w:rsidR="00B84FAB" w:rsidRPr="00B343DB">
        <w:rPr>
          <w:rFonts w:ascii="Times New Roman" w:hAnsi="Times New Roman" w:cs="Times New Roman"/>
        </w:rPr>
        <w:t xml:space="preserve">e purpose of this </w:t>
      </w:r>
      <w:proofErr w:type="spellStart"/>
      <w:r w:rsidR="00740ABC" w:rsidRPr="00B343DB">
        <w:rPr>
          <w:rFonts w:ascii="Times New Roman" w:hAnsi="Times New Roman" w:cs="Times New Roman"/>
        </w:rPr>
        <w:t>LoA</w:t>
      </w:r>
      <w:proofErr w:type="spellEnd"/>
      <w:r w:rsidR="00740ABC" w:rsidRPr="00B343DB">
        <w:rPr>
          <w:rFonts w:ascii="Times New Roman" w:hAnsi="Times New Roman" w:cs="Times New Roman"/>
        </w:rPr>
        <w:t xml:space="preserve"> </w:t>
      </w:r>
      <w:r w:rsidR="00B84FAB" w:rsidRPr="00B343DB">
        <w:rPr>
          <w:rFonts w:ascii="Times New Roman" w:hAnsi="Times New Roman" w:cs="Times New Roman"/>
        </w:rPr>
        <w:t xml:space="preserve">is to enshrine </w:t>
      </w:r>
      <w:r w:rsidR="002930E6" w:rsidRPr="00B343DB">
        <w:rPr>
          <w:rFonts w:ascii="Times New Roman" w:hAnsi="Times New Roman" w:cs="Times New Roman"/>
        </w:rPr>
        <w:t xml:space="preserve">the </w:t>
      </w:r>
      <w:r w:rsidR="00E060BA" w:rsidRPr="00B343DB">
        <w:rPr>
          <w:rFonts w:ascii="Times New Roman" w:hAnsi="Times New Roman" w:cs="Times New Roman"/>
        </w:rPr>
        <w:t xml:space="preserve">overarching </w:t>
      </w:r>
      <w:r w:rsidR="007E7E08" w:rsidRPr="00B343DB">
        <w:rPr>
          <w:rFonts w:ascii="Times New Roman" w:hAnsi="Times New Roman" w:cs="Times New Roman"/>
        </w:rPr>
        <w:t>provisions</w:t>
      </w:r>
      <w:r w:rsidR="00B84FAB" w:rsidRPr="00B343DB">
        <w:rPr>
          <w:rFonts w:ascii="Times New Roman" w:hAnsi="Times New Roman" w:cs="Times New Roman"/>
        </w:rPr>
        <w:t xml:space="preserve"> </w:t>
      </w:r>
      <w:r w:rsidR="00E060BA" w:rsidRPr="00B343DB">
        <w:rPr>
          <w:rFonts w:ascii="Times New Roman" w:hAnsi="Times New Roman" w:cs="Times New Roman"/>
        </w:rPr>
        <w:t xml:space="preserve">for the execution of </w:t>
      </w:r>
      <w:r w:rsidR="00380607" w:rsidRPr="00B343DB">
        <w:rPr>
          <w:rFonts w:ascii="Times New Roman" w:hAnsi="Times New Roman" w:cs="Times New Roman"/>
        </w:rPr>
        <w:t xml:space="preserve">the </w:t>
      </w:r>
      <w:r w:rsidR="00E060BA" w:rsidRPr="00B343DB">
        <w:rPr>
          <w:rFonts w:ascii="Times New Roman" w:hAnsi="Times New Roman" w:cs="Times New Roman"/>
        </w:rPr>
        <w:t xml:space="preserve">NATO </w:t>
      </w:r>
      <w:r w:rsidR="00E250D5" w:rsidRPr="00B343DB">
        <w:rPr>
          <w:rFonts w:ascii="Times New Roman" w:hAnsi="Times New Roman" w:cs="Times New Roman"/>
        </w:rPr>
        <w:t>AP mission</w:t>
      </w:r>
      <w:r w:rsidR="00BD4BF2" w:rsidRPr="00B343DB">
        <w:rPr>
          <w:rFonts w:ascii="Times New Roman" w:hAnsi="Times New Roman" w:cs="Times New Roman"/>
        </w:rPr>
        <w:t xml:space="preserve"> and other air activities</w:t>
      </w:r>
      <w:r w:rsidR="00B31545" w:rsidRPr="00B343DB">
        <w:rPr>
          <w:rFonts w:ascii="Times New Roman" w:hAnsi="Times New Roman" w:cs="Times New Roman"/>
        </w:rPr>
        <w:t>,</w:t>
      </w:r>
      <w:r w:rsidR="00414763" w:rsidRPr="00B343DB">
        <w:rPr>
          <w:rFonts w:ascii="Times New Roman" w:hAnsi="Times New Roman" w:cs="Times New Roman"/>
        </w:rPr>
        <w:t xml:space="preserve"> </w:t>
      </w:r>
      <w:r w:rsidR="00F24789" w:rsidRPr="00B343DB">
        <w:rPr>
          <w:rFonts w:ascii="Times New Roman" w:hAnsi="Times New Roman" w:cs="Times New Roman"/>
        </w:rPr>
        <w:t xml:space="preserve">while </w:t>
      </w:r>
      <w:r w:rsidR="00414763" w:rsidRPr="00B343DB">
        <w:rPr>
          <w:rFonts w:ascii="Times New Roman" w:hAnsi="Times New Roman" w:cs="Times New Roman"/>
        </w:rPr>
        <w:t>ensuring a safe</w:t>
      </w:r>
      <w:r w:rsidR="00B31545" w:rsidRPr="00B343DB">
        <w:rPr>
          <w:rFonts w:ascii="Times New Roman" w:hAnsi="Times New Roman" w:cs="Times New Roman"/>
        </w:rPr>
        <w:t xml:space="preserve"> and efficient airspace utilisation to meet</w:t>
      </w:r>
      <w:r w:rsidR="00414763" w:rsidRPr="00B343DB">
        <w:rPr>
          <w:rFonts w:ascii="Times New Roman" w:hAnsi="Times New Roman" w:cs="Times New Roman"/>
        </w:rPr>
        <w:t xml:space="preserve"> the </w:t>
      </w:r>
      <w:r w:rsidR="00B31545" w:rsidRPr="00B343DB">
        <w:rPr>
          <w:rFonts w:ascii="Times New Roman" w:hAnsi="Times New Roman" w:cs="Times New Roman"/>
        </w:rPr>
        <w:t>requirements of civil and military</w:t>
      </w:r>
      <w:r w:rsidR="00414763" w:rsidRPr="00B343DB">
        <w:rPr>
          <w:rFonts w:ascii="Times New Roman" w:hAnsi="Times New Roman" w:cs="Times New Roman"/>
        </w:rPr>
        <w:t xml:space="preserve"> users</w:t>
      </w:r>
      <w:r w:rsidR="00E250D5" w:rsidRPr="00B343DB">
        <w:rPr>
          <w:rFonts w:ascii="Times New Roman" w:hAnsi="Times New Roman" w:cs="Times New Roman"/>
        </w:rPr>
        <w:t xml:space="preserve">. </w:t>
      </w:r>
    </w:p>
    <w:p w14:paraId="2AB19DA5" w14:textId="77777777" w:rsidR="00382EF3" w:rsidRPr="00B343DB" w:rsidRDefault="00382EF3">
      <w:pPr>
        <w:pStyle w:val="Normal1"/>
        <w:jc w:val="both"/>
        <w:rPr>
          <w:rFonts w:ascii="Times New Roman" w:hAnsi="Times New Roman" w:cs="Times New Roman"/>
        </w:rPr>
      </w:pPr>
    </w:p>
    <w:p w14:paraId="7AF98A32" w14:textId="4E2A6329" w:rsidR="00DE5039" w:rsidRPr="00B343DB" w:rsidRDefault="00880549" w:rsidP="00DE5039">
      <w:pPr>
        <w:pStyle w:val="Normal1"/>
        <w:jc w:val="both"/>
        <w:rPr>
          <w:rFonts w:ascii="Times New Roman" w:hAnsi="Times New Roman" w:cs="Times New Roman"/>
        </w:rPr>
      </w:pPr>
      <w:r>
        <w:rPr>
          <w:rFonts w:ascii="Times New Roman" w:hAnsi="Times New Roman" w:cs="Times New Roman"/>
        </w:rPr>
        <w:t>3.2.</w:t>
      </w:r>
      <w:r w:rsidR="00EF6E3F" w:rsidRPr="00B343DB">
        <w:rPr>
          <w:rFonts w:ascii="Times New Roman" w:hAnsi="Times New Roman" w:cs="Times New Roman"/>
        </w:rPr>
        <w:tab/>
      </w:r>
      <w:r w:rsidR="00DE5039" w:rsidRPr="00B343DB">
        <w:rPr>
          <w:rFonts w:ascii="Times New Roman" w:hAnsi="Times New Roman" w:cs="Times New Roman"/>
        </w:rPr>
        <w:t xml:space="preserve">National civil-military airspace coordination procedures will be determined in separate agreements signed by respective </w:t>
      </w:r>
      <w:r w:rsidR="00380DA4" w:rsidRPr="00B343DB">
        <w:rPr>
          <w:rFonts w:ascii="Times New Roman" w:hAnsi="Times New Roman" w:cs="Times New Roman"/>
        </w:rPr>
        <w:t xml:space="preserve">national </w:t>
      </w:r>
      <w:r w:rsidR="00DE5039" w:rsidRPr="00B343DB">
        <w:rPr>
          <w:rFonts w:ascii="Times New Roman" w:hAnsi="Times New Roman" w:cs="Times New Roman"/>
        </w:rPr>
        <w:t>authorities of the Baltic States.</w:t>
      </w:r>
      <w:r w:rsidR="00380DA4" w:rsidRPr="00B343DB">
        <w:rPr>
          <w:rFonts w:ascii="Times New Roman" w:hAnsi="Times New Roman" w:cs="Times New Roman"/>
        </w:rPr>
        <w:t xml:space="preserve"> These agreements are enclosed to this </w:t>
      </w:r>
      <w:proofErr w:type="spellStart"/>
      <w:r w:rsidR="00380DA4" w:rsidRPr="00B343DB">
        <w:rPr>
          <w:rFonts w:ascii="Times New Roman" w:hAnsi="Times New Roman" w:cs="Times New Roman"/>
        </w:rPr>
        <w:t>LoA</w:t>
      </w:r>
      <w:proofErr w:type="spellEnd"/>
      <w:r w:rsidR="00380DA4" w:rsidRPr="00B343DB">
        <w:rPr>
          <w:rFonts w:ascii="Times New Roman" w:hAnsi="Times New Roman" w:cs="Times New Roman"/>
        </w:rPr>
        <w:t xml:space="preserve"> as </w:t>
      </w:r>
      <w:r w:rsidR="00A96919" w:rsidRPr="00B343DB">
        <w:rPr>
          <w:rFonts w:ascii="Times New Roman" w:hAnsi="Times New Roman" w:cs="Times New Roman"/>
        </w:rPr>
        <w:t xml:space="preserve">National </w:t>
      </w:r>
      <w:r w:rsidR="00380DA4" w:rsidRPr="00B343DB">
        <w:rPr>
          <w:rFonts w:ascii="Times New Roman" w:hAnsi="Times New Roman" w:cs="Times New Roman"/>
        </w:rPr>
        <w:t>Technical Annexes</w:t>
      </w:r>
      <w:r w:rsidR="00A96919" w:rsidRPr="00B343DB">
        <w:rPr>
          <w:rFonts w:ascii="Times New Roman" w:hAnsi="Times New Roman" w:cs="Times New Roman"/>
        </w:rPr>
        <w:t xml:space="preserve"> (NTAs)</w:t>
      </w:r>
      <w:r w:rsidR="00380DA4" w:rsidRPr="00B343DB">
        <w:rPr>
          <w:rFonts w:ascii="Times New Roman" w:hAnsi="Times New Roman" w:cs="Times New Roman"/>
        </w:rPr>
        <w:t>.</w:t>
      </w:r>
    </w:p>
    <w:p w14:paraId="5237A430" w14:textId="77777777" w:rsidR="00380DA4" w:rsidRPr="00B343DB" w:rsidRDefault="00380DA4" w:rsidP="00DE5039">
      <w:pPr>
        <w:pStyle w:val="Normal1"/>
        <w:jc w:val="both"/>
        <w:rPr>
          <w:rFonts w:ascii="Times New Roman" w:hAnsi="Times New Roman" w:cs="Times New Roman"/>
        </w:rPr>
      </w:pPr>
    </w:p>
    <w:p w14:paraId="3BA2A160" w14:textId="77777777" w:rsidR="00344B6B" w:rsidRPr="00B343DB" w:rsidRDefault="00740ABC" w:rsidP="004374B2">
      <w:pPr>
        <w:pStyle w:val="Normal1"/>
        <w:numPr>
          <w:ilvl w:val="0"/>
          <w:numId w:val="8"/>
        </w:numPr>
        <w:ind w:hanging="720"/>
        <w:jc w:val="both"/>
        <w:rPr>
          <w:rFonts w:ascii="Times New Roman" w:hAnsi="Times New Roman" w:cs="Times New Roman"/>
        </w:rPr>
      </w:pPr>
      <w:r w:rsidRPr="00B343DB">
        <w:rPr>
          <w:rFonts w:ascii="Times New Roman" w:hAnsi="Times New Roman" w:cs="Times New Roman"/>
          <w:b/>
        </w:rPr>
        <w:t>RESPONSIBILITIES</w:t>
      </w:r>
    </w:p>
    <w:p w14:paraId="6915B4D7" w14:textId="77777777" w:rsidR="00437731" w:rsidRPr="00B343DB" w:rsidRDefault="00437731">
      <w:pPr>
        <w:pStyle w:val="Normal1"/>
        <w:rPr>
          <w:rFonts w:ascii="Times New Roman" w:hAnsi="Times New Roman" w:cs="Times New Roman"/>
        </w:rPr>
      </w:pPr>
    </w:p>
    <w:p w14:paraId="00C79B90" w14:textId="77777777" w:rsidR="00437731" w:rsidRPr="00B343DB" w:rsidRDefault="0021542B">
      <w:pPr>
        <w:pStyle w:val="Normal1"/>
        <w:jc w:val="both"/>
        <w:rPr>
          <w:rFonts w:ascii="Times New Roman" w:hAnsi="Times New Roman" w:cs="Times New Roman"/>
        </w:rPr>
      </w:pPr>
      <w:r w:rsidRPr="00B343DB">
        <w:rPr>
          <w:rFonts w:ascii="Times New Roman" w:hAnsi="Times New Roman" w:cs="Times New Roman"/>
        </w:rPr>
        <w:t>4.1.</w:t>
      </w:r>
      <w:r w:rsidRPr="00B343DB">
        <w:rPr>
          <w:rFonts w:ascii="Times New Roman" w:hAnsi="Times New Roman" w:cs="Times New Roman"/>
        </w:rPr>
        <w:tab/>
        <w:t>T</w:t>
      </w:r>
      <w:r w:rsidRPr="00B343DB">
        <w:rPr>
          <w:rFonts w:ascii="Times New Roman" w:hAnsi="Times New Roman" w:cs="Times New Roman"/>
          <w:shd w:val="clear" w:color="auto" w:fill="FFFFFF"/>
        </w:rPr>
        <w:t xml:space="preserve">he aim of the NATO AP mission in peacetime is to preserve integrity of NATO </w:t>
      </w:r>
      <w:r w:rsidR="00403F0A" w:rsidRPr="00B343DB">
        <w:rPr>
          <w:rFonts w:ascii="Times New Roman" w:hAnsi="Times New Roman" w:cs="Times New Roman"/>
          <w:shd w:val="clear" w:color="auto" w:fill="FFFFFF"/>
        </w:rPr>
        <w:t>a</w:t>
      </w:r>
      <w:r w:rsidRPr="00B343DB">
        <w:rPr>
          <w:rFonts w:ascii="Times New Roman" w:hAnsi="Times New Roman" w:cs="Times New Roman"/>
          <w:shd w:val="clear" w:color="auto" w:fill="FFFFFF"/>
        </w:rPr>
        <w:t xml:space="preserve">irspace part of Alliance </w:t>
      </w:r>
      <w:r w:rsidR="00403F0A" w:rsidRPr="00B343DB">
        <w:rPr>
          <w:rFonts w:ascii="Times New Roman" w:hAnsi="Times New Roman" w:cs="Times New Roman"/>
          <w:shd w:val="clear" w:color="auto" w:fill="FFFFFF"/>
        </w:rPr>
        <w:t>a</w:t>
      </w:r>
      <w:r w:rsidRPr="00B343DB">
        <w:rPr>
          <w:rFonts w:ascii="Times New Roman" w:hAnsi="Times New Roman" w:cs="Times New Roman"/>
          <w:shd w:val="clear" w:color="auto" w:fill="FFFFFF"/>
        </w:rPr>
        <w:t>irspace. To do that</w:t>
      </w:r>
      <w:r w:rsidR="00F24789" w:rsidRPr="00B343DB">
        <w:rPr>
          <w:rFonts w:ascii="Times New Roman" w:hAnsi="Times New Roman" w:cs="Times New Roman"/>
          <w:shd w:val="clear" w:color="auto" w:fill="FFFFFF"/>
        </w:rPr>
        <w:t>,</w:t>
      </w:r>
      <w:r w:rsidRPr="00B343DB">
        <w:rPr>
          <w:rFonts w:ascii="Times New Roman" w:hAnsi="Times New Roman" w:cs="Times New Roman"/>
          <w:shd w:val="clear" w:color="auto" w:fill="FFFFFF"/>
        </w:rPr>
        <w:t xml:space="preserve"> it is necessary to detect any violation or infringement of </w:t>
      </w:r>
      <w:r w:rsidR="00380607" w:rsidRPr="00B343DB">
        <w:rPr>
          <w:rFonts w:ascii="Times New Roman" w:hAnsi="Times New Roman" w:cs="Times New Roman"/>
          <w:shd w:val="clear" w:color="auto" w:fill="FFFFFF"/>
        </w:rPr>
        <w:t xml:space="preserve">the </w:t>
      </w:r>
      <w:r w:rsidRPr="00B343DB">
        <w:rPr>
          <w:rFonts w:ascii="Times New Roman" w:hAnsi="Times New Roman" w:cs="Times New Roman"/>
          <w:shd w:val="clear" w:color="auto" w:fill="FFFFFF"/>
        </w:rPr>
        <w:t xml:space="preserve">NATO </w:t>
      </w:r>
      <w:r w:rsidR="00403F0A" w:rsidRPr="00B343DB">
        <w:rPr>
          <w:rFonts w:ascii="Times New Roman" w:hAnsi="Times New Roman" w:cs="Times New Roman"/>
          <w:shd w:val="clear" w:color="auto" w:fill="FFFFFF"/>
        </w:rPr>
        <w:t>a</w:t>
      </w:r>
      <w:r w:rsidRPr="00B343DB">
        <w:rPr>
          <w:rFonts w:ascii="Times New Roman" w:hAnsi="Times New Roman" w:cs="Times New Roman"/>
          <w:shd w:val="clear" w:color="auto" w:fill="FFFFFF"/>
        </w:rPr>
        <w:t xml:space="preserve">irspace part of Alliance </w:t>
      </w:r>
      <w:r w:rsidR="00403F0A" w:rsidRPr="00B343DB">
        <w:rPr>
          <w:rFonts w:ascii="Times New Roman" w:hAnsi="Times New Roman" w:cs="Times New Roman"/>
          <w:shd w:val="clear" w:color="auto" w:fill="FFFFFF"/>
        </w:rPr>
        <w:t>a</w:t>
      </w:r>
      <w:r w:rsidRPr="00B343DB">
        <w:rPr>
          <w:rFonts w:ascii="Times New Roman" w:hAnsi="Times New Roman" w:cs="Times New Roman"/>
          <w:shd w:val="clear" w:color="auto" w:fill="FFFFFF"/>
        </w:rPr>
        <w:t xml:space="preserve">irspace, to intercept, interrogate, </w:t>
      </w:r>
      <w:r w:rsidR="00380607" w:rsidRPr="00B343DB">
        <w:rPr>
          <w:rFonts w:ascii="Times New Roman" w:hAnsi="Times New Roman" w:cs="Times New Roman"/>
          <w:shd w:val="clear" w:color="auto" w:fill="FFFFFF"/>
        </w:rPr>
        <w:t xml:space="preserve">and/or </w:t>
      </w:r>
      <w:r w:rsidRPr="00B343DB">
        <w:rPr>
          <w:rFonts w:ascii="Times New Roman" w:hAnsi="Times New Roman" w:cs="Times New Roman"/>
          <w:shd w:val="clear" w:color="auto" w:fill="FFFFFF"/>
        </w:rPr>
        <w:t xml:space="preserve">identify any unidentified aerial object or take other actions in accordance with current NATO procedures. </w:t>
      </w:r>
      <w:r w:rsidR="00380607" w:rsidRPr="00B343DB">
        <w:rPr>
          <w:rFonts w:ascii="Times New Roman" w:hAnsi="Times New Roman" w:cs="Times New Roman"/>
          <w:shd w:val="clear" w:color="auto" w:fill="FFFFFF"/>
        </w:rPr>
        <w:t xml:space="preserve">The </w:t>
      </w:r>
      <w:r w:rsidRPr="00B343DB">
        <w:rPr>
          <w:rFonts w:ascii="Times New Roman" w:hAnsi="Times New Roman" w:cs="Times New Roman"/>
          <w:shd w:val="clear" w:color="auto" w:fill="FFFFFF"/>
        </w:rPr>
        <w:t>NATO AP mission demonstrates Alliance resolve and solidarity</w:t>
      </w:r>
      <w:r w:rsidR="002C2BF0" w:rsidRPr="00B343DB">
        <w:rPr>
          <w:rFonts w:ascii="Times New Roman" w:hAnsi="Times New Roman" w:cs="Times New Roman"/>
          <w:shd w:val="clear" w:color="auto" w:fill="FFFFFF"/>
        </w:rPr>
        <w:t xml:space="preserve"> prior to any crisis situation.</w:t>
      </w:r>
      <w:r w:rsidRPr="00B343DB">
        <w:rPr>
          <w:rFonts w:ascii="Times New Roman" w:hAnsi="Times New Roman" w:cs="Times New Roman"/>
        </w:rPr>
        <w:t xml:space="preserve"> The objective is to have deployed </w:t>
      </w:r>
      <w:r w:rsidR="00A22EEC" w:rsidRPr="00B343DB">
        <w:rPr>
          <w:rFonts w:ascii="Times New Roman" w:hAnsi="Times New Roman" w:cs="Times New Roman"/>
        </w:rPr>
        <w:t>forces and</w:t>
      </w:r>
      <w:r w:rsidR="00C253AD" w:rsidRPr="00B343DB">
        <w:rPr>
          <w:rFonts w:ascii="Times New Roman" w:hAnsi="Times New Roman" w:cs="Times New Roman"/>
        </w:rPr>
        <w:t xml:space="preserve"> use a dedicated </w:t>
      </w:r>
      <w:r w:rsidRPr="00B343DB">
        <w:rPr>
          <w:rFonts w:ascii="Times New Roman" w:hAnsi="Times New Roman" w:cs="Times New Roman"/>
        </w:rPr>
        <w:t xml:space="preserve">C2 infrastructure to conduct all aspects of the mission. </w:t>
      </w:r>
      <w:r w:rsidR="00380607" w:rsidRPr="00B343DB">
        <w:rPr>
          <w:rFonts w:ascii="Times New Roman" w:hAnsi="Times New Roman" w:cs="Times New Roman"/>
        </w:rPr>
        <w:t>AP</w:t>
      </w:r>
      <w:r w:rsidRPr="00B343DB">
        <w:rPr>
          <w:rFonts w:ascii="Times New Roman" w:hAnsi="Times New Roman" w:cs="Times New Roman"/>
        </w:rPr>
        <w:t xml:space="preserve"> operations could be sustained for an extended period of time</w:t>
      </w:r>
      <w:r w:rsidR="00380607" w:rsidRPr="00B343DB">
        <w:rPr>
          <w:rFonts w:ascii="Times New Roman" w:hAnsi="Times New Roman" w:cs="Times New Roman"/>
        </w:rPr>
        <w:t>, h</w:t>
      </w:r>
      <w:r w:rsidRPr="00B343DB">
        <w:rPr>
          <w:rFonts w:ascii="Times New Roman" w:hAnsi="Times New Roman" w:cs="Times New Roman"/>
        </w:rPr>
        <w:t>owever, Quick Reaction Alert (QRA (I)) assets and other required personnel and equipment will need to be rotated.</w:t>
      </w:r>
    </w:p>
    <w:p w14:paraId="04A795AB" w14:textId="77777777" w:rsidR="00437731" w:rsidRPr="00B343DB" w:rsidRDefault="00437731">
      <w:pPr>
        <w:pStyle w:val="Normal1"/>
        <w:rPr>
          <w:rFonts w:ascii="Times New Roman" w:hAnsi="Times New Roman" w:cs="Times New Roman"/>
        </w:rPr>
      </w:pPr>
    </w:p>
    <w:p w14:paraId="2C2576FF" w14:textId="77777777" w:rsidR="00437731" w:rsidRPr="00B343DB" w:rsidRDefault="00014D99">
      <w:pPr>
        <w:pStyle w:val="Normal1"/>
        <w:jc w:val="both"/>
        <w:rPr>
          <w:rFonts w:ascii="Times New Roman" w:hAnsi="Times New Roman" w:cs="Times New Roman"/>
        </w:rPr>
      </w:pPr>
      <w:r w:rsidRPr="00B343DB">
        <w:rPr>
          <w:rFonts w:ascii="Times New Roman" w:hAnsi="Times New Roman" w:cs="Times New Roman"/>
        </w:rPr>
        <w:t>4.2.</w:t>
      </w:r>
      <w:r w:rsidRPr="00B343DB">
        <w:rPr>
          <w:rFonts w:ascii="Times New Roman" w:hAnsi="Times New Roman" w:cs="Times New Roman"/>
        </w:rPr>
        <w:tab/>
        <w:t>The r</w:t>
      </w:r>
      <w:r w:rsidR="00740ABC" w:rsidRPr="00B343DB">
        <w:rPr>
          <w:rFonts w:ascii="Times New Roman" w:hAnsi="Times New Roman" w:cs="Times New Roman"/>
        </w:rPr>
        <w:t xml:space="preserve">esponsibilities </w:t>
      </w:r>
      <w:r w:rsidRPr="00B343DB">
        <w:rPr>
          <w:rFonts w:ascii="Times New Roman" w:hAnsi="Times New Roman" w:cs="Times New Roman"/>
        </w:rPr>
        <w:t xml:space="preserve">of NATO Commanders </w:t>
      </w:r>
      <w:r w:rsidR="00740ABC" w:rsidRPr="00B343DB">
        <w:rPr>
          <w:rFonts w:ascii="Times New Roman" w:hAnsi="Times New Roman" w:cs="Times New Roman"/>
        </w:rPr>
        <w:t xml:space="preserve">and </w:t>
      </w:r>
      <w:r w:rsidRPr="00B343DB">
        <w:rPr>
          <w:rFonts w:ascii="Times New Roman" w:hAnsi="Times New Roman" w:cs="Times New Roman"/>
        </w:rPr>
        <w:t xml:space="preserve">the </w:t>
      </w:r>
      <w:r w:rsidR="00740ABC" w:rsidRPr="00B343DB">
        <w:rPr>
          <w:rFonts w:ascii="Times New Roman" w:hAnsi="Times New Roman" w:cs="Times New Roman"/>
        </w:rPr>
        <w:t>proced</w:t>
      </w:r>
      <w:r w:rsidRPr="00B343DB">
        <w:rPr>
          <w:rFonts w:ascii="Times New Roman" w:hAnsi="Times New Roman" w:cs="Times New Roman"/>
        </w:rPr>
        <w:t>ures for the</w:t>
      </w:r>
      <w:r w:rsidR="00D465FD" w:rsidRPr="00B343DB">
        <w:rPr>
          <w:rFonts w:ascii="Times New Roman" w:hAnsi="Times New Roman" w:cs="Times New Roman"/>
        </w:rPr>
        <w:t xml:space="preserve"> conduct</w:t>
      </w:r>
      <w:r w:rsidR="00380607" w:rsidRPr="00B343DB">
        <w:rPr>
          <w:rFonts w:ascii="Times New Roman" w:hAnsi="Times New Roman" w:cs="Times New Roman"/>
        </w:rPr>
        <w:t xml:space="preserve"> of</w:t>
      </w:r>
      <w:r w:rsidR="00D465FD" w:rsidRPr="00B343DB">
        <w:rPr>
          <w:rFonts w:ascii="Times New Roman" w:hAnsi="Times New Roman" w:cs="Times New Roman"/>
        </w:rPr>
        <w:t xml:space="preserve"> the</w:t>
      </w:r>
      <w:r w:rsidR="00740ABC" w:rsidRPr="00B343DB">
        <w:rPr>
          <w:rFonts w:ascii="Times New Roman" w:hAnsi="Times New Roman" w:cs="Times New Roman"/>
        </w:rPr>
        <w:t xml:space="preserve"> </w:t>
      </w:r>
      <w:r w:rsidR="00D465FD" w:rsidRPr="00B343DB">
        <w:rPr>
          <w:rFonts w:ascii="Times New Roman" w:hAnsi="Times New Roman" w:cs="Times New Roman"/>
        </w:rPr>
        <w:t xml:space="preserve">AP </w:t>
      </w:r>
      <w:r w:rsidR="00740ABC" w:rsidRPr="00B343DB">
        <w:rPr>
          <w:rFonts w:ascii="Times New Roman" w:hAnsi="Times New Roman" w:cs="Times New Roman"/>
        </w:rPr>
        <w:t>mission</w:t>
      </w:r>
      <w:r w:rsidRPr="00B343DB">
        <w:rPr>
          <w:rFonts w:ascii="Times New Roman" w:hAnsi="Times New Roman" w:cs="Times New Roman"/>
        </w:rPr>
        <w:t xml:space="preserve"> are established by relevant</w:t>
      </w:r>
      <w:r w:rsidR="00D465FD" w:rsidRPr="00B343DB">
        <w:rPr>
          <w:rFonts w:ascii="Times New Roman" w:hAnsi="Times New Roman" w:cs="Times New Roman"/>
        </w:rPr>
        <w:t xml:space="preserve"> NATO documents.</w:t>
      </w:r>
      <w:r w:rsidR="00E56174" w:rsidRPr="00B343DB">
        <w:rPr>
          <w:rFonts w:ascii="Times New Roman" w:hAnsi="Times New Roman" w:cs="Times New Roman"/>
        </w:rPr>
        <w:t xml:space="preserve"> In particular</w:t>
      </w:r>
      <w:r w:rsidR="005E2A93" w:rsidRPr="00B343DB">
        <w:rPr>
          <w:rFonts w:ascii="Times New Roman" w:hAnsi="Times New Roman" w:cs="Times New Roman"/>
        </w:rPr>
        <w:t>, t</w:t>
      </w:r>
      <w:r w:rsidR="00E56174" w:rsidRPr="00B343DB">
        <w:rPr>
          <w:rFonts w:ascii="Times New Roman" w:hAnsi="Times New Roman" w:cs="Times New Roman"/>
        </w:rPr>
        <w:t xml:space="preserve">he </w:t>
      </w:r>
      <w:r w:rsidR="00740ABC" w:rsidRPr="00B343DB">
        <w:rPr>
          <w:rFonts w:ascii="Times New Roman" w:hAnsi="Times New Roman" w:cs="Times New Roman"/>
        </w:rPr>
        <w:t>Supreme Allied Command</w:t>
      </w:r>
      <w:r w:rsidR="005E2A93" w:rsidRPr="00B343DB">
        <w:rPr>
          <w:rFonts w:ascii="Times New Roman" w:hAnsi="Times New Roman" w:cs="Times New Roman"/>
        </w:rPr>
        <w:t>er</w:t>
      </w:r>
      <w:r w:rsidR="00740ABC" w:rsidRPr="00B343DB">
        <w:rPr>
          <w:rFonts w:ascii="Times New Roman" w:hAnsi="Times New Roman" w:cs="Times New Roman"/>
        </w:rPr>
        <w:t xml:space="preserve"> Europe (SACEUR) </w:t>
      </w:r>
      <w:r w:rsidR="00E56174" w:rsidRPr="00B343DB">
        <w:rPr>
          <w:rFonts w:ascii="Times New Roman" w:hAnsi="Times New Roman" w:cs="Times New Roman"/>
        </w:rPr>
        <w:t xml:space="preserve">is responsible </w:t>
      </w:r>
      <w:r w:rsidR="005E2A93" w:rsidRPr="00B343DB">
        <w:rPr>
          <w:rFonts w:ascii="Times New Roman" w:hAnsi="Times New Roman" w:cs="Times New Roman"/>
        </w:rPr>
        <w:t xml:space="preserve">for the overall </w:t>
      </w:r>
      <w:r w:rsidR="00740ABC" w:rsidRPr="00B343DB">
        <w:rPr>
          <w:rFonts w:ascii="Times New Roman" w:hAnsi="Times New Roman" w:cs="Times New Roman"/>
        </w:rPr>
        <w:t>implementation of</w:t>
      </w:r>
      <w:r w:rsidR="00380607" w:rsidRPr="00B343DB">
        <w:rPr>
          <w:rFonts w:ascii="Times New Roman" w:hAnsi="Times New Roman" w:cs="Times New Roman"/>
        </w:rPr>
        <w:t xml:space="preserve"> the</w:t>
      </w:r>
      <w:r w:rsidR="00740ABC" w:rsidRPr="00B343DB">
        <w:rPr>
          <w:rFonts w:ascii="Times New Roman" w:hAnsi="Times New Roman" w:cs="Times New Roman"/>
        </w:rPr>
        <w:t xml:space="preserve"> </w:t>
      </w:r>
      <w:r w:rsidR="005E2A93" w:rsidRPr="00B343DB">
        <w:rPr>
          <w:rFonts w:ascii="Times New Roman" w:hAnsi="Times New Roman" w:cs="Times New Roman"/>
        </w:rPr>
        <w:t xml:space="preserve">NATO BAP mission, </w:t>
      </w:r>
      <w:r w:rsidR="00740ABC" w:rsidRPr="00B343DB">
        <w:rPr>
          <w:rFonts w:ascii="Times New Roman" w:hAnsi="Times New Roman" w:cs="Times New Roman"/>
        </w:rPr>
        <w:t xml:space="preserve">in accordance with </w:t>
      </w:r>
      <w:r w:rsidR="001A61B4" w:rsidRPr="00B343DB">
        <w:rPr>
          <w:rFonts w:ascii="Times New Roman" w:hAnsi="Times New Roman" w:cs="Times New Roman"/>
        </w:rPr>
        <w:t>relevant decisions of North Atlantic Council, N</w:t>
      </w:r>
      <w:r w:rsidR="0008574C" w:rsidRPr="00B343DB">
        <w:rPr>
          <w:rFonts w:ascii="Times New Roman" w:hAnsi="Times New Roman" w:cs="Times New Roman"/>
        </w:rPr>
        <w:t>ATO</w:t>
      </w:r>
      <w:r w:rsidR="001A61B4" w:rsidRPr="00B343DB">
        <w:rPr>
          <w:rFonts w:ascii="Times New Roman" w:hAnsi="Times New Roman" w:cs="Times New Roman"/>
        </w:rPr>
        <w:t xml:space="preserve"> Military Committee and </w:t>
      </w:r>
      <w:r w:rsidR="005E2A93" w:rsidRPr="00B343DB">
        <w:rPr>
          <w:rFonts w:ascii="Times New Roman" w:hAnsi="Times New Roman" w:cs="Times New Roman"/>
        </w:rPr>
        <w:t xml:space="preserve">the </w:t>
      </w:r>
      <w:r w:rsidR="00740ABC" w:rsidRPr="00B343DB">
        <w:rPr>
          <w:rFonts w:ascii="Times New Roman" w:hAnsi="Times New Roman" w:cs="Times New Roman"/>
        </w:rPr>
        <w:t xml:space="preserve">existing Strategic Directive. </w:t>
      </w:r>
      <w:r w:rsidR="005E2A93" w:rsidRPr="00B343DB">
        <w:rPr>
          <w:rFonts w:ascii="Times New Roman" w:hAnsi="Times New Roman" w:cs="Times New Roman"/>
        </w:rPr>
        <w:t xml:space="preserve">The Allies contributing to </w:t>
      </w:r>
      <w:r w:rsidR="00380607" w:rsidRPr="00B343DB">
        <w:rPr>
          <w:rFonts w:ascii="Times New Roman" w:hAnsi="Times New Roman" w:cs="Times New Roman"/>
        </w:rPr>
        <w:t>B</w:t>
      </w:r>
      <w:r w:rsidR="005E2A93" w:rsidRPr="00B343DB">
        <w:rPr>
          <w:rFonts w:ascii="Times New Roman" w:hAnsi="Times New Roman" w:cs="Times New Roman"/>
        </w:rPr>
        <w:t>AP</w:t>
      </w:r>
      <w:r w:rsidR="00740ABC" w:rsidRPr="00B343DB">
        <w:rPr>
          <w:rFonts w:ascii="Times New Roman" w:hAnsi="Times New Roman" w:cs="Times New Roman"/>
        </w:rPr>
        <w:t xml:space="preserve"> </w:t>
      </w:r>
      <w:r w:rsidR="005E2A93" w:rsidRPr="00B343DB">
        <w:rPr>
          <w:rFonts w:ascii="Times New Roman" w:hAnsi="Times New Roman" w:cs="Times New Roman"/>
        </w:rPr>
        <w:t>are</w:t>
      </w:r>
      <w:r w:rsidR="00740ABC" w:rsidRPr="00B343DB">
        <w:rPr>
          <w:rFonts w:ascii="Times New Roman" w:hAnsi="Times New Roman" w:cs="Times New Roman"/>
        </w:rPr>
        <w:t xml:space="preserve"> </w:t>
      </w:r>
      <w:r w:rsidR="005E2A93" w:rsidRPr="00B343DB">
        <w:rPr>
          <w:rFonts w:ascii="Times New Roman" w:hAnsi="Times New Roman" w:cs="Times New Roman"/>
        </w:rPr>
        <w:t>responsible</w:t>
      </w:r>
      <w:r w:rsidR="00740ABC" w:rsidRPr="00B343DB">
        <w:rPr>
          <w:rFonts w:ascii="Times New Roman" w:hAnsi="Times New Roman" w:cs="Times New Roman"/>
        </w:rPr>
        <w:t xml:space="preserve"> for the deployment of </w:t>
      </w:r>
      <w:r w:rsidR="005E2A93" w:rsidRPr="00B343DB">
        <w:rPr>
          <w:rFonts w:ascii="Times New Roman" w:hAnsi="Times New Roman" w:cs="Times New Roman"/>
        </w:rPr>
        <w:t xml:space="preserve">their </w:t>
      </w:r>
      <w:r w:rsidR="00740ABC" w:rsidRPr="00B343DB">
        <w:rPr>
          <w:rFonts w:ascii="Times New Roman" w:hAnsi="Times New Roman" w:cs="Times New Roman"/>
        </w:rPr>
        <w:t xml:space="preserve">forces and support elements. The </w:t>
      </w:r>
      <w:r w:rsidR="005E2A93" w:rsidRPr="00B343DB">
        <w:rPr>
          <w:rFonts w:ascii="Times New Roman" w:hAnsi="Times New Roman" w:cs="Times New Roman"/>
        </w:rPr>
        <w:t xml:space="preserve">deployed </w:t>
      </w:r>
      <w:r w:rsidR="00380607" w:rsidRPr="00B343DB">
        <w:rPr>
          <w:rFonts w:ascii="Times New Roman" w:hAnsi="Times New Roman" w:cs="Times New Roman"/>
        </w:rPr>
        <w:t>AP</w:t>
      </w:r>
      <w:r w:rsidR="005E2A93" w:rsidRPr="00B343DB">
        <w:rPr>
          <w:rFonts w:ascii="Times New Roman" w:hAnsi="Times New Roman" w:cs="Times New Roman"/>
        </w:rPr>
        <w:t xml:space="preserve"> assets are</w:t>
      </w:r>
      <w:r w:rsidR="00740ABC" w:rsidRPr="00B343DB">
        <w:rPr>
          <w:rFonts w:ascii="Times New Roman" w:hAnsi="Times New Roman" w:cs="Times New Roman"/>
        </w:rPr>
        <w:t xml:space="preserve"> under </w:t>
      </w:r>
      <w:r w:rsidR="005E2A93" w:rsidRPr="00B343DB">
        <w:rPr>
          <w:rFonts w:ascii="Times New Roman" w:hAnsi="Times New Roman" w:cs="Times New Roman"/>
        </w:rPr>
        <w:t>SACEUR Operational Command (OPCOM)</w:t>
      </w:r>
      <w:r w:rsidR="00740ABC" w:rsidRPr="00B343DB">
        <w:rPr>
          <w:rFonts w:ascii="Times New Roman" w:hAnsi="Times New Roman" w:cs="Times New Roman"/>
        </w:rPr>
        <w:t xml:space="preserve">. </w:t>
      </w:r>
      <w:r w:rsidR="00822161" w:rsidRPr="00B343DB">
        <w:rPr>
          <w:rFonts w:ascii="Times New Roman" w:hAnsi="Times New Roman" w:cs="Times New Roman"/>
        </w:rPr>
        <w:t xml:space="preserve">The NATO Military Authorities (NMAs) are responsible to facilitate the force generation process, the </w:t>
      </w:r>
      <w:r w:rsidR="00740ABC" w:rsidRPr="00B343DB">
        <w:rPr>
          <w:rFonts w:ascii="Times New Roman" w:hAnsi="Times New Roman" w:cs="Times New Roman"/>
        </w:rPr>
        <w:t xml:space="preserve">Host Nation Support and </w:t>
      </w:r>
      <w:r w:rsidR="00C31B31" w:rsidRPr="00B343DB">
        <w:rPr>
          <w:rFonts w:ascii="Times New Roman" w:hAnsi="Times New Roman" w:cs="Times New Roman"/>
        </w:rPr>
        <w:t>the</w:t>
      </w:r>
      <w:r w:rsidR="00740ABC" w:rsidRPr="00B343DB">
        <w:rPr>
          <w:rFonts w:ascii="Times New Roman" w:hAnsi="Times New Roman" w:cs="Times New Roman"/>
        </w:rPr>
        <w:t xml:space="preserve"> co-</w:t>
      </w:r>
      <w:r w:rsidR="00822161" w:rsidRPr="00B343DB">
        <w:rPr>
          <w:rFonts w:ascii="Times New Roman" w:hAnsi="Times New Roman" w:cs="Times New Roman"/>
        </w:rPr>
        <w:t xml:space="preserve">ordination with deployed forces </w:t>
      </w:r>
      <w:r w:rsidR="00740ABC" w:rsidRPr="00B343DB">
        <w:rPr>
          <w:rFonts w:ascii="Times New Roman" w:hAnsi="Times New Roman" w:cs="Times New Roman"/>
        </w:rPr>
        <w:t>and supporting elements</w:t>
      </w:r>
      <w:r w:rsidR="00C31B31" w:rsidRPr="00B343DB">
        <w:rPr>
          <w:rFonts w:ascii="Times New Roman" w:hAnsi="Times New Roman" w:cs="Times New Roman"/>
        </w:rPr>
        <w:t>,</w:t>
      </w:r>
      <w:r w:rsidR="00740ABC" w:rsidRPr="00B343DB">
        <w:rPr>
          <w:rFonts w:ascii="Times New Roman" w:hAnsi="Times New Roman" w:cs="Times New Roman"/>
        </w:rPr>
        <w:t xml:space="preserve"> as required.</w:t>
      </w:r>
    </w:p>
    <w:p w14:paraId="3452EA9D" w14:textId="77777777" w:rsidR="00437731" w:rsidRPr="00B343DB" w:rsidRDefault="00437731">
      <w:pPr>
        <w:pStyle w:val="Normal1"/>
        <w:jc w:val="both"/>
        <w:rPr>
          <w:rFonts w:ascii="Times New Roman" w:hAnsi="Times New Roman" w:cs="Times New Roman"/>
        </w:rPr>
      </w:pPr>
    </w:p>
    <w:p w14:paraId="6BFF58A5" w14:textId="77777777" w:rsidR="00437731" w:rsidRPr="00B343DB" w:rsidRDefault="00C31B31">
      <w:pPr>
        <w:pStyle w:val="Normal1"/>
        <w:jc w:val="both"/>
        <w:rPr>
          <w:rFonts w:ascii="Times New Roman" w:hAnsi="Times New Roman" w:cs="Times New Roman"/>
        </w:rPr>
      </w:pPr>
      <w:r w:rsidRPr="00B343DB">
        <w:rPr>
          <w:rFonts w:ascii="Times New Roman" w:hAnsi="Times New Roman" w:cs="Times New Roman"/>
        </w:rPr>
        <w:t>4.3</w:t>
      </w:r>
      <w:r w:rsidRPr="00B343DB">
        <w:rPr>
          <w:rFonts w:ascii="Times New Roman" w:hAnsi="Times New Roman" w:cs="Times New Roman"/>
        </w:rPr>
        <w:tab/>
      </w:r>
      <w:r w:rsidR="000D0D39" w:rsidRPr="00B343DB">
        <w:rPr>
          <w:rFonts w:ascii="Times New Roman" w:hAnsi="Times New Roman" w:cs="Times New Roman"/>
        </w:rPr>
        <w:t xml:space="preserve">Baltic </w:t>
      </w:r>
      <w:proofErr w:type="spellStart"/>
      <w:r w:rsidR="000D0D39" w:rsidRPr="00B343DB">
        <w:rPr>
          <w:rFonts w:ascii="Times New Roman" w:hAnsi="Times New Roman" w:cs="Times New Roman"/>
        </w:rPr>
        <w:t>States</w:t>
      </w:r>
      <w:r w:rsidR="00740ABC" w:rsidRPr="00B343DB">
        <w:rPr>
          <w:rFonts w:ascii="Times New Roman" w:hAnsi="Times New Roman" w:cs="Times New Roman"/>
        </w:rPr>
        <w:t>’s</w:t>
      </w:r>
      <w:proofErr w:type="spellEnd"/>
      <w:r w:rsidR="00740ABC" w:rsidRPr="00B343DB">
        <w:rPr>
          <w:rFonts w:ascii="Times New Roman" w:hAnsi="Times New Roman" w:cs="Times New Roman"/>
        </w:rPr>
        <w:t xml:space="preserve"> airspace is part of a defined Air Policing Area and is assigned to </w:t>
      </w:r>
      <w:r w:rsidRPr="00B343DB">
        <w:rPr>
          <w:rFonts w:ascii="Times New Roman" w:hAnsi="Times New Roman" w:cs="Times New Roman"/>
        </w:rPr>
        <w:t xml:space="preserve">the NATO </w:t>
      </w:r>
      <w:r w:rsidR="00740ABC" w:rsidRPr="00B343DB">
        <w:rPr>
          <w:rFonts w:ascii="Times New Roman" w:hAnsi="Times New Roman" w:cs="Times New Roman"/>
        </w:rPr>
        <w:t>Combined Air Operation</w:t>
      </w:r>
      <w:r w:rsidRPr="00B343DB">
        <w:rPr>
          <w:rFonts w:ascii="Times New Roman" w:hAnsi="Times New Roman" w:cs="Times New Roman"/>
        </w:rPr>
        <w:t>s</w:t>
      </w:r>
      <w:r w:rsidR="00740ABC" w:rsidRPr="00B343DB">
        <w:rPr>
          <w:rFonts w:ascii="Times New Roman" w:hAnsi="Times New Roman" w:cs="Times New Roman"/>
        </w:rPr>
        <w:t xml:space="preserve"> Centre (CAOC) </w:t>
      </w:r>
      <w:proofErr w:type="spellStart"/>
      <w:r w:rsidR="00740ABC" w:rsidRPr="00B343DB">
        <w:rPr>
          <w:rFonts w:ascii="Times New Roman" w:hAnsi="Times New Roman" w:cs="Times New Roman"/>
        </w:rPr>
        <w:t>Uedem</w:t>
      </w:r>
      <w:proofErr w:type="spellEnd"/>
      <w:r w:rsidR="00740ABC" w:rsidRPr="00B343DB">
        <w:rPr>
          <w:rFonts w:ascii="Times New Roman" w:hAnsi="Times New Roman" w:cs="Times New Roman"/>
        </w:rPr>
        <w:t xml:space="preserve">, Germany. Commander CAOC </w:t>
      </w:r>
      <w:proofErr w:type="spellStart"/>
      <w:r w:rsidR="00740ABC" w:rsidRPr="00B343DB">
        <w:rPr>
          <w:rFonts w:ascii="Times New Roman" w:hAnsi="Times New Roman" w:cs="Times New Roman"/>
        </w:rPr>
        <w:t>Uedem</w:t>
      </w:r>
      <w:proofErr w:type="spellEnd"/>
      <w:r w:rsidR="00740ABC" w:rsidRPr="00B343DB">
        <w:rPr>
          <w:rFonts w:ascii="Times New Roman" w:hAnsi="Times New Roman" w:cs="Times New Roman"/>
        </w:rPr>
        <w:t xml:space="preserve"> exercises </w:t>
      </w:r>
      <w:r w:rsidR="00423D70" w:rsidRPr="00B343DB">
        <w:rPr>
          <w:rFonts w:ascii="Times New Roman" w:hAnsi="Times New Roman" w:cs="Times New Roman"/>
        </w:rPr>
        <w:t>Tactical Command (</w:t>
      </w:r>
      <w:r w:rsidR="00740ABC" w:rsidRPr="00B343DB">
        <w:rPr>
          <w:rFonts w:ascii="Times New Roman" w:hAnsi="Times New Roman" w:cs="Times New Roman"/>
        </w:rPr>
        <w:t>TACOM</w:t>
      </w:r>
      <w:r w:rsidR="00423D70" w:rsidRPr="00B343DB">
        <w:rPr>
          <w:rFonts w:ascii="Times New Roman" w:hAnsi="Times New Roman" w:cs="Times New Roman"/>
        </w:rPr>
        <w:t>)</w:t>
      </w:r>
      <w:r w:rsidR="00740ABC" w:rsidRPr="00B343DB">
        <w:rPr>
          <w:rFonts w:ascii="Times New Roman" w:hAnsi="Times New Roman" w:cs="Times New Roman"/>
        </w:rPr>
        <w:t xml:space="preserve"> over assigned assets. CAOC </w:t>
      </w:r>
      <w:proofErr w:type="spellStart"/>
      <w:r w:rsidR="00740ABC" w:rsidRPr="00B343DB">
        <w:rPr>
          <w:rFonts w:ascii="Times New Roman" w:hAnsi="Times New Roman" w:cs="Times New Roman"/>
        </w:rPr>
        <w:t>Uedem</w:t>
      </w:r>
      <w:proofErr w:type="spellEnd"/>
      <w:r w:rsidR="00740ABC" w:rsidRPr="00B343DB">
        <w:rPr>
          <w:rFonts w:ascii="Times New Roman" w:hAnsi="Times New Roman" w:cs="Times New Roman"/>
        </w:rPr>
        <w:t xml:space="preserve"> will exercise </w:t>
      </w:r>
      <w:r w:rsidR="00E93033" w:rsidRPr="00B343DB">
        <w:rPr>
          <w:rFonts w:ascii="Times New Roman" w:hAnsi="Times New Roman" w:cs="Times New Roman"/>
        </w:rPr>
        <w:t xml:space="preserve">TACOM </w:t>
      </w:r>
      <w:r w:rsidR="00740ABC" w:rsidRPr="00B343DB">
        <w:rPr>
          <w:rFonts w:ascii="Times New Roman" w:hAnsi="Times New Roman" w:cs="Times New Roman"/>
        </w:rPr>
        <w:t xml:space="preserve">over QRA(I) assets </w:t>
      </w:r>
      <w:r w:rsidR="00B13823" w:rsidRPr="00B343DB">
        <w:rPr>
          <w:rFonts w:ascii="Times New Roman" w:hAnsi="Times New Roman" w:cs="Times New Roman"/>
        </w:rPr>
        <w:t xml:space="preserve">at the operating </w:t>
      </w:r>
      <w:r w:rsidR="00960D0F" w:rsidRPr="00B343DB">
        <w:rPr>
          <w:rFonts w:ascii="Times New Roman" w:hAnsi="Times New Roman" w:cs="Times New Roman"/>
        </w:rPr>
        <w:t>air</w:t>
      </w:r>
      <w:r w:rsidR="00B13823" w:rsidRPr="00B343DB">
        <w:rPr>
          <w:rFonts w:ascii="Times New Roman" w:hAnsi="Times New Roman" w:cs="Times New Roman"/>
        </w:rPr>
        <w:t>base</w:t>
      </w:r>
      <w:r w:rsidR="00652224" w:rsidRPr="00B343DB">
        <w:rPr>
          <w:rFonts w:ascii="Times New Roman" w:hAnsi="Times New Roman" w:cs="Times New Roman"/>
        </w:rPr>
        <w:t>s in the Baltic States</w:t>
      </w:r>
      <w:r w:rsidR="00785DCD" w:rsidRPr="00B343DB">
        <w:rPr>
          <w:rStyle w:val="FootnoteReference"/>
          <w:rFonts w:ascii="Times New Roman" w:hAnsi="Times New Roman" w:cs="Times New Roman"/>
        </w:rPr>
        <w:footnoteReference w:id="1"/>
      </w:r>
      <w:r w:rsidR="00A951B3" w:rsidRPr="00B343DB">
        <w:rPr>
          <w:rFonts w:ascii="Times New Roman" w:hAnsi="Times New Roman" w:cs="Times New Roman"/>
        </w:rPr>
        <w:t>, as well as</w:t>
      </w:r>
      <w:r w:rsidR="00740ABC" w:rsidRPr="00B343DB">
        <w:rPr>
          <w:rFonts w:ascii="Times New Roman" w:hAnsi="Times New Roman" w:cs="Times New Roman"/>
        </w:rPr>
        <w:t xml:space="preserve"> the Control and Reporting Centre</w:t>
      </w:r>
      <w:r w:rsidR="00090851" w:rsidRPr="00B343DB">
        <w:rPr>
          <w:rFonts w:ascii="Times New Roman" w:hAnsi="Times New Roman" w:cs="Times New Roman"/>
        </w:rPr>
        <w:t>s</w:t>
      </w:r>
      <w:r w:rsidR="00740ABC" w:rsidRPr="00B343DB">
        <w:rPr>
          <w:rFonts w:ascii="Times New Roman" w:hAnsi="Times New Roman" w:cs="Times New Roman"/>
        </w:rPr>
        <w:t xml:space="preserve"> (CRC</w:t>
      </w:r>
      <w:r w:rsidR="00090851" w:rsidRPr="00B343DB">
        <w:rPr>
          <w:rFonts w:ascii="Times New Roman" w:hAnsi="Times New Roman" w:cs="Times New Roman"/>
        </w:rPr>
        <w:t>s</w:t>
      </w:r>
      <w:r w:rsidR="00740ABC" w:rsidRPr="00B343DB">
        <w:rPr>
          <w:rFonts w:ascii="Times New Roman" w:hAnsi="Times New Roman" w:cs="Times New Roman"/>
        </w:rPr>
        <w:t>)</w:t>
      </w:r>
      <w:r w:rsidR="00090851" w:rsidRPr="00B343DB">
        <w:rPr>
          <w:rFonts w:ascii="Times New Roman" w:hAnsi="Times New Roman" w:cs="Times New Roman"/>
        </w:rPr>
        <w:t>,</w:t>
      </w:r>
      <w:r w:rsidR="00740ABC" w:rsidRPr="00B343DB">
        <w:rPr>
          <w:rFonts w:ascii="Times New Roman" w:hAnsi="Times New Roman" w:cs="Times New Roman"/>
        </w:rPr>
        <w:t xml:space="preserve"> Control and Reporting Post</w:t>
      </w:r>
      <w:r w:rsidR="00090851" w:rsidRPr="00B343DB">
        <w:rPr>
          <w:rFonts w:ascii="Times New Roman" w:hAnsi="Times New Roman" w:cs="Times New Roman"/>
        </w:rPr>
        <w:t>s</w:t>
      </w:r>
      <w:r w:rsidR="00740ABC" w:rsidRPr="00B343DB">
        <w:rPr>
          <w:rFonts w:ascii="Times New Roman" w:hAnsi="Times New Roman" w:cs="Times New Roman"/>
        </w:rPr>
        <w:t xml:space="preserve"> (CRP</w:t>
      </w:r>
      <w:r w:rsidR="00090851" w:rsidRPr="00B343DB">
        <w:rPr>
          <w:rFonts w:ascii="Times New Roman" w:hAnsi="Times New Roman" w:cs="Times New Roman"/>
        </w:rPr>
        <w:t>s</w:t>
      </w:r>
      <w:r w:rsidR="00740ABC" w:rsidRPr="00B343DB">
        <w:rPr>
          <w:rFonts w:ascii="Times New Roman" w:hAnsi="Times New Roman" w:cs="Times New Roman"/>
        </w:rPr>
        <w:t xml:space="preserve">), </w:t>
      </w:r>
      <w:r w:rsidR="007175E9" w:rsidRPr="00B343DB">
        <w:rPr>
          <w:rFonts w:ascii="Times New Roman" w:hAnsi="Times New Roman" w:cs="Times New Roman"/>
        </w:rPr>
        <w:t xml:space="preserve">Air Control Centre </w:t>
      </w:r>
      <w:r w:rsidR="007175E9" w:rsidRPr="00B343DB">
        <w:rPr>
          <w:rFonts w:ascii="Times New Roman" w:hAnsi="Times New Roman" w:cs="Times New Roman"/>
          <w:iCs/>
        </w:rPr>
        <w:t>(ACC)/</w:t>
      </w:r>
      <w:r w:rsidR="007175E9" w:rsidRPr="00B343DB">
        <w:rPr>
          <w:rFonts w:ascii="Times New Roman" w:hAnsi="Times New Roman" w:cs="Times New Roman"/>
        </w:rPr>
        <w:t>Recognised Air Picture (RAP) Production Centre (RPC)</w:t>
      </w:r>
      <w:r w:rsidR="00E3606C" w:rsidRPr="00B343DB">
        <w:rPr>
          <w:rFonts w:ascii="Times New Roman" w:hAnsi="Times New Roman" w:cs="Times New Roman"/>
        </w:rPr>
        <w:t>/Sensor Fusion Post (SFP)</w:t>
      </w:r>
      <w:r w:rsidR="007175E9" w:rsidRPr="00B343DB">
        <w:rPr>
          <w:rFonts w:ascii="Times New Roman" w:hAnsi="Times New Roman" w:cs="Times New Roman"/>
        </w:rPr>
        <w:t xml:space="preserve">(ARS), </w:t>
      </w:r>
      <w:r w:rsidR="00E3606C" w:rsidRPr="00B343DB">
        <w:rPr>
          <w:rFonts w:ascii="Times New Roman" w:hAnsi="Times New Roman" w:cs="Times New Roman"/>
        </w:rPr>
        <w:t xml:space="preserve">Deployable </w:t>
      </w:r>
      <w:r w:rsidR="00E3606C" w:rsidRPr="00B343DB">
        <w:rPr>
          <w:rFonts w:ascii="Times New Roman" w:hAnsi="Times New Roman" w:cs="Times New Roman"/>
          <w:iCs/>
        </w:rPr>
        <w:t>ACC/</w:t>
      </w:r>
      <w:r w:rsidR="00E3606C" w:rsidRPr="00B343DB">
        <w:rPr>
          <w:rFonts w:ascii="Times New Roman" w:hAnsi="Times New Roman" w:cs="Times New Roman"/>
        </w:rPr>
        <w:t>RPC/ SFP (DARS)</w:t>
      </w:r>
      <w:r w:rsidR="007175E9" w:rsidRPr="00B343DB">
        <w:rPr>
          <w:rFonts w:ascii="Times New Roman" w:hAnsi="Times New Roman" w:cs="Times New Roman"/>
        </w:rPr>
        <w:t xml:space="preserve"> </w:t>
      </w:r>
      <w:r w:rsidR="00DA0F37" w:rsidRPr="00B343DB">
        <w:rPr>
          <w:rFonts w:ascii="Times New Roman" w:hAnsi="Times New Roman" w:cs="Times New Roman"/>
        </w:rPr>
        <w:t>and</w:t>
      </w:r>
      <w:r w:rsidR="00740ABC" w:rsidRPr="00B343DB">
        <w:rPr>
          <w:rFonts w:ascii="Times New Roman" w:hAnsi="Times New Roman" w:cs="Times New Roman"/>
        </w:rPr>
        <w:t xml:space="preserve"> NATO Airborne Early Warning &amp; Control (NAEW&amp;C)</w:t>
      </w:r>
      <w:r w:rsidR="00090851" w:rsidRPr="00B343DB">
        <w:rPr>
          <w:rFonts w:ascii="Times New Roman" w:hAnsi="Times New Roman" w:cs="Times New Roman"/>
        </w:rPr>
        <w:t>.</w:t>
      </w:r>
    </w:p>
    <w:p w14:paraId="3DF89EB3" w14:textId="77777777" w:rsidR="00437731" w:rsidRPr="00B343DB" w:rsidRDefault="00437731">
      <w:pPr>
        <w:pStyle w:val="Normal1"/>
        <w:jc w:val="both"/>
        <w:rPr>
          <w:rFonts w:ascii="Times New Roman" w:hAnsi="Times New Roman" w:cs="Times New Roman"/>
        </w:rPr>
      </w:pPr>
    </w:p>
    <w:p w14:paraId="05ED18B7" w14:textId="77777777" w:rsidR="00437731" w:rsidRPr="00B343DB" w:rsidRDefault="00740ABC" w:rsidP="0048438C">
      <w:pPr>
        <w:pStyle w:val="Normal1"/>
        <w:tabs>
          <w:tab w:val="clear" w:pos="720"/>
          <w:tab w:val="left" w:pos="851"/>
        </w:tabs>
        <w:jc w:val="both"/>
        <w:rPr>
          <w:rFonts w:ascii="Times New Roman" w:hAnsi="Times New Roman" w:cs="Times New Roman"/>
        </w:rPr>
      </w:pPr>
      <w:r w:rsidRPr="00B343DB">
        <w:rPr>
          <w:rFonts w:ascii="Times New Roman" w:hAnsi="Times New Roman" w:cs="Times New Roman"/>
        </w:rPr>
        <w:t>4.</w:t>
      </w:r>
      <w:r w:rsidR="0048438C" w:rsidRPr="00B343DB">
        <w:rPr>
          <w:rFonts w:ascii="Times New Roman" w:hAnsi="Times New Roman" w:cs="Times New Roman"/>
        </w:rPr>
        <w:t>4</w:t>
      </w:r>
      <w:r w:rsidR="0048438C" w:rsidRPr="00B343DB">
        <w:rPr>
          <w:rFonts w:ascii="Times New Roman" w:hAnsi="Times New Roman" w:cs="Times New Roman"/>
        </w:rPr>
        <w:tab/>
        <w:t xml:space="preserve">Within the Baltic </w:t>
      </w:r>
      <w:r w:rsidR="00DB03C7" w:rsidRPr="00B343DB">
        <w:rPr>
          <w:rFonts w:ascii="Times New Roman" w:hAnsi="Times New Roman" w:cs="Times New Roman"/>
        </w:rPr>
        <w:t>States</w:t>
      </w:r>
      <w:r w:rsidR="0048438C" w:rsidRPr="00B343DB">
        <w:rPr>
          <w:rFonts w:ascii="Times New Roman" w:hAnsi="Times New Roman" w:cs="Times New Roman"/>
        </w:rPr>
        <w:t xml:space="preserve">, CRC </w:t>
      </w:r>
      <w:proofErr w:type="spellStart"/>
      <w:r w:rsidR="003E7E67" w:rsidRPr="00B343DB">
        <w:rPr>
          <w:rFonts w:ascii="Times New Roman" w:hAnsi="Times New Roman" w:cs="Times New Roman"/>
        </w:rPr>
        <w:t>Karmėlava</w:t>
      </w:r>
      <w:proofErr w:type="spellEnd"/>
      <w:r w:rsidR="0048438C" w:rsidRPr="00B343DB">
        <w:rPr>
          <w:rFonts w:ascii="Times New Roman" w:hAnsi="Times New Roman" w:cs="Times New Roman"/>
        </w:rPr>
        <w:t xml:space="preserve"> </w:t>
      </w:r>
      <w:r w:rsidRPr="00B343DB">
        <w:rPr>
          <w:rFonts w:ascii="Times New Roman" w:hAnsi="Times New Roman" w:cs="Times New Roman"/>
        </w:rPr>
        <w:t>will act as the primary Mission Control Uni</w:t>
      </w:r>
      <w:r w:rsidR="0048438C" w:rsidRPr="00B343DB">
        <w:rPr>
          <w:rFonts w:ascii="Times New Roman" w:hAnsi="Times New Roman" w:cs="Times New Roman"/>
        </w:rPr>
        <w:t>t (MCU) and</w:t>
      </w:r>
      <w:r w:rsidRPr="00B343DB">
        <w:rPr>
          <w:rFonts w:ascii="Times New Roman" w:hAnsi="Times New Roman" w:cs="Times New Roman"/>
        </w:rPr>
        <w:t xml:space="preserve"> will exercise Tactical Control</w:t>
      </w:r>
      <w:r w:rsidR="00E93033" w:rsidRPr="00B343DB">
        <w:rPr>
          <w:rFonts w:ascii="Times New Roman" w:hAnsi="Times New Roman" w:cs="Times New Roman"/>
        </w:rPr>
        <w:t xml:space="preserve"> (TACON)</w:t>
      </w:r>
      <w:r w:rsidRPr="00B343DB">
        <w:rPr>
          <w:rFonts w:ascii="Times New Roman" w:hAnsi="Times New Roman" w:cs="Times New Roman"/>
        </w:rPr>
        <w:t xml:space="preserve"> over the </w:t>
      </w:r>
      <w:proofErr w:type="gramStart"/>
      <w:r w:rsidRPr="00B343DB">
        <w:rPr>
          <w:rFonts w:ascii="Times New Roman" w:hAnsi="Times New Roman" w:cs="Times New Roman"/>
        </w:rPr>
        <w:t>QRA(</w:t>
      </w:r>
      <w:proofErr w:type="gramEnd"/>
      <w:r w:rsidRPr="00B343DB">
        <w:rPr>
          <w:rFonts w:ascii="Times New Roman" w:hAnsi="Times New Roman" w:cs="Times New Roman"/>
        </w:rPr>
        <w:t xml:space="preserve">I). Pending on </w:t>
      </w:r>
      <w:r w:rsidR="00C6050D" w:rsidRPr="00B343DB">
        <w:rPr>
          <w:rFonts w:ascii="Times New Roman" w:hAnsi="Times New Roman" w:cs="Times New Roman"/>
        </w:rPr>
        <w:t xml:space="preserve">operational needs, NATO approval and </w:t>
      </w:r>
      <w:r w:rsidR="00E00765" w:rsidRPr="00B343DB">
        <w:rPr>
          <w:rFonts w:ascii="Times New Roman" w:hAnsi="Times New Roman" w:cs="Times New Roman"/>
        </w:rPr>
        <w:t>available</w:t>
      </w:r>
      <w:r w:rsidRPr="00B343DB">
        <w:rPr>
          <w:rFonts w:ascii="Times New Roman" w:hAnsi="Times New Roman" w:cs="Times New Roman"/>
        </w:rPr>
        <w:t xml:space="preserve"> capabilities, other MCUs</w:t>
      </w:r>
      <w:r w:rsidR="00260A5B" w:rsidRPr="00B343DB">
        <w:rPr>
          <w:rFonts w:ascii="Times New Roman" w:hAnsi="Times New Roman" w:cs="Times New Roman"/>
        </w:rPr>
        <w:t xml:space="preserve"> (</w:t>
      </w:r>
      <w:r w:rsidR="00451DC3" w:rsidRPr="00B343DB">
        <w:rPr>
          <w:rFonts w:ascii="Times New Roman" w:hAnsi="Times New Roman" w:cs="Times New Roman"/>
        </w:rPr>
        <w:t>including</w:t>
      </w:r>
      <w:r w:rsidRPr="00B343DB">
        <w:rPr>
          <w:rFonts w:ascii="Times New Roman" w:hAnsi="Times New Roman" w:cs="Times New Roman"/>
        </w:rPr>
        <w:t xml:space="preserve"> </w:t>
      </w:r>
      <w:r w:rsidR="0009659D" w:rsidRPr="00B343DB">
        <w:rPr>
          <w:rFonts w:ascii="Times New Roman" w:hAnsi="Times New Roman" w:cs="Times New Roman"/>
        </w:rPr>
        <w:t xml:space="preserve">CRCs, </w:t>
      </w:r>
      <w:r w:rsidR="00451DC3" w:rsidRPr="00B343DB">
        <w:rPr>
          <w:rFonts w:ascii="Times New Roman" w:hAnsi="Times New Roman" w:cs="Times New Roman"/>
        </w:rPr>
        <w:t>CRPs, ARS, DARS</w:t>
      </w:r>
      <w:r w:rsidR="00344B6B" w:rsidRPr="00B343DB">
        <w:rPr>
          <w:rFonts w:ascii="Times New Roman" w:hAnsi="Times New Roman" w:cs="Times New Roman"/>
        </w:rPr>
        <w:t xml:space="preserve">, </w:t>
      </w:r>
      <w:r w:rsidR="00E00765" w:rsidRPr="00B343DB">
        <w:rPr>
          <w:rFonts w:ascii="Times New Roman" w:hAnsi="Times New Roman" w:cs="Times New Roman"/>
        </w:rPr>
        <w:t>DCRCs</w:t>
      </w:r>
      <w:r w:rsidR="00451DC3" w:rsidRPr="00B343DB">
        <w:rPr>
          <w:rFonts w:ascii="Times New Roman" w:hAnsi="Times New Roman" w:cs="Times New Roman"/>
        </w:rPr>
        <w:t xml:space="preserve"> or NAEW&amp;C</w:t>
      </w:r>
      <w:r w:rsidR="00260A5B" w:rsidRPr="00B343DB">
        <w:rPr>
          <w:rFonts w:ascii="Times New Roman" w:hAnsi="Times New Roman" w:cs="Times New Roman"/>
        </w:rPr>
        <w:t>)</w:t>
      </w:r>
      <w:r w:rsidR="00451DC3" w:rsidRPr="00B343DB">
        <w:rPr>
          <w:rFonts w:ascii="Times New Roman" w:hAnsi="Times New Roman" w:cs="Times New Roman"/>
        </w:rPr>
        <w:t xml:space="preserve"> </w:t>
      </w:r>
      <w:r w:rsidRPr="00B343DB">
        <w:rPr>
          <w:rFonts w:ascii="Times New Roman" w:hAnsi="Times New Roman" w:cs="Times New Roman"/>
        </w:rPr>
        <w:t>c</w:t>
      </w:r>
      <w:r w:rsidR="0048438C" w:rsidRPr="00B343DB">
        <w:rPr>
          <w:rFonts w:ascii="Times New Roman" w:hAnsi="Times New Roman" w:cs="Times New Roman"/>
        </w:rPr>
        <w:t>ould</w:t>
      </w:r>
      <w:r w:rsidRPr="00B343DB">
        <w:rPr>
          <w:rFonts w:ascii="Times New Roman" w:hAnsi="Times New Roman" w:cs="Times New Roman"/>
        </w:rPr>
        <w:t xml:space="preserve"> assume responsibilities for </w:t>
      </w:r>
      <w:proofErr w:type="gramStart"/>
      <w:r w:rsidRPr="00B343DB">
        <w:rPr>
          <w:rFonts w:ascii="Times New Roman" w:hAnsi="Times New Roman" w:cs="Times New Roman"/>
        </w:rPr>
        <w:t>QRA(</w:t>
      </w:r>
      <w:proofErr w:type="gramEnd"/>
      <w:r w:rsidRPr="00B343DB">
        <w:rPr>
          <w:rFonts w:ascii="Times New Roman" w:hAnsi="Times New Roman" w:cs="Times New Roman"/>
        </w:rPr>
        <w:t>I)</w:t>
      </w:r>
      <w:r w:rsidR="0048438C" w:rsidRPr="00B343DB">
        <w:rPr>
          <w:rFonts w:ascii="Times New Roman" w:hAnsi="Times New Roman" w:cs="Times New Roman"/>
        </w:rPr>
        <w:t>,</w:t>
      </w:r>
      <w:r w:rsidR="0009659D" w:rsidRPr="00B343DB">
        <w:rPr>
          <w:rFonts w:ascii="Times New Roman" w:hAnsi="Times New Roman" w:cs="Times New Roman"/>
        </w:rPr>
        <w:t xml:space="preserve"> </w:t>
      </w:r>
      <w:r w:rsidR="0009659D" w:rsidRPr="00B343DB">
        <w:rPr>
          <w:rFonts w:ascii="Times New Roman" w:hAnsi="Times New Roman" w:cs="Times New Roman"/>
          <w:color w:val="auto"/>
        </w:rPr>
        <w:t>other NATO military air activities such as exercises and regular flight training,</w:t>
      </w:r>
      <w:r w:rsidR="0048438C" w:rsidRPr="00B343DB">
        <w:rPr>
          <w:rFonts w:ascii="Times New Roman" w:hAnsi="Times New Roman" w:cs="Times New Roman"/>
        </w:rPr>
        <w:t xml:space="preserve"> </w:t>
      </w:r>
      <w:r w:rsidR="00326010" w:rsidRPr="00B343DB">
        <w:rPr>
          <w:rFonts w:ascii="Times New Roman" w:hAnsi="Times New Roman" w:cs="Times New Roman"/>
        </w:rPr>
        <w:t xml:space="preserve">and/or </w:t>
      </w:r>
      <w:r w:rsidR="002D56E6" w:rsidRPr="00B343DB">
        <w:rPr>
          <w:rFonts w:ascii="Times New Roman" w:hAnsi="Times New Roman" w:cs="Times New Roman"/>
        </w:rPr>
        <w:t xml:space="preserve">operate as </w:t>
      </w:r>
      <w:r w:rsidR="00326010" w:rsidRPr="00B343DB">
        <w:rPr>
          <w:rFonts w:ascii="Times New Roman" w:hAnsi="Times New Roman" w:cs="Times New Roman"/>
        </w:rPr>
        <w:t xml:space="preserve">backup for CRC </w:t>
      </w:r>
      <w:proofErr w:type="spellStart"/>
      <w:r w:rsidR="003E7E67" w:rsidRPr="00B343DB">
        <w:rPr>
          <w:rFonts w:ascii="Times New Roman" w:hAnsi="Times New Roman" w:cs="Times New Roman"/>
        </w:rPr>
        <w:t>Karmėlava</w:t>
      </w:r>
      <w:proofErr w:type="spellEnd"/>
      <w:r w:rsidR="00326010" w:rsidRPr="00B343DB">
        <w:rPr>
          <w:rFonts w:ascii="Times New Roman" w:hAnsi="Times New Roman" w:cs="Times New Roman"/>
        </w:rPr>
        <w:t>, as</w:t>
      </w:r>
      <w:r w:rsidR="00344B6B" w:rsidRPr="00B343DB">
        <w:rPr>
          <w:rFonts w:ascii="Times New Roman" w:hAnsi="Times New Roman" w:cs="Times New Roman"/>
        </w:rPr>
        <w:t xml:space="preserve"> </w:t>
      </w:r>
      <w:r w:rsidRPr="00B343DB">
        <w:rPr>
          <w:rFonts w:ascii="Times New Roman" w:hAnsi="Times New Roman" w:cs="Times New Roman"/>
        </w:rPr>
        <w:t>appropriate</w:t>
      </w:r>
      <w:r w:rsidR="0048438C" w:rsidRPr="00B343DB">
        <w:rPr>
          <w:rFonts w:ascii="Times New Roman" w:hAnsi="Times New Roman" w:cs="Times New Roman"/>
        </w:rPr>
        <w:t>.</w:t>
      </w:r>
      <w:r w:rsidRPr="00B343DB">
        <w:rPr>
          <w:rFonts w:ascii="Times New Roman" w:hAnsi="Times New Roman" w:cs="Times New Roman"/>
        </w:rPr>
        <w:t xml:space="preserve"> </w:t>
      </w:r>
      <w:r w:rsidR="00FF3D6B" w:rsidRPr="00B343DB">
        <w:rPr>
          <w:rFonts w:ascii="Times New Roman" w:hAnsi="Times New Roman" w:cs="Times New Roman"/>
        </w:rPr>
        <w:t xml:space="preserve">CRC </w:t>
      </w:r>
      <w:proofErr w:type="spellStart"/>
      <w:r w:rsidR="003E7E67" w:rsidRPr="00B343DB">
        <w:rPr>
          <w:rFonts w:ascii="Times New Roman" w:hAnsi="Times New Roman" w:cs="Times New Roman"/>
        </w:rPr>
        <w:t>Karmėlava</w:t>
      </w:r>
      <w:proofErr w:type="spellEnd"/>
      <w:r w:rsidR="00485476" w:rsidRPr="00B343DB">
        <w:rPr>
          <w:rFonts w:ascii="Times New Roman" w:hAnsi="Times New Roman" w:cs="Times New Roman"/>
        </w:rPr>
        <w:t xml:space="preserve"> will notify all appropriate </w:t>
      </w:r>
      <w:r w:rsidR="00A754E1" w:rsidRPr="00B343DB">
        <w:rPr>
          <w:rFonts w:ascii="Times New Roman" w:hAnsi="Times New Roman" w:cs="Times New Roman"/>
        </w:rPr>
        <w:t xml:space="preserve">Air Traffic Control Units (ATC Units) </w:t>
      </w:r>
      <w:r w:rsidR="00485476" w:rsidRPr="00B343DB">
        <w:rPr>
          <w:rFonts w:ascii="Times New Roman" w:hAnsi="Times New Roman" w:cs="Times New Roman"/>
        </w:rPr>
        <w:t>in case</w:t>
      </w:r>
      <w:r w:rsidR="00FF3D6B" w:rsidRPr="00B343DB">
        <w:rPr>
          <w:rFonts w:ascii="Times New Roman" w:hAnsi="Times New Roman" w:cs="Times New Roman"/>
        </w:rPr>
        <w:t xml:space="preserve"> </w:t>
      </w:r>
      <w:r w:rsidR="00485476" w:rsidRPr="00B343DB">
        <w:rPr>
          <w:rFonts w:ascii="Times New Roman" w:hAnsi="Times New Roman" w:cs="Times New Roman"/>
        </w:rPr>
        <w:t xml:space="preserve">of delegation of </w:t>
      </w:r>
      <w:r w:rsidR="00E93033" w:rsidRPr="00B343DB">
        <w:rPr>
          <w:rFonts w:ascii="Times New Roman" w:hAnsi="Times New Roman" w:cs="Times New Roman"/>
        </w:rPr>
        <w:t>TACON</w:t>
      </w:r>
      <w:r w:rsidR="00485476" w:rsidRPr="00B343DB">
        <w:rPr>
          <w:rFonts w:ascii="Times New Roman" w:hAnsi="Times New Roman" w:cs="Times New Roman"/>
        </w:rPr>
        <w:t xml:space="preserve"> to different military control units.</w:t>
      </w:r>
    </w:p>
    <w:p w14:paraId="73D9D63B" w14:textId="77777777" w:rsidR="00437731" w:rsidRPr="00B343DB" w:rsidRDefault="00437731">
      <w:pPr>
        <w:pStyle w:val="Normal1"/>
        <w:rPr>
          <w:rFonts w:ascii="Times New Roman" w:hAnsi="Times New Roman" w:cs="Times New Roman"/>
        </w:rPr>
      </w:pPr>
    </w:p>
    <w:p w14:paraId="06FC86A7" w14:textId="77777777" w:rsidR="00437731" w:rsidRPr="00B343DB" w:rsidRDefault="00740ABC" w:rsidP="00464552">
      <w:pPr>
        <w:pStyle w:val="Normal1"/>
        <w:tabs>
          <w:tab w:val="clear" w:pos="720"/>
          <w:tab w:val="left" w:pos="851"/>
        </w:tabs>
        <w:jc w:val="both"/>
        <w:rPr>
          <w:rFonts w:ascii="Times New Roman" w:hAnsi="Times New Roman" w:cs="Times New Roman"/>
        </w:rPr>
      </w:pPr>
      <w:r w:rsidRPr="00B343DB">
        <w:rPr>
          <w:rFonts w:ascii="Times New Roman" w:hAnsi="Times New Roman" w:cs="Times New Roman"/>
        </w:rPr>
        <w:lastRenderedPageBreak/>
        <w:t>4.</w:t>
      </w:r>
      <w:r w:rsidR="00A85579" w:rsidRPr="00B343DB">
        <w:rPr>
          <w:rFonts w:ascii="Times New Roman" w:hAnsi="Times New Roman" w:cs="Times New Roman"/>
        </w:rPr>
        <w:t>5</w:t>
      </w:r>
      <w:r w:rsidR="00A85579" w:rsidRPr="00B343DB">
        <w:rPr>
          <w:rFonts w:ascii="Times New Roman" w:hAnsi="Times New Roman" w:cs="Times New Roman"/>
        </w:rPr>
        <w:tab/>
      </w:r>
      <w:r w:rsidR="003E7E67" w:rsidRPr="00B343DB">
        <w:rPr>
          <w:rFonts w:ascii="Times New Roman" w:hAnsi="Times New Roman" w:cs="Times New Roman"/>
        </w:rPr>
        <w:t xml:space="preserve">The Baltic States ATC Units within Tallinn, Riga and Vilnius </w:t>
      </w:r>
      <w:r w:rsidRPr="00B343DB">
        <w:rPr>
          <w:rFonts w:ascii="Times New Roman" w:hAnsi="Times New Roman" w:cs="Times New Roman"/>
        </w:rPr>
        <w:t>F</w:t>
      </w:r>
      <w:r w:rsidR="00E93033" w:rsidRPr="00B343DB">
        <w:rPr>
          <w:rFonts w:ascii="Times New Roman" w:hAnsi="Times New Roman" w:cs="Times New Roman"/>
        </w:rPr>
        <w:t xml:space="preserve">light </w:t>
      </w:r>
      <w:r w:rsidRPr="00B343DB">
        <w:rPr>
          <w:rFonts w:ascii="Times New Roman" w:hAnsi="Times New Roman" w:cs="Times New Roman"/>
        </w:rPr>
        <w:t>I</w:t>
      </w:r>
      <w:r w:rsidR="00E93033" w:rsidRPr="00B343DB">
        <w:rPr>
          <w:rFonts w:ascii="Times New Roman" w:hAnsi="Times New Roman" w:cs="Times New Roman"/>
        </w:rPr>
        <w:t xml:space="preserve">nformation </w:t>
      </w:r>
      <w:r w:rsidRPr="00B343DB">
        <w:rPr>
          <w:rFonts w:ascii="Times New Roman" w:hAnsi="Times New Roman" w:cs="Times New Roman"/>
        </w:rPr>
        <w:t>R</w:t>
      </w:r>
      <w:r w:rsidR="00E93033" w:rsidRPr="00B343DB">
        <w:rPr>
          <w:rFonts w:ascii="Times New Roman" w:hAnsi="Times New Roman" w:cs="Times New Roman"/>
        </w:rPr>
        <w:t>egions (FIRs)</w:t>
      </w:r>
      <w:r w:rsidRPr="00B343DB">
        <w:rPr>
          <w:rFonts w:ascii="Times New Roman" w:hAnsi="Times New Roman" w:cs="Times New Roman"/>
        </w:rPr>
        <w:t xml:space="preserve"> are responsible to provide Air Traffic Services</w:t>
      </w:r>
      <w:r w:rsidR="00464552" w:rsidRPr="00B343DB">
        <w:rPr>
          <w:rFonts w:ascii="Times New Roman" w:hAnsi="Times New Roman" w:cs="Times New Roman"/>
        </w:rPr>
        <w:t xml:space="preserve"> (ATS)</w:t>
      </w:r>
      <w:r w:rsidR="00407486" w:rsidRPr="00B343DB">
        <w:rPr>
          <w:rFonts w:ascii="Times New Roman" w:hAnsi="Times New Roman" w:cs="Times New Roman"/>
        </w:rPr>
        <w:t>, in accordance with the assigned I</w:t>
      </w:r>
      <w:r w:rsidR="00E93033" w:rsidRPr="00B343DB">
        <w:rPr>
          <w:rFonts w:ascii="Times New Roman" w:hAnsi="Times New Roman" w:cs="Times New Roman"/>
        </w:rPr>
        <w:t xml:space="preserve">nternational </w:t>
      </w:r>
      <w:r w:rsidR="00407486" w:rsidRPr="00B343DB">
        <w:rPr>
          <w:rFonts w:ascii="Times New Roman" w:hAnsi="Times New Roman" w:cs="Times New Roman"/>
        </w:rPr>
        <w:t>C</w:t>
      </w:r>
      <w:r w:rsidR="00E93033" w:rsidRPr="00B343DB">
        <w:rPr>
          <w:rFonts w:ascii="Times New Roman" w:hAnsi="Times New Roman" w:cs="Times New Roman"/>
        </w:rPr>
        <w:t xml:space="preserve">ivil </w:t>
      </w:r>
      <w:r w:rsidR="00407486" w:rsidRPr="00B343DB">
        <w:rPr>
          <w:rFonts w:ascii="Times New Roman" w:hAnsi="Times New Roman" w:cs="Times New Roman"/>
        </w:rPr>
        <w:t>A</w:t>
      </w:r>
      <w:r w:rsidR="00E93033" w:rsidRPr="00B343DB">
        <w:rPr>
          <w:rFonts w:ascii="Times New Roman" w:hAnsi="Times New Roman" w:cs="Times New Roman"/>
        </w:rPr>
        <w:t xml:space="preserve">viation </w:t>
      </w:r>
      <w:r w:rsidR="00407486" w:rsidRPr="00B343DB">
        <w:rPr>
          <w:rFonts w:ascii="Times New Roman" w:hAnsi="Times New Roman" w:cs="Times New Roman"/>
        </w:rPr>
        <w:t>O</w:t>
      </w:r>
      <w:r w:rsidR="00E93033" w:rsidRPr="00B343DB">
        <w:rPr>
          <w:rFonts w:ascii="Times New Roman" w:hAnsi="Times New Roman" w:cs="Times New Roman"/>
        </w:rPr>
        <w:t>rganization (ICAO)</w:t>
      </w:r>
      <w:r w:rsidR="00407486" w:rsidRPr="00B343DB">
        <w:rPr>
          <w:rFonts w:ascii="Times New Roman" w:hAnsi="Times New Roman" w:cs="Times New Roman"/>
        </w:rPr>
        <w:t xml:space="preserve"> airspace classification,</w:t>
      </w:r>
      <w:r w:rsidRPr="00B343DB">
        <w:rPr>
          <w:rFonts w:ascii="Times New Roman" w:hAnsi="Times New Roman" w:cs="Times New Roman"/>
        </w:rPr>
        <w:t xml:space="preserve"> within lateral and vertical limits of areas of responsibility</w:t>
      </w:r>
      <w:r w:rsidR="0003395A" w:rsidRPr="00B343DB">
        <w:rPr>
          <w:rFonts w:ascii="Times New Roman" w:hAnsi="Times New Roman" w:cs="Times New Roman"/>
        </w:rPr>
        <w:t>,</w:t>
      </w:r>
      <w:r w:rsidRPr="00B343DB">
        <w:rPr>
          <w:rFonts w:ascii="Times New Roman" w:hAnsi="Times New Roman" w:cs="Times New Roman"/>
        </w:rPr>
        <w:t xml:space="preserve"> as published in the </w:t>
      </w:r>
      <w:r w:rsidR="00407486" w:rsidRPr="00B343DB">
        <w:rPr>
          <w:rFonts w:ascii="Times New Roman" w:hAnsi="Times New Roman" w:cs="Times New Roman"/>
        </w:rPr>
        <w:t xml:space="preserve">respective national </w:t>
      </w:r>
      <w:r w:rsidRPr="00B343DB">
        <w:rPr>
          <w:rFonts w:ascii="Times New Roman" w:hAnsi="Times New Roman" w:cs="Times New Roman"/>
        </w:rPr>
        <w:t>Aeronautical Information Publications (AIPs).</w:t>
      </w:r>
      <w:r w:rsidR="00407486" w:rsidRPr="00B343DB">
        <w:rPr>
          <w:rFonts w:ascii="Times New Roman" w:hAnsi="Times New Roman" w:cs="Times New Roman"/>
        </w:rPr>
        <w:t xml:space="preserve"> </w:t>
      </w:r>
      <w:r w:rsidR="00464552" w:rsidRPr="00B343DB">
        <w:rPr>
          <w:rFonts w:ascii="Times New Roman" w:hAnsi="Times New Roman" w:cs="Times New Roman"/>
        </w:rPr>
        <w:t xml:space="preserve">These ATC </w:t>
      </w:r>
      <w:r w:rsidR="00A754E1" w:rsidRPr="00B343DB">
        <w:rPr>
          <w:rFonts w:ascii="Times New Roman" w:hAnsi="Times New Roman" w:cs="Times New Roman"/>
        </w:rPr>
        <w:t>U</w:t>
      </w:r>
      <w:r w:rsidR="00464552" w:rsidRPr="00B343DB">
        <w:rPr>
          <w:rFonts w:ascii="Times New Roman" w:hAnsi="Times New Roman" w:cs="Times New Roman"/>
        </w:rPr>
        <w:t xml:space="preserve">nits </w:t>
      </w:r>
      <w:r w:rsidRPr="00B343DB">
        <w:rPr>
          <w:rFonts w:ascii="Times New Roman" w:hAnsi="Times New Roman" w:cs="Times New Roman"/>
        </w:rPr>
        <w:t>will provide A</w:t>
      </w:r>
      <w:r w:rsidR="00464552" w:rsidRPr="00B343DB">
        <w:rPr>
          <w:rFonts w:ascii="Times New Roman" w:hAnsi="Times New Roman" w:cs="Times New Roman"/>
        </w:rPr>
        <w:t xml:space="preserve">TS </w:t>
      </w:r>
      <w:r w:rsidRPr="00B343DB">
        <w:rPr>
          <w:rFonts w:ascii="Times New Roman" w:hAnsi="Times New Roman" w:cs="Times New Roman"/>
        </w:rPr>
        <w:t xml:space="preserve">to NATO </w:t>
      </w:r>
      <w:r w:rsidR="00464552" w:rsidRPr="00B343DB">
        <w:rPr>
          <w:rFonts w:ascii="Times New Roman" w:hAnsi="Times New Roman" w:cs="Times New Roman"/>
        </w:rPr>
        <w:t xml:space="preserve">AP </w:t>
      </w:r>
      <w:r w:rsidRPr="00B343DB">
        <w:rPr>
          <w:rFonts w:ascii="Times New Roman" w:hAnsi="Times New Roman" w:cs="Times New Roman"/>
        </w:rPr>
        <w:t>aircraft</w:t>
      </w:r>
      <w:r w:rsidR="005F28E2" w:rsidRPr="00B343DB">
        <w:rPr>
          <w:rFonts w:ascii="Times New Roman" w:hAnsi="Times New Roman" w:cs="Times New Roman"/>
        </w:rPr>
        <w:t xml:space="preserve"> or other military flights</w:t>
      </w:r>
      <w:r w:rsidR="00464552" w:rsidRPr="00B343DB">
        <w:rPr>
          <w:rFonts w:ascii="Times New Roman" w:hAnsi="Times New Roman" w:cs="Times New Roman"/>
        </w:rPr>
        <w:t>,</w:t>
      </w:r>
      <w:r w:rsidRPr="00B343DB">
        <w:rPr>
          <w:rFonts w:ascii="Times New Roman" w:hAnsi="Times New Roman" w:cs="Times New Roman"/>
        </w:rPr>
        <w:t xml:space="preserve"> in accordance </w:t>
      </w:r>
      <w:r w:rsidR="002959A3" w:rsidRPr="00B343DB">
        <w:rPr>
          <w:rFonts w:ascii="Times New Roman" w:hAnsi="Times New Roman" w:cs="Times New Roman"/>
        </w:rPr>
        <w:t xml:space="preserve">with </w:t>
      </w:r>
      <w:r w:rsidR="00480005" w:rsidRPr="00B343DB">
        <w:rPr>
          <w:rFonts w:ascii="Times New Roman" w:hAnsi="Times New Roman" w:cs="Times New Roman"/>
        </w:rPr>
        <w:t xml:space="preserve">national civil-military </w:t>
      </w:r>
      <w:r w:rsidR="002959A3" w:rsidRPr="00B343DB">
        <w:rPr>
          <w:rFonts w:ascii="Times New Roman" w:hAnsi="Times New Roman" w:cs="Times New Roman"/>
        </w:rPr>
        <w:t>procedures</w:t>
      </w:r>
      <w:r w:rsidR="00480005" w:rsidRPr="00B343DB">
        <w:rPr>
          <w:rFonts w:ascii="Times New Roman" w:hAnsi="Times New Roman" w:cs="Times New Roman"/>
        </w:rPr>
        <w:t xml:space="preserve"> and regulations described in the </w:t>
      </w:r>
      <w:r w:rsidR="0074636A" w:rsidRPr="00B343DB">
        <w:rPr>
          <w:rFonts w:ascii="Times New Roman" w:hAnsi="Times New Roman" w:cs="Times New Roman"/>
        </w:rPr>
        <w:t>N</w:t>
      </w:r>
      <w:r w:rsidR="00446BAA" w:rsidRPr="00B343DB">
        <w:rPr>
          <w:rFonts w:ascii="Times New Roman" w:hAnsi="Times New Roman" w:cs="Times New Roman"/>
        </w:rPr>
        <w:t>TA</w:t>
      </w:r>
      <w:r w:rsidR="0074636A" w:rsidRPr="00B343DB">
        <w:rPr>
          <w:rFonts w:ascii="Times New Roman" w:hAnsi="Times New Roman" w:cs="Times New Roman"/>
        </w:rPr>
        <w:t>s</w:t>
      </w:r>
      <w:r w:rsidR="00480005" w:rsidRPr="00B343DB">
        <w:rPr>
          <w:rFonts w:ascii="Times New Roman" w:hAnsi="Times New Roman" w:cs="Times New Roman"/>
        </w:rPr>
        <w:t xml:space="preserve"> to this </w:t>
      </w:r>
      <w:proofErr w:type="spellStart"/>
      <w:r w:rsidR="00480005" w:rsidRPr="00B343DB">
        <w:rPr>
          <w:rFonts w:ascii="Times New Roman" w:hAnsi="Times New Roman" w:cs="Times New Roman"/>
        </w:rPr>
        <w:t>LoA</w:t>
      </w:r>
      <w:proofErr w:type="spellEnd"/>
      <w:r w:rsidR="0074636A" w:rsidRPr="00B343DB">
        <w:rPr>
          <w:rFonts w:ascii="Times New Roman" w:hAnsi="Times New Roman" w:cs="Times New Roman"/>
        </w:rPr>
        <w:t>.</w:t>
      </w:r>
    </w:p>
    <w:p w14:paraId="20C679D4" w14:textId="77777777" w:rsidR="00437731" w:rsidRPr="00B343DB" w:rsidRDefault="00437731">
      <w:pPr>
        <w:pStyle w:val="Normal1"/>
        <w:rPr>
          <w:rFonts w:ascii="Times New Roman" w:hAnsi="Times New Roman" w:cs="Times New Roman"/>
        </w:rPr>
      </w:pPr>
    </w:p>
    <w:p w14:paraId="22044120" w14:textId="1EFDDE76" w:rsidR="00437731" w:rsidRPr="00B343DB" w:rsidRDefault="005709D2" w:rsidP="00AC4D98">
      <w:pPr>
        <w:pStyle w:val="Normal1"/>
        <w:jc w:val="both"/>
        <w:rPr>
          <w:rFonts w:ascii="Times New Roman" w:hAnsi="Times New Roman" w:cs="Times New Roman"/>
        </w:rPr>
      </w:pPr>
      <w:r w:rsidRPr="00B343DB">
        <w:rPr>
          <w:rFonts w:ascii="Times New Roman" w:hAnsi="Times New Roman" w:cs="Times New Roman"/>
        </w:rPr>
        <w:t>4.6</w:t>
      </w:r>
      <w:r w:rsidRPr="00B343DB">
        <w:rPr>
          <w:rFonts w:ascii="Times New Roman" w:hAnsi="Times New Roman" w:cs="Times New Roman"/>
        </w:rPr>
        <w:tab/>
        <w:t>The provisions of this</w:t>
      </w:r>
      <w:r w:rsidR="00740ABC" w:rsidRPr="00B343DB">
        <w:rPr>
          <w:rFonts w:ascii="Times New Roman" w:hAnsi="Times New Roman" w:cs="Times New Roman"/>
        </w:rPr>
        <w:t xml:space="preserve"> </w:t>
      </w:r>
      <w:proofErr w:type="spellStart"/>
      <w:r w:rsidR="00740ABC" w:rsidRPr="00B343DB">
        <w:rPr>
          <w:rFonts w:ascii="Times New Roman" w:hAnsi="Times New Roman" w:cs="Times New Roman"/>
        </w:rPr>
        <w:t>LoA</w:t>
      </w:r>
      <w:proofErr w:type="spellEnd"/>
      <w:r w:rsidR="00740ABC" w:rsidRPr="00B343DB">
        <w:rPr>
          <w:rFonts w:ascii="Times New Roman" w:hAnsi="Times New Roman" w:cs="Times New Roman"/>
        </w:rPr>
        <w:t xml:space="preserve"> </w:t>
      </w:r>
      <w:r w:rsidR="00B95D1D" w:rsidRPr="00B343DB">
        <w:rPr>
          <w:rFonts w:ascii="Times New Roman" w:hAnsi="Times New Roman" w:cs="Times New Roman"/>
        </w:rPr>
        <w:t>apply</w:t>
      </w:r>
      <w:r w:rsidRPr="00B343DB">
        <w:rPr>
          <w:rFonts w:ascii="Times New Roman" w:hAnsi="Times New Roman" w:cs="Times New Roman"/>
        </w:rPr>
        <w:t xml:space="preserve"> </w:t>
      </w:r>
      <w:r w:rsidR="00740ABC" w:rsidRPr="00B343DB">
        <w:rPr>
          <w:rFonts w:ascii="Times New Roman" w:hAnsi="Times New Roman" w:cs="Times New Roman"/>
        </w:rPr>
        <w:t xml:space="preserve">also </w:t>
      </w:r>
      <w:r w:rsidRPr="00B343DB">
        <w:rPr>
          <w:rFonts w:ascii="Times New Roman" w:hAnsi="Times New Roman" w:cs="Times New Roman"/>
        </w:rPr>
        <w:t xml:space="preserve">to the </w:t>
      </w:r>
      <w:r w:rsidR="00740ABC" w:rsidRPr="00B343DB">
        <w:rPr>
          <w:rFonts w:ascii="Times New Roman" w:hAnsi="Times New Roman" w:cs="Times New Roman"/>
        </w:rPr>
        <w:t xml:space="preserve">military </w:t>
      </w:r>
      <w:r w:rsidR="008859A4" w:rsidRPr="00B343DB">
        <w:rPr>
          <w:rFonts w:ascii="Times New Roman" w:hAnsi="Times New Roman" w:cs="Times New Roman"/>
        </w:rPr>
        <w:t xml:space="preserve">ATC </w:t>
      </w:r>
      <w:r w:rsidR="00740ABC" w:rsidRPr="00B343DB">
        <w:rPr>
          <w:rFonts w:ascii="Times New Roman" w:hAnsi="Times New Roman" w:cs="Times New Roman"/>
        </w:rPr>
        <w:t xml:space="preserve">Units, when </w:t>
      </w:r>
      <w:r w:rsidRPr="00B343DB">
        <w:rPr>
          <w:rFonts w:ascii="Times New Roman" w:hAnsi="Times New Roman" w:cs="Times New Roman"/>
        </w:rPr>
        <w:t xml:space="preserve">they are </w:t>
      </w:r>
      <w:r w:rsidR="00740ABC" w:rsidRPr="00B343DB">
        <w:rPr>
          <w:rFonts w:ascii="Times New Roman" w:hAnsi="Times New Roman" w:cs="Times New Roman"/>
        </w:rPr>
        <w:t xml:space="preserve">required to provide </w:t>
      </w:r>
      <w:r w:rsidR="00B95D1D" w:rsidRPr="00B343DB">
        <w:rPr>
          <w:rFonts w:ascii="Times New Roman" w:hAnsi="Times New Roman" w:cs="Times New Roman"/>
        </w:rPr>
        <w:t xml:space="preserve">ATS to NATO </w:t>
      </w:r>
      <w:r w:rsidR="008859A4" w:rsidRPr="00B343DB">
        <w:rPr>
          <w:rFonts w:ascii="Times New Roman" w:hAnsi="Times New Roman" w:cs="Times New Roman"/>
        </w:rPr>
        <w:t>military</w:t>
      </w:r>
      <w:r w:rsidR="00B95D1D" w:rsidRPr="00B343DB">
        <w:rPr>
          <w:rFonts w:ascii="Times New Roman" w:hAnsi="Times New Roman" w:cs="Times New Roman"/>
        </w:rPr>
        <w:t xml:space="preserve"> aircraft</w:t>
      </w:r>
      <w:r w:rsidR="00AC4D98" w:rsidRPr="00B343DB">
        <w:rPr>
          <w:rFonts w:ascii="Times New Roman" w:hAnsi="Times New Roman" w:cs="Times New Roman"/>
        </w:rPr>
        <w:t>.</w:t>
      </w:r>
    </w:p>
    <w:p w14:paraId="6E5E01EA" w14:textId="77777777" w:rsidR="00AC4D98" w:rsidRPr="00B343DB" w:rsidRDefault="00AC4D98" w:rsidP="00AC4D98">
      <w:pPr>
        <w:pStyle w:val="Normal1"/>
        <w:jc w:val="both"/>
        <w:rPr>
          <w:rFonts w:ascii="Times New Roman" w:hAnsi="Times New Roman" w:cs="Times New Roman"/>
        </w:rPr>
      </w:pPr>
    </w:p>
    <w:p w14:paraId="18431C41" w14:textId="77777777" w:rsidR="00437731" w:rsidRPr="00B343DB" w:rsidRDefault="00E443CB" w:rsidP="00AC4D98">
      <w:pPr>
        <w:pStyle w:val="Normal1"/>
        <w:numPr>
          <w:ilvl w:val="0"/>
          <w:numId w:val="8"/>
        </w:numPr>
        <w:ind w:hanging="720"/>
        <w:rPr>
          <w:rFonts w:ascii="Times New Roman" w:hAnsi="Times New Roman" w:cs="Times New Roman"/>
        </w:rPr>
      </w:pPr>
      <w:r w:rsidRPr="00B343DB">
        <w:rPr>
          <w:rFonts w:ascii="Times New Roman" w:hAnsi="Times New Roman" w:cs="Times New Roman"/>
          <w:b/>
        </w:rPr>
        <w:t xml:space="preserve">DEFINITIONS AND </w:t>
      </w:r>
      <w:r w:rsidR="00740ABC" w:rsidRPr="00B343DB">
        <w:rPr>
          <w:rFonts w:ascii="Times New Roman" w:hAnsi="Times New Roman" w:cs="Times New Roman"/>
          <w:b/>
        </w:rPr>
        <w:t>ASSUMPTIONS</w:t>
      </w:r>
      <w:r w:rsidR="00301885" w:rsidRPr="00B343DB">
        <w:rPr>
          <w:rFonts w:ascii="Times New Roman" w:hAnsi="Times New Roman" w:cs="Times New Roman"/>
          <w:b/>
        </w:rPr>
        <w:t xml:space="preserve"> </w:t>
      </w:r>
    </w:p>
    <w:p w14:paraId="619FA2DB" w14:textId="77777777" w:rsidR="00437731" w:rsidRPr="00B343DB" w:rsidRDefault="00437731">
      <w:pPr>
        <w:pStyle w:val="Normal1"/>
        <w:rPr>
          <w:rFonts w:ascii="Times New Roman" w:hAnsi="Times New Roman" w:cs="Times New Roman"/>
        </w:rPr>
      </w:pPr>
    </w:p>
    <w:p w14:paraId="4437A312" w14:textId="77777777" w:rsidR="00301885" w:rsidRPr="00B343DB" w:rsidRDefault="00740ABC">
      <w:pPr>
        <w:pStyle w:val="Normal1"/>
        <w:jc w:val="both"/>
        <w:rPr>
          <w:rFonts w:ascii="Times New Roman" w:hAnsi="Times New Roman" w:cs="Times New Roman"/>
        </w:rPr>
      </w:pPr>
      <w:r w:rsidRPr="00B343DB">
        <w:rPr>
          <w:rFonts w:ascii="Times New Roman" w:hAnsi="Times New Roman" w:cs="Times New Roman"/>
        </w:rPr>
        <w:t>5.1</w:t>
      </w:r>
      <w:r w:rsidR="00973D24" w:rsidRPr="00B343DB">
        <w:rPr>
          <w:rFonts w:ascii="Times New Roman" w:hAnsi="Times New Roman" w:cs="Times New Roman"/>
        </w:rPr>
        <w:tab/>
        <w:t xml:space="preserve">The operations of military, and other state aircraft, </w:t>
      </w:r>
      <w:r w:rsidRPr="00B343DB">
        <w:rPr>
          <w:rFonts w:ascii="Times New Roman" w:hAnsi="Times New Roman" w:cs="Times New Roman"/>
        </w:rPr>
        <w:t>require skills and capabilities for aircrews,</w:t>
      </w:r>
      <w:r w:rsidR="00973D24" w:rsidRPr="00B343DB">
        <w:rPr>
          <w:rFonts w:ascii="Times New Roman" w:hAnsi="Times New Roman" w:cs="Times New Roman"/>
        </w:rPr>
        <w:t xml:space="preserve"> </w:t>
      </w:r>
      <w:r w:rsidRPr="00B343DB">
        <w:rPr>
          <w:rFonts w:ascii="Times New Roman" w:hAnsi="Times New Roman" w:cs="Times New Roman"/>
        </w:rPr>
        <w:t>A</w:t>
      </w:r>
      <w:r w:rsidR="0079659A" w:rsidRPr="00B343DB">
        <w:rPr>
          <w:rFonts w:ascii="Times New Roman" w:hAnsi="Times New Roman" w:cs="Times New Roman"/>
        </w:rPr>
        <w:t xml:space="preserve">ir </w:t>
      </w:r>
      <w:r w:rsidRPr="00B343DB">
        <w:rPr>
          <w:rFonts w:ascii="Times New Roman" w:hAnsi="Times New Roman" w:cs="Times New Roman"/>
        </w:rPr>
        <w:t>T</w:t>
      </w:r>
      <w:r w:rsidR="0079659A" w:rsidRPr="00B343DB">
        <w:rPr>
          <w:rFonts w:ascii="Times New Roman" w:hAnsi="Times New Roman" w:cs="Times New Roman"/>
        </w:rPr>
        <w:t xml:space="preserve">raffic </w:t>
      </w:r>
      <w:r w:rsidRPr="00B343DB">
        <w:rPr>
          <w:rFonts w:ascii="Times New Roman" w:hAnsi="Times New Roman" w:cs="Times New Roman"/>
        </w:rPr>
        <w:t>M</w:t>
      </w:r>
      <w:r w:rsidR="0079659A" w:rsidRPr="00B343DB">
        <w:rPr>
          <w:rFonts w:ascii="Times New Roman" w:hAnsi="Times New Roman" w:cs="Times New Roman"/>
        </w:rPr>
        <w:t>anagement (ATM)</w:t>
      </w:r>
      <w:r w:rsidRPr="00B343DB">
        <w:rPr>
          <w:rFonts w:ascii="Times New Roman" w:hAnsi="Times New Roman" w:cs="Times New Roman"/>
        </w:rPr>
        <w:t xml:space="preserve"> and Air Defence</w:t>
      </w:r>
      <w:r w:rsidR="0079659A" w:rsidRPr="00B343DB">
        <w:rPr>
          <w:rFonts w:ascii="Times New Roman" w:hAnsi="Times New Roman" w:cs="Times New Roman"/>
        </w:rPr>
        <w:t xml:space="preserve"> (AD)</w:t>
      </w:r>
      <w:r w:rsidRPr="00B343DB">
        <w:rPr>
          <w:rFonts w:ascii="Times New Roman" w:hAnsi="Times New Roman" w:cs="Times New Roman"/>
        </w:rPr>
        <w:t xml:space="preserve"> personnel </w:t>
      </w:r>
      <w:r w:rsidR="0079659A" w:rsidRPr="00B343DB">
        <w:rPr>
          <w:rFonts w:ascii="Times New Roman" w:hAnsi="Times New Roman" w:cs="Times New Roman"/>
        </w:rPr>
        <w:t>beyond the scope of</w:t>
      </w:r>
      <w:r w:rsidRPr="00B343DB">
        <w:rPr>
          <w:rFonts w:ascii="Times New Roman" w:hAnsi="Times New Roman" w:cs="Times New Roman"/>
        </w:rPr>
        <w:t xml:space="preserve"> civil </w:t>
      </w:r>
      <w:r w:rsidR="0079659A" w:rsidRPr="00B343DB">
        <w:rPr>
          <w:rFonts w:ascii="Times New Roman" w:hAnsi="Times New Roman" w:cs="Times New Roman"/>
        </w:rPr>
        <w:t>a</w:t>
      </w:r>
      <w:r w:rsidRPr="00B343DB">
        <w:rPr>
          <w:rFonts w:ascii="Times New Roman" w:hAnsi="Times New Roman" w:cs="Times New Roman"/>
        </w:rPr>
        <w:t>viation.</w:t>
      </w:r>
      <w:r w:rsidR="007D1404" w:rsidRPr="00B343DB">
        <w:rPr>
          <w:rFonts w:ascii="Times New Roman" w:hAnsi="Times New Roman" w:cs="Times New Roman"/>
        </w:rPr>
        <w:t xml:space="preserve"> In order to acquire and maintain such high levels of proficiency, readiness and effectiveness, not all military a</w:t>
      </w:r>
      <w:r w:rsidR="002A0AA1" w:rsidRPr="00B343DB">
        <w:rPr>
          <w:rFonts w:ascii="Times New Roman" w:hAnsi="Times New Roman" w:cs="Times New Roman"/>
        </w:rPr>
        <w:t>erial</w:t>
      </w:r>
      <w:r w:rsidR="007D1404" w:rsidRPr="00B343DB">
        <w:rPr>
          <w:rFonts w:ascii="Times New Roman" w:hAnsi="Times New Roman" w:cs="Times New Roman"/>
        </w:rPr>
        <w:t xml:space="preserve"> activities can be conducted in compliance with ICAO </w:t>
      </w:r>
      <w:r w:rsidRPr="00B343DB">
        <w:rPr>
          <w:rFonts w:ascii="Times New Roman" w:hAnsi="Times New Roman" w:cs="Times New Roman"/>
        </w:rPr>
        <w:t xml:space="preserve">rules and procedures </w:t>
      </w:r>
      <w:r w:rsidR="007D1404" w:rsidRPr="00B343DB">
        <w:rPr>
          <w:rFonts w:ascii="Times New Roman" w:hAnsi="Times New Roman" w:cs="Times New Roman"/>
        </w:rPr>
        <w:t>for civil aviation</w:t>
      </w:r>
      <w:r w:rsidR="000455D8" w:rsidRPr="00B343DB">
        <w:rPr>
          <w:rFonts w:ascii="Times New Roman" w:hAnsi="Times New Roman" w:cs="Times New Roman"/>
        </w:rPr>
        <w:t xml:space="preserve"> (General Air Traffic)</w:t>
      </w:r>
      <w:r w:rsidR="007D1404" w:rsidRPr="00B343DB">
        <w:rPr>
          <w:rFonts w:ascii="Times New Roman" w:hAnsi="Times New Roman" w:cs="Times New Roman"/>
        </w:rPr>
        <w:t>.</w:t>
      </w:r>
      <w:r w:rsidR="00301885" w:rsidRPr="00B343DB">
        <w:rPr>
          <w:rFonts w:ascii="Times New Roman" w:hAnsi="Times New Roman" w:cs="Times New Roman"/>
        </w:rPr>
        <w:t xml:space="preserve"> </w:t>
      </w:r>
      <w:r w:rsidR="0082709C" w:rsidRPr="00B343DB">
        <w:rPr>
          <w:rFonts w:ascii="Times New Roman" w:hAnsi="Times New Roman" w:cs="Times New Roman"/>
        </w:rPr>
        <w:t xml:space="preserve">While safeguarding the overall safety of air navigation, these specific military aerial activities are executed under </w:t>
      </w:r>
      <w:r w:rsidR="000455D8" w:rsidRPr="00B343DB">
        <w:rPr>
          <w:rFonts w:ascii="Times New Roman" w:hAnsi="Times New Roman" w:cs="Times New Roman"/>
        </w:rPr>
        <w:t>O</w:t>
      </w:r>
      <w:r w:rsidR="0082709C" w:rsidRPr="00B343DB">
        <w:rPr>
          <w:rFonts w:ascii="Times New Roman" w:hAnsi="Times New Roman" w:cs="Times New Roman"/>
        </w:rPr>
        <w:t xml:space="preserve">perational </w:t>
      </w:r>
      <w:r w:rsidR="000455D8" w:rsidRPr="00B343DB">
        <w:rPr>
          <w:rFonts w:ascii="Times New Roman" w:hAnsi="Times New Roman" w:cs="Times New Roman"/>
        </w:rPr>
        <w:t>A</w:t>
      </w:r>
      <w:r w:rsidR="0082709C" w:rsidRPr="00B343DB">
        <w:rPr>
          <w:rFonts w:ascii="Times New Roman" w:hAnsi="Times New Roman" w:cs="Times New Roman"/>
        </w:rPr>
        <w:t xml:space="preserve">ir </w:t>
      </w:r>
      <w:r w:rsidR="000455D8" w:rsidRPr="00B343DB">
        <w:rPr>
          <w:rFonts w:ascii="Times New Roman" w:hAnsi="Times New Roman" w:cs="Times New Roman"/>
        </w:rPr>
        <w:t>T</w:t>
      </w:r>
      <w:r w:rsidR="0082709C" w:rsidRPr="00B343DB">
        <w:rPr>
          <w:rFonts w:ascii="Times New Roman" w:hAnsi="Times New Roman" w:cs="Times New Roman"/>
        </w:rPr>
        <w:t xml:space="preserve">raffic </w:t>
      </w:r>
      <w:r w:rsidR="00BE754A" w:rsidRPr="00B343DB">
        <w:rPr>
          <w:rFonts w:ascii="Times New Roman" w:hAnsi="Times New Roman" w:cs="Times New Roman"/>
        </w:rPr>
        <w:t xml:space="preserve">(OAT) </w:t>
      </w:r>
      <w:r w:rsidR="0082709C" w:rsidRPr="00B343DB">
        <w:rPr>
          <w:rFonts w:ascii="Times New Roman" w:hAnsi="Times New Roman" w:cs="Times New Roman"/>
        </w:rPr>
        <w:t>rules and procedures.</w:t>
      </w:r>
      <w:r w:rsidR="000455D8" w:rsidRPr="00B343DB">
        <w:rPr>
          <w:rFonts w:ascii="Times New Roman" w:hAnsi="Times New Roman" w:cs="Times New Roman"/>
        </w:rPr>
        <w:t xml:space="preserve"> </w:t>
      </w:r>
      <w:r w:rsidR="0082709C" w:rsidRPr="00B343DB">
        <w:rPr>
          <w:rFonts w:ascii="Times New Roman" w:hAnsi="Times New Roman" w:cs="Times New Roman"/>
        </w:rPr>
        <w:t xml:space="preserve">These encompass </w:t>
      </w:r>
      <w:r w:rsidR="000455D8" w:rsidRPr="00B343DB">
        <w:rPr>
          <w:rFonts w:ascii="Times New Roman" w:hAnsi="Times New Roman" w:cs="Times New Roman"/>
        </w:rPr>
        <w:t>the full range of operational and training mission</w:t>
      </w:r>
      <w:r w:rsidR="0082709C" w:rsidRPr="00B343DB">
        <w:rPr>
          <w:rFonts w:ascii="Times New Roman" w:hAnsi="Times New Roman" w:cs="Times New Roman"/>
        </w:rPr>
        <w:t>s</w:t>
      </w:r>
      <w:r w:rsidR="000455D8" w:rsidRPr="00B343DB">
        <w:rPr>
          <w:rFonts w:ascii="Times New Roman" w:hAnsi="Times New Roman" w:cs="Times New Roman"/>
        </w:rPr>
        <w:t xml:space="preserve">, </w:t>
      </w:r>
      <w:r w:rsidR="0082709C" w:rsidRPr="00B343DB">
        <w:rPr>
          <w:rFonts w:ascii="Times New Roman" w:hAnsi="Times New Roman" w:cs="Times New Roman"/>
        </w:rPr>
        <w:t>including</w:t>
      </w:r>
      <w:r w:rsidR="001861F4" w:rsidRPr="00B343DB">
        <w:rPr>
          <w:rFonts w:ascii="Times New Roman" w:hAnsi="Times New Roman" w:cs="Times New Roman"/>
        </w:rPr>
        <w:t xml:space="preserve"> </w:t>
      </w:r>
      <w:r w:rsidR="00F83DB6" w:rsidRPr="00B343DB">
        <w:rPr>
          <w:rFonts w:ascii="Times New Roman" w:hAnsi="Times New Roman" w:cs="Times New Roman"/>
        </w:rPr>
        <w:t xml:space="preserve">but </w:t>
      </w:r>
      <w:r w:rsidR="001861F4" w:rsidRPr="00B343DB">
        <w:rPr>
          <w:rFonts w:ascii="Times New Roman" w:hAnsi="Times New Roman" w:cs="Times New Roman"/>
        </w:rPr>
        <w:t>not limit</w:t>
      </w:r>
      <w:r w:rsidR="00F83DB6" w:rsidRPr="00B343DB">
        <w:rPr>
          <w:rFonts w:ascii="Times New Roman" w:hAnsi="Times New Roman" w:cs="Times New Roman"/>
        </w:rPr>
        <w:t>ed to</w:t>
      </w:r>
      <w:r w:rsidR="00104324" w:rsidRPr="00B343DB">
        <w:rPr>
          <w:rFonts w:ascii="Times New Roman" w:hAnsi="Times New Roman" w:cs="Times New Roman"/>
        </w:rPr>
        <w:t>,</w:t>
      </w:r>
      <w:r w:rsidR="000455D8" w:rsidRPr="00B343DB">
        <w:rPr>
          <w:rFonts w:ascii="Times New Roman" w:hAnsi="Times New Roman" w:cs="Times New Roman"/>
        </w:rPr>
        <w:t xml:space="preserve"> </w:t>
      </w:r>
      <w:r w:rsidR="00073A3A" w:rsidRPr="00B343DB">
        <w:rPr>
          <w:rFonts w:ascii="Times New Roman" w:hAnsi="Times New Roman" w:cs="Times New Roman"/>
        </w:rPr>
        <w:t>Air-to-</w:t>
      </w:r>
      <w:r w:rsidR="000455D8" w:rsidRPr="00B343DB">
        <w:rPr>
          <w:rFonts w:ascii="Times New Roman" w:hAnsi="Times New Roman" w:cs="Times New Roman"/>
        </w:rPr>
        <w:t xml:space="preserve">Air Refuelling, Formation Flying, </w:t>
      </w:r>
      <w:r w:rsidR="00E3606C" w:rsidRPr="00B343DB">
        <w:rPr>
          <w:rFonts w:ascii="Times New Roman" w:hAnsi="Times New Roman" w:cs="Times New Roman"/>
        </w:rPr>
        <w:t>Air</w:t>
      </w:r>
      <w:r w:rsidR="000455D8" w:rsidRPr="00B343DB">
        <w:rPr>
          <w:rFonts w:ascii="Times New Roman" w:hAnsi="Times New Roman" w:cs="Times New Roman"/>
        </w:rPr>
        <w:t xml:space="preserve"> Combat Manoeuvring</w:t>
      </w:r>
      <w:r w:rsidR="00830C3A" w:rsidRPr="00B343DB">
        <w:rPr>
          <w:rFonts w:ascii="Times New Roman" w:hAnsi="Times New Roman" w:cs="Times New Roman"/>
        </w:rPr>
        <w:t>, Low</w:t>
      </w:r>
      <w:r w:rsidR="00F83DB6" w:rsidRPr="00B343DB">
        <w:rPr>
          <w:rFonts w:ascii="Times New Roman" w:hAnsi="Times New Roman" w:cs="Times New Roman"/>
        </w:rPr>
        <w:t>-</w:t>
      </w:r>
      <w:r w:rsidR="00830C3A" w:rsidRPr="00B343DB">
        <w:rPr>
          <w:rFonts w:ascii="Times New Roman" w:hAnsi="Times New Roman" w:cs="Times New Roman"/>
        </w:rPr>
        <w:t>Level and Air</w:t>
      </w:r>
      <w:r w:rsidR="00F83DB6" w:rsidRPr="00B343DB">
        <w:rPr>
          <w:rFonts w:ascii="Times New Roman" w:hAnsi="Times New Roman" w:cs="Times New Roman"/>
        </w:rPr>
        <w:t>-</w:t>
      </w:r>
      <w:r w:rsidR="00830C3A" w:rsidRPr="00B343DB">
        <w:rPr>
          <w:rFonts w:ascii="Times New Roman" w:hAnsi="Times New Roman" w:cs="Times New Roman"/>
        </w:rPr>
        <w:t>to</w:t>
      </w:r>
      <w:r w:rsidR="00F83DB6" w:rsidRPr="00B343DB">
        <w:rPr>
          <w:rFonts w:ascii="Times New Roman" w:hAnsi="Times New Roman" w:cs="Times New Roman"/>
        </w:rPr>
        <w:t>-</w:t>
      </w:r>
      <w:r w:rsidR="00830C3A" w:rsidRPr="00B343DB">
        <w:rPr>
          <w:rFonts w:ascii="Times New Roman" w:hAnsi="Times New Roman" w:cs="Times New Roman"/>
        </w:rPr>
        <w:t xml:space="preserve">Ground flights, </w:t>
      </w:r>
      <w:r w:rsidR="000455D8" w:rsidRPr="00B343DB">
        <w:rPr>
          <w:rFonts w:ascii="Times New Roman" w:hAnsi="Times New Roman" w:cs="Times New Roman"/>
        </w:rPr>
        <w:t>and Airborne Early Warning (AEW).</w:t>
      </w:r>
    </w:p>
    <w:p w14:paraId="2577B884" w14:textId="77777777" w:rsidR="00301885" w:rsidRPr="00B343DB" w:rsidRDefault="00301885">
      <w:pPr>
        <w:pStyle w:val="Normal1"/>
        <w:jc w:val="both"/>
        <w:rPr>
          <w:rFonts w:ascii="Times New Roman" w:hAnsi="Times New Roman" w:cs="Times New Roman"/>
        </w:rPr>
      </w:pPr>
    </w:p>
    <w:p w14:paraId="7CEE64A9" w14:textId="77777777" w:rsidR="00E443CB" w:rsidRPr="00E267D2" w:rsidRDefault="00127DD6" w:rsidP="00127DD6">
      <w:pPr>
        <w:pStyle w:val="Normal1"/>
        <w:jc w:val="both"/>
        <w:rPr>
          <w:rFonts w:ascii="Times New Roman" w:hAnsi="Times New Roman" w:cs="Times New Roman"/>
          <w:u w:val="single"/>
        </w:rPr>
      </w:pPr>
      <w:r w:rsidRPr="00E267D2">
        <w:rPr>
          <w:rFonts w:ascii="Times New Roman" w:hAnsi="Times New Roman" w:cs="Times New Roman"/>
          <w:u w:val="single"/>
        </w:rPr>
        <w:t>5.2</w:t>
      </w:r>
      <w:r w:rsidRPr="00E267D2">
        <w:rPr>
          <w:rFonts w:ascii="Times New Roman" w:hAnsi="Times New Roman" w:cs="Times New Roman"/>
          <w:u w:val="single"/>
        </w:rPr>
        <w:tab/>
      </w:r>
      <w:r w:rsidR="00E443CB" w:rsidRPr="00E267D2">
        <w:rPr>
          <w:rFonts w:ascii="Times New Roman" w:hAnsi="Times New Roman" w:cs="Times New Roman"/>
          <w:u w:val="single"/>
        </w:rPr>
        <w:t>For the scope of this LOA, the following definitions and assumptions shall apply:</w:t>
      </w:r>
    </w:p>
    <w:p w14:paraId="609896E3" w14:textId="77777777" w:rsidR="00E443CB" w:rsidRPr="00B343DB" w:rsidRDefault="00E443CB">
      <w:pPr>
        <w:pStyle w:val="Normal1"/>
        <w:jc w:val="both"/>
        <w:rPr>
          <w:rFonts w:ascii="Times New Roman" w:hAnsi="Times New Roman" w:cs="Times New Roman"/>
        </w:rPr>
      </w:pPr>
    </w:p>
    <w:p w14:paraId="58E16718" w14:textId="77777777" w:rsidR="00E443CB" w:rsidRPr="00B343DB" w:rsidRDefault="00301885" w:rsidP="00485F06">
      <w:pPr>
        <w:pStyle w:val="Normal1"/>
        <w:tabs>
          <w:tab w:val="left" w:pos="0"/>
        </w:tabs>
        <w:jc w:val="both"/>
        <w:rPr>
          <w:rFonts w:ascii="Times New Roman" w:hAnsi="Times New Roman" w:cs="Times New Roman"/>
        </w:rPr>
      </w:pPr>
      <w:r w:rsidRPr="00B343DB">
        <w:rPr>
          <w:rFonts w:ascii="Times New Roman" w:hAnsi="Times New Roman" w:cs="Times New Roman"/>
        </w:rPr>
        <w:t>5.2</w:t>
      </w:r>
      <w:r w:rsidR="00E443CB" w:rsidRPr="00B343DB">
        <w:rPr>
          <w:rFonts w:ascii="Times New Roman" w:hAnsi="Times New Roman" w:cs="Times New Roman"/>
        </w:rPr>
        <w:t>.1</w:t>
      </w:r>
      <w:r w:rsidRPr="00B343DB">
        <w:rPr>
          <w:rFonts w:ascii="Times New Roman" w:hAnsi="Times New Roman" w:cs="Times New Roman"/>
        </w:rPr>
        <w:tab/>
      </w:r>
      <w:r w:rsidRPr="00B343DB">
        <w:rPr>
          <w:rFonts w:ascii="Times New Roman" w:hAnsi="Times New Roman" w:cs="Times New Roman"/>
          <w:u w:val="single"/>
        </w:rPr>
        <w:t>General Air Traffic (GAT)</w:t>
      </w:r>
      <w:r w:rsidR="00E443CB" w:rsidRPr="00B343DB">
        <w:rPr>
          <w:rFonts w:ascii="Times New Roman" w:hAnsi="Times New Roman" w:cs="Times New Roman"/>
        </w:rPr>
        <w:t>:</w:t>
      </w:r>
      <w:r w:rsidRPr="00B343DB">
        <w:rPr>
          <w:rFonts w:ascii="Times New Roman" w:hAnsi="Times New Roman" w:cs="Times New Roman"/>
        </w:rPr>
        <w:t xml:space="preserve"> “A flight conducted in </w:t>
      </w:r>
      <w:r w:rsidR="00E443CB" w:rsidRPr="00B343DB">
        <w:rPr>
          <w:rFonts w:ascii="Times New Roman" w:hAnsi="Times New Roman" w:cs="Times New Roman"/>
        </w:rPr>
        <w:t xml:space="preserve">compliance with relevant standard and recommended practices </w:t>
      </w:r>
      <w:r w:rsidRPr="00B343DB">
        <w:rPr>
          <w:rFonts w:ascii="Times New Roman" w:hAnsi="Times New Roman" w:cs="Times New Roman"/>
        </w:rPr>
        <w:t xml:space="preserve">of ICAO and/or national civil aviation </w:t>
      </w:r>
      <w:r w:rsidR="00E443CB" w:rsidRPr="00B343DB">
        <w:rPr>
          <w:rFonts w:ascii="Times New Roman" w:hAnsi="Times New Roman" w:cs="Times New Roman"/>
        </w:rPr>
        <w:t>rules and procedures</w:t>
      </w:r>
      <w:r w:rsidR="00164D40" w:rsidRPr="00B343DB">
        <w:rPr>
          <w:rFonts w:ascii="Times New Roman" w:hAnsi="Times New Roman" w:cs="Times New Roman"/>
        </w:rPr>
        <w:t>”</w:t>
      </w:r>
      <w:r w:rsidRPr="00B343DB">
        <w:rPr>
          <w:rFonts w:ascii="Times New Roman" w:hAnsi="Times New Roman" w:cs="Times New Roman"/>
        </w:rPr>
        <w:t>.</w:t>
      </w:r>
      <w:r w:rsidR="00E443CB" w:rsidRPr="00B343DB">
        <w:rPr>
          <w:rFonts w:ascii="Times New Roman" w:hAnsi="Times New Roman" w:cs="Times New Roman"/>
        </w:rPr>
        <w:t xml:space="preserve"> </w:t>
      </w:r>
      <w:r w:rsidR="00EC2133" w:rsidRPr="00B343DB">
        <w:rPr>
          <w:rFonts w:ascii="Times New Roman" w:hAnsi="Times New Roman" w:cs="Times New Roman"/>
        </w:rPr>
        <w:t xml:space="preserve">Military </w:t>
      </w:r>
      <w:r w:rsidR="00164D40" w:rsidRPr="00B343DB">
        <w:rPr>
          <w:rFonts w:ascii="Times New Roman" w:hAnsi="Times New Roman" w:cs="Times New Roman"/>
        </w:rPr>
        <w:t>aircraft of NATO nations</w:t>
      </w:r>
      <w:r w:rsidR="00EC2133" w:rsidRPr="00B343DB">
        <w:rPr>
          <w:rFonts w:ascii="Times New Roman" w:hAnsi="Times New Roman" w:cs="Times New Roman"/>
        </w:rPr>
        <w:t xml:space="preserve"> and other NATO aircraft </w:t>
      </w:r>
      <w:r w:rsidR="00E443CB" w:rsidRPr="00B343DB">
        <w:rPr>
          <w:rFonts w:ascii="Times New Roman" w:hAnsi="Times New Roman" w:cs="Times New Roman"/>
        </w:rPr>
        <w:t>will fly in accordance to GAT rules when:</w:t>
      </w:r>
    </w:p>
    <w:p w14:paraId="5A3CDB62" w14:textId="77777777" w:rsidR="00E443CB" w:rsidRPr="00B343DB" w:rsidRDefault="00E443CB" w:rsidP="00E443CB">
      <w:pPr>
        <w:pStyle w:val="Normal1"/>
        <w:numPr>
          <w:ilvl w:val="0"/>
          <w:numId w:val="1"/>
        </w:numPr>
        <w:ind w:left="426" w:hanging="426"/>
        <w:jc w:val="both"/>
        <w:rPr>
          <w:rFonts w:ascii="Times New Roman" w:hAnsi="Times New Roman" w:cs="Times New Roman"/>
        </w:rPr>
      </w:pPr>
      <w:r w:rsidRPr="00B343DB">
        <w:rPr>
          <w:rFonts w:ascii="Times New Roman" w:hAnsi="Times New Roman" w:cs="Times New Roman"/>
        </w:rPr>
        <w:t>Flying from</w:t>
      </w:r>
      <w:r w:rsidR="0089481C" w:rsidRPr="00B343DB">
        <w:rPr>
          <w:rFonts w:ascii="Times New Roman" w:hAnsi="Times New Roman" w:cs="Times New Roman"/>
        </w:rPr>
        <w:t>/to</w:t>
      </w:r>
      <w:r w:rsidRPr="00B343DB">
        <w:rPr>
          <w:rFonts w:ascii="Times New Roman" w:hAnsi="Times New Roman" w:cs="Times New Roman"/>
        </w:rPr>
        <w:t xml:space="preserve"> a </w:t>
      </w:r>
      <w:r w:rsidR="0089481C" w:rsidRPr="00B343DB">
        <w:rPr>
          <w:rFonts w:ascii="Times New Roman" w:hAnsi="Times New Roman" w:cs="Times New Roman"/>
        </w:rPr>
        <w:t xml:space="preserve">military </w:t>
      </w:r>
      <w:r w:rsidR="00F97EC6" w:rsidRPr="00B343DB">
        <w:rPr>
          <w:rFonts w:ascii="Times New Roman" w:hAnsi="Times New Roman" w:cs="Times New Roman"/>
        </w:rPr>
        <w:t>S</w:t>
      </w:r>
      <w:r w:rsidR="00485F06" w:rsidRPr="00B343DB">
        <w:rPr>
          <w:rFonts w:ascii="Times New Roman" w:hAnsi="Times New Roman" w:cs="Times New Roman"/>
        </w:rPr>
        <w:t xml:space="preserve">pecial </w:t>
      </w:r>
      <w:r w:rsidR="00F97EC6" w:rsidRPr="00B343DB">
        <w:rPr>
          <w:rFonts w:ascii="Times New Roman" w:hAnsi="Times New Roman" w:cs="Times New Roman"/>
        </w:rPr>
        <w:t>U</w:t>
      </w:r>
      <w:r w:rsidR="00485F06" w:rsidRPr="00B343DB">
        <w:rPr>
          <w:rFonts w:ascii="Times New Roman" w:hAnsi="Times New Roman" w:cs="Times New Roman"/>
        </w:rPr>
        <w:t xml:space="preserve">se </w:t>
      </w:r>
      <w:r w:rsidR="0089481C" w:rsidRPr="00B343DB">
        <w:rPr>
          <w:rFonts w:ascii="Times New Roman" w:hAnsi="Times New Roman" w:cs="Times New Roman"/>
        </w:rPr>
        <w:t>A</w:t>
      </w:r>
      <w:r w:rsidR="00485F06" w:rsidRPr="00B343DB">
        <w:rPr>
          <w:rFonts w:ascii="Times New Roman" w:hAnsi="Times New Roman" w:cs="Times New Roman"/>
        </w:rPr>
        <w:t>irspace (SUA)</w:t>
      </w:r>
      <w:r w:rsidRPr="00B343DB">
        <w:rPr>
          <w:rFonts w:ascii="Times New Roman" w:hAnsi="Times New Roman" w:cs="Times New Roman"/>
        </w:rPr>
        <w:t>;</w:t>
      </w:r>
    </w:p>
    <w:p w14:paraId="6BB92C5F" w14:textId="77777777" w:rsidR="00E443CB" w:rsidRPr="00B343DB" w:rsidRDefault="00E443CB" w:rsidP="00E443CB">
      <w:pPr>
        <w:pStyle w:val="Normal1"/>
        <w:numPr>
          <w:ilvl w:val="0"/>
          <w:numId w:val="1"/>
        </w:numPr>
        <w:ind w:left="426" w:hanging="426"/>
        <w:jc w:val="both"/>
        <w:rPr>
          <w:rFonts w:ascii="Times New Roman" w:hAnsi="Times New Roman" w:cs="Times New Roman"/>
        </w:rPr>
      </w:pPr>
      <w:r w:rsidRPr="00B343DB">
        <w:rPr>
          <w:rFonts w:ascii="Times New Roman" w:hAnsi="Times New Roman" w:cs="Times New Roman"/>
        </w:rPr>
        <w:t xml:space="preserve">Flying </w:t>
      </w:r>
      <w:proofErr w:type="spellStart"/>
      <w:r w:rsidR="00976F6E" w:rsidRPr="00B343DB">
        <w:rPr>
          <w:rFonts w:ascii="Times New Roman" w:hAnsi="Times New Roman" w:cs="Times New Roman"/>
        </w:rPr>
        <w:t>en</w:t>
      </w:r>
      <w:proofErr w:type="spellEnd"/>
      <w:r w:rsidRPr="00B343DB">
        <w:rPr>
          <w:rFonts w:ascii="Times New Roman" w:hAnsi="Times New Roman" w:cs="Times New Roman"/>
        </w:rPr>
        <w:t>-route training flights</w:t>
      </w:r>
      <w:r w:rsidR="00703EFB" w:rsidRPr="00B343DB">
        <w:rPr>
          <w:rFonts w:ascii="Times New Roman" w:hAnsi="Times New Roman" w:cs="Times New Roman"/>
        </w:rPr>
        <w:t>;</w:t>
      </w:r>
    </w:p>
    <w:p w14:paraId="39E81653" w14:textId="77777777" w:rsidR="00E443CB" w:rsidRPr="00B343DB" w:rsidRDefault="00E443CB" w:rsidP="00E443CB">
      <w:pPr>
        <w:pStyle w:val="Normal1"/>
        <w:numPr>
          <w:ilvl w:val="0"/>
          <w:numId w:val="1"/>
        </w:numPr>
        <w:ind w:left="426" w:hanging="426"/>
        <w:jc w:val="both"/>
        <w:rPr>
          <w:rFonts w:ascii="Times New Roman" w:hAnsi="Times New Roman" w:cs="Times New Roman"/>
        </w:rPr>
      </w:pPr>
      <w:r w:rsidRPr="00B343DB">
        <w:rPr>
          <w:rFonts w:ascii="Times New Roman" w:hAnsi="Times New Roman" w:cs="Times New Roman"/>
        </w:rPr>
        <w:t>Performing other military flights;</w:t>
      </w:r>
    </w:p>
    <w:p w14:paraId="17AD3184" w14:textId="77777777" w:rsidR="0054173D" w:rsidRPr="00B343DB" w:rsidRDefault="0054173D" w:rsidP="00E443CB">
      <w:pPr>
        <w:pStyle w:val="Normal1"/>
        <w:numPr>
          <w:ilvl w:val="0"/>
          <w:numId w:val="1"/>
        </w:numPr>
        <w:ind w:left="426" w:hanging="426"/>
        <w:jc w:val="both"/>
        <w:rPr>
          <w:rFonts w:ascii="Times New Roman" w:hAnsi="Times New Roman" w:cs="Times New Roman"/>
        </w:rPr>
      </w:pPr>
      <w:r w:rsidRPr="00B343DB">
        <w:rPr>
          <w:rFonts w:ascii="Times New Roman" w:hAnsi="Times New Roman" w:cs="Times New Roman"/>
        </w:rPr>
        <w:t>Flying from/to operating b</w:t>
      </w:r>
      <w:r w:rsidR="00054B8E" w:rsidRPr="00B343DB">
        <w:rPr>
          <w:rFonts w:ascii="Times New Roman" w:hAnsi="Times New Roman" w:cs="Times New Roman"/>
        </w:rPr>
        <w:t>ases and alternate aerodromes;</w:t>
      </w:r>
    </w:p>
    <w:p w14:paraId="6A5153BE" w14:textId="77777777" w:rsidR="00471180" w:rsidRPr="00B343DB" w:rsidRDefault="00E443CB" w:rsidP="00E443CB">
      <w:pPr>
        <w:pStyle w:val="Normal1"/>
        <w:numPr>
          <w:ilvl w:val="0"/>
          <w:numId w:val="1"/>
        </w:numPr>
        <w:ind w:left="426" w:hanging="426"/>
        <w:jc w:val="both"/>
        <w:rPr>
          <w:rFonts w:ascii="Times New Roman" w:hAnsi="Times New Roman" w:cs="Times New Roman"/>
        </w:rPr>
      </w:pPr>
      <w:r w:rsidRPr="00B343DB">
        <w:rPr>
          <w:rFonts w:ascii="Times New Roman" w:hAnsi="Times New Roman" w:cs="Times New Roman"/>
        </w:rPr>
        <w:t xml:space="preserve">Performing a </w:t>
      </w:r>
      <w:r w:rsidR="0079651D" w:rsidRPr="00B343DB">
        <w:rPr>
          <w:rFonts w:ascii="Times New Roman" w:hAnsi="Times New Roman" w:cs="Times New Roman"/>
        </w:rPr>
        <w:t>TANGO</w:t>
      </w:r>
      <w:r w:rsidRPr="00B343DB">
        <w:rPr>
          <w:rFonts w:ascii="Times New Roman" w:hAnsi="Times New Roman" w:cs="Times New Roman"/>
        </w:rPr>
        <w:t xml:space="preserve"> </w:t>
      </w:r>
      <w:r w:rsidR="00E3606C" w:rsidRPr="00B343DB">
        <w:rPr>
          <w:rFonts w:ascii="Times New Roman" w:hAnsi="Times New Roman" w:cs="Times New Roman"/>
        </w:rPr>
        <w:t>Scramble</w:t>
      </w:r>
      <w:r w:rsidRPr="00B343DB">
        <w:rPr>
          <w:rFonts w:ascii="Times New Roman" w:hAnsi="Times New Roman" w:cs="Times New Roman"/>
        </w:rPr>
        <w:t xml:space="preserve"> (T-SCR) before entering a designated area</w:t>
      </w:r>
      <w:r w:rsidR="00471180" w:rsidRPr="00B343DB">
        <w:rPr>
          <w:rFonts w:ascii="Times New Roman" w:hAnsi="Times New Roman" w:cs="Times New Roman"/>
        </w:rPr>
        <w:t>;</w:t>
      </w:r>
    </w:p>
    <w:p w14:paraId="4D06821B" w14:textId="77777777" w:rsidR="00E443CB" w:rsidRPr="00B343DB" w:rsidRDefault="00471180" w:rsidP="00E443CB">
      <w:pPr>
        <w:pStyle w:val="Normal1"/>
        <w:numPr>
          <w:ilvl w:val="0"/>
          <w:numId w:val="1"/>
        </w:numPr>
        <w:ind w:left="426" w:hanging="426"/>
        <w:jc w:val="both"/>
        <w:rPr>
          <w:rFonts w:ascii="Times New Roman" w:hAnsi="Times New Roman" w:cs="Times New Roman"/>
        </w:rPr>
      </w:pPr>
      <w:r w:rsidRPr="00B343DB">
        <w:rPr>
          <w:rFonts w:ascii="Times New Roman" w:hAnsi="Times New Roman" w:cs="Times New Roman"/>
        </w:rPr>
        <w:t>Conducting a ROMEO Scramble (R-SCR) outside military SUAs.</w:t>
      </w:r>
    </w:p>
    <w:p w14:paraId="0DBA16BC" w14:textId="77777777" w:rsidR="00E443CB" w:rsidRPr="00B343DB" w:rsidRDefault="00E443CB" w:rsidP="00E443CB">
      <w:pPr>
        <w:pStyle w:val="Normal1"/>
        <w:jc w:val="both"/>
        <w:rPr>
          <w:rFonts w:ascii="Times New Roman" w:hAnsi="Times New Roman" w:cs="Times New Roman"/>
        </w:rPr>
      </w:pPr>
      <w:r w:rsidRPr="00B343DB">
        <w:rPr>
          <w:rFonts w:ascii="Times New Roman" w:hAnsi="Times New Roman" w:cs="Times New Roman"/>
        </w:rPr>
        <w:t>Normally, such typologies of NATO military air activities will not be granted with special priority over other traffic.</w:t>
      </w:r>
    </w:p>
    <w:p w14:paraId="3706E45E" w14:textId="77777777" w:rsidR="00E443CB" w:rsidRPr="00B343DB" w:rsidRDefault="00E443CB" w:rsidP="00E443CB">
      <w:pPr>
        <w:pStyle w:val="Normal1"/>
        <w:contextualSpacing/>
        <w:jc w:val="both"/>
        <w:rPr>
          <w:rFonts w:ascii="Times New Roman" w:hAnsi="Times New Roman" w:cs="Times New Roman"/>
        </w:rPr>
      </w:pPr>
    </w:p>
    <w:p w14:paraId="1E73BB39" w14:textId="77777777" w:rsidR="00E443CB" w:rsidRPr="00B343DB" w:rsidRDefault="00637471" w:rsidP="00637471">
      <w:pPr>
        <w:pStyle w:val="Normal1"/>
        <w:contextualSpacing/>
        <w:jc w:val="both"/>
        <w:rPr>
          <w:rFonts w:ascii="Times New Roman" w:hAnsi="Times New Roman" w:cs="Times New Roman"/>
        </w:rPr>
      </w:pPr>
      <w:r w:rsidRPr="00B343DB">
        <w:rPr>
          <w:rFonts w:ascii="Times New Roman" w:hAnsi="Times New Roman" w:cs="Times New Roman"/>
        </w:rPr>
        <w:t>5.2.2</w:t>
      </w:r>
      <w:r w:rsidRPr="00B343DB">
        <w:rPr>
          <w:rFonts w:ascii="Times New Roman" w:hAnsi="Times New Roman" w:cs="Times New Roman"/>
        </w:rPr>
        <w:tab/>
      </w:r>
      <w:r w:rsidR="00E443CB" w:rsidRPr="00B343DB">
        <w:rPr>
          <w:rFonts w:ascii="Times New Roman" w:hAnsi="Times New Roman" w:cs="Times New Roman"/>
          <w:u w:val="single"/>
        </w:rPr>
        <w:t>Operational Air Traffic (OAT)</w:t>
      </w:r>
      <w:r w:rsidR="00E443CB" w:rsidRPr="00B343DB">
        <w:rPr>
          <w:rFonts w:ascii="Times New Roman" w:hAnsi="Times New Roman" w:cs="Times New Roman"/>
        </w:rPr>
        <w:t xml:space="preserve">: “A flight, involved in the Air Policing </w:t>
      </w:r>
      <w:r w:rsidRPr="00B343DB">
        <w:rPr>
          <w:rFonts w:ascii="Times New Roman" w:hAnsi="Times New Roman" w:cs="Times New Roman"/>
        </w:rPr>
        <w:t>or other military manoeuvres and operations</w:t>
      </w:r>
      <w:r w:rsidR="00E443CB" w:rsidRPr="00B343DB">
        <w:rPr>
          <w:rFonts w:ascii="Times New Roman" w:hAnsi="Times New Roman" w:cs="Times New Roman"/>
        </w:rPr>
        <w:t>, which do not comply with GAT</w:t>
      </w:r>
      <w:r w:rsidRPr="00B343DB">
        <w:rPr>
          <w:rFonts w:ascii="Times New Roman" w:hAnsi="Times New Roman" w:cs="Times New Roman"/>
        </w:rPr>
        <w:t xml:space="preserve"> rules”</w:t>
      </w:r>
      <w:r w:rsidR="00E443CB" w:rsidRPr="00B343DB">
        <w:rPr>
          <w:rFonts w:ascii="Times New Roman" w:hAnsi="Times New Roman" w:cs="Times New Roman"/>
        </w:rPr>
        <w:t>.</w:t>
      </w:r>
      <w:r w:rsidRPr="00B343DB">
        <w:rPr>
          <w:rFonts w:ascii="Times New Roman" w:hAnsi="Times New Roman" w:cs="Times New Roman"/>
        </w:rPr>
        <w:t xml:space="preserve"> In particular, a </w:t>
      </w:r>
      <w:r w:rsidR="00C478A9" w:rsidRPr="00B343DB">
        <w:rPr>
          <w:rFonts w:ascii="Times New Roman" w:hAnsi="Times New Roman" w:cs="Times New Roman"/>
        </w:rPr>
        <w:t xml:space="preserve">military aircraft from NATO nations </w:t>
      </w:r>
      <w:r w:rsidRPr="00B343DB">
        <w:rPr>
          <w:rFonts w:ascii="Times New Roman" w:hAnsi="Times New Roman" w:cs="Times New Roman"/>
        </w:rPr>
        <w:t>will fly OAT</w:t>
      </w:r>
      <w:r w:rsidR="00E443CB" w:rsidRPr="00B343DB">
        <w:rPr>
          <w:rFonts w:ascii="Times New Roman" w:hAnsi="Times New Roman" w:cs="Times New Roman"/>
        </w:rPr>
        <w:t xml:space="preserve"> when:</w:t>
      </w:r>
    </w:p>
    <w:p w14:paraId="58E241B6" w14:textId="77777777" w:rsidR="00F9732A" w:rsidRPr="00B343DB" w:rsidRDefault="00E443CB" w:rsidP="00E443CB">
      <w:pPr>
        <w:pStyle w:val="Normal1"/>
        <w:numPr>
          <w:ilvl w:val="0"/>
          <w:numId w:val="1"/>
        </w:numPr>
        <w:ind w:left="426" w:hanging="426"/>
        <w:jc w:val="both"/>
        <w:rPr>
          <w:rFonts w:ascii="Times New Roman" w:hAnsi="Times New Roman" w:cs="Times New Roman"/>
        </w:rPr>
      </w:pPr>
      <w:r w:rsidRPr="00B343DB">
        <w:rPr>
          <w:rFonts w:ascii="Times New Roman" w:hAnsi="Times New Roman" w:cs="Times New Roman"/>
        </w:rPr>
        <w:t xml:space="preserve">Conducting an </w:t>
      </w:r>
      <w:r w:rsidR="0079651D" w:rsidRPr="00B343DB">
        <w:rPr>
          <w:rFonts w:ascii="Times New Roman" w:hAnsi="Times New Roman" w:cs="Times New Roman"/>
        </w:rPr>
        <w:t>ALPHA</w:t>
      </w:r>
      <w:r w:rsidR="00A530D2" w:rsidRPr="00B343DB">
        <w:rPr>
          <w:rFonts w:ascii="Times New Roman" w:hAnsi="Times New Roman" w:cs="Times New Roman"/>
        </w:rPr>
        <w:t xml:space="preserve"> S</w:t>
      </w:r>
      <w:r w:rsidRPr="00B343DB">
        <w:rPr>
          <w:rFonts w:ascii="Times New Roman" w:hAnsi="Times New Roman" w:cs="Times New Roman"/>
        </w:rPr>
        <w:t>cramble</w:t>
      </w:r>
      <w:r w:rsidR="00A530D2" w:rsidRPr="00B343DB">
        <w:rPr>
          <w:rFonts w:ascii="Times New Roman" w:hAnsi="Times New Roman" w:cs="Times New Roman"/>
        </w:rPr>
        <w:t xml:space="preserve"> (</w:t>
      </w:r>
      <w:r w:rsidR="00C6451D" w:rsidRPr="00B343DB">
        <w:rPr>
          <w:rFonts w:ascii="Times New Roman" w:hAnsi="Times New Roman" w:cs="Times New Roman"/>
        </w:rPr>
        <w:t>A-SC</w:t>
      </w:r>
      <w:r w:rsidR="00A530D2" w:rsidRPr="00B343DB">
        <w:rPr>
          <w:rFonts w:ascii="Times New Roman" w:hAnsi="Times New Roman" w:cs="Times New Roman"/>
        </w:rPr>
        <w:t>R)</w:t>
      </w:r>
      <w:r w:rsidRPr="00B343DB">
        <w:rPr>
          <w:rFonts w:ascii="Times New Roman" w:hAnsi="Times New Roman" w:cs="Times New Roman"/>
        </w:rPr>
        <w:t>;</w:t>
      </w:r>
    </w:p>
    <w:p w14:paraId="7AFFD24F" w14:textId="77777777" w:rsidR="00790B5F" w:rsidRPr="00B343DB" w:rsidRDefault="00E443CB" w:rsidP="00790B5F">
      <w:pPr>
        <w:pStyle w:val="Normal1"/>
        <w:numPr>
          <w:ilvl w:val="0"/>
          <w:numId w:val="1"/>
        </w:numPr>
        <w:ind w:left="426" w:hanging="426"/>
        <w:jc w:val="both"/>
        <w:rPr>
          <w:rFonts w:ascii="Times New Roman" w:hAnsi="Times New Roman" w:cs="Times New Roman"/>
        </w:rPr>
      </w:pPr>
      <w:r w:rsidRPr="00B343DB">
        <w:rPr>
          <w:rFonts w:ascii="Times New Roman" w:hAnsi="Times New Roman" w:cs="Times New Roman"/>
        </w:rPr>
        <w:t xml:space="preserve">Flying within a </w:t>
      </w:r>
      <w:r w:rsidR="00790B5F" w:rsidRPr="00B343DB">
        <w:rPr>
          <w:rFonts w:ascii="Times New Roman" w:hAnsi="Times New Roman" w:cs="Times New Roman"/>
        </w:rPr>
        <w:t xml:space="preserve">military SUA </w:t>
      </w:r>
      <w:r w:rsidRPr="00B343DB">
        <w:rPr>
          <w:rFonts w:ascii="Times New Roman" w:hAnsi="Times New Roman" w:cs="Times New Roman"/>
        </w:rPr>
        <w:t xml:space="preserve">and under </w:t>
      </w:r>
      <w:r w:rsidR="00F83DB6" w:rsidRPr="00B343DB">
        <w:rPr>
          <w:rFonts w:ascii="Times New Roman" w:hAnsi="Times New Roman" w:cs="Times New Roman"/>
        </w:rPr>
        <w:t xml:space="preserve">the </w:t>
      </w:r>
      <w:r w:rsidRPr="00B343DB">
        <w:rPr>
          <w:rFonts w:ascii="Times New Roman" w:hAnsi="Times New Roman" w:cs="Times New Roman"/>
        </w:rPr>
        <w:t xml:space="preserve">control of a </w:t>
      </w:r>
      <w:r w:rsidR="00D51CC7" w:rsidRPr="00B343DB">
        <w:rPr>
          <w:rFonts w:ascii="Times New Roman" w:hAnsi="Times New Roman" w:cs="Times New Roman"/>
        </w:rPr>
        <w:t>MCU</w:t>
      </w:r>
      <w:r w:rsidR="00790B5F" w:rsidRPr="00B343DB">
        <w:rPr>
          <w:rFonts w:ascii="Times New Roman" w:hAnsi="Times New Roman" w:cs="Times New Roman"/>
        </w:rPr>
        <w:t xml:space="preserve"> </w:t>
      </w:r>
      <w:r w:rsidR="00F83DB6" w:rsidRPr="00B343DB">
        <w:rPr>
          <w:rFonts w:ascii="Times New Roman" w:hAnsi="Times New Roman" w:cs="Times New Roman"/>
        </w:rPr>
        <w:t xml:space="preserve">in </w:t>
      </w:r>
      <w:r w:rsidR="00790B5F" w:rsidRPr="00B343DB">
        <w:rPr>
          <w:rFonts w:ascii="Times New Roman" w:hAnsi="Times New Roman" w:cs="Times New Roman"/>
        </w:rPr>
        <w:t>accord</w:t>
      </w:r>
      <w:r w:rsidR="00F83DB6" w:rsidRPr="00B343DB">
        <w:rPr>
          <w:rFonts w:ascii="Times New Roman" w:hAnsi="Times New Roman" w:cs="Times New Roman"/>
        </w:rPr>
        <w:t>ance</w:t>
      </w:r>
      <w:r w:rsidR="00790B5F" w:rsidRPr="00B343DB">
        <w:rPr>
          <w:rFonts w:ascii="Times New Roman" w:hAnsi="Times New Roman" w:cs="Times New Roman"/>
        </w:rPr>
        <w:t xml:space="preserve"> with respective national regulations as specified in the </w:t>
      </w:r>
      <w:r w:rsidR="00D31C78" w:rsidRPr="00B343DB">
        <w:rPr>
          <w:rFonts w:ascii="Times New Roman" w:hAnsi="Times New Roman" w:cs="Times New Roman"/>
        </w:rPr>
        <w:t>NTA</w:t>
      </w:r>
      <w:r w:rsidR="005165D3" w:rsidRPr="00B343DB">
        <w:rPr>
          <w:rFonts w:ascii="Times New Roman" w:hAnsi="Times New Roman" w:cs="Times New Roman"/>
        </w:rPr>
        <w:t>s</w:t>
      </w:r>
      <w:r w:rsidR="00790B5F" w:rsidRPr="00B343DB">
        <w:rPr>
          <w:rFonts w:ascii="Times New Roman" w:hAnsi="Times New Roman" w:cs="Times New Roman"/>
        </w:rPr>
        <w:t>.</w:t>
      </w:r>
    </w:p>
    <w:p w14:paraId="43340FD1" w14:textId="77777777" w:rsidR="0005400F" w:rsidRPr="00B343DB" w:rsidRDefault="0005400F" w:rsidP="002E3AA9">
      <w:pPr>
        <w:pStyle w:val="Normal1"/>
        <w:jc w:val="both"/>
        <w:rPr>
          <w:rFonts w:ascii="Times New Roman" w:hAnsi="Times New Roman" w:cs="Times New Roman"/>
        </w:rPr>
      </w:pPr>
    </w:p>
    <w:p w14:paraId="3F4FAD27" w14:textId="77777777" w:rsidR="00344B6B" w:rsidRPr="00B343DB" w:rsidRDefault="00115832" w:rsidP="004502B8">
      <w:pPr>
        <w:pStyle w:val="Normal1"/>
        <w:jc w:val="both"/>
        <w:rPr>
          <w:rFonts w:ascii="Times New Roman" w:hAnsi="Times New Roman" w:cs="Times New Roman"/>
        </w:rPr>
      </w:pPr>
      <w:r w:rsidRPr="00B343DB">
        <w:rPr>
          <w:rFonts w:ascii="Times New Roman" w:hAnsi="Times New Roman" w:cs="Times New Roman"/>
        </w:rPr>
        <w:t>5.2.3</w:t>
      </w:r>
      <w:r w:rsidRPr="00B343DB">
        <w:rPr>
          <w:rFonts w:ascii="Times New Roman" w:hAnsi="Times New Roman" w:cs="Times New Roman"/>
        </w:rPr>
        <w:tab/>
      </w:r>
      <w:r w:rsidR="0005400F" w:rsidRPr="00B343DB">
        <w:rPr>
          <w:rFonts w:ascii="Times New Roman" w:hAnsi="Times New Roman" w:cs="Times New Roman"/>
        </w:rPr>
        <w:t>Civil</w:t>
      </w:r>
      <w:r w:rsidR="00C454E6" w:rsidRPr="00B343DB">
        <w:rPr>
          <w:rFonts w:ascii="Times New Roman" w:hAnsi="Times New Roman" w:cs="Times New Roman"/>
        </w:rPr>
        <w:t xml:space="preserve"> </w:t>
      </w:r>
      <w:r w:rsidR="00A223D2" w:rsidRPr="00B343DB">
        <w:rPr>
          <w:rFonts w:ascii="Times New Roman" w:hAnsi="Times New Roman" w:cs="Times New Roman"/>
        </w:rPr>
        <w:t xml:space="preserve">and military </w:t>
      </w:r>
      <w:r w:rsidR="0005400F" w:rsidRPr="00B343DB">
        <w:rPr>
          <w:rFonts w:ascii="Times New Roman" w:hAnsi="Times New Roman" w:cs="Times New Roman"/>
        </w:rPr>
        <w:t>aerodromes can be used as alternate</w:t>
      </w:r>
      <w:r w:rsidR="00F83DB6" w:rsidRPr="00B343DB">
        <w:rPr>
          <w:rFonts w:ascii="Times New Roman" w:hAnsi="Times New Roman" w:cs="Times New Roman"/>
        </w:rPr>
        <w:t>s</w:t>
      </w:r>
      <w:r w:rsidR="00A223D2" w:rsidRPr="00B343DB">
        <w:rPr>
          <w:rFonts w:ascii="Times New Roman" w:hAnsi="Times New Roman" w:cs="Times New Roman"/>
        </w:rPr>
        <w:t>. A civilian aerodrome can be used</w:t>
      </w:r>
      <w:r w:rsidR="0005400F" w:rsidRPr="00B343DB">
        <w:rPr>
          <w:rFonts w:ascii="Times New Roman" w:hAnsi="Times New Roman" w:cs="Times New Roman"/>
        </w:rPr>
        <w:t xml:space="preserve"> </w:t>
      </w:r>
      <w:r w:rsidR="00A223D2" w:rsidRPr="00B343DB">
        <w:rPr>
          <w:rFonts w:ascii="Times New Roman" w:hAnsi="Times New Roman" w:cs="Times New Roman"/>
        </w:rPr>
        <w:t xml:space="preserve">as </w:t>
      </w:r>
      <w:r w:rsidR="00F83DB6" w:rsidRPr="00B343DB">
        <w:rPr>
          <w:rFonts w:ascii="Times New Roman" w:hAnsi="Times New Roman" w:cs="Times New Roman"/>
        </w:rPr>
        <w:t xml:space="preserve">an </w:t>
      </w:r>
      <w:r w:rsidR="00A223D2" w:rsidRPr="00B343DB">
        <w:rPr>
          <w:rFonts w:ascii="Times New Roman" w:hAnsi="Times New Roman" w:cs="Times New Roman"/>
        </w:rPr>
        <w:t xml:space="preserve">alternate for military aircraft </w:t>
      </w:r>
      <w:r w:rsidR="0005400F" w:rsidRPr="00B343DB">
        <w:rPr>
          <w:rFonts w:ascii="Times New Roman" w:hAnsi="Times New Roman" w:cs="Times New Roman"/>
        </w:rPr>
        <w:t xml:space="preserve">in accordance with national procedures </w:t>
      </w:r>
      <w:r w:rsidR="00C5581D" w:rsidRPr="00B343DB">
        <w:rPr>
          <w:rFonts w:ascii="Times New Roman" w:hAnsi="Times New Roman" w:cs="Times New Roman"/>
        </w:rPr>
        <w:t xml:space="preserve">published in AIPs and </w:t>
      </w:r>
      <w:r w:rsidR="0005400F" w:rsidRPr="00B343DB">
        <w:rPr>
          <w:rFonts w:ascii="Times New Roman" w:hAnsi="Times New Roman" w:cs="Times New Roman"/>
        </w:rPr>
        <w:t xml:space="preserve">reflected in </w:t>
      </w:r>
      <w:r w:rsidR="00D31C78" w:rsidRPr="00B343DB">
        <w:rPr>
          <w:rFonts w:ascii="Times New Roman" w:hAnsi="Times New Roman" w:cs="Times New Roman"/>
        </w:rPr>
        <w:t>the NTA</w:t>
      </w:r>
      <w:r w:rsidR="00604110" w:rsidRPr="00B343DB">
        <w:rPr>
          <w:rFonts w:ascii="Times New Roman" w:hAnsi="Times New Roman" w:cs="Times New Roman"/>
        </w:rPr>
        <w:t>s</w:t>
      </w:r>
      <w:r w:rsidR="0005400F" w:rsidRPr="00B343DB">
        <w:rPr>
          <w:rFonts w:ascii="Times New Roman" w:hAnsi="Times New Roman" w:cs="Times New Roman"/>
        </w:rPr>
        <w:t>.</w:t>
      </w:r>
      <w:r w:rsidR="00C5581D" w:rsidRPr="00B343DB">
        <w:rPr>
          <w:rFonts w:ascii="Times New Roman" w:hAnsi="Times New Roman" w:cs="Times New Roman"/>
        </w:rPr>
        <w:t xml:space="preserve"> If the military aircraft operators cannot comply with such procedures, they will be responsible for developing alternative measures.</w:t>
      </w:r>
      <w:r w:rsidR="0005400F" w:rsidRPr="00B343DB">
        <w:rPr>
          <w:rFonts w:ascii="Times New Roman" w:hAnsi="Times New Roman" w:cs="Times New Roman"/>
        </w:rPr>
        <w:t xml:space="preserve"> </w:t>
      </w:r>
      <w:r w:rsidR="00F06835" w:rsidRPr="00B343DB">
        <w:rPr>
          <w:rFonts w:ascii="Times New Roman" w:hAnsi="Times New Roman" w:cs="Times New Roman"/>
        </w:rPr>
        <w:t>These alternative measures will have to be approved by the responsible CAA at least 30 working days in advance. Approach and landing</w:t>
      </w:r>
      <w:r w:rsidR="0005400F" w:rsidRPr="00B343DB">
        <w:rPr>
          <w:rFonts w:ascii="Times New Roman" w:hAnsi="Times New Roman" w:cs="Times New Roman"/>
        </w:rPr>
        <w:t xml:space="preserve"> will </w:t>
      </w:r>
      <w:r w:rsidR="0005400F" w:rsidRPr="00B343DB">
        <w:rPr>
          <w:rFonts w:ascii="Times New Roman" w:hAnsi="Times New Roman" w:cs="Times New Roman"/>
        </w:rPr>
        <w:lastRenderedPageBreak/>
        <w:t>be conducted</w:t>
      </w:r>
      <w:r w:rsidR="00F06835" w:rsidRPr="00B343DB">
        <w:rPr>
          <w:rFonts w:ascii="Times New Roman" w:hAnsi="Times New Roman" w:cs="Times New Roman"/>
        </w:rPr>
        <w:t xml:space="preserve"> under civil</w:t>
      </w:r>
      <w:r w:rsidR="0005400F" w:rsidRPr="00B343DB">
        <w:rPr>
          <w:rFonts w:ascii="Times New Roman" w:hAnsi="Times New Roman" w:cs="Times New Roman"/>
        </w:rPr>
        <w:t xml:space="preserve"> </w:t>
      </w:r>
      <w:r w:rsidR="00F51209" w:rsidRPr="00B343DB">
        <w:rPr>
          <w:rFonts w:ascii="Times New Roman" w:hAnsi="Times New Roman" w:cs="Times New Roman"/>
        </w:rPr>
        <w:t>Air traffic control (</w:t>
      </w:r>
      <w:r w:rsidR="0005400F" w:rsidRPr="00B343DB">
        <w:rPr>
          <w:rFonts w:ascii="Times New Roman" w:hAnsi="Times New Roman" w:cs="Times New Roman"/>
        </w:rPr>
        <w:t>ATC</w:t>
      </w:r>
      <w:r w:rsidR="00F51209" w:rsidRPr="00B343DB">
        <w:rPr>
          <w:rFonts w:ascii="Times New Roman" w:hAnsi="Times New Roman" w:cs="Times New Roman"/>
        </w:rPr>
        <w:t>)</w:t>
      </w:r>
      <w:r w:rsidR="0005400F" w:rsidRPr="00B343DB">
        <w:rPr>
          <w:rFonts w:ascii="Times New Roman" w:hAnsi="Times New Roman" w:cs="Times New Roman"/>
        </w:rPr>
        <w:t xml:space="preserve"> </w:t>
      </w:r>
      <w:r w:rsidR="00F06835" w:rsidRPr="00B343DB">
        <w:rPr>
          <w:rFonts w:ascii="Times New Roman" w:hAnsi="Times New Roman" w:cs="Times New Roman"/>
        </w:rPr>
        <w:t>instructions</w:t>
      </w:r>
      <w:r w:rsidR="0005400F" w:rsidRPr="00B343DB">
        <w:rPr>
          <w:rFonts w:ascii="Times New Roman" w:hAnsi="Times New Roman" w:cs="Times New Roman"/>
        </w:rPr>
        <w:t>.</w:t>
      </w:r>
      <w:r w:rsidR="00CE1B83" w:rsidRPr="00B343DB">
        <w:rPr>
          <w:rFonts w:ascii="Times New Roman" w:hAnsi="Times New Roman" w:cs="Times New Roman"/>
        </w:rPr>
        <w:t xml:space="preserve"> Nominated Detachment </w:t>
      </w:r>
      <w:r w:rsidR="00A22EEC" w:rsidRPr="00B343DB">
        <w:rPr>
          <w:rFonts w:ascii="Times New Roman" w:hAnsi="Times New Roman" w:cs="Times New Roman"/>
        </w:rPr>
        <w:t>Liaison</w:t>
      </w:r>
      <w:r w:rsidR="00CE1B83" w:rsidRPr="00B343DB">
        <w:rPr>
          <w:rFonts w:ascii="Times New Roman" w:hAnsi="Times New Roman" w:cs="Times New Roman"/>
        </w:rPr>
        <w:t xml:space="preserve"> Officer</w:t>
      </w:r>
      <w:r w:rsidR="00C12589" w:rsidRPr="00B343DB">
        <w:rPr>
          <w:rFonts w:ascii="Times New Roman" w:hAnsi="Times New Roman" w:cs="Times New Roman"/>
        </w:rPr>
        <w:t>s</w:t>
      </w:r>
      <w:r w:rsidR="00CE1B83" w:rsidRPr="00B343DB">
        <w:rPr>
          <w:rFonts w:ascii="Times New Roman" w:hAnsi="Times New Roman" w:cs="Times New Roman"/>
        </w:rPr>
        <w:t xml:space="preserve"> (DLO) are to ensure that standard operating procedures for deployed </w:t>
      </w:r>
      <w:r w:rsidR="00C12589" w:rsidRPr="00B343DB">
        <w:rPr>
          <w:rFonts w:ascii="Times New Roman" w:hAnsi="Times New Roman" w:cs="Times New Roman"/>
        </w:rPr>
        <w:t>military aircraft (</w:t>
      </w:r>
      <w:r w:rsidR="00CE1B83" w:rsidRPr="00B343DB">
        <w:rPr>
          <w:rFonts w:ascii="Times New Roman" w:hAnsi="Times New Roman" w:cs="Times New Roman"/>
        </w:rPr>
        <w:t>including emergenc</w:t>
      </w:r>
      <w:r w:rsidR="00C12589" w:rsidRPr="00B343DB">
        <w:rPr>
          <w:rFonts w:ascii="Times New Roman" w:hAnsi="Times New Roman" w:cs="Times New Roman"/>
        </w:rPr>
        <w:t>ies)</w:t>
      </w:r>
      <w:r w:rsidR="00CE1B83" w:rsidRPr="00B343DB">
        <w:rPr>
          <w:rFonts w:ascii="Times New Roman" w:hAnsi="Times New Roman" w:cs="Times New Roman"/>
        </w:rPr>
        <w:t xml:space="preserve"> are provided to the relevant aer</w:t>
      </w:r>
      <w:r w:rsidRPr="00B343DB">
        <w:rPr>
          <w:rFonts w:ascii="Times New Roman" w:hAnsi="Times New Roman" w:cs="Times New Roman"/>
        </w:rPr>
        <w:t>o</w:t>
      </w:r>
      <w:r w:rsidR="00CE1B83" w:rsidRPr="00B343DB">
        <w:rPr>
          <w:rFonts w:ascii="Times New Roman" w:hAnsi="Times New Roman" w:cs="Times New Roman"/>
        </w:rPr>
        <w:t>drome staff via national points of contact</w:t>
      </w:r>
      <w:r w:rsidR="00EE76F7" w:rsidRPr="00B343DB">
        <w:rPr>
          <w:rFonts w:ascii="Times New Roman" w:hAnsi="Times New Roman" w:cs="Times New Roman"/>
        </w:rPr>
        <w:t xml:space="preserve"> </w:t>
      </w:r>
      <w:r w:rsidR="00CE1B83" w:rsidRPr="00B343DB">
        <w:rPr>
          <w:rFonts w:ascii="Times New Roman" w:hAnsi="Times New Roman" w:cs="Times New Roman"/>
        </w:rPr>
        <w:t>(POC)</w:t>
      </w:r>
      <w:r w:rsidR="002250EB" w:rsidRPr="00B343DB">
        <w:rPr>
          <w:rFonts w:ascii="Times New Roman" w:hAnsi="Times New Roman" w:cs="Times New Roman"/>
        </w:rPr>
        <w:t xml:space="preserve"> as specified in </w:t>
      </w:r>
      <w:r w:rsidR="00604110" w:rsidRPr="00B343DB">
        <w:rPr>
          <w:rFonts w:ascii="Times New Roman" w:hAnsi="Times New Roman" w:cs="Times New Roman"/>
        </w:rPr>
        <w:t>the N</w:t>
      </w:r>
      <w:r w:rsidR="00D31C78" w:rsidRPr="00B343DB">
        <w:rPr>
          <w:rFonts w:ascii="Times New Roman" w:hAnsi="Times New Roman" w:cs="Times New Roman"/>
        </w:rPr>
        <w:t>TA</w:t>
      </w:r>
      <w:r w:rsidR="00604110" w:rsidRPr="00B343DB">
        <w:rPr>
          <w:rFonts w:ascii="Times New Roman" w:hAnsi="Times New Roman" w:cs="Times New Roman"/>
        </w:rPr>
        <w:t>s</w:t>
      </w:r>
      <w:r w:rsidR="00CE1B83" w:rsidRPr="00B343DB">
        <w:rPr>
          <w:rFonts w:ascii="Times New Roman" w:hAnsi="Times New Roman" w:cs="Times New Roman"/>
        </w:rPr>
        <w:t>.</w:t>
      </w:r>
      <w:r w:rsidR="00462C3F" w:rsidRPr="00B343DB">
        <w:rPr>
          <w:rFonts w:ascii="Times New Roman" w:hAnsi="Times New Roman" w:cs="Times New Roman"/>
        </w:rPr>
        <w:t xml:space="preserve"> The DLO should also arrange for aircraft </w:t>
      </w:r>
      <w:r w:rsidR="00A22EEC" w:rsidRPr="00B343DB">
        <w:rPr>
          <w:rFonts w:ascii="Times New Roman" w:hAnsi="Times New Roman" w:cs="Times New Roman"/>
        </w:rPr>
        <w:t>ground</w:t>
      </w:r>
      <w:r w:rsidR="00462C3F" w:rsidRPr="00B343DB">
        <w:rPr>
          <w:rFonts w:ascii="Times New Roman" w:hAnsi="Times New Roman" w:cs="Times New Roman"/>
        </w:rPr>
        <w:t xml:space="preserve"> handling training to be</w:t>
      </w:r>
      <w:r w:rsidR="00F440B7" w:rsidRPr="00B343DB">
        <w:rPr>
          <w:rFonts w:ascii="Times New Roman" w:hAnsi="Times New Roman" w:cs="Times New Roman"/>
        </w:rPr>
        <w:t xml:space="preserve"> provided to the </w:t>
      </w:r>
      <w:r w:rsidR="00A22EEC" w:rsidRPr="00B343DB">
        <w:rPr>
          <w:rFonts w:ascii="Times New Roman" w:hAnsi="Times New Roman" w:cs="Times New Roman"/>
        </w:rPr>
        <w:t>airdrome</w:t>
      </w:r>
      <w:r w:rsidR="00F440B7" w:rsidRPr="00B343DB">
        <w:rPr>
          <w:rFonts w:ascii="Times New Roman" w:hAnsi="Times New Roman" w:cs="Times New Roman"/>
        </w:rPr>
        <w:t xml:space="preserve"> staff</w:t>
      </w:r>
      <w:r w:rsidR="00CE5949" w:rsidRPr="00B343DB">
        <w:rPr>
          <w:rFonts w:ascii="Times New Roman" w:hAnsi="Times New Roman" w:cs="Times New Roman"/>
        </w:rPr>
        <w:t>.</w:t>
      </w:r>
      <w:r w:rsidR="00F440B7" w:rsidRPr="00B343DB">
        <w:rPr>
          <w:rFonts w:ascii="Times New Roman" w:hAnsi="Times New Roman" w:cs="Times New Roman"/>
        </w:rPr>
        <w:t xml:space="preserve"> </w:t>
      </w:r>
    </w:p>
    <w:p w14:paraId="6EB27E0B" w14:textId="77777777" w:rsidR="00BE5F02" w:rsidRPr="00B343DB" w:rsidRDefault="00BE5F02" w:rsidP="004502B8">
      <w:pPr>
        <w:pStyle w:val="Normal1"/>
        <w:jc w:val="both"/>
        <w:rPr>
          <w:rFonts w:ascii="Times New Roman" w:hAnsi="Times New Roman" w:cs="Times New Roman"/>
        </w:rPr>
      </w:pPr>
    </w:p>
    <w:p w14:paraId="509A53C5" w14:textId="77777777" w:rsidR="00BE5F02" w:rsidRPr="00B343DB" w:rsidRDefault="00BE5F02" w:rsidP="00DB03C7">
      <w:pPr>
        <w:tabs>
          <w:tab w:val="clear" w:pos="720"/>
        </w:tabs>
        <w:jc w:val="both"/>
        <w:rPr>
          <w:rFonts w:ascii="Times New Roman" w:hAnsi="Times New Roman" w:cs="Times New Roman"/>
          <w:color w:val="auto"/>
          <w:lang w:val="en-US" w:eastAsia="en-US"/>
        </w:rPr>
      </w:pPr>
      <w:r w:rsidRPr="00B343DB">
        <w:rPr>
          <w:rFonts w:ascii="Times New Roman" w:hAnsi="Times New Roman" w:cs="Times New Roman"/>
          <w:color w:val="auto"/>
        </w:rPr>
        <w:t>5.2.4. For other air activities than AP mission specially designated military and civil airfields can be used in accordance with national procedures published in AIP or reflected in Technical Annexes</w:t>
      </w:r>
      <w:r w:rsidR="00DB03C7" w:rsidRPr="00B343DB">
        <w:rPr>
          <w:rFonts w:ascii="Times New Roman" w:hAnsi="Times New Roman" w:cs="Times New Roman"/>
          <w:color w:val="auto"/>
        </w:rPr>
        <w:t>.</w:t>
      </w:r>
      <w:r w:rsidRPr="00B343DB">
        <w:rPr>
          <w:rFonts w:ascii="Times New Roman" w:hAnsi="Times New Roman" w:cs="Times New Roman"/>
          <w:color w:val="auto"/>
          <w:lang w:val="en-US" w:eastAsia="en-US"/>
        </w:rPr>
        <w:t xml:space="preserve"> </w:t>
      </w:r>
    </w:p>
    <w:p w14:paraId="4B8C9C6F" w14:textId="77777777" w:rsidR="00BE5F02" w:rsidRPr="00B343DB" w:rsidRDefault="00BE5F02" w:rsidP="004502B8">
      <w:pPr>
        <w:pStyle w:val="Normal1"/>
        <w:jc w:val="both"/>
        <w:rPr>
          <w:rFonts w:ascii="Times New Roman" w:hAnsi="Times New Roman" w:cs="Times New Roman"/>
        </w:rPr>
      </w:pPr>
    </w:p>
    <w:p w14:paraId="6C5A2F6E" w14:textId="77777777" w:rsidR="00437731" w:rsidRPr="00B343DB" w:rsidRDefault="00740ABC" w:rsidP="002C3391">
      <w:pPr>
        <w:pStyle w:val="Normal1"/>
        <w:jc w:val="both"/>
        <w:rPr>
          <w:rFonts w:ascii="Times New Roman" w:hAnsi="Times New Roman" w:cs="Times New Roman"/>
        </w:rPr>
      </w:pPr>
      <w:r w:rsidRPr="00B343DB">
        <w:rPr>
          <w:rFonts w:ascii="Times New Roman" w:hAnsi="Times New Roman" w:cs="Times New Roman"/>
        </w:rPr>
        <w:t>5.</w:t>
      </w:r>
      <w:r w:rsidR="00547630" w:rsidRPr="00B343DB">
        <w:rPr>
          <w:rFonts w:ascii="Times New Roman" w:hAnsi="Times New Roman" w:cs="Times New Roman"/>
        </w:rPr>
        <w:t>3</w:t>
      </w:r>
      <w:r w:rsidR="007926B5" w:rsidRPr="00B343DB">
        <w:rPr>
          <w:rFonts w:ascii="Times New Roman" w:hAnsi="Times New Roman" w:cs="Times New Roman"/>
        </w:rPr>
        <w:tab/>
      </w:r>
      <w:r w:rsidR="00423D70" w:rsidRPr="00B343DB">
        <w:rPr>
          <w:rFonts w:ascii="Times New Roman" w:hAnsi="Times New Roman" w:cs="Times New Roman"/>
        </w:rPr>
        <w:t xml:space="preserve">The </w:t>
      </w:r>
      <w:r w:rsidR="00547630" w:rsidRPr="00B343DB">
        <w:rPr>
          <w:rFonts w:ascii="Times New Roman" w:hAnsi="Times New Roman" w:cs="Times New Roman"/>
        </w:rPr>
        <w:t>defined Area of Common Interest</w:t>
      </w:r>
      <w:r w:rsidRPr="00B343DB">
        <w:rPr>
          <w:rFonts w:ascii="Times New Roman" w:hAnsi="Times New Roman" w:cs="Times New Roman"/>
        </w:rPr>
        <w:t xml:space="preserve"> is the airspace within </w:t>
      </w:r>
      <w:r w:rsidR="003E7E67" w:rsidRPr="00B343DB">
        <w:rPr>
          <w:rFonts w:ascii="Times New Roman" w:hAnsi="Times New Roman" w:cs="Times New Roman"/>
        </w:rPr>
        <w:t xml:space="preserve">Tallinn, Riga and Vilnius </w:t>
      </w:r>
      <w:r w:rsidRPr="00B343DB">
        <w:rPr>
          <w:rFonts w:ascii="Times New Roman" w:hAnsi="Times New Roman" w:cs="Times New Roman"/>
        </w:rPr>
        <w:t>FIR</w:t>
      </w:r>
      <w:r w:rsidR="00B73D48" w:rsidRPr="00B343DB">
        <w:rPr>
          <w:rFonts w:ascii="Times New Roman" w:hAnsi="Times New Roman" w:cs="Times New Roman"/>
        </w:rPr>
        <w:t>s</w:t>
      </w:r>
      <w:r w:rsidRPr="00B343DB">
        <w:rPr>
          <w:rFonts w:ascii="Times New Roman" w:hAnsi="Times New Roman" w:cs="Times New Roman"/>
        </w:rPr>
        <w:t xml:space="preserve"> as published in national AIPs.</w:t>
      </w:r>
    </w:p>
    <w:p w14:paraId="5ADA7862" w14:textId="77777777" w:rsidR="008535D6" w:rsidRPr="00B343DB" w:rsidRDefault="008535D6" w:rsidP="004502B8">
      <w:pPr>
        <w:pStyle w:val="Normal1"/>
        <w:jc w:val="both"/>
        <w:rPr>
          <w:rFonts w:ascii="Times New Roman" w:hAnsi="Times New Roman" w:cs="Times New Roman"/>
        </w:rPr>
      </w:pPr>
    </w:p>
    <w:p w14:paraId="0A493753" w14:textId="77777777" w:rsidR="00437731" w:rsidRPr="00B343DB" w:rsidRDefault="0004066C" w:rsidP="000B7591">
      <w:pPr>
        <w:pStyle w:val="Normal1"/>
        <w:numPr>
          <w:ilvl w:val="0"/>
          <w:numId w:val="8"/>
        </w:numPr>
        <w:ind w:hanging="720"/>
        <w:rPr>
          <w:rFonts w:ascii="Times New Roman" w:hAnsi="Times New Roman" w:cs="Times New Roman"/>
        </w:rPr>
      </w:pPr>
      <w:r w:rsidRPr="00B343DB">
        <w:rPr>
          <w:rFonts w:ascii="Times New Roman" w:hAnsi="Times New Roman" w:cs="Times New Roman"/>
          <w:b/>
        </w:rPr>
        <w:t xml:space="preserve">NATO </w:t>
      </w:r>
      <w:r w:rsidR="000B7591" w:rsidRPr="00B343DB">
        <w:rPr>
          <w:rFonts w:ascii="Times New Roman" w:hAnsi="Times New Roman" w:cs="Times New Roman"/>
          <w:b/>
        </w:rPr>
        <w:t>A</w:t>
      </w:r>
      <w:r w:rsidR="00740ABC" w:rsidRPr="00B343DB">
        <w:rPr>
          <w:rFonts w:ascii="Times New Roman" w:hAnsi="Times New Roman" w:cs="Times New Roman"/>
          <w:b/>
        </w:rPr>
        <w:t>IR POLICING MISSION</w:t>
      </w:r>
    </w:p>
    <w:p w14:paraId="35DC17F6" w14:textId="77777777" w:rsidR="00437731" w:rsidRPr="00B343DB" w:rsidRDefault="00437731">
      <w:pPr>
        <w:pStyle w:val="Normal1"/>
        <w:rPr>
          <w:rFonts w:ascii="Times New Roman" w:hAnsi="Times New Roman" w:cs="Times New Roman"/>
        </w:rPr>
      </w:pPr>
    </w:p>
    <w:p w14:paraId="579003AB" w14:textId="77777777" w:rsidR="00437731" w:rsidRPr="00B343DB" w:rsidRDefault="005F4D4D" w:rsidP="004502B8">
      <w:pPr>
        <w:pStyle w:val="Normal1"/>
        <w:jc w:val="both"/>
        <w:rPr>
          <w:rFonts w:ascii="Times New Roman" w:hAnsi="Times New Roman" w:cs="Times New Roman"/>
        </w:rPr>
      </w:pPr>
      <w:r w:rsidRPr="00B343DB">
        <w:rPr>
          <w:rFonts w:ascii="Times New Roman" w:hAnsi="Times New Roman" w:cs="Times New Roman"/>
        </w:rPr>
        <w:t>6.1</w:t>
      </w:r>
      <w:r w:rsidRPr="00B343DB">
        <w:rPr>
          <w:rFonts w:ascii="Times New Roman" w:hAnsi="Times New Roman" w:cs="Times New Roman"/>
        </w:rPr>
        <w:tab/>
      </w:r>
      <w:r w:rsidR="00740ABC" w:rsidRPr="00B343DB">
        <w:rPr>
          <w:rFonts w:ascii="Times New Roman" w:hAnsi="Times New Roman" w:cs="Times New Roman"/>
        </w:rPr>
        <w:t xml:space="preserve">NATO AP is a standing peacetime mission involving the use of the Air Surveillance and Control System, </w:t>
      </w:r>
      <w:r w:rsidR="00BB32F3" w:rsidRPr="00B343DB">
        <w:rPr>
          <w:rFonts w:ascii="Times New Roman" w:hAnsi="Times New Roman" w:cs="Times New Roman"/>
        </w:rPr>
        <w:t>Air C2</w:t>
      </w:r>
      <w:r w:rsidR="00740ABC" w:rsidRPr="00B343DB">
        <w:rPr>
          <w:rFonts w:ascii="Times New Roman" w:hAnsi="Times New Roman" w:cs="Times New Roman"/>
        </w:rPr>
        <w:t xml:space="preserve"> and appropriate Air Defence assets, including interceptors and AEW, for the purpose of </w:t>
      </w:r>
      <w:r w:rsidR="00A418B3" w:rsidRPr="00B343DB">
        <w:rPr>
          <w:rFonts w:ascii="Times New Roman" w:hAnsi="Times New Roman" w:cs="Times New Roman"/>
        </w:rPr>
        <w:t xml:space="preserve">preserving the integrity of </w:t>
      </w:r>
      <w:r w:rsidR="004F0271" w:rsidRPr="00B343DB">
        <w:rPr>
          <w:rFonts w:ascii="Times New Roman" w:hAnsi="Times New Roman" w:cs="Times New Roman"/>
        </w:rPr>
        <w:t xml:space="preserve">the </w:t>
      </w:r>
      <w:r w:rsidR="00740ABC" w:rsidRPr="00B343DB">
        <w:rPr>
          <w:rFonts w:ascii="Times New Roman" w:hAnsi="Times New Roman" w:cs="Times New Roman"/>
        </w:rPr>
        <w:t xml:space="preserve">NATO </w:t>
      </w:r>
      <w:r w:rsidR="0072267D" w:rsidRPr="00B343DB">
        <w:rPr>
          <w:rFonts w:ascii="Times New Roman" w:hAnsi="Times New Roman" w:cs="Times New Roman"/>
        </w:rPr>
        <w:t>a</w:t>
      </w:r>
      <w:r w:rsidR="00740ABC" w:rsidRPr="00B343DB">
        <w:rPr>
          <w:rFonts w:ascii="Times New Roman" w:hAnsi="Times New Roman" w:cs="Times New Roman"/>
        </w:rPr>
        <w:t xml:space="preserve">irspace part of Alliance </w:t>
      </w:r>
      <w:r w:rsidR="0072267D" w:rsidRPr="00B343DB">
        <w:rPr>
          <w:rFonts w:ascii="Times New Roman" w:hAnsi="Times New Roman" w:cs="Times New Roman"/>
        </w:rPr>
        <w:t>a</w:t>
      </w:r>
      <w:r w:rsidR="00740ABC" w:rsidRPr="00B343DB">
        <w:rPr>
          <w:rFonts w:ascii="Times New Roman" w:hAnsi="Times New Roman" w:cs="Times New Roman"/>
        </w:rPr>
        <w:t>irspace</w:t>
      </w:r>
      <w:r w:rsidR="00687DE0" w:rsidRPr="00B343DB">
        <w:rPr>
          <w:rFonts w:ascii="Times New Roman" w:hAnsi="Times New Roman" w:cs="Times New Roman"/>
        </w:rPr>
        <w:t xml:space="preserve"> on a 24/7 bas</w:t>
      </w:r>
      <w:r w:rsidR="000F51F4" w:rsidRPr="00B343DB">
        <w:rPr>
          <w:rFonts w:ascii="Times New Roman" w:hAnsi="Times New Roman" w:cs="Times New Roman"/>
        </w:rPr>
        <w:t>is</w:t>
      </w:r>
      <w:r w:rsidR="00740ABC" w:rsidRPr="00B343DB">
        <w:rPr>
          <w:rFonts w:ascii="Times New Roman" w:hAnsi="Times New Roman" w:cs="Times New Roman"/>
        </w:rPr>
        <w:t>.</w:t>
      </w:r>
    </w:p>
    <w:p w14:paraId="4AE9A604" w14:textId="77777777" w:rsidR="00437731" w:rsidRPr="00B343DB" w:rsidRDefault="00437731">
      <w:pPr>
        <w:pStyle w:val="Normal1"/>
        <w:rPr>
          <w:rFonts w:ascii="Times New Roman" w:hAnsi="Times New Roman" w:cs="Times New Roman"/>
        </w:rPr>
      </w:pPr>
    </w:p>
    <w:p w14:paraId="0092BAB4" w14:textId="77777777" w:rsidR="00437731" w:rsidRPr="00B343DB" w:rsidRDefault="00A418B3" w:rsidP="004502B8">
      <w:pPr>
        <w:pStyle w:val="Normal1"/>
        <w:spacing w:after="200"/>
        <w:jc w:val="both"/>
        <w:rPr>
          <w:rFonts w:ascii="Times New Roman" w:hAnsi="Times New Roman" w:cs="Times New Roman"/>
        </w:rPr>
      </w:pPr>
      <w:r w:rsidRPr="00B343DB">
        <w:rPr>
          <w:rFonts w:ascii="Times New Roman" w:hAnsi="Times New Roman" w:cs="Times New Roman"/>
        </w:rPr>
        <w:t>6.2</w:t>
      </w:r>
      <w:r w:rsidRPr="00B343DB">
        <w:rPr>
          <w:rFonts w:ascii="Times New Roman" w:hAnsi="Times New Roman" w:cs="Times New Roman"/>
        </w:rPr>
        <w:tab/>
      </w:r>
      <w:r w:rsidR="00740ABC" w:rsidRPr="00B343DB">
        <w:rPr>
          <w:rFonts w:ascii="Times New Roman" w:hAnsi="Times New Roman" w:cs="Times New Roman"/>
        </w:rPr>
        <w:t xml:space="preserve">It is the responsibility of the </w:t>
      </w:r>
      <w:r w:rsidRPr="00B343DB">
        <w:rPr>
          <w:rFonts w:ascii="Times New Roman" w:hAnsi="Times New Roman" w:cs="Times New Roman"/>
        </w:rPr>
        <w:t xml:space="preserve">appropriate civil ATC </w:t>
      </w:r>
      <w:r w:rsidR="00864B66" w:rsidRPr="00B343DB">
        <w:rPr>
          <w:rFonts w:ascii="Times New Roman" w:hAnsi="Times New Roman" w:cs="Times New Roman"/>
        </w:rPr>
        <w:t>U</w:t>
      </w:r>
      <w:r w:rsidR="00740ABC" w:rsidRPr="00B343DB">
        <w:rPr>
          <w:rFonts w:ascii="Times New Roman" w:hAnsi="Times New Roman" w:cs="Times New Roman"/>
        </w:rPr>
        <w:t xml:space="preserve">nits to provide </w:t>
      </w:r>
      <w:r w:rsidR="00A51EA7" w:rsidRPr="00B343DB">
        <w:rPr>
          <w:rFonts w:ascii="Times New Roman" w:hAnsi="Times New Roman" w:cs="Times New Roman"/>
        </w:rPr>
        <w:t xml:space="preserve">a </w:t>
      </w:r>
      <w:r w:rsidRPr="00B343DB">
        <w:rPr>
          <w:rFonts w:ascii="Times New Roman" w:hAnsi="Times New Roman" w:cs="Times New Roman"/>
        </w:rPr>
        <w:t xml:space="preserve">safe </w:t>
      </w:r>
      <w:r w:rsidR="00740ABC" w:rsidRPr="00B343DB">
        <w:rPr>
          <w:rFonts w:ascii="Times New Roman" w:hAnsi="Times New Roman" w:cs="Times New Roman"/>
        </w:rPr>
        <w:t xml:space="preserve">separation </w:t>
      </w:r>
      <w:r w:rsidR="00A51EA7" w:rsidRPr="00B343DB">
        <w:rPr>
          <w:rFonts w:ascii="Times New Roman" w:hAnsi="Times New Roman" w:cs="Times New Roman"/>
        </w:rPr>
        <w:t xml:space="preserve">of other traffic </w:t>
      </w:r>
      <w:r w:rsidR="00740ABC" w:rsidRPr="00B343DB">
        <w:rPr>
          <w:rFonts w:ascii="Times New Roman" w:hAnsi="Times New Roman" w:cs="Times New Roman"/>
        </w:rPr>
        <w:t xml:space="preserve">from </w:t>
      </w:r>
      <w:r w:rsidR="00A51EA7" w:rsidRPr="00B343DB">
        <w:rPr>
          <w:rFonts w:ascii="Times New Roman" w:hAnsi="Times New Roman" w:cs="Times New Roman"/>
        </w:rPr>
        <w:t xml:space="preserve">the </w:t>
      </w:r>
      <w:r w:rsidR="00740ABC" w:rsidRPr="00B343DB">
        <w:rPr>
          <w:rFonts w:ascii="Times New Roman" w:hAnsi="Times New Roman" w:cs="Times New Roman"/>
        </w:rPr>
        <w:t>radar</w:t>
      </w:r>
      <w:r w:rsidR="004F0271" w:rsidRPr="00B343DB">
        <w:rPr>
          <w:rFonts w:ascii="Times New Roman" w:hAnsi="Times New Roman" w:cs="Times New Roman"/>
        </w:rPr>
        <w:t>-</w:t>
      </w:r>
      <w:r w:rsidR="00740ABC" w:rsidRPr="00B343DB">
        <w:rPr>
          <w:rFonts w:ascii="Times New Roman" w:hAnsi="Times New Roman" w:cs="Times New Roman"/>
        </w:rPr>
        <w:t xml:space="preserve">identified military aircraft involved in </w:t>
      </w:r>
      <w:r w:rsidR="00057BFE" w:rsidRPr="00B343DB">
        <w:rPr>
          <w:rFonts w:ascii="Times New Roman" w:hAnsi="Times New Roman" w:cs="Times New Roman"/>
        </w:rPr>
        <w:t>A</w:t>
      </w:r>
      <w:r w:rsidR="00C478A9" w:rsidRPr="00B343DB">
        <w:rPr>
          <w:rFonts w:ascii="Times New Roman" w:hAnsi="Times New Roman" w:cs="Times New Roman"/>
        </w:rPr>
        <w:t>LPHA</w:t>
      </w:r>
      <w:r w:rsidR="00057BFE" w:rsidRPr="00B343DB">
        <w:rPr>
          <w:rFonts w:ascii="Times New Roman" w:hAnsi="Times New Roman" w:cs="Times New Roman"/>
        </w:rPr>
        <w:t>-SCR</w:t>
      </w:r>
      <w:r w:rsidR="00A51EA7" w:rsidRPr="00B343DB">
        <w:rPr>
          <w:rFonts w:ascii="Times New Roman" w:hAnsi="Times New Roman" w:cs="Times New Roman"/>
        </w:rPr>
        <w:t>,</w:t>
      </w:r>
      <w:r w:rsidR="00740ABC" w:rsidRPr="00B343DB">
        <w:rPr>
          <w:rFonts w:ascii="Times New Roman" w:hAnsi="Times New Roman" w:cs="Times New Roman"/>
        </w:rPr>
        <w:t xml:space="preserve"> when essential information of the mission, such as required heading(s) and level(s), are acknowledged. </w:t>
      </w:r>
      <w:r w:rsidR="00A51EA7" w:rsidRPr="00B343DB">
        <w:rPr>
          <w:rFonts w:ascii="Times New Roman" w:hAnsi="Times New Roman" w:cs="Times New Roman"/>
        </w:rPr>
        <w:t>The air traffic c</w:t>
      </w:r>
      <w:r w:rsidR="00740ABC" w:rsidRPr="00B343DB">
        <w:rPr>
          <w:rFonts w:ascii="Times New Roman" w:hAnsi="Times New Roman" w:cs="Times New Roman"/>
        </w:rPr>
        <w:t xml:space="preserve">oordination will </w:t>
      </w:r>
      <w:r w:rsidR="00A51EA7" w:rsidRPr="00B343DB">
        <w:rPr>
          <w:rFonts w:ascii="Times New Roman" w:hAnsi="Times New Roman" w:cs="Times New Roman"/>
        </w:rPr>
        <w:t xml:space="preserve">follow the </w:t>
      </w:r>
      <w:r w:rsidR="00740ABC" w:rsidRPr="00B343DB">
        <w:rPr>
          <w:rFonts w:ascii="Times New Roman" w:hAnsi="Times New Roman" w:cs="Times New Roman"/>
        </w:rPr>
        <w:t xml:space="preserve">procedures described </w:t>
      </w:r>
      <w:r w:rsidR="004F0271" w:rsidRPr="00B343DB">
        <w:rPr>
          <w:rFonts w:ascii="Times New Roman" w:hAnsi="Times New Roman" w:cs="Times New Roman"/>
        </w:rPr>
        <w:t xml:space="preserve">in </w:t>
      </w:r>
      <w:r w:rsidR="00740ABC" w:rsidRPr="00B343DB">
        <w:rPr>
          <w:rFonts w:ascii="Times New Roman" w:hAnsi="Times New Roman" w:cs="Times New Roman"/>
        </w:rPr>
        <w:t>paragraphs below.</w:t>
      </w:r>
    </w:p>
    <w:p w14:paraId="1811374D"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t>6.3</w:t>
      </w:r>
      <w:r w:rsidR="001B5BE5" w:rsidRPr="00B343DB">
        <w:rPr>
          <w:rFonts w:ascii="Times New Roman" w:hAnsi="Times New Roman" w:cs="Times New Roman"/>
        </w:rPr>
        <w:tab/>
      </w:r>
      <w:r w:rsidR="00EC2133" w:rsidRPr="00B343DB">
        <w:rPr>
          <w:rFonts w:ascii="Times New Roman" w:hAnsi="Times New Roman" w:cs="Times New Roman"/>
        </w:rPr>
        <w:t xml:space="preserve">Military aircraft of NATO nations and other NATO aircraft </w:t>
      </w:r>
      <w:r w:rsidRPr="00B343DB">
        <w:rPr>
          <w:rFonts w:ascii="Times New Roman" w:hAnsi="Times New Roman" w:cs="Times New Roman"/>
        </w:rPr>
        <w:t xml:space="preserve">involved in </w:t>
      </w:r>
      <w:r w:rsidR="00B37B82" w:rsidRPr="00B343DB">
        <w:rPr>
          <w:rFonts w:ascii="Times New Roman" w:hAnsi="Times New Roman" w:cs="Times New Roman"/>
        </w:rPr>
        <w:t>AP</w:t>
      </w:r>
      <w:r w:rsidR="001B5BE5" w:rsidRPr="00B343DB">
        <w:rPr>
          <w:rFonts w:ascii="Times New Roman" w:hAnsi="Times New Roman" w:cs="Times New Roman"/>
        </w:rPr>
        <w:t xml:space="preserve"> missions</w:t>
      </w:r>
      <w:r w:rsidRPr="00B343DB">
        <w:rPr>
          <w:rFonts w:ascii="Times New Roman" w:hAnsi="Times New Roman" w:cs="Times New Roman"/>
        </w:rPr>
        <w:t xml:space="preserve"> do not require border-crossing clearance within the Baltic </w:t>
      </w:r>
      <w:r w:rsidR="007957BB" w:rsidRPr="00B343DB">
        <w:rPr>
          <w:rFonts w:ascii="Times New Roman" w:hAnsi="Times New Roman" w:cs="Times New Roman"/>
        </w:rPr>
        <w:t>States</w:t>
      </w:r>
      <w:r w:rsidRPr="00B343DB">
        <w:rPr>
          <w:rFonts w:ascii="Times New Roman" w:hAnsi="Times New Roman" w:cs="Times New Roman"/>
        </w:rPr>
        <w:t xml:space="preserve">. However, </w:t>
      </w:r>
      <w:r w:rsidR="00EF45BE" w:rsidRPr="00B343DB">
        <w:rPr>
          <w:rFonts w:ascii="Times New Roman" w:hAnsi="Times New Roman" w:cs="Times New Roman"/>
        </w:rPr>
        <w:t xml:space="preserve">this clearance </w:t>
      </w:r>
      <w:r w:rsidR="00914423" w:rsidRPr="00B343DB">
        <w:rPr>
          <w:rFonts w:ascii="Times New Roman" w:hAnsi="Times New Roman" w:cs="Times New Roman"/>
        </w:rPr>
        <w:t xml:space="preserve">might </w:t>
      </w:r>
      <w:r w:rsidR="00EF45BE" w:rsidRPr="00B343DB">
        <w:rPr>
          <w:rFonts w:ascii="Times New Roman" w:hAnsi="Times New Roman" w:cs="Times New Roman"/>
        </w:rPr>
        <w:t xml:space="preserve">be needed in case </w:t>
      </w:r>
      <w:r w:rsidR="0053525B" w:rsidRPr="00B343DB">
        <w:rPr>
          <w:rFonts w:ascii="Times New Roman" w:hAnsi="Times New Roman" w:cs="Times New Roman"/>
        </w:rPr>
        <w:t>of diver</w:t>
      </w:r>
      <w:r w:rsidR="005C2932" w:rsidRPr="00B343DB">
        <w:rPr>
          <w:rFonts w:ascii="Times New Roman" w:hAnsi="Times New Roman" w:cs="Times New Roman"/>
        </w:rPr>
        <w:t>sion</w:t>
      </w:r>
      <w:r w:rsidR="0053525B" w:rsidRPr="00B343DB">
        <w:rPr>
          <w:rFonts w:ascii="Times New Roman" w:hAnsi="Times New Roman" w:cs="Times New Roman"/>
        </w:rPr>
        <w:t xml:space="preserve"> to airfields </w:t>
      </w:r>
      <w:r w:rsidR="00A416EA" w:rsidRPr="00B343DB">
        <w:rPr>
          <w:rFonts w:ascii="Times New Roman" w:hAnsi="Times New Roman" w:cs="Times New Roman"/>
        </w:rPr>
        <w:t>outside the Baltic States</w:t>
      </w:r>
      <w:r w:rsidRPr="00B343DB">
        <w:rPr>
          <w:rFonts w:ascii="Times New Roman" w:hAnsi="Times New Roman" w:cs="Times New Roman"/>
        </w:rPr>
        <w:t>.</w:t>
      </w:r>
      <w:r w:rsidR="0053525B" w:rsidRPr="00B343DB">
        <w:rPr>
          <w:rFonts w:ascii="Times New Roman" w:hAnsi="Times New Roman" w:cs="Times New Roman"/>
        </w:rPr>
        <w:t xml:space="preserve"> </w:t>
      </w:r>
      <w:r w:rsidR="00B37B82" w:rsidRPr="00B343DB">
        <w:rPr>
          <w:rFonts w:ascii="Times New Roman" w:hAnsi="Times New Roman" w:cs="Times New Roman"/>
        </w:rPr>
        <w:t>In general, the</w:t>
      </w:r>
      <w:r w:rsidRPr="00B343DB">
        <w:rPr>
          <w:rFonts w:ascii="Times New Roman" w:hAnsi="Times New Roman" w:cs="Times New Roman"/>
        </w:rPr>
        <w:t xml:space="preserve"> procedures</w:t>
      </w:r>
      <w:r w:rsidR="00B37B82" w:rsidRPr="00B343DB">
        <w:rPr>
          <w:rFonts w:ascii="Times New Roman" w:hAnsi="Times New Roman" w:cs="Times New Roman"/>
        </w:rPr>
        <w:t xml:space="preserve"> for border-crossing will adhere to </w:t>
      </w:r>
      <w:r w:rsidRPr="00B343DB">
        <w:rPr>
          <w:rFonts w:ascii="Times New Roman" w:hAnsi="Times New Roman" w:cs="Times New Roman"/>
        </w:rPr>
        <w:t xml:space="preserve">existing bilateral agreements between </w:t>
      </w:r>
      <w:r w:rsidR="00160D38" w:rsidRPr="00B343DB">
        <w:rPr>
          <w:rFonts w:ascii="Times New Roman" w:hAnsi="Times New Roman" w:cs="Times New Roman"/>
        </w:rPr>
        <w:t>Nations.</w:t>
      </w:r>
    </w:p>
    <w:p w14:paraId="67834962" w14:textId="77777777" w:rsidR="00437731" w:rsidRPr="00B343DB" w:rsidRDefault="00437731">
      <w:pPr>
        <w:pStyle w:val="Normal1"/>
        <w:rPr>
          <w:rFonts w:ascii="Times New Roman" w:hAnsi="Times New Roman" w:cs="Times New Roman"/>
        </w:rPr>
      </w:pPr>
    </w:p>
    <w:p w14:paraId="32A313B9" w14:textId="77777777" w:rsidR="00437731" w:rsidRPr="00B343DB" w:rsidRDefault="00740ABC" w:rsidP="004502B8">
      <w:pPr>
        <w:pStyle w:val="Normal1"/>
        <w:jc w:val="both"/>
        <w:rPr>
          <w:rFonts w:ascii="Times New Roman" w:hAnsi="Times New Roman" w:cs="Times New Roman"/>
        </w:rPr>
      </w:pPr>
      <w:r w:rsidRPr="00B343DB">
        <w:rPr>
          <w:rFonts w:ascii="Times New Roman" w:hAnsi="Times New Roman" w:cs="Times New Roman"/>
        </w:rPr>
        <w:t>6.</w:t>
      </w:r>
      <w:r w:rsidR="00FC498D" w:rsidRPr="00B343DB">
        <w:rPr>
          <w:rFonts w:ascii="Times New Roman" w:hAnsi="Times New Roman" w:cs="Times New Roman"/>
        </w:rPr>
        <w:t>4</w:t>
      </w:r>
      <w:r w:rsidR="00FC498D" w:rsidRPr="00B343DB">
        <w:rPr>
          <w:rFonts w:ascii="Times New Roman" w:hAnsi="Times New Roman" w:cs="Times New Roman"/>
        </w:rPr>
        <w:tab/>
      </w:r>
      <w:r w:rsidRPr="00B343DB">
        <w:rPr>
          <w:rFonts w:ascii="Times New Roman" w:hAnsi="Times New Roman" w:cs="Times New Roman"/>
          <w:u w:val="single"/>
        </w:rPr>
        <w:t>Special provision</w:t>
      </w:r>
      <w:r w:rsidR="00FC498D" w:rsidRPr="00B343DB">
        <w:rPr>
          <w:rFonts w:ascii="Times New Roman" w:hAnsi="Times New Roman" w:cs="Times New Roman"/>
          <w:u w:val="single"/>
        </w:rPr>
        <w:t>s</w:t>
      </w:r>
      <w:r w:rsidRPr="00B343DB">
        <w:rPr>
          <w:rFonts w:ascii="Times New Roman" w:hAnsi="Times New Roman" w:cs="Times New Roman"/>
          <w:u w:val="single"/>
        </w:rPr>
        <w:t xml:space="preserve"> </w:t>
      </w:r>
      <w:r w:rsidR="007957BB" w:rsidRPr="00B343DB">
        <w:rPr>
          <w:rFonts w:ascii="Times New Roman" w:hAnsi="Times New Roman" w:cs="Times New Roman"/>
          <w:u w:val="single"/>
        </w:rPr>
        <w:t xml:space="preserve">related to </w:t>
      </w:r>
      <w:r w:rsidR="00057BFE" w:rsidRPr="00B343DB">
        <w:rPr>
          <w:rFonts w:ascii="Times New Roman" w:hAnsi="Times New Roman" w:cs="Times New Roman"/>
          <w:u w:val="single"/>
        </w:rPr>
        <w:t>A</w:t>
      </w:r>
      <w:r w:rsidR="00602130" w:rsidRPr="00B343DB">
        <w:rPr>
          <w:rFonts w:ascii="Times New Roman" w:hAnsi="Times New Roman" w:cs="Times New Roman"/>
          <w:u w:val="single"/>
        </w:rPr>
        <w:t>LPHA</w:t>
      </w:r>
      <w:r w:rsidR="00057BFE" w:rsidRPr="00B343DB">
        <w:rPr>
          <w:rFonts w:ascii="Times New Roman" w:hAnsi="Times New Roman" w:cs="Times New Roman"/>
          <w:u w:val="single"/>
        </w:rPr>
        <w:t xml:space="preserve">-SCR </w:t>
      </w:r>
      <w:r w:rsidRPr="00B343DB">
        <w:rPr>
          <w:rFonts w:ascii="Times New Roman" w:hAnsi="Times New Roman" w:cs="Times New Roman"/>
          <w:u w:val="single"/>
        </w:rPr>
        <w:t>within the Area of Common Interest</w:t>
      </w:r>
    </w:p>
    <w:p w14:paraId="35387D92" w14:textId="77777777" w:rsidR="00437731" w:rsidRPr="00B343DB" w:rsidRDefault="00437731">
      <w:pPr>
        <w:pStyle w:val="Normal1"/>
        <w:rPr>
          <w:rFonts w:ascii="Times New Roman" w:hAnsi="Times New Roman" w:cs="Times New Roman"/>
        </w:rPr>
      </w:pPr>
    </w:p>
    <w:p w14:paraId="533609F4"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t>6.</w:t>
      </w:r>
      <w:r w:rsidR="007957BB" w:rsidRPr="00B343DB">
        <w:rPr>
          <w:rFonts w:ascii="Times New Roman" w:hAnsi="Times New Roman" w:cs="Times New Roman"/>
        </w:rPr>
        <w:t>4</w:t>
      </w:r>
      <w:r w:rsidRPr="00B343DB">
        <w:rPr>
          <w:rFonts w:ascii="Times New Roman" w:hAnsi="Times New Roman" w:cs="Times New Roman"/>
        </w:rPr>
        <w:t>.1</w:t>
      </w:r>
      <w:r w:rsidR="007957BB" w:rsidRPr="00B343DB">
        <w:rPr>
          <w:rFonts w:ascii="Times New Roman" w:hAnsi="Times New Roman" w:cs="Times New Roman"/>
        </w:rPr>
        <w:tab/>
      </w:r>
      <w:r w:rsidRPr="00B343DB">
        <w:rPr>
          <w:rFonts w:ascii="Times New Roman" w:hAnsi="Times New Roman" w:cs="Times New Roman"/>
        </w:rPr>
        <w:t>An A</w:t>
      </w:r>
      <w:r w:rsidR="00602130" w:rsidRPr="00B343DB">
        <w:rPr>
          <w:rFonts w:ascii="Times New Roman" w:hAnsi="Times New Roman" w:cs="Times New Roman"/>
        </w:rPr>
        <w:t>LPHA</w:t>
      </w:r>
      <w:r w:rsidR="007957BB" w:rsidRPr="00B343DB">
        <w:rPr>
          <w:rFonts w:ascii="Times New Roman" w:hAnsi="Times New Roman" w:cs="Times New Roman"/>
        </w:rPr>
        <w:t>-SCR</w:t>
      </w:r>
      <w:r w:rsidRPr="00B343DB">
        <w:rPr>
          <w:rFonts w:ascii="Times New Roman" w:hAnsi="Times New Roman" w:cs="Times New Roman"/>
        </w:rPr>
        <w:t xml:space="preserve"> is a </w:t>
      </w:r>
      <w:r w:rsidR="007957BB" w:rsidRPr="00B343DB">
        <w:rPr>
          <w:rFonts w:ascii="Times New Roman" w:hAnsi="Times New Roman" w:cs="Times New Roman"/>
        </w:rPr>
        <w:t xml:space="preserve">real </w:t>
      </w:r>
      <w:r w:rsidRPr="00B343DB">
        <w:rPr>
          <w:rFonts w:ascii="Times New Roman" w:hAnsi="Times New Roman" w:cs="Times New Roman"/>
        </w:rPr>
        <w:t>Air Defence mission launched to</w:t>
      </w:r>
      <w:r w:rsidR="00A416EA" w:rsidRPr="00B343DB">
        <w:rPr>
          <w:rFonts w:ascii="Times New Roman" w:hAnsi="Times New Roman" w:cs="Times New Roman"/>
        </w:rPr>
        <w:t xml:space="preserve"> intercept, interrogate, identify, intervene and possibly engage</w:t>
      </w:r>
      <w:r w:rsidRPr="00B343DB">
        <w:rPr>
          <w:rFonts w:ascii="Times New Roman" w:hAnsi="Times New Roman" w:cs="Times New Roman"/>
        </w:rPr>
        <w:t xml:space="preserve"> </w:t>
      </w:r>
      <w:r w:rsidR="00D15EA1" w:rsidRPr="00B343DB">
        <w:rPr>
          <w:rFonts w:ascii="Times New Roman" w:hAnsi="Times New Roman" w:cs="Times New Roman"/>
        </w:rPr>
        <w:t>a</w:t>
      </w:r>
      <w:r w:rsidRPr="00B343DB">
        <w:rPr>
          <w:rFonts w:ascii="Times New Roman" w:hAnsi="Times New Roman" w:cs="Times New Roman"/>
        </w:rPr>
        <w:t xml:space="preserve"> potential air threat</w:t>
      </w:r>
      <w:r w:rsidR="007957BB" w:rsidRPr="00B343DB">
        <w:rPr>
          <w:rFonts w:ascii="Times New Roman" w:hAnsi="Times New Roman" w:cs="Times New Roman"/>
        </w:rPr>
        <w:t>. The A</w:t>
      </w:r>
      <w:r w:rsidR="00602130" w:rsidRPr="00B343DB">
        <w:rPr>
          <w:rFonts w:ascii="Times New Roman" w:hAnsi="Times New Roman" w:cs="Times New Roman"/>
        </w:rPr>
        <w:t>LPHA</w:t>
      </w:r>
      <w:r w:rsidR="007957BB" w:rsidRPr="00B343DB">
        <w:rPr>
          <w:rFonts w:ascii="Times New Roman" w:hAnsi="Times New Roman" w:cs="Times New Roman"/>
        </w:rPr>
        <w:t xml:space="preserve">-SCR has priority in the use of the airspace over all other traffic, except aircraft in emergency. The </w:t>
      </w:r>
      <w:r w:rsidR="00602130" w:rsidRPr="00B343DB">
        <w:rPr>
          <w:rFonts w:ascii="Times New Roman" w:hAnsi="Times New Roman" w:cs="Times New Roman"/>
        </w:rPr>
        <w:t xml:space="preserve">ALPHA-SCR </w:t>
      </w:r>
      <w:r w:rsidR="007957BB" w:rsidRPr="00B343DB">
        <w:rPr>
          <w:rFonts w:ascii="Times New Roman" w:hAnsi="Times New Roman" w:cs="Times New Roman"/>
        </w:rPr>
        <w:t xml:space="preserve">missions are conducted in accordance with OAT rules and do not require the </w:t>
      </w:r>
      <w:r w:rsidR="00980DF5" w:rsidRPr="00B343DB">
        <w:rPr>
          <w:rFonts w:ascii="Times New Roman" w:hAnsi="Times New Roman" w:cs="Times New Roman"/>
        </w:rPr>
        <w:t xml:space="preserve">submission </w:t>
      </w:r>
      <w:r w:rsidR="007957BB" w:rsidRPr="00B343DB">
        <w:rPr>
          <w:rFonts w:ascii="Times New Roman" w:hAnsi="Times New Roman" w:cs="Times New Roman"/>
        </w:rPr>
        <w:t>of a flight plan</w:t>
      </w:r>
      <w:r w:rsidRPr="00B343DB">
        <w:rPr>
          <w:rFonts w:ascii="Times New Roman" w:hAnsi="Times New Roman" w:cs="Times New Roman"/>
        </w:rPr>
        <w:t>.</w:t>
      </w:r>
    </w:p>
    <w:p w14:paraId="5B28AD28" w14:textId="77777777" w:rsidR="009B367E" w:rsidRPr="00B343DB" w:rsidRDefault="009B367E">
      <w:pPr>
        <w:pStyle w:val="Normal1"/>
        <w:jc w:val="both"/>
        <w:rPr>
          <w:rFonts w:ascii="Times New Roman" w:hAnsi="Times New Roman" w:cs="Times New Roman"/>
        </w:rPr>
      </w:pPr>
    </w:p>
    <w:p w14:paraId="4287B75D" w14:textId="77777777" w:rsidR="00437731" w:rsidRPr="00B343DB" w:rsidRDefault="00740ABC">
      <w:pPr>
        <w:pStyle w:val="Normal1"/>
        <w:spacing w:after="200" w:line="276" w:lineRule="auto"/>
        <w:rPr>
          <w:rFonts w:ascii="Times New Roman" w:hAnsi="Times New Roman" w:cs="Times New Roman"/>
        </w:rPr>
      </w:pPr>
      <w:r w:rsidRPr="00B343DB">
        <w:rPr>
          <w:rFonts w:ascii="Times New Roman" w:hAnsi="Times New Roman" w:cs="Times New Roman"/>
        </w:rPr>
        <w:t>6.</w:t>
      </w:r>
      <w:r w:rsidR="00A54169" w:rsidRPr="00B343DB">
        <w:rPr>
          <w:rFonts w:ascii="Times New Roman" w:hAnsi="Times New Roman" w:cs="Times New Roman"/>
        </w:rPr>
        <w:t>4</w:t>
      </w:r>
      <w:r w:rsidRPr="00B343DB">
        <w:rPr>
          <w:rFonts w:ascii="Times New Roman" w:hAnsi="Times New Roman" w:cs="Times New Roman"/>
        </w:rPr>
        <w:t>.2</w:t>
      </w:r>
      <w:r w:rsidR="00A54169" w:rsidRPr="00B343DB">
        <w:rPr>
          <w:rFonts w:ascii="Times New Roman" w:hAnsi="Times New Roman" w:cs="Times New Roman"/>
        </w:rPr>
        <w:tab/>
      </w:r>
      <w:r w:rsidRPr="00B343DB">
        <w:rPr>
          <w:rFonts w:ascii="Times New Roman" w:hAnsi="Times New Roman" w:cs="Times New Roman"/>
          <w:u w:val="single"/>
        </w:rPr>
        <w:t>Responsibilities and Coordination Procedures</w:t>
      </w:r>
      <w:r w:rsidR="00EC0B2E" w:rsidRPr="00B343DB">
        <w:rPr>
          <w:rFonts w:ascii="Times New Roman" w:hAnsi="Times New Roman" w:cs="Times New Roman"/>
        </w:rPr>
        <w:t>.</w:t>
      </w:r>
    </w:p>
    <w:p w14:paraId="6B9250D6" w14:textId="77777777" w:rsidR="00437731" w:rsidRPr="00B343DB" w:rsidRDefault="00740ABC">
      <w:pPr>
        <w:pStyle w:val="Normal1"/>
        <w:spacing w:after="200"/>
        <w:jc w:val="both"/>
        <w:rPr>
          <w:rFonts w:ascii="Times New Roman" w:hAnsi="Times New Roman" w:cs="Times New Roman"/>
        </w:rPr>
      </w:pPr>
      <w:r w:rsidRPr="00B343DB">
        <w:rPr>
          <w:rFonts w:ascii="Times New Roman" w:hAnsi="Times New Roman" w:cs="Times New Roman"/>
        </w:rPr>
        <w:t>6.</w:t>
      </w:r>
      <w:r w:rsidR="00A54169" w:rsidRPr="00B343DB">
        <w:rPr>
          <w:rFonts w:ascii="Times New Roman" w:hAnsi="Times New Roman" w:cs="Times New Roman"/>
        </w:rPr>
        <w:t>4</w:t>
      </w:r>
      <w:r w:rsidRPr="00B343DB">
        <w:rPr>
          <w:rFonts w:ascii="Times New Roman" w:hAnsi="Times New Roman" w:cs="Times New Roman"/>
        </w:rPr>
        <w:t xml:space="preserve">.2.1 </w:t>
      </w:r>
      <w:r w:rsidR="00A54169" w:rsidRPr="00B343DB">
        <w:rPr>
          <w:rFonts w:ascii="Times New Roman" w:hAnsi="Times New Roman" w:cs="Times New Roman"/>
        </w:rPr>
        <w:t xml:space="preserve">In the execution of </w:t>
      </w:r>
      <w:r w:rsidRPr="00B343DB">
        <w:rPr>
          <w:rFonts w:ascii="Times New Roman" w:hAnsi="Times New Roman" w:cs="Times New Roman"/>
          <w:smallCaps/>
        </w:rPr>
        <w:t>A</w:t>
      </w:r>
      <w:r w:rsidR="00602130" w:rsidRPr="00B343DB">
        <w:rPr>
          <w:rFonts w:ascii="Times New Roman" w:hAnsi="Times New Roman" w:cs="Times New Roman"/>
          <w:smallCaps/>
        </w:rPr>
        <w:t>LPHA</w:t>
      </w:r>
      <w:r w:rsidRPr="00B343DB">
        <w:rPr>
          <w:rFonts w:ascii="Times New Roman" w:hAnsi="Times New Roman" w:cs="Times New Roman"/>
          <w:smallCaps/>
        </w:rPr>
        <w:t>-SCR</w:t>
      </w:r>
      <w:r w:rsidR="00A54169" w:rsidRPr="00B343DB">
        <w:rPr>
          <w:rFonts w:ascii="Times New Roman" w:hAnsi="Times New Roman" w:cs="Times New Roman"/>
          <w:smallCaps/>
        </w:rPr>
        <w:t xml:space="preserve"> </w:t>
      </w:r>
      <w:r w:rsidR="00A54169" w:rsidRPr="00B343DB">
        <w:rPr>
          <w:rFonts w:ascii="Times New Roman" w:hAnsi="Times New Roman" w:cs="Times New Roman"/>
        </w:rPr>
        <w:t xml:space="preserve">missions, the </w:t>
      </w:r>
      <w:r w:rsidRPr="00B343DB">
        <w:rPr>
          <w:rFonts w:ascii="Times New Roman" w:hAnsi="Times New Roman" w:cs="Times New Roman"/>
        </w:rPr>
        <w:t xml:space="preserve">designated MCU will </w:t>
      </w:r>
      <w:r w:rsidR="00C27AD1" w:rsidRPr="00B343DB">
        <w:rPr>
          <w:rFonts w:ascii="Times New Roman" w:hAnsi="Times New Roman" w:cs="Times New Roman"/>
        </w:rPr>
        <w:t>assume the</w:t>
      </w:r>
      <w:r w:rsidRPr="00B343DB">
        <w:rPr>
          <w:rFonts w:ascii="Times New Roman" w:hAnsi="Times New Roman" w:cs="Times New Roman"/>
        </w:rPr>
        <w:t xml:space="preserve"> responsibility for </w:t>
      </w:r>
      <w:r w:rsidR="00C27AD1" w:rsidRPr="00B343DB">
        <w:rPr>
          <w:rFonts w:ascii="Times New Roman" w:hAnsi="Times New Roman" w:cs="Times New Roman"/>
        </w:rPr>
        <w:t xml:space="preserve">the provision of </w:t>
      </w:r>
      <w:r w:rsidRPr="00B343DB">
        <w:rPr>
          <w:rFonts w:ascii="Times New Roman" w:hAnsi="Times New Roman" w:cs="Times New Roman"/>
        </w:rPr>
        <w:t>fighter control</w:t>
      </w:r>
      <w:r w:rsidR="00C27AD1" w:rsidRPr="00B343DB">
        <w:rPr>
          <w:rFonts w:ascii="Times New Roman" w:hAnsi="Times New Roman" w:cs="Times New Roman"/>
        </w:rPr>
        <w:t xml:space="preserve"> to the </w:t>
      </w:r>
      <w:r w:rsidR="004F0271" w:rsidRPr="00B343DB">
        <w:rPr>
          <w:rFonts w:ascii="Times New Roman" w:hAnsi="Times New Roman" w:cs="Times New Roman"/>
        </w:rPr>
        <w:t>AP</w:t>
      </w:r>
      <w:r w:rsidR="00C27AD1" w:rsidRPr="00B343DB">
        <w:rPr>
          <w:rFonts w:ascii="Times New Roman" w:hAnsi="Times New Roman" w:cs="Times New Roman"/>
        </w:rPr>
        <w:t xml:space="preserve"> aircraft</w:t>
      </w:r>
      <w:r w:rsidR="00652ABC" w:rsidRPr="00B343DB">
        <w:rPr>
          <w:rFonts w:ascii="Times New Roman" w:hAnsi="Times New Roman" w:cs="Times New Roman"/>
        </w:rPr>
        <w:t xml:space="preserve"> during the mission</w:t>
      </w:r>
      <w:r w:rsidRPr="00B343DB">
        <w:rPr>
          <w:rFonts w:ascii="Times New Roman" w:hAnsi="Times New Roman" w:cs="Times New Roman"/>
        </w:rPr>
        <w:t xml:space="preserve"> within the airspace of the Tallinn, Riga and Vilnius FIR</w:t>
      </w:r>
      <w:r w:rsidR="00C27AD1" w:rsidRPr="00B343DB">
        <w:rPr>
          <w:rFonts w:ascii="Times New Roman" w:hAnsi="Times New Roman" w:cs="Times New Roman"/>
        </w:rPr>
        <w:t>s.</w:t>
      </w:r>
      <w:r w:rsidRPr="00B343DB">
        <w:rPr>
          <w:rFonts w:ascii="Times New Roman" w:hAnsi="Times New Roman" w:cs="Times New Roman"/>
        </w:rPr>
        <w:t xml:space="preserve"> </w:t>
      </w:r>
    </w:p>
    <w:p w14:paraId="67340AB7" w14:textId="77777777" w:rsidR="00437731" w:rsidRPr="00B343DB" w:rsidRDefault="00740ABC" w:rsidP="004502B8">
      <w:pPr>
        <w:pStyle w:val="Normal1"/>
        <w:spacing w:after="200"/>
        <w:jc w:val="both"/>
        <w:rPr>
          <w:rFonts w:ascii="Times New Roman" w:hAnsi="Times New Roman" w:cs="Times New Roman"/>
        </w:rPr>
      </w:pPr>
      <w:r w:rsidRPr="00B343DB">
        <w:rPr>
          <w:rFonts w:ascii="Times New Roman" w:hAnsi="Times New Roman" w:cs="Times New Roman"/>
        </w:rPr>
        <w:t>6.</w:t>
      </w:r>
      <w:r w:rsidR="008D2FDE" w:rsidRPr="00B343DB">
        <w:rPr>
          <w:rFonts w:ascii="Times New Roman" w:hAnsi="Times New Roman" w:cs="Times New Roman"/>
        </w:rPr>
        <w:t>4</w:t>
      </w:r>
      <w:r w:rsidRPr="00B343DB">
        <w:rPr>
          <w:rFonts w:ascii="Times New Roman" w:hAnsi="Times New Roman" w:cs="Times New Roman"/>
        </w:rPr>
        <w:t xml:space="preserve">.2.2 The MCU will ensure that appropriate safety standards </w:t>
      </w:r>
      <w:r w:rsidR="008D2FDE" w:rsidRPr="00B343DB">
        <w:rPr>
          <w:rFonts w:ascii="Times New Roman" w:hAnsi="Times New Roman" w:cs="Times New Roman"/>
        </w:rPr>
        <w:t xml:space="preserve">are </w:t>
      </w:r>
      <w:r w:rsidRPr="00B343DB">
        <w:rPr>
          <w:rFonts w:ascii="Times New Roman" w:hAnsi="Times New Roman" w:cs="Times New Roman"/>
        </w:rPr>
        <w:t>preserved. During an A</w:t>
      </w:r>
      <w:r w:rsidR="00602130" w:rsidRPr="00B343DB">
        <w:rPr>
          <w:rFonts w:ascii="Times New Roman" w:hAnsi="Times New Roman" w:cs="Times New Roman"/>
        </w:rPr>
        <w:t>LPHA</w:t>
      </w:r>
      <w:r w:rsidRPr="00B343DB">
        <w:rPr>
          <w:rFonts w:ascii="Times New Roman" w:hAnsi="Times New Roman" w:cs="Times New Roman"/>
        </w:rPr>
        <w:t xml:space="preserve">-SCR mission, </w:t>
      </w:r>
      <w:r w:rsidR="00A116CF" w:rsidRPr="00B343DB">
        <w:rPr>
          <w:rFonts w:ascii="Times New Roman" w:hAnsi="Times New Roman" w:cs="Times New Roman"/>
        </w:rPr>
        <w:t>MCU Master Controllers</w:t>
      </w:r>
      <w:r w:rsidRPr="00B343DB">
        <w:rPr>
          <w:rFonts w:ascii="Times New Roman" w:hAnsi="Times New Roman" w:cs="Times New Roman"/>
        </w:rPr>
        <w:t xml:space="preserve"> are required to maintain the safest separation between </w:t>
      </w:r>
      <w:r w:rsidR="008D2FDE" w:rsidRPr="00B343DB">
        <w:rPr>
          <w:rFonts w:ascii="Times New Roman" w:hAnsi="Times New Roman" w:cs="Times New Roman"/>
        </w:rPr>
        <w:t xml:space="preserve">the </w:t>
      </w:r>
      <w:r w:rsidR="00DA6BDF" w:rsidRPr="00B343DB">
        <w:rPr>
          <w:rFonts w:ascii="Times New Roman" w:hAnsi="Times New Roman" w:cs="Times New Roman"/>
        </w:rPr>
        <w:t xml:space="preserve">air policing </w:t>
      </w:r>
      <w:r w:rsidRPr="00B343DB">
        <w:rPr>
          <w:rFonts w:ascii="Times New Roman" w:hAnsi="Times New Roman" w:cs="Times New Roman"/>
        </w:rPr>
        <w:t>aircraft and a</w:t>
      </w:r>
      <w:r w:rsidR="007948AB" w:rsidRPr="00B343DB">
        <w:rPr>
          <w:rFonts w:ascii="Times New Roman" w:hAnsi="Times New Roman" w:cs="Times New Roman"/>
        </w:rPr>
        <w:t>ll other traffic flying in their</w:t>
      </w:r>
      <w:r w:rsidRPr="00B343DB">
        <w:rPr>
          <w:rFonts w:ascii="Times New Roman" w:hAnsi="Times New Roman" w:cs="Times New Roman"/>
        </w:rPr>
        <w:t xml:space="preserve"> proximity.</w:t>
      </w:r>
    </w:p>
    <w:p w14:paraId="528BFAC0" w14:textId="77777777" w:rsidR="00437731" w:rsidRPr="00B343DB" w:rsidRDefault="00740ABC" w:rsidP="004502B8">
      <w:pPr>
        <w:pStyle w:val="Normal1"/>
        <w:spacing w:after="200"/>
        <w:jc w:val="both"/>
        <w:rPr>
          <w:rFonts w:ascii="Times New Roman" w:hAnsi="Times New Roman" w:cs="Times New Roman"/>
        </w:rPr>
      </w:pPr>
      <w:r w:rsidRPr="00B343DB">
        <w:rPr>
          <w:rFonts w:ascii="Times New Roman" w:hAnsi="Times New Roman" w:cs="Times New Roman"/>
        </w:rPr>
        <w:t>6.</w:t>
      </w:r>
      <w:r w:rsidR="00C91E89" w:rsidRPr="00B343DB">
        <w:rPr>
          <w:rFonts w:ascii="Times New Roman" w:hAnsi="Times New Roman" w:cs="Times New Roman"/>
        </w:rPr>
        <w:t>4</w:t>
      </w:r>
      <w:r w:rsidRPr="00B343DB">
        <w:rPr>
          <w:rFonts w:ascii="Times New Roman" w:hAnsi="Times New Roman" w:cs="Times New Roman"/>
        </w:rPr>
        <w:t xml:space="preserve">.2.3 The </w:t>
      </w:r>
      <w:r w:rsidR="00CA7411" w:rsidRPr="00B343DB">
        <w:rPr>
          <w:rFonts w:ascii="Times New Roman" w:hAnsi="Times New Roman" w:cs="Times New Roman"/>
        </w:rPr>
        <w:t>MCU Master Controller</w:t>
      </w:r>
      <w:r w:rsidRPr="00B343DB">
        <w:rPr>
          <w:rFonts w:ascii="Times New Roman" w:hAnsi="Times New Roman" w:cs="Times New Roman"/>
        </w:rPr>
        <w:t xml:space="preserve"> will </w:t>
      </w:r>
      <w:r w:rsidR="00CA0810" w:rsidRPr="00B343DB">
        <w:rPr>
          <w:rFonts w:ascii="Times New Roman" w:hAnsi="Times New Roman" w:cs="Times New Roman"/>
        </w:rPr>
        <w:t>act in the safest manner</w:t>
      </w:r>
      <w:r w:rsidRPr="00B343DB">
        <w:rPr>
          <w:rFonts w:ascii="Times New Roman" w:hAnsi="Times New Roman" w:cs="Times New Roman"/>
        </w:rPr>
        <w:t xml:space="preserve"> against all the other traffic within the involved portion of the airspace. </w:t>
      </w:r>
      <w:r w:rsidR="001E0BAF" w:rsidRPr="00B343DB">
        <w:rPr>
          <w:rFonts w:ascii="Times New Roman" w:hAnsi="Times New Roman" w:cs="Times New Roman"/>
        </w:rPr>
        <w:t>In accordance</w:t>
      </w:r>
      <w:r w:rsidRPr="00B343DB">
        <w:rPr>
          <w:rFonts w:ascii="Times New Roman" w:hAnsi="Times New Roman" w:cs="Times New Roman"/>
        </w:rPr>
        <w:t xml:space="preserve"> with the available information received by ATC Units, </w:t>
      </w:r>
      <w:r w:rsidR="001E0BAF" w:rsidRPr="00B343DB">
        <w:rPr>
          <w:rFonts w:ascii="Times New Roman" w:hAnsi="Times New Roman" w:cs="Times New Roman"/>
        </w:rPr>
        <w:t xml:space="preserve">the </w:t>
      </w:r>
      <w:r w:rsidR="00CA7411" w:rsidRPr="00B343DB">
        <w:rPr>
          <w:rFonts w:ascii="Times New Roman" w:hAnsi="Times New Roman" w:cs="Times New Roman"/>
        </w:rPr>
        <w:t xml:space="preserve">MCU Master Controller </w:t>
      </w:r>
      <w:r w:rsidR="001E0BAF" w:rsidRPr="00B343DB">
        <w:rPr>
          <w:rFonts w:ascii="Times New Roman" w:hAnsi="Times New Roman" w:cs="Times New Roman"/>
        </w:rPr>
        <w:t>w</w:t>
      </w:r>
      <w:r w:rsidRPr="00B343DB">
        <w:rPr>
          <w:rFonts w:ascii="Times New Roman" w:hAnsi="Times New Roman" w:cs="Times New Roman"/>
        </w:rPr>
        <w:t xml:space="preserve">ill ensure that the safety of other aircraft in the area will be not endangered. </w:t>
      </w:r>
    </w:p>
    <w:p w14:paraId="5F1F83A5" w14:textId="77777777" w:rsidR="00437731" w:rsidRPr="00B343DB" w:rsidRDefault="00740ABC">
      <w:pPr>
        <w:pStyle w:val="Normal1"/>
        <w:spacing w:after="200"/>
        <w:jc w:val="both"/>
        <w:rPr>
          <w:rFonts w:ascii="Times New Roman" w:hAnsi="Times New Roman" w:cs="Times New Roman"/>
        </w:rPr>
      </w:pPr>
      <w:r w:rsidRPr="00B343DB">
        <w:rPr>
          <w:rFonts w:ascii="Times New Roman" w:hAnsi="Times New Roman" w:cs="Times New Roman"/>
        </w:rPr>
        <w:lastRenderedPageBreak/>
        <w:t>6.</w:t>
      </w:r>
      <w:r w:rsidR="007948AB" w:rsidRPr="00B343DB">
        <w:rPr>
          <w:rFonts w:ascii="Times New Roman" w:hAnsi="Times New Roman" w:cs="Times New Roman"/>
        </w:rPr>
        <w:t>4</w:t>
      </w:r>
      <w:r w:rsidRPr="00B343DB">
        <w:rPr>
          <w:rFonts w:ascii="Times New Roman" w:hAnsi="Times New Roman" w:cs="Times New Roman"/>
        </w:rPr>
        <w:t>.2.4 When an A</w:t>
      </w:r>
      <w:r w:rsidR="00602130" w:rsidRPr="00B343DB">
        <w:rPr>
          <w:rFonts w:ascii="Times New Roman" w:hAnsi="Times New Roman" w:cs="Times New Roman"/>
        </w:rPr>
        <w:t>LPHA</w:t>
      </w:r>
      <w:r w:rsidR="007948AB" w:rsidRPr="00B343DB">
        <w:rPr>
          <w:rFonts w:ascii="Times New Roman" w:hAnsi="Times New Roman" w:cs="Times New Roman"/>
        </w:rPr>
        <w:t>-SCR</w:t>
      </w:r>
      <w:r w:rsidRPr="00B343DB">
        <w:rPr>
          <w:rFonts w:ascii="Times New Roman" w:hAnsi="Times New Roman" w:cs="Times New Roman"/>
        </w:rPr>
        <w:t xml:space="preserve"> order</w:t>
      </w:r>
      <w:r w:rsidR="00676D99" w:rsidRPr="00B343DB">
        <w:rPr>
          <w:rFonts w:ascii="Times New Roman" w:hAnsi="Times New Roman" w:cs="Times New Roman"/>
        </w:rPr>
        <w:t xml:space="preserve"> has been issued, the </w:t>
      </w:r>
      <w:r w:rsidR="00CA7411" w:rsidRPr="00B343DB">
        <w:rPr>
          <w:rFonts w:ascii="Times New Roman" w:hAnsi="Times New Roman" w:cs="Times New Roman"/>
        </w:rPr>
        <w:t>MCU Master Controller</w:t>
      </w:r>
      <w:r w:rsidR="00676D99" w:rsidRPr="00B343DB">
        <w:rPr>
          <w:rFonts w:ascii="Times New Roman" w:hAnsi="Times New Roman" w:cs="Times New Roman"/>
        </w:rPr>
        <w:t>,</w:t>
      </w:r>
      <w:r w:rsidRPr="00B343DB">
        <w:rPr>
          <w:rFonts w:ascii="Times New Roman" w:hAnsi="Times New Roman" w:cs="Times New Roman"/>
        </w:rPr>
        <w:t xml:space="preserve"> or </w:t>
      </w:r>
      <w:r w:rsidR="00CC361C" w:rsidRPr="00B343DB">
        <w:rPr>
          <w:rFonts w:ascii="Times New Roman" w:hAnsi="Times New Roman" w:cs="Times New Roman"/>
        </w:rPr>
        <w:t>his</w:t>
      </w:r>
      <w:r w:rsidR="00676D99" w:rsidRPr="00B343DB">
        <w:rPr>
          <w:rFonts w:ascii="Times New Roman" w:hAnsi="Times New Roman" w:cs="Times New Roman"/>
        </w:rPr>
        <w:t xml:space="preserve"> </w:t>
      </w:r>
      <w:r w:rsidRPr="00B343DB">
        <w:rPr>
          <w:rFonts w:ascii="Times New Roman" w:hAnsi="Times New Roman" w:cs="Times New Roman"/>
        </w:rPr>
        <w:t>designated representative</w:t>
      </w:r>
      <w:r w:rsidR="00676D99" w:rsidRPr="00B343DB">
        <w:rPr>
          <w:rFonts w:ascii="Times New Roman" w:hAnsi="Times New Roman" w:cs="Times New Roman"/>
        </w:rPr>
        <w:t>,</w:t>
      </w:r>
      <w:r w:rsidRPr="00B343DB">
        <w:rPr>
          <w:rFonts w:ascii="Times New Roman" w:hAnsi="Times New Roman" w:cs="Times New Roman"/>
        </w:rPr>
        <w:t xml:space="preserve"> will ensure the maximum level of coordination with the </w:t>
      </w:r>
      <w:r w:rsidR="00676D99" w:rsidRPr="00B343DB">
        <w:rPr>
          <w:rFonts w:ascii="Times New Roman" w:hAnsi="Times New Roman" w:cs="Times New Roman"/>
        </w:rPr>
        <w:t xml:space="preserve">appropriate ATC Units during all </w:t>
      </w:r>
      <w:r w:rsidRPr="00B343DB">
        <w:rPr>
          <w:rFonts w:ascii="Times New Roman" w:hAnsi="Times New Roman" w:cs="Times New Roman"/>
        </w:rPr>
        <w:t xml:space="preserve">phases of the mission. Immediately before </w:t>
      </w:r>
      <w:r w:rsidR="0015143A" w:rsidRPr="00B343DB">
        <w:rPr>
          <w:rFonts w:ascii="Times New Roman" w:hAnsi="Times New Roman" w:cs="Times New Roman"/>
        </w:rPr>
        <w:t>the initiation</w:t>
      </w:r>
      <w:r w:rsidRPr="00B343DB">
        <w:rPr>
          <w:rFonts w:ascii="Times New Roman" w:hAnsi="Times New Roman" w:cs="Times New Roman"/>
        </w:rPr>
        <w:t xml:space="preserve"> of</w:t>
      </w:r>
      <w:r w:rsidR="0015143A" w:rsidRPr="00B343DB">
        <w:rPr>
          <w:rFonts w:ascii="Times New Roman" w:hAnsi="Times New Roman" w:cs="Times New Roman"/>
        </w:rPr>
        <w:t xml:space="preserve"> an</w:t>
      </w:r>
      <w:r w:rsidRPr="00B343DB">
        <w:rPr>
          <w:rFonts w:ascii="Times New Roman" w:hAnsi="Times New Roman" w:cs="Times New Roman"/>
        </w:rPr>
        <w:t xml:space="preserve"> A</w:t>
      </w:r>
      <w:r w:rsidR="00602130" w:rsidRPr="00B343DB">
        <w:rPr>
          <w:rFonts w:ascii="Times New Roman" w:hAnsi="Times New Roman" w:cs="Times New Roman"/>
        </w:rPr>
        <w:t>LPHA</w:t>
      </w:r>
      <w:r w:rsidRPr="00B343DB">
        <w:rPr>
          <w:rFonts w:ascii="Times New Roman" w:hAnsi="Times New Roman" w:cs="Times New Roman"/>
        </w:rPr>
        <w:t>-SCR mission, the following information shall be issued to the relevant ATC</w:t>
      </w:r>
      <w:r w:rsidR="00CC361C" w:rsidRPr="00B343DB">
        <w:rPr>
          <w:rFonts w:ascii="Times New Roman" w:hAnsi="Times New Roman" w:cs="Times New Roman"/>
        </w:rPr>
        <w:t xml:space="preserve"> Unit</w:t>
      </w:r>
      <w:r w:rsidRPr="00B343DB">
        <w:rPr>
          <w:rFonts w:ascii="Times New Roman" w:hAnsi="Times New Roman" w:cs="Times New Roman"/>
        </w:rPr>
        <w:t>:</w:t>
      </w:r>
    </w:p>
    <w:p w14:paraId="570A405C" w14:textId="77777777" w:rsidR="00437731" w:rsidRPr="00B343DB" w:rsidRDefault="00740ABC" w:rsidP="00514E46">
      <w:pPr>
        <w:pStyle w:val="Normal1"/>
        <w:numPr>
          <w:ilvl w:val="0"/>
          <w:numId w:val="6"/>
        </w:numPr>
        <w:tabs>
          <w:tab w:val="clear" w:pos="720"/>
          <w:tab w:val="left" w:pos="426"/>
        </w:tabs>
        <w:ind w:left="0"/>
        <w:contextualSpacing/>
        <w:jc w:val="both"/>
        <w:rPr>
          <w:rFonts w:ascii="Times New Roman" w:hAnsi="Times New Roman" w:cs="Times New Roman"/>
        </w:rPr>
      </w:pPr>
      <w:r w:rsidRPr="00B343DB">
        <w:rPr>
          <w:rFonts w:ascii="Times New Roman" w:hAnsi="Times New Roman" w:cs="Times New Roman"/>
        </w:rPr>
        <w:t xml:space="preserve">Airbase of departure </w:t>
      </w:r>
      <w:r w:rsidR="00F142CC" w:rsidRPr="00B343DB">
        <w:rPr>
          <w:rFonts w:ascii="Times New Roman" w:hAnsi="Times New Roman" w:cs="Times New Roman"/>
        </w:rPr>
        <w:t>of</w:t>
      </w:r>
      <w:r w:rsidRPr="00B343DB">
        <w:rPr>
          <w:rFonts w:ascii="Times New Roman" w:hAnsi="Times New Roman" w:cs="Times New Roman"/>
        </w:rPr>
        <w:t xml:space="preserve"> the </w:t>
      </w:r>
      <w:r w:rsidR="004F0271" w:rsidRPr="00B343DB">
        <w:rPr>
          <w:rFonts w:ascii="Times New Roman" w:hAnsi="Times New Roman" w:cs="Times New Roman"/>
        </w:rPr>
        <w:t>AP</w:t>
      </w:r>
      <w:r w:rsidR="00F142CC" w:rsidRPr="00B343DB">
        <w:rPr>
          <w:rFonts w:ascii="Times New Roman" w:hAnsi="Times New Roman" w:cs="Times New Roman"/>
        </w:rPr>
        <w:t xml:space="preserve"> aircraft</w:t>
      </w:r>
      <w:r w:rsidRPr="00B343DB">
        <w:rPr>
          <w:rFonts w:ascii="Times New Roman" w:hAnsi="Times New Roman" w:cs="Times New Roman"/>
        </w:rPr>
        <w:t>;</w:t>
      </w:r>
    </w:p>
    <w:p w14:paraId="3F53E715" w14:textId="77777777" w:rsidR="00437731" w:rsidRPr="00B343DB" w:rsidRDefault="00740ABC" w:rsidP="00514E46">
      <w:pPr>
        <w:pStyle w:val="Normal1"/>
        <w:numPr>
          <w:ilvl w:val="0"/>
          <w:numId w:val="6"/>
        </w:numPr>
        <w:tabs>
          <w:tab w:val="clear" w:pos="720"/>
          <w:tab w:val="left" w:pos="426"/>
        </w:tabs>
        <w:ind w:left="0"/>
        <w:contextualSpacing/>
        <w:jc w:val="both"/>
        <w:rPr>
          <w:rFonts w:ascii="Times New Roman" w:hAnsi="Times New Roman" w:cs="Times New Roman"/>
        </w:rPr>
      </w:pPr>
      <w:r w:rsidRPr="00B343DB">
        <w:rPr>
          <w:rFonts w:ascii="Times New Roman" w:hAnsi="Times New Roman" w:cs="Times New Roman"/>
        </w:rPr>
        <w:t xml:space="preserve">Position and identity (SSR </w:t>
      </w:r>
      <w:r w:rsidR="00F142CC" w:rsidRPr="00B343DB">
        <w:rPr>
          <w:rFonts w:ascii="Times New Roman" w:hAnsi="Times New Roman" w:cs="Times New Roman"/>
        </w:rPr>
        <w:t>Mode 3 A/C Code</w:t>
      </w:r>
      <w:r w:rsidR="004E4B83" w:rsidRPr="00B343DB">
        <w:rPr>
          <w:rFonts w:ascii="Times New Roman" w:hAnsi="Times New Roman" w:cs="Times New Roman"/>
        </w:rPr>
        <w:t xml:space="preserve"> if available</w:t>
      </w:r>
      <w:r w:rsidRPr="00B343DB">
        <w:rPr>
          <w:rFonts w:ascii="Times New Roman" w:hAnsi="Times New Roman" w:cs="Times New Roman"/>
        </w:rPr>
        <w:t xml:space="preserve">) of aerial target against which the scramble </w:t>
      </w:r>
      <w:r w:rsidR="00805622" w:rsidRPr="00B343DB">
        <w:rPr>
          <w:rFonts w:ascii="Times New Roman" w:hAnsi="Times New Roman" w:cs="Times New Roman"/>
        </w:rPr>
        <w:t>was ordered</w:t>
      </w:r>
      <w:r w:rsidRPr="00B343DB">
        <w:rPr>
          <w:rFonts w:ascii="Times New Roman" w:hAnsi="Times New Roman" w:cs="Times New Roman"/>
        </w:rPr>
        <w:t>;</w:t>
      </w:r>
    </w:p>
    <w:p w14:paraId="10D4EC6B" w14:textId="77777777" w:rsidR="00437731" w:rsidRPr="00B343DB" w:rsidRDefault="00740ABC" w:rsidP="00514E46">
      <w:pPr>
        <w:pStyle w:val="Normal1"/>
        <w:numPr>
          <w:ilvl w:val="0"/>
          <w:numId w:val="6"/>
        </w:numPr>
        <w:tabs>
          <w:tab w:val="clear" w:pos="720"/>
          <w:tab w:val="left" w:pos="426"/>
        </w:tabs>
        <w:ind w:left="0"/>
        <w:contextualSpacing/>
        <w:jc w:val="both"/>
        <w:rPr>
          <w:rFonts w:ascii="Times New Roman" w:hAnsi="Times New Roman" w:cs="Times New Roman"/>
        </w:rPr>
      </w:pPr>
      <w:proofErr w:type="spellStart"/>
      <w:r w:rsidRPr="00B343DB">
        <w:rPr>
          <w:rFonts w:ascii="Times New Roman" w:hAnsi="Times New Roman" w:cs="Times New Roman"/>
        </w:rPr>
        <w:t>Callsign</w:t>
      </w:r>
      <w:proofErr w:type="spellEnd"/>
      <w:r w:rsidRPr="00B343DB">
        <w:rPr>
          <w:rFonts w:ascii="Times New Roman" w:hAnsi="Times New Roman" w:cs="Times New Roman"/>
        </w:rPr>
        <w:t xml:space="preserve"> and SSR Mode 3</w:t>
      </w:r>
      <w:r w:rsidR="00F142CC" w:rsidRPr="00B343DB">
        <w:rPr>
          <w:rFonts w:ascii="Times New Roman" w:hAnsi="Times New Roman" w:cs="Times New Roman"/>
        </w:rPr>
        <w:t xml:space="preserve"> </w:t>
      </w:r>
      <w:r w:rsidRPr="00B343DB">
        <w:rPr>
          <w:rFonts w:ascii="Times New Roman" w:hAnsi="Times New Roman" w:cs="Times New Roman"/>
        </w:rPr>
        <w:t xml:space="preserve">A/C </w:t>
      </w:r>
      <w:r w:rsidR="00F142CC" w:rsidRPr="00B343DB">
        <w:rPr>
          <w:rFonts w:ascii="Times New Roman" w:hAnsi="Times New Roman" w:cs="Times New Roman"/>
        </w:rPr>
        <w:t xml:space="preserve">Code </w:t>
      </w:r>
      <w:r w:rsidRPr="00B343DB">
        <w:rPr>
          <w:rFonts w:ascii="Times New Roman" w:hAnsi="Times New Roman" w:cs="Times New Roman"/>
        </w:rPr>
        <w:t xml:space="preserve">of the </w:t>
      </w:r>
      <w:r w:rsidR="004F0271" w:rsidRPr="00B343DB">
        <w:rPr>
          <w:rFonts w:ascii="Times New Roman" w:hAnsi="Times New Roman" w:cs="Times New Roman"/>
        </w:rPr>
        <w:t>AP</w:t>
      </w:r>
      <w:r w:rsidR="00F142CC" w:rsidRPr="00B343DB">
        <w:rPr>
          <w:rFonts w:ascii="Times New Roman" w:hAnsi="Times New Roman" w:cs="Times New Roman"/>
        </w:rPr>
        <w:t xml:space="preserve"> aircraft</w:t>
      </w:r>
      <w:r w:rsidRPr="00B343DB">
        <w:rPr>
          <w:rFonts w:ascii="Times New Roman" w:hAnsi="Times New Roman" w:cs="Times New Roman"/>
        </w:rPr>
        <w:t>;</w:t>
      </w:r>
    </w:p>
    <w:p w14:paraId="537E8BE7" w14:textId="77777777" w:rsidR="00437731" w:rsidRPr="00B343DB" w:rsidRDefault="00740ABC" w:rsidP="00514E46">
      <w:pPr>
        <w:pStyle w:val="Normal1"/>
        <w:numPr>
          <w:ilvl w:val="0"/>
          <w:numId w:val="6"/>
        </w:numPr>
        <w:tabs>
          <w:tab w:val="clear" w:pos="720"/>
          <w:tab w:val="left" w:pos="426"/>
        </w:tabs>
        <w:ind w:left="0"/>
        <w:contextualSpacing/>
        <w:jc w:val="both"/>
        <w:rPr>
          <w:rFonts w:ascii="Times New Roman" w:hAnsi="Times New Roman" w:cs="Times New Roman"/>
        </w:rPr>
      </w:pPr>
      <w:r w:rsidRPr="00B343DB">
        <w:rPr>
          <w:rFonts w:ascii="Times New Roman" w:hAnsi="Times New Roman" w:cs="Times New Roman"/>
        </w:rPr>
        <w:t>Requested heading and Flight Level to reach the target in the shortest way;</w:t>
      </w:r>
    </w:p>
    <w:p w14:paraId="38C9FE40" w14:textId="77777777" w:rsidR="00437731" w:rsidRPr="00B343DB" w:rsidRDefault="00B2097C" w:rsidP="00514E46">
      <w:pPr>
        <w:pStyle w:val="Normal1"/>
        <w:numPr>
          <w:ilvl w:val="0"/>
          <w:numId w:val="6"/>
        </w:numPr>
        <w:tabs>
          <w:tab w:val="clear" w:pos="720"/>
          <w:tab w:val="left" w:pos="426"/>
        </w:tabs>
        <w:ind w:left="0"/>
        <w:contextualSpacing/>
        <w:jc w:val="both"/>
        <w:rPr>
          <w:rFonts w:ascii="Times New Roman" w:hAnsi="Times New Roman" w:cs="Times New Roman"/>
        </w:rPr>
      </w:pPr>
      <w:r w:rsidRPr="00B343DB">
        <w:rPr>
          <w:rFonts w:ascii="Times New Roman" w:hAnsi="Times New Roman" w:cs="Times New Roman"/>
        </w:rPr>
        <w:t>I</w:t>
      </w:r>
      <w:r w:rsidR="00740ABC" w:rsidRPr="00B343DB">
        <w:rPr>
          <w:rFonts w:ascii="Times New Roman" w:hAnsi="Times New Roman" w:cs="Times New Roman"/>
        </w:rPr>
        <w:t>nformation in case a supersonic run is needed;</w:t>
      </w:r>
    </w:p>
    <w:p w14:paraId="382BB537" w14:textId="77777777" w:rsidR="00437731" w:rsidRPr="00B343DB" w:rsidRDefault="00740ABC" w:rsidP="00514E46">
      <w:pPr>
        <w:pStyle w:val="Normal1"/>
        <w:numPr>
          <w:ilvl w:val="0"/>
          <w:numId w:val="6"/>
        </w:numPr>
        <w:tabs>
          <w:tab w:val="clear" w:pos="720"/>
          <w:tab w:val="left" w:pos="426"/>
        </w:tabs>
        <w:ind w:left="0"/>
        <w:contextualSpacing/>
        <w:jc w:val="both"/>
        <w:rPr>
          <w:rFonts w:ascii="Times New Roman" w:hAnsi="Times New Roman" w:cs="Times New Roman"/>
        </w:rPr>
      </w:pPr>
      <w:r w:rsidRPr="00B343DB">
        <w:rPr>
          <w:rFonts w:ascii="Times New Roman" w:hAnsi="Times New Roman" w:cs="Times New Roman"/>
        </w:rPr>
        <w:t>Any other additional information as required.</w:t>
      </w:r>
    </w:p>
    <w:p w14:paraId="7FD3E242" w14:textId="77777777" w:rsidR="00592210" w:rsidRPr="00B343DB" w:rsidRDefault="00592210" w:rsidP="00592210">
      <w:pPr>
        <w:pStyle w:val="Normal1"/>
        <w:spacing w:after="200"/>
        <w:contextualSpacing/>
        <w:jc w:val="both"/>
        <w:rPr>
          <w:rFonts w:ascii="Times New Roman" w:hAnsi="Times New Roman" w:cs="Times New Roman"/>
        </w:rPr>
      </w:pPr>
    </w:p>
    <w:p w14:paraId="7E9BF1AA" w14:textId="77777777" w:rsidR="0071661E" w:rsidRPr="00B343DB" w:rsidRDefault="00740ABC" w:rsidP="00446BAA">
      <w:pPr>
        <w:pStyle w:val="Normal1"/>
        <w:spacing w:after="200"/>
        <w:jc w:val="both"/>
        <w:rPr>
          <w:rFonts w:ascii="Times New Roman" w:hAnsi="Times New Roman" w:cs="Times New Roman"/>
        </w:rPr>
      </w:pPr>
      <w:r w:rsidRPr="00B343DB">
        <w:rPr>
          <w:rFonts w:ascii="Times New Roman" w:hAnsi="Times New Roman" w:cs="Times New Roman"/>
        </w:rPr>
        <w:t>6.</w:t>
      </w:r>
      <w:r w:rsidR="0071661E" w:rsidRPr="00B343DB">
        <w:rPr>
          <w:rFonts w:ascii="Times New Roman" w:hAnsi="Times New Roman" w:cs="Times New Roman"/>
        </w:rPr>
        <w:t>4</w:t>
      </w:r>
      <w:r w:rsidRPr="00B343DB">
        <w:rPr>
          <w:rFonts w:ascii="Times New Roman" w:hAnsi="Times New Roman" w:cs="Times New Roman"/>
        </w:rPr>
        <w:t xml:space="preserve">.2.5 </w:t>
      </w:r>
      <w:r w:rsidR="002C4BCA" w:rsidRPr="00B343DB">
        <w:rPr>
          <w:rFonts w:ascii="Times New Roman" w:hAnsi="Times New Roman" w:cs="Times New Roman"/>
        </w:rPr>
        <w:t>T</w:t>
      </w:r>
      <w:r w:rsidRPr="00B343DB">
        <w:rPr>
          <w:rFonts w:ascii="Times New Roman" w:hAnsi="Times New Roman" w:cs="Times New Roman"/>
        </w:rPr>
        <w:t xml:space="preserve">he </w:t>
      </w:r>
      <w:r w:rsidR="00514E46" w:rsidRPr="00B343DB">
        <w:rPr>
          <w:rFonts w:ascii="Times New Roman" w:hAnsi="Times New Roman" w:cs="Times New Roman"/>
        </w:rPr>
        <w:t xml:space="preserve">civil </w:t>
      </w:r>
      <w:r w:rsidRPr="00B343DB">
        <w:rPr>
          <w:rFonts w:ascii="Times New Roman" w:hAnsi="Times New Roman" w:cs="Times New Roman"/>
        </w:rPr>
        <w:t xml:space="preserve">ATC Units </w:t>
      </w:r>
      <w:r w:rsidR="002C4BCA" w:rsidRPr="00B343DB">
        <w:rPr>
          <w:rFonts w:ascii="Times New Roman" w:hAnsi="Times New Roman" w:cs="Times New Roman"/>
        </w:rPr>
        <w:t xml:space="preserve">will be responsible </w:t>
      </w:r>
      <w:r w:rsidRPr="00B343DB">
        <w:rPr>
          <w:rFonts w:ascii="Times New Roman" w:hAnsi="Times New Roman" w:cs="Times New Roman"/>
        </w:rPr>
        <w:t>to avoid any potential conflicts with the A</w:t>
      </w:r>
      <w:r w:rsidR="00602130" w:rsidRPr="00B343DB">
        <w:rPr>
          <w:rFonts w:ascii="Times New Roman" w:hAnsi="Times New Roman" w:cs="Times New Roman"/>
        </w:rPr>
        <w:t>LPHA</w:t>
      </w:r>
      <w:r w:rsidRPr="00B343DB">
        <w:rPr>
          <w:rFonts w:ascii="Times New Roman" w:hAnsi="Times New Roman" w:cs="Times New Roman"/>
        </w:rPr>
        <w:t>-SCR aircraft/formation, maintaining standard separation between GAT traffic under</w:t>
      </w:r>
      <w:r w:rsidR="0071661E" w:rsidRPr="00B343DB">
        <w:rPr>
          <w:rFonts w:ascii="Times New Roman" w:hAnsi="Times New Roman" w:cs="Times New Roman"/>
        </w:rPr>
        <w:t xml:space="preserve"> their </w:t>
      </w:r>
      <w:r w:rsidRPr="00B343DB">
        <w:rPr>
          <w:rFonts w:ascii="Times New Roman" w:hAnsi="Times New Roman" w:cs="Times New Roman"/>
        </w:rPr>
        <w:t>control and providing the best possible separation from radar</w:t>
      </w:r>
      <w:r w:rsidR="004F0271" w:rsidRPr="00B343DB">
        <w:rPr>
          <w:rFonts w:ascii="Times New Roman" w:hAnsi="Times New Roman" w:cs="Times New Roman"/>
        </w:rPr>
        <w:t>-</w:t>
      </w:r>
      <w:r w:rsidRPr="00B343DB">
        <w:rPr>
          <w:rFonts w:ascii="Times New Roman" w:hAnsi="Times New Roman" w:cs="Times New Roman"/>
        </w:rPr>
        <w:t xml:space="preserve">identified military aircraft </w:t>
      </w:r>
      <w:r w:rsidR="0071661E" w:rsidRPr="00B343DB">
        <w:rPr>
          <w:rFonts w:ascii="Times New Roman" w:hAnsi="Times New Roman" w:cs="Times New Roman"/>
        </w:rPr>
        <w:t>involved in an A</w:t>
      </w:r>
      <w:r w:rsidR="00602130" w:rsidRPr="00B343DB">
        <w:rPr>
          <w:rFonts w:ascii="Times New Roman" w:hAnsi="Times New Roman" w:cs="Times New Roman"/>
        </w:rPr>
        <w:t>LPHA</w:t>
      </w:r>
      <w:r w:rsidR="0071661E" w:rsidRPr="00B343DB">
        <w:rPr>
          <w:rFonts w:ascii="Times New Roman" w:hAnsi="Times New Roman" w:cs="Times New Roman"/>
        </w:rPr>
        <w:t>-SCR</w:t>
      </w:r>
      <w:r w:rsidRPr="00B343DB">
        <w:rPr>
          <w:rFonts w:ascii="Times New Roman" w:hAnsi="Times New Roman" w:cs="Times New Roman"/>
        </w:rPr>
        <w:t xml:space="preserve"> mission</w:t>
      </w:r>
      <w:r w:rsidR="0071661E" w:rsidRPr="00B343DB">
        <w:rPr>
          <w:rFonts w:ascii="Times New Roman" w:hAnsi="Times New Roman" w:cs="Times New Roman"/>
        </w:rPr>
        <w:t>.</w:t>
      </w:r>
    </w:p>
    <w:p w14:paraId="3F92F1FB" w14:textId="77777777" w:rsidR="00437731" w:rsidRPr="00B343DB" w:rsidRDefault="00740ABC">
      <w:pPr>
        <w:pStyle w:val="Normal1"/>
        <w:spacing w:after="200"/>
        <w:jc w:val="both"/>
        <w:rPr>
          <w:rFonts w:ascii="Times New Roman" w:hAnsi="Times New Roman" w:cs="Times New Roman"/>
        </w:rPr>
      </w:pPr>
      <w:r w:rsidRPr="00B343DB">
        <w:rPr>
          <w:rFonts w:ascii="Times New Roman" w:hAnsi="Times New Roman" w:cs="Times New Roman"/>
        </w:rPr>
        <w:t>6.</w:t>
      </w:r>
      <w:r w:rsidR="00677E51" w:rsidRPr="00B343DB">
        <w:rPr>
          <w:rFonts w:ascii="Times New Roman" w:hAnsi="Times New Roman" w:cs="Times New Roman"/>
        </w:rPr>
        <w:t>4</w:t>
      </w:r>
      <w:r w:rsidRPr="00B343DB">
        <w:rPr>
          <w:rFonts w:ascii="Times New Roman" w:hAnsi="Times New Roman" w:cs="Times New Roman"/>
        </w:rPr>
        <w:t>.2.6 The ATC Unit shall ackn</w:t>
      </w:r>
      <w:r w:rsidR="00677E51" w:rsidRPr="00B343DB">
        <w:rPr>
          <w:rFonts w:ascii="Times New Roman" w:hAnsi="Times New Roman" w:cs="Times New Roman"/>
        </w:rPr>
        <w:t>owledge the information on an A</w:t>
      </w:r>
      <w:r w:rsidR="00602130" w:rsidRPr="00B343DB">
        <w:rPr>
          <w:rFonts w:ascii="Times New Roman" w:hAnsi="Times New Roman" w:cs="Times New Roman"/>
        </w:rPr>
        <w:t>LPHA</w:t>
      </w:r>
      <w:r w:rsidR="00677E51" w:rsidRPr="00B343DB">
        <w:rPr>
          <w:rFonts w:ascii="Times New Roman" w:hAnsi="Times New Roman" w:cs="Times New Roman"/>
        </w:rPr>
        <w:t xml:space="preserve">-SCR mission received by the </w:t>
      </w:r>
      <w:r w:rsidR="0029193B" w:rsidRPr="00B343DB">
        <w:rPr>
          <w:rFonts w:ascii="Times New Roman" w:hAnsi="Times New Roman" w:cs="Times New Roman"/>
        </w:rPr>
        <w:t>MCU</w:t>
      </w:r>
      <w:r w:rsidR="00677E51" w:rsidRPr="00B343DB">
        <w:rPr>
          <w:rFonts w:ascii="Times New Roman" w:hAnsi="Times New Roman" w:cs="Times New Roman"/>
        </w:rPr>
        <w:t xml:space="preserve"> and shall </w:t>
      </w:r>
      <w:r w:rsidR="00367331" w:rsidRPr="00B343DB">
        <w:rPr>
          <w:rFonts w:ascii="Times New Roman" w:hAnsi="Times New Roman" w:cs="Times New Roman"/>
        </w:rPr>
        <w:t>provide the</w:t>
      </w:r>
      <w:r w:rsidRPr="00B343DB">
        <w:rPr>
          <w:rFonts w:ascii="Times New Roman" w:hAnsi="Times New Roman" w:cs="Times New Roman"/>
        </w:rPr>
        <w:t xml:space="preserve"> </w:t>
      </w:r>
      <w:r w:rsidR="00677E51" w:rsidRPr="00B343DB">
        <w:rPr>
          <w:rFonts w:ascii="Times New Roman" w:hAnsi="Times New Roman" w:cs="Times New Roman"/>
        </w:rPr>
        <w:t xml:space="preserve">necessary </w:t>
      </w:r>
      <w:r w:rsidRPr="00B343DB">
        <w:rPr>
          <w:rFonts w:ascii="Times New Roman" w:hAnsi="Times New Roman" w:cs="Times New Roman"/>
        </w:rPr>
        <w:t xml:space="preserve">support </w:t>
      </w:r>
      <w:r w:rsidR="00677E51" w:rsidRPr="00B343DB">
        <w:rPr>
          <w:rFonts w:ascii="Times New Roman" w:hAnsi="Times New Roman" w:cs="Times New Roman"/>
        </w:rPr>
        <w:t xml:space="preserve">to ensure </w:t>
      </w:r>
      <w:r w:rsidRPr="00B343DB">
        <w:rPr>
          <w:rFonts w:ascii="Times New Roman" w:hAnsi="Times New Roman" w:cs="Times New Roman"/>
        </w:rPr>
        <w:t xml:space="preserve">the </w:t>
      </w:r>
      <w:r w:rsidR="00677E51" w:rsidRPr="00B343DB">
        <w:rPr>
          <w:rFonts w:ascii="Times New Roman" w:hAnsi="Times New Roman" w:cs="Times New Roman"/>
        </w:rPr>
        <w:t xml:space="preserve">required </w:t>
      </w:r>
      <w:r w:rsidRPr="00B343DB">
        <w:rPr>
          <w:rFonts w:ascii="Times New Roman" w:hAnsi="Times New Roman" w:cs="Times New Roman"/>
        </w:rPr>
        <w:t>priority to the A</w:t>
      </w:r>
      <w:r w:rsidR="00602130" w:rsidRPr="00B343DB">
        <w:rPr>
          <w:rFonts w:ascii="Times New Roman" w:hAnsi="Times New Roman" w:cs="Times New Roman"/>
        </w:rPr>
        <w:t>LPHA</w:t>
      </w:r>
      <w:r w:rsidRPr="00B343DB">
        <w:rPr>
          <w:rFonts w:ascii="Times New Roman" w:hAnsi="Times New Roman" w:cs="Times New Roman"/>
        </w:rPr>
        <w:t>-SCR mission in the use of the airspace.</w:t>
      </w:r>
    </w:p>
    <w:p w14:paraId="035A0154" w14:textId="77777777" w:rsidR="00437731" w:rsidRPr="00B343DB" w:rsidRDefault="00740ABC">
      <w:pPr>
        <w:pStyle w:val="Normal1"/>
        <w:spacing w:after="200"/>
        <w:jc w:val="both"/>
        <w:rPr>
          <w:rFonts w:ascii="Times New Roman" w:hAnsi="Times New Roman" w:cs="Times New Roman"/>
        </w:rPr>
      </w:pPr>
      <w:r w:rsidRPr="00B343DB">
        <w:rPr>
          <w:rFonts w:ascii="Times New Roman" w:hAnsi="Times New Roman" w:cs="Times New Roman"/>
        </w:rPr>
        <w:t>6.</w:t>
      </w:r>
      <w:r w:rsidR="00367331" w:rsidRPr="00B343DB">
        <w:rPr>
          <w:rFonts w:ascii="Times New Roman" w:hAnsi="Times New Roman" w:cs="Times New Roman"/>
        </w:rPr>
        <w:t>4</w:t>
      </w:r>
      <w:r w:rsidRPr="00B343DB">
        <w:rPr>
          <w:rFonts w:ascii="Times New Roman" w:hAnsi="Times New Roman" w:cs="Times New Roman"/>
        </w:rPr>
        <w:t xml:space="preserve">.2.7 The ATC Unit </w:t>
      </w:r>
      <w:r w:rsidR="00367331" w:rsidRPr="00B343DB">
        <w:rPr>
          <w:rFonts w:ascii="Times New Roman" w:hAnsi="Times New Roman" w:cs="Times New Roman"/>
        </w:rPr>
        <w:t>shall acknowledge the heading and level required to fulfil the A</w:t>
      </w:r>
      <w:r w:rsidR="00602130" w:rsidRPr="00B343DB">
        <w:rPr>
          <w:rFonts w:ascii="Times New Roman" w:hAnsi="Times New Roman" w:cs="Times New Roman"/>
        </w:rPr>
        <w:t>LPHA</w:t>
      </w:r>
      <w:r w:rsidR="00367331" w:rsidRPr="00B343DB">
        <w:rPr>
          <w:rFonts w:ascii="Times New Roman" w:hAnsi="Times New Roman" w:cs="Times New Roman"/>
        </w:rPr>
        <w:t>-SCR mission and shall</w:t>
      </w:r>
      <w:r w:rsidRPr="00B343DB">
        <w:rPr>
          <w:rFonts w:ascii="Times New Roman" w:hAnsi="Times New Roman" w:cs="Times New Roman"/>
        </w:rPr>
        <w:t xml:space="preserve"> make every effort to ensure that th</w:t>
      </w:r>
      <w:r w:rsidR="00367331" w:rsidRPr="00B343DB">
        <w:rPr>
          <w:rFonts w:ascii="Times New Roman" w:hAnsi="Times New Roman" w:cs="Times New Roman"/>
        </w:rPr>
        <w:t>ese</w:t>
      </w:r>
      <w:r w:rsidRPr="00B343DB">
        <w:rPr>
          <w:rFonts w:ascii="Times New Roman" w:hAnsi="Times New Roman" w:cs="Times New Roman"/>
        </w:rPr>
        <w:t xml:space="preserve"> requirement</w:t>
      </w:r>
      <w:r w:rsidR="00367331" w:rsidRPr="00B343DB">
        <w:rPr>
          <w:rFonts w:ascii="Times New Roman" w:hAnsi="Times New Roman" w:cs="Times New Roman"/>
        </w:rPr>
        <w:t>s</w:t>
      </w:r>
      <w:r w:rsidRPr="00B343DB">
        <w:rPr>
          <w:rFonts w:ascii="Times New Roman" w:hAnsi="Times New Roman" w:cs="Times New Roman"/>
        </w:rPr>
        <w:t xml:space="preserve"> </w:t>
      </w:r>
      <w:r w:rsidR="00367331" w:rsidRPr="00B343DB">
        <w:rPr>
          <w:rFonts w:ascii="Times New Roman" w:hAnsi="Times New Roman" w:cs="Times New Roman"/>
        </w:rPr>
        <w:t>are met. In case of exceptional circumstances when the required level is not available for impellent safety reasons,</w:t>
      </w:r>
      <w:r w:rsidRPr="00B343DB">
        <w:rPr>
          <w:rFonts w:ascii="Times New Roman" w:hAnsi="Times New Roman" w:cs="Times New Roman"/>
        </w:rPr>
        <w:t xml:space="preserve"> the ATC Unit must allocate an alternative level which will have </w:t>
      </w:r>
      <w:r w:rsidR="00367331" w:rsidRPr="00B343DB">
        <w:rPr>
          <w:rFonts w:ascii="Times New Roman" w:hAnsi="Times New Roman" w:cs="Times New Roman"/>
        </w:rPr>
        <w:t xml:space="preserve">the </w:t>
      </w:r>
      <w:r w:rsidRPr="00B343DB">
        <w:rPr>
          <w:rFonts w:ascii="Times New Roman" w:hAnsi="Times New Roman" w:cs="Times New Roman"/>
        </w:rPr>
        <w:t xml:space="preserve">minimal impact on the departing </w:t>
      </w:r>
      <w:proofErr w:type="gramStart"/>
      <w:r w:rsidRPr="00B343DB">
        <w:rPr>
          <w:rFonts w:ascii="Times New Roman" w:hAnsi="Times New Roman" w:cs="Times New Roman"/>
        </w:rPr>
        <w:t>QRA(</w:t>
      </w:r>
      <w:proofErr w:type="gramEnd"/>
      <w:r w:rsidRPr="00B343DB">
        <w:rPr>
          <w:rFonts w:ascii="Times New Roman" w:hAnsi="Times New Roman" w:cs="Times New Roman"/>
        </w:rPr>
        <w:t xml:space="preserve">I) aircraft. </w:t>
      </w:r>
      <w:r w:rsidR="00367331" w:rsidRPr="00B343DB">
        <w:rPr>
          <w:rFonts w:ascii="Times New Roman" w:hAnsi="Times New Roman" w:cs="Times New Roman"/>
        </w:rPr>
        <w:t>In this exceptional case, t</w:t>
      </w:r>
      <w:r w:rsidRPr="00B343DB">
        <w:rPr>
          <w:rFonts w:ascii="Times New Roman" w:hAnsi="Times New Roman" w:cs="Times New Roman"/>
        </w:rPr>
        <w:t xml:space="preserve">he requested level </w:t>
      </w:r>
      <w:r w:rsidR="004F0271" w:rsidRPr="00B343DB">
        <w:rPr>
          <w:rFonts w:ascii="Times New Roman" w:hAnsi="Times New Roman" w:cs="Times New Roman"/>
        </w:rPr>
        <w:t>must</w:t>
      </w:r>
      <w:r w:rsidR="00367331" w:rsidRPr="00B343DB">
        <w:rPr>
          <w:rFonts w:ascii="Times New Roman" w:hAnsi="Times New Roman" w:cs="Times New Roman"/>
        </w:rPr>
        <w:t xml:space="preserve"> be allocated </w:t>
      </w:r>
      <w:r w:rsidRPr="00B343DB">
        <w:rPr>
          <w:rFonts w:ascii="Times New Roman" w:hAnsi="Times New Roman" w:cs="Times New Roman"/>
        </w:rPr>
        <w:t>as soon as</w:t>
      </w:r>
      <w:r w:rsidR="00367331" w:rsidRPr="00B343DB">
        <w:rPr>
          <w:rFonts w:ascii="Times New Roman" w:hAnsi="Times New Roman" w:cs="Times New Roman"/>
        </w:rPr>
        <w:t xml:space="preserve"> possible once </w:t>
      </w:r>
      <w:r w:rsidRPr="00B343DB">
        <w:rPr>
          <w:rFonts w:ascii="Times New Roman" w:hAnsi="Times New Roman" w:cs="Times New Roman"/>
        </w:rPr>
        <w:t>air traffic flow condition</w:t>
      </w:r>
      <w:r w:rsidR="00367331" w:rsidRPr="00B343DB">
        <w:rPr>
          <w:rFonts w:ascii="Times New Roman" w:hAnsi="Times New Roman" w:cs="Times New Roman"/>
        </w:rPr>
        <w:t>s</w:t>
      </w:r>
      <w:r w:rsidRPr="00B343DB">
        <w:rPr>
          <w:rFonts w:ascii="Times New Roman" w:hAnsi="Times New Roman" w:cs="Times New Roman"/>
        </w:rPr>
        <w:t xml:space="preserve"> permit.</w:t>
      </w:r>
    </w:p>
    <w:p w14:paraId="2EF1B082" w14:textId="77777777" w:rsidR="00437731" w:rsidRPr="00B343DB" w:rsidRDefault="00740ABC" w:rsidP="00D13370">
      <w:pPr>
        <w:pStyle w:val="Normal1"/>
        <w:spacing w:after="200"/>
        <w:jc w:val="both"/>
        <w:rPr>
          <w:rFonts w:ascii="Times New Roman" w:hAnsi="Times New Roman" w:cs="Times New Roman"/>
        </w:rPr>
      </w:pPr>
      <w:r w:rsidRPr="00B343DB">
        <w:rPr>
          <w:rFonts w:ascii="Times New Roman" w:hAnsi="Times New Roman" w:cs="Times New Roman"/>
        </w:rPr>
        <w:t>6.</w:t>
      </w:r>
      <w:r w:rsidR="00D82B08" w:rsidRPr="00B343DB">
        <w:rPr>
          <w:rFonts w:ascii="Times New Roman" w:hAnsi="Times New Roman" w:cs="Times New Roman"/>
        </w:rPr>
        <w:t>4</w:t>
      </w:r>
      <w:r w:rsidRPr="00B343DB">
        <w:rPr>
          <w:rFonts w:ascii="Times New Roman" w:hAnsi="Times New Roman" w:cs="Times New Roman"/>
        </w:rPr>
        <w:t>.2.</w:t>
      </w:r>
      <w:r w:rsidR="00D82B08" w:rsidRPr="00B343DB">
        <w:rPr>
          <w:rFonts w:ascii="Times New Roman" w:hAnsi="Times New Roman" w:cs="Times New Roman"/>
        </w:rPr>
        <w:t>8</w:t>
      </w:r>
      <w:r w:rsidRPr="00B343DB">
        <w:rPr>
          <w:rFonts w:ascii="Times New Roman" w:hAnsi="Times New Roman" w:cs="Times New Roman"/>
        </w:rPr>
        <w:t xml:space="preserve"> Once the A</w:t>
      </w:r>
      <w:r w:rsidR="00602130" w:rsidRPr="00B343DB">
        <w:rPr>
          <w:rFonts w:ascii="Times New Roman" w:hAnsi="Times New Roman" w:cs="Times New Roman"/>
        </w:rPr>
        <w:t>LPHA</w:t>
      </w:r>
      <w:r w:rsidR="00D82B08" w:rsidRPr="00B343DB">
        <w:rPr>
          <w:rFonts w:ascii="Times New Roman" w:hAnsi="Times New Roman" w:cs="Times New Roman"/>
        </w:rPr>
        <w:t>-SCR mission</w:t>
      </w:r>
      <w:r w:rsidRPr="00B343DB">
        <w:rPr>
          <w:rFonts w:ascii="Times New Roman" w:hAnsi="Times New Roman" w:cs="Times New Roman"/>
        </w:rPr>
        <w:t xml:space="preserve"> is airborne, the MCU shall inform</w:t>
      </w:r>
      <w:r w:rsidR="00D13370" w:rsidRPr="00B343DB">
        <w:rPr>
          <w:rFonts w:ascii="Times New Roman" w:hAnsi="Times New Roman" w:cs="Times New Roman"/>
        </w:rPr>
        <w:t xml:space="preserve"> relevant civil ATC Units about radar identification of the </w:t>
      </w:r>
      <w:r w:rsidR="004F0271" w:rsidRPr="00B343DB">
        <w:rPr>
          <w:rFonts w:ascii="Times New Roman" w:hAnsi="Times New Roman" w:cs="Times New Roman"/>
        </w:rPr>
        <w:t>AP</w:t>
      </w:r>
      <w:r w:rsidR="00D13370" w:rsidRPr="00B343DB">
        <w:rPr>
          <w:rFonts w:ascii="Times New Roman" w:hAnsi="Times New Roman" w:cs="Times New Roman"/>
        </w:rPr>
        <w:t xml:space="preserve"> aircraft</w:t>
      </w:r>
      <w:r w:rsidRPr="00B343DB">
        <w:rPr>
          <w:rFonts w:ascii="Times New Roman" w:hAnsi="Times New Roman" w:cs="Times New Roman"/>
        </w:rPr>
        <w:t xml:space="preserve">, reporting SSR </w:t>
      </w:r>
      <w:r w:rsidR="00D13370" w:rsidRPr="00B343DB">
        <w:rPr>
          <w:rFonts w:ascii="Times New Roman" w:hAnsi="Times New Roman" w:cs="Times New Roman"/>
        </w:rPr>
        <w:t>Codes</w:t>
      </w:r>
      <w:r w:rsidRPr="00B343DB">
        <w:rPr>
          <w:rFonts w:ascii="Times New Roman" w:hAnsi="Times New Roman" w:cs="Times New Roman"/>
        </w:rPr>
        <w:t xml:space="preserve"> and position</w:t>
      </w:r>
      <w:r w:rsidR="00D13370" w:rsidRPr="00B343DB">
        <w:rPr>
          <w:rFonts w:ascii="Times New Roman" w:hAnsi="Times New Roman" w:cs="Times New Roman"/>
        </w:rPr>
        <w:t xml:space="preserve">, as well as </w:t>
      </w:r>
      <w:r w:rsidRPr="00B343DB">
        <w:rPr>
          <w:rFonts w:ascii="Times New Roman" w:hAnsi="Times New Roman" w:cs="Times New Roman"/>
        </w:rPr>
        <w:t>crossing flight level</w:t>
      </w:r>
      <w:r w:rsidR="00D13370" w:rsidRPr="00B343DB">
        <w:rPr>
          <w:rFonts w:ascii="Times New Roman" w:hAnsi="Times New Roman" w:cs="Times New Roman"/>
        </w:rPr>
        <w:t>s</w:t>
      </w:r>
      <w:r w:rsidRPr="00B343DB">
        <w:rPr>
          <w:rFonts w:ascii="Times New Roman" w:hAnsi="Times New Roman" w:cs="Times New Roman"/>
        </w:rPr>
        <w:t xml:space="preserve"> and other relevant information</w:t>
      </w:r>
      <w:r w:rsidR="00D13370" w:rsidRPr="00B343DB">
        <w:rPr>
          <w:rFonts w:ascii="Times New Roman" w:hAnsi="Times New Roman" w:cs="Times New Roman"/>
        </w:rPr>
        <w:t>, as appropriate</w:t>
      </w:r>
      <w:r w:rsidRPr="00B343DB">
        <w:rPr>
          <w:rFonts w:ascii="Times New Roman" w:hAnsi="Times New Roman" w:cs="Times New Roman"/>
        </w:rPr>
        <w:t>.</w:t>
      </w:r>
      <w:r w:rsidR="00D13370" w:rsidRPr="00B343DB">
        <w:rPr>
          <w:rFonts w:ascii="Times New Roman" w:hAnsi="Times New Roman" w:cs="Times New Roman"/>
        </w:rPr>
        <w:t xml:space="preserve"> The relevant civil ATC</w:t>
      </w:r>
      <w:r w:rsidRPr="00B343DB">
        <w:rPr>
          <w:rFonts w:ascii="Times New Roman" w:hAnsi="Times New Roman" w:cs="Times New Roman"/>
        </w:rPr>
        <w:t xml:space="preserve"> </w:t>
      </w:r>
      <w:r w:rsidR="00590BA2" w:rsidRPr="00B343DB">
        <w:rPr>
          <w:rFonts w:ascii="Times New Roman" w:hAnsi="Times New Roman" w:cs="Times New Roman"/>
        </w:rPr>
        <w:t xml:space="preserve">Units </w:t>
      </w:r>
      <w:r w:rsidR="00D13370" w:rsidRPr="00B343DB">
        <w:rPr>
          <w:rFonts w:ascii="Times New Roman" w:hAnsi="Times New Roman" w:cs="Times New Roman"/>
        </w:rPr>
        <w:t xml:space="preserve">will normally </w:t>
      </w:r>
      <w:r w:rsidRPr="00B343DB">
        <w:rPr>
          <w:rFonts w:ascii="Times New Roman" w:hAnsi="Times New Roman" w:cs="Times New Roman"/>
        </w:rPr>
        <w:t>have no responsibilit</w:t>
      </w:r>
      <w:r w:rsidR="00D13370" w:rsidRPr="00B343DB">
        <w:rPr>
          <w:rFonts w:ascii="Times New Roman" w:hAnsi="Times New Roman" w:cs="Times New Roman"/>
        </w:rPr>
        <w:t>y</w:t>
      </w:r>
      <w:r w:rsidRPr="00B343DB">
        <w:rPr>
          <w:rFonts w:ascii="Times New Roman" w:hAnsi="Times New Roman" w:cs="Times New Roman"/>
        </w:rPr>
        <w:t xml:space="preserve"> for the separation of </w:t>
      </w:r>
      <w:r w:rsidR="00D13370" w:rsidRPr="00B343DB">
        <w:rPr>
          <w:rFonts w:ascii="Times New Roman" w:hAnsi="Times New Roman" w:cs="Times New Roman"/>
        </w:rPr>
        <w:t xml:space="preserve">the </w:t>
      </w:r>
      <w:r w:rsidR="00085524" w:rsidRPr="00B343DB">
        <w:rPr>
          <w:rFonts w:ascii="Times New Roman" w:hAnsi="Times New Roman" w:cs="Times New Roman"/>
        </w:rPr>
        <w:t>AP</w:t>
      </w:r>
      <w:r w:rsidR="00BC1E57" w:rsidRPr="00B343DB">
        <w:rPr>
          <w:rFonts w:ascii="Times New Roman" w:hAnsi="Times New Roman" w:cs="Times New Roman"/>
        </w:rPr>
        <w:t xml:space="preserve"> </w:t>
      </w:r>
      <w:r w:rsidRPr="00B343DB">
        <w:rPr>
          <w:rFonts w:ascii="Times New Roman" w:hAnsi="Times New Roman" w:cs="Times New Roman"/>
        </w:rPr>
        <w:t>aircraft</w:t>
      </w:r>
      <w:r w:rsidR="00D13370" w:rsidRPr="00B343DB">
        <w:rPr>
          <w:rFonts w:ascii="Times New Roman" w:hAnsi="Times New Roman" w:cs="Times New Roman"/>
        </w:rPr>
        <w:t xml:space="preserve"> executing an A</w:t>
      </w:r>
      <w:r w:rsidR="00602130" w:rsidRPr="00B343DB">
        <w:rPr>
          <w:rFonts w:ascii="Times New Roman" w:hAnsi="Times New Roman" w:cs="Times New Roman"/>
        </w:rPr>
        <w:t>LPHA</w:t>
      </w:r>
      <w:r w:rsidR="00D13370" w:rsidRPr="00B343DB">
        <w:rPr>
          <w:rFonts w:ascii="Times New Roman" w:hAnsi="Times New Roman" w:cs="Times New Roman"/>
        </w:rPr>
        <w:t>-SCR mission but they will provide available air</w:t>
      </w:r>
      <w:r w:rsidRPr="00B343DB">
        <w:rPr>
          <w:rFonts w:ascii="Times New Roman" w:hAnsi="Times New Roman" w:cs="Times New Roman"/>
        </w:rPr>
        <w:t xml:space="preserve"> traffic information to all other aircraft in the vicinity of the </w:t>
      </w:r>
      <w:r w:rsidR="004F0271" w:rsidRPr="00B343DB">
        <w:rPr>
          <w:rFonts w:ascii="Times New Roman" w:hAnsi="Times New Roman" w:cs="Times New Roman"/>
        </w:rPr>
        <w:t>AP</w:t>
      </w:r>
      <w:r w:rsidRPr="00B343DB">
        <w:rPr>
          <w:rFonts w:ascii="Times New Roman" w:hAnsi="Times New Roman" w:cs="Times New Roman"/>
        </w:rPr>
        <w:t xml:space="preserve"> aircraft.</w:t>
      </w:r>
    </w:p>
    <w:p w14:paraId="090D3F86" w14:textId="77777777" w:rsidR="00437731" w:rsidRPr="00B343DB" w:rsidRDefault="00740ABC">
      <w:pPr>
        <w:pStyle w:val="Normal1"/>
        <w:spacing w:after="200"/>
        <w:jc w:val="both"/>
        <w:rPr>
          <w:rFonts w:ascii="Times New Roman" w:hAnsi="Times New Roman" w:cs="Times New Roman"/>
        </w:rPr>
      </w:pPr>
      <w:r w:rsidRPr="00B343DB">
        <w:rPr>
          <w:rFonts w:ascii="Times New Roman" w:hAnsi="Times New Roman" w:cs="Times New Roman"/>
        </w:rPr>
        <w:t>6.</w:t>
      </w:r>
      <w:r w:rsidR="007A6712" w:rsidRPr="00B343DB">
        <w:rPr>
          <w:rFonts w:ascii="Times New Roman" w:hAnsi="Times New Roman" w:cs="Times New Roman"/>
        </w:rPr>
        <w:t>4</w:t>
      </w:r>
      <w:r w:rsidRPr="00B343DB">
        <w:rPr>
          <w:rFonts w:ascii="Times New Roman" w:hAnsi="Times New Roman" w:cs="Times New Roman"/>
        </w:rPr>
        <w:t>.2.</w:t>
      </w:r>
      <w:r w:rsidR="007A6712" w:rsidRPr="00B343DB">
        <w:rPr>
          <w:rFonts w:ascii="Times New Roman" w:hAnsi="Times New Roman" w:cs="Times New Roman"/>
        </w:rPr>
        <w:t>9</w:t>
      </w:r>
      <w:r w:rsidRPr="00B343DB">
        <w:rPr>
          <w:rFonts w:ascii="Times New Roman" w:hAnsi="Times New Roman" w:cs="Times New Roman"/>
        </w:rPr>
        <w:t xml:space="preserve"> </w:t>
      </w:r>
      <w:r w:rsidR="007A6712" w:rsidRPr="00B343DB">
        <w:rPr>
          <w:rFonts w:ascii="Times New Roman" w:hAnsi="Times New Roman" w:cs="Times New Roman"/>
        </w:rPr>
        <w:t xml:space="preserve">The relevant civil ATC </w:t>
      </w:r>
      <w:r w:rsidR="00735B93" w:rsidRPr="00B343DB">
        <w:rPr>
          <w:rFonts w:ascii="Times New Roman" w:hAnsi="Times New Roman" w:cs="Times New Roman"/>
        </w:rPr>
        <w:t>Units</w:t>
      </w:r>
      <w:r w:rsidR="007A6712" w:rsidRPr="00B343DB">
        <w:rPr>
          <w:rFonts w:ascii="Times New Roman" w:hAnsi="Times New Roman" w:cs="Times New Roman"/>
        </w:rPr>
        <w:t xml:space="preserve"> will take any required actions to </w:t>
      </w:r>
      <w:r w:rsidRPr="00B343DB">
        <w:rPr>
          <w:rFonts w:ascii="Times New Roman" w:hAnsi="Times New Roman" w:cs="Times New Roman"/>
        </w:rPr>
        <w:t xml:space="preserve">avoid or coordinate any possible conflicts between </w:t>
      </w:r>
      <w:r w:rsidR="003C28AE" w:rsidRPr="00B343DB">
        <w:rPr>
          <w:rFonts w:ascii="Times New Roman" w:hAnsi="Times New Roman" w:cs="Times New Roman"/>
        </w:rPr>
        <w:t xml:space="preserve">aircraft </w:t>
      </w:r>
      <w:r w:rsidRPr="00B343DB">
        <w:rPr>
          <w:rFonts w:ascii="Times New Roman" w:hAnsi="Times New Roman" w:cs="Times New Roman"/>
        </w:rPr>
        <w:t xml:space="preserve">under </w:t>
      </w:r>
      <w:r w:rsidR="007A6712" w:rsidRPr="00B343DB">
        <w:rPr>
          <w:rFonts w:ascii="Times New Roman" w:hAnsi="Times New Roman" w:cs="Times New Roman"/>
        </w:rPr>
        <w:t xml:space="preserve">their </w:t>
      </w:r>
      <w:r w:rsidRPr="00B343DB">
        <w:rPr>
          <w:rFonts w:ascii="Times New Roman" w:hAnsi="Times New Roman" w:cs="Times New Roman"/>
        </w:rPr>
        <w:t>control</w:t>
      </w:r>
      <w:r w:rsidR="003C28AE" w:rsidRPr="00B343DB">
        <w:rPr>
          <w:rFonts w:ascii="Times New Roman" w:hAnsi="Times New Roman" w:cs="Times New Roman"/>
        </w:rPr>
        <w:t>,</w:t>
      </w:r>
      <w:r w:rsidRPr="00B343DB">
        <w:rPr>
          <w:rFonts w:ascii="Times New Roman" w:hAnsi="Times New Roman" w:cs="Times New Roman"/>
        </w:rPr>
        <w:t xml:space="preserve"> or </w:t>
      </w:r>
      <w:r w:rsidR="003C28AE" w:rsidRPr="00B343DB">
        <w:rPr>
          <w:rFonts w:ascii="Times New Roman" w:hAnsi="Times New Roman" w:cs="Times New Roman"/>
        </w:rPr>
        <w:t xml:space="preserve">otherwise </w:t>
      </w:r>
      <w:r w:rsidRPr="00B343DB">
        <w:rPr>
          <w:rFonts w:ascii="Times New Roman" w:hAnsi="Times New Roman" w:cs="Times New Roman"/>
        </w:rPr>
        <w:t>known</w:t>
      </w:r>
      <w:r w:rsidR="003C28AE" w:rsidRPr="00B343DB">
        <w:rPr>
          <w:rFonts w:ascii="Times New Roman" w:hAnsi="Times New Roman" w:cs="Times New Roman"/>
        </w:rPr>
        <w:t>,</w:t>
      </w:r>
      <w:r w:rsidRPr="00B343DB">
        <w:rPr>
          <w:rFonts w:ascii="Times New Roman" w:hAnsi="Times New Roman" w:cs="Times New Roman"/>
        </w:rPr>
        <w:t xml:space="preserve"> and A</w:t>
      </w:r>
      <w:r w:rsidR="00602130" w:rsidRPr="00B343DB">
        <w:rPr>
          <w:rFonts w:ascii="Times New Roman" w:hAnsi="Times New Roman" w:cs="Times New Roman"/>
        </w:rPr>
        <w:t>LPHA</w:t>
      </w:r>
      <w:r w:rsidRPr="00B343DB">
        <w:rPr>
          <w:rFonts w:ascii="Times New Roman" w:hAnsi="Times New Roman" w:cs="Times New Roman"/>
        </w:rPr>
        <w:t>-SCR flight</w:t>
      </w:r>
      <w:r w:rsidR="007A6712" w:rsidRPr="00B343DB">
        <w:rPr>
          <w:rFonts w:ascii="Times New Roman" w:hAnsi="Times New Roman" w:cs="Times New Roman"/>
        </w:rPr>
        <w:t>s</w:t>
      </w:r>
      <w:r w:rsidRPr="00B343DB">
        <w:rPr>
          <w:rFonts w:ascii="Times New Roman" w:hAnsi="Times New Roman" w:cs="Times New Roman"/>
        </w:rPr>
        <w:t>.</w:t>
      </w:r>
    </w:p>
    <w:p w14:paraId="5C4AB86B" w14:textId="77777777" w:rsidR="00437731" w:rsidRPr="00B343DB" w:rsidRDefault="00740ABC">
      <w:pPr>
        <w:pStyle w:val="Normal1"/>
        <w:spacing w:after="200" w:line="276" w:lineRule="auto"/>
        <w:jc w:val="both"/>
        <w:rPr>
          <w:rFonts w:ascii="Times New Roman" w:hAnsi="Times New Roman" w:cs="Times New Roman"/>
        </w:rPr>
      </w:pPr>
      <w:r w:rsidRPr="00B343DB">
        <w:rPr>
          <w:rFonts w:ascii="Times New Roman" w:hAnsi="Times New Roman" w:cs="Times New Roman"/>
        </w:rPr>
        <w:t>6.</w:t>
      </w:r>
      <w:r w:rsidR="003C28AE" w:rsidRPr="00B343DB">
        <w:rPr>
          <w:rFonts w:ascii="Times New Roman" w:hAnsi="Times New Roman" w:cs="Times New Roman"/>
        </w:rPr>
        <w:t>4</w:t>
      </w:r>
      <w:r w:rsidRPr="00B343DB">
        <w:rPr>
          <w:rFonts w:ascii="Times New Roman" w:hAnsi="Times New Roman" w:cs="Times New Roman"/>
        </w:rPr>
        <w:t>.2.1</w:t>
      </w:r>
      <w:r w:rsidR="003C28AE" w:rsidRPr="00B343DB">
        <w:rPr>
          <w:rFonts w:ascii="Times New Roman" w:hAnsi="Times New Roman" w:cs="Times New Roman"/>
        </w:rPr>
        <w:t>0</w:t>
      </w:r>
      <w:r w:rsidRPr="00B343DB">
        <w:rPr>
          <w:rFonts w:ascii="Times New Roman" w:hAnsi="Times New Roman" w:cs="Times New Roman"/>
        </w:rPr>
        <w:t xml:space="preserve"> </w:t>
      </w:r>
      <w:proofErr w:type="gramStart"/>
      <w:r w:rsidR="00976F6E" w:rsidRPr="00B343DB">
        <w:rPr>
          <w:rFonts w:ascii="Times New Roman" w:hAnsi="Times New Roman" w:cs="Times New Roman"/>
        </w:rPr>
        <w:t>Other</w:t>
      </w:r>
      <w:proofErr w:type="gramEnd"/>
      <w:r w:rsidRPr="00B343DB">
        <w:rPr>
          <w:rFonts w:ascii="Times New Roman" w:hAnsi="Times New Roman" w:cs="Times New Roman"/>
        </w:rPr>
        <w:t xml:space="preserve"> </w:t>
      </w:r>
      <w:r w:rsidR="00F0473B" w:rsidRPr="00B343DB">
        <w:rPr>
          <w:rFonts w:ascii="Times New Roman" w:hAnsi="Times New Roman" w:cs="Times New Roman"/>
        </w:rPr>
        <w:t xml:space="preserve">applicable national </w:t>
      </w:r>
      <w:r w:rsidRPr="00B343DB">
        <w:rPr>
          <w:rFonts w:ascii="Times New Roman" w:hAnsi="Times New Roman" w:cs="Times New Roman"/>
        </w:rPr>
        <w:t xml:space="preserve">procedures </w:t>
      </w:r>
      <w:r w:rsidR="003C28AE" w:rsidRPr="00B343DB">
        <w:rPr>
          <w:rFonts w:ascii="Times New Roman" w:hAnsi="Times New Roman" w:cs="Times New Roman"/>
        </w:rPr>
        <w:t xml:space="preserve">are </w:t>
      </w:r>
      <w:r w:rsidRPr="00B343DB">
        <w:rPr>
          <w:rFonts w:ascii="Times New Roman" w:hAnsi="Times New Roman" w:cs="Times New Roman"/>
        </w:rPr>
        <w:t xml:space="preserve">specified in the </w:t>
      </w:r>
      <w:r w:rsidR="00604110" w:rsidRPr="00B343DB">
        <w:rPr>
          <w:rFonts w:ascii="Times New Roman" w:hAnsi="Times New Roman" w:cs="Times New Roman"/>
        </w:rPr>
        <w:t>N</w:t>
      </w:r>
      <w:r w:rsidR="00D31C78" w:rsidRPr="00B343DB">
        <w:rPr>
          <w:rFonts w:ascii="Times New Roman" w:hAnsi="Times New Roman" w:cs="Times New Roman"/>
        </w:rPr>
        <w:t>TA</w:t>
      </w:r>
      <w:r w:rsidR="00604110" w:rsidRPr="00B343DB">
        <w:rPr>
          <w:rFonts w:ascii="Times New Roman" w:hAnsi="Times New Roman" w:cs="Times New Roman"/>
        </w:rPr>
        <w:t>s</w:t>
      </w:r>
      <w:r w:rsidRPr="00B343DB">
        <w:rPr>
          <w:rFonts w:ascii="Times New Roman" w:hAnsi="Times New Roman" w:cs="Times New Roman"/>
        </w:rPr>
        <w:t xml:space="preserve">. </w:t>
      </w:r>
    </w:p>
    <w:p w14:paraId="3991B850" w14:textId="77777777" w:rsidR="0009659D" w:rsidRPr="00B343DB" w:rsidRDefault="0009659D">
      <w:pPr>
        <w:pStyle w:val="Normal1"/>
        <w:spacing w:after="200" w:line="276" w:lineRule="auto"/>
        <w:jc w:val="both"/>
        <w:rPr>
          <w:rFonts w:ascii="Times New Roman" w:hAnsi="Times New Roman" w:cs="Times New Roman"/>
        </w:rPr>
      </w:pPr>
    </w:p>
    <w:p w14:paraId="2658ADEE" w14:textId="77777777" w:rsidR="00437731" w:rsidRPr="00B343DB" w:rsidRDefault="00740ABC">
      <w:pPr>
        <w:pStyle w:val="Normal1"/>
        <w:rPr>
          <w:rFonts w:ascii="Times New Roman" w:hAnsi="Times New Roman" w:cs="Times New Roman"/>
          <w:u w:val="single"/>
        </w:rPr>
      </w:pPr>
      <w:r w:rsidRPr="00B343DB">
        <w:rPr>
          <w:rFonts w:ascii="Times New Roman" w:hAnsi="Times New Roman" w:cs="Times New Roman"/>
        </w:rPr>
        <w:t>6.</w:t>
      </w:r>
      <w:r w:rsidR="00F0473B" w:rsidRPr="00B343DB">
        <w:rPr>
          <w:rFonts w:ascii="Times New Roman" w:hAnsi="Times New Roman" w:cs="Times New Roman"/>
        </w:rPr>
        <w:t>5</w:t>
      </w:r>
      <w:r w:rsidR="00F0473B" w:rsidRPr="00B343DB">
        <w:rPr>
          <w:rFonts w:ascii="Times New Roman" w:hAnsi="Times New Roman" w:cs="Times New Roman"/>
        </w:rPr>
        <w:tab/>
      </w:r>
      <w:r w:rsidRPr="00B343DB">
        <w:rPr>
          <w:rFonts w:ascii="Times New Roman" w:hAnsi="Times New Roman" w:cs="Times New Roman"/>
          <w:u w:val="single"/>
        </w:rPr>
        <w:t xml:space="preserve">Use of </w:t>
      </w:r>
      <w:r w:rsidR="004F0271" w:rsidRPr="00B343DB">
        <w:rPr>
          <w:rFonts w:ascii="Times New Roman" w:hAnsi="Times New Roman" w:cs="Times New Roman"/>
          <w:u w:val="single"/>
        </w:rPr>
        <w:t>T</w:t>
      </w:r>
      <w:r w:rsidRPr="00B343DB">
        <w:rPr>
          <w:rFonts w:ascii="Times New Roman" w:hAnsi="Times New Roman" w:cs="Times New Roman"/>
          <w:u w:val="single"/>
        </w:rPr>
        <w:t>ransponder</w:t>
      </w:r>
    </w:p>
    <w:p w14:paraId="33154746" w14:textId="77777777" w:rsidR="005534F6" w:rsidRPr="00B343DB" w:rsidRDefault="005534F6">
      <w:pPr>
        <w:pStyle w:val="Normal1"/>
        <w:rPr>
          <w:rFonts w:ascii="Times New Roman" w:hAnsi="Times New Roman" w:cs="Times New Roman"/>
          <w:u w:val="single"/>
        </w:rPr>
      </w:pPr>
    </w:p>
    <w:p w14:paraId="525C0AAA" w14:textId="77777777" w:rsidR="005534F6" w:rsidRPr="00B343DB" w:rsidRDefault="005534F6" w:rsidP="007C371F">
      <w:pPr>
        <w:pStyle w:val="Normal1"/>
        <w:jc w:val="both"/>
        <w:rPr>
          <w:rFonts w:ascii="Times New Roman" w:hAnsi="Times New Roman" w:cs="Times New Roman"/>
        </w:rPr>
      </w:pPr>
      <w:r w:rsidRPr="00B343DB">
        <w:rPr>
          <w:rFonts w:ascii="Times New Roman" w:hAnsi="Times New Roman" w:cs="Times New Roman"/>
        </w:rPr>
        <w:t>6.5.1 A</w:t>
      </w:r>
      <w:r w:rsidR="00602130" w:rsidRPr="00B343DB">
        <w:rPr>
          <w:rFonts w:ascii="Times New Roman" w:hAnsi="Times New Roman" w:cs="Times New Roman"/>
        </w:rPr>
        <w:t>LPHA</w:t>
      </w:r>
      <w:r w:rsidRPr="00B343DB">
        <w:rPr>
          <w:rFonts w:ascii="Times New Roman" w:hAnsi="Times New Roman" w:cs="Times New Roman"/>
        </w:rPr>
        <w:t>-SCR will squawk the SSR Mode 3 A/C Code assigned by the MCU as specified</w:t>
      </w:r>
      <w:r w:rsidR="00590BA2" w:rsidRPr="00B343DB">
        <w:rPr>
          <w:rFonts w:ascii="Times New Roman" w:hAnsi="Times New Roman" w:cs="Times New Roman"/>
        </w:rPr>
        <w:t xml:space="preserve"> </w:t>
      </w:r>
      <w:r w:rsidRPr="00B343DB">
        <w:rPr>
          <w:rFonts w:ascii="Times New Roman" w:hAnsi="Times New Roman" w:cs="Times New Roman"/>
        </w:rPr>
        <w:t xml:space="preserve">by AIRCOM and reflected in the </w:t>
      </w:r>
      <w:r w:rsidR="0092132C" w:rsidRPr="00B343DB">
        <w:rPr>
          <w:rFonts w:ascii="Times New Roman" w:hAnsi="Times New Roman" w:cs="Times New Roman"/>
        </w:rPr>
        <w:t>NT</w:t>
      </w:r>
      <w:r w:rsidR="00446BAA" w:rsidRPr="00B343DB">
        <w:rPr>
          <w:rFonts w:ascii="Times New Roman" w:hAnsi="Times New Roman" w:cs="Times New Roman"/>
        </w:rPr>
        <w:t>A</w:t>
      </w:r>
      <w:r w:rsidR="0092132C" w:rsidRPr="00B343DB">
        <w:rPr>
          <w:rFonts w:ascii="Times New Roman" w:hAnsi="Times New Roman" w:cs="Times New Roman"/>
        </w:rPr>
        <w:t>s</w:t>
      </w:r>
      <w:r w:rsidRPr="00B343DB">
        <w:rPr>
          <w:rFonts w:ascii="Times New Roman" w:hAnsi="Times New Roman" w:cs="Times New Roman"/>
        </w:rPr>
        <w:t>.</w:t>
      </w:r>
    </w:p>
    <w:p w14:paraId="30120B7A" w14:textId="77777777" w:rsidR="00437731" w:rsidRPr="00B343DB" w:rsidRDefault="00437731">
      <w:pPr>
        <w:pStyle w:val="Normal1"/>
        <w:rPr>
          <w:rFonts w:ascii="Times New Roman" w:hAnsi="Times New Roman" w:cs="Times New Roman"/>
        </w:rPr>
      </w:pPr>
    </w:p>
    <w:p w14:paraId="3F4F1A7E"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lastRenderedPageBreak/>
        <w:t>6.</w:t>
      </w:r>
      <w:r w:rsidR="001813F1" w:rsidRPr="00B343DB">
        <w:rPr>
          <w:rFonts w:ascii="Times New Roman" w:hAnsi="Times New Roman" w:cs="Times New Roman"/>
        </w:rPr>
        <w:t>5</w:t>
      </w:r>
      <w:r w:rsidRPr="00B343DB">
        <w:rPr>
          <w:rFonts w:ascii="Times New Roman" w:hAnsi="Times New Roman" w:cs="Times New Roman"/>
        </w:rPr>
        <w:t>.</w:t>
      </w:r>
      <w:r w:rsidR="00E76B7A" w:rsidRPr="00B343DB">
        <w:rPr>
          <w:rFonts w:ascii="Times New Roman" w:hAnsi="Times New Roman" w:cs="Times New Roman"/>
        </w:rPr>
        <w:t xml:space="preserve">2 </w:t>
      </w:r>
      <w:r w:rsidR="001813F1" w:rsidRPr="00B343DB">
        <w:rPr>
          <w:rFonts w:ascii="Times New Roman" w:hAnsi="Times New Roman" w:cs="Times New Roman"/>
        </w:rPr>
        <w:t xml:space="preserve">In </w:t>
      </w:r>
      <w:r w:rsidR="004F0271" w:rsidRPr="00B343DB">
        <w:rPr>
          <w:rFonts w:ascii="Times New Roman" w:hAnsi="Times New Roman" w:cs="Times New Roman"/>
        </w:rPr>
        <w:t xml:space="preserve">the </w:t>
      </w:r>
      <w:r w:rsidR="001813F1" w:rsidRPr="00B343DB">
        <w:rPr>
          <w:rFonts w:ascii="Times New Roman" w:hAnsi="Times New Roman" w:cs="Times New Roman"/>
        </w:rPr>
        <w:t>case of military f</w:t>
      </w:r>
      <w:r w:rsidRPr="00B343DB">
        <w:rPr>
          <w:rFonts w:ascii="Times New Roman" w:hAnsi="Times New Roman" w:cs="Times New Roman"/>
        </w:rPr>
        <w:t>ormation flights</w:t>
      </w:r>
      <w:r w:rsidR="001813F1" w:rsidRPr="00B343DB">
        <w:rPr>
          <w:rFonts w:ascii="Times New Roman" w:hAnsi="Times New Roman" w:cs="Times New Roman"/>
        </w:rPr>
        <w:t xml:space="preserve">, the </w:t>
      </w:r>
      <w:r w:rsidRPr="00B343DB">
        <w:rPr>
          <w:rFonts w:ascii="Times New Roman" w:hAnsi="Times New Roman" w:cs="Times New Roman"/>
        </w:rPr>
        <w:t xml:space="preserve">lead aircraft shall squawk the assigned SSR Mode 3A/C </w:t>
      </w:r>
      <w:r w:rsidR="001813F1" w:rsidRPr="00B343DB">
        <w:rPr>
          <w:rFonts w:ascii="Times New Roman" w:hAnsi="Times New Roman" w:cs="Times New Roman"/>
        </w:rPr>
        <w:t xml:space="preserve">Code, </w:t>
      </w:r>
      <w:r w:rsidRPr="00B343DB">
        <w:rPr>
          <w:rFonts w:ascii="Times New Roman" w:hAnsi="Times New Roman" w:cs="Times New Roman"/>
        </w:rPr>
        <w:t>except when the formation splits for operational re</w:t>
      </w:r>
      <w:r w:rsidR="001813F1" w:rsidRPr="00B343DB">
        <w:rPr>
          <w:rFonts w:ascii="Times New Roman" w:hAnsi="Times New Roman" w:cs="Times New Roman"/>
        </w:rPr>
        <w:t xml:space="preserve">asons. </w:t>
      </w:r>
      <w:r w:rsidR="00A53C07" w:rsidRPr="00B343DB">
        <w:rPr>
          <w:rFonts w:ascii="Times New Roman" w:hAnsi="Times New Roman" w:cs="Times New Roman"/>
        </w:rPr>
        <w:t xml:space="preserve">Other aircraft are to squawk “standby”. </w:t>
      </w:r>
      <w:r w:rsidR="001813F1" w:rsidRPr="00B343DB">
        <w:rPr>
          <w:rFonts w:ascii="Times New Roman" w:hAnsi="Times New Roman" w:cs="Times New Roman"/>
        </w:rPr>
        <w:t>In this case, immediate</w:t>
      </w:r>
      <w:r w:rsidRPr="00B343DB">
        <w:rPr>
          <w:rFonts w:ascii="Times New Roman" w:hAnsi="Times New Roman" w:cs="Times New Roman"/>
        </w:rPr>
        <w:t xml:space="preserve"> information </w:t>
      </w:r>
      <w:r w:rsidR="004F0271" w:rsidRPr="00B343DB">
        <w:rPr>
          <w:rFonts w:ascii="Times New Roman" w:hAnsi="Times New Roman" w:cs="Times New Roman"/>
        </w:rPr>
        <w:t>must</w:t>
      </w:r>
      <w:r w:rsidRPr="00B343DB">
        <w:rPr>
          <w:rFonts w:ascii="Times New Roman" w:hAnsi="Times New Roman" w:cs="Times New Roman"/>
        </w:rPr>
        <w:t xml:space="preserve"> be provided to the appropriate ATC Unit.</w:t>
      </w:r>
    </w:p>
    <w:p w14:paraId="58B81F13" w14:textId="77777777" w:rsidR="00437731" w:rsidRPr="00B343DB" w:rsidRDefault="00437731">
      <w:pPr>
        <w:pStyle w:val="Normal1"/>
        <w:ind w:left="706"/>
        <w:jc w:val="both"/>
        <w:rPr>
          <w:rFonts w:ascii="Times New Roman" w:hAnsi="Times New Roman" w:cs="Times New Roman"/>
        </w:rPr>
      </w:pPr>
    </w:p>
    <w:p w14:paraId="2A8D0ACC" w14:textId="77777777" w:rsidR="00437731" w:rsidRPr="00B343DB" w:rsidRDefault="00740ABC" w:rsidP="007C371F">
      <w:pPr>
        <w:pStyle w:val="Normal1"/>
        <w:jc w:val="both"/>
        <w:rPr>
          <w:rFonts w:ascii="Times New Roman" w:hAnsi="Times New Roman" w:cs="Times New Roman"/>
        </w:rPr>
      </w:pPr>
      <w:r w:rsidRPr="00B343DB">
        <w:rPr>
          <w:rFonts w:ascii="Times New Roman" w:hAnsi="Times New Roman" w:cs="Times New Roman"/>
        </w:rPr>
        <w:t>6.</w:t>
      </w:r>
      <w:r w:rsidR="00F84EFF" w:rsidRPr="00B343DB">
        <w:rPr>
          <w:rFonts w:ascii="Times New Roman" w:hAnsi="Times New Roman" w:cs="Times New Roman"/>
        </w:rPr>
        <w:t>5</w:t>
      </w:r>
      <w:r w:rsidRPr="00B343DB">
        <w:rPr>
          <w:rFonts w:ascii="Times New Roman" w:hAnsi="Times New Roman" w:cs="Times New Roman"/>
        </w:rPr>
        <w:t>.</w:t>
      </w:r>
      <w:r w:rsidR="00E76B7A" w:rsidRPr="00B343DB">
        <w:rPr>
          <w:rFonts w:ascii="Times New Roman" w:hAnsi="Times New Roman" w:cs="Times New Roman"/>
        </w:rPr>
        <w:t xml:space="preserve">3 </w:t>
      </w:r>
      <w:r w:rsidRPr="00B343DB">
        <w:rPr>
          <w:rFonts w:ascii="Times New Roman" w:hAnsi="Times New Roman" w:cs="Times New Roman"/>
        </w:rPr>
        <w:t xml:space="preserve">When an aircraft experiences problems with </w:t>
      </w:r>
      <w:r w:rsidR="00F84EFF" w:rsidRPr="00B343DB">
        <w:rPr>
          <w:rFonts w:ascii="Times New Roman" w:hAnsi="Times New Roman" w:cs="Times New Roman"/>
        </w:rPr>
        <w:t xml:space="preserve">its </w:t>
      </w:r>
      <w:r w:rsidRPr="00B343DB">
        <w:rPr>
          <w:rFonts w:ascii="Times New Roman" w:hAnsi="Times New Roman" w:cs="Times New Roman"/>
        </w:rPr>
        <w:t>SSR</w:t>
      </w:r>
      <w:r w:rsidR="00F84EFF" w:rsidRPr="00B343DB">
        <w:rPr>
          <w:rFonts w:ascii="Times New Roman" w:hAnsi="Times New Roman" w:cs="Times New Roman"/>
        </w:rPr>
        <w:t xml:space="preserve"> transponder</w:t>
      </w:r>
      <w:r w:rsidRPr="00B343DB">
        <w:rPr>
          <w:rFonts w:ascii="Times New Roman" w:hAnsi="Times New Roman" w:cs="Times New Roman"/>
        </w:rPr>
        <w:t xml:space="preserve">, the Fighter Allocator or designated representative at the MCU shall inform the respective civil ATC Unit whether they will continue with the mission without the use of a serviceable </w:t>
      </w:r>
      <w:r w:rsidR="00285DCA" w:rsidRPr="00B343DB">
        <w:rPr>
          <w:rFonts w:ascii="Times New Roman" w:hAnsi="Times New Roman" w:cs="Times New Roman"/>
        </w:rPr>
        <w:t xml:space="preserve">SSR </w:t>
      </w:r>
      <w:r w:rsidRPr="00B343DB">
        <w:rPr>
          <w:rFonts w:ascii="Times New Roman" w:hAnsi="Times New Roman" w:cs="Times New Roman"/>
        </w:rPr>
        <w:t>Mode 3A/C</w:t>
      </w:r>
      <w:r w:rsidR="00285DCA" w:rsidRPr="00B343DB">
        <w:rPr>
          <w:rFonts w:ascii="Times New Roman" w:hAnsi="Times New Roman" w:cs="Times New Roman"/>
        </w:rPr>
        <w:t xml:space="preserve"> Code</w:t>
      </w:r>
      <w:r w:rsidRPr="00B343DB">
        <w:rPr>
          <w:rFonts w:ascii="Times New Roman" w:hAnsi="Times New Roman" w:cs="Times New Roman"/>
        </w:rPr>
        <w:t>.</w:t>
      </w:r>
    </w:p>
    <w:p w14:paraId="7FE4075A" w14:textId="77777777" w:rsidR="00437731" w:rsidRPr="00B343DB" w:rsidRDefault="00437731">
      <w:pPr>
        <w:pStyle w:val="Normal1"/>
        <w:ind w:left="1440" w:hanging="731"/>
        <w:jc w:val="both"/>
        <w:rPr>
          <w:rFonts w:ascii="Times New Roman" w:hAnsi="Times New Roman" w:cs="Times New Roman"/>
        </w:rPr>
      </w:pPr>
    </w:p>
    <w:p w14:paraId="69FB0054"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t>6.</w:t>
      </w:r>
      <w:r w:rsidR="00285DCA" w:rsidRPr="00B343DB">
        <w:rPr>
          <w:rFonts w:ascii="Times New Roman" w:hAnsi="Times New Roman" w:cs="Times New Roman"/>
        </w:rPr>
        <w:t>5</w:t>
      </w:r>
      <w:r w:rsidRPr="00B343DB">
        <w:rPr>
          <w:rFonts w:ascii="Times New Roman" w:hAnsi="Times New Roman" w:cs="Times New Roman"/>
        </w:rPr>
        <w:t>.</w:t>
      </w:r>
      <w:r w:rsidR="007A3612" w:rsidRPr="00B343DB">
        <w:rPr>
          <w:rFonts w:ascii="Times New Roman" w:hAnsi="Times New Roman" w:cs="Times New Roman"/>
        </w:rPr>
        <w:t xml:space="preserve">4 </w:t>
      </w:r>
      <w:r w:rsidRPr="00B343DB">
        <w:rPr>
          <w:rFonts w:ascii="Times New Roman" w:hAnsi="Times New Roman" w:cs="Times New Roman"/>
        </w:rPr>
        <w:t xml:space="preserve">After coordination between MCU and relevant civil ATC units, the MCU may instruct </w:t>
      </w:r>
      <w:r w:rsidR="00285DCA" w:rsidRPr="00B343DB">
        <w:rPr>
          <w:rFonts w:ascii="Times New Roman" w:hAnsi="Times New Roman" w:cs="Times New Roman"/>
        </w:rPr>
        <w:t xml:space="preserve">the </w:t>
      </w:r>
      <w:r w:rsidRPr="00B343DB">
        <w:rPr>
          <w:rFonts w:ascii="Times New Roman" w:hAnsi="Times New Roman" w:cs="Times New Roman"/>
        </w:rPr>
        <w:t>A</w:t>
      </w:r>
      <w:r w:rsidR="00602130" w:rsidRPr="00B343DB">
        <w:rPr>
          <w:rFonts w:ascii="Times New Roman" w:hAnsi="Times New Roman" w:cs="Times New Roman"/>
        </w:rPr>
        <w:t>LPHA</w:t>
      </w:r>
      <w:r w:rsidRPr="00B343DB">
        <w:rPr>
          <w:rFonts w:ascii="Times New Roman" w:hAnsi="Times New Roman" w:cs="Times New Roman"/>
        </w:rPr>
        <w:t xml:space="preserve">-SCR aircraft to turn off </w:t>
      </w:r>
      <w:r w:rsidR="00285DCA" w:rsidRPr="00B343DB">
        <w:rPr>
          <w:rFonts w:ascii="Times New Roman" w:hAnsi="Times New Roman" w:cs="Times New Roman"/>
        </w:rPr>
        <w:t xml:space="preserve">their </w:t>
      </w:r>
      <w:r w:rsidRPr="00B343DB">
        <w:rPr>
          <w:rFonts w:ascii="Times New Roman" w:hAnsi="Times New Roman" w:cs="Times New Roman"/>
        </w:rPr>
        <w:t>SSR transponders according with military rules or when operational reasons require so.</w:t>
      </w:r>
    </w:p>
    <w:p w14:paraId="5D488170" w14:textId="77777777" w:rsidR="00437731" w:rsidRPr="00B343DB" w:rsidRDefault="00437731">
      <w:pPr>
        <w:pStyle w:val="Normal1"/>
        <w:jc w:val="both"/>
        <w:rPr>
          <w:rFonts w:ascii="Times New Roman" w:hAnsi="Times New Roman" w:cs="Times New Roman"/>
        </w:rPr>
      </w:pPr>
    </w:p>
    <w:p w14:paraId="419A873F"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t>6.</w:t>
      </w:r>
      <w:r w:rsidR="00301BF4" w:rsidRPr="00B343DB">
        <w:rPr>
          <w:rFonts w:ascii="Times New Roman" w:hAnsi="Times New Roman" w:cs="Times New Roman"/>
        </w:rPr>
        <w:t>5</w:t>
      </w:r>
      <w:r w:rsidRPr="00B343DB">
        <w:rPr>
          <w:rFonts w:ascii="Times New Roman" w:hAnsi="Times New Roman" w:cs="Times New Roman"/>
        </w:rPr>
        <w:t>.</w:t>
      </w:r>
      <w:r w:rsidR="007A3612" w:rsidRPr="00B343DB">
        <w:rPr>
          <w:rFonts w:ascii="Times New Roman" w:hAnsi="Times New Roman" w:cs="Times New Roman"/>
        </w:rPr>
        <w:t>5</w:t>
      </w:r>
      <w:r w:rsidRPr="00B343DB">
        <w:rPr>
          <w:rFonts w:ascii="Times New Roman" w:hAnsi="Times New Roman" w:cs="Times New Roman"/>
        </w:rPr>
        <w:t xml:space="preserve"> When </w:t>
      </w:r>
      <w:r w:rsidR="00301BF4" w:rsidRPr="00B343DB">
        <w:rPr>
          <w:rFonts w:ascii="Times New Roman" w:hAnsi="Times New Roman" w:cs="Times New Roman"/>
        </w:rPr>
        <w:t xml:space="preserve">the </w:t>
      </w:r>
      <w:r w:rsidRPr="00B343DB">
        <w:rPr>
          <w:rFonts w:ascii="Times New Roman" w:hAnsi="Times New Roman" w:cs="Times New Roman"/>
        </w:rPr>
        <w:t xml:space="preserve">SSR transponder is turned off, </w:t>
      </w:r>
      <w:r w:rsidR="00301BF4" w:rsidRPr="00B343DB">
        <w:rPr>
          <w:rFonts w:ascii="Times New Roman" w:hAnsi="Times New Roman" w:cs="Times New Roman"/>
        </w:rPr>
        <w:t xml:space="preserve">the </w:t>
      </w:r>
      <w:r w:rsidRPr="00B343DB">
        <w:rPr>
          <w:rFonts w:ascii="Times New Roman" w:hAnsi="Times New Roman" w:cs="Times New Roman"/>
        </w:rPr>
        <w:t>MCU</w:t>
      </w:r>
      <w:r w:rsidR="00C57EAB" w:rsidRPr="00B343DB">
        <w:rPr>
          <w:rFonts w:ascii="Times New Roman" w:hAnsi="Times New Roman" w:cs="Times New Roman"/>
        </w:rPr>
        <w:t xml:space="preserve"> will ensure the safety </w:t>
      </w:r>
      <w:r w:rsidRPr="00B343DB">
        <w:rPr>
          <w:rFonts w:ascii="Times New Roman" w:hAnsi="Times New Roman" w:cs="Times New Roman"/>
        </w:rPr>
        <w:t xml:space="preserve">between </w:t>
      </w:r>
      <w:r w:rsidR="00301BF4" w:rsidRPr="00B343DB">
        <w:rPr>
          <w:rFonts w:ascii="Times New Roman" w:hAnsi="Times New Roman" w:cs="Times New Roman"/>
        </w:rPr>
        <w:t xml:space="preserve">the </w:t>
      </w:r>
      <w:r w:rsidRPr="00B343DB">
        <w:rPr>
          <w:rFonts w:ascii="Times New Roman" w:hAnsi="Times New Roman" w:cs="Times New Roman"/>
        </w:rPr>
        <w:t>GAT</w:t>
      </w:r>
      <w:r w:rsidR="0028752D" w:rsidRPr="00B343DB">
        <w:rPr>
          <w:rFonts w:ascii="Times New Roman" w:hAnsi="Times New Roman" w:cs="Times New Roman"/>
        </w:rPr>
        <w:t xml:space="preserve"> traffic</w:t>
      </w:r>
      <w:r w:rsidRPr="00B343DB">
        <w:rPr>
          <w:rFonts w:ascii="Times New Roman" w:hAnsi="Times New Roman" w:cs="Times New Roman"/>
        </w:rPr>
        <w:t xml:space="preserve"> and A</w:t>
      </w:r>
      <w:r w:rsidR="00602130" w:rsidRPr="00B343DB">
        <w:rPr>
          <w:rFonts w:ascii="Times New Roman" w:hAnsi="Times New Roman" w:cs="Times New Roman"/>
        </w:rPr>
        <w:t>LPHA</w:t>
      </w:r>
      <w:r w:rsidRPr="00B343DB">
        <w:rPr>
          <w:rFonts w:ascii="Times New Roman" w:hAnsi="Times New Roman" w:cs="Times New Roman"/>
        </w:rPr>
        <w:t>-SCR aircraft.  The MCU remains responsible for maintaining the highest standard of safety according to mission requirements in order not to endanger the safety of any other flights within the interested portion of the airspace.</w:t>
      </w:r>
    </w:p>
    <w:p w14:paraId="60434265" w14:textId="77777777" w:rsidR="00437731" w:rsidRPr="00B343DB" w:rsidRDefault="00437731">
      <w:pPr>
        <w:pStyle w:val="Normal1"/>
        <w:rPr>
          <w:rFonts w:ascii="Times New Roman" w:hAnsi="Times New Roman" w:cs="Times New Roman"/>
        </w:rPr>
      </w:pPr>
    </w:p>
    <w:p w14:paraId="0F56F39D"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t>6.</w:t>
      </w:r>
      <w:r w:rsidR="00301BF4" w:rsidRPr="00B343DB">
        <w:rPr>
          <w:rFonts w:ascii="Times New Roman" w:hAnsi="Times New Roman" w:cs="Times New Roman"/>
        </w:rPr>
        <w:t>5</w:t>
      </w:r>
      <w:r w:rsidRPr="00B343DB">
        <w:rPr>
          <w:rFonts w:ascii="Times New Roman" w:hAnsi="Times New Roman" w:cs="Times New Roman"/>
        </w:rPr>
        <w:t>.</w:t>
      </w:r>
      <w:r w:rsidR="007A3612" w:rsidRPr="00B343DB">
        <w:rPr>
          <w:rFonts w:ascii="Times New Roman" w:hAnsi="Times New Roman" w:cs="Times New Roman"/>
        </w:rPr>
        <w:t>6</w:t>
      </w:r>
      <w:r w:rsidRPr="00B343DB">
        <w:rPr>
          <w:rFonts w:ascii="Times New Roman" w:hAnsi="Times New Roman" w:cs="Times New Roman"/>
        </w:rPr>
        <w:t>. When the transponder will be turned on again, MCU shall inform immediately the appropriate ATC Unit.</w:t>
      </w:r>
    </w:p>
    <w:p w14:paraId="15CC7620" w14:textId="77777777" w:rsidR="00437731" w:rsidRPr="00B343DB" w:rsidRDefault="00301BF4">
      <w:pPr>
        <w:pStyle w:val="Normal1"/>
        <w:rPr>
          <w:rFonts w:ascii="Times New Roman" w:hAnsi="Times New Roman" w:cs="Times New Roman"/>
        </w:rPr>
      </w:pPr>
      <w:r w:rsidRPr="00B343DB">
        <w:rPr>
          <w:rFonts w:ascii="Times New Roman" w:hAnsi="Times New Roman" w:cs="Times New Roman"/>
        </w:rPr>
        <w:tab/>
      </w:r>
    </w:p>
    <w:p w14:paraId="5FDC63EB"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t>6.</w:t>
      </w:r>
      <w:r w:rsidR="0019538C" w:rsidRPr="00B343DB">
        <w:rPr>
          <w:rFonts w:ascii="Times New Roman" w:hAnsi="Times New Roman" w:cs="Times New Roman"/>
        </w:rPr>
        <w:t>6</w:t>
      </w:r>
      <w:r w:rsidRPr="00B343DB">
        <w:rPr>
          <w:rFonts w:ascii="Times New Roman" w:hAnsi="Times New Roman" w:cs="Times New Roman"/>
        </w:rPr>
        <w:t>.</w:t>
      </w:r>
      <w:r w:rsidR="0019538C" w:rsidRPr="00B343DB">
        <w:rPr>
          <w:rFonts w:ascii="Times New Roman" w:hAnsi="Times New Roman" w:cs="Times New Roman"/>
        </w:rPr>
        <w:tab/>
      </w:r>
      <w:r w:rsidR="0028752D" w:rsidRPr="00B343DB">
        <w:rPr>
          <w:rFonts w:ascii="Times New Roman" w:hAnsi="Times New Roman" w:cs="Times New Roman"/>
        </w:rPr>
        <w:t>In case of interception of a civilian aircraft, A</w:t>
      </w:r>
      <w:r w:rsidR="00602130" w:rsidRPr="00B343DB">
        <w:rPr>
          <w:rFonts w:ascii="Times New Roman" w:hAnsi="Times New Roman" w:cs="Times New Roman"/>
        </w:rPr>
        <w:t>LPHA</w:t>
      </w:r>
      <w:r w:rsidR="0028752D" w:rsidRPr="00B343DB">
        <w:rPr>
          <w:rFonts w:ascii="Times New Roman" w:hAnsi="Times New Roman" w:cs="Times New Roman"/>
        </w:rPr>
        <w:t xml:space="preserve">-SCR </w:t>
      </w:r>
      <w:r w:rsidR="0019538C" w:rsidRPr="00B343DB">
        <w:rPr>
          <w:rFonts w:ascii="Times New Roman" w:hAnsi="Times New Roman" w:cs="Times New Roman"/>
        </w:rPr>
        <w:t>aircraft</w:t>
      </w:r>
      <w:r w:rsidR="0028752D" w:rsidRPr="00B343DB">
        <w:rPr>
          <w:rFonts w:ascii="Times New Roman" w:hAnsi="Times New Roman" w:cs="Times New Roman"/>
        </w:rPr>
        <w:t>,</w:t>
      </w:r>
      <w:r w:rsidR="0019538C" w:rsidRPr="00B343DB">
        <w:rPr>
          <w:rFonts w:ascii="Times New Roman" w:hAnsi="Times New Roman" w:cs="Times New Roman"/>
        </w:rPr>
        <w:t xml:space="preserve"> </w:t>
      </w:r>
      <w:r w:rsidRPr="00B343DB">
        <w:rPr>
          <w:rFonts w:ascii="Times New Roman" w:hAnsi="Times New Roman" w:cs="Times New Roman"/>
        </w:rPr>
        <w:t xml:space="preserve">supported by MCU fighter controlling agencies and in co-ordination with ATC Units, </w:t>
      </w:r>
      <w:r w:rsidR="0028752D" w:rsidRPr="00B343DB">
        <w:rPr>
          <w:rFonts w:ascii="Times New Roman" w:hAnsi="Times New Roman" w:cs="Times New Roman"/>
        </w:rPr>
        <w:t xml:space="preserve">shall </w:t>
      </w:r>
      <w:r w:rsidRPr="00B343DB">
        <w:rPr>
          <w:rFonts w:ascii="Times New Roman" w:hAnsi="Times New Roman" w:cs="Times New Roman"/>
        </w:rPr>
        <w:t>take appropriate measures to avoid activating</w:t>
      </w:r>
      <w:r w:rsidR="0028752D" w:rsidRPr="00B343DB">
        <w:rPr>
          <w:rFonts w:ascii="Times New Roman" w:hAnsi="Times New Roman" w:cs="Times New Roman"/>
        </w:rPr>
        <w:t xml:space="preserve"> the Airborne Collision Avoidance System (ACAS) </w:t>
      </w:r>
      <w:r w:rsidRPr="00B343DB">
        <w:rPr>
          <w:rFonts w:ascii="Times New Roman" w:hAnsi="Times New Roman" w:cs="Times New Roman"/>
        </w:rPr>
        <w:t>before an alarm is initiated by the system.</w:t>
      </w:r>
    </w:p>
    <w:p w14:paraId="24F2145A" w14:textId="77777777" w:rsidR="00437731" w:rsidRPr="00B343DB" w:rsidRDefault="00437731">
      <w:pPr>
        <w:pStyle w:val="Normal1"/>
        <w:jc w:val="both"/>
        <w:rPr>
          <w:rFonts w:ascii="Times New Roman" w:hAnsi="Times New Roman" w:cs="Times New Roman"/>
        </w:rPr>
      </w:pPr>
    </w:p>
    <w:p w14:paraId="76037C56" w14:textId="77777777" w:rsidR="00B47FB9" w:rsidRPr="00B343DB" w:rsidRDefault="00740ABC">
      <w:pPr>
        <w:pStyle w:val="Normal1"/>
        <w:spacing w:after="200"/>
        <w:jc w:val="both"/>
        <w:rPr>
          <w:rFonts w:ascii="Times New Roman" w:hAnsi="Times New Roman" w:cs="Times New Roman"/>
        </w:rPr>
      </w:pPr>
      <w:r w:rsidRPr="00B343DB">
        <w:rPr>
          <w:rFonts w:ascii="Times New Roman" w:hAnsi="Times New Roman" w:cs="Times New Roman"/>
        </w:rPr>
        <w:t>6.</w:t>
      </w:r>
      <w:r w:rsidR="00FE2263" w:rsidRPr="00B343DB">
        <w:rPr>
          <w:rFonts w:ascii="Times New Roman" w:hAnsi="Times New Roman" w:cs="Times New Roman"/>
        </w:rPr>
        <w:t>7</w:t>
      </w:r>
      <w:r w:rsidR="0028752D" w:rsidRPr="00B343DB">
        <w:rPr>
          <w:rFonts w:ascii="Times New Roman" w:hAnsi="Times New Roman" w:cs="Times New Roman"/>
        </w:rPr>
        <w:tab/>
      </w:r>
      <w:r w:rsidRPr="00B343DB">
        <w:rPr>
          <w:rFonts w:ascii="Times New Roman" w:hAnsi="Times New Roman" w:cs="Times New Roman"/>
        </w:rPr>
        <w:t>Once the A</w:t>
      </w:r>
      <w:r w:rsidR="00602130" w:rsidRPr="00B343DB">
        <w:rPr>
          <w:rFonts w:ascii="Times New Roman" w:hAnsi="Times New Roman" w:cs="Times New Roman"/>
        </w:rPr>
        <w:t>LPHA</w:t>
      </w:r>
      <w:r w:rsidRPr="00B343DB">
        <w:rPr>
          <w:rFonts w:ascii="Times New Roman" w:hAnsi="Times New Roman" w:cs="Times New Roman"/>
        </w:rPr>
        <w:t xml:space="preserve">-SCR mission is complete, the MCU shall inform the relevant ATC Unit(s) about </w:t>
      </w:r>
      <w:r w:rsidR="00FE2263" w:rsidRPr="00B343DB">
        <w:rPr>
          <w:rFonts w:ascii="Times New Roman" w:hAnsi="Times New Roman" w:cs="Times New Roman"/>
        </w:rPr>
        <w:t xml:space="preserve">the </w:t>
      </w:r>
      <w:r w:rsidRPr="00B343DB">
        <w:rPr>
          <w:rFonts w:ascii="Times New Roman" w:hAnsi="Times New Roman" w:cs="Times New Roman"/>
        </w:rPr>
        <w:t xml:space="preserve">current position of </w:t>
      </w:r>
      <w:r w:rsidR="00FE2263" w:rsidRPr="00B343DB">
        <w:rPr>
          <w:rFonts w:ascii="Times New Roman" w:hAnsi="Times New Roman" w:cs="Times New Roman"/>
        </w:rPr>
        <w:t xml:space="preserve">the </w:t>
      </w:r>
      <w:r w:rsidRPr="00B343DB">
        <w:rPr>
          <w:rFonts w:ascii="Times New Roman" w:hAnsi="Times New Roman" w:cs="Times New Roman"/>
        </w:rPr>
        <w:t xml:space="preserve">military aircraft and </w:t>
      </w:r>
      <w:r w:rsidR="00FE2263" w:rsidRPr="00B343DB">
        <w:rPr>
          <w:rFonts w:ascii="Times New Roman" w:hAnsi="Times New Roman" w:cs="Times New Roman"/>
        </w:rPr>
        <w:t xml:space="preserve">shall </w:t>
      </w:r>
      <w:r w:rsidRPr="00B343DB">
        <w:rPr>
          <w:rFonts w:ascii="Times New Roman" w:hAnsi="Times New Roman" w:cs="Times New Roman"/>
        </w:rPr>
        <w:t>request</w:t>
      </w:r>
      <w:r w:rsidR="00FE2263" w:rsidRPr="00B343DB">
        <w:rPr>
          <w:rFonts w:ascii="Times New Roman" w:hAnsi="Times New Roman" w:cs="Times New Roman"/>
        </w:rPr>
        <w:t xml:space="preserve"> a </w:t>
      </w:r>
      <w:r w:rsidRPr="00B343DB">
        <w:rPr>
          <w:rFonts w:ascii="Times New Roman" w:hAnsi="Times New Roman" w:cs="Times New Roman"/>
        </w:rPr>
        <w:t>flight route</w:t>
      </w:r>
      <w:r w:rsidR="00FE2263" w:rsidRPr="00B343DB">
        <w:rPr>
          <w:rFonts w:ascii="Times New Roman" w:hAnsi="Times New Roman" w:cs="Times New Roman"/>
        </w:rPr>
        <w:t>/level</w:t>
      </w:r>
      <w:r w:rsidRPr="00B343DB">
        <w:rPr>
          <w:rFonts w:ascii="Times New Roman" w:hAnsi="Times New Roman" w:cs="Times New Roman"/>
        </w:rPr>
        <w:t xml:space="preserve"> to return back to </w:t>
      </w:r>
      <w:r w:rsidR="004F0271" w:rsidRPr="00B343DB">
        <w:rPr>
          <w:rFonts w:ascii="Times New Roman" w:hAnsi="Times New Roman" w:cs="Times New Roman"/>
        </w:rPr>
        <w:t xml:space="preserve">the </w:t>
      </w:r>
      <w:r w:rsidR="00B47FB9" w:rsidRPr="00B343DB">
        <w:rPr>
          <w:rFonts w:ascii="Times New Roman" w:hAnsi="Times New Roman" w:cs="Times New Roman"/>
        </w:rPr>
        <w:t>operating airbase</w:t>
      </w:r>
      <w:r w:rsidRPr="00B343DB">
        <w:rPr>
          <w:rFonts w:ascii="Times New Roman" w:hAnsi="Times New Roman" w:cs="Times New Roman"/>
        </w:rPr>
        <w:t xml:space="preserve"> or destination aerodrome. Whenever convenient, the responsible MCU should change the scramble status</w:t>
      </w:r>
      <w:r w:rsidR="0028752D" w:rsidRPr="00B343DB">
        <w:rPr>
          <w:rFonts w:ascii="Times New Roman" w:hAnsi="Times New Roman" w:cs="Times New Roman"/>
        </w:rPr>
        <w:t xml:space="preserve"> from </w:t>
      </w:r>
      <w:r w:rsidR="0079651D" w:rsidRPr="00B343DB">
        <w:rPr>
          <w:rFonts w:ascii="Times New Roman" w:hAnsi="Times New Roman" w:cs="Times New Roman"/>
        </w:rPr>
        <w:t>ALPHA</w:t>
      </w:r>
      <w:r w:rsidRPr="00B343DB">
        <w:rPr>
          <w:rFonts w:ascii="Times New Roman" w:hAnsi="Times New Roman" w:cs="Times New Roman"/>
        </w:rPr>
        <w:t xml:space="preserve"> to </w:t>
      </w:r>
      <w:r w:rsidR="0079651D" w:rsidRPr="00B343DB">
        <w:rPr>
          <w:rFonts w:ascii="Times New Roman" w:hAnsi="Times New Roman" w:cs="Times New Roman"/>
        </w:rPr>
        <w:t>TANGO</w:t>
      </w:r>
      <w:r w:rsidRPr="00B343DB">
        <w:rPr>
          <w:rFonts w:ascii="Times New Roman" w:hAnsi="Times New Roman" w:cs="Times New Roman"/>
        </w:rPr>
        <w:t xml:space="preserve"> and </w:t>
      </w:r>
      <w:r w:rsidR="00B13823" w:rsidRPr="00B343DB">
        <w:rPr>
          <w:rFonts w:ascii="Times New Roman" w:hAnsi="Times New Roman" w:cs="Times New Roman"/>
        </w:rPr>
        <w:t>hand over the mission to the relevant ATC Unit for standard ATS provision as GAT</w:t>
      </w:r>
      <w:r w:rsidR="00850816" w:rsidRPr="00B343DB">
        <w:rPr>
          <w:rFonts w:ascii="Times New Roman" w:hAnsi="Times New Roman" w:cs="Times New Roman"/>
        </w:rPr>
        <w:t>.</w:t>
      </w:r>
    </w:p>
    <w:p w14:paraId="7EC5DF8E" w14:textId="77777777" w:rsidR="00437731" w:rsidRPr="00B343DB" w:rsidRDefault="00740ABC">
      <w:pPr>
        <w:pStyle w:val="Normal1"/>
        <w:spacing w:after="200"/>
        <w:jc w:val="both"/>
        <w:rPr>
          <w:rFonts w:ascii="Times New Roman" w:hAnsi="Times New Roman" w:cs="Times New Roman"/>
        </w:rPr>
      </w:pPr>
      <w:r w:rsidRPr="00B343DB">
        <w:rPr>
          <w:rFonts w:ascii="Times New Roman" w:hAnsi="Times New Roman" w:cs="Times New Roman"/>
        </w:rPr>
        <w:t>6.</w:t>
      </w:r>
      <w:r w:rsidR="00C969DB" w:rsidRPr="00B343DB">
        <w:rPr>
          <w:rFonts w:ascii="Times New Roman" w:hAnsi="Times New Roman" w:cs="Times New Roman"/>
        </w:rPr>
        <w:t>8</w:t>
      </w:r>
      <w:r w:rsidR="00C969DB" w:rsidRPr="00B343DB">
        <w:rPr>
          <w:rFonts w:ascii="Times New Roman" w:hAnsi="Times New Roman" w:cs="Times New Roman"/>
        </w:rPr>
        <w:tab/>
      </w:r>
      <w:r w:rsidRPr="00B343DB">
        <w:rPr>
          <w:rFonts w:ascii="Times New Roman" w:hAnsi="Times New Roman" w:cs="Times New Roman"/>
        </w:rPr>
        <w:t>Before handing over the military aircraft, an initial ATC clearance should be request</w:t>
      </w:r>
      <w:r w:rsidR="0089244D" w:rsidRPr="00B343DB">
        <w:rPr>
          <w:rFonts w:ascii="Times New Roman" w:hAnsi="Times New Roman" w:cs="Times New Roman"/>
        </w:rPr>
        <w:t>ed</w:t>
      </w:r>
      <w:r w:rsidRPr="00B343DB">
        <w:rPr>
          <w:rFonts w:ascii="Times New Roman" w:hAnsi="Times New Roman" w:cs="Times New Roman"/>
        </w:rPr>
        <w:t xml:space="preserve"> if necessary.</w:t>
      </w:r>
    </w:p>
    <w:p w14:paraId="081E5595" w14:textId="77777777" w:rsidR="00437731" w:rsidRPr="00B343DB" w:rsidRDefault="00E91031" w:rsidP="00491E35">
      <w:pPr>
        <w:pStyle w:val="Normal1"/>
        <w:spacing w:after="200"/>
        <w:jc w:val="both"/>
        <w:rPr>
          <w:rFonts w:ascii="Times New Roman" w:hAnsi="Times New Roman" w:cs="Times New Roman"/>
        </w:rPr>
      </w:pPr>
      <w:r w:rsidRPr="00B343DB">
        <w:rPr>
          <w:rFonts w:ascii="Times New Roman" w:hAnsi="Times New Roman" w:cs="Times New Roman"/>
        </w:rPr>
        <w:t>6.9</w:t>
      </w:r>
      <w:r w:rsidRPr="00B343DB">
        <w:rPr>
          <w:rFonts w:ascii="Times New Roman" w:hAnsi="Times New Roman" w:cs="Times New Roman"/>
        </w:rPr>
        <w:tab/>
      </w:r>
      <w:r w:rsidR="00740ABC" w:rsidRPr="00B343DB">
        <w:rPr>
          <w:rFonts w:ascii="Times New Roman" w:hAnsi="Times New Roman" w:cs="Times New Roman"/>
        </w:rPr>
        <w:t>In the event of a loss of communication with the MCU, the A</w:t>
      </w:r>
      <w:r w:rsidR="00602130" w:rsidRPr="00B343DB">
        <w:rPr>
          <w:rFonts w:ascii="Times New Roman" w:hAnsi="Times New Roman" w:cs="Times New Roman"/>
        </w:rPr>
        <w:t>LPHA</w:t>
      </w:r>
      <w:r w:rsidR="00740ABC" w:rsidRPr="00B343DB">
        <w:rPr>
          <w:rFonts w:ascii="Times New Roman" w:hAnsi="Times New Roman" w:cs="Times New Roman"/>
        </w:rPr>
        <w:t xml:space="preserve">-SCR </w:t>
      </w:r>
      <w:r w:rsidR="002E0A35" w:rsidRPr="00B343DB">
        <w:rPr>
          <w:rFonts w:ascii="Times New Roman" w:hAnsi="Times New Roman" w:cs="Times New Roman"/>
        </w:rPr>
        <w:t xml:space="preserve">mission </w:t>
      </w:r>
      <w:r w:rsidR="00740ABC" w:rsidRPr="00B343DB">
        <w:rPr>
          <w:rFonts w:ascii="Times New Roman" w:hAnsi="Times New Roman" w:cs="Times New Roman"/>
        </w:rPr>
        <w:t xml:space="preserve">shall be </w:t>
      </w:r>
      <w:r w:rsidR="002E0A35" w:rsidRPr="00B343DB">
        <w:rPr>
          <w:rFonts w:ascii="Times New Roman" w:hAnsi="Times New Roman" w:cs="Times New Roman"/>
        </w:rPr>
        <w:t xml:space="preserve">normally </w:t>
      </w:r>
      <w:r w:rsidR="00740ABC" w:rsidRPr="00B343DB">
        <w:rPr>
          <w:rFonts w:ascii="Times New Roman" w:hAnsi="Times New Roman" w:cs="Times New Roman"/>
        </w:rPr>
        <w:t xml:space="preserve">terminated and the </w:t>
      </w:r>
      <w:r w:rsidR="009B367E" w:rsidRPr="00B343DB">
        <w:rPr>
          <w:rFonts w:ascii="Times New Roman" w:hAnsi="Times New Roman" w:cs="Times New Roman"/>
        </w:rPr>
        <w:t>AP</w:t>
      </w:r>
      <w:r w:rsidRPr="00B343DB">
        <w:rPr>
          <w:rFonts w:ascii="Times New Roman" w:hAnsi="Times New Roman" w:cs="Times New Roman"/>
        </w:rPr>
        <w:t xml:space="preserve"> </w:t>
      </w:r>
      <w:r w:rsidR="00740ABC" w:rsidRPr="00B343DB">
        <w:rPr>
          <w:rFonts w:ascii="Times New Roman" w:hAnsi="Times New Roman" w:cs="Times New Roman"/>
        </w:rPr>
        <w:t>aircraft/formation shall contact the relevant ATC Unit for standard ATS provision as GAT.</w:t>
      </w:r>
    </w:p>
    <w:p w14:paraId="0EC5E683" w14:textId="77777777" w:rsidR="00437731" w:rsidRPr="00B343DB" w:rsidRDefault="00740ABC" w:rsidP="00227F0D">
      <w:pPr>
        <w:rPr>
          <w:rFonts w:ascii="Times New Roman" w:hAnsi="Times New Roman" w:cs="Times New Roman"/>
          <w:u w:val="single"/>
        </w:rPr>
      </w:pPr>
      <w:proofErr w:type="spellStart"/>
      <w:r w:rsidRPr="00B343DB">
        <w:rPr>
          <w:rFonts w:ascii="Times New Roman" w:hAnsi="Times New Roman" w:cs="Times New Roman"/>
          <w:u w:val="single"/>
        </w:rPr>
        <w:t>ScrambleStatus</w:t>
      </w:r>
      <w:proofErr w:type="spellEnd"/>
      <w:r w:rsidR="002E0A35" w:rsidRPr="00B343DB">
        <w:rPr>
          <w:rFonts w:ascii="Times New Roman" w:hAnsi="Times New Roman" w:cs="Times New Roman"/>
          <w:u w:val="single"/>
        </w:rPr>
        <w:t xml:space="preserve"> </w:t>
      </w:r>
      <w:r w:rsidR="00602130" w:rsidRPr="00B343DB">
        <w:rPr>
          <w:rFonts w:ascii="Times New Roman" w:hAnsi="Times New Roman" w:cs="Times New Roman"/>
          <w:u w:val="single"/>
        </w:rPr>
        <w:t xml:space="preserve">– Change </w:t>
      </w:r>
      <w:r w:rsidRPr="00B343DB">
        <w:rPr>
          <w:rFonts w:ascii="Times New Roman" w:hAnsi="Times New Roman" w:cs="Times New Roman"/>
          <w:u w:val="single"/>
        </w:rPr>
        <w:t>Procedures</w:t>
      </w:r>
    </w:p>
    <w:p w14:paraId="5928D79A" w14:textId="77777777" w:rsidR="00437731" w:rsidRPr="00B343DB" w:rsidRDefault="00437731">
      <w:pPr>
        <w:pStyle w:val="Normal1"/>
        <w:rPr>
          <w:rFonts w:ascii="Times New Roman" w:hAnsi="Times New Roman" w:cs="Times New Roman"/>
        </w:rPr>
      </w:pPr>
    </w:p>
    <w:p w14:paraId="0EE408A3" w14:textId="77777777" w:rsidR="00437731" w:rsidRPr="00B343DB" w:rsidRDefault="002E0A35" w:rsidP="003D20E3">
      <w:pPr>
        <w:pStyle w:val="Normal1"/>
        <w:numPr>
          <w:ilvl w:val="2"/>
          <w:numId w:val="5"/>
        </w:numPr>
        <w:ind w:left="0" w:firstLine="0"/>
        <w:contextualSpacing/>
        <w:jc w:val="both"/>
        <w:rPr>
          <w:rFonts w:ascii="Times New Roman" w:hAnsi="Times New Roman" w:cs="Times New Roman"/>
        </w:rPr>
      </w:pPr>
      <w:r w:rsidRPr="00B343DB">
        <w:rPr>
          <w:rFonts w:ascii="Times New Roman" w:hAnsi="Times New Roman" w:cs="Times New Roman"/>
        </w:rPr>
        <w:t>An o</w:t>
      </w:r>
      <w:r w:rsidR="00740ABC" w:rsidRPr="00B343DB">
        <w:rPr>
          <w:rFonts w:ascii="Times New Roman" w:hAnsi="Times New Roman" w:cs="Times New Roman"/>
        </w:rPr>
        <w:t xml:space="preserve">perational situation </w:t>
      </w:r>
      <w:r w:rsidRPr="00B343DB">
        <w:rPr>
          <w:rFonts w:ascii="Times New Roman" w:hAnsi="Times New Roman" w:cs="Times New Roman"/>
        </w:rPr>
        <w:t>c</w:t>
      </w:r>
      <w:r w:rsidR="00740ABC" w:rsidRPr="00B343DB">
        <w:rPr>
          <w:rFonts w:ascii="Times New Roman" w:hAnsi="Times New Roman" w:cs="Times New Roman"/>
        </w:rPr>
        <w:t xml:space="preserve">ould </w:t>
      </w:r>
      <w:r w:rsidRPr="00B343DB">
        <w:rPr>
          <w:rFonts w:ascii="Times New Roman" w:hAnsi="Times New Roman" w:cs="Times New Roman"/>
        </w:rPr>
        <w:t xml:space="preserve">demand </w:t>
      </w:r>
      <w:r w:rsidR="00740ABC" w:rsidRPr="00B343DB">
        <w:rPr>
          <w:rFonts w:ascii="Times New Roman" w:hAnsi="Times New Roman" w:cs="Times New Roman"/>
        </w:rPr>
        <w:t xml:space="preserve">that a T-SCR </w:t>
      </w:r>
      <w:r w:rsidR="00F573F1" w:rsidRPr="00B343DB">
        <w:rPr>
          <w:rFonts w:ascii="Times New Roman" w:hAnsi="Times New Roman" w:cs="Times New Roman"/>
        </w:rPr>
        <w:t xml:space="preserve">needs to </w:t>
      </w:r>
      <w:r w:rsidR="00740ABC" w:rsidRPr="00B343DB">
        <w:rPr>
          <w:rFonts w:ascii="Times New Roman" w:hAnsi="Times New Roman" w:cs="Times New Roman"/>
        </w:rPr>
        <w:t xml:space="preserve">be changed </w:t>
      </w:r>
      <w:r w:rsidR="00C74E6E" w:rsidRPr="00B343DB">
        <w:rPr>
          <w:rFonts w:ascii="Times New Roman" w:hAnsi="Times New Roman" w:cs="Times New Roman"/>
        </w:rPr>
        <w:t>to</w:t>
      </w:r>
      <w:r w:rsidR="00740ABC" w:rsidRPr="00B343DB">
        <w:rPr>
          <w:rFonts w:ascii="Times New Roman" w:hAnsi="Times New Roman" w:cs="Times New Roman"/>
        </w:rPr>
        <w:t xml:space="preserve"> </w:t>
      </w:r>
      <w:r w:rsidR="00F573F1" w:rsidRPr="00B343DB">
        <w:rPr>
          <w:rFonts w:ascii="Times New Roman" w:hAnsi="Times New Roman" w:cs="Times New Roman"/>
        </w:rPr>
        <w:t xml:space="preserve">an </w:t>
      </w:r>
      <w:r w:rsidR="00740ABC" w:rsidRPr="00B343DB">
        <w:rPr>
          <w:rFonts w:ascii="Times New Roman" w:hAnsi="Times New Roman" w:cs="Times New Roman"/>
        </w:rPr>
        <w:t>ALPHA at any time. In such a case</w:t>
      </w:r>
      <w:r w:rsidR="00C74E6E" w:rsidRPr="00B343DB">
        <w:rPr>
          <w:rFonts w:ascii="Times New Roman" w:hAnsi="Times New Roman" w:cs="Times New Roman"/>
        </w:rPr>
        <w:t>,</w:t>
      </w:r>
      <w:r w:rsidR="00740ABC" w:rsidRPr="00B343DB">
        <w:rPr>
          <w:rFonts w:ascii="Times New Roman" w:hAnsi="Times New Roman" w:cs="Times New Roman"/>
        </w:rPr>
        <w:t xml:space="preserve"> the MCU shall inform the relevant ATC Unit(s) with the minimum possible delay.</w:t>
      </w:r>
      <w:r w:rsidR="003D20E3" w:rsidRPr="00B343DB">
        <w:rPr>
          <w:rFonts w:ascii="Times New Roman" w:hAnsi="Times New Roman" w:cs="Times New Roman"/>
        </w:rPr>
        <w:t xml:space="preserve"> Once informed, relevant ATC Unit(s) </w:t>
      </w:r>
      <w:r w:rsidR="00740ABC" w:rsidRPr="00B343DB">
        <w:rPr>
          <w:rFonts w:ascii="Times New Roman" w:hAnsi="Times New Roman" w:cs="Times New Roman"/>
        </w:rPr>
        <w:t xml:space="preserve">will </w:t>
      </w:r>
      <w:r w:rsidR="003D20E3" w:rsidRPr="00B343DB">
        <w:rPr>
          <w:rFonts w:ascii="Times New Roman" w:hAnsi="Times New Roman" w:cs="Times New Roman"/>
        </w:rPr>
        <w:t xml:space="preserve">ensure </w:t>
      </w:r>
      <w:r w:rsidR="00740ABC" w:rsidRPr="00B343DB">
        <w:rPr>
          <w:rFonts w:ascii="Times New Roman" w:hAnsi="Times New Roman" w:cs="Times New Roman"/>
        </w:rPr>
        <w:t>a swift response to a change in status of the military flight.</w:t>
      </w:r>
    </w:p>
    <w:p w14:paraId="5D2C18F3" w14:textId="77777777" w:rsidR="00437731" w:rsidRPr="00B343DB" w:rsidRDefault="00437731">
      <w:pPr>
        <w:pStyle w:val="Normal1"/>
        <w:jc w:val="both"/>
        <w:rPr>
          <w:rFonts w:ascii="Times New Roman" w:hAnsi="Times New Roman" w:cs="Times New Roman"/>
        </w:rPr>
      </w:pPr>
    </w:p>
    <w:p w14:paraId="7FC603E8" w14:textId="77777777" w:rsidR="00437731" w:rsidRPr="00B343DB" w:rsidRDefault="00740ABC" w:rsidP="008F68F5">
      <w:pPr>
        <w:pStyle w:val="Normal1"/>
        <w:numPr>
          <w:ilvl w:val="2"/>
          <w:numId w:val="5"/>
        </w:numPr>
        <w:ind w:left="0" w:firstLine="0"/>
        <w:contextualSpacing/>
        <w:jc w:val="both"/>
        <w:rPr>
          <w:rFonts w:ascii="Times New Roman" w:hAnsi="Times New Roman" w:cs="Times New Roman"/>
        </w:rPr>
      </w:pPr>
      <w:r w:rsidRPr="00B343DB">
        <w:rPr>
          <w:rFonts w:ascii="Times New Roman" w:hAnsi="Times New Roman" w:cs="Times New Roman"/>
        </w:rPr>
        <w:t xml:space="preserve"> If the T</w:t>
      </w:r>
      <w:r w:rsidR="00861B23" w:rsidRPr="00B343DB">
        <w:rPr>
          <w:rFonts w:ascii="Times New Roman" w:hAnsi="Times New Roman" w:cs="Times New Roman"/>
        </w:rPr>
        <w:t>ANGO</w:t>
      </w:r>
      <w:r w:rsidRPr="00B343DB">
        <w:rPr>
          <w:rFonts w:ascii="Times New Roman" w:hAnsi="Times New Roman" w:cs="Times New Roman"/>
        </w:rPr>
        <w:t xml:space="preserve">-SCR is flying within an active </w:t>
      </w:r>
      <w:r w:rsidR="004657A8" w:rsidRPr="00B343DB">
        <w:rPr>
          <w:rFonts w:ascii="Times New Roman" w:hAnsi="Times New Roman" w:cs="Times New Roman"/>
        </w:rPr>
        <w:t>military SUA</w:t>
      </w:r>
      <w:r w:rsidRPr="00B343DB">
        <w:rPr>
          <w:rFonts w:ascii="Times New Roman" w:hAnsi="Times New Roman" w:cs="Times New Roman"/>
        </w:rPr>
        <w:t xml:space="preserve">, </w:t>
      </w:r>
      <w:r w:rsidR="008F68F5" w:rsidRPr="00B343DB">
        <w:rPr>
          <w:rFonts w:ascii="Times New Roman" w:hAnsi="Times New Roman" w:cs="Times New Roman"/>
        </w:rPr>
        <w:t xml:space="preserve">the </w:t>
      </w:r>
      <w:r w:rsidR="00DD373B" w:rsidRPr="00B343DB">
        <w:rPr>
          <w:rFonts w:ascii="Times New Roman" w:hAnsi="Times New Roman" w:cs="Times New Roman"/>
        </w:rPr>
        <w:t>MCU shall report to the</w:t>
      </w:r>
      <w:r w:rsidRPr="00B343DB">
        <w:rPr>
          <w:rFonts w:ascii="Times New Roman" w:hAnsi="Times New Roman" w:cs="Times New Roman"/>
        </w:rPr>
        <w:t xml:space="preserve"> ATC Unit the relevant information</w:t>
      </w:r>
      <w:r w:rsidR="008F68F5" w:rsidRPr="00B343DB">
        <w:rPr>
          <w:rFonts w:ascii="Times New Roman" w:hAnsi="Times New Roman" w:cs="Times New Roman"/>
        </w:rPr>
        <w:t>,</w:t>
      </w:r>
      <w:r w:rsidRPr="00B343DB">
        <w:rPr>
          <w:rFonts w:ascii="Times New Roman" w:hAnsi="Times New Roman" w:cs="Times New Roman"/>
        </w:rPr>
        <w:t xml:space="preserve"> as described at paragraph 6.</w:t>
      </w:r>
      <w:r w:rsidR="00ED3708" w:rsidRPr="00B343DB">
        <w:rPr>
          <w:rFonts w:ascii="Times New Roman" w:hAnsi="Times New Roman" w:cs="Times New Roman"/>
        </w:rPr>
        <w:t>4</w:t>
      </w:r>
      <w:r w:rsidRPr="00B343DB">
        <w:rPr>
          <w:rFonts w:ascii="Times New Roman" w:hAnsi="Times New Roman" w:cs="Times New Roman"/>
        </w:rPr>
        <w:t xml:space="preserve">.2.4, </w:t>
      </w:r>
      <w:r w:rsidR="008F68F5" w:rsidRPr="00B343DB">
        <w:rPr>
          <w:rFonts w:ascii="Times New Roman" w:hAnsi="Times New Roman" w:cs="Times New Roman"/>
        </w:rPr>
        <w:t>as well as the indication of the</w:t>
      </w:r>
      <w:r w:rsidRPr="00B343DB">
        <w:rPr>
          <w:rFonts w:ascii="Times New Roman" w:hAnsi="Times New Roman" w:cs="Times New Roman"/>
        </w:rPr>
        <w:t xml:space="preserve"> exit time from the active </w:t>
      </w:r>
      <w:r w:rsidR="004657A8" w:rsidRPr="00B343DB">
        <w:rPr>
          <w:rFonts w:ascii="Times New Roman" w:hAnsi="Times New Roman" w:cs="Times New Roman"/>
        </w:rPr>
        <w:t>SUA</w:t>
      </w:r>
      <w:r w:rsidRPr="00B343DB">
        <w:rPr>
          <w:rFonts w:ascii="Times New Roman" w:hAnsi="Times New Roman" w:cs="Times New Roman"/>
        </w:rPr>
        <w:t xml:space="preserve"> (if applic</w:t>
      </w:r>
      <w:r w:rsidR="00DD373B" w:rsidRPr="00B343DB">
        <w:rPr>
          <w:rFonts w:ascii="Times New Roman" w:hAnsi="Times New Roman" w:cs="Times New Roman"/>
        </w:rPr>
        <w:t>able) and the assigned new SSR C</w:t>
      </w:r>
      <w:r w:rsidRPr="00B343DB">
        <w:rPr>
          <w:rFonts w:ascii="Times New Roman" w:hAnsi="Times New Roman" w:cs="Times New Roman"/>
        </w:rPr>
        <w:t>ode.</w:t>
      </w:r>
      <w:r w:rsidR="008F68F5" w:rsidRPr="00B343DB">
        <w:rPr>
          <w:rFonts w:ascii="Times New Roman" w:hAnsi="Times New Roman" w:cs="Times New Roman"/>
        </w:rPr>
        <w:t xml:space="preserve"> The MCU will </w:t>
      </w:r>
      <w:r w:rsidRPr="00B343DB">
        <w:rPr>
          <w:rFonts w:ascii="Times New Roman" w:hAnsi="Times New Roman" w:cs="Times New Roman"/>
        </w:rPr>
        <w:t xml:space="preserve">assume responsibility for the </w:t>
      </w:r>
      <w:r w:rsidR="008F68F5" w:rsidRPr="00B343DB">
        <w:rPr>
          <w:rFonts w:ascii="Times New Roman" w:hAnsi="Times New Roman" w:cs="Times New Roman"/>
        </w:rPr>
        <w:t xml:space="preserve">new </w:t>
      </w:r>
      <w:r w:rsidRPr="00B343DB">
        <w:rPr>
          <w:rFonts w:ascii="Times New Roman" w:hAnsi="Times New Roman" w:cs="Times New Roman"/>
        </w:rPr>
        <w:t>A</w:t>
      </w:r>
      <w:r w:rsidR="00602130" w:rsidRPr="00B343DB">
        <w:rPr>
          <w:rFonts w:ascii="Times New Roman" w:hAnsi="Times New Roman" w:cs="Times New Roman"/>
        </w:rPr>
        <w:t>LPHA</w:t>
      </w:r>
      <w:r w:rsidRPr="00B343DB">
        <w:rPr>
          <w:rFonts w:ascii="Times New Roman" w:hAnsi="Times New Roman" w:cs="Times New Roman"/>
        </w:rPr>
        <w:t>-SCR mission</w:t>
      </w:r>
      <w:r w:rsidR="008F68F5" w:rsidRPr="00B343DB">
        <w:rPr>
          <w:rFonts w:ascii="Times New Roman" w:hAnsi="Times New Roman" w:cs="Times New Roman"/>
        </w:rPr>
        <w:t xml:space="preserve"> applying the </w:t>
      </w:r>
      <w:r w:rsidRPr="00B343DB">
        <w:rPr>
          <w:rFonts w:ascii="Times New Roman" w:hAnsi="Times New Roman" w:cs="Times New Roman"/>
        </w:rPr>
        <w:t xml:space="preserve">procedures </w:t>
      </w:r>
      <w:r w:rsidR="008F68F5" w:rsidRPr="00B343DB">
        <w:rPr>
          <w:rFonts w:ascii="Times New Roman" w:hAnsi="Times New Roman" w:cs="Times New Roman"/>
        </w:rPr>
        <w:t>at paragraph 6.</w:t>
      </w:r>
      <w:r w:rsidR="007B24CB" w:rsidRPr="00B343DB">
        <w:rPr>
          <w:rFonts w:ascii="Times New Roman" w:hAnsi="Times New Roman" w:cs="Times New Roman"/>
        </w:rPr>
        <w:t>4</w:t>
      </w:r>
      <w:r w:rsidR="008F68F5" w:rsidRPr="00B343DB">
        <w:rPr>
          <w:rFonts w:ascii="Times New Roman" w:hAnsi="Times New Roman" w:cs="Times New Roman"/>
        </w:rPr>
        <w:t>.2.</w:t>
      </w:r>
    </w:p>
    <w:p w14:paraId="6A90CF1E" w14:textId="77777777" w:rsidR="008F68F5" w:rsidRPr="00B343DB" w:rsidRDefault="008F68F5" w:rsidP="008F68F5">
      <w:pPr>
        <w:pStyle w:val="Normal1"/>
        <w:contextualSpacing/>
        <w:jc w:val="both"/>
        <w:rPr>
          <w:rFonts w:ascii="Times New Roman" w:hAnsi="Times New Roman" w:cs="Times New Roman"/>
        </w:rPr>
      </w:pPr>
    </w:p>
    <w:p w14:paraId="5066AB35" w14:textId="77777777" w:rsidR="00437731" w:rsidRPr="00B343DB" w:rsidRDefault="007B24CB">
      <w:pPr>
        <w:pStyle w:val="Normal1"/>
        <w:jc w:val="both"/>
        <w:rPr>
          <w:rFonts w:ascii="Times New Roman" w:hAnsi="Times New Roman" w:cs="Times New Roman"/>
        </w:rPr>
      </w:pPr>
      <w:r w:rsidRPr="00B343DB">
        <w:rPr>
          <w:rFonts w:ascii="Times New Roman" w:hAnsi="Times New Roman" w:cs="Times New Roman"/>
        </w:rPr>
        <w:t xml:space="preserve">6.10.3 When the </w:t>
      </w:r>
      <w:r w:rsidR="00740ABC" w:rsidRPr="00B343DB">
        <w:rPr>
          <w:rFonts w:ascii="Times New Roman" w:hAnsi="Times New Roman" w:cs="Times New Roman"/>
        </w:rPr>
        <w:t>level</w:t>
      </w:r>
      <w:r w:rsidRPr="00B343DB">
        <w:rPr>
          <w:rFonts w:ascii="Times New Roman" w:hAnsi="Times New Roman" w:cs="Times New Roman"/>
        </w:rPr>
        <w:t xml:space="preserve"> and route/heading have been</w:t>
      </w:r>
      <w:r w:rsidR="00740ABC" w:rsidRPr="00B343DB">
        <w:rPr>
          <w:rFonts w:ascii="Times New Roman" w:hAnsi="Times New Roman" w:cs="Times New Roman"/>
        </w:rPr>
        <w:t xml:space="preserve"> agreed between ATC Unit and </w:t>
      </w:r>
      <w:r w:rsidRPr="00B343DB">
        <w:rPr>
          <w:rFonts w:ascii="Times New Roman" w:hAnsi="Times New Roman" w:cs="Times New Roman"/>
        </w:rPr>
        <w:t xml:space="preserve">the </w:t>
      </w:r>
      <w:r w:rsidR="00740ABC" w:rsidRPr="00B343DB">
        <w:rPr>
          <w:rFonts w:ascii="Times New Roman" w:hAnsi="Times New Roman" w:cs="Times New Roman"/>
        </w:rPr>
        <w:t xml:space="preserve">responsible MCU, </w:t>
      </w:r>
      <w:r w:rsidRPr="00B343DB">
        <w:rPr>
          <w:rFonts w:ascii="Times New Roman" w:hAnsi="Times New Roman" w:cs="Times New Roman"/>
        </w:rPr>
        <w:t>the A</w:t>
      </w:r>
      <w:r w:rsidR="00602130" w:rsidRPr="00B343DB">
        <w:rPr>
          <w:rFonts w:ascii="Times New Roman" w:hAnsi="Times New Roman" w:cs="Times New Roman"/>
        </w:rPr>
        <w:t>LPHA</w:t>
      </w:r>
      <w:r w:rsidRPr="00B343DB">
        <w:rPr>
          <w:rFonts w:ascii="Times New Roman" w:hAnsi="Times New Roman" w:cs="Times New Roman"/>
        </w:rPr>
        <w:t xml:space="preserve">-SCR will execute its mission and the </w:t>
      </w:r>
      <w:r w:rsidR="00740ABC" w:rsidRPr="00B343DB">
        <w:rPr>
          <w:rFonts w:ascii="Times New Roman" w:hAnsi="Times New Roman" w:cs="Times New Roman"/>
        </w:rPr>
        <w:t xml:space="preserve">MCU </w:t>
      </w:r>
      <w:r w:rsidRPr="00B343DB">
        <w:rPr>
          <w:rFonts w:ascii="Times New Roman" w:hAnsi="Times New Roman" w:cs="Times New Roman"/>
        </w:rPr>
        <w:t>will</w:t>
      </w:r>
      <w:r w:rsidR="00740ABC" w:rsidRPr="00B343DB">
        <w:rPr>
          <w:rFonts w:ascii="Times New Roman" w:hAnsi="Times New Roman" w:cs="Times New Roman"/>
        </w:rPr>
        <w:t xml:space="preserve"> confirm </w:t>
      </w:r>
      <w:r w:rsidRPr="00B343DB">
        <w:rPr>
          <w:rFonts w:ascii="Times New Roman" w:hAnsi="Times New Roman" w:cs="Times New Roman"/>
        </w:rPr>
        <w:t xml:space="preserve">the vacation of the </w:t>
      </w:r>
      <w:r w:rsidR="003645F8" w:rsidRPr="00B343DB">
        <w:rPr>
          <w:rFonts w:ascii="Times New Roman" w:hAnsi="Times New Roman" w:cs="Times New Roman"/>
        </w:rPr>
        <w:t>military SUA</w:t>
      </w:r>
      <w:r w:rsidR="00740ABC" w:rsidRPr="00B343DB">
        <w:rPr>
          <w:rFonts w:ascii="Times New Roman" w:hAnsi="Times New Roman" w:cs="Times New Roman"/>
        </w:rPr>
        <w:t>.</w:t>
      </w:r>
    </w:p>
    <w:p w14:paraId="0DC2ED05" w14:textId="77777777" w:rsidR="00AC1167" w:rsidRPr="00B343DB" w:rsidRDefault="00AC1167">
      <w:pPr>
        <w:pStyle w:val="Normal1"/>
        <w:jc w:val="both"/>
        <w:rPr>
          <w:rFonts w:ascii="Times New Roman" w:hAnsi="Times New Roman" w:cs="Times New Roman"/>
        </w:rPr>
      </w:pPr>
    </w:p>
    <w:p w14:paraId="0A0B875A" w14:textId="77777777" w:rsidR="00437731" w:rsidRPr="00B343DB" w:rsidRDefault="00740ABC" w:rsidP="00AC1167">
      <w:pPr>
        <w:pStyle w:val="Normal1"/>
        <w:numPr>
          <w:ilvl w:val="0"/>
          <w:numId w:val="8"/>
        </w:numPr>
        <w:ind w:hanging="720"/>
        <w:rPr>
          <w:rFonts w:ascii="Times New Roman" w:hAnsi="Times New Roman" w:cs="Times New Roman"/>
        </w:rPr>
      </w:pPr>
      <w:r w:rsidRPr="00B343DB">
        <w:rPr>
          <w:rFonts w:ascii="Times New Roman" w:hAnsi="Times New Roman" w:cs="Times New Roman"/>
          <w:b/>
        </w:rPr>
        <w:t>TRAINING ACTIVITIES</w:t>
      </w:r>
    </w:p>
    <w:p w14:paraId="77543373" w14:textId="77777777" w:rsidR="00437731" w:rsidRPr="00B343DB" w:rsidRDefault="00437731">
      <w:pPr>
        <w:pStyle w:val="Normal1"/>
        <w:rPr>
          <w:rFonts w:ascii="Times New Roman" w:hAnsi="Times New Roman" w:cs="Times New Roman"/>
        </w:rPr>
      </w:pPr>
    </w:p>
    <w:p w14:paraId="7446C5F9" w14:textId="77777777" w:rsidR="004A653E" w:rsidRPr="00B343DB" w:rsidRDefault="004A653E">
      <w:pPr>
        <w:pStyle w:val="Normal1"/>
        <w:rPr>
          <w:rFonts w:ascii="Times New Roman" w:hAnsi="Times New Roman" w:cs="Times New Roman"/>
          <w:u w:val="single"/>
        </w:rPr>
      </w:pPr>
      <w:r w:rsidRPr="00B343DB">
        <w:rPr>
          <w:rFonts w:ascii="Times New Roman" w:hAnsi="Times New Roman" w:cs="Times New Roman"/>
        </w:rPr>
        <w:t>7.1</w:t>
      </w:r>
      <w:r w:rsidRPr="00B343DB">
        <w:rPr>
          <w:rFonts w:ascii="Times New Roman" w:hAnsi="Times New Roman" w:cs="Times New Roman"/>
        </w:rPr>
        <w:tab/>
      </w:r>
      <w:r w:rsidRPr="00B343DB">
        <w:rPr>
          <w:rFonts w:ascii="Times New Roman" w:hAnsi="Times New Roman" w:cs="Times New Roman"/>
          <w:u w:val="single"/>
        </w:rPr>
        <w:t>Generalities</w:t>
      </w:r>
    </w:p>
    <w:p w14:paraId="5A25E3C2" w14:textId="77777777" w:rsidR="004A653E" w:rsidRPr="00B343DB" w:rsidRDefault="004A653E">
      <w:pPr>
        <w:pStyle w:val="Normal1"/>
        <w:rPr>
          <w:rFonts w:ascii="Times New Roman" w:hAnsi="Times New Roman" w:cs="Times New Roman"/>
        </w:rPr>
      </w:pPr>
    </w:p>
    <w:p w14:paraId="7A9F5E84" w14:textId="77777777" w:rsidR="00437731" w:rsidRPr="00B343DB" w:rsidRDefault="00DF4721">
      <w:pPr>
        <w:pStyle w:val="Normal1"/>
        <w:jc w:val="both"/>
        <w:rPr>
          <w:rFonts w:ascii="Times New Roman" w:hAnsi="Times New Roman" w:cs="Times New Roman"/>
        </w:rPr>
      </w:pPr>
      <w:r w:rsidRPr="00B343DB">
        <w:rPr>
          <w:rFonts w:ascii="Times New Roman" w:hAnsi="Times New Roman" w:cs="Times New Roman"/>
        </w:rPr>
        <w:t>7.1</w:t>
      </w:r>
      <w:r w:rsidR="004A653E" w:rsidRPr="00B343DB">
        <w:rPr>
          <w:rFonts w:ascii="Times New Roman" w:hAnsi="Times New Roman" w:cs="Times New Roman"/>
        </w:rPr>
        <w:t>.1</w:t>
      </w:r>
      <w:r w:rsidRPr="00B343DB">
        <w:rPr>
          <w:rFonts w:ascii="Times New Roman" w:hAnsi="Times New Roman" w:cs="Times New Roman"/>
        </w:rPr>
        <w:tab/>
        <w:t>In ord</w:t>
      </w:r>
      <w:r w:rsidR="00CE5AD2" w:rsidRPr="00B343DB">
        <w:rPr>
          <w:rFonts w:ascii="Times New Roman" w:hAnsi="Times New Roman" w:cs="Times New Roman"/>
        </w:rPr>
        <w:t xml:space="preserve">er to acquire and maintain required </w:t>
      </w:r>
      <w:r w:rsidRPr="00B343DB">
        <w:rPr>
          <w:rFonts w:ascii="Times New Roman" w:hAnsi="Times New Roman" w:cs="Times New Roman"/>
        </w:rPr>
        <w:t xml:space="preserve">readiness levels to successfully </w:t>
      </w:r>
      <w:r w:rsidR="00C225DE" w:rsidRPr="00B343DB">
        <w:rPr>
          <w:rFonts w:ascii="Times New Roman" w:hAnsi="Times New Roman" w:cs="Times New Roman"/>
        </w:rPr>
        <w:t>operate</w:t>
      </w:r>
      <w:r w:rsidRPr="00B343DB">
        <w:rPr>
          <w:rFonts w:ascii="Times New Roman" w:hAnsi="Times New Roman" w:cs="Times New Roman"/>
        </w:rPr>
        <w:t xml:space="preserve"> AP missions</w:t>
      </w:r>
      <w:r w:rsidR="002023E2" w:rsidRPr="00B343DB">
        <w:rPr>
          <w:rFonts w:ascii="Times New Roman" w:hAnsi="Times New Roman" w:cs="Times New Roman"/>
        </w:rPr>
        <w:t xml:space="preserve"> and </w:t>
      </w:r>
      <w:r w:rsidR="00DB03C7" w:rsidRPr="00B343DB">
        <w:rPr>
          <w:rFonts w:ascii="Times New Roman" w:hAnsi="Times New Roman" w:cs="Times New Roman"/>
        </w:rPr>
        <w:t xml:space="preserve">support </w:t>
      </w:r>
      <w:r w:rsidR="002023E2" w:rsidRPr="00B343DB">
        <w:rPr>
          <w:rFonts w:ascii="Times New Roman" w:hAnsi="Times New Roman" w:cs="Times New Roman"/>
        </w:rPr>
        <w:t xml:space="preserve">other </w:t>
      </w:r>
      <w:r w:rsidR="00425546" w:rsidRPr="00B343DB">
        <w:rPr>
          <w:rFonts w:ascii="Times New Roman" w:hAnsi="Times New Roman" w:cs="Times New Roman"/>
        </w:rPr>
        <w:t xml:space="preserve">air </w:t>
      </w:r>
      <w:r w:rsidR="007D6CAB" w:rsidRPr="00B343DB">
        <w:rPr>
          <w:rFonts w:ascii="Times New Roman" w:hAnsi="Times New Roman" w:cs="Times New Roman"/>
        </w:rPr>
        <w:t>activities</w:t>
      </w:r>
      <w:r w:rsidRPr="00B343DB">
        <w:rPr>
          <w:rFonts w:ascii="Times New Roman" w:hAnsi="Times New Roman" w:cs="Times New Roman"/>
        </w:rPr>
        <w:t xml:space="preserve">, it is vital </w:t>
      </w:r>
      <w:r w:rsidR="00CE5AD2" w:rsidRPr="00B343DB">
        <w:rPr>
          <w:rFonts w:ascii="Times New Roman" w:hAnsi="Times New Roman" w:cs="Times New Roman"/>
        </w:rPr>
        <w:t>that</w:t>
      </w:r>
      <w:r w:rsidRPr="00B343DB">
        <w:rPr>
          <w:rFonts w:ascii="Times New Roman" w:hAnsi="Times New Roman" w:cs="Times New Roman"/>
        </w:rPr>
        <w:t xml:space="preserve"> </w:t>
      </w:r>
      <w:r w:rsidR="00C17A60" w:rsidRPr="00B343DB">
        <w:rPr>
          <w:rFonts w:ascii="Times New Roman" w:hAnsi="Times New Roman" w:cs="Times New Roman"/>
        </w:rPr>
        <w:t>military aircraft</w:t>
      </w:r>
      <w:r w:rsidR="00740ABC" w:rsidRPr="00B343DB">
        <w:rPr>
          <w:rFonts w:ascii="Times New Roman" w:hAnsi="Times New Roman" w:cs="Times New Roman"/>
        </w:rPr>
        <w:t xml:space="preserve"> </w:t>
      </w:r>
      <w:r w:rsidR="00C93CF9" w:rsidRPr="00B343DB">
        <w:rPr>
          <w:rFonts w:ascii="Times New Roman" w:hAnsi="Times New Roman" w:cs="Times New Roman"/>
        </w:rPr>
        <w:t xml:space="preserve">within </w:t>
      </w:r>
      <w:r w:rsidR="00602130" w:rsidRPr="00B343DB">
        <w:rPr>
          <w:rFonts w:ascii="Times New Roman" w:hAnsi="Times New Roman" w:cs="Times New Roman"/>
        </w:rPr>
        <w:t xml:space="preserve">or deployed to </w:t>
      </w:r>
      <w:r w:rsidR="00C225DE" w:rsidRPr="00B343DB">
        <w:rPr>
          <w:rFonts w:ascii="Times New Roman" w:hAnsi="Times New Roman" w:cs="Times New Roman"/>
        </w:rPr>
        <w:t>the Baltic States</w:t>
      </w:r>
      <w:r w:rsidR="0000075F" w:rsidRPr="00B343DB">
        <w:rPr>
          <w:rFonts w:ascii="Times New Roman" w:hAnsi="Times New Roman" w:cs="Times New Roman"/>
        </w:rPr>
        <w:t xml:space="preserve"> </w:t>
      </w:r>
      <w:r w:rsidRPr="00B343DB">
        <w:rPr>
          <w:rFonts w:ascii="Times New Roman" w:hAnsi="Times New Roman" w:cs="Times New Roman"/>
        </w:rPr>
        <w:t>have</w:t>
      </w:r>
      <w:r w:rsidR="00740ABC" w:rsidRPr="00B343DB">
        <w:rPr>
          <w:rFonts w:ascii="Times New Roman" w:hAnsi="Times New Roman" w:cs="Times New Roman"/>
        </w:rPr>
        <w:t xml:space="preserve"> </w:t>
      </w:r>
      <w:r w:rsidRPr="00B343DB">
        <w:rPr>
          <w:rFonts w:ascii="Times New Roman" w:hAnsi="Times New Roman" w:cs="Times New Roman"/>
        </w:rPr>
        <w:t xml:space="preserve">adequate </w:t>
      </w:r>
      <w:r w:rsidR="00740ABC" w:rsidRPr="00B343DB">
        <w:rPr>
          <w:rFonts w:ascii="Times New Roman" w:hAnsi="Times New Roman" w:cs="Times New Roman"/>
        </w:rPr>
        <w:t xml:space="preserve">access to </w:t>
      </w:r>
      <w:r w:rsidRPr="00B343DB">
        <w:rPr>
          <w:rFonts w:ascii="Times New Roman" w:hAnsi="Times New Roman" w:cs="Times New Roman"/>
        </w:rPr>
        <w:t>air</w:t>
      </w:r>
      <w:r w:rsidR="00740ABC" w:rsidRPr="00B343DB">
        <w:rPr>
          <w:rFonts w:ascii="Times New Roman" w:hAnsi="Times New Roman" w:cs="Times New Roman"/>
        </w:rPr>
        <w:t>space</w:t>
      </w:r>
      <w:r w:rsidRPr="00B343DB">
        <w:rPr>
          <w:rFonts w:ascii="Times New Roman" w:hAnsi="Times New Roman" w:cs="Times New Roman"/>
        </w:rPr>
        <w:t xml:space="preserve"> </w:t>
      </w:r>
      <w:r w:rsidR="00C225DE" w:rsidRPr="00B343DB">
        <w:rPr>
          <w:rFonts w:ascii="Times New Roman" w:hAnsi="Times New Roman" w:cs="Times New Roman"/>
        </w:rPr>
        <w:t xml:space="preserve">for </w:t>
      </w:r>
      <w:r w:rsidRPr="00B343DB">
        <w:rPr>
          <w:rFonts w:ascii="Times New Roman" w:hAnsi="Times New Roman" w:cs="Times New Roman"/>
        </w:rPr>
        <w:t>training</w:t>
      </w:r>
      <w:r w:rsidR="00CA629D" w:rsidRPr="00B343DB">
        <w:rPr>
          <w:rFonts w:ascii="Times New Roman" w:hAnsi="Times New Roman" w:cs="Times New Roman"/>
        </w:rPr>
        <w:t xml:space="preserve">. </w:t>
      </w:r>
    </w:p>
    <w:p w14:paraId="4EF9F460" w14:textId="77777777" w:rsidR="00437731" w:rsidRPr="00B343DB" w:rsidRDefault="00437731">
      <w:pPr>
        <w:pStyle w:val="Normal1"/>
        <w:jc w:val="both"/>
        <w:rPr>
          <w:rFonts w:ascii="Times New Roman" w:hAnsi="Times New Roman" w:cs="Times New Roman"/>
        </w:rPr>
      </w:pPr>
    </w:p>
    <w:p w14:paraId="6620DB9E" w14:textId="77777777" w:rsidR="000F2D5D" w:rsidRPr="00B343DB" w:rsidRDefault="00740ABC">
      <w:pPr>
        <w:pStyle w:val="Normal1"/>
        <w:jc w:val="both"/>
        <w:rPr>
          <w:rFonts w:ascii="Times New Roman" w:hAnsi="Times New Roman" w:cs="Times New Roman"/>
        </w:rPr>
      </w:pPr>
      <w:r w:rsidRPr="00B343DB">
        <w:rPr>
          <w:rFonts w:ascii="Times New Roman" w:hAnsi="Times New Roman" w:cs="Times New Roman"/>
        </w:rPr>
        <w:t>7.</w:t>
      </w:r>
      <w:r w:rsidR="004A653E" w:rsidRPr="00B343DB">
        <w:rPr>
          <w:rFonts w:ascii="Times New Roman" w:hAnsi="Times New Roman" w:cs="Times New Roman"/>
        </w:rPr>
        <w:t>1.</w:t>
      </w:r>
      <w:r w:rsidR="000F2D5D" w:rsidRPr="00B343DB">
        <w:rPr>
          <w:rFonts w:ascii="Times New Roman" w:hAnsi="Times New Roman" w:cs="Times New Roman"/>
        </w:rPr>
        <w:t>2</w:t>
      </w:r>
      <w:r w:rsidRPr="00B343DB">
        <w:rPr>
          <w:rFonts w:ascii="Times New Roman" w:hAnsi="Times New Roman" w:cs="Times New Roman"/>
        </w:rPr>
        <w:t xml:space="preserve"> </w:t>
      </w:r>
      <w:r w:rsidR="0000075F" w:rsidRPr="00B343DB">
        <w:rPr>
          <w:rFonts w:ascii="Times New Roman" w:hAnsi="Times New Roman" w:cs="Times New Roman"/>
        </w:rPr>
        <w:tab/>
      </w:r>
      <w:r w:rsidRPr="00B343DB">
        <w:rPr>
          <w:rFonts w:ascii="Times New Roman" w:hAnsi="Times New Roman" w:cs="Times New Roman"/>
        </w:rPr>
        <w:t>T-SCR</w:t>
      </w:r>
      <w:r w:rsidR="0000075F" w:rsidRPr="00B343DB">
        <w:rPr>
          <w:rFonts w:ascii="Times New Roman" w:hAnsi="Times New Roman" w:cs="Times New Roman"/>
        </w:rPr>
        <w:t xml:space="preserve"> missions</w:t>
      </w:r>
      <w:r w:rsidRPr="00B343DB">
        <w:rPr>
          <w:rFonts w:ascii="Times New Roman" w:hAnsi="Times New Roman" w:cs="Times New Roman"/>
        </w:rPr>
        <w:t xml:space="preserve"> under NATO command and </w:t>
      </w:r>
      <w:r w:rsidR="00EA2072" w:rsidRPr="00B343DB">
        <w:rPr>
          <w:rFonts w:ascii="Times New Roman" w:hAnsi="Times New Roman" w:cs="Times New Roman"/>
        </w:rPr>
        <w:t xml:space="preserve">national </w:t>
      </w:r>
      <w:r w:rsidRPr="00B343DB">
        <w:rPr>
          <w:rFonts w:ascii="Times New Roman" w:hAnsi="Times New Roman" w:cs="Times New Roman"/>
        </w:rPr>
        <w:t>training/exercise fli</w:t>
      </w:r>
      <w:r w:rsidR="0000075F" w:rsidRPr="00B343DB">
        <w:rPr>
          <w:rFonts w:ascii="Times New Roman" w:hAnsi="Times New Roman" w:cs="Times New Roman"/>
        </w:rPr>
        <w:t>ghts with centre of gravity on i</w:t>
      </w:r>
      <w:r w:rsidRPr="00B343DB">
        <w:rPr>
          <w:rFonts w:ascii="Times New Roman" w:hAnsi="Times New Roman" w:cs="Times New Roman"/>
        </w:rPr>
        <w:t>ntercept</w:t>
      </w:r>
      <w:r w:rsidR="00223A8B" w:rsidRPr="00B343DB">
        <w:rPr>
          <w:rFonts w:ascii="Times New Roman" w:hAnsi="Times New Roman" w:cs="Times New Roman"/>
        </w:rPr>
        <w:t>-</w:t>
      </w:r>
      <w:r w:rsidRPr="00B343DB">
        <w:rPr>
          <w:rFonts w:ascii="Times New Roman" w:hAnsi="Times New Roman" w:cs="Times New Roman"/>
        </w:rPr>
        <w:t>type profiles</w:t>
      </w:r>
      <w:r w:rsidR="0000075F" w:rsidRPr="00B343DB">
        <w:rPr>
          <w:rFonts w:ascii="Times New Roman" w:hAnsi="Times New Roman" w:cs="Times New Roman"/>
        </w:rPr>
        <w:t>,</w:t>
      </w:r>
      <w:r w:rsidRPr="00B343DB">
        <w:rPr>
          <w:rFonts w:ascii="Times New Roman" w:hAnsi="Times New Roman" w:cs="Times New Roman"/>
        </w:rPr>
        <w:t xml:space="preserve"> </w:t>
      </w:r>
      <w:r w:rsidR="0000075F" w:rsidRPr="00B343DB">
        <w:rPr>
          <w:rFonts w:ascii="Times New Roman" w:hAnsi="Times New Roman" w:cs="Times New Roman"/>
        </w:rPr>
        <w:t xml:space="preserve">will </w:t>
      </w:r>
      <w:r w:rsidRPr="00B343DB">
        <w:rPr>
          <w:rFonts w:ascii="Times New Roman" w:hAnsi="Times New Roman" w:cs="Times New Roman"/>
        </w:rPr>
        <w:t xml:space="preserve">be conducted on a regular basis within the </w:t>
      </w:r>
      <w:r w:rsidR="00EF48CB" w:rsidRPr="00B343DB">
        <w:rPr>
          <w:rFonts w:ascii="Times New Roman" w:hAnsi="Times New Roman" w:cs="Times New Roman"/>
        </w:rPr>
        <w:t>Riga, Tallin</w:t>
      </w:r>
      <w:r w:rsidR="00217658" w:rsidRPr="00B343DB">
        <w:rPr>
          <w:rFonts w:ascii="Times New Roman" w:hAnsi="Times New Roman" w:cs="Times New Roman"/>
        </w:rPr>
        <w:t>n</w:t>
      </w:r>
      <w:r w:rsidR="00EF48CB" w:rsidRPr="00B343DB">
        <w:rPr>
          <w:rFonts w:ascii="Times New Roman" w:hAnsi="Times New Roman" w:cs="Times New Roman"/>
        </w:rPr>
        <w:t xml:space="preserve"> and Vilnius FIRs.</w:t>
      </w:r>
    </w:p>
    <w:p w14:paraId="159626F3" w14:textId="77777777" w:rsidR="00EF48CB" w:rsidRPr="00B343DB" w:rsidRDefault="00EF48CB">
      <w:pPr>
        <w:pStyle w:val="Normal1"/>
        <w:jc w:val="both"/>
        <w:rPr>
          <w:rFonts w:ascii="Times New Roman" w:hAnsi="Times New Roman" w:cs="Times New Roman"/>
        </w:rPr>
      </w:pPr>
    </w:p>
    <w:p w14:paraId="3C60F6FE" w14:textId="77777777" w:rsidR="00437731" w:rsidRPr="00B343DB" w:rsidRDefault="000F2D5D">
      <w:pPr>
        <w:pStyle w:val="Normal1"/>
        <w:jc w:val="both"/>
        <w:rPr>
          <w:rFonts w:ascii="Times New Roman" w:hAnsi="Times New Roman" w:cs="Times New Roman"/>
        </w:rPr>
      </w:pPr>
      <w:r w:rsidRPr="00B343DB">
        <w:rPr>
          <w:rFonts w:ascii="Times New Roman" w:hAnsi="Times New Roman" w:cs="Times New Roman"/>
        </w:rPr>
        <w:t>7.1.3</w:t>
      </w:r>
      <w:r w:rsidR="00921FDE" w:rsidRPr="00B343DB">
        <w:rPr>
          <w:rFonts w:ascii="Times New Roman" w:hAnsi="Times New Roman" w:cs="Times New Roman"/>
        </w:rPr>
        <w:tab/>
      </w:r>
      <w:r w:rsidR="00740ABC" w:rsidRPr="00B343DB">
        <w:rPr>
          <w:rFonts w:ascii="Times New Roman" w:hAnsi="Times New Roman" w:cs="Times New Roman"/>
        </w:rPr>
        <w:t>Additional flying training profiles can be conducted for aircrew proficiency purposes</w:t>
      </w:r>
      <w:r w:rsidR="00232FDD" w:rsidRPr="00B343DB">
        <w:rPr>
          <w:rFonts w:ascii="Times New Roman" w:hAnsi="Times New Roman" w:cs="Times New Roman"/>
        </w:rPr>
        <w:t>,</w:t>
      </w:r>
      <w:r w:rsidR="00740ABC" w:rsidRPr="00B343DB">
        <w:rPr>
          <w:rFonts w:ascii="Times New Roman" w:hAnsi="Times New Roman" w:cs="Times New Roman"/>
        </w:rPr>
        <w:t xml:space="preserve"> in close coordination with Host Nation (HN) and according with national procedures. </w:t>
      </w:r>
      <w:r w:rsidR="004B70B9" w:rsidRPr="00B343DB">
        <w:rPr>
          <w:rFonts w:ascii="Times New Roman" w:hAnsi="Times New Roman" w:cs="Times New Roman"/>
        </w:rPr>
        <w:t>N</w:t>
      </w:r>
      <w:r w:rsidR="00964049" w:rsidRPr="00B343DB">
        <w:rPr>
          <w:rFonts w:ascii="Times New Roman" w:hAnsi="Times New Roman" w:cs="Times New Roman"/>
        </w:rPr>
        <w:t>ATO</w:t>
      </w:r>
      <w:r w:rsidR="004B70B9" w:rsidRPr="00B343DB">
        <w:rPr>
          <w:rFonts w:ascii="Times New Roman" w:hAnsi="Times New Roman" w:cs="Times New Roman"/>
        </w:rPr>
        <w:t xml:space="preserve"> </w:t>
      </w:r>
      <w:r w:rsidR="00223A8B" w:rsidRPr="00B343DB">
        <w:rPr>
          <w:rFonts w:ascii="Times New Roman" w:hAnsi="Times New Roman" w:cs="Times New Roman"/>
        </w:rPr>
        <w:t>N</w:t>
      </w:r>
      <w:r w:rsidR="004B70B9" w:rsidRPr="00B343DB">
        <w:rPr>
          <w:rFonts w:ascii="Times New Roman" w:hAnsi="Times New Roman" w:cs="Times New Roman"/>
        </w:rPr>
        <w:t xml:space="preserve">ations participating in AP in the Baltic States </w:t>
      </w:r>
      <w:r w:rsidR="00740ABC" w:rsidRPr="00B343DB">
        <w:rPr>
          <w:rFonts w:ascii="Times New Roman" w:hAnsi="Times New Roman" w:cs="Times New Roman"/>
        </w:rPr>
        <w:t>are requested to provide some missions to supp</w:t>
      </w:r>
      <w:r w:rsidR="00232FDD" w:rsidRPr="00B343DB">
        <w:rPr>
          <w:rFonts w:ascii="Times New Roman" w:hAnsi="Times New Roman" w:cs="Times New Roman"/>
        </w:rPr>
        <w:t xml:space="preserve">ort HN </w:t>
      </w:r>
      <w:r w:rsidR="0000075F" w:rsidRPr="00B343DB">
        <w:rPr>
          <w:rFonts w:ascii="Times New Roman" w:hAnsi="Times New Roman" w:cs="Times New Roman"/>
        </w:rPr>
        <w:t>operational</w:t>
      </w:r>
      <w:r w:rsidR="00232FDD" w:rsidRPr="00B343DB">
        <w:rPr>
          <w:rFonts w:ascii="Times New Roman" w:hAnsi="Times New Roman" w:cs="Times New Roman"/>
        </w:rPr>
        <w:t xml:space="preserve"> and surveillance</w:t>
      </w:r>
      <w:r w:rsidR="0000075F" w:rsidRPr="00B343DB">
        <w:rPr>
          <w:rFonts w:ascii="Times New Roman" w:hAnsi="Times New Roman" w:cs="Times New Roman"/>
        </w:rPr>
        <w:t xml:space="preserve"> personnel and currency training.</w:t>
      </w:r>
      <w:r w:rsidR="00232FDD" w:rsidRPr="00B343DB">
        <w:rPr>
          <w:rFonts w:ascii="Times New Roman" w:hAnsi="Times New Roman" w:cs="Times New Roman"/>
        </w:rPr>
        <w:t xml:space="preserve"> </w:t>
      </w:r>
      <w:r w:rsidR="00740ABC" w:rsidRPr="00B343DB">
        <w:rPr>
          <w:rFonts w:ascii="Times New Roman" w:hAnsi="Times New Roman" w:cs="Times New Roman"/>
        </w:rPr>
        <w:t xml:space="preserve">The </w:t>
      </w:r>
      <w:proofErr w:type="gramStart"/>
      <w:r w:rsidR="00740ABC" w:rsidRPr="00B343DB">
        <w:rPr>
          <w:rFonts w:ascii="Times New Roman" w:hAnsi="Times New Roman" w:cs="Times New Roman"/>
        </w:rPr>
        <w:t>QRA</w:t>
      </w:r>
      <w:r w:rsidR="009D2862" w:rsidRPr="00B343DB">
        <w:rPr>
          <w:rFonts w:ascii="Times New Roman" w:hAnsi="Times New Roman" w:cs="Times New Roman"/>
        </w:rPr>
        <w:t>(</w:t>
      </w:r>
      <w:proofErr w:type="gramEnd"/>
      <w:r w:rsidR="009D2862" w:rsidRPr="00B343DB">
        <w:rPr>
          <w:rFonts w:ascii="Times New Roman" w:hAnsi="Times New Roman" w:cs="Times New Roman"/>
        </w:rPr>
        <w:t>I)</w:t>
      </w:r>
      <w:r w:rsidR="00740ABC" w:rsidRPr="00B343DB">
        <w:rPr>
          <w:rFonts w:ascii="Times New Roman" w:hAnsi="Times New Roman" w:cs="Times New Roman"/>
        </w:rPr>
        <w:t xml:space="preserve"> alert posture and all training missions planned by the </w:t>
      </w:r>
      <w:r w:rsidR="008237CA" w:rsidRPr="00B343DB">
        <w:rPr>
          <w:rFonts w:ascii="Times New Roman" w:hAnsi="Times New Roman" w:cs="Times New Roman"/>
        </w:rPr>
        <w:t xml:space="preserve">participating Nations </w:t>
      </w:r>
      <w:r w:rsidR="00740ABC" w:rsidRPr="00B343DB">
        <w:rPr>
          <w:rFonts w:ascii="Times New Roman" w:hAnsi="Times New Roman" w:cs="Times New Roman"/>
        </w:rPr>
        <w:t>will be tasked in coordination with AIRCOM.</w:t>
      </w:r>
    </w:p>
    <w:p w14:paraId="6EF04962" w14:textId="77777777" w:rsidR="00437731" w:rsidRPr="00B343DB" w:rsidRDefault="00437731">
      <w:pPr>
        <w:pStyle w:val="Normal1"/>
        <w:jc w:val="both"/>
        <w:rPr>
          <w:rFonts w:ascii="Times New Roman" w:hAnsi="Times New Roman" w:cs="Times New Roman"/>
        </w:rPr>
      </w:pPr>
    </w:p>
    <w:p w14:paraId="133C3003" w14:textId="77777777" w:rsidR="00437731" w:rsidRPr="00B343DB" w:rsidRDefault="00740ABC">
      <w:pPr>
        <w:pStyle w:val="Normal1"/>
        <w:jc w:val="both"/>
        <w:rPr>
          <w:rFonts w:ascii="Times New Roman" w:hAnsi="Times New Roman" w:cs="Times New Roman"/>
        </w:rPr>
      </w:pPr>
      <w:bookmarkStart w:id="0" w:name="h.gjdgxs" w:colFirst="0" w:colLast="0"/>
      <w:bookmarkEnd w:id="0"/>
      <w:r w:rsidRPr="00B343DB">
        <w:rPr>
          <w:rFonts w:ascii="Times New Roman" w:hAnsi="Times New Roman" w:cs="Times New Roman"/>
        </w:rPr>
        <w:t>7.</w:t>
      </w:r>
      <w:r w:rsidR="004A653E" w:rsidRPr="00B343DB">
        <w:rPr>
          <w:rFonts w:ascii="Times New Roman" w:hAnsi="Times New Roman" w:cs="Times New Roman"/>
        </w:rPr>
        <w:t>1.</w:t>
      </w:r>
      <w:r w:rsidR="00EC105D" w:rsidRPr="00B343DB">
        <w:rPr>
          <w:rFonts w:ascii="Times New Roman" w:hAnsi="Times New Roman" w:cs="Times New Roman"/>
        </w:rPr>
        <w:t>4</w:t>
      </w:r>
      <w:r w:rsidR="00232FDD" w:rsidRPr="00B343DB">
        <w:rPr>
          <w:rFonts w:ascii="Times New Roman" w:hAnsi="Times New Roman" w:cs="Times New Roman"/>
        </w:rPr>
        <w:tab/>
      </w:r>
      <w:r w:rsidRPr="00B343DB">
        <w:rPr>
          <w:rFonts w:ascii="Times New Roman" w:hAnsi="Times New Roman" w:cs="Times New Roman"/>
        </w:rPr>
        <w:t>All Participants shall assure the maximum effort in order to allow training activities as requested.</w:t>
      </w:r>
    </w:p>
    <w:p w14:paraId="070A9CDD" w14:textId="77777777" w:rsidR="00437731" w:rsidRPr="00B343DB" w:rsidRDefault="00437731">
      <w:pPr>
        <w:pStyle w:val="Normal1"/>
        <w:jc w:val="both"/>
        <w:rPr>
          <w:rFonts w:ascii="Times New Roman" w:hAnsi="Times New Roman" w:cs="Times New Roman"/>
        </w:rPr>
      </w:pPr>
    </w:p>
    <w:p w14:paraId="3D307F7C" w14:textId="77777777" w:rsidR="00437731" w:rsidRPr="00B343DB" w:rsidRDefault="00740ABC" w:rsidP="002D78C5">
      <w:pPr>
        <w:pStyle w:val="Normal1"/>
        <w:jc w:val="both"/>
        <w:rPr>
          <w:rFonts w:ascii="Times New Roman" w:hAnsi="Times New Roman" w:cs="Times New Roman"/>
        </w:rPr>
      </w:pPr>
      <w:r w:rsidRPr="00B343DB">
        <w:rPr>
          <w:rFonts w:ascii="Times New Roman" w:hAnsi="Times New Roman" w:cs="Times New Roman"/>
        </w:rPr>
        <w:t>7.</w:t>
      </w:r>
      <w:r w:rsidR="002D78C5" w:rsidRPr="00B343DB">
        <w:rPr>
          <w:rFonts w:ascii="Times New Roman" w:hAnsi="Times New Roman" w:cs="Times New Roman"/>
        </w:rPr>
        <w:t>1.</w:t>
      </w:r>
      <w:r w:rsidR="00714527" w:rsidRPr="00B343DB">
        <w:rPr>
          <w:rFonts w:ascii="Times New Roman" w:hAnsi="Times New Roman" w:cs="Times New Roman"/>
        </w:rPr>
        <w:t>5</w:t>
      </w:r>
      <w:r w:rsidR="002D78C5" w:rsidRPr="00B343DB">
        <w:rPr>
          <w:rFonts w:ascii="Times New Roman" w:hAnsi="Times New Roman" w:cs="Times New Roman"/>
        </w:rPr>
        <w:tab/>
      </w:r>
      <w:r w:rsidRPr="00B343DB">
        <w:rPr>
          <w:rFonts w:ascii="Times New Roman" w:hAnsi="Times New Roman" w:cs="Times New Roman"/>
        </w:rPr>
        <w:t>Flights within an activated</w:t>
      </w:r>
      <w:r w:rsidR="00381F9F" w:rsidRPr="00B343DB">
        <w:rPr>
          <w:rFonts w:ascii="Times New Roman" w:hAnsi="Times New Roman" w:cs="Times New Roman"/>
        </w:rPr>
        <w:t xml:space="preserve"> military SUA, </w:t>
      </w:r>
      <w:r w:rsidRPr="00B343DB">
        <w:rPr>
          <w:rFonts w:ascii="Times New Roman" w:hAnsi="Times New Roman" w:cs="Times New Roman"/>
        </w:rPr>
        <w:t>which forms part of the published airspace structure, shall be c</w:t>
      </w:r>
      <w:r w:rsidR="002D78C5" w:rsidRPr="00B343DB">
        <w:rPr>
          <w:rFonts w:ascii="Times New Roman" w:hAnsi="Times New Roman" w:cs="Times New Roman"/>
        </w:rPr>
        <w:t xml:space="preserve">onducted in accordance with </w:t>
      </w:r>
      <w:r w:rsidR="00AD54C6" w:rsidRPr="00B343DB">
        <w:rPr>
          <w:rFonts w:ascii="Times New Roman" w:hAnsi="Times New Roman" w:cs="Times New Roman"/>
        </w:rPr>
        <w:t xml:space="preserve">applicable </w:t>
      </w:r>
      <w:r w:rsidRPr="00B343DB">
        <w:rPr>
          <w:rFonts w:ascii="Times New Roman" w:hAnsi="Times New Roman" w:cs="Times New Roman"/>
        </w:rPr>
        <w:t>national regulations and</w:t>
      </w:r>
      <w:r w:rsidR="002D78C5" w:rsidRPr="00B343DB">
        <w:rPr>
          <w:rFonts w:ascii="Times New Roman" w:hAnsi="Times New Roman" w:cs="Times New Roman"/>
        </w:rPr>
        <w:t xml:space="preserve"> </w:t>
      </w:r>
      <w:r w:rsidRPr="00B343DB">
        <w:rPr>
          <w:rFonts w:ascii="Times New Roman" w:hAnsi="Times New Roman" w:cs="Times New Roman"/>
        </w:rPr>
        <w:t>operating procedures,</w:t>
      </w:r>
      <w:r w:rsidR="002D78C5" w:rsidRPr="00B343DB">
        <w:rPr>
          <w:rFonts w:ascii="Times New Roman" w:hAnsi="Times New Roman" w:cs="Times New Roman"/>
        </w:rPr>
        <w:t xml:space="preserve"> with the</w:t>
      </w:r>
      <w:r w:rsidRPr="00B343DB">
        <w:rPr>
          <w:rFonts w:ascii="Times New Roman" w:hAnsi="Times New Roman" w:cs="Times New Roman"/>
        </w:rPr>
        <w:t xml:space="preserve"> except</w:t>
      </w:r>
      <w:r w:rsidR="002D78C5" w:rsidRPr="00B343DB">
        <w:rPr>
          <w:rFonts w:ascii="Times New Roman" w:hAnsi="Times New Roman" w:cs="Times New Roman"/>
        </w:rPr>
        <w:t>ion</w:t>
      </w:r>
      <w:r w:rsidRPr="00B343DB">
        <w:rPr>
          <w:rFonts w:ascii="Times New Roman" w:hAnsi="Times New Roman" w:cs="Times New Roman"/>
        </w:rPr>
        <w:t xml:space="preserve"> </w:t>
      </w:r>
      <w:r w:rsidR="002D78C5" w:rsidRPr="00B343DB">
        <w:rPr>
          <w:rFonts w:ascii="Times New Roman" w:hAnsi="Times New Roman" w:cs="Times New Roman"/>
        </w:rPr>
        <w:t xml:space="preserve">of the </w:t>
      </w:r>
      <w:r w:rsidRPr="00B343DB">
        <w:rPr>
          <w:rFonts w:ascii="Times New Roman" w:hAnsi="Times New Roman" w:cs="Times New Roman"/>
        </w:rPr>
        <w:t xml:space="preserve">aircraft transiting the </w:t>
      </w:r>
      <w:r w:rsidR="002D78C5" w:rsidRPr="00B343DB">
        <w:rPr>
          <w:rFonts w:ascii="Times New Roman" w:hAnsi="Times New Roman" w:cs="Times New Roman"/>
        </w:rPr>
        <w:t>a</w:t>
      </w:r>
      <w:r w:rsidRPr="00B343DB">
        <w:rPr>
          <w:rFonts w:ascii="Times New Roman" w:hAnsi="Times New Roman" w:cs="Times New Roman"/>
        </w:rPr>
        <w:t xml:space="preserve">reas with </w:t>
      </w:r>
      <w:r w:rsidR="002D78C5" w:rsidRPr="00B343DB">
        <w:rPr>
          <w:rFonts w:ascii="Times New Roman" w:hAnsi="Times New Roman" w:cs="Times New Roman"/>
        </w:rPr>
        <w:t xml:space="preserve">an </w:t>
      </w:r>
      <w:r w:rsidRPr="00B343DB">
        <w:rPr>
          <w:rFonts w:ascii="Times New Roman" w:hAnsi="Times New Roman" w:cs="Times New Roman"/>
        </w:rPr>
        <w:t>ATC clearance.</w:t>
      </w:r>
    </w:p>
    <w:p w14:paraId="0897908A" w14:textId="77777777" w:rsidR="00353E33" w:rsidRPr="00B343DB" w:rsidRDefault="00353E33">
      <w:pPr>
        <w:pStyle w:val="Normal1"/>
        <w:jc w:val="both"/>
        <w:rPr>
          <w:rFonts w:ascii="Times New Roman" w:hAnsi="Times New Roman" w:cs="Times New Roman"/>
        </w:rPr>
      </w:pPr>
    </w:p>
    <w:p w14:paraId="3990C577"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t>7.</w:t>
      </w:r>
      <w:r w:rsidR="00353E33" w:rsidRPr="00B343DB">
        <w:rPr>
          <w:rFonts w:ascii="Times New Roman" w:hAnsi="Times New Roman" w:cs="Times New Roman"/>
        </w:rPr>
        <w:t>1.</w:t>
      </w:r>
      <w:r w:rsidR="00870F1A" w:rsidRPr="00B343DB">
        <w:rPr>
          <w:rFonts w:ascii="Times New Roman" w:hAnsi="Times New Roman" w:cs="Times New Roman"/>
        </w:rPr>
        <w:t>6</w:t>
      </w:r>
      <w:r w:rsidR="00353E33" w:rsidRPr="00B343DB">
        <w:rPr>
          <w:rFonts w:ascii="Times New Roman" w:hAnsi="Times New Roman" w:cs="Times New Roman"/>
        </w:rPr>
        <w:tab/>
      </w:r>
      <w:r w:rsidRPr="00B343DB">
        <w:rPr>
          <w:rFonts w:ascii="Times New Roman" w:hAnsi="Times New Roman" w:cs="Times New Roman"/>
        </w:rPr>
        <w:t xml:space="preserve">Training flights </w:t>
      </w:r>
      <w:r w:rsidR="00353E33" w:rsidRPr="00B343DB">
        <w:rPr>
          <w:rFonts w:ascii="Times New Roman" w:hAnsi="Times New Roman" w:cs="Times New Roman"/>
        </w:rPr>
        <w:t>of</w:t>
      </w:r>
      <w:r w:rsidR="00AD54C6" w:rsidRPr="00B343DB">
        <w:rPr>
          <w:rFonts w:ascii="Times New Roman" w:hAnsi="Times New Roman" w:cs="Times New Roman"/>
        </w:rPr>
        <w:t xml:space="preserve"> </w:t>
      </w:r>
      <w:r w:rsidRPr="00B343DB">
        <w:rPr>
          <w:rFonts w:ascii="Times New Roman" w:hAnsi="Times New Roman" w:cs="Times New Roman"/>
        </w:rPr>
        <w:t>military aircraft</w:t>
      </w:r>
      <w:r w:rsidR="0092132C" w:rsidRPr="00B343DB">
        <w:rPr>
          <w:rFonts w:ascii="Times New Roman" w:hAnsi="Times New Roman" w:cs="Times New Roman"/>
        </w:rPr>
        <w:t xml:space="preserve">, including the ones </w:t>
      </w:r>
      <w:r w:rsidRPr="00B343DB">
        <w:rPr>
          <w:rFonts w:ascii="Times New Roman" w:hAnsi="Times New Roman" w:cs="Times New Roman"/>
        </w:rPr>
        <w:t xml:space="preserve">involved in </w:t>
      </w:r>
      <w:r w:rsidR="00AD54C6" w:rsidRPr="00B343DB">
        <w:rPr>
          <w:rFonts w:ascii="Times New Roman" w:hAnsi="Times New Roman" w:cs="Times New Roman"/>
        </w:rPr>
        <w:t xml:space="preserve">NATO </w:t>
      </w:r>
      <w:r w:rsidR="00353E33" w:rsidRPr="00B343DB">
        <w:rPr>
          <w:rFonts w:ascii="Times New Roman" w:hAnsi="Times New Roman" w:cs="Times New Roman"/>
        </w:rPr>
        <w:t>AP mission</w:t>
      </w:r>
      <w:r w:rsidR="0092132C" w:rsidRPr="00B343DB">
        <w:rPr>
          <w:rFonts w:ascii="Times New Roman" w:hAnsi="Times New Roman" w:cs="Times New Roman"/>
        </w:rPr>
        <w:t xml:space="preserve"> (T-SCR)</w:t>
      </w:r>
      <w:r w:rsidR="00353E33" w:rsidRPr="00B343DB">
        <w:rPr>
          <w:rFonts w:ascii="Times New Roman" w:hAnsi="Times New Roman" w:cs="Times New Roman"/>
        </w:rPr>
        <w:t xml:space="preserve">, </w:t>
      </w:r>
      <w:r w:rsidR="00AD54C6" w:rsidRPr="00B343DB">
        <w:rPr>
          <w:rFonts w:ascii="Times New Roman" w:hAnsi="Times New Roman" w:cs="Times New Roman"/>
        </w:rPr>
        <w:t xml:space="preserve">shall be performed </w:t>
      </w:r>
      <w:r w:rsidRPr="00B343DB">
        <w:rPr>
          <w:rFonts w:ascii="Times New Roman" w:hAnsi="Times New Roman" w:cs="Times New Roman"/>
        </w:rPr>
        <w:t xml:space="preserve">in accordance with </w:t>
      </w:r>
      <w:r w:rsidR="00AD54C6" w:rsidRPr="00B343DB">
        <w:rPr>
          <w:rFonts w:ascii="Times New Roman" w:hAnsi="Times New Roman" w:cs="Times New Roman"/>
        </w:rPr>
        <w:t xml:space="preserve">applicable </w:t>
      </w:r>
      <w:r w:rsidRPr="00B343DB">
        <w:rPr>
          <w:rFonts w:ascii="Times New Roman" w:hAnsi="Times New Roman" w:cs="Times New Roman"/>
        </w:rPr>
        <w:t>national</w:t>
      </w:r>
      <w:r w:rsidR="00AD54C6" w:rsidRPr="00B343DB">
        <w:rPr>
          <w:rFonts w:ascii="Times New Roman" w:hAnsi="Times New Roman" w:cs="Times New Roman"/>
        </w:rPr>
        <w:t xml:space="preserve"> regulations and operating</w:t>
      </w:r>
      <w:r w:rsidRPr="00B343DB">
        <w:rPr>
          <w:rFonts w:ascii="Times New Roman" w:hAnsi="Times New Roman" w:cs="Times New Roman"/>
        </w:rPr>
        <w:t xml:space="preserve"> procedures, primarily within an assigned </w:t>
      </w:r>
      <w:r w:rsidR="00381F9F" w:rsidRPr="00B343DB">
        <w:rPr>
          <w:rFonts w:ascii="Times New Roman" w:hAnsi="Times New Roman" w:cs="Times New Roman"/>
        </w:rPr>
        <w:t>military SUA</w:t>
      </w:r>
      <w:r w:rsidR="00353E33" w:rsidRPr="00B343DB">
        <w:rPr>
          <w:rFonts w:ascii="Times New Roman" w:hAnsi="Times New Roman" w:cs="Times New Roman"/>
        </w:rPr>
        <w:t>,</w:t>
      </w:r>
      <w:r w:rsidRPr="00B343DB">
        <w:rPr>
          <w:rFonts w:ascii="Times New Roman" w:hAnsi="Times New Roman" w:cs="Times New Roman"/>
        </w:rPr>
        <w:t xml:space="preserve"> as published in national AIPs</w:t>
      </w:r>
      <w:r w:rsidR="00446BAA" w:rsidRPr="00B343DB">
        <w:rPr>
          <w:rFonts w:ascii="Times New Roman" w:hAnsi="Times New Roman" w:cs="Times New Roman"/>
        </w:rPr>
        <w:t xml:space="preserve"> and/or reflected in the N</w:t>
      </w:r>
      <w:r w:rsidR="0092132C" w:rsidRPr="00B343DB">
        <w:rPr>
          <w:rFonts w:ascii="Times New Roman" w:hAnsi="Times New Roman" w:cs="Times New Roman"/>
        </w:rPr>
        <w:t>T</w:t>
      </w:r>
      <w:r w:rsidR="00446BAA" w:rsidRPr="00B343DB">
        <w:rPr>
          <w:rFonts w:ascii="Times New Roman" w:hAnsi="Times New Roman" w:cs="Times New Roman"/>
        </w:rPr>
        <w:t>A</w:t>
      </w:r>
      <w:r w:rsidR="0092132C" w:rsidRPr="00B343DB">
        <w:rPr>
          <w:rFonts w:ascii="Times New Roman" w:hAnsi="Times New Roman" w:cs="Times New Roman"/>
        </w:rPr>
        <w:t>s</w:t>
      </w:r>
      <w:r w:rsidRPr="00B343DB">
        <w:rPr>
          <w:rFonts w:ascii="Times New Roman" w:hAnsi="Times New Roman" w:cs="Times New Roman"/>
        </w:rPr>
        <w:t>.</w:t>
      </w:r>
    </w:p>
    <w:p w14:paraId="01F43D14" w14:textId="77777777" w:rsidR="00437731" w:rsidRPr="00B343DB" w:rsidRDefault="00437731">
      <w:pPr>
        <w:pStyle w:val="Normal1"/>
        <w:jc w:val="both"/>
        <w:rPr>
          <w:rFonts w:ascii="Times New Roman" w:hAnsi="Times New Roman" w:cs="Times New Roman"/>
        </w:rPr>
      </w:pPr>
    </w:p>
    <w:p w14:paraId="11D7C963"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t>7.</w:t>
      </w:r>
      <w:r w:rsidR="00530501" w:rsidRPr="00B343DB">
        <w:rPr>
          <w:rFonts w:ascii="Times New Roman" w:hAnsi="Times New Roman" w:cs="Times New Roman"/>
        </w:rPr>
        <w:t>1.</w:t>
      </w:r>
      <w:r w:rsidR="00587337" w:rsidRPr="00B343DB">
        <w:rPr>
          <w:rFonts w:ascii="Times New Roman" w:hAnsi="Times New Roman" w:cs="Times New Roman"/>
        </w:rPr>
        <w:t>7</w:t>
      </w:r>
      <w:r w:rsidR="00530501" w:rsidRPr="00B343DB">
        <w:rPr>
          <w:rFonts w:ascii="Times New Roman" w:hAnsi="Times New Roman" w:cs="Times New Roman"/>
        </w:rPr>
        <w:tab/>
      </w:r>
      <w:r w:rsidR="00AD54C6" w:rsidRPr="00B343DB">
        <w:rPr>
          <w:rFonts w:ascii="Times New Roman" w:hAnsi="Times New Roman" w:cs="Times New Roman"/>
        </w:rPr>
        <w:t>The Baltic States, t</w:t>
      </w:r>
      <w:r w:rsidR="00A42C21" w:rsidRPr="00B343DB">
        <w:rPr>
          <w:rFonts w:ascii="Times New Roman" w:hAnsi="Times New Roman" w:cs="Times New Roman"/>
        </w:rPr>
        <w:t>h</w:t>
      </w:r>
      <w:r w:rsidR="00AD54C6" w:rsidRPr="00B343DB">
        <w:rPr>
          <w:rFonts w:ascii="Times New Roman" w:hAnsi="Times New Roman" w:cs="Times New Roman"/>
        </w:rPr>
        <w:t xml:space="preserve">rough civil-military coordination at </w:t>
      </w:r>
      <w:r w:rsidR="00223A8B" w:rsidRPr="00B343DB">
        <w:rPr>
          <w:rFonts w:ascii="Times New Roman" w:hAnsi="Times New Roman" w:cs="Times New Roman"/>
        </w:rPr>
        <w:t xml:space="preserve">the </w:t>
      </w:r>
      <w:r w:rsidR="00AD54C6" w:rsidRPr="00B343DB">
        <w:rPr>
          <w:rFonts w:ascii="Times New Roman" w:hAnsi="Times New Roman" w:cs="Times New Roman"/>
        </w:rPr>
        <w:t>national level</w:t>
      </w:r>
      <w:r w:rsidR="007B5169" w:rsidRPr="00B343DB">
        <w:rPr>
          <w:rFonts w:ascii="Times New Roman" w:hAnsi="Times New Roman" w:cs="Times New Roman"/>
        </w:rPr>
        <w:t xml:space="preserve"> and with the involvement of </w:t>
      </w:r>
      <w:r w:rsidR="00223A8B" w:rsidRPr="00B343DB">
        <w:rPr>
          <w:rFonts w:ascii="Times New Roman" w:hAnsi="Times New Roman" w:cs="Times New Roman"/>
        </w:rPr>
        <w:t xml:space="preserve">relevant </w:t>
      </w:r>
      <w:r w:rsidR="007B5169" w:rsidRPr="00B343DB">
        <w:rPr>
          <w:rFonts w:ascii="Times New Roman" w:hAnsi="Times New Roman" w:cs="Times New Roman"/>
        </w:rPr>
        <w:t xml:space="preserve">NATO </w:t>
      </w:r>
      <w:r w:rsidR="00A42C21" w:rsidRPr="00B343DB">
        <w:rPr>
          <w:rFonts w:ascii="Times New Roman" w:hAnsi="Times New Roman" w:cs="Times New Roman"/>
        </w:rPr>
        <w:t>entities</w:t>
      </w:r>
      <w:r w:rsidR="00AD54C6" w:rsidRPr="00B343DB">
        <w:rPr>
          <w:rFonts w:ascii="Times New Roman" w:hAnsi="Times New Roman" w:cs="Times New Roman"/>
        </w:rPr>
        <w:t xml:space="preserve">, will </w:t>
      </w:r>
      <w:r w:rsidR="007B5169" w:rsidRPr="00B343DB">
        <w:rPr>
          <w:rFonts w:ascii="Times New Roman" w:hAnsi="Times New Roman" w:cs="Times New Roman"/>
        </w:rPr>
        <w:t xml:space="preserve">ensure additional airspace, as far as possible, to </w:t>
      </w:r>
      <w:r w:rsidR="00AD54C6" w:rsidRPr="00B343DB">
        <w:rPr>
          <w:rFonts w:ascii="Times New Roman" w:hAnsi="Times New Roman" w:cs="Times New Roman"/>
        </w:rPr>
        <w:t xml:space="preserve">accommodate </w:t>
      </w:r>
      <w:r w:rsidR="007B5169" w:rsidRPr="00B343DB">
        <w:rPr>
          <w:rFonts w:ascii="Times New Roman" w:hAnsi="Times New Roman" w:cs="Times New Roman"/>
        </w:rPr>
        <w:t xml:space="preserve">other </w:t>
      </w:r>
      <w:r w:rsidRPr="00B343DB">
        <w:rPr>
          <w:rFonts w:ascii="Times New Roman" w:hAnsi="Times New Roman" w:cs="Times New Roman"/>
        </w:rPr>
        <w:t>specific</w:t>
      </w:r>
      <w:r w:rsidR="00AD54C6" w:rsidRPr="00B343DB">
        <w:rPr>
          <w:rFonts w:ascii="Times New Roman" w:hAnsi="Times New Roman" w:cs="Times New Roman"/>
        </w:rPr>
        <w:t xml:space="preserve"> NATO military</w:t>
      </w:r>
      <w:r w:rsidRPr="00B343DB">
        <w:rPr>
          <w:rFonts w:ascii="Times New Roman" w:hAnsi="Times New Roman" w:cs="Times New Roman"/>
        </w:rPr>
        <w:t xml:space="preserve"> </w:t>
      </w:r>
      <w:r w:rsidR="007B5169" w:rsidRPr="00B343DB">
        <w:rPr>
          <w:rFonts w:ascii="Times New Roman" w:hAnsi="Times New Roman" w:cs="Times New Roman"/>
        </w:rPr>
        <w:t>operation</w:t>
      </w:r>
      <w:r w:rsidR="00DB03C7" w:rsidRPr="00B343DB">
        <w:rPr>
          <w:rFonts w:ascii="Times New Roman" w:hAnsi="Times New Roman" w:cs="Times New Roman"/>
        </w:rPr>
        <w:t>s</w:t>
      </w:r>
      <w:r w:rsidR="00AD54C6" w:rsidRPr="00B343DB">
        <w:rPr>
          <w:rFonts w:ascii="Times New Roman" w:hAnsi="Times New Roman" w:cs="Times New Roman"/>
        </w:rPr>
        <w:t xml:space="preserve"> and </w:t>
      </w:r>
      <w:r w:rsidRPr="00B343DB">
        <w:rPr>
          <w:rFonts w:ascii="Times New Roman" w:hAnsi="Times New Roman" w:cs="Times New Roman"/>
        </w:rPr>
        <w:t>training</w:t>
      </w:r>
      <w:r w:rsidR="007B5169" w:rsidRPr="00B343DB">
        <w:rPr>
          <w:rFonts w:ascii="Times New Roman" w:hAnsi="Times New Roman" w:cs="Times New Roman"/>
        </w:rPr>
        <w:t xml:space="preserve"> requirements</w:t>
      </w:r>
      <w:r w:rsidRPr="00B343DB">
        <w:rPr>
          <w:rFonts w:ascii="Times New Roman" w:hAnsi="Times New Roman" w:cs="Times New Roman"/>
        </w:rPr>
        <w:t xml:space="preserve">. </w:t>
      </w:r>
      <w:r w:rsidR="007B5169" w:rsidRPr="00B343DB">
        <w:rPr>
          <w:rFonts w:ascii="Times New Roman" w:hAnsi="Times New Roman" w:cs="Times New Roman"/>
        </w:rPr>
        <w:t>When possible, t</w:t>
      </w:r>
      <w:r w:rsidRPr="00B343DB">
        <w:rPr>
          <w:rFonts w:ascii="Times New Roman" w:hAnsi="Times New Roman" w:cs="Times New Roman"/>
        </w:rPr>
        <w:t xml:space="preserve">his </w:t>
      </w:r>
      <w:r w:rsidR="007B5169" w:rsidRPr="00B343DB">
        <w:rPr>
          <w:rFonts w:ascii="Times New Roman" w:hAnsi="Times New Roman" w:cs="Times New Roman"/>
        </w:rPr>
        <w:t xml:space="preserve">coordination </w:t>
      </w:r>
      <w:r w:rsidRPr="00B343DB">
        <w:rPr>
          <w:rFonts w:ascii="Times New Roman" w:hAnsi="Times New Roman" w:cs="Times New Roman"/>
        </w:rPr>
        <w:t>shall</w:t>
      </w:r>
      <w:r w:rsidR="007B5169" w:rsidRPr="00B343DB">
        <w:rPr>
          <w:rFonts w:ascii="Times New Roman" w:hAnsi="Times New Roman" w:cs="Times New Roman"/>
        </w:rPr>
        <w:t xml:space="preserve"> be conducted</w:t>
      </w:r>
      <w:r w:rsidRPr="00B343DB">
        <w:rPr>
          <w:rFonts w:ascii="Times New Roman" w:hAnsi="Times New Roman" w:cs="Times New Roman"/>
        </w:rPr>
        <w:t xml:space="preserve"> well in advance.</w:t>
      </w:r>
    </w:p>
    <w:p w14:paraId="1E559963" w14:textId="77777777" w:rsidR="00437731" w:rsidRPr="00B343DB" w:rsidRDefault="00437731">
      <w:pPr>
        <w:pStyle w:val="Normal1"/>
        <w:jc w:val="both"/>
        <w:rPr>
          <w:rFonts w:ascii="Times New Roman" w:hAnsi="Times New Roman" w:cs="Times New Roman"/>
        </w:rPr>
      </w:pPr>
    </w:p>
    <w:p w14:paraId="54EA1AD8"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t>7.</w:t>
      </w:r>
      <w:r w:rsidR="007B5169" w:rsidRPr="00B343DB">
        <w:rPr>
          <w:rFonts w:ascii="Times New Roman" w:hAnsi="Times New Roman" w:cs="Times New Roman"/>
        </w:rPr>
        <w:t>1.</w:t>
      </w:r>
      <w:r w:rsidR="00587337" w:rsidRPr="00B343DB">
        <w:rPr>
          <w:rFonts w:ascii="Times New Roman" w:hAnsi="Times New Roman" w:cs="Times New Roman"/>
        </w:rPr>
        <w:t>8</w:t>
      </w:r>
      <w:r w:rsidR="007B5169" w:rsidRPr="00B343DB">
        <w:rPr>
          <w:rFonts w:ascii="Times New Roman" w:hAnsi="Times New Roman" w:cs="Times New Roman"/>
        </w:rPr>
        <w:tab/>
      </w:r>
      <w:r w:rsidRPr="00B343DB">
        <w:rPr>
          <w:rFonts w:ascii="Times New Roman" w:hAnsi="Times New Roman" w:cs="Times New Roman"/>
        </w:rPr>
        <w:t>The MCU is responsible for the fighter control provision within</w:t>
      </w:r>
      <w:r w:rsidR="00587337" w:rsidRPr="00B343DB">
        <w:rPr>
          <w:rFonts w:ascii="Times New Roman" w:hAnsi="Times New Roman" w:cs="Times New Roman"/>
        </w:rPr>
        <w:t xml:space="preserve"> an</w:t>
      </w:r>
      <w:r w:rsidRPr="00B343DB">
        <w:rPr>
          <w:rFonts w:ascii="Times New Roman" w:hAnsi="Times New Roman" w:cs="Times New Roman"/>
        </w:rPr>
        <w:t xml:space="preserve"> active</w:t>
      </w:r>
      <w:r w:rsidR="00587337" w:rsidRPr="00B343DB">
        <w:rPr>
          <w:rFonts w:ascii="Times New Roman" w:hAnsi="Times New Roman" w:cs="Times New Roman"/>
        </w:rPr>
        <w:t xml:space="preserve"> military SUA</w:t>
      </w:r>
      <w:r w:rsidR="007B5169" w:rsidRPr="00B343DB">
        <w:rPr>
          <w:rFonts w:ascii="Times New Roman" w:hAnsi="Times New Roman" w:cs="Times New Roman"/>
        </w:rPr>
        <w:t>, while c</w:t>
      </w:r>
      <w:r w:rsidRPr="00B343DB">
        <w:rPr>
          <w:rFonts w:ascii="Times New Roman" w:hAnsi="Times New Roman" w:cs="Times New Roman"/>
        </w:rPr>
        <w:t xml:space="preserve">ivil ATC Units </w:t>
      </w:r>
      <w:r w:rsidR="007B5169" w:rsidRPr="00B343DB">
        <w:rPr>
          <w:rFonts w:ascii="Times New Roman" w:hAnsi="Times New Roman" w:cs="Times New Roman"/>
        </w:rPr>
        <w:t>are responsible for the provision of</w:t>
      </w:r>
      <w:r w:rsidRPr="00B343DB">
        <w:rPr>
          <w:rFonts w:ascii="Times New Roman" w:hAnsi="Times New Roman" w:cs="Times New Roman"/>
        </w:rPr>
        <w:t xml:space="preserve"> ATS to military aircraft flying to/from </w:t>
      </w:r>
      <w:r w:rsidR="00587337" w:rsidRPr="00B343DB">
        <w:rPr>
          <w:rFonts w:ascii="Times New Roman" w:hAnsi="Times New Roman" w:cs="Times New Roman"/>
        </w:rPr>
        <w:t>active military SUA</w:t>
      </w:r>
      <w:r w:rsidR="00C839FE" w:rsidRPr="00B343DB">
        <w:rPr>
          <w:rFonts w:ascii="Times New Roman" w:hAnsi="Times New Roman" w:cs="Times New Roman"/>
        </w:rPr>
        <w:t>s</w:t>
      </w:r>
      <w:r w:rsidR="00587337" w:rsidRPr="00B343DB">
        <w:rPr>
          <w:rFonts w:ascii="Times New Roman" w:hAnsi="Times New Roman" w:cs="Times New Roman"/>
        </w:rPr>
        <w:t>.</w:t>
      </w:r>
    </w:p>
    <w:p w14:paraId="3414ACEE" w14:textId="77777777" w:rsidR="00436DBC" w:rsidRPr="00B343DB" w:rsidRDefault="00436DBC">
      <w:pPr>
        <w:pStyle w:val="Normal1"/>
        <w:jc w:val="both"/>
        <w:rPr>
          <w:rFonts w:ascii="Times New Roman" w:hAnsi="Times New Roman" w:cs="Times New Roman"/>
        </w:rPr>
      </w:pPr>
    </w:p>
    <w:p w14:paraId="183B05D9" w14:textId="77777777" w:rsidR="00437731" w:rsidRPr="00B343DB" w:rsidRDefault="00740ABC">
      <w:pPr>
        <w:pStyle w:val="Normal1"/>
        <w:spacing w:after="200" w:line="276" w:lineRule="auto"/>
        <w:rPr>
          <w:rFonts w:ascii="Times New Roman" w:hAnsi="Times New Roman" w:cs="Times New Roman"/>
        </w:rPr>
      </w:pPr>
      <w:r w:rsidRPr="00B343DB">
        <w:rPr>
          <w:rFonts w:ascii="Times New Roman" w:hAnsi="Times New Roman" w:cs="Times New Roman"/>
        </w:rPr>
        <w:t>7.</w:t>
      </w:r>
      <w:r w:rsidR="001254CB" w:rsidRPr="00B343DB">
        <w:rPr>
          <w:rFonts w:ascii="Times New Roman" w:hAnsi="Times New Roman" w:cs="Times New Roman"/>
        </w:rPr>
        <w:t>2</w:t>
      </w:r>
      <w:r w:rsidR="001254CB" w:rsidRPr="00B343DB">
        <w:rPr>
          <w:rFonts w:ascii="Times New Roman" w:hAnsi="Times New Roman" w:cs="Times New Roman"/>
        </w:rPr>
        <w:tab/>
      </w:r>
      <w:r w:rsidRPr="00B343DB">
        <w:rPr>
          <w:rFonts w:ascii="Times New Roman" w:hAnsi="Times New Roman" w:cs="Times New Roman"/>
          <w:u w:val="single"/>
        </w:rPr>
        <w:t>Flight Plan</w:t>
      </w:r>
    </w:p>
    <w:p w14:paraId="2B5C1213"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lastRenderedPageBreak/>
        <w:t>7.</w:t>
      </w:r>
      <w:r w:rsidR="007C57E8" w:rsidRPr="00B343DB">
        <w:rPr>
          <w:rFonts w:ascii="Times New Roman" w:hAnsi="Times New Roman" w:cs="Times New Roman"/>
        </w:rPr>
        <w:t>2.1</w:t>
      </w:r>
      <w:r w:rsidR="007C57E8" w:rsidRPr="00B343DB">
        <w:rPr>
          <w:rFonts w:ascii="Times New Roman" w:hAnsi="Times New Roman" w:cs="Times New Roman"/>
        </w:rPr>
        <w:tab/>
      </w:r>
      <w:r w:rsidR="000B1B39" w:rsidRPr="00B343DB">
        <w:rPr>
          <w:rFonts w:ascii="Times New Roman" w:hAnsi="Times New Roman" w:cs="Times New Roman"/>
        </w:rPr>
        <w:t>When conducting a training f</w:t>
      </w:r>
      <w:r w:rsidRPr="00B343DB">
        <w:rPr>
          <w:rFonts w:ascii="Times New Roman" w:hAnsi="Times New Roman" w:cs="Times New Roman"/>
        </w:rPr>
        <w:t>light, a GAT-IFR/VFR Flight Plan, using the ICAO Flight Plan format, shall be filed in accordance with ICAO Flight Plan filing requirements and, if necessary, additional requirements established by the State to be entered or transited.</w:t>
      </w:r>
    </w:p>
    <w:p w14:paraId="062E3E3E" w14:textId="77777777" w:rsidR="00437731" w:rsidRPr="00B343DB" w:rsidRDefault="00437731">
      <w:pPr>
        <w:pStyle w:val="Normal1"/>
        <w:jc w:val="both"/>
        <w:rPr>
          <w:rFonts w:ascii="Times New Roman" w:hAnsi="Times New Roman" w:cs="Times New Roman"/>
        </w:rPr>
      </w:pPr>
    </w:p>
    <w:p w14:paraId="3716941C"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t>7.</w:t>
      </w:r>
      <w:r w:rsidR="00947EEC" w:rsidRPr="00B343DB">
        <w:rPr>
          <w:rFonts w:ascii="Times New Roman" w:hAnsi="Times New Roman" w:cs="Times New Roman"/>
        </w:rPr>
        <w:t>2</w:t>
      </w:r>
      <w:r w:rsidRPr="00B343DB">
        <w:rPr>
          <w:rFonts w:ascii="Times New Roman" w:hAnsi="Times New Roman" w:cs="Times New Roman"/>
        </w:rPr>
        <w:t>.2</w:t>
      </w:r>
      <w:r w:rsidR="00A662F9" w:rsidRPr="00B343DB">
        <w:rPr>
          <w:rFonts w:ascii="Times New Roman" w:hAnsi="Times New Roman" w:cs="Times New Roman"/>
        </w:rPr>
        <w:tab/>
      </w:r>
      <w:r w:rsidRPr="00B343DB">
        <w:rPr>
          <w:rFonts w:ascii="Times New Roman" w:hAnsi="Times New Roman" w:cs="Times New Roman"/>
        </w:rPr>
        <w:t>Standard Flight Plan</w:t>
      </w:r>
      <w:r w:rsidR="00223A8B" w:rsidRPr="00B343DB">
        <w:rPr>
          <w:rFonts w:ascii="Times New Roman" w:hAnsi="Times New Roman" w:cs="Times New Roman"/>
        </w:rPr>
        <w:t>-</w:t>
      </w:r>
      <w:r w:rsidRPr="00B343DB">
        <w:rPr>
          <w:rFonts w:ascii="Times New Roman" w:hAnsi="Times New Roman" w:cs="Times New Roman"/>
        </w:rPr>
        <w:t>related messages shall be used.</w:t>
      </w:r>
    </w:p>
    <w:p w14:paraId="783CC9DD" w14:textId="77777777" w:rsidR="00437731" w:rsidRPr="00B343DB" w:rsidRDefault="00437731">
      <w:pPr>
        <w:pStyle w:val="Normal1"/>
        <w:jc w:val="both"/>
        <w:rPr>
          <w:rFonts w:ascii="Times New Roman" w:hAnsi="Times New Roman" w:cs="Times New Roman"/>
        </w:rPr>
      </w:pPr>
    </w:p>
    <w:p w14:paraId="4F191F5E" w14:textId="77777777" w:rsidR="00437731" w:rsidRPr="00B343DB" w:rsidRDefault="00740ABC">
      <w:pPr>
        <w:pStyle w:val="Normal1"/>
        <w:spacing w:after="200" w:line="276" w:lineRule="auto"/>
        <w:rPr>
          <w:rFonts w:ascii="Times New Roman" w:hAnsi="Times New Roman" w:cs="Times New Roman"/>
        </w:rPr>
      </w:pPr>
      <w:r w:rsidRPr="00B343DB">
        <w:rPr>
          <w:rFonts w:ascii="Times New Roman" w:hAnsi="Times New Roman" w:cs="Times New Roman"/>
        </w:rPr>
        <w:t>7.</w:t>
      </w:r>
      <w:r w:rsidR="00A662F9" w:rsidRPr="00B343DB">
        <w:rPr>
          <w:rFonts w:ascii="Times New Roman" w:hAnsi="Times New Roman" w:cs="Times New Roman"/>
        </w:rPr>
        <w:t>3</w:t>
      </w:r>
      <w:r w:rsidR="00A662F9" w:rsidRPr="00B343DB">
        <w:rPr>
          <w:rFonts w:ascii="Times New Roman" w:hAnsi="Times New Roman" w:cs="Times New Roman"/>
        </w:rPr>
        <w:tab/>
      </w:r>
      <w:r w:rsidRPr="00B343DB">
        <w:rPr>
          <w:rFonts w:ascii="Times New Roman" w:hAnsi="Times New Roman" w:cs="Times New Roman"/>
          <w:u w:val="single"/>
        </w:rPr>
        <w:t xml:space="preserve">Utilisation of </w:t>
      </w:r>
      <w:r w:rsidR="00446BAA" w:rsidRPr="00B343DB">
        <w:rPr>
          <w:rFonts w:ascii="Times New Roman" w:hAnsi="Times New Roman" w:cs="Times New Roman"/>
          <w:u w:val="single"/>
        </w:rPr>
        <w:t xml:space="preserve">military </w:t>
      </w:r>
      <w:r w:rsidR="008B3AB6" w:rsidRPr="00B343DB">
        <w:rPr>
          <w:rFonts w:ascii="Times New Roman" w:hAnsi="Times New Roman" w:cs="Times New Roman"/>
          <w:u w:val="single"/>
        </w:rPr>
        <w:t xml:space="preserve">SUAs </w:t>
      </w:r>
      <w:r w:rsidRPr="00B343DB">
        <w:rPr>
          <w:rFonts w:ascii="Times New Roman" w:hAnsi="Times New Roman" w:cs="Times New Roman"/>
          <w:u w:val="single"/>
        </w:rPr>
        <w:t>and Booking Procedures</w:t>
      </w:r>
      <w:r w:rsidR="008B3AB6" w:rsidRPr="00B343DB">
        <w:rPr>
          <w:rFonts w:ascii="Times New Roman" w:hAnsi="Times New Roman" w:cs="Times New Roman"/>
          <w:u w:val="single"/>
        </w:rPr>
        <w:t xml:space="preserve"> </w:t>
      </w:r>
    </w:p>
    <w:p w14:paraId="11D52B33" w14:textId="77777777" w:rsidR="00437731" w:rsidRPr="00B343DB" w:rsidRDefault="000C7E49">
      <w:pPr>
        <w:pStyle w:val="Normal1"/>
        <w:spacing w:after="200"/>
        <w:jc w:val="both"/>
        <w:rPr>
          <w:rFonts w:ascii="Times New Roman" w:hAnsi="Times New Roman" w:cs="Times New Roman"/>
        </w:rPr>
      </w:pPr>
      <w:r w:rsidRPr="00B343DB">
        <w:rPr>
          <w:rFonts w:ascii="Times New Roman" w:hAnsi="Times New Roman" w:cs="Times New Roman"/>
        </w:rPr>
        <w:t>7.3</w:t>
      </w:r>
      <w:r w:rsidR="00740ABC" w:rsidRPr="00B343DB">
        <w:rPr>
          <w:rFonts w:ascii="Times New Roman" w:hAnsi="Times New Roman" w:cs="Times New Roman"/>
        </w:rPr>
        <w:t>.1</w:t>
      </w:r>
      <w:r w:rsidRPr="00B343DB">
        <w:rPr>
          <w:rFonts w:ascii="Times New Roman" w:hAnsi="Times New Roman" w:cs="Times New Roman"/>
        </w:rPr>
        <w:tab/>
      </w:r>
      <w:r w:rsidR="00EF55EB" w:rsidRPr="00B343DB">
        <w:rPr>
          <w:rFonts w:ascii="Times New Roman" w:hAnsi="Times New Roman" w:cs="Times New Roman"/>
        </w:rPr>
        <w:t xml:space="preserve">SUAs </w:t>
      </w:r>
      <w:r w:rsidR="00740ABC" w:rsidRPr="00B343DB">
        <w:rPr>
          <w:rFonts w:ascii="Times New Roman" w:hAnsi="Times New Roman" w:cs="Times New Roman"/>
        </w:rPr>
        <w:t xml:space="preserve">in the </w:t>
      </w:r>
      <w:r w:rsidR="00653EDA" w:rsidRPr="00B343DB">
        <w:rPr>
          <w:rFonts w:ascii="Times New Roman" w:hAnsi="Times New Roman" w:cs="Times New Roman"/>
        </w:rPr>
        <w:t>Tallinn</w:t>
      </w:r>
      <w:r w:rsidR="00436DBC" w:rsidRPr="00B343DB">
        <w:rPr>
          <w:rFonts w:ascii="Times New Roman" w:hAnsi="Times New Roman" w:cs="Times New Roman"/>
        </w:rPr>
        <w:t>, Riga and Vilnius</w:t>
      </w:r>
      <w:r w:rsidR="00653EDA" w:rsidRPr="00B343DB">
        <w:rPr>
          <w:rFonts w:ascii="Times New Roman" w:hAnsi="Times New Roman" w:cs="Times New Roman"/>
        </w:rPr>
        <w:t xml:space="preserve"> </w:t>
      </w:r>
      <w:r w:rsidR="00740ABC" w:rsidRPr="00B343DB">
        <w:rPr>
          <w:rFonts w:ascii="Times New Roman" w:hAnsi="Times New Roman" w:cs="Times New Roman"/>
        </w:rPr>
        <w:t xml:space="preserve">FIRs are available in accordance with national publications and must be booked through the appropriate civil ATC </w:t>
      </w:r>
      <w:r w:rsidRPr="00B343DB">
        <w:rPr>
          <w:rFonts w:ascii="Times New Roman" w:hAnsi="Times New Roman" w:cs="Times New Roman"/>
        </w:rPr>
        <w:t>U</w:t>
      </w:r>
      <w:r w:rsidR="00740ABC" w:rsidRPr="00B343DB">
        <w:rPr>
          <w:rFonts w:ascii="Times New Roman" w:hAnsi="Times New Roman" w:cs="Times New Roman"/>
        </w:rPr>
        <w:t xml:space="preserve">nit/Airspace Management </w:t>
      </w:r>
      <w:r w:rsidR="00976F6E" w:rsidRPr="00B343DB">
        <w:rPr>
          <w:rFonts w:ascii="Times New Roman" w:hAnsi="Times New Roman" w:cs="Times New Roman"/>
        </w:rPr>
        <w:t>Cell</w:t>
      </w:r>
      <w:r w:rsidR="00A22EEC" w:rsidRPr="00B343DB">
        <w:rPr>
          <w:rFonts w:ascii="Times New Roman" w:hAnsi="Times New Roman" w:cs="Times New Roman"/>
        </w:rPr>
        <w:t xml:space="preserve"> (</w:t>
      </w:r>
      <w:r w:rsidR="00740ABC" w:rsidRPr="00B343DB">
        <w:rPr>
          <w:rFonts w:ascii="Times New Roman" w:hAnsi="Times New Roman" w:cs="Times New Roman"/>
        </w:rPr>
        <w:t>AMC). The military scheduler agency will be responsible to collect the daily requests and act as coordination unit in accordanc</w:t>
      </w:r>
      <w:r w:rsidRPr="00B343DB">
        <w:rPr>
          <w:rFonts w:ascii="Times New Roman" w:hAnsi="Times New Roman" w:cs="Times New Roman"/>
        </w:rPr>
        <w:t xml:space="preserve">e with procedures described in </w:t>
      </w:r>
      <w:r w:rsidR="00836141" w:rsidRPr="00B343DB">
        <w:rPr>
          <w:rFonts w:ascii="Times New Roman" w:hAnsi="Times New Roman" w:cs="Times New Roman"/>
        </w:rPr>
        <w:t>the NT</w:t>
      </w:r>
      <w:r w:rsidR="00446BAA" w:rsidRPr="00B343DB">
        <w:rPr>
          <w:rFonts w:ascii="Times New Roman" w:hAnsi="Times New Roman" w:cs="Times New Roman"/>
        </w:rPr>
        <w:t>A</w:t>
      </w:r>
      <w:r w:rsidR="00836141" w:rsidRPr="00B343DB">
        <w:rPr>
          <w:rFonts w:ascii="Times New Roman" w:hAnsi="Times New Roman" w:cs="Times New Roman"/>
        </w:rPr>
        <w:t>s</w:t>
      </w:r>
      <w:r w:rsidR="00740ABC" w:rsidRPr="00B343DB">
        <w:rPr>
          <w:rFonts w:ascii="Times New Roman" w:hAnsi="Times New Roman" w:cs="Times New Roman"/>
        </w:rPr>
        <w:t>.</w:t>
      </w:r>
    </w:p>
    <w:p w14:paraId="39E6F308" w14:textId="77777777" w:rsidR="00437731" w:rsidRPr="00B343DB" w:rsidRDefault="006E7C24" w:rsidP="00B11E03">
      <w:pPr>
        <w:pStyle w:val="Normal1"/>
        <w:spacing w:after="200"/>
        <w:jc w:val="both"/>
        <w:rPr>
          <w:rFonts w:ascii="Times New Roman" w:hAnsi="Times New Roman" w:cs="Times New Roman"/>
        </w:rPr>
      </w:pPr>
      <w:r w:rsidRPr="00B343DB">
        <w:rPr>
          <w:rFonts w:ascii="Times New Roman" w:hAnsi="Times New Roman" w:cs="Times New Roman"/>
        </w:rPr>
        <w:t>7.3</w:t>
      </w:r>
      <w:r w:rsidR="00740ABC" w:rsidRPr="00B343DB">
        <w:rPr>
          <w:rFonts w:ascii="Times New Roman" w:hAnsi="Times New Roman" w:cs="Times New Roman"/>
        </w:rPr>
        <w:t>.2</w:t>
      </w:r>
      <w:r w:rsidRPr="00B343DB">
        <w:rPr>
          <w:rFonts w:ascii="Times New Roman" w:hAnsi="Times New Roman" w:cs="Times New Roman"/>
        </w:rPr>
        <w:tab/>
        <w:t>The a</w:t>
      </w:r>
      <w:r w:rsidR="00740ABC" w:rsidRPr="00B343DB">
        <w:rPr>
          <w:rFonts w:ascii="Times New Roman" w:hAnsi="Times New Roman" w:cs="Times New Roman"/>
        </w:rPr>
        <w:t xml:space="preserve">ctivation of a </w:t>
      </w:r>
      <w:r w:rsidR="00EF55EB" w:rsidRPr="00B343DB">
        <w:rPr>
          <w:rFonts w:ascii="Times New Roman" w:hAnsi="Times New Roman" w:cs="Times New Roman"/>
        </w:rPr>
        <w:t xml:space="preserve">SUA </w:t>
      </w:r>
      <w:r w:rsidR="00740ABC" w:rsidRPr="00B343DB">
        <w:rPr>
          <w:rFonts w:ascii="Times New Roman" w:hAnsi="Times New Roman" w:cs="Times New Roman"/>
        </w:rPr>
        <w:t xml:space="preserve">is based on availability of airspace, after evaluation by the civil ATC </w:t>
      </w:r>
      <w:r w:rsidRPr="00B343DB">
        <w:rPr>
          <w:rFonts w:ascii="Times New Roman" w:hAnsi="Times New Roman" w:cs="Times New Roman"/>
        </w:rPr>
        <w:t>U</w:t>
      </w:r>
      <w:r w:rsidR="00740ABC" w:rsidRPr="00B343DB">
        <w:rPr>
          <w:rFonts w:ascii="Times New Roman" w:hAnsi="Times New Roman" w:cs="Times New Roman"/>
        </w:rPr>
        <w:t xml:space="preserve">nit/AMCs and applying the principles of Flexible Use of Airspace (FUA). </w:t>
      </w:r>
      <w:r w:rsidRPr="00B343DB">
        <w:rPr>
          <w:rFonts w:ascii="Times New Roman" w:hAnsi="Times New Roman" w:cs="Times New Roman"/>
        </w:rPr>
        <w:t xml:space="preserve">The </w:t>
      </w:r>
      <w:r w:rsidR="00740ABC" w:rsidRPr="00B343DB">
        <w:rPr>
          <w:rFonts w:ascii="Times New Roman" w:hAnsi="Times New Roman" w:cs="Times New Roman"/>
        </w:rPr>
        <w:t>ATC Unit/AMCs should assure</w:t>
      </w:r>
      <w:r w:rsidRPr="00B343DB">
        <w:rPr>
          <w:rFonts w:ascii="Times New Roman" w:hAnsi="Times New Roman" w:cs="Times New Roman"/>
        </w:rPr>
        <w:t>,</w:t>
      </w:r>
      <w:r w:rsidR="00740ABC" w:rsidRPr="00B343DB">
        <w:rPr>
          <w:rFonts w:ascii="Times New Roman" w:hAnsi="Times New Roman" w:cs="Times New Roman"/>
        </w:rPr>
        <w:t xml:space="preserve"> </w:t>
      </w:r>
      <w:r w:rsidRPr="00B343DB">
        <w:rPr>
          <w:rFonts w:ascii="Times New Roman" w:hAnsi="Times New Roman" w:cs="Times New Roman"/>
        </w:rPr>
        <w:t>to</w:t>
      </w:r>
      <w:r w:rsidR="00740ABC" w:rsidRPr="00B343DB">
        <w:rPr>
          <w:rFonts w:ascii="Times New Roman" w:hAnsi="Times New Roman" w:cs="Times New Roman"/>
        </w:rPr>
        <w:t xml:space="preserve"> the maximum extent possible</w:t>
      </w:r>
      <w:r w:rsidRPr="00B343DB">
        <w:rPr>
          <w:rFonts w:ascii="Times New Roman" w:hAnsi="Times New Roman" w:cs="Times New Roman"/>
        </w:rPr>
        <w:t>,</w:t>
      </w:r>
      <w:r w:rsidR="00740ABC" w:rsidRPr="00B343DB">
        <w:rPr>
          <w:rFonts w:ascii="Times New Roman" w:hAnsi="Times New Roman" w:cs="Times New Roman"/>
        </w:rPr>
        <w:t xml:space="preserve"> the availability of </w:t>
      </w:r>
      <w:r w:rsidR="009A1C46" w:rsidRPr="00B343DB">
        <w:rPr>
          <w:rFonts w:ascii="Times New Roman" w:hAnsi="Times New Roman" w:cs="Times New Roman"/>
        </w:rPr>
        <w:t>military SUAs</w:t>
      </w:r>
      <w:r w:rsidR="00740ABC" w:rsidRPr="00B343DB">
        <w:rPr>
          <w:rFonts w:ascii="Times New Roman" w:hAnsi="Times New Roman" w:cs="Times New Roman"/>
        </w:rPr>
        <w:t xml:space="preserve"> when requested in accordance with their airspace management priorities.</w:t>
      </w:r>
    </w:p>
    <w:p w14:paraId="6C0659E3" w14:textId="77777777" w:rsidR="00437731" w:rsidRPr="00B343DB" w:rsidRDefault="00740ABC" w:rsidP="00287B46">
      <w:pPr>
        <w:pStyle w:val="Normal1"/>
        <w:spacing w:after="200" w:line="276" w:lineRule="auto"/>
        <w:rPr>
          <w:rFonts w:ascii="Times New Roman" w:hAnsi="Times New Roman" w:cs="Times New Roman"/>
        </w:rPr>
      </w:pPr>
      <w:r w:rsidRPr="00B343DB">
        <w:rPr>
          <w:rFonts w:ascii="Times New Roman" w:hAnsi="Times New Roman" w:cs="Times New Roman"/>
        </w:rPr>
        <w:t>7.</w:t>
      </w:r>
      <w:r w:rsidR="006E7C24" w:rsidRPr="00B343DB">
        <w:rPr>
          <w:rFonts w:ascii="Times New Roman" w:hAnsi="Times New Roman" w:cs="Times New Roman"/>
        </w:rPr>
        <w:t>3</w:t>
      </w:r>
      <w:r w:rsidRPr="00B343DB">
        <w:rPr>
          <w:rFonts w:ascii="Times New Roman" w:hAnsi="Times New Roman" w:cs="Times New Roman"/>
        </w:rPr>
        <w:t>.3</w:t>
      </w:r>
      <w:r w:rsidR="006E7C24" w:rsidRPr="00B343DB">
        <w:rPr>
          <w:rFonts w:ascii="Times New Roman" w:hAnsi="Times New Roman" w:cs="Times New Roman"/>
        </w:rPr>
        <w:tab/>
      </w:r>
      <w:r w:rsidRPr="00B343DB">
        <w:rPr>
          <w:rFonts w:ascii="Times New Roman" w:hAnsi="Times New Roman" w:cs="Times New Roman"/>
        </w:rPr>
        <w:t xml:space="preserve">If a </w:t>
      </w:r>
      <w:r w:rsidR="00B11E03" w:rsidRPr="00B343DB">
        <w:rPr>
          <w:rFonts w:ascii="Times New Roman" w:hAnsi="Times New Roman" w:cs="Times New Roman"/>
        </w:rPr>
        <w:t xml:space="preserve">military </w:t>
      </w:r>
      <w:r w:rsidR="00EF55EB" w:rsidRPr="00B343DB">
        <w:rPr>
          <w:rFonts w:ascii="Times New Roman" w:hAnsi="Times New Roman" w:cs="Times New Roman"/>
        </w:rPr>
        <w:t xml:space="preserve">SUA </w:t>
      </w:r>
      <w:r w:rsidRPr="00B343DB">
        <w:rPr>
          <w:rFonts w:ascii="Times New Roman" w:hAnsi="Times New Roman" w:cs="Times New Roman"/>
        </w:rPr>
        <w:t>is not available as requested, alternative timings should be offered.</w:t>
      </w:r>
    </w:p>
    <w:p w14:paraId="4AB34D74" w14:textId="77777777" w:rsidR="00483410" w:rsidRPr="00B343DB" w:rsidRDefault="00740ABC">
      <w:pPr>
        <w:pStyle w:val="Normal1"/>
        <w:jc w:val="both"/>
        <w:rPr>
          <w:rFonts w:ascii="Times New Roman" w:hAnsi="Times New Roman" w:cs="Times New Roman"/>
        </w:rPr>
      </w:pPr>
      <w:r w:rsidRPr="00B343DB">
        <w:rPr>
          <w:rFonts w:ascii="Times New Roman" w:hAnsi="Times New Roman" w:cs="Times New Roman"/>
        </w:rPr>
        <w:t>7.</w:t>
      </w:r>
      <w:r w:rsidR="00806662" w:rsidRPr="00B343DB">
        <w:rPr>
          <w:rFonts w:ascii="Times New Roman" w:hAnsi="Times New Roman" w:cs="Times New Roman"/>
        </w:rPr>
        <w:t>3</w:t>
      </w:r>
      <w:r w:rsidRPr="00B343DB">
        <w:rPr>
          <w:rFonts w:ascii="Times New Roman" w:hAnsi="Times New Roman" w:cs="Times New Roman"/>
        </w:rPr>
        <w:t>.</w:t>
      </w:r>
      <w:r w:rsidR="00223A8B" w:rsidRPr="00B343DB">
        <w:rPr>
          <w:rFonts w:ascii="Times New Roman" w:hAnsi="Times New Roman" w:cs="Times New Roman"/>
        </w:rPr>
        <w:t>4</w:t>
      </w:r>
      <w:r w:rsidRPr="00B343DB">
        <w:rPr>
          <w:rFonts w:ascii="Times New Roman" w:hAnsi="Times New Roman" w:cs="Times New Roman"/>
        </w:rPr>
        <w:t>.</w:t>
      </w:r>
      <w:r w:rsidR="00287B46" w:rsidRPr="00B343DB">
        <w:rPr>
          <w:rFonts w:ascii="Times New Roman" w:hAnsi="Times New Roman" w:cs="Times New Roman"/>
        </w:rPr>
        <w:t xml:space="preserve"> ICAO airspace classification is not applicable to OAT operating within an </w:t>
      </w:r>
      <w:r w:rsidR="00A22EEC" w:rsidRPr="00B343DB">
        <w:rPr>
          <w:rFonts w:ascii="Times New Roman" w:hAnsi="Times New Roman" w:cs="Times New Roman"/>
        </w:rPr>
        <w:t>active military</w:t>
      </w:r>
      <w:r w:rsidR="00287B46" w:rsidRPr="00B343DB">
        <w:rPr>
          <w:rFonts w:ascii="Times New Roman" w:hAnsi="Times New Roman" w:cs="Times New Roman"/>
        </w:rPr>
        <w:t xml:space="preserve"> SUA.</w:t>
      </w:r>
    </w:p>
    <w:p w14:paraId="5BAF3BDF" w14:textId="77777777" w:rsidR="00437731" w:rsidRPr="00B343DB" w:rsidRDefault="00437731">
      <w:pPr>
        <w:pStyle w:val="Normal1"/>
        <w:ind w:left="720"/>
        <w:rPr>
          <w:rFonts w:ascii="Times New Roman" w:hAnsi="Times New Roman" w:cs="Times New Roman"/>
        </w:rPr>
      </w:pPr>
    </w:p>
    <w:p w14:paraId="6C98C6F4" w14:textId="77777777" w:rsidR="00437731" w:rsidRPr="00B343DB" w:rsidRDefault="00740ABC">
      <w:pPr>
        <w:pStyle w:val="Normal1"/>
        <w:spacing w:after="200" w:line="276" w:lineRule="auto"/>
        <w:rPr>
          <w:rFonts w:ascii="Times New Roman" w:hAnsi="Times New Roman" w:cs="Times New Roman"/>
        </w:rPr>
      </w:pPr>
      <w:r w:rsidRPr="00B343DB">
        <w:rPr>
          <w:rFonts w:ascii="Times New Roman" w:hAnsi="Times New Roman" w:cs="Times New Roman"/>
        </w:rPr>
        <w:t>7.</w:t>
      </w:r>
      <w:r w:rsidR="00806662" w:rsidRPr="00B343DB">
        <w:rPr>
          <w:rFonts w:ascii="Times New Roman" w:hAnsi="Times New Roman" w:cs="Times New Roman"/>
        </w:rPr>
        <w:t>4</w:t>
      </w:r>
      <w:r w:rsidR="00806662" w:rsidRPr="00B343DB">
        <w:rPr>
          <w:rFonts w:ascii="Times New Roman" w:hAnsi="Times New Roman" w:cs="Times New Roman"/>
        </w:rPr>
        <w:tab/>
      </w:r>
      <w:r w:rsidR="00966F3E" w:rsidRPr="00B343DB">
        <w:rPr>
          <w:rFonts w:ascii="Times New Roman" w:hAnsi="Times New Roman" w:cs="Times New Roman"/>
          <w:u w:val="single"/>
        </w:rPr>
        <w:t xml:space="preserve">Use of </w:t>
      </w:r>
      <w:r w:rsidR="000364F5" w:rsidRPr="00B343DB">
        <w:rPr>
          <w:rFonts w:ascii="Times New Roman" w:hAnsi="Times New Roman" w:cs="Times New Roman"/>
          <w:u w:val="single"/>
        </w:rPr>
        <w:t>Transponder</w:t>
      </w:r>
      <w:r w:rsidR="000364F5" w:rsidRPr="00B343DB">
        <w:rPr>
          <w:rFonts w:ascii="Times New Roman" w:hAnsi="Times New Roman" w:cs="Times New Roman"/>
        </w:rPr>
        <w:t xml:space="preserve"> </w:t>
      </w:r>
    </w:p>
    <w:p w14:paraId="3C1582E4" w14:textId="77777777" w:rsidR="00344B6B" w:rsidRPr="00B343DB" w:rsidRDefault="00966F3E">
      <w:pPr>
        <w:pStyle w:val="Normal1"/>
        <w:jc w:val="both"/>
        <w:rPr>
          <w:rFonts w:ascii="Times New Roman" w:hAnsi="Times New Roman" w:cs="Times New Roman"/>
        </w:rPr>
      </w:pPr>
      <w:r w:rsidRPr="00B343DB">
        <w:rPr>
          <w:rFonts w:ascii="Times New Roman" w:hAnsi="Times New Roman" w:cs="Times New Roman"/>
        </w:rPr>
        <w:t>7.4.1</w:t>
      </w:r>
      <w:r w:rsidRPr="00B343DB">
        <w:rPr>
          <w:rFonts w:ascii="Times New Roman" w:hAnsi="Times New Roman" w:cs="Times New Roman"/>
        </w:rPr>
        <w:tab/>
      </w:r>
      <w:r w:rsidR="00287B46" w:rsidRPr="00B343DB">
        <w:rPr>
          <w:rFonts w:ascii="Times New Roman" w:hAnsi="Times New Roman" w:cs="Times New Roman"/>
        </w:rPr>
        <w:t>Within</w:t>
      </w:r>
      <w:r w:rsidR="00436DBC" w:rsidRPr="00B343DB">
        <w:rPr>
          <w:rFonts w:ascii="Times New Roman" w:hAnsi="Times New Roman" w:cs="Times New Roman"/>
        </w:rPr>
        <w:t xml:space="preserve"> T</w:t>
      </w:r>
      <w:r w:rsidR="00A22EEC" w:rsidRPr="00B343DB">
        <w:rPr>
          <w:rFonts w:ascii="Times New Roman" w:hAnsi="Times New Roman" w:cs="Times New Roman"/>
        </w:rPr>
        <w:t>allinn</w:t>
      </w:r>
      <w:r w:rsidR="00436DBC" w:rsidRPr="00B343DB">
        <w:rPr>
          <w:rFonts w:ascii="Times New Roman" w:hAnsi="Times New Roman" w:cs="Times New Roman"/>
        </w:rPr>
        <w:t>, Riga and Vilnius</w:t>
      </w:r>
      <w:r w:rsidR="00287B46" w:rsidRPr="00B343DB">
        <w:rPr>
          <w:rFonts w:ascii="Times New Roman" w:hAnsi="Times New Roman" w:cs="Times New Roman"/>
        </w:rPr>
        <w:t xml:space="preserve"> FIRs, m</w:t>
      </w:r>
      <w:r w:rsidR="00FF55F0" w:rsidRPr="00B343DB">
        <w:rPr>
          <w:rFonts w:ascii="Times New Roman" w:hAnsi="Times New Roman" w:cs="Times New Roman"/>
        </w:rPr>
        <w:t>ilitary</w:t>
      </w:r>
      <w:r w:rsidR="00E83C5A" w:rsidRPr="00B343DB">
        <w:rPr>
          <w:rFonts w:ascii="Times New Roman" w:hAnsi="Times New Roman" w:cs="Times New Roman"/>
        </w:rPr>
        <w:t xml:space="preserve"> </w:t>
      </w:r>
      <w:r w:rsidRPr="00B343DB">
        <w:rPr>
          <w:rFonts w:ascii="Times New Roman" w:hAnsi="Times New Roman" w:cs="Times New Roman"/>
        </w:rPr>
        <w:t xml:space="preserve">flights from </w:t>
      </w:r>
      <w:r w:rsidR="00E83C5A" w:rsidRPr="00B343DB">
        <w:rPr>
          <w:rFonts w:ascii="Times New Roman" w:hAnsi="Times New Roman" w:cs="Times New Roman"/>
        </w:rPr>
        <w:t xml:space="preserve">operating </w:t>
      </w:r>
      <w:r w:rsidR="00287B46" w:rsidRPr="00B343DB">
        <w:rPr>
          <w:rFonts w:ascii="Times New Roman" w:hAnsi="Times New Roman" w:cs="Times New Roman"/>
        </w:rPr>
        <w:t>air</w:t>
      </w:r>
      <w:r w:rsidR="00223A8B" w:rsidRPr="00B343DB">
        <w:rPr>
          <w:rFonts w:ascii="Times New Roman" w:hAnsi="Times New Roman" w:cs="Times New Roman"/>
        </w:rPr>
        <w:t xml:space="preserve"> </w:t>
      </w:r>
      <w:r w:rsidR="00E83C5A" w:rsidRPr="00B343DB">
        <w:rPr>
          <w:rFonts w:ascii="Times New Roman" w:hAnsi="Times New Roman" w:cs="Times New Roman"/>
        </w:rPr>
        <w:t>bases</w:t>
      </w:r>
      <w:r w:rsidR="00F37859" w:rsidRPr="00B343DB">
        <w:rPr>
          <w:rFonts w:ascii="Times New Roman" w:hAnsi="Times New Roman" w:cs="Times New Roman"/>
        </w:rPr>
        <w:t xml:space="preserve"> to </w:t>
      </w:r>
      <w:r w:rsidR="00B6366F" w:rsidRPr="00B343DB">
        <w:rPr>
          <w:rFonts w:ascii="Times New Roman" w:hAnsi="Times New Roman" w:cs="Times New Roman"/>
        </w:rPr>
        <w:t>military SUAs</w:t>
      </w:r>
      <w:r w:rsidR="00FF55F0" w:rsidRPr="00B343DB">
        <w:rPr>
          <w:rFonts w:ascii="Times New Roman" w:hAnsi="Times New Roman" w:cs="Times New Roman"/>
        </w:rPr>
        <w:t>,</w:t>
      </w:r>
      <w:r w:rsidR="002C0A3F" w:rsidRPr="00B343DB">
        <w:rPr>
          <w:rFonts w:ascii="Times New Roman" w:hAnsi="Times New Roman" w:cs="Times New Roman"/>
        </w:rPr>
        <w:t xml:space="preserve"> and</w:t>
      </w:r>
      <w:r w:rsidR="00287B46" w:rsidRPr="00B343DB">
        <w:rPr>
          <w:rFonts w:ascii="Times New Roman" w:hAnsi="Times New Roman" w:cs="Times New Roman"/>
        </w:rPr>
        <w:t xml:space="preserve"> when</w:t>
      </w:r>
      <w:r w:rsidR="002C0A3F" w:rsidRPr="00B343DB">
        <w:rPr>
          <w:rFonts w:ascii="Times New Roman" w:hAnsi="Times New Roman" w:cs="Times New Roman"/>
        </w:rPr>
        <w:t xml:space="preserve"> </w:t>
      </w:r>
      <w:r w:rsidR="00287B46" w:rsidRPr="00B343DB">
        <w:rPr>
          <w:rFonts w:ascii="Times New Roman" w:hAnsi="Times New Roman" w:cs="Times New Roman"/>
        </w:rPr>
        <w:t xml:space="preserve">inside </w:t>
      </w:r>
      <w:r w:rsidR="002C0A3F" w:rsidRPr="00B343DB">
        <w:rPr>
          <w:rFonts w:ascii="Times New Roman" w:hAnsi="Times New Roman" w:cs="Times New Roman"/>
        </w:rPr>
        <w:t>SUAs</w:t>
      </w:r>
      <w:r w:rsidR="00FF55F0" w:rsidRPr="00B343DB">
        <w:rPr>
          <w:rFonts w:ascii="Times New Roman" w:hAnsi="Times New Roman" w:cs="Times New Roman"/>
        </w:rPr>
        <w:t>,</w:t>
      </w:r>
      <w:r w:rsidRPr="00B343DB">
        <w:rPr>
          <w:rFonts w:ascii="Times New Roman" w:hAnsi="Times New Roman" w:cs="Times New Roman"/>
        </w:rPr>
        <w:t xml:space="preserve"> </w:t>
      </w:r>
      <w:r w:rsidR="00D31842" w:rsidRPr="00B343DB">
        <w:rPr>
          <w:rFonts w:ascii="Times New Roman" w:hAnsi="Times New Roman" w:cs="Times New Roman"/>
        </w:rPr>
        <w:t xml:space="preserve">will </w:t>
      </w:r>
      <w:r w:rsidR="00740ABC" w:rsidRPr="00B343DB">
        <w:rPr>
          <w:rFonts w:ascii="Times New Roman" w:hAnsi="Times New Roman" w:cs="Times New Roman"/>
        </w:rPr>
        <w:t xml:space="preserve">squawk </w:t>
      </w:r>
      <w:r w:rsidR="00E57AF7" w:rsidRPr="00B343DB">
        <w:rPr>
          <w:rFonts w:ascii="Times New Roman" w:hAnsi="Times New Roman" w:cs="Times New Roman"/>
        </w:rPr>
        <w:t>the</w:t>
      </w:r>
      <w:r w:rsidR="007341BE" w:rsidRPr="00B343DB">
        <w:rPr>
          <w:rFonts w:ascii="Times New Roman" w:hAnsi="Times New Roman" w:cs="Times New Roman"/>
        </w:rPr>
        <w:t xml:space="preserve"> </w:t>
      </w:r>
      <w:r w:rsidR="00740ABC" w:rsidRPr="00B343DB">
        <w:rPr>
          <w:rFonts w:ascii="Times New Roman" w:hAnsi="Times New Roman" w:cs="Times New Roman"/>
        </w:rPr>
        <w:t>SSR Mode 3</w:t>
      </w:r>
      <w:r w:rsidR="00436FF8" w:rsidRPr="00B343DB">
        <w:rPr>
          <w:rFonts w:ascii="Times New Roman" w:hAnsi="Times New Roman" w:cs="Times New Roman"/>
        </w:rPr>
        <w:t xml:space="preserve"> </w:t>
      </w:r>
      <w:r w:rsidR="00740ABC" w:rsidRPr="00B343DB">
        <w:rPr>
          <w:rFonts w:ascii="Times New Roman" w:hAnsi="Times New Roman" w:cs="Times New Roman"/>
        </w:rPr>
        <w:t>A/C</w:t>
      </w:r>
      <w:r w:rsidR="00436FF8" w:rsidRPr="00B343DB">
        <w:rPr>
          <w:rFonts w:ascii="Times New Roman" w:hAnsi="Times New Roman" w:cs="Times New Roman"/>
        </w:rPr>
        <w:t xml:space="preserve"> Code</w:t>
      </w:r>
      <w:r w:rsidR="00287B46" w:rsidRPr="00B343DB">
        <w:rPr>
          <w:rFonts w:ascii="Times New Roman" w:hAnsi="Times New Roman" w:cs="Times New Roman"/>
        </w:rPr>
        <w:t xml:space="preserve"> </w:t>
      </w:r>
      <w:r w:rsidR="00E57AF7" w:rsidRPr="00B343DB">
        <w:rPr>
          <w:rFonts w:ascii="Times New Roman" w:hAnsi="Times New Roman" w:cs="Times New Roman"/>
        </w:rPr>
        <w:t>assigned by</w:t>
      </w:r>
      <w:r w:rsidR="00D31842" w:rsidRPr="00B343DB">
        <w:rPr>
          <w:rFonts w:ascii="Times New Roman" w:hAnsi="Times New Roman" w:cs="Times New Roman"/>
        </w:rPr>
        <w:t xml:space="preserve"> </w:t>
      </w:r>
      <w:r w:rsidR="00223A8B" w:rsidRPr="00B343DB">
        <w:rPr>
          <w:rFonts w:ascii="Times New Roman" w:hAnsi="Times New Roman" w:cs="Times New Roman"/>
        </w:rPr>
        <w:t xml:space="preserve">the </w:t>
      </w:r>
      <w:r w:rsidR="00D31842" w:rsidRPr="00B343DB">
        <w:rPr>
          <w:rFonts w:ascii="Times New Roman" w:hAnsi="Times New Roman" w:cs="Times New Roman"/>
        </w:rPr>
        <w:t>MCU</w:t>
      </w:r>
      <w:r w:rsidR="00ED31A8" w:rsidRPr="00B343DB">
        <w:rPr>
          <w:rFonts w:ascii="Times New Roman" w:hAnsi="Times New Roman" w:cs="Times New Roman"/>
        </w:rPr>
        <w:t xml:space="preserve"> among the series</w:t>
      </w:r>
      <w:r w:rsidR="00E57AF7" w:rsidRPr="00B343DB">
        <w:rPr>
          <w:rFonts w:ascii="Times New Roman" w:hAnsi="Times New Roman" w:cs="Times New Roman"/>
        </w:rPr>
        <w:t xml:space="preserve"> </w:t>
      </w:r>
      <w:r w:rsidR="00906015" w:rsidRPr="00B343DB">
        <w:rPr>
          <w:rFonts w:ascii="Times New Roman" w:hAnsi="Times New Roman" w:cs="Times New Roman"/>
        </w:rPr>
        <w:t>specified</w:t>
      </w:r>
      <w:r w:rsidR="00D66688" w:rsidRPr="00B343DB">
        <w:rPr>
          <w:rFonts w:ascii="Times New Roman" w:hAnsi="Times New Roman" w:cs="Times New Roman"/>
        </w:rPr>
        <w:t xml:space="preserve"> by A</w:t>
      </w:r>
      <w:r w:rsidR="00906015" w:rsidRPr="00B343DB">
        <w:rPr>
          <w:rFonts w:ascii="Times New Roman" w:hAnsi="Times New Roman" w:cs="Times New Roman"/>
        </w:rPr>
        <w:t>IRCOM</w:t>
      </w:r>
      <w:r w:rsidR="00287B46" w:rsidRPr="00B343DB">
        <w:rPr>
          <w:rFonts w:ascii="Times New Roman" w:hAnsi="Times New Roman" w:cs="Times New Roman"/>
        </w:rPr>
        <w:t xml:space="preserve"> </w:t>
      </w:r>
      <w:r w:rsidR="009C6F41" w:rsidRPr="00B343DB">
        <w:rPr>
          <w:rFonts w:ascii="Times New Roman" w:hAnsi="Times New Roman" w:cs="Times New Roman"/>
        </w:rPr>
        <w:t>(</w:t>
      </w:r>
      <w:r w:rsidR="00287B46" w:rsidRPr="00B343DB">
        <w:rPr>
          <w:rFonts w:ascii="Times New Roman" w:hAnsi="Times New Roman" w:cs="Times New Roman"/>
        </w:rPr>
        <w:t xml:space="preserve">for </w:t>
      </w:r>
      <w:r w:rsidR="009C6F41" w:rsidRPr="00B343DB">
        <w:rPr>
          <w:rFonts w:ascii="Times New Roman" w:hAnsi="Times New Roman" w:cs="Times New Roman"/>
        </w:rPr>
        <w:t>T-SCR)</w:t>
      </w:r>
      <w:r w:rsidR="00DA3D15" w:rsidRPr="00B343DB">
        <w:rPr>
          <w:rFonts w:ascii="Times New Roman" w:hAnsi="Times New Roman" w:cs="Times New Roman"/>
        </w:rPr>
        <w:t xml:space="preserve"> or</w:t>
      </w:r>
      <w:r w:rsidR="00554381" w:rsidRPr="00B343DB">
        <w:rPr>
          <w:rFonts w:ascii="Times New Roman" w:hAnsi="Times New Roman" w:cs="Times New Roman"/>
        </w:rPr>
        <w:t xml:space="preserve"> by </w:t>
      </w:r>
      <w:r w:rsidR="00287B46" w:rsidRPr="00B343DB">
        <w:rPr>
          <w:rFonts w:ascii="Times New Roman" w:hAnsi="Times New Roman" w:cs="Times New Roman"/>
        </w:rPr>
        <w:t>n</w:t>
      </w:r>
      <w:r w:rsidR="00554381" w:rsidRPr="00B343DB">
        <w:rPr>
          <w:rFonts w:ascii="Times New Roman" w:hAnsi="Times New Roman" w:cs="Times New Roman"/>
        </w:rPr>
        <w:t xml:space="preserve">ational </w:t>
      </w:r>
      <w:r w:rsidR="00287B46" w:rsidRPr="00B343DB">
        <w:rPr>
          <w:rFonts w:ascii="Times New Roman" w:hAnsi="Times New Roman" w:cs="Times New Roman"/>
        </w:rPr>
        <w:t>m</w:t>
      </w:r>
      <w:r w:rsidR="00554381" w:rsidRPr="00B343DB">
        <w:rPr>
          <w:rFonts w:ascii="Times New Roman" w:hAnsi="Times New Roman" w:cs="Times New Roman"/>
        </w:rPr>
        <w:t xml:space="preserve">ilitary </w:t>
      </w:r>
      <w:r w:rsidR="00287B46" w:rsidRPr="00B343DB">
        <w:rPr>
          <w:rFonts w:ascii="Times New Roman" w:hAnsi="Times New Roman" w:cs="Times New Roman"/>
        </w:rPr>
        <w:t>a</w:t>
      </w:r>
      <w:r w:rsidR="00554381" w:rsidRPr="00B343DB">
        <w:rPr>
          <w:rFonts w:ascii="Times New Roman" w:hAnsi="Times New Roman" w:cs="Times New Roman"/>
        </w:rPr>
        <w:t>uthorities</w:t>
      </w:r>
      <w:r w:rsidR="00C66D0F" w:rsidRPr="00B343DB">
        <w:rPr>
          <w:rFonts w:ascii="Times New Roman" w:hAnsi="Times New Roman" w:cs="Times New Roman"/>
        </w:rPr>
        <w:t>,</w:t>
      </w:r>
      <w:r w:rsidR="00D66688" w:rsidRPr="00B343DB">
        <w:rPr>
          <w:rFonts w:ascii="Times New Roman" w:hAnsi="Times New Roman" w:cs="Times New Roman"/>
        </w:rPr>
        <w:t xml:space="preserve"> a</w:t>
      </w:r>
      <w:r w:rsidR="00DA3D15" w:rsidRPr="00B343DB">
        <w:rPr>
          <w:rFonts w:ascii="Times New Roman" w:hAnsi="Times New Roman" w:cs="Times New Roman"/>
        </w:rPr>
        <w:t>s</w:t>
      </w:r>
      <w:r w:rsidR="00D66688" w:rsidRPr="00B343DB">
        <w:rPr>
          <w:rFonts w:ascii="Times New Roman" w:hAnsi="Times New Roman" w:cs="Times New Roman"/>
        </w:rPr>
        <w:t xml:space="preserve"> reflected</w:t>
      </w:r>
      <w:r w:rsidR="00ED31A8" w:rsidRPr="00B343DB">
        <w:rPr>
          <w:rFonts w:ascii="Times New Roman" w:hAnsi="Times New Roman" w:cs="Times New Roman"/>
        </w:rPr>
        <w:t xml:space="preserve"> in the </w:t>
      </w:r>
      <w:r w:rsidR="00836141" w:rsidRPr="00B343DB">
        <w:rPr>
          <w:rFonts w:ascii="Times New Roman" w:hAnsi="Times New Roman" w:cs="Times New Roman"/>
        </w:rPr>
        <w:t>NT</w:t>
      </w:r>
      <w:r w:rsidR="00446BAA" w:rsidRPr="00B343DB">
        <w:rPr>
          <w:rFonts w:ascii="Times New Roman" w:hAnsi="Times New Roman" w:cs="Times New Roman"/>
        </w:rPr>
        <w:t>A</w:t>
      </w:r>
      <w:r w:rsidR="00836141" w:rsidRPr="00B343DB">
        <w:rPr>
          <w:rFonts w:ascii="Times New Roman" w:hAnsi="Times New Roman" w:cs="Times New Roman"/>
        </w:rPr>
        <w:t>s</w:t>
      </w:r>
      <w:r w:rsidR="00ED31A8" w:rsidRPr="00B343DB">
        <w:rPr>
          <w:rFonts w:ascii="Times New Roman" w:hAnsi="Times New Roman" w:cs="Times New Roman"/>
        </w:rPr>
        <w:t>.</w:t>
      </w:r>
    </w:p>
    <w:p w14:paraId="204B2F3C" w14:textId="77777777" w:rsidR="00344B6B" w:rsidRPr="00B343DB" w:rsidRDefault="00344B6B">
      <w:pPr>
        <w:pStyle w:val="Normal1"/>
        <w:jc w:val="both"/>
        <w:rPr>
          <w:rFonts w:ascii="Times New Roman" w:hAnsi="Times New Roman" w:cs="Times New Roman"/>
        </w:rPr>
      </w:pPr>
    </w:p>
    <w:p w14:paraId="7F5FD26E" w14:textId="77777777" w:rsidR="00436FF8" w:rsidRPr="00B343DB" w:rsidRDefault="00ED31A8" w:rsidP="00695C26">
      <w:pPr>
        <w:pStyle w:val="Normal1"/>
        <w:jc w:val="both"/>
        <w:rPr>
          <w:rFonts w:ascii="Times New Roman" w:hAnsi="Times New Roman" w:cs="Times New Roman"/>
        </w:rPr>
      </w:pPr>
      <w:r w:rsidRPr="00B343DB">
        <w:rPr>
          <w:rFonts w:ascii="Times New Roman" w:hAnsi="Times New Roman" w:cs="Times New Roman"/>
        </w:rPr>
        <w:t>7.4.2 Military flights from operating air</w:t>
      </w:r>
      <w:r w:rsidR="00223A8B" w:rsidRPr="00B343DB">
        <w:rPr>
          <w:rFonts w:ascii="Times New Roman" w:hAnsi="Times New Roman" w:cs="Times New Roman"/>
        </w:rPr>
        <w:t xml:space="preserve"> </w:t>
      </w:r>
      <w:r w:rsidRPr="00B343DB">
        <w:rPr>
          <w:rFonts w:ascii="Times New Roman" w:hAnsi="Times New Roman" w:cs="Times New Roman"/>
        </w:rPr>
        <w:t>bases outside the Baltic States</w:t>
      </w:r>
      <w:r w:rsidR="00254117" w:rsidRPr="00B343DB">
        <w:rPr>
          <w:rFonts w:ascii="Times New Roman" w:hAnsi="Times New Roman" w:cs="Times New Roman"/>
        </w:rPr>
        <w:t xml:space="preserve"> </w:t>
      </w:r>
      <w:r w:rsidRPr="00B343DB">
        <w:rPr>
          <w:rFonts w:ascii="Times New Roman" w:hAnsi="Times New Roman" w:cs="Times New Roman"/>
        </w:rPr>
        <w:t>shall squawk the SSR mode 3 A/C code assigned by the appropriate ATC Unit.</w:t>
      </w:r>
      <w:r w:rsidR="00254117" w:rsidRPr="00B343DB">
        <w:rPr>
          <w:rFonts w:ascii="Times New Roman" w:hAnsi="Times New Roman" w:cs="Times New Roman"/>
        </w:rPr>
        <w:t xml:space="preserve"> When entering military SUAs, the SSR code shall be change</w:t>
      </w:r>
      <w:r w:rsidR="007424A2" w:rsidRPr="00B343DB">
        <w:rPr>
          <w:rFonts w:ascii="Times New Roman" w:hAnsi="Times New Roman" w:cs="Times New Roman"/>
        </w:rPr>
        <w:t>d</w:t>
      </w:r>
      <w:r w:rsidR="00254117" w:rsidRPr="00B343DB">
        <w:rPr>
          <w:rFonts w:ascii="Times New Roman" w:hAnsi="Times New Roman" w:cs="Times New Roman"/>
        </w:rPr>
        <w:t xml:space="preserve"> according to MCU instructions</w:t>
      </w:r>
      <w:r w:rsidR="00695C26" w:rsidRPr="00B343DB">
        <w:rPr>
          <w:rFonts w:ascii="Times New Roman" w:hAnsi="Times New Roman" w:cs="Times New Roman"/>
        </w:rPr>
        <w:t>.</w:t>
      </w:r>
      <w:r w:rsidR="00436FF8" w:rsidRPr="00B343DB">
        <w:rPr>
          <w:rFonts w:ascii="Times New Roman" w:hAnsi="Times New Roman" w:cs="Times New Roman"/>
        </w:rPr>
        <w:tab/>
        <w:t xml:space="preserve"> </w:t>
      </w:r>
    </w:p>
    <w:p w14:paraId="1A18CAA9" w14:textId="77777777" w:rsidR="00436FF8" w:rsidRPr="00B343DB" w:rsidRDefault="00436FF8">
      <w:pPr>
        <w:pStyle w:val="Normal1"/>
        <w:rPr>
          <w:rFonts w:ascii="Times New Roman" w:hAnsi="Times New Roman" w:cs="Times New Roman"/>
        </w:rPr>
      </w:pPr>
    </w:p>
    <w:p w14:paraId="4423833F" w14:textId="77777777" w:rsidR="000441F5" w:rsidRPr="00B343DB" w:rsidRDefault="000441F5" w:rsidP="000441F5">
      <w:pPr>
        <w:pStyle w:val="Normal1"/>
        <w:jc w:val="both"/>
        <w:rPr>
          <w:rFonts w:ascii="Times New Roman" w:hAnsi="Times New Roman" w:cs="Times New Roman"/>
        </w:rPr>
      </w:pPr>
      <w:r w:rsidRPr="00B343DB">
        <w:rPr>
          <w:rFonts w:ascii="Times New Roman" w:hAnsi="Times New Roman" w:cs="Times New Roman"/>
        </w:rPr>
        <w:t>7.4.3</w:t>
      </w:r>
      <w:r w:rsidRPr="00B343DB">
        <w:rPr>
          <w:rFonts w:ascii="Times New Roman" w:hAnsi="Times New Roman" w:cs="Times New Roman"/>
        </w:rPr>
        <w:tab/>
        <w:t xml:space="preserve">Military aircraft flying within a </w:t>
      </w:r>
      <w:r w:rsidR="009E7FD0" w:rsidRPr="00B343DB">
        <w:rPr>
          <w:rFonts w:ascii="Times New Roman" w:hAnsi="Times New Roman" w:cs="Times New Roman"/>
        </w:rPr>
        <w:t>military</w:t>
      </w:r>
      <w:r w:rsidR="00695C26" w:rsidRPr="00B343DB">
        <w:rPr>
          <w:rFonts w:ascii="Times New Roman" w:hAnsi="Times New Roman" w:cs="Times New Roman"/>
        </w:rPr>
        <w:t xml:space="preserve"> </w:t>
      </w:r>
      <w:r w:rsidR="009E7FD0" w:rsidRPr="00B343DB">
        <w:rPr>
          <w:rFonts w:ascii="Times New Roman" w:hAnsi="Times New Roman" w:cs="Times New Roman"/>
        </w:rPr>
        <w:t xml:space="preserve">SUA </w:t>
      </w:r>
      <w:r w:rsidRPr="00B343DB">
        <w:rPr>
          <w:rFonts w:ascii="Times New Roman" w:hAnsi="Times New Roman" w:cs="Times New Roman"/>
        </w:rPr>
        <w:t xml:space="preserve">under responsibility of a </w:t>
      </w:r>
      <w:proofErr w:type="gramStart"/>
      <w:r w:rsidRPr="00B343DB">
        <w:rPr>
          <w:rFonts w:ascii="Times New Roman" w:hAnsi="Times New Roman" w:cs="Times New Roman"/>
        </w:rPr>
        <w:t>MCU,</w:t>
      </w:r>
      <w:proofErr w:type="gramEnd"/>
      <w:r w:rsidRPr="00B343DB">
        <w:rPr>
          <w:rFonts w:ascii="Times New Roman" w:hAnsi="Times New Roman" w:cs="Times New Roman"/>
        </w:rPr>
        <w:t xml:space="preserve"> may not squawk depending on type of performed training mission. In accordance with military operational requirements, appropriate ATC Unit(s) should be informed.</w:t>
      </w:r>
    </w:p>
    <w:p w14:paraId="216ED72A" w14:textId="77777777" w:rsidR="000441F5" w:rsidRPr="00B343DB" w:rsidRDefault="000441F5" w:rsidP="000441F5">
      <w:pPr>
        <w:pStyle w:val="Normal1"/>
        <w:jc w:val="both"/>
        <w:rPr>
          <w:rFonts w:ascii="Times New Roman" w:hAnsi="Times New Roman" w:cs="Times New Roman"/>
        </w:rPr>
      </w:pPr>
    </w:p>
    <w:p w14:paraId="3441207A" w14:textId="77777777" w:rsidR="00437731" w:rsidRPr="00B343DB" w:rsidRDefault="00740ABC">
      <w:pPr>
        <w:pStyle w:val="Normal1"/>
        <w:jc w:val="both"/>
        <w:rPr>
          <w:rFonts w:ascii="Times New Roman" w:hAnsi="Times New Roman" w:cs="Times New Roman"/>
        </w:rPr>
      </w:pPr>
      <w:r w:rsidRPr="00B343DB">
        <w:rPr>
          <w:rFonts w:ascii="Times New Roman" w:hAnsi="Times New Roman" w:cs="Times New Roman"/>
        </w:rPr>
        <w:t>7.</w:t>
      </w:r>
      <w:r w:rsidR="00A53C07" w:rsidRPr="00B343DB">
        <w:rPr>
          <w:rFonts w:ascii="Times New Roman" w:hAnsi="Times New Roman" w:cs="Times New Roman"/>
        </w:rPr>
        <w:t>4.4</w:t>
      </w:r>
      <w:r w:rsidR="00A53C07" w:rsidRPr="00B343DB">
        <w:rPr>
          <w:rFonts w:ascii="Times New Roman" w:hAnsi="Times New Roman" w:cs="Times New Roman"/>
        </w:rPr>
        <w:tab/>
        <w:t xml:space="preserve">In </w:t>
      </w:r>
      <w:r w:rsidR="00223A8B" w:rsidRPr="00B343DB">
        <w:rPr>
          <w:rFonts w:ascii="Times New Roman" w:hAnsi="Times New Roman" w:cs="Times New Roman"/>
        </w:rPr>
        <w:t xml:space="preserve">the </w:t>
      </w:r>
      <w:r w:rsidR="00A53C07" w:rsidRPr="00B343DB">
        <w:rPr>
          <w:rFonts w:ascii="Times New Roman" w:hAnsi="Times New Roman" w:cs="Times New Roman"/>
        </w:rPr>
        <w:t>case of military formation flights, the lead aircraft shall squawk the assigned SSR Mode 3A/C Code</w:t>
      </w:r>
      <w:r w:rsidR="002E3619" w:rsidRPr="00B343DB">
        <w:rPr>
          <w:rFonts w:ascii="Times New Roman" w:hAnsi="Times New Roman" w:cs="Times New Roman"/>
        </w:rPr>
        <w:t>. O</w:t>
      </w:r>
      <w:r w:rsidR="00A53C07" w:rsidRPr="00B343DB">
        <w:rPr>
          <w:rFonts w:ascii="Times New Roman" w:hAnsi="Times New Roman" w:cs="Times New Roman"/>
        </w:rPr>
        <w:t>ther aircraft are to squawk “standby”</w:t>
      </w:r>
      <w:r w:rsidR="003148DA" w:rsidRPr="00B343DB">
        <w:rPr>
          <w:rFonts w:ascii="Times New Roman" w:hAnsi="Times New Roman" w:cs="Times New Roman"/>
        </w:rPr>
        <w:t xml:space="preserve"> until </w:t>
      </w:r>
      <w:r w:rsidRPr="00B343DB">
        <w:rPr>
          <w:rFonts w:ascii="Times New Roman" w:hAnsi="Times New Roman" w:cs="Times New Roman"/>
        </w:rPr>
        <w:t>the</w:t>
      </w:r>
      <w:r w:rsidR="003148DA" w:rsidRPr="00B343DB">
        <w:rPr>
          <w:rFonts w:ascii="Times New Roman" w:hAnsi="Times New Roman" w:cs="Times New Roman"/>
        </w:rPr>
        <w:t>y are</w:t>
      </w:r>
      <w:r w:rsidR="002E3619" w:rsidRPr="00B343DB">
        <w:rPr>
          <w:rFonts w:ascii="Times New Roman" w:hAnsi="Times New Roman" w:cs="Times New Roman"/>
        </w:rPr>
        <w:t xml:space="preserve"> in </w:t>
      </w:r>
      <w:r w:rsidR="00A22EEC" w:rsidRPr="00B343DB">
        <w:rPr>
          <w:rFonts w:ascii="Times New Roman" w:hAnsi="Times New Roman" w:cs="Times New Roman"/>
        </w:rPr>
        <w:t>the assigned</w:t>
      </w:r>
      <w:r w:rsidR="002E3619" w:rsidRPr="00B343DB">
        <w:rPr>
          <w:rFonts w:ascii="Times New Roman" w:hAnsi="Times New Roman" w:cs="Times New Roman"/>
        </w:rPr>
        <w:t xml:space="preserve"> area</w:t>
      </w:r>
      <w:r w:rsidR="00223A8B" w:rsidRPr="00B343DB">
        <w:rPr>
          <w:rFonts w:ascii="Times New Roman" w:hAnsi="Times New Roman" w:cs="Times New Roman"/>
        </w:rPr>
        <w:t>,</w:t>
      </w:r>
      <w:r w:rsidR="002E3619" w:rsidRPr="00B343DB">
        <w:rPr>
          <w:rFonts w:ascii="Times New Roman" w:hAnsi="Times New Roman" w:cs="Times New Roman"/>
        </w:rPr>
        <w:t xml:space="preserve"> where they</w:t>
      </w:r>
      <w:r w:rsidRPr="00B343DB">
        <w:rPr>
          <w:rFonts w:ascii="Times New Roman" w:hAnsi="Times New Roman" w:cs="Times New Roman"/>
        </w:rPr>
        <w:t xml:space="preserve"> shall squawk assigned SSR Mode 3</w:t>
      </w:r>
      <w:r w:rsidR="002E3619" w:rsidRPr="00B343DB">
        <w:rPr>
          <w:rFonts w:ascii="Times New Roman" w:hAnsi="Times New Roman" w:cs="Times New Roman"/>
        </w:rPr>
        <w:t xml:space="preserve"> </w:t>
      </w:r>
      <w:r w:rsidRPr="00B343DB">
        <w:rPr>
          <w:rFonts w:ascii="Times New Roman" w:hAnsi="Times New Roman" w:cs="Times New Roman"/>
        </w:rPr>
        <w:t>A/C</w:t>
      </w:r>
      <w:r w:rsidR="002E3619" w:rsidRPr="00B343DB">
        <w:rPr>
          <w:rFonts w:ascii="Times New Roman" w:hAnsi="Times New Roman" w:cs="Times New Roman"/>
        </w:rPr>
        <w:t xml:space="preserve"> Codes</w:t>
      </w:r>
      <w:r w:rsidRPr="00B343DB">
        <w:rPr>
          <w:rFonts w:ascii="Times New Roman" w:hAnsi="Times New Roman" w:cs="Times New Roman"/>
        </w:rPr>
        <w:t>.</w:t>
      </w:r>
    </w:p>
    <w:p w14:paraId="4187C754" w14:textId="77777777" w:rsidR="00437731" w:rsidRPr="00B343DB" w:rsidRDefault="00437731">
      <w:pPr>
        <w:pStyle w:val="Normal1"/>
        <w:rPr>
          <w:rFonts w:ascii="Times New Roman" w:hAnsi="Times New Roman" w:cs="Times New Roman"/>
        </w:rPr>
      </w:pPr>
    </w:p>
    <w:p w14:paraId="10F6C7A5" w14:textId="77777777" w:rsidR="00437731" w:rsidRPr="00B343DB" w:rsidRDefault="00740ABC" w:rsidP="00B31DAD">
      <w:pPr>
        <w:pStyle w:val="Normal1"/>
        <w:jc w:val="both"/>
        <w:rPr>
          <w:rFonts w:ascii="Times New Roman" w:hAnsi="Times New Roman" w:cs="Times New Roman"/>
        </w:rPr>
      </w:pPr>
      <w:r w:rsidRPr="00B343DB">
        <w:rPr>
          <w:rFonts w:ascii="Times New Roman" w:hAnsi="Times New Roman" w:cs="Times New Roman"/>
        </w:rPr>
        <w:t>7.</w:t>
      </w:r>
      <w:r w:rsidR="00B31DAD" w:rsidRPr="00B343DB">
        <w:rPr>
          <w:rFonts w:ascii="Times New Roman" w:hAnsi="Times New Roman" w:cs="Times New Roman"/>
        </w:rPr>
        <w:t>4</w:t>
      </w:r>
      <w:r w:rsidRPr="00B343DB">
        <w:rPr>
          <w:rFonts w:ascii="Times New Roman" w:hAnsi="Times New Roman" w:cs="Times New Roman"/>
        </w:rPr>
        <w:t>.</w:t>
      </w:r>
      <w:r w:rsidR="00B31DAD" w:rsidRPr="00B343DB">
        <w:rPr>
          <w:rFonts w:ascii="Times New Roman" w:hAnsi="Times New Roman" w:cs="Times New Roman"/>
        </w:rPr>
        <w:t>5</w:t>
      </w:r>
      <w:r w:rsidRPr="00B343DB">
        <w:rPr>
          <w:rFonts w:ascii="Times New Roman" w:hAnsi="Times New Roman" w:cs="Times New Roman"/>
        </w:rPr>
        <w:t xml:space="preserve"> When aircraft experience problems with SSR Mode 3A/C</w:t>
      </w:r>
      <w:r w:rsidR="00223A8B" w:rsidRPr="00B343DB">
        <w:rPr>
          <w:rFonts w:ascii="Times New Roman" w:hAnsi="Times New Roman" w:cs="Times New Roman"/>
        </w:rPr>
        <w:t>,</w:t>
      </w:r>
      <w:r w:rsidRPr="00B343DB">
        <w:rPr>
          <w:rFonts w:ascii="Times New Roman" w:hAnsi="Times New Roman" w:cs="Times New Roman"/>
        </w:rPr>
        <w:t xml:space="preserve"> the designated representative at the MCU shall coordinate with the appropriate ATC Unit and request permission to continue. The continuation of the flight will be subject to in-flight reports and traffic density. </w:t>
      </w:r>
    </w:p>
    <w:p w14:paraId="6655CE85" w14:textId="77777777" w:rsidR="00437731" w:rsidRPr="00B343DB" w:rsidRDefault="00437731">
      <w:pPr>
        <w:pStyle w:val="Normal1"/>
        <w:ind w:left="709"/>
        <w:rPr>
          <w:rFonts w:ascii="Times New Roman" w:hAnsi="Times New Roman" w:cs="Times New Roman"/>
        </w:rPr>
      </w:pPr>
    </w:p>
    <w:p w14:paraId="04E0AC65" w14:textId="77777777" w:rsidR="00437731" w:rsidRPr="00B343DB" w:rsidRDefault="00C556B8">
      <w:pPr>
        <w:pStyle w:val="Normal1"/>
        <w:rPr>
          <w:rFonts w:ascii="Times New Roman" w:hAnsi="Times New Roman" w:cs="Times New Roman"/>
        </w:rPr>
      </w:pPr>
      <w:r w:rsidRPr="00B343DB">
        <w:rPr>
          <w:rFonts w:ascii="Times New Roman" w:hAnsi="Times New Roman" w:cs="Times New Roman"/>
        </w:rPr>
        <w:t>7.5</w:t>
      </w:r>
      <w:r w:rsidRPr="00B343DB">
        <w:rPr>
          <w:rFonts w:ascii="Times New Roman" w:hAnsi="Times New Roman" w:cs="Times New Roman"/>
        </w:rPr>
        <w:tab/>
      </w:r>
      <w:r w:rsidR="00740ABC" w:rsidRPr="00B343DB">
        <w:rPr>
          <w:rFonts w:ascii="Times New Roman" w:hAnsi="Times New Roman" w:cs="Times New Roman"/>
          <w:u w:val="single"/>
        </w:rPr>
        <w:t>Separation</w:t>
      </w:r>
      <w:r w:rsidR="00F478D9" w:rsidRPr="00B343DB">
        <w:rPr>
          <w:rFonts w:ascii="Times New Roman" w:hAnsi="Times New Roman" w:cs="Times New Roman"/>
          <w:u w:val="single"/>
        </w:rPr>
        <w:t>s</w:t>
      </w:r>
    </w:p>
    <w:p w14:paraId="3A425DA2" w14:textId="77777777" w:rsidR="00437731" w:rsidRPr="00B343DB" w:rsidRDefault="00437731">
      <w:pPr>
        <w:pStyle w:val="Normal1"/>
        <w:rPr>
          <w:rFonts w:ascii="Times New Roman" w:hAnsi="Times New Roman" w:cs="Times New Roman"/>
        </w:rPr>
      </w:pPr>
    </w:p>
    <w:p w14:paraId="1F0ED982" w14:textId="77777777" w:rsidR="00AD51E6" w:rsidRPr="00B343DB" w:rsidRDefault="00AF4EE3" w:rsidP="00AF4EE3">
      <w:pPr>
        <w:pStyle w:val="Normal1"/>
        <w:jc w:val="both"/>
        <w:rPr>
          <w:rFonts w:ascii="Times New Roman" w:hAnsi="Times New Roman" w:cs="Times New Roman"/>
        </w:rPr>
      </w:pPr>
      <w:r w:rsidRPr="00B343DB">
        <w:rPr>
          <w:rFonts w:ascii="Times New Roman" w:hAnsi="Times New Roman" w:cs="Times New Roman"/>
        </w:rPr>
        <w:t>7.5.1</w:t>
      </w:r>
      <w:r w:rsidRPr="00B343DB">
        <w:rPr>
          <w:rFonts w:ascii="Times New Roman" w:hAnsi="Times New Roman" w:cs="Times New Roman"/>
        </w:rPr>
        <w:tab/>
      </w:r>
      <w:r w:rsidR="00AD51E6" w:rsidRPr="00B343DB">
        <w:rPr>
          <w:rFonts w:ascii="Times New Roman" w:hAnsi="Times New Roman" w:cs="Times New Roman"/>
        </w:rPr>
        <w:t xml:space="preserve">Separation </w:t>
      </w:r>
      <w:r w:rsidR="00982661" w:rsidRPr="00B343DB">
        <w:rPr>
          <w:rFonts w:ascii="Times New Roman" w:hAnsi="Times New Roman" w:cs="Times New Roman"/>
        </w:rPr>
        <w:t>s</w:t>
      </w:r>
      <w:r w:rsidR="00AD51E6" w:rsidRPr="00B343DB">
        <w:rPr>
          <w:rFonts w:ascii="Times New Roman" w:hAnsi="Times New Roman" w:cs="Times New Roman"/>
        </w:rPr>
        <w:t>tandards against boundaries of active military SUAs</w:t>
      </w:r>
      <w:r w:rsidR="00982661" w:rsidRPr="00B343DB">
        <w:rPr>
          <w:rFonts w:ascii="Times New Roman" w:hAnsi="Times New Roman" w:cs="Times New Roman"/>
        </w:rPr>
        <w:t xml:space="preserve"> </w:t>
      </w:r>
      <w:r w:rsidRPr="00B343DB">
        <w:rPr>
          <w:rFonts w:ascii="Times New Roman" w:hAnsi="Times New Roman" w:cs="Times New Roman"/>
        </w:rPr>
        <w:t>are established</w:t>
      </w:r>
      <w:r w:rsidR="00AD51E6" w:rsidRPr="00B343DB">
        <w:rPr>
          <w:rFonts w:ascii="Times New Roman" w:hAnsi="Times New Roman" w:cs="Times New Roman"/>
        </w:rPr>
        <w:t xml:space="preserve"> by the appropriate national Authorities and reflected in the </w:t>
      </w:r>
      <w:r w:rsidR="00446BAA" w:rsidRPr="00B343DB">
        <w:rPr>
          <w:rFonts w:ascii="Times New Roman" w:hAnsi="Times New Roman" w:cs="Times New Roman"/>
        </w:rPr>
        <w:t>N</w:t>
      </w:r>
      <w:r w:rsidR="00836141" w:rsidRPr="00B343DB">
        <w:rPr>
          <w:rFonts w:ascii="Times New Roman" w:hAnsi="Times New Roman" w:cs="Times New Roman"/>
        </w:rPr>
        <w:t>T</w:t>
      </w:r>
      <w:r w:rsidR="00446BAA" w:rsidRPr="00B343DB">
        <w:rPr>
          <w:rFonts w:ascii="Times New Roman" w:hAnsi="Times New Roman" w:cs="Times New Roman"/>
        </w:rPr>
        <w:t>A</w:t>
      </w:r>
      <w:r w:rsidR="00836141" w:rsidRPr="00B343DB">
        <w:rPr>
          <w:rFonts w:ascii="Times New Roman" w:hAnsi="Times New Roman" w:cs="Times New Roman"/>
        </w:rPr>
        <w:t>s</w:t>
      </w:r>
      <w:r w:rsidR="00AD51E6" w:rsidRPr="00B343DB">
        <w:rPr>
          <w:rFonts w:ascii="Times New Roman" w:hAnsi="Times New Roman" w:cs="Times New Roman"/>
        </w:rPr>
        <w:t xml:space="preserve">. </w:t>
      </w:r>
      <w:r w:rsidRPr="00B343DB">
        <w:rPr>
          <w:rFonts w:ascii="Times New Roman" w:hAnsi="Times New Roman" w:cs="Times New Roman"/>
        </w:rPr>
        <w:t xml:space="preserve"> </w:t>
      </w:r>
    </w:p>
    <w:p w14:paraId="17BB18E9" w14:textId="77777777" w:rsidR="00AD51E6" w:rsidRPr="00B343DB" w:rsidRDefault="00AD51E6" w:rsidP="00AF4EE3">
      <w:pPr>
        <w:pStyle w:val="Normal1"/>
        <w:jc w:val="both"/>
        <w:rPr>
          <w:rFonts w:ascii="Times New Roman" w:hAnsi="Times New Roman" w:cs="Times New Roman"/>
        </w:rPr>
      </w:pPr>
    </w:p>
    <w:p w14:paraId="7FB75D76" w14:textId="77777777" w:rsidR="00AF4EE3" w:rsidRPr="00B343DB" w:rsidRDefault="00AD51E6" w:rsidP="00AF4EE3">
      <w:pPr>
        <w:pStyle w:val="Normal1"/>
        <w:jc w:val="both"/>
        <w:rPr>
          <w:rFonts w:ascii="Times New Roman" w:hAnsi="Times New Roman" w:cs="Times New Roman"/>
        </w:rPr>
      </w:pPr>
      <w:r w:rsidRPr="00B343DB">
        <w:rPr>
          <w:rFonts w:ascii="Times New Roman" w:hAnsi="Times New Roman" w:cs="Times New Roman"/>
        </w:rPr>
        <w:t>7.</w:t>
      </w:r>
      <w:r w:rsidR="0036635E" w:rsidRPr="00B343DB">
        <w:rPr>
          <w:rFonts w:ascii="Times New Roman" w:hAnsi="Times New Roman" w:cs="Times New Roman"/>
        </w:rPr>
        <w:t>5.2</w:t>
      </w:r>
      <w:r w:rsidRPr="00B343DB">
        <w:rPr>
          <w:rFonts w:ascii="Times New Roman" w:hAnsi="Times New Roman" w:cs="Times New Roman"/>
        </w:rPr>
        <w:t xml:space="preserve"> </w:t>
      </w:r>
      <w:r w:rsidR="008D02DE" w:rsidRPr="00B343DB">
        <w:rPr>
          <w:rFonts w:ascii="Times New Roman" w:hAnsi="Times New Roman" w:cs="Times New Roman"/>
        </w:rPr>
        <w:t>Civil ATC Unit</w:t>
      </w:r>
      <w:r w:rsidR="00982661" w:rsidRPr="00B343DB">
        <w:rPr>
          <w:rFonts w:ascii="Times New Roman" w:hAnsi="Times New Roman" w:cs="Times New Roman"/>
        </w:rPr>
        <w:t>s</w:t>
      </w:r>
      <w:r w:rsidR="008D02DE" w:rsidRPr="00B343DB">
        <w:rPr>
          <w:rFonts w:ascii="Times New Roman" w:hAnsi="Times New Roman" w:cs="Times New Roman"/>
        </w:rPr>
        <w:t xml:space="preserve"> may request the MCU to allow the transit of active military SUAs by other traffic</w:t>
      </w:r>
      <w:r w:rsidR="000216B9" w:rsidRPr="00B343DB">
        <w:rPr>
          <w:rFonts w:ascii="Times New Roman" w:hAnsi="Times New Roman" w:cs="Times New Roman"/>
        </w:rPr>
        <w:t>, in accordance with the c</w:t>
      </w:r>
      <w:r w:rsidR="008D02DE" w:rsidRPr="00B343DB">
        <w:rPr>
          <w:rFonts w:ascii="Times New Roman" w:hAnsi="Times New Roman" w:cs="Times New Roman"/>
        </w:rPr>
        <w:t xml:space="preserve">oordination procedures reflected </w:t>
      </w:r>
      <w:r w:rsidR="00A01297" w:rsidRPr="00B343DB">
        <w:rPr>
          <w:rFonts w:ascii="Times New Roman" w:hAnsi="Times New Roman" w:cs="Times New Roman"/>
        </w:rPr>
        <w:t xml:space="preserve">in the </w:t>
      </w:r>
      <w:r w:rsidR="00446BAA" w:rsidRPr="00B343DB">
        <w:rPr>
          <w:rFonts w:ascii="Times New Roman" w:hAnsi="Times New Roman" w:cs="Times New Roman"/>
        </w:rPr>
        <w:t>NTA</w:t>
      </w:r>
      <w:r w:rsidR="00EE1FAC" w:rsidRPr="00B343DB">
        <w:rPr>
          <w:rFonts w:ascii="Times New Roman" w:hAnsi="Times New Roman" w:cs="Times New Roman"/>
        </w:rPr>
        <w:t>s.</w:t>
      </w:r>
    </w:p>
    <w:p w14:paraId="38896843" w14:textId="77777777" w:rsidR="00AF4EE3" w:rsidRPr="00B343DB" w:rsidRDefault="00AF4EE3">
      <w:pPr>
        <w:pStyle w:val="Normal1"/>
        <w:jc w:val="both"/>
        <w:rPr>
          <w:rFonts w:ascii="Times New Roman" w:hAnsi="Times New Roman" w:cs="Times New Roman"/>
        </w:rPr>
      </w:pPr>
    </w:p>
    <w:p w14:paraId="0A719781" w14:textId="77777777" w:rsidR="00437731" w:rsidRPr="00B343DB" w:rsidRDefault="00740ABC" w:rsidP="00B4102A">
      <w:pPr>
        <w:pStyle w:val="Normal1"/>
        <w:jc w:val="both"/>
        <w:rPr>
          <w:rFonts w:ascii="Times New Roman" w:hAnsi="Times New Roman" w:cs="Times New Roman"/>
        </w:rPr>
      </w:pPr>
      <w:r w:rsidRPr="00B343DB">
        <w:rPr>
          <w:rFonts w:ascii="Times New Roman" w:hAnsi="Times New Roman" w:cs="Times New Roman"/>
        </w:rPr>
        <w:t>7.</w:t>
      </w:r>
      <w:r w:rsidR="00C93F6C" w:rsidRPr="00B343DB">
        <w:rPr>
          <w:rFonts w:ascii="Times New Roman" w:hAnsi="Times New Roman" w:cs="Times New Roman"/>
        </w:rPr>
        <w:t>5</w:t>
      </w:r>
      <w:r w:rsidRPr="00B343DB">
        <w:rPr>
          <w:rFonts w:ascii="Times New Roman" w:hAnsi="Times New Roman" w:cs="Times New Roman"/>
        </w:rPr>
        <w:t>.</w:t>
      </w:r>
      <w:r w:rsidR="0036635E" w:rsidRPr="00B343DB">
        <w:rPr>
          <w:rFonts w:ascii="Times New Roman" w:hAnsi="Times New Roman" w:cs="Times New Roman"/>
        </w:rPr>
        <w:t>3</w:t>
      </w:r>
      <w:r w:rsidR="00C93F6C" w:rsidRPr="00B343DB">
        <w:rPr>
          <w:rFonts w:ascii="Times New Roman" w:hAnsi="Times New Roman" w:cs="Times New Roman"/>
        </w:rPr>
        <w:tab/>
      </w:r>
      <w:r w:rsidRPr="00B343DB">
        <w:rPr>
          <w:rFonts w:ascii="Times New Roman" w:hAnsi="Times New Roman" w:cs="Times New Roman"/>
        </w:rPr>
        <w:t>When flying inside</w:t>
      </w:r>
      <w:r w:rsidR="00C93F6C" w:rsidRPr="00B343DB">
        <w:rPr>
          <w:rFonts w:ascii="Times New Roman" w:hAnsi="Times New Roman" w:cs="Times New Roman"/>
        </w:rPr>
        <w:t xml:space="preserve"> </w:t>
      </w:r>
      <w:r w:rsidRPr="00B343DB">
        <w:rPr>
          <w:rFonts w:ascii="Times New Roman" w:hAnsi="Times New Roman" w:cs="Times New Roman"/>
        </w:rPr>
        <w:t xml:space="preserve">active </w:t>
      </w:r>
      <w:r w:rsidR="00426850" w:rsidRPr="00B343DB">
        <w:rPr>
          <w:rFonts w:ascii="Times New Roman" w:hAnsi="Times New Roman" w:cs="Times New Roman"/>
        </w:rPr>
        <w:t>military SUAs</w:t>
      </w:r>
      <w:r w:rsidR="00C93F6C" w:rsidRPr="00B343DB">
        <w:rPr>
          <w:rFonts w:ascii="Times New Roman" w:hAnsi="Times New Roman" w:cs="Times New Roman"/>
        </w:rPr>
        <w:t>,</w:t>
      </w:r>
      <w:r w:rsidRPr="00B343DB">
        <w:rPr>
          <w:rFonts w:ascii="Times New Roman" w:hAnsi="Times New Roman" w:cs="Times New Roman"/>
        </w:rPr>
        <w:t xml:space="preserve"> the mission/formation leader</w:t>
      </w:r>
      <w:r w:rsidR="008B491E" w:rsidRPr="00B343DB">
        <w:rPr>
          <w:rFonts w:ascii="Times New Roman" w:hAnsi="Times New Roman" w:cs="Times New Roman"/>
        </w:rPr>
        <w:t xml:space="preserve">, </w:t>
      </w:r>
      <w:r w:rsidRPr="00B343DB">
        <w:rPr>
          <w:rFonts w:ascii="Times New Roman" w:hAnsi="Times New Roman" w:cs="Times New Roman"/>
        </w:rPr>
        <w:t>the individual pilot</w:t>
      </w:r>
      <w:r w:rsidR="008B491E" w:rsidRPr="00B343DB">
        <w:rPr>
          <w:rFonts w:ascii="Times New Roman" w:hAnsi="Times New Roman" w:cs="Times New Roman"/>
        </w:rPr>
        <w:t>s</w:t>
      </w:r>
      <w:r w:rsidR="00223A8B" w:rsidRPr="00B343DB">
        <w:rPr>
          <w:rFonts w:ascii="Times New Roman" w:hAnsi="Times New Roman" w:cs="Times New Roman"/>
        </w:rPr>
        <w:t xml:space="preserve"> </w:t>
      </w:r>
      <w:r w:rsidRPr="00B343DB">
        <w:rPr>
          <w:rFonts w:ascii="Times New Roman" w:hAnsi="Times New Roman" w:cs="Times New Roman"/>
        </w:rPr>
        <w:t>in command</w:t>
      </w:r>
      <w:r w:rsidR="008B491E" w:rsidRPr="00B343DB">
        <w:rPr>
          <w:rFonts w:ascii="Times New Roman" w:hAnsi="Times New Roman" w:cs="Times New Roman"/>
        </w:rPr>
        <w:t xml:space="preserve"> and the MCU</w:t>
      </w:r>
      <w:r w:rsidRPr="00B343DB">
        <w:rPr>
          <w:rFonts w:ascii="Times New Roman" w:hAnsi="Times New Roman" w:cs="Times New Roman"/>
        </w:rPr>
        <w:t xml:space="preserve"> s</w:t>
      </w:r>
      <w:r w:rsidR="00C93F6C" w:rsidRPr="00B343DB">
        <w:rPr>
          <w:rFonts w:ascii="Times New Roman" w:hAnsi="Times New Roman" w:cs="Times New Roman"/>
        </w:rPr>
        <w:t xml:space="preserve">hall ensure compliance with </w:t>
      </w:r>
      <w:r w:rsidRPr="00B343DB">
        <w:rPr>
          <w:rFonts w:ascii="Times New Roman" w:hAnsi="Times New Roman" w:cs="Times New Roman"/>
        </w:rPr>
        <w:t xml:space="preserve">relevant national rules concerning mandatory distances/safety-buffers </w:t>
      </w:r>
      <w:r w:rsidR="00C93F6C" w:rsidRPr="00B343DB">
        <w:rPr>
          <w:rFonts w:ascii="Times New Roman" w:hAnsi="Times New Roman" w:cs="Times New Roman"/>
        </w:rPr>
        <w:t>within</w:t>
      </w:r>
      <w:r w:rsidRPr="00B343DB">
        <w:rPr>
          <w:rFonts w:ascii="Times New Roman" w:hAnsi="Times New Roman" w:cs="Times New Roman"/>
        </w:rPr>
        <w:t xml:space="preserve"> the </w:t>
      </w:r>
      <w:r w:rsidR="00C93F6C" w:rsidRPr="00B343DB">
        <w:rPr>
          <w:rFonts w:ascii="Times New Roman" w:hAnsi="Times New Roman" w:cs="Times New Roman"/>
        </w:rPr>
        <w:t>a</w:t>
      </w:r>
      <w:r w:rsidRPr="00B343DB">
        <w:rPr>
          <w:rFonts w:ascii="Times New Roman" w:hAnsi="Times New Roman" w:cs="Times New Roman"/>
        </w:rPr>
        <w:t>rea</w:t>
      </w:r>
      <w:r w:rsidR="00C93F6C" w:rsidRPr="00B343DB">
        <w:rPr>
          <w:rFonts w:ascii="Times New Roman" w:hAnsi="Times New Roman" w:cs="Times New Roman"/>
        </w:rPr>
        <w:t>’s</w:t>
      </w:r>
      <w:r w:rsidRPr="00B343DB">
        <w:rPr>
          <w:rFonts w:ascii="Times New Roman" w:hAnsi="Times New Roman" w:cs="Times New Roman"/>
        </w:rPr>
        <w:t xml:space="preserve"> boundaries</w:t>
      </w:r>
      <w:r w:rsidR="00C02467" w:rsidRPr="00B343DB">
        <w:rPr>
          <w:rFonts w:ascii="Times New Roman" w:hAnsi="Times New Roman" w:cs="Times New Roman"/>
        </w:rPr>
        <w:t xml:space="preserve"> as indicated in the </w:t>
      </w:r>
      <w:r w:rsidR="00B920D9" w:rsidRPr="00B343DB">
        <w:rPr>
          <w:rFonts w:ascii="Times New Roman" w:hAnsi="Times New Roman" w:cs="Times New Roman"/>
        </w:rPr>
        <w:t>N</w:t>
      </w:r>
      <w:r w:rsidR="00446BAA" w:rsidRPr="00B343DB">
        <w:rPr>
          <w:rFonts w:ascii="Times New Roman" w:hAnsi="Times New Roman" w:cs="Times New Roman"/>
        </w:rPr>
        <w:t>TA</w:t>
      </w:r>
      <w:r w:rsidR="00B920D9" w:rsidRPr="00B343DB">
        <w:rPr>
          <w:rFonts w:ascii="Times New Roman" w:hAnsi="Times New Roman" w:cs="Times New Roman"/>
        </w:rPr>
        <w:t>s</w:t>
      </w:r>
      <w:r w:rsidRPr="00B343DB">
        <w:rPr>
          <w:rFonts w:ascii="Times New Roman" w:hAnsi="Times New Roman" w:cs="Times New Roman"/>
        </w:rPr>
        <w:t>.</w:t>
      </w:r>
    </w:p>
    <w:p w14:paraId="42CDD614" w14:textId="77777777" w:rsidR="00437731" w:rsidRPr="00B343DB" w:rsidRDefault="00437731">
      <w:pPr>
        <w:pStyle w:val="Normal1"/>
        <w:rPr>
          <w:rFonts w:ascii="Times New Roman" w:hAnsi="Times New Roman" w:cs="Times New Roman"/>
        </w:rPr>
      </w:pPr>
    </w:p>
    <w:p w14:paraId="6D9A892A" w14:textId="77777777" w:rsidR="00437731" w:rsidRPr="00B343DB" w:rsidRDefault="00740ABC" w:rsidP="008D375C">
      <w:pPr>
        <w:pStyle w:val="Normal1"/>
        <w:rPr>
          <w:rFonts w:ascii="Times New Roman" w:hAnsi="Times New Roman" w:cs="Times New Roman"/>
        </w:rPr>
      </w:pPr>
      <w:r w:rsidRPr="00B343DB">
        <w:rPr>
          <w:rFonts w:ascii="Times New Roman" w:hAnsi="Times New Roman" w:cs="Times New Roman"/>
        </w:rPr>
        <w:t>7.</w:t>
      </w:r>
      <w:r w:rsidR="007241E0" w:rsidRPr="00B343DB">
        <w:rPr>
          <w:rFonts w:ascii="Times New Roman" w:hAnsi="Times New Roman" w:cs="Times New Roman"/>
        </w:rPr>
        <w:t>6</w:t>
      </w:r>
      <w:r w:rsidR="007241E0" w:rsidRPr="00B343DB">
        <w:rPr>
          <w:rFonts w:ascii="Times New Roman" w:hAnsi="Times New Roman" w:cs="Times New Roman"/>
        </w:rPr>
        <w:tab/>
      </w:r>
      <w:r w:rsidRPr="00B343DB">
        <w:rPr>
          <w:rFonts w:ascii="Times New Roman" w:hAnsi="Times New Roman" w:cs="Times New Roman"/>
          <w:u w:val="single"/>
        </w:rPr>
        <w:t>Formation Flights</w:t>
      </w:r>
    </w:p>
    <w:p w14:paraId="5C8D1089" w14:textId="77777777" w:rsidR="00437731" w:rsidRPr="00B343DB" w:rsidRDefault="00437731">
      <w:pPr>
        <w:pStyle w:val="Normal1"/>
        <w:rPr>
          <w:rFonts w:ascii="Times New Roman" w:hAnsi="Times New Roman" w:cs="Times New Roman"/>
        </w:rPr>
      </w:pPr>
    </w:p>
    <w:p w14:paraId="2AC03069" w14:textId="77777777" w:rsidR="0056479C" w:rsidRPr="00B343DB" w:rsidRDefault="00740ABC" w:rsidP="0036663F">
      <w:pPr>
        <w:pStyle w:val="Normal1"/>
        <w:jc w:val="both"/>
        <w:rPr>
          <w:rFonts w:ascii="Times New Roman" w:hAnsi="Times New Roman" w:cs="Times New Roman"/>
        </w:rPr>
      </w:pPr>
      <w:r w:rsidRPr="00B343DB">
        <w:rPr>
          <w:rFonts w:ascii="Times New Roman" w:hAnsi="Times New Roman" w:cs="Times New Roman"/>
        </w:rPr>
        <w:t>7.</w:t>
      </w:r>
      <w:r w:rsidR="008D375C" w:rsidRPr="00B343DB">
        <w:rPr>
          <w:rFonts w:ascii="Times New Roman" w:hAnsi="Times New Roman" w:cs="Times New Roman"/>
        </w:rPr>
        <w:t>6.1</w:t>
      </w:r>
      <w:r w:rsidR="008D375C" w:rsidRPr="00B343DB">
        <w:rPr>
          <w:rFonts w:ascii="Times New Roman" w:hAnsi="Times New Roman" w:cs="Times New Roman"/>
        </w:rPr>
        <w:tab/>
      </w:r>
      <w:r w:rsidRPr="00B343DB">
        <w:rPr>
          <w:rFonts w:ascii="Times New Roman" w:hAnsi="Times New Roman" w:cs="Times New Roman"/>
        </w:rPr>
        <w:t xml:space="preserve">Civil ATC units </w:t>
      </w:r>
      <w:r w:rsidR="008D375C" w:rsidRPr="00B343DB">
        <w:rPr>
          <w:rFonts w:ascii="Times New Roman" w:hAnsi="Times New Roman" w:cs="Times New Roman"/>
        </w:rPr>
        <w:t xml:space="preserve">will </w:t>
      </w:r>
      <w:r w:rsidRPr="00B343DB">
        <w:rPr>
          <w:rFonts w:ascii="Times New Roman" w:hAnsi="Times New Roman" w:cs="Times New Roman"/>
        </w:rPr>
        <w:t xml:space="preserve">consider </w:t>
      </w:r>
      <w:r w:rsidR="008D375C" w:rsidRPr="00B343DB">
        <w:rPr>
          <w:rFonts w:ascii="Times New Roman" w:hAnsi="Times New Roman" w:cs="Times New Roman"/>
        </w:rPr>
        <w:t xml:space="preserve">a </w:t>
      </w:r>
      <w:r w:rsidR="0056479C" w:rsidRPr="00B343DB">
        <w:rPr>
          <w:rFonts w:ascii="Times New Roman" w:hAnsi="Times New Roman" w:cs="Times New Roman"/>
        </w:rPr>
        <w:t xml:space="preserve">standard </w:t>
      </w:r>
      <w:r w:rsidRPr="00B343DB">
        <w:rPr>
          <w:rFonts w:ascii="Times New Roman" w:hAnsi="Times New Roman" w:cs="Times New Roman"/>
        </w:rPr>
        <w:t xml:space="preserve">formation </w:t>
      </w:r>
      <w:r w:rsidR="008D375C" w:rsidRPr="00B343DB">
        <w:rPr>
          <w:rFonts w:ascii="Times New Roman" w:hAnsi="Times New Roman" w:cs="Times New Roman"/>
        </w:rPr>
        <w:t xml:space="preserve">of </w:t>
      </w:r>
      <w:r w:rsidRPr="00B343DB">
        <w:rPr>
          <w:rFonts w:ascii="Times New Roman" w:hAnsi="Times New Roman" w:cs="Times New Roman"/>
        </w:rPr>
        <w:t>military aircraft</w:t>
      </w:r>
      <w:r w:rsidR="008D375C" w:rsidRPr="00B343DB">
        <w:rPr>
          <w:rFonts w:ascii="Times New Roman" w:hAnsi="Times New Roman" w:cs="Times New Roman"/>
        </w:rPr>
        <w:t xml:space="preserve"> as one single flight</w:t>
      </w:r>
      <w:r w:rsidRPr="00B343DB">
        <w:rPr>
          <w:rFonts w:ascii="Times New Roman" w:hAnsi="Times New Roman" w:cs="Times New Roman"/>
        </w:rPr>
        <w:t xml:space="preserve">, </w:t>
      </w:r>
      <w:r w:rsidR="008D375C" w:rsidRPr="00B343DB">
        <w:rPr>
          <w:rFonts w:ascii="Times New Roman" w:hAnsi="Times New Roman" w:cs="Times New Roman"/>
        </w:rPr>
        <w:t xml:space="preserve">independently whether they are </w:t>
      </w:r>
      <w:r w:rsidRPr="00B343DB">
        <w:rPr>
          <w:rFonts w:ascii="Times New Roman" w:hAnsi="Times New Roman" w:cs="Times New Roman"/>
        </w:rPr>
        <w:t>flying as GAT or OAT.</w:t>
      </w:r>
      <w:r w:rsidR="0056479C" w:rsidRPr="00B343DB">
        <w:rPr>
          <w:rFonts w:ascii="Times New Roman" w:hAnsi="Times New Roman" w:cs="Times New Roman"/>
        </w:rPr>
        <w:t xml:space="preserve"> The formation</w:t>
      </w:r>
      <w:r w:rsidR="00223A8B" w:rsidRPr="00B343DB">
        <w:rPr>
          <w:rFonts w:ascii="Times New Roman" w:hAnsi="Times New Roman" w:cs="Times New Roman"/>
        </w:rPr>
        <w:t>-spacing</w:t>
      </w:r>
      <w:r w:rsidR="000364F5" w:rsidRPr="00B343DB">
        <w:rPr>
          <w:rFonts w:ascii="Times New Roman" w:hAnsi="Times New Roman" w:cs="Times New Roman"/>
        </w:rPr>
        <w:t xml:space="preserve"> </w:t>
      </w:r>
      <w:r w:rsidR="0056479C" w:rsidRPr="00B343DB">
        <w:rPr>
          <w:rFonts w:ascii="Times New Roman" w:hAnsi="Times New Roman" w:cs="Times New Roman"/>
        </w:rPr>
        <w:t>criteria may, with the permission of the appropriate civil ATC Unit, be increased to 3NM and/or 1000ft.</w:t>
      </w:r>
    </w:p>
    <w:p w14:paraId="2A0E016A" w14:textId="77777777" w:rsidR="0056479C" w:rsidRPr="00B343DB" w:rsidRDefault="0056479C" w:rsidP="0036663F">
      <w:pPr>
        <w:pStyle w:val="Normal1"/>
        <w:jc w:val="both"/>
        <w:rPr>
          <w:rFonts w:ascii="Times New Roman" w:hAnsi="Times New Roman" w:cs="Times New Roman"/>
        </w:rPr>
      </w:pPr>
    </w:p>
    <w:p w14:paraId="76590E1B" w14:textId="77777777" w:rsidR="00437731" w:rsidRPr="00B343DB" w:rsidRDefault="007E4C77" w:rsidP="0036663F">
      <w:pPr>
        <w:pStyle w:val="Normal1"/>
        <w:jc w:val="both"/>
        <w:rPr>
          <w:rFonts w:ascii="Times New Roman" w:hAnsi="Times New Roman" w:cs="Times New Roman"/>
        </w:rPr>
      </w:pPr>
      <w:r w:rsidRPr="00B343DB">
        <w:rPr>
          <w:rFonts w:ascii="Times New Roman" w:hAnsi="Times New Roman" w:cs="Times New Roman"/>
        </w:rPr>
        <w:t>7.6.2</w:t>
      </w:r>
      <w:r w:rsidRPr="00B343DB">
        <w:rPr>
          <w:rFonts w:ascii="Times New Roman" w:hAnsi="Times New Roman" w:cs="Times New Roman"/>
        </w:rPr>
        <w:tab/>
      </w:r>
      <w:r w:rsidR="008C45AB" w:rsidRPr="00B343DB">
        <w:rPr>
          <w:rFonts w:ascii="Times New Roman" w:hAnsi="Times New Roman" w:cs="Times New Roman"/>
        </w:rPr>
        <w:t>The s</w:t>
      </w:r>
      <w:r w:rsidR="00740ABC" w:rsidRPr="00B343DB">
        <w:rPr>
          <w:rFonts w:ascii="Times New Roman" w:hAnsi="Times New Roman" w:cs="Times New Roman"/>
        </w:rPr>
        <w:t xml:space="preserve">plit of </w:t>
      </w:r>
      <w:r w:rsidR="008C45AB" w:rsidRPr="00B343DB">
        <w:rPr>
          <w:rFonts w:ascii="Times New Roman" w:hAnsi="Times New Roman" w:cs="Times New Roman"/>
        </w:rPr>
        <w:t xml:space="preserve">a </w:t>
      </w:r>
      <w:r w:rsidR="00740ABC" w:rsidRPr="00B343DB">
        <w:rPr>
          <w:rFonts w:ascii="Times New Roman" w:hAnsi="Times New Roman" w:cs="Times New Roman"/>
        </w:rPr>
        <w:t xml:space="preserve">formation </w:t>
      </w:r>
      <w:r w:rsidRPr="00B343DB">
        <w:rPr>
          <w:rFonts w:ascii="Times New Roman" w:hAnsi="Times New Roman" w:cs="Times New Roman"/>
        </w:rPr>
        <w:t xml:space="preserve">flying as OAT may be performed in a contingency situation, or if </w:t>
      </w:r>
      <w:r w:rsidR="00223A8B" w:rsidRPr="00B343DB">
        <w:rPr>
          <w:rFonts w:ascii="Times New Roman" w:hAnsi="Times New Roman" w:cs="Times New Roman"/>
        </w:rPr>
        <w:t xml:space="preserve">the </w:t>
      </w:r>
      <w:r w:rsidRPr="00B343DB">
        <w:rPr>
          <w:rFonts w:ascii="Times New Roman" w:hAnsi="Times New Roman" w:cs="Times New Roman"/>
        </w:rPr>
        <w:t>tactical situation requires during A</w:t>
      </w:r>
      <w:r w:rsidR="003C5854" w:rsidRPr="00B343DB">
        <w:rPr>
          <w:rFonts w:ascii="Times New Roman" w:hAnsi="Times New Roman" w:cs="Times New Roman"/>
        </w:rPr>
        <w:t>LPHA</w:t>
      </w:r>
      <w:r w:rsidRPr="00B343DB">
        <w:rPr>
          <w:rFonts w:ascii="Times New Roman" w:hAnsi="Times New Roman" w:cs="Times New Roman"/>
        </w:rPr>
        <w:t xml:space="preserve">-SCR, after </w:t>
      </w:r>
      <w:r w:rsidR="00A22EEC" w:rsidRPr="00B343DB">
        <w:rPr>
          <w:rFonts w:ascii="Times New Roman" w:hAnsi="Times New Roman" w:cs="Times New Roman"/>
        </w:rPr>
        <w:t>prior notification</w:t>
      </w:r>
      <w:r w:rsidRPr="00B343DB">
        <w:rPr>
          <w:rFonts w:ascii="Times New Roman" w:hAnsi="Times New Roman" w:cs="Times New Roman"/>
        </w:rPr>
        <w:t xml:space="preserve"> </w:t>
      </w:r>
      <w:r w:rsidR="00223A8B" w:rsidRPr="00B343DB">
        <w:rPr>
          <w:rFonts w:ascii="Times New Roman" w:hAnsi="Times New Roman" w:cs="Times New Roman"/>
        </w:rPr>
        <w:t xml:space="preserve">to the </w:t>
      </w:r>
      <w:r w:rsidRPr="00B343DB">
        <w:rPr>
          <w:rFonts w:ascii="Times New Roman" w:hAnsi="Times New Roman" w:cs="Times New Roman"/>
        </w:rPr>
        <w:t>appropriate civil ATC Unit. The split formation</w:t>
      </w:r>
      <w:r w:rsidR="00223A8B" w:rsidRPr="00B343DB">
        <w:rPr>
          <w:rFonts w:ascii="Times New Roman" w:hAnsi="Times New Roman" w:cs="Times New Roman"/>
        </w:rPr>
        <w:t>,</w:t>
      </w:r>
      <w:r w:rsidRPr="00B343DB">
        <w:rPr>
          <w:rFonts w:ascii="Times New Roman" w:hAnsi="Times New Roman" w:cs="Times New Roman"/>
        </w:rPr>
        <w:t xml:space="preserve"> flying as GAT</w:t>
      </w:r>
      <w:r w:rsidR="00223A8B" w:rsidRPr="00B343DB">
        <w:rPr>
          <w:rFonts w:ascii="Times New Roman" w:hAnsi="Times New Roman" w:cs="Times New Roman"/>
        </w:rPr>
        <w:t>,</w:t>
      </w:r>
      <w:r w:rsidRPr="00B343DB">
        <w:rPr>
          <w:rFonts w:ascii="Times New Roman" w:hAnsi="Times New Roman" w:cs="Times New Roman"/>
        </w:rPr>
        <w:t xml:space="preserve"> may be performed with the permission of the appropriate civil ATC Unit. The pilot in command shall report the individual </w:t>
      </w:r>
      <w:proofErr w:type="spellStart"/>
      <w:r w:rsidRPr="00B343DB">
        <w:rPr>
          <w:rFonts w:ascii="Times New Roman" w:hAnsi="Times New Roman" w:cs="Times New Roman"/>
        </w:rPr>
        <w:t>callsigns</w:t>
      </w:r>
      <w:proofErr w:type="spellEnd"/>
      <w:r w:rsidRPr="00B343DB">
        <w:rPr>
          <w:rFonts w:ascii="Times New Roman" w:hAnsi="Times New Roman" w:cs="Times New Roman"/>
        </w:rPr>
        <w:t xml:space="preserve"> in a sequence</w:t>
      </w:r>
      <w:r w:rsidR="00740ABC" w:rsidRPr="00B343DB">
        <w:rPr>
          <w:rFonts w:ascii="Times New Roman" w:hAnsi="Times New Roman" w:cs="Times New Roman"/>
        </w:rPr>
        <w:t>.</w:t>
      </w:r>
    </w:p>
    <w:p w14:paraId="12A51D28" w14:textId="77777777" w:rsidR="00991FE4" w:rsidRPr="00B343DB" w:rsidRDefault="00991FE4" w:rsidP="0036663F">
      <w:pPr>
        <w:pStyle w:val="Normal1"/>
        <w:jc w:val="both"/>
        <w:rPr>
          <w:rFonts w:ascii="Times New Roman" w:hAnsi="Times New Roman" w:cs="Times New Roman"/>
        </w:rPr>
      </w:pPr>
    </w:p>
    <w:p w14:paraId="635C43EC" w14:textId="77777777" w:rsidR="00323C64" w:rsidRPr="00B343DB" w:rsidRDefault="00F12915" w:rsidP="00DA55E3">
      <w:pPr>
        <w:tabs>
          <w:tab w:val="clear" w:pos="720"/>
          <w:tab w:val="left" w:pos="0"/>
        </w:tabs>
        <w:rPr>
          <w:rFonts w:ascii="Times New Roman" w:hAnsi="Times New Roman" w:cs="Times New Roman"/>
          <w:u w:val="single"/>
        </w:rPr>
      </w:pPr>
      <w:r w:rsidRPr="00B343DB">
        <w:rPr>
          <w:rFonts w:ascii="Times New Roman" w:hAnsi="Times New Roman" w:cs="Times New Roman"/>
        </w:rPr>
        <w:t>7.7</w:t>
      </w:r>
      <w:r w:rsidR="0036273E" w:rsidRPr="00B343DB">
        <w:rPr>
          <w:rFonts w:ascii="Times New Roman" w:hAnsi="Times New Roman" w:cs="Times New Roman"/>
        </w:rPr>
        <w:tab/>
      </w:r>
      <w:r w:rsidR="0036273E" w:rsidRPr="00B343DB">
        <w:rPr>
          <w:rFonts w:ascii="Times New Roman" w:hAnsi="Times New Roman" w:cs="Times New Roman"/>
          <w:u w:val="single"/>
        </w:rPr>
        <w:t>Flights within Low</w:t>
      </w:r>
      <w:r w:rsidR="00223A8B" w:rsidRPr="00B343DB">
        <w:rPr>
          <w:rFonts w:ascii="Times New Roman" w:hAnsi="Times New Roman" w:cs="Times New Roman"/>
          <w:u w:val="single"/>
        </w:rPr>
        <w:t>-</w:t>
      </w:r>
      <w:r w:rsidR="0036273E" w:rsidRPr="00B343DB">
        <w:rPr>
          <w:rFonts w:ascii="Times New Roman" w:hAnsi="Times New Roman" w:cs="Times New Roman"/>
          <w:u w:val="single"/>
        </w:rPr>
        <w:t>Level Flying system</w:t>
      </w:r>
      <w:r w:rsidR="00E349E9" w:rsidRPr="00B343DB">
        <w:rPr>
          <w:rFonts w:ascii="Times New Roman" w:hAnsi="Times New Roman" w:cs="Times New Roman"/>
          <w:u w:val="single"/>
        </w:rPr>
        <w:t>s</w:t>
      </w:r>
    </w:p>
    <w:p w14:paraId="65A69E02" w14:textId="77777777" w:rsidR="00052D30" w:rsidRPr="00B343DB" w:rsidRDefault="00052D30" w:rsidP="00DA55E3">
      <w:pPr>
        <w:tabs>
          <w:tab w:val="clear" w:pos="720"/>
          <w:tab w:val="left" w:pos="0"/>
        </w:tabs>
        <w:rPr>
          <w:rFonts w:ascii="Times New Roman" w:hAnsi="Times New Roman" w:cs="Times New Roman"/>
        </w:rPr>
      </w:pPr>
    </w:p>
    <w:p w14:paraId="4408946F" w14:textId="77777777" w:rsidR="0036273E" w:rsidRPr="00B343DB" w:rsidRDefault="00323C64" w:rsidP="00DA55E3">
      <w:pPr>
        <w:tabs>
          <w:tab w:val="clear" w:pos="720"/>
          <w:tab w:val="left" w:pos="0"/>
        </w:tabs>
        <w:rPr>
          <w:rFonts w:ascii="Times New Roman" w:hAnsi="Times New Roman" w:cs="Times New Roman"/>
          <w:iCs/>
        </w:rPr>
      </w:pPr>
      <w:r w:rsidRPr="00B343DB">
        <w:rPr>
          <w:rFonts w:ascii="Times New Roman" w:hAnsi="Times New Roman" w:cs="Times New Roman"/>
        </w:rPr>
        <w:t>7.7.1</w:t>
      </w:r>
      <w:r w:rsidR="0036273E" w:rsidRPr="00B343DB">
        <w:rPr>
          <w:rFonts w:ascii="Times New Roman" w:hAnsi="Times New Roman" w:cs="Times New Roman"/>
        </w:rPr>
        <w:t xml:space="preserve"> </w:t>
      </w:r>
      <w:r w:rsidRPr="00B343DB">
        <w:rPr>
          <w:rFonts w:ascii="Times New Roman" w:hAnsi="Times New Roman" w:cs="Times New Roman"/>
        </w:rPr>
        <w:t xml:space="preserve">These flights </w:t>
      </w:r>
      <w:r w:rsidR="00E349E9" w:rsidRPr="00B343DB">
        <w:rPr>
          <w:rFonts w:ascii="Times New Roman" w:hAnsi="Times New Roman" w:cs="Times New Roman"/>
        </w:rPr>
        <w:t xml:space="preserve">are conducted </w:t>
      </w:r>
      <w:r w:rsidR="00785488" w:rsidRPr="00B343DB">
        <w:rPr>
          <w:rFonts w:ascii="Times New Roman" w:hAnsi="Times New Roman" w:cs="Times New Roman"/>
        </w:rPr>
        <w:t>in accordance with</w:t>
      </w:r>
      <w:r w:rsidR="00E349E9" w:rsidRPr="00B343DB">
        <w:rPr>
          <w:rFonts w:ascii="Times New Roman" w:hAnsi="Times New Roman" w:cs="Times New Roman"/>
        </w:rPr>
        <w:t xml:space="preserve"> national regulations and reflected in t</w:t>
      </w:r>
      <w:r w:rsidRPr="00B343DB">
        <w:rPr>
          <w:rFonts w:ascii="Times New Roman" w:hAnsi="Times New Roman" w:cs="Times New Roman"/>
        </w:rPr>
        <w:t>he</w:t>
      </w:r>
      <w:r w:rsidR="00E349E9" w:rsidRPr="00B343DB">
        <w:rPr>
          <w:rFonts w:ascii="Times New Roman" w:hAnsi="Times New Roman" w:cs="Times New Roman"/>
        </w:rPr>
        <w:t xml:space="preserve"> </w:t>
      </w:r>
      <w:r w:rsidR="00446BAA" w:rsidRPr="00B343DB">
        <w:rPr>
          <w:rFonts w:ascii="Times New Roman" w:hAnsi="Times New Roman" w:cs="Times New Roman"/>
        </w:rPr>
        <w:t>N</w:t>
      </w:r>
      <w:r w:rsidR="002E3415" w:rsidRPr="00B343DB">
        <w:rPr>
          <w:rFonts w:ascii="Times New Roman" w:hAnsi="Times New Roman" w:cs="Times New Roman"/>
        </w:rPr>
        <w:t>T</w:t>
      </w:r>
      <w:r w:rsidR="00446BAA" w:rsidRPr="00B343DB">
        <w:rPr>
          <w:rFonts w:ascii="Times New Roman" w:hAnsi="Times New Roman" w:cs="Times New Roman"/>
        </w:rPr>
        <w:t>A</w:t>
      </w:r>
      <w:r w:rsidR="002E3415" w:rsidRPr="00B343DB">
        <w:rPr>
          <w:rFonts w:ascii="Times New Roman" w:hAnsi="Times New Roman" w:cs="Times New Roman"/>
        </w:rPr>
        <w:t>s</w:t>
      </w:r>
      <w:r w:rsidR="00E349E9" w:rsidRPr="00B343DB">
        <w:rPr>
          <w:rFonts w:ascii="Times New Roman" w:hAnsi="Times New Roman" w:cs="Times New Roman"/>
        </w:rPr>
        <w:t>.</w:t>
      </w:r>
    </w:p>
    <w:p w14:paraId="18333AC5" w14:textId="77777777" w:rsidR="006C52C1" w:rsidRPr="00B343DB" w:rsidRDefault="006C52C1" w:rsidP="0036273E">
      <w:pPr>
        <w:ind w:left="1440" w:hanging="720"/>
        <w:contextualSpacing/>
        <w:rPr>
          <w:rFonts w:ascii="Times New Roman" w:hAnsi="Times New Roman" w:cs="Times New Roman"/>
          <w:iCs/>
        </w:rPr>
      </w:pPr>
    </w:p>
    <w:p w14:paraId="0062663F" w14:textId="77777777" w:rsidR="0036273E" w:rsidRPr="00B343DB" w:rsidRDefault="0045359C" w:rsidP="00E81BA5">
      <w:pPr>
        <w:pStyle w:val="ListParagraph"/>
        <w:tabs>
          <w:tab w:val="clear" w:pos="720"/>
          <w:tab w:val="left" w:pos="0"/>
        </w:tabs>
        <w:ind w:left="0"/>
        <w:rPr>
          <w:rFonts w:ascii="Times New Roman" w:hAnsi="Times New Roman" w:cs="Times New Roman"/>
          <w:u w:val="single"/>
        </w:rPr>
      </w:pPr>
      <w:r w:rsidRPr="00B343DB">
        <w:rPr>
          <w:rFonts w:ascii="Times New Roman" w:hAnsi="Times New Roman" w:cs="Times New Roman"/>
        </w:rPr>
        <w:t>7.8</w:t>
      </w:r>
      <w:r w:rsidRPr="00B343DB">
        <w:rPr>
          <w:rFonts w:ascii="Times New Roman" w:hAnsi="Times New Roman" w:cs="Times New Roman"/>
        </w:rPr>
        <w:tab/>
      </w:r>
      <w:r w:rsidR="0036273E" w:rsidRPr="00B343DB">
        <w:rPr>
          <w:rFonts w:ascii="Times New Roman" w:hAnsi="Times New Roman" w:cs="Times New Roman"/>
          <w:u w:val="single"/>
        </w:rPr>
        <w:t>Supersonic Flight</w:t>
      </w:r>
    </w:p>
    <w:p w14:paraId="59F927B9" w14:textId="77777777" w:rsidR="006C52C1" w:rsidRPr="00B343DB" w:rsidRDefault="006C52C1" w:rsidP="00E81BA5">
      <w:pPr>
        <w:pStyle w:val="ListParagraph"/>
        <w:tabs>
          <w:tab w:val="clear" w:pos="720"/>
          <w:tab w:val="left" w:pos="0"/>
        </w:tabs>
        <w:ind w:left="0"/>
        <w:rPr>
          <w:rFonts w:ascii="Times New Roman" w:hAnsi="Times New Roman" w:cs="Times New Roman"/>
          <w:u w:val="single"/>
        </w:rPr>
      </w:pPr>
    </w:p>
    <w:p w14:paraId="4675BDD3" w14:textId="77777777" w:rsidR="00DB5415" w:rsidRPr="00B343DB" w:rsidRDefault="00832912" w:rsidP="00DB03C7">
      <w:pPr>
        <w:pStyle w:val="Normal1"/>
        <w:jc w:val="both"/>
        <w:rPr>
          <w:rFonts w:ascii="Times New Roman" w:hAnsi="Times New Roman" w:cs="Times New Roman"/>
        </w:rPr>
      </w:pPr>
      <w:r w:rsidRPr="00B343DB">
        <w:rPr>
          <w:rFonts w:ascii="Times New Roman" w:hAnsi="Times New Roman" w:cs="Times New Roman"/>
        </w:rPr>
        <w:t>7.8.1</w:t>
      </w:r>
      <w:r w:rsidRPr="00B343DB">
        <w:rPr>
          <w:rFonts w:ascii="Times New Roman" w:hAnsi="Times New Roman" w:cs="Times New Roman"/>
        </w:rPr>
        <w:tab/>
      </w:r>
      <w:r w:rsidR="0036273E" w:rsidRPr="00B343DB">
        <w:rPr>
          <w:rFonts w:ascii="Times New Roman" w:hAnsi="Times New Roman" w:cs="Times New Roman"/>
        </w:rPr>
        <w:t>Supersonic flights,</w:t>
      </w:r>
      <w:r w:rsidR="00052D30" w:rsidRPr="00B343DB">
        <w:rPr>
          <w:rFonts w:ascii="Times New Roman" w:hAnsi="Times New Roman" w:cs="Times New Roman"/>
        </w:rPr>
        <w:t xml:space="preserve"> other than</w:t>
      </w:r>
      <w:r w:rsidR="0036273E" w:rsidRPr="00B343DB">
        <w:rPr>
          <w:rFonts w:ascii="Times New Roman" w:hAnsi="Times New Roman" w:cs="Times New Roman"/>
        </w:rPr>
        <w:t xml:space="preserve"> A</w:t>
      </w:r>
      <w:r w:rsidR="00653EDA" w:rsidRPr="00B343DB">
        <w:rPr>
          <w:rFonts w:ascii="Times New Roman" w:hAnsi="Times New Roman" w:cs="Times New Roman"/>
        </w:rPr>
        <w:t>LPHA</w:t>
      </w:r>
      <w:r w:rsidR="0036273E" w:rsidRPr="00B343DB">
        <w:rPr>
          <w:rFonts w:ascii="Times New Roman" w:hAnsi="Times New Roman" w:cs="Times New Roman"/>
        </w:rPr>
        <w:t>-SCR mission, will be performed in accordance with national regulations</w:t>
      </w:r>
      <w:r w:rsidR="00DB5415" w:rsidRPr="00B343DB">
        <w:rPr>
          <w:rFonts w:ascii="Times New Roman" w:hAnsi="Times New Roman" w:cs="Times New Roman"/>
        </w:rPr>
        <w:t xml:space="preserve"> reflected in the </w:t>
      </w:r>
      <w:r w:rsidR="00446BAA" w:rsidRPr="00B343DB">
        <w:rPr>
          <w:rFonts w:ascii="Times New Roman" w:hAnsi="Times New Roman" w:cs="Times New Roman"/>
        </w:rPr>
        <w:t>N</w:t>
      </w:r>
      <w:r w:rsidR="006C52C1" w:rsidRPr="00B343DB">
        <w:rPr>
          <w:rFonts w:ascii="Times New Roman" w:hAnsi="Times New Roman" w:cs="Times New Roman"/>
        </w:rPr>
        <w:t>T</w:t>
      </w:r>
      <w:r w:rsidR="00446BAA" w:rsidRPr="00B343DB">
        <w:rPr>
          <w:rFonts w:ascii="Times New Roman" w:hAnsi="Times New Roman" w:cs="Times New Roman"/>
        </w:rPr>
        <w:t>A</w:t>
      </w:r>
      <w:r w:rsidR="006C52C1" w:rsidRPr="00B343DB">
        <w:rPr>
          <w:rFonts w:ascii="Times New Roman" w:hAnsi="Times New Roman" w:cs="Times New Roman"/>
        </w:rPr>
        <w:t>s</w:t>
      </w:r>
      <w:r w:rsidR="005D6FE8" w:rsidRPr="00B343DB">
        <w:rPr>
          <w:rFonts w:ascii="Times New Roman" w:hAnsi="Times New Roman" w:cs="Times New Roman"/>
        </w:rPr>
        <w:t>.</w:t>
      </w:r>
    </w:p>
    <w:p w14:paraId="2E0012CF" w14:textId="77777777" w:rsidR="00832912" w:rsidRPr="00B343DB" w:rsidRDefault="00832912" w:rsidP="0036663F">
      <w:pPr>
        <w:pStyle w:val="Normal1"/>
        <w:jc w:val="both"/>
        <w:rPr>
          <w:rFonts w:ascii="Times New Roman" w:hAnsi="Times New Roman" w:cs="Times New Roman"/>
        </w:rPr>
      </w:pPr>
    </w:p>
    <w:p w14:paraId="53DE49CB" w14:textId="77777777" w:rsidR="00832912" w:rsidRPr="00B343DB" w:rsidRDefault="00832912" w:rsidP="00832912">
      <w:pPr>
        <w:pStyle w:val="ListParagraph"/>
        <w:tabs>
          <w:tab w:val="clear" w:pos="720"/>
          <w:tab w:val="left" w:pos="0"/>
        </w:tabs>
        <w:ind w:left="0"/>
        <w:rPr>
          <w:rFonts w:ascii="Times New Roman" w:hAnsi="Times New Roman" w:cs="Times New Roman"/>
          <w:u w:val="single"/>
        </w:rPr>
      </w:pPr>
      <w:r w:rsidRPr="00B343DB">
        <w:rPr>
          <w:rFonts w:ascii="Times New Roman" w:hAnsi="Times New Roman" w:cs="Times New Roman"/>
        </w:rPr>
        <w:t>7.9</w:t>
      </w:r>
      <w:r w:rsidRPr="00B343DB">
        <w:rPr>
          <w:rFonts w:ascii="Times New Roman" w:hAnsi="Times New Roman" w:cs="Times New Roman"/>
        </w:rPr>
        <w:tab/>
      </w:r>
      <w:r w:rsidRPr="00B343DB">
        <w:rPr>
          <w:rFonts w:ascii="Times New Roman" w:hAnsi="Times New Roman" w:cs="Times New Roman"/>
          <w:u w:val="single"/>
        </w:rPr>
        <w:t xml:space="preserve">Defensive </w:t>
      </w:r>
      <w:r w:rsidR="005C6E0F" w:rsidRPr="00B343DB">
        <w:rPr>
          <w:rFonts w:ascii="Times New Roman" w:hAnsi="Times New Roman" w:cs="Times New Roman"/>
          <w:u w:val="single"/>
        </w:rPr>
        <w:t>a</w:t>
      </w:r>
      <w:r w:rsidRPr="00B343DB">
        <w:rPr>
          <w:rFonts w:ascii="Times New Roman" w:hAnsi="Times New Roman" w:cs="Times New Roman"/>
          <w:u w:val="single"/>
        </w:rPr>
        <w:t>ids</w:t>
      </w:r>
      <w:r w:rsidR="005C6E0F" w:rsidRPr="00B343DB">
        <w:rPr>
          <w:rFonts w:ascii="Times New Roman" w:hAnsi="Times New Roman" w:cs="Times New Roman"/>
          <w:u w:val="single"/>
        </w:rPr>
        <w:t xml:space="preserve"> and other military systems</w:t>
      </w:r>
    </w:p>
    <w:p w14:paraId="11C1CC3D" w14:textId="77777777" w:rsidR="00832912" w:rsidRPr="00B343DB" w:rsidRDefault="00832912" w:rsidP="00832912">
      <w:pPr>
        <w:pStyle w:val="ListParagraph"/>
        <w:tabs>
          <w:tab w:val="clear" w:pos="720"/>
          <w:tab w:val="left" w:pos="0"/>
        </w:tabs>
        <w:ind w:left="0"/>
        <w:rPr>
          <w:rFonts w:ascii="Times New Roman" w:hAnsi="Times New Roman" w:cs="Times New Roman"/>
          <w:u w:val="single"/>
        </w:rPr>
      </w:pPr>
    </w:p>
    <w:p w14:paraId="52C4EB51" w14:textId="77777777" w:rsidR="00832912" w:rsidRPr="00B343DB" w:rsidRDefault="00832912" w:rsidP="00A97210">
      <w:pPr>
        <w:pStyle w:val="ListParagraph"/>
        <w:tabs>
          <w:tab w:val="clear" w:pos="720"/>
          <w:tab w:val="left" w:pos="0"/>
        </w:tabs>
        <w:ind w:left="0"/>
        <w:jc w:val="both"/>
        <w:rPr>
          <w:rFonts w:ascii="Times New Roman" w:hAnsi="Times New Roman" w:cs="Times New Roman"/>
        </w:rPr>
      </w:pPr>
      <w:r w:rsidRPr="00B343DB">
        <w:rPr>
          <w:rFonts w:ascii="Times New Roman" w:hAnsi="Times New Roman" w:cs="Times New Roman"/>
        </w:rPr>
        <w:t>7.9.1 Military air activities could include the use of defensive aids (</w:t>
      </w:r>
      <w:r w:rsidR="00A22EEC" w:rsidRPr="00B343DB">
        <w:rPr>
          <w:rFonts w:ascii="Times New Roman" w:hAnsi="Times New Roman" w:cs="Times New Roman"/>
        </w:rPr>
        <w:t>chaff</w:t>
      </w:r>
      <w:r w:rsidRPr="00B343DB">
        <w:rPr>
          <w:rFonts w:ascii="Times New Roman" w:hAnsi="Times New Roman" w:cs="Times New Roman"/>
        </w:rPr>
        <w:t xml:space="preserve">, flares </w:t>
      </w:r>
      <w:r w:rsidR="00A22EEC" w:rsidRPr="00B343DB">
        <w:rPr>
          <w:rFonts w:ascii="Times New Roman" w:hAnsi="Times New Roman" w:cs="Times New Roman"/>
        </w:rPr>
        <w:t>and other</w:t>
      </w:r>
      <w:r w:rsidRPr="00B343DB">
        <w:rPr>
          <w:rFonts w:ascii="Times New Roman" w:hAnsi="Times New Roman" w:cs="Times New Roman"/>
        </w:rPr>
        <w:t xml:space="preserve"> means) </w:t>
      </w:r>
      <w:r w:rsidR="00081F5C" w:rsidRPr="00B343DB">
        <w:rPr>
          <w:rFonts w:ascii="Times New Roman" w:hAnsi="Times New Roman" w:cs="Times New Roman"/>
        </w:rPr>
        <w:t xml:space="preserve">and </w:t>
      </w:r>
      <w:r w:rsidR="005C6E0F" w:rsidRPr="00B343DB">
        <w:rPr>
          <w:rFonts w:ascii="Times New Roman" w:hAnsi="Times New Roman" w:cs="Times New Roman"/>
        </w:rPr>
        <w:t xml:space="preserve">other </w:t>
      </w:r>
      <w:r w:rsidR="00AC322C" w:rsidRPr="00B343DB">
        <w:rPr>
          <w:rFonts w:ascii="Times New Roman" w:hAnsi="Times New Roman" w:cs="Times New Roman"/>
        </w:rPr>
        <w:t xml:space="preserve">military </w:t>
      </w:r>
      <w:r w:rsidR="00081F5C" w:rsidRPr="00B343DB">
        <w:rPr>
          <w:rFonts w:ascii="Times New Roman" w:hAnsi="Times New Roman" w:cs="Times New Roman"/>
        </w:rPr>
        <w:t xml:space="preserve">systems </w:t>
      </w:r>
      <w:r w:rsidRPr="00B343DB">
        <w:rPr>
          <w:rFonts w:ascii="Times New Roman" w:hAnsi="Times New Roman" w:cs="Times New Roman"/>
        </w:rPr>
        <w:t>within the assigned military SUA</w:t>
      </w:r>
      <w:r w:rsidR="003556C9" w:rsidRPr="00B343DB">
        <w:rPr>
          <w:rFonts w:ascii="Times New Roman" w:hAnsi="Times New Roman" w:cs="Times New Roman"/>
        </w:rPr>
        <w:t>,</w:t>
      </w:r>
      <w:r w:rsidRPr="00B343DB">
        <w:rPr>
          <w:rFonts w:ascii="Times New Roman" w:hAnsi="Times New Roman" w:cs="Times New Roman"/>
        </w:rPr>
        <w:t xml:space="preserve"> in accordance with national procedures specified in the </w:t>
      </w:r>
      <w:r w:rsidR="00446BAA" w:rsidRPr="00B343DB">
        <w:rPr>
          <w:rFonts w:ascii="Times New Roman" w:hAnsi="Times New Roman" w:cs="Times New Roman"/>
        </w:rPr>
        <w:t>N</w:t>
      </w:r>
      <w:r w:rsidR="006F63FA" w:rsidRPr="00B343DB">
        <w:rPr>
          <w:rFonts w:ascii="Times New Roman" w:hAnsi="Times New Roman" w:cs="Times New Roman"/>
        </w:rPr>
        <w:t>T</w:t>
      </w:r>
      <w:r w:rsidR="00446BAA" w:rsidRPr="00B343DB">
        <w:rPr>
          <w:rFonts w:ascii="Times New Roman" w:hAnsi="Times New Roman" w:cs="Times New Roman"/>
        </w:rPr>
        <w:t>A</w:t>
      </w:r>
      <w:r w:rsidR="006F63FA" w:rsidRPr="00B343DB">
        <w:rPr>
          <w:rFonts w:ascii="Times New Roman" w:hAnsi="Times New Roman" w:cs="Times New Roman"/>
        </w:rPr>
        <w:t>s</w:t>
      </w:r>
      <w:r w:rsidRPr="00B343DB">
        <w:rPr>
          <w:rFonts w:ascii="Times New Roman" w:hAnsi="Times New Roman" w:cs="Times New Roman"/>
        </w:rPr>
        <w:t>.</w:t>
      </w:r>
    </w:p>
    <w:p w14:paraId="6784743D" w14:textId="77777777" w:rsidR="0009659D" w:rsidRPr="00B343DB" w:rsidRDefault="0009659D" w:rsidP="00A97210">
      <w:pPr>
        <w:pStyle w:val="ListParagraph"/>
        <w:tabs>
          <w:tab w:val="clear" w:pos="720"/>
          <w:tab w:val="left" w:pos="0"/>
        </w:tabs>
        <w:ind w:left="0"/>
        <w:jc w:val="both"/>
        <w:rPr>
          <w:rFonts w:ascii="Times New Roman" w:hAnsi="Times New Roman" w:cs="Times New Roman"/>
        </w:rPr>
      </w:pPr>
    </w:p>
    <w:p w14:paraId="5F6C44FD" w14:textId="77777777" w:rsidR="00F12915" w:rsidRPr="00B343DB" w:rsidRDefault="00F12915" w:rsidP="0036663F">
      <w:pPr>
        <w:pStyle w:val="Normal1"/>
        <w:jc w:val="both"/>
        <w:rPr>
          <w:rFonts w:ascii="Times New Roman" w:hAnsi="Times New Roman" w:cs="Times New Roman"/>
        </w:rPr>
      </w:pPr>
    </w:p>
    <w:p w14:paraId="277C5064" w14:textId="77777777" w:rsidR="00AC4D98" w:rsidRPr="00B343DB" w:rsidRDefault="00AC4D98" w:rsidP="0036663F">
      <w:pPr>
        <w:pStyle w:val="Normal1"/>
        <w:jc w:val="both"/>
        <w:rPr>
          <w:rFonts w:ascii="Times New Roman" w:hAnsi="Times New Roman" w:cs="Times New Roman"/>
        </w:rPr>
      </w:pPr>
    </w:p>
    <w:p w14:paraId="579F8F47" w14:textId="77777777" w:rsidR="00646935" w:rsidRPr="00B343DB" w:rsidRDefault="0045359C" w:rsidP="0045359C">
      <w:pPr>
        <w:pStyle w:val="ListParagraph"/>
        <w:tabs>
          <w:tab w:val="clear" w:pos="720"/>
        </w:tabs>
        <w:ind w:left="0"/>
        <w:rPr>
          <w:rFonts w:ascii="Times New Roman" w:hAnsi="Times New Roman" w:cs="Times New Roman"/>
          <w:b/>
        </w:rPr>
      </w:pPr>
      <w:r w:rsidRPr="00B343DB">
        <w:rPr>
          <w:rFonts w:ascii="Times New Roman" w:hAnsi="Times New Roman" w:cs="Times New Roman"/>
          <w:b/>
        </w:rPr>
        <w:t>8</w:t>
      </w:r>
      <w:r w:rsidR="00B11E03" w:rsidRPr="00B343DB">
        <w:rPr>
          <w:rFonts w:ascii="Times New Roman" w:hAnsi="Times New Roman" w:cs="Times New Roman"/>
          <w:b/>
        </w:rPr>
        <w:t>.</w:t>
      </w:r>
      <w:r w:rsidRPr="00B343DB">
        <w:rPr>
          <w:rFonts w:ascii="Times New Roman" w:hAnsi="Times New Roman" w:cs="Times New Roman"/>
          <w:b/>
        </w:rPr>
        <w:tab/>
      </w:r>
      <w:r w:rsidR="00646935" w:rsidRPr="00B343DB">
        <w:rPr>
          <w:rFonts w:ascii="Times New Roman" w:hAnsi="Times New Roman" w:cs="Times New Roman"/>
          <w:b/>
        </w:rPr>
        <w:t>GENERAL EMERGENCY PROCEDURES</w:t>
      </w:r>
    </w:p>
    <w:p w14:paraId="1F4869D1" w14:textId="77777777" w:rsidR="00646935" w:rsidRPr="00B343DB" w:rsidRDefault="00646935" w:rsidP="0045359C">
      <w:pPr>
        <w:pStyle w:val="ListParagraph"/>
        <w:rPr>
          <w:rFonts w:ascii="Times New Roman" w:hAnsi="Times New Roman" w:cs="Times New Roman"/>
          <w:b/>
        </w:rPr>
      </w:pPr>
    </w:p>
    <w:p w14:paraId="3810344B" w14:textId="77777777" w:rsidR="00646935" w:rsidRPr="00B343DB" w:rsidRDefault="00646935" w:rsidP="00D60687">
      <w:pPr>
        <w:pStyle w:val="ListParagraph"/>
        <w:tabs>
          <w:tab w:val="clear" w:pos="720"/>
        </w:tabs>
        <w:ind w:left="0"/>
        <w:rPr>
          <w:rFonts w:ascii="Times New Roman" w:hAnsi="Times New Roman" w:cs="Times New Roman"/>
        </w:rPr>
      </w:pPr>
      <w:r w:rsidRPr="00B343DB">
        <w:rPr>
          <w:rFonts w:ascii="Times New Roman" w:hAnsi="Times New Roman" w:cs="Times New Roman"/>
        </w:rPr>
        <w:t>8.1</w:t>
      </w:r>
      <w:r w:rsidRPr="00B343DB">
        <w:rPr>
          <w:rFonts w:ascii="Times New Roman" w:hAnsi="Times New Roman" w:cs="Times New Roman"/>
        </w:rPr>
        <w:tab/>
      </w:r>
      <w:r w:rsidRPr="00B343DB">
        <w:rPr>
          <w:rFonts w:ascii="Times New Roman" w:hAnsi="Times New Roman" w:cs="Times New Roman"/>
          <w:u w:val="single"/>
        </w:rPr>
        <w:t>Generalities</w:t>
      </w:r>
    </w:p>
    <w:p w14:paraId="60B2F204" w14:textId="77777777" w:rsidR="00646935" w:rsidRPr="00B343DB" w:rsidRDefault="00646935" w:rsidP="0045359C">
      <w:pPr>
        <w:pStyle w:val="ListParagraph"/>
        <w:tabs>
          <w:tab w:val="clear" w:pos="720"/>
        </w:tabs>
        <w:ind w:left="0" w:hanging="720"/>
        <w:rPr>
          <w:rFonts w:ascii="Times New Roman" w:hAnsi="Times New Roman" w:cs="Times New Roman"/>
        </w:rPr>
      </w:pPr>
    </w:p>
    <w:p w14:paraId="4BFB7C50" w14:textId="77777777" w:rsidR="00646935" w:rsidRPr="00B343DB" w:rsidRDefault="00646935" w:rsidP="00DE5B38">
      <w:pPr>
        <w:pStyle w:val="ListParagraph"/>
        <w:tabs>
          <w:tab w:val="clear" w:pos="720"/>
        </w:tabs>
        <w:ind w:left="0"/>
        <w:jc w:val="both"/>
        <w:rPr>
          <w:rFonts w:ascii="Times New Roman" w:hAnsi="Times New Roman" w:cs="Times New Roman"/>
          <w:iCs/>
        </w:rPr>
      </w:pPr>
      <w:r w:rsidRPr="00B343DB">
        <w:rPr>
          <w:rFonts w:ascii="Times New Roman" w:hAnsi="Times New Roman" w:cs="Times New Roman"/>
        </w:rPr>
        <w:t xml:space="preserve">8.1.1 </w:t>
      </w:r>
      <w:r w:rsidRPr="00B343DB">
        <w:rPr>
          <w:rFonts w:ascii="Times New Roman" w:hAnsi="Times New Roman" w:cs="Times New Roman"/>
        </w:rPr>
        <w:tab/>
      </w:r>
      <w:r w:rsidRPr="00B343DB">
        <w:rPr>
          <w:rFonts w:ascii="Times New Roman" w:hAnsi="Times New Roman" w:cs="Times New Roman"/>
          <w:iCs/>
        </w:rPr>
        <w:t>In the event of a military aircraft suffering an emergency the following procedures are to be followed:</w:t>
      </w:r>
    </w:p>
    <w:p w14:paraId="09DCE261" w14:textId="77777777" w:rsidR="00541C59" w:rsidRPr="00B343DB" w:rsidRDefault="00541C59" w:rsidP="0045359C">
      <w:pPr>
        <w:pStyle w:val="ListParagraph"/>
        <w:tabs>
          <w:tab w:val="clear" w:pos="720"/>
        </w:tabs>
        <w:ind w:left="0"/>
        <w:rPr>
          <w:rFonts w:ascii="Times New Roman" w:hAnsi="Times New Roman" w:cs="Times New Roman"/>
          <w:b/>
        </w:rPr>
      </w:pPr>
    </w:p>
    <w:p w14:paraId="79E56A7E" w14:textId="77777777" w:rsidR="00646935" w:rsidRPr="00B343DB" w:rsidRDefault="00646935" w:rsidP="00B11E03">
      <w:pPr>
        <w:pStyle w:val="ListParagraph"/>
        <w:numPr>
          <w:ilvl w:val="0"/>
          <w:numId w:val="14"/>
        </w:numPr>
        <w:tabs>
          <w:tab w:val="clear" w:pos="720"/>
        </w:tabs>
        <w:spacing w:after="200" w:line="276" w:lineRule="auto"/>
        <w:ind w:left="709" w:hanging="720"/>
        <w:rPr>
          <w:rFonts w:ascii="Times New Roman" w:hAnsi="Times New Roman" w:cs="Times New Roman"/>
          <w:iCs/>
        </w:rPr>
      </w:pPr>
      <w:r w:rsidRPr="00B343DB">
        <w:rPr>
          <w:rFonts w:ascii="Times New Roman" w:hAnsi="Times New Roman" w:cs="Times New Roman"/>
          <w:iCs/>
        </w:rPr>
        <w:t>If the aircraft is under civil ATC control:</w:t>
      </w:r>
    </w:p>
    <w:p w14:paraId="71335A02" w14:textId="77777777" w:rsidR="00646935" w:rsidRPr="00B343DB" w:rsidRDefault="00646935" w:rsidP="00B11E03">
      <w:pPr>
        <w:pStyle w:val="ListParagraph"/>
        <w:ind w:left="709"/>
        <w:jc w:val="both"/>
        <w:rPr>
          <w:rFonts w:ascii="Times New Roman" w:hAnsi="Times New Roman" w:cs="Times New Roman"/>
          <w:iCs/>
        </w:rPr>
      </w:pPr>
      <w:r w:rsidRPr="00B343DB">
        <w:rPr>
          <w:rFonts w:ascii="Times New Roman" w:hAnsi="Times New Roman" w:cs="Times New Roman"/>
          <w:iCs/>
        </w:rPr>
        <w:t>(1)</w:t>
      </w:r>
      <w:r w:rsidRPr="00B343DB">
        <w:rPr>
          <w:rFonts w:ascii="Times New Roman" w:hAnsi="Times New Roman" w:cs="Times New Roman"/>
          <w:iCs/>
        </w:rPr>
        <w:tab/>
        <w:t>At the time of the emergency, a Mode 3A of 7700 is to be applied immediately</w:t>
      </w:r>
      <w:r w:rsidR="00B11E03" w:rsidRPr="00B343DB">
        <w:rPr>
          <w:rFonts w:ascii="Times New Roman" w:hAnsi="Times New Roman" w:cs="Times New Roman"/>
          <w:iCs/>
        </w:rPr>
        <w:t xml:space="preserve">; </w:t>
      </w:r>
    </w:p>
    <w:p w14:paraId="5A10F0D7" w14:textId="77777777" w:rsidR="00646935" w:rsidRPr="00B343DB" w:rsidRDefault="00646935" w:rsidP="00B11E03">
      <w:pPr>
        <w:pStyle w:val="ListParagraph"/>
        <w:ind w:left="709"/>
        <w:rPr>
          <w:rFonts w:ascii="Times New Roman" w:hAnsi="Times New Roman" w:cs="Times New Roman"/>
          <w:iCs/>
        </w:rPr>
      </w:pPr>
      <w:r w:rsidRPr="00B343DB">
        <w:rPr>
          <w:rFonts w:ascii="Times New Roman" w:hAnsi="Times New Roman" w:cs="Times New Roman"/>
          <w:iCs/>
        </w:rPr>
        <w:t>(2)</w:t>
      </w:r>
      <w:r w:rsidRPr="00B343DB">
        <w:rPr>
          <w:rFonts w:ascii="Times New Roman" w:hAnsi="Times New Roman" w:cs="Times New Roman"/>
          <w:iCs/>
        </w:rPr>
        <w:tab/>
        <w:t xml:space="preserve">The military aircraft shall declare </w:t>
      </w:r>
      <w:r w:rsidR="00223A8B" w:rsidRPr="00B343DB">
        <w:rPr>
          <w:rFonts w:ascii="Times New Roman" w:hAnsi="Times New Roman" w:cs="Times New Roman"/>
          <w:iCs/>
        </w:rPr>
        <w:t>“E</w:t>
      </w:r>
      <w:r w:rsidRPr="00B343DB">
        <w:rPr>
          <w:rFonts w:ascii="Times New Roman" w:hAnsi="Times New Roman" w:cs="Times New Roman"/>
          <w:iCs/>
        </w:rPr>
        <w:t>mergency</w:t>
      </w:r>
      <w:r w:rsidR="00223A8B" w:rsidRPr="00B343DB">
        <w:rPr>
          <w:rFonts w:ascii="Times New Roman" w:hAnsi="Times New Roman" w:cs="Times New Roman"/>
          <w:iCs/>
        </w:rPr>
        <w:t>”</w:t>
      </w:r>
      <w:r w:rsidRPr="00B343DB">
        <w:rPr>
          <w:rFonts w:ascii="Times New Roman" w:hAnsi="Times New Roman" w:cs="Times New Roman"/>
          <w:iCs/>
        </w:rPr>
        <w:t xml:space="preserve"> and report its intentions</w:t>
      </w:r>
      <w:r w:rsidR="00B11E03" w:rsidRPr="00B343DB">
        <w:rPr>
          <w:rFonts w:ascii="Times New Roman" w:hAnsi="Times New Roman" w:cs="Times New Roman"/>
          <w:iCs/>
        </w:rPr>
        <w:t>;</w:t>
      </w:r>
    </w:p>
    <w:p w14:paraId="56F45A85" w14:textId="77777777" w:rsidR="00646935" w:rsidRPr="00B343DB" w:rsidRDefault="00646935" w:rsidP="00B11E03">
      <w:pPr>
        <w:pStyle w:val="ListParagraph"/>
        <w:ind w:left="709"/>
        <w:rPr>
          <w:rFonts w:ascii="Times New Roman" w:hAnsi="Times New Roman" w:cs="Times New Roman"/>
          <w:iCs/>
        </w:rPr>
      </w:pPr>
      <w:r w:rsidRPr="00B343DB">
        <w:rPr>
          <w:rFonts w:ascii="Times New Roman" w:hAnsi="Times New Roman" w:cs="Times New Roman"/>
          <w:iCs/>
        </w:rPr>
        <w:t>(3)</w:t>
      </w:r>
      <w:r w:rsidRPr="00B343DB">
        <w:rPr>
          <w:rFonts w:ascii="Times New Roman" w:hAnsi="Times New Roman" w:cs="Times New Roman"/>
          <w:iCs/>
        </w:rPr>
        <w:tab/>
        <w:t xml:space="preserve">The civil ATC </w:t>
      </w:r>
      <w:r w:rsidR="005F715A" w:rsidRPr="00B343DB">
        <w:rPr>
          <w:rFonts w:ascii="Times New Roman" w:hAnsi="Times New Roman" w:cs="Times New Roman"/>
          <w:iCs/>
        </w:rPr>
        <w:t>U</w:t>
      </w:r>
      <w:r w:rsidRPr="00B343DB">
        <w:rPr>
          <w:rFonts w:ascii="Times New Roman" w:hAnsi="Times New Roman" w:cs="Times New Roman"/>
          <w:iCs/>
        </w:rPr>
        <w:t>nit will inform the MCU about the declared emergency and the pilot’s intensions</w:t>
      </w:r>
      <w:r w:rsidR="00B11E03" w:rsidRPr="00B343DB">
        <w:rPr>
          <w:rFonts w:ascii="Times New Roman" w:hAnsi="Times New Roman" w:cs="Times New Roman"/>
          <w:iCs/>
        </w:rPr>
        <w:t>;</w:t>
      </w:r>
    </w:p>
    <w:p w14:paraId="7741882A" w14:textId="77777777" w:rsidR="00646935" w:rsidRPr="00B343DB" w:rsidRDefault="00646935" w:rsidP="00B11E03">
      <w:pPr>
        <w:pStyle w:val="ListParagraph"/>
        <w:ind w:left="709"/>
        <w:rPr>
          <w:rFonts w:ascii="Times New Roman" w:hAnsi="Times New Roman" w:cs="Times New Roman"/>
          <w:iCs/>
        </w:rPr>
      </w:pPr>
      <w:r w:rsidRPr="00B343DB">
        <w:rPr>
          <w:rFonts w:ascii="Times New Roman" w:hAnsi="Times New Roman" w:cs="Times New Roman"/>
          <w:iCs/>
        </w:rPr>
        <w:lastRenderedPageBreak/>
        <w:t>(4)</w:t>
      </w:r>
      <w:r w:rsidRPr="00B343DB">
        <w:rPr>
          <w:rFonts w:ascii="Times New Roman" w:hAnsi="Times New Roman" w:cs="Times New Roman"/>
          <w:iCs/>
        </w:rPr>
        <w:tab/>
        <w:t>The aircraft will remain under</w:t>
      </w:r>
      <w:r w:rsidR="005F715A" w:rsidRPr="00B343DB">
        <w:rPr>
          <w:rFonts w:ascii="Times New Roman" w:hAnsi="Times New Roman" w:cs="Times New Roman"/>
          <w:iCs/>
        </w:rPr>
        <w:t xml:space="preserve"> control</w:t>
      </w:r>
      <w:r w:rsidRPr="00B343DB">
        <w:rPr>
          <w:rFonts w:ascii="Times New Roman" w:hAnsi="Times New Roman" w:cs="Times New Roman"/>
          <w:iCs/>
        </w:rPr>
        <w:t xml:space="preserve"> </w:t>
      </w:r>
      <w:r w:rsidR="005F715A" w:rsidRPr="00B343DB">
        <w:rPr>
          <w:rFonts w:ascii="Times New Roman" w:hAnsi="Times New Roman" w:cs="Times New Roman"/>
          <w:iCs/>
        </w:rPr>
        <w:t xml:space="preserve">of the appropriate </w:t>
      </w:r>
      <w:r w:rsidRPr="00B343DB">
        <w:rPr>
          <w:rFonts w:ascii="Times New Roman" w:hAnsi="Times New Roman" w:cs="Times New Roman"/>
          <w:iCs/>
        </w:rPr>
        <w:t xml:space="preserve">civil ATC </w:t>
      </w:r>
      <w:r w:rsidR="00D8060B" w:rsidRPr="00B343DB">
        <w:rPr>
          <w:rFonts w:ascii="Times New Roman" w:hAnsi="Times New Roman" w:cs="Times New Roman"/>
          <w:iCs/>
        </w:rPr>
        <w:t>U</w:t>
      </w:r>
      <w:r w:rsidRPr="00B343DB">
        <w:rPr>
          <w:rFonts w:ascii="Times New Roman" w:hAnsi="Times New Roman" w:cs="Times New Roman"/>
          <w:iCs/>
        </w:rPr>
        <w:t>nit.</w:t>
      </w:r>
    </w:p>
    <w:p w14:paraId="2811AA05" w14:textId="77777777" w:rsidR="00646935" w:rsidRPr="00B343DB" w:rsidRDefault="00646935" w:rsidP="00646935">
      <w:pPr>
        <w:pStyle w:val="ListParagraph"/>
        <w:ind w:left="1440"/>
        <w:rPr>
          <w:rFonts w:ascii="Times New Roman" w:hAnsi="Times New Roman" w:cs="Times New Roman"/>
          <w:iCs/>
        </w:rPr>
      </w:pPr>
    </w:p>
    <w:p w14:paraId="48B457E9" w14:textId="77777777" w:rsidR="00646935" w:rsidRPr="00B343DB" w:rsidRDefault="00646935" w:rsidP="00586C41">
      <w:pPr>
        <w:pStyle w:val="ListParagraph"/>
        <w:numPr>
          <w:ilvl w:val="0"/>
          <w:numId w:val="14"/>
        </w:numPr>
        <w:tabs>
          <w:tab w:val="clear" w:pos="720"/>
        </w:tabs>
        <w:spacing w:after="200" w:line="276" w:lineRule="auto"/>
        <w:ind w:left="709" w:hanging="709"/>
        <w:jc w:val="both"/>
        <w:rPr>
          <w:rFonts w:ascii="Times New Roman" w:hAnsi="Times New Roman" w:cs="Times New Roman"/>
          <w:iCs/>
        </w:rPr>
      </w:pPr>
      <w:r w:rsidRPr="00B343DB">
        <w:rPr>
          <w:rFonts w:ascii="Times New Roman" w:hAnsi="Times New Roman" w:cs="Times New Roman"/>
          <w:iCs/>
        </w:rPr>
        <w:t xml:space="preserve">If </w:t>
      </w:r>
      <w:r w:rsidR="001059C1" w:rsidRPr="00B343DB">
        <w:rPr>
          <w:rFonts w:ascii="Times New Roman" w:hAnsi="Times New Roman" w:cs="Times New Roman"/>
          <w:iCs/>
        </w:rPr>
        <w:t xml:space="preserve">the </w:t>
      </w:r>
      <w:r w:rsidRPr="00B343DB">
        <w:rPr>
          <w:rFonts w:ascii="Times New Roman" w:hAnsi="Times New Roman" w:cs="Times New Roman"/>
          <w:iCs/>
        </w:rPr>
        <w:t xml:space="preserve">aircraft is under </w:t>
      </w:r>
      <w:r w:rsidRPr="00B343DB">
        <w:rPr>
          <w:rFonts w:ascii="Times New Roman" w:hAnsi="Times New Roman" w:cs="Times New Roman"/>
          <w:lang w:eastAsia="lt-LT"/>
        </w:rPr>
        <w:t>MCU</w:t>
      </w:r>
      <w:r w:rsidRPr="00B343DB">
        <w:rPr>
          <w:rFonts w:ascii="Times New Roman" w:hAnsi="Times New Roman" w:cs="Times New Roman"/>
          <w:iCs/>
        </w:rPr>
        <w:t xml:space="preserve"> control</w:t>
      </w:r>
      <w:r w:rsidR="00586C41" w:rsidRPr="00B343DB">
        <w:rPr>
          <w:rFonts w:ascii="Times New Roman" w:hAnsi="Times New Roman" w:cs="Times New Roman"/>
          <w:iCs/>
        </w:rPr>
        <w:t xml:space="preserve"> (ALPHA-SCR)</w:t>
      </w:r>
      <w:r w:rsidRPr="00B343DB">
        <w:rPr>
          <w:rFonts w:ascii="Times New Roman" w:hAnsi="Times New Roman" w:cs="Times New Roman"/>
          <w:iCs/>
        </w:rPr>
        <w:t xml:space="preserve"> </w:t>
      </w:r>
      <w:r w:rsidR="00991FE4" w:rsidRPr="00B343DB">
        <w:rPr>
          <w:rFonts w:ascii="Times New Roman" w:hAnsi="Times New Roman" w:cs="Times New Roman"/>
          <w:iCs/>
        </w:rPr>
        <w:t xml:space="preserve">and/or flying </w:t>
      </w:r>
      <w:r w:rsidRPr="00B343DB">
        <w:rPr>
          <w:rFonts w:ascii="Times New Roman" w:hAnsi="Times New Roman" w:cs="Times New Roman"/>
          <w:iCs/>
        </w:rPr>
        <w:t xml:space="preserve">within a </w:t>
      </w:r>
      <w:r w:rsidR="00C13851" w:rsidRPr="00B343DB">
        <w:rPr>
          <w:rFonts w:ascii="Times New Roman" w:hAnsi="Times New Roman" w:cs="Times New Roman"/>
          <w:iCs/>
        </w:rPr>
        <w:t>military SUA</w:t>
      </w:r>
      <w:r w:rsidRPr="00B343DB">
        <w:rPr>
          <w:rFonts w:ascii="Times New Roman" w:hAnsi="Times New Roman" w:cs="Times New Roman"/>
          <w:iCs/>
        </w:rPr>
        <w:t>:</w:t>
      </w:r>
    </w:p>
    <w:p w14:paraId="499D542B" w14:textId="77777777" w:rsidR="00344B6B" w:rsidRPr="00B343DB" w:rsidRDefault="00646935" w:rsidP="00B11E03">
      <w:pPr>
        <w:pStyle w:val="Normal1"/>
        <w:numPr>
          <w:ilvl w:val="0"/>
          <w:numId w:val="23"/>
        </w:numPr>
        <w:ind w:left="1418" w:hanging="709"/>
        <w:jc w:val="both"/>
        <w:rPr>
          <w:rFonts w:ascii="Times New Roman" w:hAnsi="Times New Roman" w:cs="Times New Roman"/>
          <w:iCs/>
        </w:rPr>
      </w:pPr>
      <w:r w:rsidRPr="00B343DB">
        <w:rPr>
          <w:rFonts w:ascii="Times New Roman" w:hAnsi="Times New Roman" w:cs="Times New Roman"/>
          <w:iCs/>
        </w:rPr>
        <w:t xml:space="preserve">The MCU will inform civil ATC </w:t>
      </w:r>
      <w:r w:rsidR="002774C8" w:rsidRPr="00B343DB">
        <w:rPr>
          <w:rFonts w:ascii="Times New Roman" w:hAnsi="Times New Roman" w:cs="Times New Roman"/>
          <w:iCs/>
        </w:rPr>
        <w:t>U</w:t>
      </w:r>
      <w:r w:rsidRPr="00B343DB">
        <w:rPr>
          <w:rFonts w:ascii="Times New Roman" w:hAnsi="Times New Roman" w:cs="Times New Roman"/>
          <w:iCs/>
        </w:rPr>
        <w:t>nit about any declared emergency and pilot’s intentions</w:t>
      </w:r>
      <w:r w:rsidR="000D0331" w:rsidRPr="00B343DB">
        <w:rPr>
          <w:rFonts w:ascii="Times New Roman" w:hAnsi="Times New Roman" w:cs="Times New Roman"/>
          <w:iCs/>
        </w:rPr>
        <w:t xml:space="preserve"> as soon as practicable</w:t>
      </w:r>
      <w:r w:rsidRPr="00B343DB">
        <w:rPr>
          <w:rFonts w:ascii="Times New Roman" w:hAnsi="Times New Roman" w:cs="Times New Roman"/>
          <w:iCs/>
        </w:rPr>
        <w:t xml:space="preserve">. The military aircraft suffering an emergency will be handed to a civil ATC </w:t>
      </w:r>
      <w:r w:rsidR="005551B9" w:rsidRPr="00B343DB">
        <w:rPr>
          <w:rFonts w:ascii="Times New Roman" w:hAnsi="Times New Roman" w:cs="Times New Roman"/>
          <w:iCs/>
        </w:rPr>
        <w:t>U</w:t>
      </w:r>
      <w:r w:rsidRPr="00B343DB">
        <w:rPr>
          <w:rFonts w:ascii="Times New Roman" w:hAnsi="Times New Roman" w:cs="Times New Roman"/>
          <w:iCs/>
        </w:rPr>
        <w:t>nit for transit back to base or to a suitable alternate</w:t>
      </w:r>
      <w:r w:rsidR="00BA1AEC" w:rsidRPr="00B343DB">
        <w:rPr>
          <w:rFonts w:ascii="Times New Roman" w:hAnsi="Times New Roman" w:cs="Times New Roman"/>
          <w:iCs/>
        </w:rPr>
        <w:t xml:space="preserve"> airfield</w:t>
      </w:r>
      <w:r w:rsidR="003C530D" w:rsidRPr="00B343DB">
        <w:rPr>
          <w:rFonts w:ascii="Times New Roman" w:hAnsi="Times New Roman" w:cs="Times New Roman"/>
          <w:iCs/>
        </w:rPr>
        <w:t xml:space="preserve"> when applicable</w:t>
      </w:r>
      <w:r w:rsidRPr="00B343DB">
        <w:rPr>
          <w:rFonts w:ascii="Times New Roman" w:hAnsi="Times New Roman" w:cs="Times New Roman"/>
          <w:iCs/>
        </w:rPr>
        <w:t>.</w:t>
      </w:r>
    </w:p>
    <w:p w14:paraId="33B2DD3F" w14:textId="77777777" w:rsidR="00646935" w:rsidRPr="00B343DB" w:rsidRDefault="00646935">
      <w:pPr>
        <w:pStyle w:val="Normal1"/>
        <w:rPr>
          <w:rFonts w:ascii="Times New Roman" w:hAnsi="Times New Roman" w:cs="Times New Roman"/>
        </w:rPr>
      </w:pPr>
    </w:p>
    <w:p w14:paraId="6FDE9BBE" w14:textId="77777777" w:rsidR="00437731" w:rsidRPr="00B343DB" w:rsidRDefault="0045359C">
      <w:pPr>
        <w:pStyle w:val="Normal1"/>
        <w:rPr>
          <w:rFonts w:ascii="Times New Roman" w:hAnsi="Times New Roman" w:cs="Times New Roman"/>
        </w:rPr>
      </w:pPr>
      <w:r w:rsidRPr="00B343DB">
        <w:rPr>
          <w:rFonts w:ascii="Times New Roman" w:hAnsi="Times New Roman" w:cs="Times New Roman"/>
          <w:b/>
        </w:rPr>
        <w:t>9</w:t>
      </w:r>
      <w:r w:rsidR="00740ABC" w:rsidRPr="00B343DB">
        <w:rPr>
          <w:rFonts w:ascii="Times New Roman" w:hAnsi="Times New Roman" w:cs="Times New Roman"/>
          <w:b/>
        </w:rPr>
        <w:t xml:space="preserve">. </w:t>
      </w:r>
      <w:r w:rsidR="0036663F" w:rsidRPr="00B343DB">
        <w:rPr>
          <w:rFonts w:ascii="Times New Roman" w:hAnsi="Times New Roman" w:cs="Times New Roman"/>
          <w:b/>
        </w:rPr>
        <w:tab/>
      </w:r>
      <w:r w:rsidR="00740ABC" w:rsidRPr="00B343DB">
        <w:rPr>
          <w:rFonts w:ascii="Times New Roman" w:hAnsi="Times New Roman" w:cs="Times New Roman"/>
          <w:b/>
        </w:rPr>
        <w:t>US</w:t>
      </w:r>
      <w:r w:rsidR="0036663F" w:rsidRPr="00B343DB">
        <w:rPr>
          <w:rFonts w:ascii="Times New Roman" w:hAnsi="Times New Roman" w:cs="Times New Roman"/>
          <w:b/>
        </w:rPr>
        <w:t>E</w:t>
      </w:r>
      <w:r w:rsidR="00740ABC" w:rsidRPr="00B343DB">
        <w:rPr>
          <w:rFonts w:ascii="Times New Roman" w:hAnsi="Times New Roman" w:cs="Times New Roman"/>
          <w:b/>
        </w:rPr>
        <w:t xml:space="preserve"> OF THE AIRSPACE</w:t>
      </w:r>
      <w:r w:rsidR="008F787E" w:rsidRPr="00B343DB">
        <w:rPr>
          <w:rFonts w:ascii="Times New Roman" w:hAnsi="Times New Roman" w:cs="Times New Roman"/>
          <w:b/>
        </w:rPr>
        <w:t xml:space="preserve"> IN SPECIAL CIRCUMSTANCES</w:t>
      </w:r>
    </w:p>
    <w:p w14:paraId="4A09AA67" w14:textId="77777777" w:rsidR="00437731" w:rsidRPr="00B343DB" w:rsidRDefault="00437731">
      <w:pPr>
        <w:pStyle w:val="Normal1"/>
        <w:rPr>
          <w:rFonts w:ascii="Times New Roman" w:hAnsi="Times New Roman" w:cs="Times New Roman"/>
        </w:rPr>
      </w:pPr>
    </w:p>
    <w:p w14:paraId="6FDB1E49" w14:textId="27237BC1" w:rsidR="00437731" w:rsidRPr="00B343DB" w:rsidRDefault="0045359C" w:rsidP="00CB7259">
      <w:pPr>
        <w:pStyle w:val="Normal1"/>
        <w:jc w:val="both"/>
        <w:rPr>
          <w:rFonts w:ascii="Times New Roman" w:hAnsi="Times New Roman" w:cs="Times New Roman"/>
        </w:rPr>
      </w:pPr>
      <w:r w:rsidRPr="00B343DB">
        <w:rPr>
          <w:rFonts w:ascii="Times New Roman" w:hAnsi="Times New Roman" w:cs="Times New Roman"/>
        </w:rPr>
        <w:t>9</w:t>
      </w:r>
      <w:r w:rsidR="0036663F" w:rsidRPr="00B343DB">
        <w:rPr>
          <w:rFonts w:ascii="Times New Roman" w:hAnsi="Times New Roman" w:cs="Times New Roman"/>
        </w:rPr>
        <w:t>.1</w:t>
      </w:r>
      <w:r w:rsidR="0036663F" w:rsidRPr="00B343DB">
        <w:rPr>
          <w:rFonts w:ascii="Times New Roman" w:hAnsi="Times New Roman" w:cs="Times New Roman"/>
        </w:rPr>
        <w:tab/>
      </w:r>
      <w:r w:rsidR="0060748E" w:rsidRPr="00B343DB">
        <w:rPr>
          <w:rFonts w:ascii="Times New Roman" w:hAnsi="Times New Roman" w:cs="Times New Roman"/>
        </w:rPr>
        <w:t>During</w:t>
      </w:r>
      <w:r w:rsidR="00D65244" w:rsidRPr="00B343DB">
        <w:rPr>
          <w:rFonts w:ascii="Times New Roman" w:hAnsi="Times New Roman" w:cs="Times New Roman"/>
        </w:rPr>
        <w:t xml:space="preserve"> peacetime, i</w:t>
      </w:r>
      <w:r w:rsidR="00740ABC" w:rsidRPr="00B343DB">
        <w:rPr>
          <w:rFonts w:ascii="Times New Roman" w:hAnsi="Times New Roman" w:cs="Times New Roman"/>
        </w:rPr>
        <w:t xml:space="preserve">n reaction to the security </w:t>
      </w:r>
      <w:r w:rsidR="00AE5A9E" w:rsidRPr="00B343DB">
        <w:rPr>
          <w:rFonts w:ascii="Times New Roman" w:hAnsi="Times New Roman" w:cs="Times New Roman"/>
        </w:rPr>
        <w:t>situation in the region, NATO c</w:t>
      </w:r>
      <w:r w:rsidR="00740ABC" w:rsidRPr="00B343DB">
        <w:rPr>
          <w:rFonts w:ascii="Times New Roman" w:hAnsi="Times New Roman" w:cs="Times New Roman"/>
        </w:rPr>
        <w:t xml:space="preserve">ould need </w:t>
      </w:r>
      <w:r w:rsidR="00D636D0" w:rsidRPr="00B343DB">
        <w:rPr>
          <w:rFonts w:ascii="Times New Roman" w:hAnsi="Times New Roman" w:cs="Times New Roman"/>
        </w:rPr>
        <w:t>additional airspace</w:t>
      </w:r>
      <w:r w:rsidR="00740ABC" w:rsidRPr="00B343DB">
        <w:rPr>
          <w:rFonts w:ascii="Times New Roman" w:hAnsi="Times New Roman" w:cs="Times New Roman"/>
        </w:rPr>
        <w:t xml:space="preserve"> within the Baltic </w:t>
      </w:r>
      <w:r w:rsidR="0094177E" w:rsidRPr="00B343DB">
        <w:rPr>
          <w:rFonts w:ascii="Times New Roman" w:hAnsi="Times New Roman" w:cs="Times New Roman"/>
        </w:rPr>
        <w:t xml:space="preserve">States </w:t>
      </w:r>
      <w:r w:rsidR="00986E90" w:rsidRPr="00B343DB">
        <w:rPr>
          <w:rFonts w:ascii="Times New Roman" w:hAnsi="Times New Roman" w:cs="Times New Roman"/>
        </w:rPr>
        <w:t>to conduct</w:t>
      </w:r>
      <w:r w:rsidR="00AE5A9E" w:rsidRPr="00B343DB">
        <w:rPr>
          <w:rFonts w:ascii="Times New Roman" w:hAnsi="Times New Roman" w:cs="Times New Roman"/>
        </w:rPr>
        <w:t xml:space="preserve"> </w:t>
      </w:r>
      <w:r w:rsidR="00B65614" w:rsidRPr="00B343DB">
        <w:rPr>
          <w:rFonts w:ascii="Times New Roman" w:hAnsi="Times New Roman" w:cs="Times New Roman"/>
        </w:rPr>
        <w:t xml:space="preserve">military </w:t>
      </w:r>
      <w:r w:rsidR="00740ABC" w:rsidRPr="00B343DB">
        <w:rPr>
          <w:rFonts w:ascii="Times New Roman" w:hAnsi="Times New Roman" w:cs="Times New Roman"/>
        </w:rPr>
        <w:t>air operations</w:t>
      </w:r>
      <w:r w:rsidR="00D636D0" w:rsidRPr="00B343DB">
        <w:rPr>
          <w:rFonts w:ascii="Times New Roman" w:hAnsi="Times New Roman" w:cs="Times New Roman"/>
        </w:rPr>
        <w:t xml:space="preserve"> and</w:t>
      </w:r>
      <w:r w:rsidR="00986E90" w:rsidRPr="00B343DB">
        <w:rPr>
          <w:rFonts w:ascii="Times New Roman" w:hAnsi="Times New Roman" w:cs="Times New Roman"/>
        </w:rPr>
        <w:t>/or</w:t>
      </w:r>
      <w:r w:rsidR="00D636D0" w:rsidRPr="00B343DB">
        <w:rPr>
          <w:rFonts w:ascii="Times New Roman" w:hAnsi="Times New Roman" w:cs="Times New Roman"/>
        </w:rPr>
        <w:t xml:space="preserve"> large exercises</w:t>
      </w:r>
      <w:r w:rsidR="00740ABC" w:rsidRPr="00B343DB">
        <w:rPr>
          <w:rFonts w:ascii="Times New Roman" w:hAnsi="Times New Roman" w:cs="Times New Roman"/>
        </w:rPr>
        <w:t xml:space="preserve">, </w:t>
      </w:r>
      <w:r w:rsidR="00B65614" w:rsidRPr="00B343DB">
        <w:rPr>
          <w:rFonts w:ascii="Times New Roman" w:hAnsi="Times New Roman" w:cs="Times New Roman"/>
        </w:rPr>
        <w:t xml:space="preserve">also </w:t>
      </w:r>
      <w:r w:rsidR="00D636D0" w:rsidRPr="00B343DB">
        <w:rPr>
          <w:rFonts w:ascii="Times New Roman" w:hAnsi="Times New Roman" w:cs="Times New Roman"/>
        </w:rPr>
        <w:t>at very short notice, including</w:t>
      </w:r>
      <w:r w:rsidR="00740ABC" w:rsidRPr="00B343DB">
        <w:rPr>
          <w:rFonts w:ascii="Times New Roman" w:hAnsi="Times New Roman" w:cs="Times New Roman"/>
        </w:rPr>
        <w:t xml:space="preserve"> </w:t>
      </w:r>
      <w:r w:rsidR="00D636D0" w:rsidRPr="00B343DB">
        <w:rPr>
          <w:rFonts w:ascii="Times New Roman" w:hAnsi="Times New Roman" w:cs="Times New Roman"/>
        </w:rPr>
        <w:t>re-</w:t>
      </w:r>
      <w:r w:rsidR="00740ABC" w:rsidRPr="00B343DB">
        <w:rPr>
          <w:rFonts w:ascii="Times New Roman" w:hAnsi="Times New Roman" w:cs="Times New Roman"/>
        </w:rPr>
        <w:t>deployment</w:t>
      </w:r>
      <w:r w:rsidR="00D636D0" w:rsidRPr="00B343DB">
        <w:rPr>
          <w:rFonts w:ascii="Times New Roman" w:hAnsi="Times New Roman" w:cs="Times New Roman"/>
        </w:rPr>
        <w:t xml:space="preserve"> transport flights</w:t>
      </w:r>
      <w:r w:rsidR="00740ABC" w:rsidRPr="00B343DB">
        <w:rPr>
          <w:rFonts w:ascii="Times New Roman" w:hAnsi="Times New Roman" w:cs="Times New Roman"/>
        </w:rPr>
        <w:t>, R</w:t>
      </w:r>
      <w:r w:rsidR="00B65614" w:rsidRPr="00B343DB">
        <w:rPr>
          <w:rFonts w:ascii="Times New Roman" w:hAnsi="Times New Roman" w:cs="Times New Roman"/>
        </w:rPr>
        <w:t xml:space="preserve">emotely </w:t>
      </w:r>
      <w:r w:rsidR="00740ABC" w:rsidRPr="00B343DB">
        <w:rPr>
          <w:rFonts w:ascii="Times New Roman" w:hAnsi="Times New Roman" w:cs="Times New Roman"/>
        </w:rPr>
        <w:t>P</w:t>
      </w:r>
      <w:r w:rsidR="00B65614" w:rsidRPr="00B343DB">
        <w:rPr>
          <w:rFonts w:ascii="Times New Roman" w:hAnsi="Times New Roman" w:cs="Times New Roman"/>
        </w:rPr>
        <w:t xml:space="preserve">iloted </w:t>
      </w:r>
      <w:r w:rsidR="00740ABC" w:rsidRPr="00B343DB">
        <w:rPr>
          <w:rFonts w:ascii="Times New Roman" w:hAnsi="Times New Roman" w:cs="Times New Roman"/>
        </w:rPr>
        <w:t>A</w:t>
      </w:r>
      <w:r w:rsidR="00B65614" w:rsidRPr="00B343DB">
        <w:rPr>
          <w:rFonts w:ascii="Times New Roman" w:hAnsi="Times New Roman" w:cs="Times New Roman"/>
        </w:rPr>
        <w:t xml:space="preserve">ircraft </w:t>
      </w:r>
      <w:r w:rsidR="00740ABC" w:rsidRPr="00B343DB">
        <w:rPr>
          <w:rFonts w:ascii="Times New Roman" w:hAnsi="Times New Roman" w:cs="Times New Roman"/>
        </w:rPr>
        <w:t>S</w:t>
      </w:r>
      <w:r w:rsidR="00B65614" w:rsidRPr="00B343DB">
        <w:rPr>
          <w:rFonts w:ascii="Times New Roman" w:hAnsi="Times New Roman" w:cs="Times New Roman"/>
        </w:rPr>
        <w:t>ystems (RPAS) activities</w:t>
      </w:r>
      <w:r w:rsidR="00D636D0" w:rsidRPr="00B343DB">
        <w:rPr>
          <w:rFonts w:ascii="Times New Roman" w:hAnsi="Times New Roman" w:cs="Times New Roman"/>
        </w:rPr>
        <w:t xml:space="preserve"> and other military flights</w:t>
      </w:r>
      <w:r w:rsidR="00740ABC" w:rsidRPr="00B343DB">
        <w:rPr>
          <w:rFonts w:ascii="Times New Roman" w:hAnsi="Times New Roman" w:cs="Times New Roman"/>
        </w:rPr>
        <w:t>. In case of such</w:t>
      </w:r>
      <w:r w:rsidR="00986E90" w:rsidRPr="00B343DB">
        <w:rPr>
          <w:rFonts w:ascii="Times New Roman" w:hAnsi="Times New Roman" w:cs="Times New Roman"/>
        </w:rPr>
        <w:t xml:space="preserve"> circumstances</w:t>
      </w:r>
      <w:r w:rsidR="00DD5E84" w:rsidRPr="00B343DB">
        <w:rPr>
          <w:rFonts w:ascii="Times New Roman" w:hAnsi="Times New Roman" w:cs="Times New Roman"/>
        </w:rPr>
        <w:t>, specific</w:t>
      </w:r>
      <w:r w:rsidR="00740ABC" w:rsidRPr="00B343DB">
        <w:rPr>
          <w:rFonts w:ascii="Times New Roman" w:hAnsi="Times New Roman" w:cs="Times New Roman"/>
        </w:rPr>
        <w:t xml:space="preserve"> </w:t>
      </w:r>
      <w:r w:rsidR="00986E90" w:rsidRPr="00B343DB">
        <w:rPr>
          <w:rFonts w:ascii="Times New Roman" w:hAnsi="Times New Roman" w:cs="Times New Roman"/>
        </w:rPr>
        <w:t xml:space="preserve">civil-military airspace management arrangements </w:t>
      </w:r>
      <w:r w:rsidR="00F16399" w:rsidRPr="00B343DB">
        <w:rPr>
          <w:rFonts w:ascii="Times New Roman" w:hAnsi="Times New Roman" w:cs="Times New Roman"/>
        </w:rPr>
        <w:t>c</w:t>
      </w:r>
      <w:r w:rsidR="00183D3A" w:rsidRPr="00B343DB">
        <w:rPr>
          <w:rFonts w:ascii="Times New Roman" w:hAnsi="Times New Roman" w:cs="Times New Roman"/>
        </w:rPr>
        <w:t>an</w:t>
      </w:r>
      <w:r w:rsidR="00F16399" w:rsidRPr="00B343DB">
        <w:rPr>
          <w:rFonts w:ascii="Times New Roman" w:hAnsi="Times New Roman" w:cs="Times New Roman"/>
        </w:rPr>
        <w:t xml:space="preserve"> </w:t>
      </w:r>
      <w:r w:rsidR="00986E90" w:rsidRPr="00B343DB">
        <w:rPr>
          <w:rFonts w:ascii="Times New Roman" w:hAnsi="Times New Roman" w:cs="Times New Roman"/>
        </w:rPr>
        <w:t xml:space="preserve">be </w:t>
      </w:r>
      <w:r w:rsidR="00E3116C" w:rsidRPr="00B343DB">
        <w:rPr>
          <w:rFonts w:ascii="Times New Roman" w:hAnsi="Times New Roman" w:cs="Times New Roman"/>
        </w:rPr>
        <w:t xml:space="preserve">coordinated </w:t>
      </w:r>
      <w:r w:rsidR="00986E90" w:rsidRPr="00B343DB">
        <w:rPr>
          <w:rFonts w:ascii="Times New Roman" w:hAnsi="Times New Roman" w:cs="Times New Roman"/>
        </w:rPr>
        <w:t>between the</w:t>
      </w:r>
      <w:r w:rsidR="00FF1D02" w:rsidRPr="00B343DB">
        <w:rPr>
          <w:rFonts w:ascii="Times New Roman" w:hAnsi="Times New Roman" w:cs="Times New Roman"/>
        </w:rPr>
        <w:t xml:space="preserve"> appropriate civil/military </w:t>
      </w:r>
      <w:r w:rsidR="005567FF" w:rsidRPr="00B343DB">
        <w:rPr>
          <w:rFonts w:ascii="Times New Roman" w:hAnsi="Times New Roman" w:cs="Times New Roman"/>
        </w:rPr>
        <w:t>a</w:t>
      </w:r>
      <w:r w:rsidR="00FF1D02" w:rsidRPr="00B343DB">
        <w:rPr>
          <w:rFonts w:ascii="Times New Roman" w:hAnsi="Times New Roman" w:cs="Times New Roman"/>
        </w:rPr>
        <w:t>uthorities of the</w:t>
      </w:r>
      <w:r w:rsidR="00986E90" w:rsidRPr="00B343DB">
        <w:rPr>
          <w:rFonts w:ascii="Times New Roman" w:hAnsi="Times New Roman" w:cs="Times New Roman"/>
        </w:rPr>
        <w:t xml:space="preserve"> Baltic States and NATO </w:t>
      </w:r>
      <w:r w:rsidR="005E1E1B">
        <w:rPr>
          <w:rFonts w:ascii="Times New Roman" w:hAnsi="Times New Roman" w:cs="Times New Roman"/>
        </w:rPr>
        <w:t>HQ</w:t>
      </w:r>
      <w:r w:rsidR="005567FF" w:rsidRPr="00B343DB">
        <w:rPr>
          <w:rFonts w:ascii="Times New Roman" w:hAnsi="Times New Roman" w:cs="Times New Roman"/>
        </w:rPr>
        <w:t xml:space="preserve"> (International Staff/Defence Investment Division).</w:t>
      </w:r>
    </w:p>
    <w:p w14:paraId="4425D3CD" w14:textId="77777777" w:rsidR="003E3DB9" w:rsidRPr="00B343DB" w:rsidRDefault="003E3DB9" w:rsidP="003E3DB9">
      <w:pPr>
        <w:rPr>
          <w:rFonts w:ascii="Times New Roman" w:hAnsi="Times New Roman" w:cs="Times New Roman"/>
        </w:rPr>
      </w:pPr>
    </w:p>
    <w:p w14:paraId="7A3B2DEB" w14:textId="77777777" w:rsidR="00DC479A" w:rsidRPr="00B343DB" w:rsidRDefault="0045359C" w:rsidP="003E3DB9">
      <w:pPr>
        <w:rPr>
          <w:rFonts w:ascii="Times New Roman" w:hAnsi="Times New Roman" w:cs="Times New Roman"/>
        </w:rPr>
      </w:pPr>
      <w:r w:rsidRPr="00B343DB">
        <w:rPr>
          <w:rFonts w:ascii="Times New Roman" w:hAnsi="Times New Roman" w:cs="Times New Roman"/>
          <w:b/>
        </w:rPr>
        <w:t>10</w:t>
      </w:r>
      <w:r w:rsidR="00EB078A" w:rsidRPr="00B343DB">
        <w:rPr>
          <w:rFonts w:ascii="Times New Roman" w:hAnsi="Times New Roman" w:cs="Times New Roman"/>
          <w:b/>
        </w:rPr>
        <w:t>.</w:t>
      </w:r>
      <w:r w:rsidRPr="00B343DB">
        <w:rPr>
          <w:rFonts w:ascii="Times New Roman" w:hAnsi="Times New Roman" w:cs="Times New Roman"/>
          <w:b/>
        </w:rPr>
        <w:tab/>
      </w:r>
      <w:r w:rsidR="004377F8" w:rsidRPr="00B343DB">
        <w:rPr>
          <w:rFonts w:ascii="Times New Roman" w:hAnsi="Times New Roman" w:cs="Times New Roman"/>
          <w:b/>
        </w:rPr>
        <w:t>FINAL PROVISIONS</w:t>
      </w:r>
    </w:p>
    <w:p w14:paraId="4B5D9764" w14:textId="77777777" w:rsidR="00DC479A" w:rsidRPr="00B343DB" w:rsidRDefault="00DC479A" w:rsidP="00DC479A">
      <w:pPr>
        <w:pStyle w:val="Normal1"/>
        <w:jc w:val="both"/>
        <w:rPr>
          <w:rFonts w:ascii="Times New Roman" w:hAnsi="Times New Roman" w:cs="Times New Roman"/>
        </w:rPr>
      </w:pPr>
    </w:p>
    <w:p w14:paraId="6085BD74" w14:textId="77777777" w:rsidR="00DC479A" w:rsidRPr="00B343DB" w:rsidRDefault="0045359C" w:rsidP="00DC479A">
      <w:pPr>
        <w:pStyle w:val="Normal1"/>
        <w:spacing w:after="200" w:line="276" w:lineRule="auto"/>
        <w:contextualSpacing/>
        <w:rPr>
          <w:rFonts w:ascii="Times New Roman" w:hAnsi="Times New Roman" w:cs="Times New Roman"/>
          <w:u w:val="single"/>
        </w:rPr>
      </w:pPr>
      <w:r w:rsidRPr="00B343DB">
        <w:rPr>
          <w:rFonts w:ascii="Times New Roman" w:hAnsi="Times New Roman" w:cs="Times New Roman"/>
        </w:rPr>
        <w:t>10</w:t>
      </w:r>
      <w:r w:rsidR="00E00A4A" w:rsidRPr="00B343DB">
        <w:rPr>
          <w:rFonts w:ascii="Times New Roman" w:hAnsi="Times New Roman" w:cs="Times New Roman"/>
        </w:rPr>
        <w:t>.1</w:t>
      </w:r>
      <w:r w:rsidR="00E00A4A" w:rsidRPr="00B343DB">
        <w:rPr>
          <w:rFonts w:ascii="Times New Roman" w:hAnsi="Times New Roman" w:cs="Times New Roman"/>
        </w:rPr>
        <w:tab/>
      </w:r>
      <w:r w:rsidR="006406F8" w:rsidRPr="00B343DB">
        <w:rPr>
          <w:rFonts w:ascii="Times New Roman" w:hAnsi="Times New Roman" w:cs="Times New Roman"/>
          <w:u w:val="single"/>
        </w:rPr>
        <w:t>Validity</w:t>
      </w:r>
    </w:p>
    <w:p w14:paraId="05C1FB16" w14:textId="77777777" w:rsidR="00F731A0" w:rsidRPr="00B343DB" w:rsidRDefault="00F731A0" w:rsidP="00DC479A">
      <w:pPr>
        <w:pStyle w:val="Normal1"/>
        <w:spacing w:after="200" w:line="276" w:lineRule="auto"/>
        <w:contextualSpacing/>
        <w:rPr>
          <w:rFonts w:ascii="Times New Roman" w:hAnsi="Times New Roman" w:cs="Times New Roman"/>
        </w:rPr>
      </w:pPr>
    </w:p>
    <w:p w14:paraId="7DCA3CB3" w14:textId="7D2C3A09" w:rsidR="00DC479A" w:rsidRPr="00B343DB" w:rsidRDefault="0045359C" w:rsidP="00DC479A">
      <w:pPr>
        <w:pStyle w:val="Normal1"/>
        <w:jc w:val="both"/>
        <w:rPr>
          <w:rFonts w:ascii="Times New Roman" w:hAnsi="Times New Roman" w:cs="Times New Roman"/>
        </w:rPr>
      </w:pPr>
      <w:r w:rsidRPr="00B343DB">
        <w:rPr>
          <w:rFonts w:ascii="Times New Roman" w:hAnsi="Times New Roman" w:cs="Times New Roman"/>
        </w:rPr>
        <w:t>10</w:t>
      </w:r>
      <w:r w:rsidR="006E4C1B">
        <w:rPr>
          <w:rFonts w:ascii="Times New Roman" w:hAnsi="Times New Roman" w:cs="Times New Roman"/>
        </w:rPr>
        <w:t>.1.1</w:t>
      </w:r>
      <w:r w:rsidR="00FF2B43" w:rsidRPr="00B343DB">
        <w:rPr>
          <w:rFonts w:ascii="Times New Roman" w:hAnsi="Times New Roman" w:cs="Times New Roman"/>
        </w:rPr>
        <w:tab/>
      </w:r>
      <w:r w:rsidR="0054211D" w:rsidRPr="00B343DB">
        <w:rPr>
          <w:rFonts w:ascii="Times New Roman" w:hAnsi="Times New Roman" w:cs="Times New Roman"/>
        </w:rPr>
        <w:t xml:space="preserve"> </w:t>
      </w:r>
      <w:r w:rsidR="006406F8" w:rsidRPr="00B343DB">
        <w:rPr>
          <w:rFonts w:ascii="Times New Roman" w:hAnsi="Times New Roman" w:cs="Times New Roman"/>
          <w:color w:val="auto"/>
        </w:rPr>
        <w:t xml:space="preserve">This </w:t>
      </w:r>
      <w:proofErr w:type="spellStart"/>
      <w:r w:rsidR="006406F8" w:rsidRPr="00B343DB">
        <w:rPr>
          <w:rFonts w:ascii="Times New Roman" w:hAnsi="Times New Roman" w:cs="Times New Roman"/>
          <w:color w:val="auto"/>
        </w:rPr>
        <w:t>LoA</w:t>
      </w:r>
      <w:proofErr w:type="spellEnd"/>
      <w:r w:rsidR="006406F8" w:rsidRPr="00B343DB">
        <w:rPr>
          <w:rFonts w:ascii="Times New Roman" w:hAnsi="Times New Roman" w:cs="Times New Roman"/>
          <w:color w:val="auto"/>
        </w:rPr>
        <w:t xml:space="preserve"> will come into effect and </w:t>
      </w:r>
      <w:proofErr w:type="spellStart"/>
      <w:r w:rsidR="006406F8" w:rsidRPr="00B343DB">
        <w:rPr>
          <w:rFonts w:ascii="Times New Roman" w:hAnsi="Times New Roman" w:cs="Times New Roman"/>
          <w:color w:val="auto"/>
        </w:rPr>
        <w:t>supersides</w:t>
      </w:r>
      <w:proofErr w:type="spellEnd"/>
      <w:r w:rsidR="006406F8" w:rsidRPr="00B343DB">
        <w:rPr>
          <w:rFonts w:ascii="Times New Roman" w:hAnsi="Times New Roman" w:cs="Times New Roman"/>
          <w:color w:val="auto"/>
        </w:rPr>
        <w:t xml:space="preserve"> </w:t>
      </w:r>
      <w:proofErr w:type="spellStart"/>
      <w:r w:rsidR="006406F8" w:rsidRPr="00B343DB">
        <w:rPr>
          <w:rFonts w:ascii="Times New Roman" w:hAnsi="Times New Roman" w:cs="Times New Roman"/>
          <w:color w:val="auto"/>
        </w:rPr>
        <w:t>LoA</w:t>
      </w:r>
      <w:proofErr w:type="spellEnd"/>
      <w:r w:rsidR="006406F8" w:rsidRPr="00B343DB">
        <w:rPr>
          <w:rFonts w:ascii="Times New Roman" w:hAnsi="Times New Roman" w:cs="Times New Roman"/>
          <w:color w:val="auto"/>
        </w:rPr>
        <w:t xml:space="preserve"> between HQ AIRCOM and Estonia, Latvia and Lithuania</w:t>
      </w:r>
      <w:r w:rsidR="00C013BF" w:rsidRPr="00B343DB">
        <w:rPr>
          <w:rFonts w:ascii="Times New Roman" w:hAnsi="Times New Roman" w:cs="Times New Roman"/>
          <w:color w:val="auto"/>
        </w:rPr>
        <w:t xml:space="preserve"> (Version 9 of 21 January 2013)</w:t>
      </w:r>
      <w:proofErr w:type="gramStart"/>
      <w:r w:rsidR="00C013BF" w:rsidRPr="00B343DB">
        <w:rPr>
          <w:rFonts w:ascii="Times New Roman" w:hAnsi="Times New Roman" w:cs="Times New Roman"/>
          <w:color w:val="auto"/>
        </w:rPr>
        <w:t xml:space="preserve">, </w:t>
      </w:r>
      <w:r w:rsidR="006406F8" w:rsidRPr="00B343DB">
        <w:rPr>
          <w:rFonts w:ascii="Times New Roman" w:hAnsi="Times New Roman" w:cs="Times New Roman"/>
          <w:color w:val="auto"/>
        </w:rPr>
        <w:t xml:space="preserve"> upon</w:t>
      </w:r>
      <w:proofErr w:type="gramEnd"/>
      <w:r w:rsidR="006406F8" w:rsidRPr="00B343DB">
        <w:rPr>
          <w:rFonts w:ascii="Times New Roman" w:hAnsi="Times New Roman" w:cs="Times New Roman"/>
          <w:color w:val="auto"/>
        </w:rPr>
        <w:t xml:space="preserve"> the signature of all Participants and shall remain in effect until terminated by the Participants.</w:t>
      </w:r>
    </w:p>
    <w:p w14:paraId="5287AAB1" w14:textId="77777777" w:rsidR="00DC479A" w:rsidRPr="00B343DB" w:rsidRDefault="00DC479A" w:rsidP="00DC479A">
      <w:pPr>
        <w:pStyle w:val="Normal1"/>
        <w:jc w:val="both"/>
        <w:rPr>
          <w:rFonts w:ascii="Times New Roman" w:hAnsi="Times New Roman" w:cs="Times New Roman"/>
        </w:rPr>
      </w:pPr>
    </w:p>
    <w:p w14:paraId="39AC3852" w14:textId="77777777" w:rsidR="00DC479A" w:rsidRPr="00B343DB" w:rsidRDefault="0045359C" w:rsidP="00D60687">
      <w:pPr>
        <w:pStyle w:val="Normal1"/>
        <w:spacing w:after="200" w:line="276" w:lineRule="auto"/>
        <w:contextualSpacing/>
        <w:rPr>
          <w:rFonts w:ascii="Times New Roman" w:hAnsi="Times New Roman" w:cs="Times New Roman"/>
          <w:u w:val="single"/>
        </w:rPr>
      </w:pPr>
      <w:r w:rsidRPr="00B343DB">
        <w:rPr>
          <w:rFonts w:ascii="Times New Roman" w:hAnsi="Times New Roman" w:cs="Times New Roman"/>
        </w:rPr>
        <w:t>10.2</w:t>
      </w:r>
      <w:r w:rsidRPr="00B343DB">
        <w:rPr>
          <w:rFonts w:ascii="Times New Roman" w:hAnsi="Times New Roman" w:cs="Times New Roman"/>
        </w:rPr>
        <w:tab/>
      </w:r>
      <w:r w:rsidR="00DC479A" w:rsidRPr="00B343DB">
        <w:rPr>
          <w:rFonts w:ascii="Times New Roman" w:hAnsi="Times New Roman" w:cs="Times New Roman"/>
          <w:u w:val="single"/>
        </w:rPr>
        <w:t>S</w:t>
      </w:r>
      <w:r w:rsidR="008C6001" w:rsidRPr="00B343DB">
        <w:rPr>
          <w:rFonts w:ascii="Times New Roman" w:hAnsi="Times New Roman" w:cs="Times New Roman"/>
          <w:u w:val="single"/>
        </w:rPr>
        <w:t>ignature</w:t>
      </w:r>
    </w:p>
    <w:p w14:paraId="1EF96A79" w14:textId="77777777" w:rsidR="00F731A0" w:rsidRPr="00B343DB" w:rsidRDefault="00F731A0" w:rsidP="00D60687">
      <w:pPr>
        <w:pStyle w:val="Normal1"/>
        <w:spacing w:after="200" w:line="276" w:lineRule="auto"/>
        <w:contextualSpacing/>
        <w:rPr>
          <w:rFonts w:ascii="Times New Roman" w:hAnsi="Times New Roman" w:cs="Times New Roman"/>
          <w:u w:val="single"/>
        </w:rPr>
      </w:pPr>
    </w:p>
    <w:p w14:paraId="61765EC6" w14:textId="77777777" w:rsidR="00DC479A" w:rsidRPr="00B343DB" w:rsidRDefault="00F731A0" w:rsidP="00DC479A">
      <w:pPr>
        <w:pStyle w:val="Normal1"/>
        <w:jc w:val="both"/>
        <w:rPr>
          <w:rFonts w:ascii="Times New Roman" w:hAnsi="Times New Roman" w:cs="Times New Roman"/>
        </w:rPr>
      </w:pPr>
      <w:r w:rsidRPr="00B343DB">
        <w:rPr>
          <w:rFonts w:ascii="Times New Roman" w:hAnsi="Times New Roman" w:cs="Times New Roman"/>
        </w:rPr>
        <w:t>10.2.1</w:t>
      </w:r>
      <w:r w:rsidR="00B11E03" w:rsidRPr="00B343DB">
        <w:rPr>
          <w:rFonts w:ascii="Times New Roman" w:hAnsi="Times New Roman" w:cs="Times New Roman"/>
        </w:rPr>
        <w:tab/>
      </w:r>
      <w:r w:rsidR="00DC479A" w:rsidRPr="00B343DB">
        <w:rPr>
          <w:rFonts w:ascii="Times New Roman" w:hAnsi="Times New Roman" w:cs="Times New Roman"/>
        </w:rPr>
        <w:t xml:space="preserve">Original signed versions of the </w:t>
      </w:r>
      <w:proofErr w:type="spellStart"/>
      <w:r w:rsidR="00DC479A" w:rsidRPr="00B343DB">
        <w:rPr>
          <w:rFonts w:ascii="Times New Roman" w:hAnsi="Times New Roman" w:cs="Times New Roman"/>
        </w:rPr>
        <w:t>L</w:t>
      </w:r>
      <w:r w:rsidR="003B442D" w:rsidRPr="00B343DB">
        <w:rPr>
          <w:rFonts w:ascii="Times New Roman" w:hAnsi="Times New Roman" w:cs="Times New Roman"/>
        </w:rPr>
        <w:t>oA</w:t>
      </w:r>
      <w:proofErr w:type="spellEnd"/>
      <w:r w:rsidR="003B442D" w:rsidRPr="00B343DB">
        <w:rPr>
          <w:rFonts w:ascii="Times New Roman" w:hAnsi="Times New Roman" w:cs="Times New Roman"/>
        </w:rPr>
        <w:t xml:space="preserve"> will be held by each of the P</w:t>
      </w:r>
      <w:r w:rsidR="00DC479A" w:rsidRPr="00B343DB">
        <w:rPr>
          <w:rFonts w:ascii="Times New Roman" w:hAnsi="Times New Roman" w:cs="Times New Roman"/>
        </w:rPr>
        <w:t>articipants and copies prov</w:t>
      </w:r>
      <w:r w:rsidR="003B442D" w:rsidRPr="00B343DB">
        <w:rPr>
          <w:rFonts w:ascii="Times New Roman" w:hAnsi="Times New Roman" w:cs="Times New Roman"/>
        </w:rPr>
        <w:t xml:space="preserve">ided to </w:t>
      </w:r>
      <w:r w:rsidR="00DC479A" w:rsidRPr="00B343DB">
        <w:rPr>
          <w:rFonts w:ascii="Times New Roman" w:hAnsi="Times New Roman" w:cs="Times New Roman"/>
        </w:rPr>
        <w:t>any other relevant civil and military Authorities/Agencies.</w:t>
      </w:r>
    </w:p>
    <w:p w14:paraId="151EC253" w14:textId="77777777" w:rsidR="00DC479A" w:rsidRPr="00B343DB" w:rsidRDefault="00DC479A" w:rsidP="00DC479A">
      <w:pPr>
        <w:pStyle w:val="Normal1"/>
        <w:jc w:val="both"/>
        <w:rPr>
          <w:rFonts w:ascii="Times New Roman" w:hAnsi="Times New Roman" w:cs="Times New Roman"/>
        </w:rPr>
      </w:pPr>
    </w:p>
    <w:p w14:paraId="5811AF4F" w14:textId="77777777" w:rsidR="00DC479A" w:rsidRPr="00B343DB" w:rsidRDefault="00EB078A" w:rsidP="00EB078A">
      <w:pPr>
        <w:pStyle w:val="Normal1"/>
        <w:spacing w:after="200" w:line="276" w:lineRule="auto"/>
        <w:contextualSpacing/>
        <w:rPr>
          <w:rFonts w:ascii="Times New Roman" w:hAnsi="Times New Roman" w:cs="Times New Roman"/>
          <w:u w:val="single"/>
        </w:rPr>
      </w:pPr>
      <w:r w:rsidRPr="00B343DB">
        <w:rPr>
          <w:rFonts w:ascii="Times New Roman" w:hAnsi="Times New Roman" w:cs="Times New Roman"/>
        </w:rPr>
        <w:t>10.</w:t>
      </w:r>
      <w:r w:rsidR="00F731A0" w:rsidRPr="00B343DB">
        <w:rPr>
          <w:rFonts w:ascii="Times New Roman" w:hAnsi="Times New Roman" w:cs="Times New Roman"/>
        </w:rPr>
        <w:t>3</w:t>
      </w:r>
      <w:r w:rsidRPr="00B343DB">
        <w:rPr>
          <w:rFonts w:ascii="Times New Roman" w:hAnsi="Times New Roman" w:cs="Times New Roman"/>
        </w:rPr>
        <w:tab/>
      </w:r>
      <w:r w:rsidR="00DC479A" w:rsidRPr="00B343DB">
        <w:rPr>
          <w:rFonts w:ascii="Times New Roman" w:hAnsi="Times New Roman" w:cs="Times New Roman"/>
          <w:u w:val="single"/>
        </w:rPr>
        <w:t>A</w:t>
      </w:r>
      <w:r w:rsidR="008202ED" w:rsidRPr="00B343DB">
        <w:rPr>
          <w:rFonts w:ascii="Times New Roman" w:hAnsi="Times New Roman" w:cs="Times New Roman"/>
          <w:u w:val="single"/>
        </w:rPr>
        <w:t>mendments and Deviations</w:t>
      </w:r>
    </w:p>
    <w:p w14:paraId="397F5CA4" w14:textId="77777777" w:rsidR="00F731A0" w:rsidRPr="00B343DB" w:rsidRDefault="00F731A0" w:rsidP="00EB078A">
      <w:pPr>
        <w:pStyle w:val="Normal1"/>
        <w:spacing w:after="200" w:line="276" w:lineRule="auto"/>
        <w:contextualSpacing/>
        <w:rPr>
          <w:rFonts w:ascii="Times New Roman" w:hAnsi="Times New Roman" w:cs="Times New Roman"/>
          <w:u w:val="single"/>
        </w:rPr>
      </w:pPr>
    </w:p>
    <w:p w14:paraId="6611CB7A" w14:textId="77777777" w:rsidR="00DC479A" w:rsidRPr="00B343DB" w:rsidRDefault="00EB078A" w:rsidP="00DC479A">
      <w:pPr>
        <w:pStyle w:val="Normal1"/>
        <w:spacing w:after="200"/>
        <w:jc w:val="both"/>
        <w:rPr>
          <w:rFonts w:ascii="Times New Roman" w:hAnsi="Times New Roman" w:cs="Times New Roman"/>
        </w:rPr>
      </w:pPr>
      <w:r w:rsidRPr="00B343DB">
        <w:rPr>
          <w:rFonts w:ascii="Times New Roman" w:hAnsi="Times New Roman" w:cs="Times New Roman"/>
        </w:rPr>
        <w:t>10</w:t>
      </w:r>
      <w:r w:rsidR="009006FC" w:rsidRPr="00B343DB">
        <w:rPr>
          <w:rFonts w:ascii="Times New Roman" w:hAnsi="Times New Roman" w:cs="Times New Roman"/>
        </w:rPr>
        <w:t>.</w:t>
      </w:r>
      <w:r w:rsidR="00F731A0" w:rsidRPr="00B343DB">
        <w:rPr>
          <w:rFonts w:ascii="Times New Roman" w:hAnsi="Times New Roman" w:cs="Times New Roman"/>
        </w:rPr>
        <w:t>3</w:t>
      </w:r>
      <w:r w:rsidR="009006FC" w:rsidRPr="00B343DB">
        <w:rPr>
          <w:rFonts w:ascii="Times New Roman" w:hAnsi="Times New Roman" w:cs="Times New Roman"/>
        </w:rPr>
        <w:t>.</w:t>
      </w:r>
      <w:r w:rsidR="00F731A0" w:rsidRPr="00B343DB">
        <w:rPr>
          <w:rFonts w:ascii="Times New Roman" w:hAnsi="Times New Roman" w:cs="Times New Roman"/>
        </w:rPr>
        <w:t>1</w:t>
      </w:r>
      <w:r w:rsidR="009006FC" w:rsidRPr="00B343DB">
        <w:rPr>
          <w:rFonts w:ascii="Times New Roman" w:hAnsi="Times New Roman" w:cs="Times New Roman"/>
        </w:rPr>
        <w:tab/>
      </w:r>
      <w:r w:rsidR="00DC479A" w:rsidRPr="00B343DB">
        <w:rPr>
          <w:rFonts w:ascii="Times New Roman" w:hAnsi="Times New Roman" w:cs="Times New Roman"/>
        </w:rPr>
        <w:t xml:space="preserve">Each Participant may propose amendments to this </w:t>
      </w:r>
      <w:proofErr w:type="spellStart"/>
      <w:r w:rsidR="00DC479A" w:rsidRPr="00B343DB">
        <w:rPr>
          <w:rFonts w:ascii="Times New Roman" w:hAnsi="Times New Roman" w:cs="Times New Roman"/>
        </w:rPr>
        <w:t>LoA</w:t>
      </w:r>
      <w:proofErr w:type="spellEnd"/>
      <w:r w:rsidR="00DC479A" w:rsidRPr="00B343DB">
        <w:rPr>
          <w:rFonts w:ascii="Times New Roman" w:hAnsi="Times New Roman" w:cs="Times New Roman"/>
        </w:rPr>
        <w:t xml:space="preserve"> at any time. All proposed changes, revisions or amendments are subject to the review and approval of </w:t>
      </w:r>
      <w:r w:rsidR="00F5272F" w:rsidRPr="00B343DB">
        <w:rPr>
          <w:rFonts w:ascii="Times New Roman" w:hAnsi="Times New Roman" w:cs="Times New Roman"/>
        </w:rPr>
        <w:t xml:space="preserve">all </w:t>
      </w:r>
      <w:r w:rsidR="00DC479A" w:rsidRPr="00B343DB">
        <w:rPr>
          <w:rFonts w:ascii="Times New Roman" w:hAnsi="Times New Roman" w:cs="Times New Roman"/>
        </w:rPr>
        <w:t>Participants.</w:t>
      </w:r>
    </w:p>
    <w:p w14:paraId="53B80799" w14:textId="77777777" w:rsidR="00DC479A" w:rsidRPr="00B343DB" w:rsidRDefault="00EB078A" w:rsidP="00B11E03">
      <w:pPr>
        <w:pStyle w:val="Normal1"/>
        <w:spacing w:after="200"/>
        <w:jc w:val="both"/>
        <w:rPr>
          <w:rFonts w:ascii="Times New Roman" w:hAnsi="Times New Roman" w:cs="Times New Roman"/>
          <w:strike/>
        </w:rPr>
      </w:pPr>
      <w:r w:rsidRPr="00B343DB">
        <w:rPr>
          <w:rFonts w:ascii="Times New Roman" w:hAnsi="Times New Roman" w:cs="Times New Roman"/>
        </w:rPr>
        <w:t>10</w:t>
      </w:r>
      <w:r w:rsidR="00DC479A" w:rsidRPr="00B343DB">
        <w:rPr>
          <w:rFonts w:ascii="Times New Roman" w:hAnsi="Times New Roman" w:cs="Times New Roman"/>
        </w:rPr>
        <w:t>.</w:t>
      </w:r>
      <w:r w:rsidR="00EE653B" w:rsidRPr="00B343DB">
        <w:rPr>
          <w:rFonts w:ascii="Times New Roman" w:hAnsi="Times New Roman" w:cs="Times New Roman"/>
        </w:rPr>
        <w:t>3</w:t>
      </w:r>
      <w:r w:rsidR="00DC479A" w:rsidRPr="00B343DB">
        <w:rPr>
          <w:rFonts w:ascii="Times New Roman" w:hAnsi="Times New Roman" w:cs="Times New Roman"/>
        </w:rPr>
        <w:t>.</w:t>
      </w:r>
      <w:r w:rsidR="00EE653B" w:rsidRPr="00B343DB">
        <w:rPr>
          <w:rFonts w:ascii="Times New Roman" w:hAnsi="Times New Roman" w:cs="Times New Roman"/>
        </w:rPr>
        <w:t>2</w:t>
      </w:r>
      <w:r w:rsidR="00B11E03" w:rsidRPr="00B343DB">
        <w:rPr>
          <w:rFonts w:ascii="Times New Roman" w:hAnsi="Times New Roman" w:cs="Times New Roman"/>
        </w:rPr>
        <w:tab/>
      </w:r>
      <w:r w:rsidR="00DC479A" w:rsidRPr="00B343DB">
        <w:rPr>
          <w:rFonts w:ascii="Times New Roman" w:hAnsi="Times New Roman" w:cs="Times New Roman"/>
        </w:rPr>
        <w:t>The development</w:t>
      </w:r>
      <w:r w:rsidR="002528F2" w:rsidRPr="00B343DB">
        <w:rPr>
          <w:rFonts w:ascii="Times New Roman" w:hAnsi="Times New Roman" w:cs="Times New Roman"/>
        </w:rPr>
        <w:t xml:space="preserve"> and </w:t>
      </w:r>
      <w:r w:rsidR="00DC479A" w:rsidRPr="00B343DB">
        <w:rPr>
          <w:rFonts w:ascii="Times New Roman" w:hAnsi="Times New Roman" w:cs="Times New Roman"/>
        </w:rPr>
        <w:t>revision of</w:t>
      </w:r>
      <w:r w:rsidR="002528F2" w:rsidRPr="00B343DB">
        <w:rPr>
          <w:rFonts w:ascii="Times New Roman" w:hAnsi="Times New Roman" w:cs="Times New Roman"/>
        </w:rPr>
        <w:t xml:space="preserve"> </w:t>
      </w:r>
      <w:r w:rsidR="00446BAA" w:rsidRPr="00B343DB">
        <w:rPr>
          <w:rFonts w:ascii="Times New Roman" w:hAnsi="Times New Roman" w:cs="Times New Roman"/>
        </w:rPr>
        <w:t>N</w:t>
      </w:r>
      <w:r w:rsidR="00CB7259" w:rsidRPr="00B343DB">
        <w:rPr>
          <w:rFonts w:ascii="Times New Roman" w:hAnsi="Times New Roman" w:cs="Times New Roman"/>
        </w:rPr>
        <w:t>T</w:t>
      </w:r>
      <w:r w:rsidR="00446BAA" w:rsidRPr="00B343DB">
        <w:rPr>
          <w:rFonts w:ascii="Times New Roman" w:hAnsi="Times New Roman" w:cs="Times New Roman"/>
        </w:rPr>
        <w:t>A</w:t>
      </w:r>
      <w:r w:rsidR="00CB7259" w:rsidRPr="00B343DB">
        <w:rPr>
          <w:rFonts w:ascii="Times New Roman" w:hAnsi="Times New Roman" w:cs="Times New Roman"/>
        </w:rPr>
        <w:t>s</w:t>
      </w:r>
      <w:r w:rsidR="00DC479A" w:rsidRPr="00B343DB">
        <w:rPr>
          <w:rFonts w:ascii="Times New Roman" w:hAnsi="Times New Roman" w:cs="Times New Roman"/>
        </w:rPr>
        <w:t xml:space="preserve"> </w:t>
      </w:r>
      <w:r w:rsidR="00D07DED" w:rsidRPr="00B343DB">
        <w:rPr>
          <w:rFonts w:ascii="Times New Roman" w:hAnsi="Times New Roman" w:cs="Times New Roman"/>
        </w:rPr>
        <w:t>is a</w:t>
      </w:r>
      <w:r w:rsidR="005A7018" w:rsidRPr="00B343DB">
        <w:rPr>
          <w:rFonts w:ascii="Times New Roman" w:hAnsi="Times New Roman" w:cs="Times New Roman"/>
        </w:rPr>
        <w:t xml:space="preserve">n exclusive </w:t>
      </w:r>
      <w:r w:rsidR="00D07DED" w:rsidRPr="00B343DB">
        <w:rPr>
          <w:rFonts w:ascii="Times New Roman" w:hAnsi="Times New Roman" w:cs="Times New Roman"/>
        </w:rPr>
        <w:t>responsibilit</w:t>
      </w:r>
      <w:r w:rsidR="007D5151" w:rsidRPr="00B343DB">
        <w:rPr>
          <w:rFonts w:ascii="Times New Roman" w:hAnsi="Times New Roman" w:cs="Times New Roman"/>
        </w:rPr>
        <w:t>y</w:t>
      </w:r>
      <w:r w:rsidR="00303780" w:rsidRPr="00B343DB">
        <w:rPr>
          <w:rFonts w:ascii="Times New Roman" w:hAnsi="Times New Roman" w:cs="Times New Roman"/>
        </w:rPr>
        <w:t xml:space="preserve"> of each Baltic State</w:t>
      </w:r>
      <w:r w:rsidR="00D07DED" w:rsidRPr="00B343DB">
        <w:rPr>
          <w:rFonts w:ascii="Times New Roman" w:hAnsi="Times New Roman" w:cs="Times New Roman"/>
        </w:rPr>
        <w:t>.</w:t>
      </w:r>
      <w:r w:rsidR="00303780" w:rsidRPr="00B343DB">
        <w:rPr>
          <w:rFonts w:ascii="Times New Roman" w:hAnsi="Times New Roman" w:cs="Times New Roman"/>
        </w:rPr>
        <w:t xml:space="preserve"> </w:t>
      </w:r>
      <w:r w:rsidR="005A7018" w:rsidRPr="00B343DB">
        <w:rPr>
          <w:rFonts w:ascii="Times New Roman" w:hAnsi="Times New Roman" w:cs="Times New Roman"/>
        </w:rPr>
        <w:t xml:space="preserve">AIRCOM </w:t>
      </w:r>
      <w:proofErr w:type="spellStart"/>
      <w:r w:rsidR="005A7018" w:rsidRPr="00B343DB">
        <w:rPr>
          <w:rFonts w:ascii="Times New Roman" w:hAnsi="Times New Roman" w:cs="Times New Roman"/>
        </w:rPr>
        <w:t>Ramstein</w:t>
      </w:r>
      <w:proofErr w:type="spellEnd"/>
      <w:r w:rsidR="005A7018" w:rsidRPr="00B343DB">
        <w:rPr>
          <w:rFonts w:ascii="Times New Roman" w:hAnsi="Times New Roman" w:cs="Times New Roman"/>
        </w:rPr>
        <w:t xml:space="preserve"> will have to be notified with any NTA revision prior to their effective date</w:t>
      </w:r>
      <w:r w:rsidR="00303780" w:rsidRPr="00B343DB">
        <w:rPr>
          <w:rFonts w:ascii="Times New Roman" w:hAnsi="Times New Roman" w:cs="Times New Roman"/>
        </w:rPr>
        <w:t>.</w:t>
      </w:r>
      <w:r w:rsidR="00D07DED" w:rsidRPr="00B343DB">
        <w:rPr>
          <w:rFonts w:ascii="Times New Roman" w:hAnsi="Times New Roman" w:cs="Times New Roman"/>
        </w:rPr>
        <w:t xml:space="preserve"> </w:t>
      </w:r>
    </w:p>
    <w:p w14:paraId="56085139" w14:textId="3DA8A052" w:rsidR="00DC479A" w:rsidRPr="00B343DB" w:rsidRDefault="00E81BA5" w:rsidP="00DC479A">
      <w:pPr>
        <w:pStyle w:val="Normal1"/>
        <w:spacing w:after="200"/>
        <w:jc w:val="both"/>
        <w:rPr>
          <w:rFonts w:ascii="Times New Roman" w:hAnsi="Times New Roman" w:cs="Times New Roman"/>
        </w:rPr>
      </w:pPr>
      <w:r w:rsidRPr="00B343DB">
        <w:rPr>
          <w:rFonts w:ascii="Times New Roman" w:hAnsi="Times New Roman" w:cs="Times New Roman"/>
        </w:rPr>
        <w:t>10</w:t>
      </w:r>
      <w:r w:rsidR="00DC479A" w:rsidRPr="00B343DB">
        <w:rPr>
          <w:rFonts w:ascii="Times New Roman" w:hAnsi="Times New Roman" w:cs="Times New Roman"/>
        </w:rPr>
        <w:t>.</w:t>
      </w:r>
      <w:r w:rsidR="00EE653B" w:rsidRPr="00B343DB">
        <w:rPr>
          <w:rFonts w:ascii="Times New Roman" w:hAnsi="Times New Roman" w:cs="Times New Roman"/>
        </w:rPr>
        <w:t>3</w:t>
      </w:r>
      <w:r w:rsidR="00DC479A" w:rsidRPr="00B343DB">
        <w:rPr>
          <w:rFonts w:ascii="Times New Roman" w:hAnsi="Times New Roman" w:cs="Times New Roman"/>
        </w:rPr>
        <w:t>.</w:t>
      </w:r>
      <w:r w:rsidR="00EE653B" w:rsidRPr="00B343DB">
        <w:rPr>
          <w:rFonts w:ascii="Times New Roman" w:hAnsi="Times New Roman" w:cs="Times New Roman"/>
        </w:rPr>
        <w:t>3</w:t>
      </w:r>
      <w:r w:rsidR="00F34A72" w:rsidRPr="00B343DB">
        <w:rPr>
          <w:rFonts w:ascii="Times New Roman" w:hAnsi="Times New Roman" w:cs="Times New Roman"/>
        </w:rPr>
        <w:tab/>
      </w:r>
      <w:r w:rsidR="00DC479A" w:rsidRPr="00B343DB">
        <w:rPr>
          <w:rFonts w:ascii="Times New Roman" w:hAnsi="Times New Roman" w:cs="Times New Roman"/>
        </w:rPr>
        <w:t xml:space="preserve">Instances may arise where incidental deviations from the procedures specified in the </w:t>
      </w:r>
      <w:r w:rsidR="00120736">
        <w:rPr>
          <w:rFonts w:ascii="Times New Roman" w:hAnsi="Times New Roman" w:cs="Times New Roman"/>
        </w:rPr>
        <w:t>a</w:t>
      </w:r>
      <w:r w:rsidR="00DC479A" w:rsidRPr="00B343DB">
        <w:rPr>
          <w:rFonts w:ascii="Times New Roman" w:hAnsi="Times New Roman" w:cs="Times New Roman"/>
        </w:rPr>
        <w:t xml:space="preserve">nnexes to this </w:t>
      </w:r>
      <w:proofErr w:type="spellStart"/>
      <w:r w:rsidR="00DC479A" w:rsidRPr="00B343DB">
        <w:rPr>
          <w:rFonts w:ascii="Times New Roman" w:hAnsi="Times New Roman" w:cs="Times New Roman"/>
        </w:rPr>
        <w:t>LoA</w:t>
      </w:r>
      <w:proofErr w:type="spellEnd"/>
      <w:r w:rsidR="00DC479A" w:rsidRPr="00B343DB">
        <w:rPr>
          <w:rFonts w:ascii="Times New Roman" w:hAnsi="Times New Roman" w:cs="Times New Roman"/>
        </w:rPr>
        <w:t xml:space="preserve"> may become necessary. Under these circumstances air traffic/air defence controllers are expected to exercise their best judgement to ensure the safety and efficiency of air traffic. Any deviation to the </w:t>
      </w:r>
      <w:proofErr w:type="spellStart"/>
      <w:r w:rsidR="00DC479A" w:rsidRPr="00B343DB">
        <w:rPr>
          <w:rFonts w:ascii="Times New Roman" w:hAnsi="Times New Roman" w:cs="Times New Roman"/>
        </w:rPr>
        <w:t>LoA</w:t>
      </w:r>
      <w:proofErr w:type="spellEnd"/>
      <w:r w:rsidR="00DC479A" w:rsidRPr="00B343DB">
        <w:rPr>
          <w:rFonts w:ascii="Times New Roman" w:hAnsi="Times New Roman" w:cs="Times New Roman"/>
        </w:rPr>
        <w:t xml:space="preserve"> is to be reported trough the respective civil and military chain of Command.</w:t>
      </w:r>
      <w:r w:rsidR="00F34A72" w:rsidRPr="00B343DB">
        <w:rPr>
          <w:rFonts w:ascii="Times New Roman" w:hAnsi="Times New Roman" w:cs="Times New Roman"/>
        </w:rPr>
        <w:t xml:space="preserve"> </w:t>
      </w:r>
      <w:r w:rsidR="00DC479A" w:rsidRPr="00B343DB">
        <w:rPr>
          <w:rFonts w:ascii="Times New Roman" w:hAnsi="Times New Roman" w:cs="Times New Roman"/>
        </w:rPr>
        <w:t>All incident reports shall be investigated and evaluated by interest</w:t>
      </w:r>
      <w:r w:rsidR="00F34A72" w:rsidRPr="00B343DB">
        <w:rPr>
          <w:rFonts w:ascii="Times New Roman" w:hAnsi="Times New Roman" w:cs="Times New Roman"/>
        </w:rPr>
        <w:t>ed parties in conjunction with</w:t>
      </w:r>
      <w:r w:rsidR="00DC479A" w:rsidRPr="00B343DB">
        <w:rPr>
          <w:rFonts w:ascii="Times New Roman" w:hAnsi="Times New Roman" w:cs="Times New Roman"/>
        </w:rPr>
        <w:t xml:space="preserve"> NATO I</w:t>
      </w:r>
      <w:r w:rsidR="00653EDA" w:rsidRPr="00B343DB">
        <w:rPr>
          <w:rFonts w:ascii="Times New Roman" w:hAnsi="Times New Roman" w:cs="Times New Roman"/>
        </w:rPr>
        <w:t xml:space="preserve">nternational </w:t>
      </w:r>
      <w:r w:rsidR="00DC479A" w:rsidRPr="00B343DB">
        <w:rPr>
          <w:rFonts w:ascii="Times New Roman" w:hAnsi="Times New Roman" w:cs="Times New Roman"/>
        </w:rPr>
        <w:t>S</w:t>
      </w:r>
      <w:r w:rsidR="00653EDA" w:rsidRPr="00B343DB">
        <w:rPr>
          <w:rFonts w:ascii="Times New Roman" w:hAnsi="Times New Roman" w:cs="Times New Roman"/>
        </w:rPr>
        <w:t>taff</w:t>
      </w:r>
      <w:r w:rsidR="00DC479A" w:rsidRPr="00B343DB">
        <w:rPr>
          <w:rFonts w:ascii="Times New Roman" w:hAnsi="Times New Roman" w:cs="Times New Roman"/>
        </w:rPr>
        <w:t>/D</w:t>
      </w:r>
      <w:r w:rsidR="00653EDA" w:rsidRPr="00B343DB">
        <w:rPr>
          <w:rFonts w:ascii="Times New Roman" w:hAnsi="Times New Roman" w:cs="Times New Roman"/>
        </w:rPr>
        <w:t xml:space="preserve">efence </w:t>
      </w:r>
      <w:r w:rsidR="00DC479A" w:rsidRPr="00B343DB">
        <w:rPr>
          <w:rFonts w:ascii="Times New Roman" w:hAnsi="Times New Roman" w:cs="Times New Roman"/>
        </w:rPr>
        <w:t>I</w:t>
      </w:r>
      <w:r w:rsidR="00653EDA" w:rsidRPr="00B343DB">
        <w:rPr>
          <w:rFonts w:ascii="Times New Roman" w:hAnsi="Times New Roman" w:cs="Times New Roman"/>
        </w:rPr>
        <w:t>nvestment Division</w:t>
      </w:r>
      <w:r w:rsidR="00316738" w:rsidRPr="00B343DB">
        <w:rPr>
          <w:rFonts w:ascii="Times New Roman" w:hAnsi="Times New Roman" w:cs="Times New Roman"/>
        </w:rPr>
        <w:t>/</w:t>
      </w:r>
      <w:r w:rsidR="0094177E" w:rsidRPr="00B343DB">
        <w:rPr>
          <w:rFonts w:ascii="Times New Roman" w:hAnsi="Times New Roman" w:cs="Times New Roman"/>
        </w:rPr>
        <w:t>Aerospace Capabilities Section</w:t>
      </w:r>
      <w:r w:rsidR="00653EDA" w:rsidRPr="00B343DB">
        <w:rPr>
          <w:rFonts w:ascii="Times New Roman" w:hAnsi="Times New Roman" w:cs="Times New Roman"/>
        </w:rPr>
        <w:t xml:space="preserve"> (IS/DI)</w:t>
      </w:r>
      <w:r w:rsidR="00F34A72" w:rsidRPr="00B343DB">
        <w:rPr>
          <w:rFonts w:ascii="Times New Roman" w:hAnsi="Times New Roman" w:cs="Times New Roman"/>
        </w:rPr>
        <w:t xml:space="preserve">, </w:t>
      </w:r>
      <w:r w:rsidR="00DC479A" w:rsidRPr="00B343DB">
        <w:rPr>
          <w:rFonts w:ascii="Times New Roman" w:hAnsi="Times New Roman" w:cs="Times New Roman"/>
        </w:rPr>
        <w:t>if required.</w:t>
      </w:r>
    </w:p>
    <w:p w14:paraId="1820CCFA" w14:textId="77777777" w:rsidR="00DC479A" w:rsidRPr="00B343DB" w:rsidRDefault="00CC3D15" w:rsidP="00CC3D15">
      <w:pPr>
        <w:pStyle w:val="Normal1"/>
        <w:spacing w:after="200" w:line="276" w:lineRule="auto"/>
        <w:contextualSpacing/>
        <w:rPr>
          <w:rFonts w:ascii="Times New Roman" w:hAnsi="Times New Roman" w:cs="Times New Roman"/>
          <w:u w:val="single"/>
        </w:rPr>
      </w:pPr>
      <w:r w:rsidRPr="00B343DB">
        <w:rPr>
          <w:rFonts w:ascii="Times New Roman" w:hAnsi="Times New Roman" w:cs="Times New Roman"/>
          <w:u w:val="single"/>
        </w:rPr>
        <w:t>10.</w:t>
      </w:r>
      <w:r w:rsidR="00836091" w:rsidRPr="00B343DB">
        <w:rPr>
          <w:rFonts w:ascii="Times New Roman" w:hAnsi="Times New Roman" w:cs="Times New Roman"/>
          <w:u w:val="single"/>
        </w:rPr>
        <w:t>4</w:t>
      </w:r>
      <w:r w:rsidRPr="00B343DB">
        <w:rPr>
          <w:rFonts w:ascii="Times New Roman" w:hAnsi="Times New Roman" w:cs="Times New Roman"/>
          <w:u w:val="single"/>
        </w:rPr>
        <w:t xml:space="preserve"> </w:t>
      </w:r>
      <w:r w:rsidR="000B66F1" w:rsidRPr="00B343DB">
        <w:rPr>
          <w:rFonts w:ascii="Times New Roman" w:hAnsi="Times New Roman" w:cs="Times New Roman"/>
          <w:u w:val="single"/>
        </w:rPr>
        <w:t>Termination</w:t>
      </w:r>
    </w:p>
    <w:p w14:paraId="3D64616C" w14:textId="77777777" w:rsidR="00CC3D15" w:rsidRPr="00B343DB" w:rsidRDefault="00CC3D15" w:rsidP="00CC3D15">
      <w:pPr>
        <w:pStyle w:val="Normal1"/>
        <w:spacing w:after="200" w:line="276" w:lineRule="auto"/>
        <w:contextualSpacing/>
        <w:rPr>
          <w:rFonts w:ascii="Times New Roman" w:hAnsi="Times New Roman" w:cs="Times New Roman"/>
        </w:rPr>
      </w:pPr>
    </w:p>
    <w:p w14:paraId="4EFA3477" w14:textId="77777777" w:rsidR="00DC479A" w:rsidRPr="00B343DB" w:rsidRDefault="00CC3D15" w:rsidP="00DC479A">
      <w:pPr>
        <w:pStyle w:val="Normal1"/>
        <w:spacing w:after="200"/>
        <w:jc w:val="both"/>
        <w:rPr>
          <w:rFonts w:ascii="Times New Roman" w:hAnsi="Times New Roman" w:cs="Times New Roman"/>
        </w:rPr>
      </w:pPr>
      <w:r w:rsidRPr="00B343DB">
        <w:rPr>
          <w:rFonts w:ascii="Times New Roman" w:hAnsi="Times New Roman" w:cs="Times New Roman"/>
        </w:rPr>
        <w:t>10.</w:t>
      </w:r>
      <w:r w:rsidR="00836091" w:rsidRPr="00B343DB">
        <w:rPr>
          <w:rFonts w:ascii="Times New Roman" w:hAnsi="Times New Roman" w:cs="Times New Roman"/>
        </w:rPr>
        <w:t>4</w:t>
      </w:r>
      <w:r w:rsidR="00DC479A" w:rsidRPr="00B343DB">
        <w:rPr>
          <w:rFonts w:ascii="Times New Roman" w:hAnsi="Times New Roman" w:cs="Times New Roman"/>
        </w:rPr>
        <w:t>.1</w:t>
      </w:r>
      <w:r w:rsidR="00DC479A" w:rsidRPr="00B343DB">
        <w:rPr>
          <w:rFonts w:ascii="Times New Roman" w:hAnsi="Times New Roman" w:cs="Times New Roman"/>
        </w:rPr>
        <w:tab/>
      </w:r>
      <w:r w:rsidR="000B66F1" w:rsidRPr="00B343DB">
        <w:rPr>
          <w:rFonts w:ascii="Times New Roman" w:hAnsi="Times New Roman" w:cs="Times New Roman"/>
        </w:rPr>
        <w:t xml:space="preserve">Termination </w:t>
      </w:r>
      <w:r w:rsidR="00DC479A" w:rsidRPr="00B343DB">
        <w:rPr>
          <w:rFonts w:ascii="Times New Roman" w:hAnsi="Times New Roman" w:cs="Times New Roman"/>
        </w:rPr>
        <w:t xml:space="preserve">of this </w:t>
      </w:r>
      <w:proofErr w:type="spellStart"/>
      <w:r w:rsidR="00DC479A" w:rsidRPr="00B343DB">
        <w:rPr>
          <w:rFonts w:ascii="Times New Roman" w:hAnsi="Times New Roman" w:cs="Times New Roman"/>
        </w:rPr>
        <w:t>LoA</w:t>
      </w:r>
      <w:proofErr w:type="spellEnd"/>
      <w:r w:rsidR="00DC479A" w:rsidRPr="00B343DB">
        <w:rPr>
          <w:rFonts w:ascii="Times New Roman" w:hAnsi="Times New Roman" w:cs="Times New Roman"/>
        </w:rPr>
        <w:t xml:space="preserve"> by mutual agreement of the </w:t>
      </w:r>
      <w:r w:rsidR="003C7F23" w:rsidRPr="00B343DB">
        <w:rPr>
          <w:rFonts w:ascii="Times New Roman" w:hAnsi="Times New Roman" w:cs="Times New Roman"/>
        </w:rPr>
        <w:t>Participants</w:t>
      </w:r>
      <w:r w:rsidR="00DC479A" w:rsidRPr="00B343DB">
        <w:rPr>
          <w:rFonts w:ascii="Times New Roman" w:hAnsi="Times New Roman" w:cs="Times New Roman"/>
        </w:rPr>
        <w:t xml:space="preserve"> may take place at any time, provided that the cancelling party declares its intention to cancel the </w:t>
      </w:r>
      <w:proofErr w:type="spellStart"/>
      <w:r w:rsidR="00653EDA" w:rsidRPr="00B343DB">
        <w:rPr>
          <w:rFonts w:ascii="Times New Roman" w:hAnsi="Times New Roman" w:cs="Times New Roman"/>
        </w:rPr>
        <w:t>LoA</w:t>
      </w:r>
      <w:proofErr w:type="spellEnd"/>
      <w:r w:rsidR="00653EDA" w:rsidRPr="00B343DB">
        <w:rPr>
          <w:rFonts w:ascii="Times New Roman" w:hAnsi="Times New Roman" w:cs="Times New Roman"/>
        </w:rPr>
        <w:t xml:space="preserve"> </w:t>
      </w:r>
      <w:r w:rsidR="00DC479A" w:rsidRPr="00B343DB">
        <w:rPr>
          <w:rFonts w:ascii="Times New Roman" w:hAnsi="Times New Roman" w:cs="Times New Roman"/>
        </w:rPr>
        <w:t xml:space="preserve">with a minimum pre-notification time of 30 days before the date the </w:t>
      </w:r>
      <w:r w:rsidR="000B66F1" w:rsidRPr="00B343DB">
        <w:rPr>
          <w:rFonts w:ascii="Times New Roman" w:hAnsi="Times New Roman" w:cs="Times New Roman"/>
        </w:rPr>
        <w:t xml:space="preserve">termination </w:t>
      </w:r>
      <w:r w:rsidR="00DC479A" w:rsidRPr="00B343DB">
        <w:rPr>
          <w:rFonts w:ascii="Times New Roman" w:hAnsi="Times New Roman" w:cs="Times New Roman"/>
        </w:rPr>
        <w:t>is to take effect.</w:t>
      </w:r>
    </w:p>
    <w:p w14:paraId="6FBB96F7" w14:textId="77777777" w:rsidR="00DC479A" w:rsidRPr="00B343DB" w:rsidRDefault="00CC3D15" w:rsidP="00CC3D15">
      <w:pPr>
        <w:pStyle w:val="Normal1"/>
        <w:spacing w:line="276" w:lineRule="auto"/>
        <w:contextualSpacing/>
        <w:rPr>
          <w:rFonts w:ascii="Times New Roman" w:hAnsi="Times New Roman" w:cs="Times New Roman"/>
          <w:u w:val="single"/>
        </w:rPr>
      </w:pPr>
      <w:r w:rsidRPr="00B343DB">
        <w:rPr>
          <w:rFonts w:ascii="Times New Roman" w:hAnsi="Times New Roman" w:cs="Times New Roman"/>
          <w:u w:val="single"/>
        </w:rPr>
        <w:t>10.</w:t>
      </w:r>
      <w:r w:rsidR="00836091" w:rsidRPr="00B343DB">
        <w:rPr>
          <w:rFonts w:ascii="Times New Roman" w:hAnsi="Times New Roman" w:cs="Times New Roman"/>
          <w:u w:val="single"/>
        </w:rPr>
        <w:t>5</w:t>
      </w:r>
      <w:r w:rsidRPr="00B343DB">
        <w:rPr>
          <w:rFonts w:ascii="Times New Roman" w:hAnsi="Times New Roman" w:cs="Times New Roman"/>
          <w:u w:val="single"/>
        </w:rPr>
        <w:t xml:space="preserve"> </w:t>
      </w:r>
      <w:r w:rsidR="00DC479A" w:rsidRPr="00B343DB">
        <w:rPr>
          <w:rFonts w:ascii="Times New Roman" w:hAnsi="Times New Roman" w:cs="Times New Roman"/>
          <w:u w:val="single"/>
        </w:rPr>
        <w:t>S</w:t>
      </w:r>
      <w:r w:rsidR="006144F4" w:rsidRPr="00B343DB">
        <w:rPr>
          <w:rFonts w:ascii="Times New Roman" w:hAnsi="Times New Roman" w:cs="Times New Roman"/>
          <w:u w:val="single"/>
        </w:rPr>
        <w:t>ettlement of Disputes</w:t>
      </w:r>
    </w:p>
    <w:p w14:paraId="0A9B647D" w14:textId="77777777" w:rsidR="00DC479A" w:rsidRPr="00B343DB" w:rsidRDefault="00DC479A" w:rsidP="00DC479A">
      <w:pPr>
        <w:pStyle w:val="Normal1"/>
        <w:ind w:left="720"/>
        <w:rPr>
          <w:rFonts w:ascii="Times New Roman" w:hAnsi="Times New Roman" w:cs="Times New Roman"/>
        </w:rPr>
      </w:pPr>
    </w:p>
    <w:p w14:paraId="066AD27A" w14:textId="77777777" w:rsidR="00DC479A" w:rsidRPr="00B343DB" w:rsidRDefault="00CC3D15" w:rsidP="00CC3D15">
      <w:pPr>
        <w:pStyle w:val="Normal1"/>
        <w:contextualSpacing/>
        <w:jc w:val="both"/>
        <w:rPr>
          <w:rFonts w:ascii="Times New Roman" w:hAnsi="Times New Roman" w:cs="Times New Roman"/>
        </w:rPr>
      </w:pPr>
      <w:r w:rsidRPr="00B343DB">
        <w:rPr>
          <w:rFonts w:ascii="Times New Roman" w:hAnsi="Times New Roman" w:cs="Times New Roman"/>
        </w:rPr>
        <w:t>10.</w:t>
      </w:r>
      <w:r w:rsidR="00836091" w:rsidRPr="00B343DB">
        <w:rPr>
          <w:rFonts w:ascii="Times New Roman" w:hAnsi="Times New Roman" w:cs="Times New Roman"/>
        </w:rPr>
        <w:t>5</w:t>
      </w:r>
      <w:r w:rsidRPr="00B343DB">
        <w:rPr>
          <w:rFonts w:ascii="Times New Roman" w:hAnsi="Times New Roman" w:cs="Times New Roman"/>
        </w:rPr>
        <w:t>.1</w:t>
      </w:r>
      <w:r w:rsidRPr="00B343DB">
        <w:rPr>
          <w:rFonts w:ascii="Times New Roman" w:hAnsi="Times New Roman" w:cs="Times New Roman"/>
        </w:rPr>
        <w:tab/>
      </w:r>
      <w:r w:rsidR="00DC479A" w:rsidRPr="00B343DB">
        <w:rPr>
          <w:rFonts w:ascii="Times New Roman" w:hAnsi="Times New Roman" w:cs="Times New Roman"/>
        </w:rPr>
        <w:t xml:space="preserve">Should any doubt or diverging views arise regarding the interpretation of any provision of the present </w:t>
      </w:r>
      <w:proofErr w:type="spellStart"/>
      <w:proofErr w:type="gramStart"/>
      <w:r w:rsidR="00DC479A" w:rsidRPr="00B343DB">
        <w:rPr>
          <w:rFonts w:ascii="Times New Roman" w:hAnsi="Times New Roman" w:cs="Times New Roman"/>
        </w:rPr>
        <w:t>LoA</w:t>
      </w:r>
      <w:proofErr w:type="spellEnd"/>
      <w:r w:rsidR="00DC479A" w:rsidRPr="00B343DB">
        <w:rPr>
          <w:rFonts w:ascii="Times New Roman" w:hAnsi="Times New Roman" w:cs="Times New Roman"/>
        </w:rPr>
        <w:t>,</w:t>
      </w:r>
      <w:proofErr w:type="gramEnd"/>
      <w:r w:rsidR="00DC479A" w:rsidRPr="00B343DB">
        <w:rPr>
          <w:rFonts w:ascii="Times New Roman" w:hAnsi="Times New Roman" w:cs="Times New Roman"/>
        </w:rPr>
        <w:t xml:space="preserve"> or in case of dispute regarding its application, the </w:t>
      </w:r>
      <w:r w:rsidR="007108C5" w:rsidRPr="00B343DB">
        <w:rPr>
          <w:rFonts w:ascii="Times New Roman" w:hAnsi="Times New Roman" w:cs="Times New Roman"/>
        </w:rPr>
        <w:t xml:space="preserve">Participants </w:t>
      </w:r>
      <w:r w:rsidR="00DC479A" w:rsidRPr="00B343DB">
        <w:rPr>
          <w:rFonts w:ascii="Times New Roman" w:hAnsi="Times New Roman" w:cs="Times New Roman"/>
        </w:rPr>
        <w:t>shall endeavour to reach a solution acceptable to each of them.</w:t>
      </w:r>
    </w:p>
    <w:p w14:paraId="4B19353D" w14:textId="77777777" w:rsidR="00DC479A" w:rsidRPr="00B343DB" w:rsidRDefault="00DC479A" w:rsidP="00DC479A">
      <w:pPr>
        <w:pStyle w:val="Normal1"/>
        <w:ind w:left="709"/>
        <w:jc w:val="both"/>
        <w:rPr>
          <w:rFonts w:ascii="Times New Roman" w:hAnsi="Times New Roman" w:cs="Times New Roman"/>
        </w:rPr>
      </w:pPr>
    </w:p>
    <w:p w14:paraId="064FE5A0" w14:textId="4228D90E" w:rsidR="0090759F" w:rsidRPr="00B343DB" w:rsidRDefault="00836091" w:rsidP="00836091">
      <w:pPr>
        <w:pStyle w:val="Normal1"/>
        <w:tabs>
          <w:tab w:val="clear" w:pos="720"/>
          <w:tab w:val="left" w:pos="0"/>
        </w:tabs>
        <w:spacing w:after="200"/>
        <w:contextualSpacing/>
        <w:jc w:val="both"/>
        <w:rPr>
          <w:rFonts w:ascii="Times New Roman" w:hAnsi="Times New Roman" w:cs="Times New Roman"/>
        </w:rPr>
      </w:pPr>
      <w:r w:rsidRPr="00B343DB">
        <w:rPr>
          <w:rFonts w:ascii="Times New Roman" w:hAnsi="Times New Roman" w:cs="Times New Roman"/>
        </w:rPr>
        <w:t>10.5.2</w:t>
      </w:r>
      <w:r w:rsidR="00B11E03" w:rsidRPr="00B343DB">
        <w:rPr>
          <w:rFonts w:ascii="Times New Roman" w:hAnsi="Times New Roman" w:cs="Times New Roman"/>
        </w:rPr>
        <w:tab/>
      </w:r>
      <w:r w:rsidR="00DC479A" w:rsidRPr="00B343DB">
        <w:rPr>
          <w:rFonts w:ascii="Times New Roman" w:hAnsi="Times New Roman" w:cs="Times New Roman"/>
        </w:rPr>
        <w:t xml:space="preserve">Any dispute regarding the interpretation or application of this </w:t>
      </w:r>
      <w:proofErr w:type="spellStart"/>
      <w:r w:rsidR="00DC479A" w:rsidRPr="00B343DB">
        <w:rPr>
          <w:rFonts w:ascii="Times New Roman" w:hAnsi="Times New Roman" w:cs="Times New Roman"/>
        </w:rPr>
        <w:t>LoA</w:t>
      </w:r>
      <w:proofErr w:type="spellEnd"/>
      <w:r w:rsidR="00DC479A" w:rsidRPr="00B343DB">
        <w:rPr>
          <w:rFonts w:ascii="Times New Roman" w:hAnsi="Times New Roman" w:cs="Times New Roman"/>
        </w:rPr>
        <w:t xml:space="preserve"> will be resolved by negotiation between the Participants at the appropriate level and will not be referred to any national or international board or Third Party for settlement.</w:t>
      </w:r>
    </w:p>
    <w:p w14:paraId="4A75BBC6" w14:textId="77777777" w:rsidR="00437731" w:rsidRPr="00B343DB" w:rsidRDefault="00437731" w:rsidP="00B8615A">
      <w:pPr>
        <w:pStyle w:val="Normal1"/>
        <w:jc w:val="center"/>
        <w:rPr>
          <w:rFonts w:ascii="Times New Roman" w:hAnsi="Times New Roman" w:cs="Times New Roman"/>
        </w:rPr>
      </w:pPr>
    </w:p>
    <w:p w14:paraId="21B171B3" w14:textId="77777777" w:rsidR="00B8615A" w:rsidRPr="00B343DB" w:rsidRDefault="00B8615A">
      <w:pPr>
        <w:rPr>
          <w:rFonts w:ascii="Times New Roman" w:hAnsi="Times New Roman" w:cs="Times New Roman"/>
        </w:rPr>
      </w:pPr>
      <w:r w:rsidRPr="00B343DB">
        <w:rPr>
          <w:rFonts w:ascii="Times New Roman" w:hAnsi="Times New Roman" w:cs="Times New Roman"/>
        </w:rPr>
        <w:br w:type="page"/>
      </w:r>
    </w:p>
    <w:p w14:paraId="15049323" w14:textId="77777777" w:rsidR="00AA259C" w:rsidRPr="00B343DB" w:rsidRDefault="00AA259C">
      <w:pPr>
        <w:rPr>
          <w:rFonts w:ascii="Times New Roman" w:hAnsi="Times New Roman" w:cs="Times New Roman"/>
        </w:rPr>
      </w:pPr>
    </w:p>
    <w:p w14:paraId="6B8D6866" w14:textId="77777777" w:rsidR="00A14FB7" w:rsidRPr="00B343DB" w:rsidRDefault="00A14FB7">
      <w:pPr>
        <w:rPr>
          <w:rFonts w:ascii="Times New Roman" w:hAnsi="Times New Roman" w:cs="Times New Roman"/>
        </w:rPr>
      </w:pPr>
    </w:p>
    <w:p w14:paraId="2AEB0439" w14:textId="77777777" w:rsidR="00A14FB7" w:rsidRPr="00B343DB" w:rsidRDefault="00A14FB7" w:rsidP="000548F9">
      <w:pPr>
        <w:tabs>
          <w:tab w:val="clear" w:pos="720"/>
        </w:tabs>
        <w:jc w:val="center"/>
        <w:rPr>
          <w:rFonts w:ascii="Times New Roman" w:hAnsi="Times New Roman" w:cs="Times New Roman"/>
          <w:b/>
        </w:rPr>
      </w:pPr>
      <w:r w:rsidRPr="00B343DB">
        <w:rPr>
          <w:rFonts w:ascii="Times New Roman" w:hAnsi="Times New Roman" w:cs="Times New Roman"/>
          <w:b/>
        </w:rPr>
        <w:t xml:space="preserve">For the </w:t>
      </w:r>
      <w:r w:rsidR="00FF70C9" w:rsidRPr="00B343DB">
        <w:rPr>
          <w:rFonts w:ascii="Times New Roman" w:hAnsi="Times New Roman" w:cs="Times New Roman"/>
          <w:b/>
        </w:rPr>
        <w:t xml:space="preserve">Ministry of Defence of the </w:t>
      </w:r>
      <w:r w:rsidRPr="00B343DB">
        <w:rPr>
          <w:rFonts w:ascii="Times New Roman" w:hAnsi="Times New Roman" w:cs="Times New Roman"/>
          <w:b/>
        </w:rPr>
        <w:t>Republic of Estonia</w:t>
      </w:r>
    </w:p>
    <w:p w14:paraId="150DB93B" w14:textId="77777777" w:rsidR="004F2FEF" w:rsidRPr="00B343DB" w:rsidRDefault="004F2FEF" w:rsidP="000548F9">
      <w:pPr>
        <w:tabs>
          <w:tab w:val="clear" w:pos="720"/>
        </w:tabs>
        <w:jc w:val="center"/>
        <w:rPr>
          <w:rFonts w:ascii="Times New Roman" w:hAnsi="Times New Roman" w:cs="Times New Roman"/>
          <w:b/>
        </w:rPr>
      </w:pPr>
    </w:p>
    <w:p w14:paraId="4A87BA97" w14:textId="77777777" w:rsidR="00FF70C9" w:rsidRPr="00B343DB" w:rsidRDefault="00FF70C9" w:rsidP="000548F9">
      <w:pPr>
        <w:tabs>
          <w:tab w:val="clear" w:pos="720"/>
        </w:tabs>
        <w:jc w:val="center"/>
        <w:rPr>
          <w:rFonts w:ascii="Times New Roman" w:hAnsi="Times New Roman" w:cs="Times New Roman"/>
          <w:b/>
        </w:rPr>
      </w:pPr>
    </w:p>
    <w:p w14:paraId="540E087F" w14:textId="77777777" w:rsidR="00FF70C9" w:rsidRPr="00B343DB" w:rsidRDefault="00FF70C9" w:rsidP="000548F9">
      <w:pPr>
        <w:tabs>
          <w:tab w:val="clear" w:pos="720"/>
        </w:tabs>
        <w:jc w:val="center"/>
        <w:rPr>
          <w:rFonts w:ascii="Times New Roman" w:hAnsi="Times New Roman" w:cs="Times New Roman"/>
          <w:b/>
        </w:rPr>
      </w:pPr>
    </w:p>
    <w:p w14:paraId="3968E194" w14:textId="77777777" w:rsidR="00FF70C9" w:rsidRPr="00B343DB" w:rsidRDefault="00FF70C9" w:rsidP="000548F9">
      <w:pPr>
        <w:tabs>
          <w:tab w:val="clear" w:pos="720"/>
        </w:tabs>
        <w:jc w:val="center"/>
        <w:rPr>
          <w:rFonts w:ascii="Times New Roman" w:hAnsi="Times New Roman" w:cs="Times New Roman"/>
          <w:b/>
        </w:rPr>
      </w:pPr>
    </w:p>
    <w:p w14:paraId="07A2C4C2" w14:textId="77777777" w:rsidR="00FF70C9" w:rsidRPr="00B343DB" w:rsidRDefault="00FF70C9" w:rsidP="000548F9">
      <w:pPr>
        <w:tabs>
          <w:tab w:val="clear" w:pos="720"/>
        </w:tabs>
        <w:jc w:val="center"/>
        <w:rPr>
          <w:rFonts w:ascii="Times New Roman" w:hAnsi="Times New Roman" w:cs="Times New Roman"/>
          <w:b/>
        </w:rPr>
      </w:pPr>
    </w:p>
    <w:p w14:paraId="0A62FFBA" w14:textId="77777777" w:rsidR="00FF70C9" w:rsidRPr="00B343DB" w:rsidRDefault="00FF70C9" w:rsidP="000548F9">
      <w:pPr>
        <w:tabs>
          <w:tab w:val="clear" w:pos="720"/>
        </w:tabs>
        <w:jc w:val="center"/>
        <w:rPr>
          <w:rFonts w:ascii="Times New Roman" w:hAnsi="Times New Roman" w:cs="Times New Roman"/>
          <w:b/>
        </w:rPr>
      </w:pPr>
    </w:p>
    <w:p w14:paraId="12F92D5C" w14:textId="77777777" w:rsidR="00FF70C9" w:rsidRPr="00B343DB" w:rsidRDefault="00FF70C9" w:rsidP="00FF70C9">
      <w:pPr>
        <w:rPr>
          <w:rFonts w:ascii="Times New Roman" w:hAnsi="Times New Roman" w:cs="Times New Roman"/>
        </w:rPr>
      </w:pPr>
    </w:p>
    <w:p w14:paraId="7C4DCB08" w14:textId="77777777" w:rsidR="00FF70C9" w:rsidRPr="00B343DB" w:rsidRDefault="00FF70C9" w:rsidP="00FF70C9">
      <w:pPr>
        <w:rPr>
          <w:rFonts w:ascii="Times New Roman" w:hAnsi="Times New Roman" w:cs="Times New Roman"/>
        </w:rPr>
      </w:pPr>
    </w:p>
    <w:p w14:paraId="4F72DCFA" w14:textId="77777777" w:rsidR="00FF70C9" w:rsidRPr="00B343DB" w:rsidRDefault="00FF70C9" w:rsidP="00FF70C9">
      <w:pPr>
        <w:rPr>
          <w:rFonts w:ascii="Times New Roman" w:hAnsi="Times New Roman" w:cs="Times New Roman"/>
        </w:rPr>
      </w:pPr>
      <w:r w:rsidRPr="00B343DB">
        <w:rPr>
          <w:rFonts w:ascii="Times New Roman" w:hAnsi="Times New Roman" w:cs="Times New Roman"/>
        </w:rPr>
        <w:t>_____________________________</w:t>
      </w:r>
    </w:p>
    <w:p w14:paraId="04945264" w14:textId="77777777" w:rsidR="00FF70C9" w:rsidRPr="00B343DB" w:rsidRDefault="00FF70C9" w:rsidP="00FF70C9">
      <w:pPr>
        <w:rPr>
          <w:rFonts w:ascii="Times New Roman" w:hAnsi="Times New Roman" w:cs="Times New Roman"/>
        </w:rPr>
      </w:pPr>
    </w:p>
    <w:p w14:paraId="49298B90" w14:textId="77777777" w:rsidR="00FF70C9" w:rsidRPr="00B343DB" w:rsidRDefault="00FF70C9" w:rsidP="00FF70C9">
      <w:pPr>
        <w:rPr>
          <w:rFonts w:ascii="Times New Roman" w:hAnsi="Times New Roman" w:cs="Times New Roman"/>
        </w:rPr>
      </w:pPr>
    </w:p>
    <w:p w14:paraId="59DBE6DB" w14:textId="77777777" w:rsidR="00FF70C9" w:rsidRPr="00B343DB" w:rsidRDefault="00FF70C9" w:rsidP="00FF70C9">
      <w:pPr>
        <w:rPr>
          <w:rFonts w:ascii="Times New Roman" w:hAnsi="Times New Roman" w:cs="Times New Roman"/>
          <w:color w:val="auto"/>
        </w:rPr>
      </w:pPr>
      <w:r w:rsidRPr="00B343DB">
        <w:rPr>
          <w:rFonts w:ascii="Times New Roman" w:hAnsi="Times New Roman" w:cs="Times New Roman"/>
          <w:color w:val="auto"/>
        </w:rPr>
        <w:t xml:space="preserve">Mr Hannes </w:t>
      </w:r>
      <w:proofErr w:type="spellStart"/>
      <w:r w:rsidRPr="00B343DB">
        <w:rPr>
          <w:rFonts w:ascii="Times New Roman" w:hAnsi="Times New Roman" w:cs="Times New Roman"/>
          <w:color w:val="auto"/>
        </w:rPr>
        <w:t>Hanso</w:t>
      </w:r>
      <w:proofErr w:type="spellEnd"/>
    </w:p>
    <w:p w14:paraId="64344DB4" w14:textId="77777777" w:rsidR="00FF70C9" w:rsidRPr="00B343DB" w:rsidRDefault="00FF70C9" w:rsidP="00FF70C9">
      <w:pPr>
        <w:rPr>
          <w:rFonts w:ascii="Times New Roman" w:hAnsi="Times New Roman" w:cs="Times New Roman"/>
          <w:color w:val="auto"/>
        </w:rPr>
      </w:pPr>
      <w:r w:rsidRPr="00B343DB">
        <w:rPr>
          <w:rFonts w:ascii="Times New Roman" w:hAnsi="Times New Roman" w:cs="Times New Roman"/>
          <w:color w:val="auto"/>
        </w:rPr>
        <w:t>Minister of Defence</w:t>
      </w:r>
    </w:p>
    <w:p w14:paraId="4595CCAE" w14:textId="77777777" w:rsidR="00FF70C9" w:rsidRPr="00B343DB" w:rsidRDefault="00FF70C9" w:rsidP="00FF70C9">
      <w:pPr>
        <w:tabs>
          <w:tab w:val="clear" w:pos="720"/>
        </w:tabs>
        <w:rPr>
          <w:rFonts w:ascii="Times New Roman" w:hAnsi="Times New Roman" w:cs="Times New Roman"/>
          <w:b/>
        </w:rPr>
      </w:pPr>
    </w:p>
    <w:p w14:paraId="2133DD9F" w14:textId="77777777" w:rsidR="00794D0E" w:rsidRPr="00B343DB" w:rsidRDefault="00794D0E" w:rsidP="00794D0E">
      <w:pPr>
        <w:jc w:val="right"/>
        <w:rPr>
          <w:rFonts w:ascii="Times New Roman" w:hAnsi="Times New Roman" w:cs="Times New Roman"/>
        </w:rPr>
      </w:pPr>
      <w:r w:rsidRPr="00B343DB">
        <w:rPr>
          <w:rFonts w:ascii="Times New Roman" w:hAnsi="Times New Roman" w:cs="Times New Roman"/>
        </w:rPr>
        <w:t>, ____________________ (Date)</w:t>
      </w:r>
    </w:p>
    <w:p w14:paraId="1EDA0455" w14:textId="77777777" w:rsidR="00FF70C9" w:rsidRPr="00B343DB" w:rsidRDefault="00FF70C9" w:rsidP="00AC4D98">
      <w:pPr>
        <w:tabs>
          <w:tab w:val="clear" w:pos="720"/>
        </w:tabs>
        <w:jc w:val="right"/>
        <w:rPr>
          <w:rFonts w:ascii="Times New Roman" w:hAnsi="Times New Roman" w:cs="Times New Roman"/>
          <w:b/>
        </w:rPr>
      </w:pPr>
    </w:p>
    <w:p w14:paraId="2CE4F18B" w14:textId="77777777" w:rsidR="00FF70C9" w:rsidRPr="00B343DB" w:rsidRDefault="00FF70C9" w:rsidP="000548F9">
      <w:pPr>
        <w:tabs>
          <w:tab w:val="clear" w:pos="720"/>
        </w:tabs>
        <w:jc w:val="center"/>
        <w:rPr>
          <w:rFonts w:ascii="Times New Roman" w:hAnsi="Times New Roman" w:cs="Times New Roman"/>
          <w:b/>
        </w:rPr>
      </w:pPr>
    </w:p>
    <w:p w14:paraId="661331F8" w14:textId="77777777" w:rsidR="00FF70C9" w:rsidRPr="00B343DB" w:rsidRDefault="00FF70C9" w:rsidP="00FF70C9">
      <w:pPr>
        <w:jc w:val="center"/>
        <w:rPr>
          <w:rFonts w:ascii="Times New Roman" w:hAnsi="Times New Roman" w:cs="Times New Roman"/>
        </w:rPr>
      </w:pPr>
      <w:r w:rsidRPr="00B343DB">
        <w:rPr>
          <w:rFonts w:ascii="Times New Roman" w:hAnsi="Times New Roman" w:cs="Times New Roman"/>
          <w:b/>
        </w:rPr>
        <w:t>For the Ministry of Economic Affairs and Communication of the Republic of Estonia</w:t>
      </w:r>
    </w:p>
    <w:p w14:paraId="0970D415" w14:textId="77777777" w:rsidR="004F2FEF" w:rsidRPr="00B343DB" w:rsidRDefault="004F2FEF" w:rsidP="000548F9">
      <w:pPr>
        <w:tabs>
          <w:tab w:val="clear" w:pos="720"/>
        </w:tabs>
        <w:jc w:val="center"/>
        <w:rPr>
          <w:rFonts w:ascii="Times New Roman" w:hAnsi="Times New Roman" w:cs="Times New Roman"/>
          <w:b/>
        </w:rPr>
      </w:pPr>
    </w:p>
    <w:p w14:paraId="4884ED10" w14:textId="77777777" w:rsidR="00FF70C9" w:rsidRPr="00B343DB" w:rsidRDefault="00FF70C9" w:rsidP="000548F9">
      <w:pPr>
        <w:tabs>
          <w:tab w:val="clear" w:pos="720"/>
        </w:tabs>
        <w:jc w:val="center"/>
        <w:rPr>
          <w:rFonts w:ascii="Times New Roman" w:hAnsi="Times New Roman" w:cs="Times New Roman"/>
          <w:b/>
        </w:rPr>
      </w:pPr>
    </w:p>
    <w:p w14:paraId="2E876AEF" w14:textId="77777777" w:rsidR="004F2FEF" w:rsidRPr="00B343DB" w:rsidRDefault="004F2FEF" w:rsidP="000548F9">
      <w:pPr>
        <w:tabs>
          <w:tab w:val="clear" w:pos="720"/>
        </w:tabs>
        <w:jc w:val="center"/>
        <w:rPr>
          <w:rFonts w:ascii="Times New Roman" w:hAnsi="Times New Roman" w:cs="Times New Roman"/>
          <w:b/>
        </w:rPr>
      </w:pPr>
    </w:p>
    <w:p w14:paraId="1C1E30C9" w14:textId="77777777" w:rsidR="004F2FEF" w:rsidRPr="00B343DB" w:rsidRDefault="004F2FEF" w:rsidP="000548F9">
      <w:pPr>
        <w:tabs>
          <w:tab w:val="clear" w:pos="720"/>
        </w:tabs>
        <w:jc w:val="center"/>
        <w:rPr>
          <w:rFonts w:ascii="Times New Roman" w:hAnsi="Times New Roman" w:cs="Times New Roman"/>
          <w:b/>
        </w:rPr>
      </w:pPr>
    </w:p>
    <w:p w14:paraId="4D426051" w14:textId="77777777" w:rsidR="004F2FEF" w:rsidRPr="00B343DB" w:rsidRDefault="004F2FEF" w:rsidP="000548F9">
      <w:pPr>
        <w:tabs>
          <w:tab w:val="clear" w:pos="720"/>
        </w:tabs>
        <w:jc w:val="center"/>
        <w:rPr>
          <w:rFonts w:ascii="Times New Roman" w:hAnsi="Times New Roman" w:cs="Times New Roman"/>
          <w:b/>
        </w:rPr>
      </w:pPr>
    </w:p>
    <w:p w14:paraId="0675E057" w14:textId="77777777" w:rsidR="004F2FEF" w:rsidRPr="00B343DB" w:rsidRDefault="004F2FEF" w:rsidP="000548F9">
      <w:pPr>
        <w:tabs>
          <w:tab w:val="clear" w:pos="720"/>
        </w:tabs>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2589"/>
        <w:gridCol w:w="2589"/>
      </w:tblGrid>
      <w:tr w:rsidR="00FF70C9" w:rsidRPr="00B343DB" w14:paraId="43AF3175" w14:textId="77777777" w:rsidTr="00FF70C9">
        <w:tc>
          <w:tcPr>
            <w:tcW w:w="4461" w:type="dxa"/>
          </w:tcPr>
          <w:p w14:paraId="732C2612" w14:textId="77777777" w:rsidR="00FF70C9" w:rsidRPr="00B343DB" w:rsidRDefault="00FF70C9" w:rsidP="004F2FEF">
            <w:pPr>
              <w:rPr>
                <w:rFonts w:ascii="Times New Roman" w:hAnsi="Times New Roman" w:cs="Times New Roman"/>
              </w:rPr>
            </w:pPr>
          </w:p>
          <w:p w14:paraId="7FBD70C7" w14:textId="77777777" w:rsidR="00FF70C9" w:rsidRPr="00B343DB" w:rsidRDefault="00FF70C9" w:rsidP="004F2FEF">
            <w:pPr>
              <w:rPr>
                <w:rFonts w:ascii="Times New Roman" w:hAnsi="Times New Roman" w:cs="Times New Roman"/>
              </w:rPr>
            </w:pPr>
          </w:p>
          <w:p w14:paraId="219C8665" w14:textId="77777777" w:rsidR="00FF70C9" w:rsidRPr="00B343DB" w:rsidRDefault="00FF70C9" w:rsidP="004F2FEF">
            <w:pPr>
              <w:rPr>
                <w:rFonts w:ascii="Times New Roman" w:hAnsi="Times New Roman" w:cs="Times New Roman"/>
              </w:rPr>
            </w:pPr>
          </w:p>
          <w:p w14:paraId="0CDC8D29" w14:textId="77777777" w:rsidR="00FF70C9" w:rsidRPr="00B343DB" w:rsidRDefault="00FF70C9" w:rsidP="004F2FEF">
            <w:pPr>
              <w:rPr>
                <w:rFonts w:ascii="Times New Roman" w:hAnsi="Times New Roman" w:cs="Times New Roman"/>
              </w:rPr>
            </w:pPr>
          </w:p>
          <w:p w14:paraId="042027C7" w14:textId="77777777" w:rsidR="00FF70C9" w:rsidRPr="00B343DB" w:rsidRDefault="00FF70C9" w:rsidP="004F2FEF">
            <w:pPr>
              <w:rPr>
                <w:rFonts w:ascii="Times New Roman" w:hAnsi="Times New Roman" w:cs="Times New Roman"/>
              </w:rPr>
            </w:pPr>
          </w:p>
          <w:p w14:paraId="60A2B483" w14:textId="77777777" w:rsidR="00FF70C9" w:rsidRPr="00B343DB" w:rsidRDefault="00FF70C9" w:rsidP="004F2FEF">
            <w:pPr>
              <w:rPr>
                <w:rFonts w:ascii="Times New Roman" w:hAnsi="Times New Roman" w:cs="Times New Roman"/>
              </w:rPr>
            </w:pPr>
          </w:p>
          <w:p w14:paraId="5CF400C5" w14:textId="77777777" w:rsidR="00FF70C9" w:rsidRPr="00B343DB" w:rsidRDefault="00FF70C9" w:rsidP="004F2FEF">
            <w:pPr>
              <w:rPr>
                <w:rFonts w:ascii="Times New Roman" w:hAnsi="Times New Roman" w:cs="Times New Roman"/>
              </w:rPr>
            </w:pPr>
          </w:p>
          <w:p w14:paraId="17CE7716" w14:textId="77777777" w:rsidR="00FF70C9" w:rsidRPr="00B343DB" w:rsidRDefault="00FF70C9" w:rsidP="00FF70C9">
            <w:pPr>
              <w:rPr>
                <w:rFonts w:ascii="Times New Roman" w:hAnsi="Times New Roman" w:cs="Times New Roman"/>
              </w:rPr>
            </w:pPr>
            <w:r w:rsidRPr="00B343DB">
              <w:rPr>
                <w:rFonts w:ascii="Times New Roman" w:hAnsi="Times New Roman" w:cs="Times New Roman"/>
              </w:rPr>
              <w:t>_____________________________</w:t>
            </w:r>
          </w:p>
          <w:p w14:paraId="66BB4196" w14:textId="77777777" w:rsidR="00FF70C9" w:rsidRPr="00B343DB" w:rsidRDefault="00FF70C9" w:rsidP="00FF70C9">
            <w:pPr>
              <w:rPr>
                <w:rFonts w:ascii="Times New Roman" w:hAnsi="Times New Roman" w:cs="Times New Roman"/>
              </w:rPr>
            </w:pPr>
          </w:p>
          <w:p w14:paraId="38CFF2FB" w14:textId="77777777" w:rsidR="00FF70C9" w:rsidRPr="00B343DB" w:rsidRDefault="00FF70C9" w:rsidP="00FF70C9">
            <w:pPr>
              <w:rPr>
                <w:rFonts w:ascii="Times New Roman" w:hAnsi="Times New Roman" w:cs="Times New Roman"/>
              </w:rPr>
            </w:pPr>
          </w:p>
          <w:p w14:paraId="1CA958B5" w14:textId="77777777" w:rsidR="00FF70C9" w:rsidRPr="00B343DB" w:rsidRDefault="00FF70C9" w:rsidP="00FF70C9">
            <w:pPr>
              <w:rPr>
                <w:rFonts w:ascii="Times New Roman" w:hAnsi="Times New Roman" w:cs="Times New Roman"/>
                <w:color w:val="auto"/>
              </w:rPr>
            </w:pPr>
            <w:r w:rsidRPr="00B343DB">
              <w:rPr>
                <w:rFonts w:ascii="Times New Roman" w:hAnsi="Times New Roman" w:cs="Times New Roman"/>
                <w:color w:val="auto"/>
              </w:rPr>
              <w:t>Mr Kristen Michal</w:t>
            </w:r>
          </w:p>
          <w:p w14:paraId="27BCE335" w14:textId="77777777" w:rsidR="00FF70C9" w:rsidRPr="00B343DB" w:rsidRDefault="00FF70C9" w:rsidP="00FF70C9">
            <w:pPr>
              <w:rPr>
                <w:rFonts w:ascii="Times New Roman" w:hAnsi="Times New Roman" w:cs="Times New Roman"/>
              </w:rPr>
            </w:pPr>
            <w:r w:rsidRPr="00B343DB">
              <w:rPr>
                <w:rFonts w:ascii="Times New Roman" w:hAnsi="Times New Roman" w:cs="Times New Roman"/>
                <w:bCs/>
                <w:color w:val="auto"/>
              </w:rPr>
              <w:t>Minister of Economic Affairs and Infrastructure</w:t>
            </w:r>
          </w:p>
          <w:p w14:paraId="14653EB9" w14:textId="77777777" w:rsidR="00FF70C9" w:rsidRPr="00B343DB" w:rsidRDefault="00FF70C9" w:rsidP="004F2FEF">
            <w:pPr>
              <w:rPr>
                <w:rFonts w:ascii="Times New Roman" w:hAnsi="Times New Roman" w:cs="Times New Roman"/>
              </w:rPr>
            </w:pPr>
          </w:p>
          <w:p w14:paraId="0B240A37" w14:textId="77777777" w:rsidR="00FF70C9" w:rsidRPr="00B343DB" w:rsidRDefault="00FF70C9" w:rsidP="004F2FEF">
            <w:pPr>
              <w:rPr>
                <w:rFonts w:ascii="Times New Roman" w:hAnsi="Times New Roman" w:cs="Times New Roman"/>
              </w:rPr>
            </w:pPr>
          </w:p>
          <w:p w14:paraId="00A88CA4" w14:textId="77777777" w:rsidR="00FF70C9" w:rsidRPr="00B343DB" w:rsidRDefault="00FF70C9" w:rsidP="004F2FEF">
            <w:pPr>
              <w:rPr>
                <w:rFonts w:ascii="Times New Roman" w:hAnsi="Times New Roman" w:cs="Times New Roman"/>
              </w:rPr>
            </w:pPr>
          </w:p>
          <w:p w14:paraId="2C53A075" w14:textId="77777777" w:rsidR="00FF70C9" w:rsidRPr="00B343DB" w:rsidRDefault="00FF70C9" w:rsidP="004F2FEF">
            <w:pPr>
              <w:rPr>
                <w:rFonts w:ascii="Times New Roman" w:hAnsi="Times New Roman" w:cs="Times New Roman"/>
              </w:rPr>
            </w:pPr>
          </w:p>
          <w:p w14:paraId="1F3F8617" w14:textId="77777777" w:rsidR="00FF70C9" w:rsidRPr="00B343DB" w:rsidRDefault="00FF70C9" w:rsidP="004F2FEF">
            <w:pPr>
              <w:rPr>
                <w:rFonts w:ascii="Times New Roman" w:hAnsi="Times New Roman" w:cs="Times New Roman"/>
              </w:rPr>
            </w:pPr>
          </w:p>
        </w:tc>
        <w:tc>
          <w:tcPr>
            <w:tcW w:w="2589" w:type="dxa"/>
          </w:tcPr>
          <w:p w14:paraId="6307F52C" w14:textId="77777777" w:rsidR="00FF70C9" w:rsidRPr="00B343DB" w:rsidRDefault="00FF70C9" w:rsidP="004F2FEF">
            <w:pPr>
              <w:rPr>
                <w:rFonts w:ascii="Times New Roman" w:hAnsi="Times New Roman" w:cs="Times New Roman"/>
              </w:rPr>
            </w:pPr>
          </w:p>
        </w:tc>
        <w:tc>
          <w:tcPr>
            <w:tcW w:w="2589" w:type="dxa"/>
          </w:tcPr>
          <w:p w14:paraId="43558A80" w14:textId="77777777" w:rsidR="00FF70C9" w:rsidRPr="00B343DB" w:rsidRDefault="00FF70C9" w:rsidP="004F2FEF">
            <w:pPr>
              <w:rPr>
                <w:rFonts w:ascii="Times New Roman" w:hAnsi="Times New Roman" w:cs="Times New Roman"/>
              </w:rPr>
            </w:pPr>
          </w:p>
        </w:tc>
      </w:tr>
    </w:tbl>
    <w:p w14:paraId="330930FE" w14:textId="77777777" w:rsidR="00AB48E0" w:rsidRPr="00B343DB" w:rsidRDefault="00AB48E0" w:rsidP="00AB48E0">
      <w:pPr>
        <w:jc w:val="right"/>
        <w:rPr>
          <w:rFonts w:ascii="Times New Roman" w:hAnsi="Times New Roman" w:cs="Times New Roman"/>
        </w:rPr>
      </w:pPr>
      <w:r w:rsidRPr="00B343DB">
        <w:rPr>
          <w:rFonts w:ascii="Times New Roman" w:hAnsi="Times New Roman" w:cs="Times New Roman"/>
        </w:rPr>
        <w:t>, ____________________ (Date)</w:t>
      </w:r>
    </w:p>
    <w:p w14:paraId="02A951CD" w14:textId="508BE3E4" w:rsidR="0074251E" w:rsidRDefault="0074251E">
      <w:pPr>
        <w:rPr>
          <w:rFonts w:ascii="Times New Roman" w:hAnsi="Times New Roman" w:cs="Times New Roman"/>
          <w:b/>
        </w:rPr>
      </w:pPr>
      <w:r>
        <w:rPr>
          <w:rFonts w:ascii="Times New Roman" w:hAnsi="Times New Roman" w:cs="Times New Roman"/>
          <w:b/>
        </w:rPr>
        <w:br w:type="page"/>
      </w:r>
    </w:p>
    <w:p w14:paraId="11D53971" w14:textId="77777777" w:rsidR="0074251E" w:rsidRPr="00B343DB" w:rsidRDefault="0074251E" w:rsidP="0074251E">
      <w:pPr>
        <w:tabs>
          <w:tab w:val="clear" w:pos="720"/>
        </w:tabs>
        <w:rPr>
          <w:rFonts w:ascii="Times New Roman" w:hAnsi="Times New Roman" w:cs="Times New Roman"/>
          <w:b/>
        </w:rPr>
      </w:pPr>
    </w:p>
    <w:p w14:paraId="237EC838" w14:textId="77777777" w:rsidR="0074251E" w:rsidRDefault="0074251E" w:rsidP="004F2FEF">
      <w:pPr>
        <w:tabs>
          <w:tab w:val="clear" w:pos="720"/>
        </w:tabs>
        <w:jc w:val="center"/>
        <w:rPr>
          <w:rFonts w:ascii="Times New Roman" w:hAnsi="Times New Roman" w:cs="Times New Roman"/>
          <w:b/>
          <w:color w:val="auto"/>
        </w:rPr>
      </w:pPr>
    </w:p>
    <w:p w14:paraId="34B3CA90" w14:textId="77777777" w:rsidR="004F2FEF" w:rsidRPr="00B343DB" w:rsidRDefault="004F2FEF" w:rsidP="004F2FEF">
      <w:pPr>
        <w:tabs>
          <w:tab w:val="clear" w:pos="720"/>
        </w:tabs>
        <w:jc w:val="center"/>
        <w:rPr>
          <w:rFonts w:ascii="Times New Roman" w:hAnsi="Times New Roman" w:cs="Times New Roman"/>
          <w:b/>
          <w:color w:val="auto"/>
        </w:rPr>
      </w:pPr>
      <w:r w:rsidRPr="00B343DB">
        <w:rPr>
          <w:rFonts w:ascii="Times New Roman" w:hAnsi="Times New Roman" w:cs="Times New Roman"/>
          <w:b/>
          <w:color w:val="auto"/>
        </w:rPr>
        <w:t>For the Government of the Republic of Latvia</w:t>
      </w:r>
    </w:p>
    <w:p w14:paraId="706ECCC8" w14:textId="77777777" w:rsidR="004F2FEF" w:rsidRPr="00B343DB" w:rsidRDefault="004F2FEF" w:rsidP="004F2FEF">
      <w:pPr>
        <w:tabs>
          <w:tab w:val="clear" w:pos="720"/>
        </w:tabs>
        <w:jc w:val="center"/>
        <w:rPr>
          <w:rFonts w:ascii="Times New Roman" w:hAnsi="Times New Roman" w:cs="Times New Roman"/>
          <w:b/>
          <w:color w:val="auto"/>
        </w:rPr>
      </w:pPr>
    </w:p>
    <w:p w14:paraId="65B2F6A9" w14:textId="77777777" w:rsidR="004F2FEF" w:rsidRPr="00B343DB" w:rsidRDefault="004F2FEF" w:rsidP="004F2FEF">
      <w:pPr>
        <w:tabs>
          <w:tab w:val="clear" w:pos="720"/>
        </w:tabs>
        <w:jc w:val="center"/>
        <w:rPr>
          <w:rFonts w:ascii="Times New Roman" w:hAnsi="Times New Roman" w:cs="Times New Roman"/>
          <w:b/>
          <w:color w:val="auto"/>
        </w:rPr>
      </w:pPr>
    </w:p>
    <w:p w14:paraId="1DADA1B7" w14:textId="77777777" w:rsidR="004F2FEF" w:rsidRPr="00B343DB" w:rsidRDefault="004F2FEF" w:rsidP="004F2FEF">
      <w:pPr>
        <w:tabs>
          <w:tab w:val="clear" w:pos="720"/>
        </w:tabs>
        <w:jc w:val="center"/>
        <w:rPr>
          <w:rFonts w:ascii="Times New Roman" w:hAnsi="Times New Roman" w:cs="Times New Roman"/>
          <w:b/>
          <w:color w:val="auto"/>
        </w:rPr>
      </w:pPr>
    </w:p>
    <w:p w14:paraId="2921A7AC" w14:textId="77777777" w:rsidR="004F2FEF" w:rsidRPr="00B343DB" w:rsidRDefault="004F2FEF" w:rsidP="004F2FEF">
      <w:pPr>
        <w:tabs>
          <w:tab w:val="clear" w:pos="720"/>
        </w:tabs>
        <w:jc w:val="center"/>
        <w:rPr>
          <w:rFonts w:ascii="Times New Roman" w:hAnsi="Times New Roman" w:cs="Times New Roman"/>
          <w:b/>
          <w:color w:val="auto"/>
        </w:rPr>
      </w:pPr>
    </w:p>
    <w:p w14:paraId="0B2A4230" w14:textId="77777777" w:rsidR="004F2FEF" w:rsidRPr="00B343DB" w:rsidRDefault="004F2FEF" w:rsidP="004F2FEF">
      <w:pPr>
        <w:tabs>
          <w:tab w:val="clear" w:pos="720"/>
        </w:tabs>
        <w:jc w:val="center"/>
        <w:rPr>
          <w:rFonts w:ascii="Times New Roman" w:hAnsi="Times New Roman" w:cs="Times New Roman"/>
          <w:b/>
          <w:color w:val="auto"/>
        </w:rPr>
      </w:pPr>
    </w:p>
    <w:p w14:paraId="6F39D099" w14:textId="77777777" w:rsidR="004F2FEF" w:rsidRPr="00B343DB" w:rsidRDefault="004F2FEF" w:rsidP="004F2FEF">
      <w:pPr>
        <w:tabs>
          <w:tab w:val="clear" w:pos="720"/>
        </w:tabs>
        <w:jc w:val="center"/>
        <w:rPr>
          <w:rFonts w:ascii="Times New Roman" w:hAnsi="Times New Roman" w:cs="Times New Roman"/>
          <w:b/>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F2FEF" w:rsidRPr="00B343DB" w14:paraId="47BCBE2A" w14:textId="77777777" w:rsidTr="004F2FEF">
        <w:tc>
          <w:tcPr>
            <w:tcW w:w="4814" w:type="dxa"/>
          </w:tcPr>
          <w:p w14:paraId="18048162" w14:textId="77777777" w:rsidR="004F2FEF" w:rsidRPr="00B343DB" w:rsidRDefault="004F2FEF" w:rsidP="004F2FEF">
            <w:pPr>
              <w:rPr>
                <w:rFonts w:ascii="Times New Roman" w:hAnsi="Times New Roman" w:cs="Times New Roman"/>
              </w:rPr>
            </w:pPr>
          </w:p>
          <w:p w14:paraId="7FE4538E" w14:textId="77777777" w:rsidR="004F2FEF" w:rsidRPr="00B343DB" w:rsidRDefault="004F2FEF" w:rsidP="004F2FEF">
            <w:pPr>
              <w:rPr>
                <w:rFonts w:ascii="Times New Roman" w:hAnsi="Times New Roman" w:cs="Times New Roman"/>
              </w:rPr>
            </w:pPr>
          </w:p>
          <w:p w14:paraId="75666F4F" w14:textId="77777777" w:rsidR="004F2FEF" w:rsidRPr="00B343DB" w:rsidRDefault="004F2FEF" w:rsidP="004F2FEF">
            <w:pPr>
              <w:rPr>
                <w:rFonts w:ascii="Times New Roman" w:hAnsi="Times New Roman" w:cs="Times New Roman"/>
              </w:rPr>
            </w:pPr>
          </w:p>
          <w:p w14:paraId="75C92C4C" w14:textId="77777777" w:rsidR="004F2FEF" w:rsidRPr="00B343DB" w:rsidRDefault="004F2FEF" w:rsidP="004F2FEF">
            <w:pPr>
              <w:rPr>
                <w:rFonts w:ascii="Times New Roman" w:hAnsi="Times New Roman" w:cs="Times New Roman"/>
              </w:rPr>
            </w:pPr>
          </w:p>
          <w:p w14:paraId="41B55087" w14:textId="77777777" w:rsidR="004F2FEF" w:rsidRPr="00B343DB" w:rsidRDefault="004F2FEF" w:rsidP="004F2FEF">
            <w:pPr>
              <w:rPr>
                <w:rFonts w:ascii="Times New Roman" w:hAnsi="Times New Roman" w:cs="Times New Roman"/>
              </w:rPr>
            </w:pPr>
          </w:p>
          <w:p w14:paraId="63DF1AB1" w14:textId="77777777" w:rsidR="004F2FEF" w:rsidRPr="00B343DB" w:rsidRDefault="004F2FEF" w:rsidP="004F2FEF">
            <w:pPr>
              <w:rPr>
                <w:rFonts w:ascii="Times New Roman" w:hAnsi="Times New Roman" w:cs="Times New Roman"/>
              </w:rPr>
            </w:pPr>
          </w:p>
          <w:p w14:paraId="010FD55E" w14:textId="77777777" w:rsidR="004F2FEF" w:rsidRPr="00B343DB" w:rsidRDefault="004F2FEF" w:rsidP="004F2FEF">
            <w:pPr>
              <w:rPr>
                <w:rFonts w:ascii="Times New Roman" w:hAnsi="Times New Roman" w:cs="Times New Roman"/>
              </w:rPr>
            </w:pPr>
          </w:p>
          <w:p w14:paraId="57791B30" w14:textId="77777777" w:rsidR="004F2FEF" w:rsidRPr="00B343DB" w:rsidRDefault="004F2FEF" w:rsidP="004F2FEF">
            <w:pPr>
              <w:rPr>
                <w:rFonts w:ascii="Times New Roman" w:hAnsi="Times New Roman" w:cs="Times New Roman"/>
              </w:rPr>
            </w:pPr>
            <w:r w:rsidRPr="00B343DB">
              <w:rPr>
                <w:rFonts w:ascii="Times New Roman" w:hAnsi="Times New Roman" w:cs="Times New Roman"/>
              </w:rPr>
              <w:t>_____________________________</w:t>
            </w:r>
          </w:p>
          <w:p w14:paraId="5C14E870" w14:textId="77777777" w:rsidR="004F2FEF" w:rsidRPr="00B343DB" w:rsidRDefault="004F2FEF" w:rsidP="004F2FEF">
            <w:pPr>
              <w:rPr>
                <w:rFonts w:ascii="Times New Roman" w:hAnsi="Times New Roman" w:cs="Times New Roman"/>
              </w:rPr>
            </w:pPr>
          </w:p>
          <w:p w14:paraId="313CA4BD" w14:textId="5A947891" w:rsidR="00AC4D98" w:rsidRPr="00B343DB" w:rsidRDefault="00AC4D98" w:rsidP="00AC4D98">
            <w:pPr>
              <w:rPr>
                <w:rFonts w:ascii="Times New Roman" w:hAnsi="Times New Roman" w:cs="Times New Roman"/>
              </w:rPr>
            </w:pPr>
            <w:r w:rsidRPr="00B343DB">
              <w:rPr>
                <w:rFonts w:ascii="Times New Roman" w:hAnsi="Times New Roman" w:cs="Times New Roman"/>
                <w:lang w:val="en"/>
              </w:rPr>
              <w:t xml:space="preserve">Mr. Raimonds </w:t>
            </w:r>
            <w:proofErr w:type="spellStart"/>
            <w:r w:rsidRPr="00B343DB">
              <w:rPr>
                <w:rFonts w:ascii="Times New Roman" w:hAnsi="Times New Roman" w:cs="Times New Roman"/>
                <w:lang w:val="en"/>
              </w:rPr>
              <w:t>Bergmanis</w:t>
            </w:r>
            <w:proofErr w:type="spellEnd"/>
          </w:p>
          <w:p w14:paraId="3107532B" w14:textId="77777777" w:rsidR="004F2FEF" w:rsidRPr="00B343DB" w:rsidRDefault="004F2FEF" w:rsidP="004F2FEF">
            <w:pPr>
              <w:rPr>
                <w:rFonts w:ascii="Times New Roman" w:hAnsi="Times New Roman" w:cs="Times New Roman"/>
                <w:color w:val="auto"/>
              </w:rPr>
            </w:pPr>
            <w:r w:rsidRPr="00B343DB">
              <w:rPr>
                <w:rFonts w:ascii="Times New Roman" w:hAnsi="Times New Roman" w:cs="Times New Roman"/>
                <w:color w:val="auto"/>
              </w:rPr>
              <w:t>Minister of Defence</w:t>
            </w:r>
          </w:p>
          <w:p w14:paraId="010E7696" w14:textId="77777777" w:rsidR="004F2FEF" w:rsidRPr="00B343DB" w:rsidRDefault="004F2FEF" w:rsidP="004F2FEF">
            <w:pPr>
              <w:rPr>
                <w:rFonts w:ascii="Times New Roman" w:hAnsi="Times New Roman" w:cs="Times New Roman"/>
              </w:rPr>
            </w:pPr>
          </w:p>
          <w:p w14:paraId="22E8036E" w14:textId="77777777" w:rsidR="004F2FEF" w:rsidRPr="00B343DB" w:rsidRDefault="004F2FEF" w:rsidP="004F2FEF">
            <w:pPr>
              <w:rPr>
                <w:rFonts w:ascii="Times New Roman" w:hAnsi="Times New Roman" w:cs="Times New Roman"/>
              </w:rPr>
            </w:pPr>
          </w:p>
          <w:p w14:paraId="39D84983" w14:textId="77777777" w:rsidR="004F2FEF" w:rsidRPr="00B343DB" w:rsidRDefault="004F2FEF" w:rsidP="004F2FEF">
            <w:pPr>
              <w:rPr>
                <w:rFonts w:ascii="Times New Roman" w:hAnsi="Times New Roman" w:cs="Times New Roman"/>
              </w:rPr>
            </w:pPr>
          </w:p>
          <w:p w14:paraId="3988EE8F" w14:textId="77777777" w:rsidR="004F2FEF" w:rsidRPr="00B343DB" w:rsidRDefault="004F2FEF" w:rsidP="004F2FEF">
            <w:pPr>
              <w:rPr>
                <w:rFonts w:ascii="Times New Roman" w:hAnsi="Times New Roman" w:cs="Times New Roman"/>
              </w:rPr>
            </w:pPr>
          </w:p>
          <w:p w14:paraId="5534BC83" w14:textId="77777777" w:rsidR="004F2FEF" w:rsidRPr="00B343DB" w:rsidRDefault="004F2FEF" w:rsidP="004F2FEF">
            <w:pPr>
              <w:rPr>
                <w:rFonts w:ascii="Times New Roman" w:hAnsi="Times New Roman" w:cs="Times New Roman"/>
              </w:rPr>
            </w:pPr>
          </w:p>
          <w:p w14:paraId="6330E240" w14:textId="77777777" w:rsidR="004F2FEF" w:rsidRPr="00B343DB" w:rsidRDefault="004F2FEF" w:rsidP="004F2FEF">
            <w:pPr>
              <w:rPr>
                <w:rFonts w:ascii="Times New Roman" w:hAnsi="Times New Roman" w:cs="Times New Roman"/>
              </w:rPr>
            </w:pPr>
          </w:p>
          <w:p w14:paraId="6564AA55" w14:textId="77777777" w:rsidR="004F2FEF" w:rsidRPr="00B343DB" w:rsidRDefault="004F2FEF" w:rsidP="004F2FEF">
            <w:pPr>
              <w:rPr>
                <w:rFonts w:ascii="Times New Roman" w:hAnsi="Times New Roman" w:cs="Times New Roman"/>
              </w:rPr>
            </w:pPr>
          </w:p>
          <w:p w14:paraId="61E76D19" w14:textId="77777777" w:rsidR="004F2FEF" w:rsidRPr="00B343DB" w:rsidRDefault="004F2FEF" w:rsidP="004F2FEF">
            <w:pPr>
              <w:rPr>
                <w:rFonts w:ascii="Times New Roman" w:hAnsi="Times New Roman" w:cs="Times New Roman"/>
              </w:rPr>
            </w:pPr>
          </w:p>
          <w:p w14:paraId="06513958" w14:textId="77777777" w:rsidR="004F2FEF" w:rsidRPr="00B343DB" w:rsidRDefault="004F2FEF" w:rsidP="004F2FEF">
            <w:pPr>
              <w:rPr>
                <w:rFonts w:ascii="Times New Roman" w:hAnsi="Times New Roman" w:cs="Times New Roman"/>
              </w:rPr>
            </w:pPr>
          </w:p>
          <w:p w14:paraId="75118F9A" w14:textId="77777777" w:rsidR="004F2FEF" w:rsidRPr="00B343DB" w:rsidRDefault="004F2FEF" w:rsidP="004F2FEF">
            <w:pPr>
              <w:rPr>
                <w:rFonts w:ascii="Times New Roman" w:hAnsi="Times New Roman" w:cs="Times New Roman"/>
              </w:rPr>
            </w:pPr>
          </w:p>
          <w:p w14:paraId="3DBEEE59" w14:textId="77777777" w:rsidR="004F2FEF" w:rsidRPr="00B343DB" w:rsidRDefault="004F2FEF" w:rsidP="004F2FEF">
            <w:pPr>
              <w:rPr>
                <w:rFonts w:ascii="Times New Roman" w:hAnsi="Times New Roman" w:cs="Times New Roman"/>
              </w:rPr>
            </w:pPr>
          </w:p>
          <w:p w14:paraId="60CA9948" w14:textId="77777777" w:rsidR="004F2FEF" w:rsidRPr="00B343DB" w:rsidRDefault="004F2FEF" w:rsidP="004F2FEF">
            <w:pPr>
              <w:rPr>
                <w:rFonts w:ascii="Times New Roman" w:hAnsi="Times New Roman" w:cs="Times New Roman"/>
              </w:rPr>
            </w:pPr>
          </w:p>
          <w:p w14:paraId="57674DE6" w14:textId="77777777" w:rsidR="004F2FEF" w:rsidRPr="00B343DB" w:rsidRDefault="004F2FEF" w:rsidP="004F2FEF">
            <w:pPr>
              <w:rPr>
                <w:rFonts w:ascii="Times New Roman" w:hAnsi="Times New Roman" w:cs="Times New Roman"/>
              </w:rPr>
            </w:pPr>
          </w:p>
          <w:p w14:paraId="31245C3A" w14:textId="77777777" w:rsidR="004F2FEF" w:rsidRPr="00B343DB" w:rsidRDefault="004F2FEF" w:rsidP="004F2FEF">
            <w:pPr>
              <w:rPr>
                <w:rFonts w:ascii="Times New Roman" w:hAnsi="Times New Roman" w:cs="Times New Roman"/>
              </w:rPr>
            </w:pPr>
          </w:p>
          <w:p w14:paraId="5AF2F795" w14:textId="77777777" w:rsidR="004F2FEF" w:rsidRPr="00B343DB" w:rsidRDefault="004F2FEF" w:rsidP="004F2FEF">
            <w:pPr>
              <w:rPr>
                <w:rFonts w:ascii="Times New Roman" w:hAnsi="Times New Roman" w:cs="Times New Roman"/>
              </w:rPr>
            </w:pPr>
          </w:p>
          <w:p w14:paraId="3610F927" w14:textId="77777777" w:rsidR="004F2FEF" w:rsidRPr="00B343DB" w:rsidRDefault="004F2FEF" w:rsidP="004F2FEF">
            <w:pPr>
              <w:rPr>
                <w:rFonts w:ascii="Times New Roman" w:hAnsi="Times New Roman" w:cs="Times New Roman"/>
              </w:rPr>
            </w:pPr>
          </w:p>
          <w:p w14:paraId="443327D5" w14:textId="77777777" w:rsidR="004F2FEF" w:rsidRPr="00B343DB" w:rsidRDefault="004F2FEF" w:rsidP="004F2FEF">
            <w:pPr>
              <w:rPr>
                <w:rFonts w:ascii="Times New Roman" w:hAnsi="Times New Roman" w:cs="Times New Roman"/>
              </w:rPr>
            </w:pPr>
          </w:p>
          <w:p w14:paraId="798BE7F9" w14:textId="77777777" w:rsidR="004F2FEF" w:rsidRPr="00B343DB" w:rsidRDefault="004F2FEF" w:rsidP="004F2FEF">
            <w:pPr>
              <w:rPr>
                <w:rFonts w:ascii="Times New Roman" w:hAnsi="Times New Roman" w:cs="Times New Roman"/>
              </w:rPr>
            </w:pPr>
          </w:p>
          <w:p w14:paraId="074F343F" w14:textId="77777777" w:rsidR="004F2FEF" w:rsidRPr="00B343DB" w:rsidRDefault="004F2FEF" w:rsidP="004F2FEF">
            <w:pPr>
              <w:rPr>
                <w:rFonts w:ascii="Times New Roman" w:hAnsi="Times New Roman" w:cs="Times New Roman"/>
              </w:rPr>
            </w:pPr>
          </w:p>
          <w:p w14:paraId="049400E0" w14:textId="77777777" w:rsidR="004F2FEF" w:rsidRPr="00B343DB" w:rsidRDefault="004F2FEF" w:rsidP="004F2FEF">
            <w:pPr>
              <w:rPr>
                <w:rFonts w:ascii="Times New Roman" w:hAnsi="Times New Roman" w:cs="Times New Roman"/>
              </w:rPr>
            </w:pPr>
          </w:p>
          <w:p w14:paraId="3CF23664" w14:textId="77777777" w:rsidR="004F2FEF" w:rsidRPr="00B343DB" w:rsidRDefault="004F2FEF" w:rsidP="004F2FEF">
            <w:pPr>
              <w:rPr>
                <w:rFonts w:ascii="Times New Roman" w:hAnsi="Times New Roman" w:cs="Times New Roman"/>
              </w:rPr>
            </w:pPr>
          </w:p>
          <w:p w14:paraId="331D69D4" w14:textId="77777777" w:rsidR="004F2FEF" w:rsidRPr="00B343DB" w:rsidRDefault="004F2FEF" w:rsidP="004F2FEF">
            <w:pPr>
              <w:rPr>
                <w:rFonts w:ascii="Times New Roman" w:hAnsi="Times New Roman" w:cs="Times New Roman"/>
              </w:rPr>
            </w:pPr>
          </w:p>
          <w:p w14:paraId="0A71B925" w14:textId="77777777" w:rsidR="004F2FEF" w:rsidRPr="00B343DB" w:rsidRDefault="004F2FEF" w:rsidP="004F2FEF">
            <w:pPr>
              <w:rPr>
                <w:rFonts w:ascii="Times New Roman" w:hAnsi="Times New Roman" w:cs="Times New Roman"/>
              </w:rPr>
            </w:pPr>
          </w:p>
          <w:p w14:paraId="47D86CB9" w14:textId="77777777" w:rsidR="004F2FEF" w:rsidRPr="00B343DB" w:rsidRDefault="004F2FEF" w:rsidP="004F2FEF">
            <w:pPr>
              <w:rPr>
                <w:rFonts w:ascii="Times New Roman" w:hAnsi="Times New Roman" w:cs="Times New Roman"/>
              </w:rPr>
            </w:pPr>
          </w:p>
          <w:p w14:paraId="54CFDC75" w14:textId="77777777" w:rsidR="004F2FEF" w:rsidRPr="00B343DB" w:rsidRDefault="004F2FEF" w:rsidP="004F2FEF">
            <w:pPr>
              <w:rPr>
                <w:rFonts w:ascii="Times New Roman" w:hAnsi="Times New Roman" w:cs="Times New Roman"/>
              </w:rPr>
            </w:pPr>
          </w:p>
          <w:p w14:paraId="2440C28C" w14:textId="77777777" w:rsidR="004F2FEF" w:rsidRPr="00B343DB" w:rsidRDefault="004F2FEF" w:rsidP="004F2FEF">
            <w:pPr>
              <w:rPr>
                <w:rFonts w:ascii="Times New Roman" w:hAnsi="Times New Roman" w:cs="Times New Roman"/>
              </w:rPr>
            </w:pPr>
          </w:p>
        </w:tc>
        <w:tc>
          <w:tcPr>
            <w:tcW w:w="4815" w:type="dxa"/>
          </w:tcPr>
          <w:p w14:paraId="63743B5D" w14:textId="77777777" w:rsidR="004F2FEF" w:rsidRPr="00B343DB" w:rsidRDefault="004F2FEF" w:rsidP="004F2FEF">
            <w:pPr>
              <w:rPr>
                <w:rFonts w:ascii="Times New Roman" w:hAnsi="Times New Roman" w:cs="Times New Roman"/>
              </w:rPr>
            </w:pPr>
          </w:p>
          <w:p w14:paraId="7D165C10" w14:textId="77777777" w:rsidR="004F2FEF" w:rsidRPr="00B343DB" w:rsidRDefault="004F2FEF" w:rsidP="004F2FEF">
            <w:pPr>
              <w:rPr>
                <w:rFonts w:ascii="Times New Roman" w:hAnsi="Times New Roman" w:cs="Times New Roman"/>
              </w:rPr>
            </w:pPr>
          </w:p>
          <w:p w14:paraId="3C096C48" w14:textId="77777777" w:rsidR="0074251E" w:rsidRPr="00B343DB" w:rsidRDefault="0074251E" w:rsidP="004F2FEF">
            <w:pPr>
              <w:rPr>
                <w:rFonts w:ascii="Times New Roman" w:hAnsi="Times New Roman" w:cs="Times New Roman"/>
              </w:rPr>
            </w:pPr>
          </w:p>
          <w:p w14:paraId="06A37499" w14:textId="1571ED8B" w:rsidR="004F2FEF" w:rsidRPr="00B343DB" w:rsidRDefault="004F2FEF" w:rsidP="004F2FEF">
            <w:pPr>
              <w:rPr>
                <w:rFonts w:ascii="Times New Roman" w:hAnsi="Times New Roman" w:cs="Times New Roman"/>
              </w:rPr>
            </w:pPr>
          </w:p>
        </w:tc>
      </w:tr>
    </w:tbl>
    <w:p w14:paraId="2ED82E05" w14:textId="77777777" w:rsidR="00AB48E0" w:rsidRPr="00B343DB" w:rsidRDefault="00AB48E0" w:rsidP="00AB48E0">
      <w:pPr>
        <w:jc w:val="right"/>
        <w:rPr>
          <w:rFonts w:ascii="Times New Roman" w:hAnsi="Times New Roman" w:cs="Times New Roman"/>
        </w:rPr>
      </w:pPr>
      <w:r w:rsidRPr="00B343DB">
        <w:rPr>
          <w:rFonts w:ascii="Times New Roman" w:hAnsi="Times New Roman" w:cs="Times New Roman"/>
        </w:rPr>
        <w:t>, ____________________ (Date)</w:t>
      </w:r>
    </w:p>
    <w:p w14:paraId="58953167" w14:textId="6E951E1F" w:rsidR="0074251E" w:rsidRDefault="0074251E">
      <w:pPr>
        <w:rPr>
          <w:rFonts w:ascii="Times New Roman" w:hAnsi="Times New Roman" w:cs="Times New Roman"/>
          <w:b/>
        </w:rPr>
      </w:pPr>
      <w:r>
        <w:rPr>
          <w:rFonts w:ascii="Times New Roman" w:hAnsi="Times New Roman" w:cs="Times New Roman"/>
          <w:b/>
        </w:rPr>
        <w:br w:type="page"/>
      </w:r>
    </w:p>
    <w:p w14:paraId="69B18611" w14:textId="77777777" w:rsidR="0074251E" w:rsidRDefault="0074251E" w:rsidP="0091451D">
      <w:pPr>
        <w:tabs>
          <w:tab w:val="clear" w:pos="720"/>
        </w:tabs>
        <w:jc w:val="center"/>
        <w:rPr>
          <w:rFonts w:ascii="Times New Roman" w:hAnsi="Times New Roman" w:cs="Times New Roman"/>
          <w:b/>
        </w:rPr>
      </w:pPr>
    </w:p>
    <w:p w14:paraId="51D3C97C" w14:textId="77777777" w:rsidR="0074251E" w:rsidRDefault="0074251E" w:rsidP="0091451D">
      <w:pPr>
        <w:tabs>
          <w:tab w:val="clear" w:pos="720"/>
        </w:tabs>
        <w:jc w:val="center"/>
        <w:rPr>
          <w:rFonts w:ascii="Times New Roman" w:hAnsi="Times New Roman" w:cs="Times New Roman"/>
          <w:b/>
        </w:rPr>
      </w:pPr>
    </w:p>
    <w:p w14:paraId="544CD2FF" w14:textId="77777777" w:rsidR="0091451D" w:rsidRPr="00B343DB" w:rsidRDefault="0091451D" w:rsidP="0091451D">
      <w:pPr>
        <w:tabs>
          <w:tab w:val="clear" w:pos="720"/>
        </w:tabs>
        <w:jc w:val="center"/>
        <w:rPr>
          <w:rFonts w:ascii="Times New Roman" w:hAnsi="Times New Roman" w:cs="Times New Roman"/>
          <w:b/>
          <w:color w:val="auto"/>
        </w:rPr>
      </w:pPr>
      <w:r w:rsidRPr="00B343DB">
        <w:rPr>
          <w:rFonts w:ascii="Times New Roman" w:hAnsi="Times New Roman" w:cs="Times New Roman"/>
          <w:b/>
        </w:rPr>
        <w:t xml:space="preserve">For the </w:t>
      </w:r>
      <w:r w:rsidRPr="00B343DB">
        <w:rPr>
          <w:rFonts w:ascii="Times New Roman" w:hAnsi="Times New Roman" w:cs="Times New Roman"/>
          <w:b/>
          <w:color w:val="auto"/>
        </w:rPr>
        <w:t>Government of the Republic of Lithuania</w:t>
      </w:r>
    </w:p>
    <w:p w14:paraId="22475C80" w14:textId="77777777" w:rsidR="0091451D" w:rsidRPr="00B343DB" w:rsidRDefault="0091451D" w:rsidP="0091451D">
      <w:pPr>
        <w:tabs>
          <w:tab w:val="clear" w:pos="720"/>
        </w:tabs>
        <w:jc w:val="center"/>
        <w:rPr>
          <w:rFonts w:ascii="Times New Roman" w:hAnsi="Times New Roman" w:cs="Times New Roman"/>
          <w:b/>
          <w:color w:val="auto"/>
        </w:rPr>
      </w:pPr>
    </w:p>
    <w:p w14:paraId="26B46881" w14:textId="77777777" w:rsidR="0091451D" w:rsidRPr="00B343DB" w:rsidRDefault="0091451D" w:rsidP="0091451D">
      <w:pPr>
        <w:tabs>
          <w:tab w:val="clear" w:pos="720"/>
        </w:tabs>
        <w:jc w:val="center"/>
        <w:rPr>
          <w:rFonts w:ascii="Times New Roman" w:hAnsi="Times New Roman" w:cs="Times New Roman"/>
          <w:b/>
          <w:color w:val="auto"/>
        </w:rPr>
      </w:pPr>
    </w:p>
    <w:p w14:paraId="7219D3B5" w14:textId="77777777" w:rsidR="0091451D" w:rsidRPr="00B343DB" w:rsidRDefault="0091451D" w:rsidP="0091451D">
      <w:pPr>
        <w:tabs>
          <w:tab w:val="clear" w:pos="720"/>
        </w:tabs>
        <w:jc w:val="center"/>
        <w:rPr>
          <w:rFonts w:ascii="Times New Roman" w:hAnsi="Times New Roman" w:cs="Times New Roman"/>
          <w:b/>
          <w:color w:val="auto"/>
        </w:rPr>
      </w:pPr>
    </w:p>
    <w:p w14:paraId="63DBC575" w14:textId="77777777" w:rsidR="0091451D" w:rsidRPr="00B343DB" w:rsidRDefault="0091451D" w:rsidP="0091451D">
      <w:pPr>
        <w:tabs>
          <w:tab w:val="clear" w:pos="720"/>
        </w:tabs>
        <w:jc w:val="center"/>
        <w:rPr>
          <w:rFonts w:ascii="Times New Roman" w:hAnsi="Times New Roman" w:cs="Times New Roman"/>
          <w:b/>
          <w:color w:val="auto"/>
        </w:rPr>
      </w:pPr>
    </w:p>
    <w:p w14:paraId="0132F957" w14:textId="77777777" w:rsidR="0091451D" w:rsidRPr="00B343DB" w:rsidRDefault="0091451D" w:rsidP="0091451D">
      <w:pPr>
        <w:tabs>
          <w:tab w:val="clear" w:pos="720"/>
        </w:tabs>
        <w:jc w:val="center"/>
        <w:rPr>
          <w:rFonts w:ascii="Times New Roman" w:hAnsi="Times New Roman" w:cs="Times New Roman"/>
          <w:b/>
          <w:color w:val="auto"/>
        </w:rPr>
      </w:pPr>
    </w:p>
    <w:p w14:paraId="1B943E4C" w14:textId="77777777" w:rsidR="0091451D" w:rsidRPr="00B343DB" w:rsidRDefault="0091451D" w:rsidP="0091451D">
      <w:pPr>
        <w:tabs>
          <w:tab w:val="clear" w:pos="720"/>
        </w:tabs>
        <w:jc w:val="center"/>
        <w:rPr>
          <w:rFonts w:ascii="Times New Roman" w:hAnsi="Times New Roman" w:cs="Times New Roman"/>
          <w:b/>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1451D" w:rsidRPr="00B343DB" w14:paraId="3521F5D6" w14:textId="77777777" w:rsidTr="004062F4">
        <w:tc>
          <w:tcPr>
            <w:tcW w:w="4814" w:type="dxa"/>
          </w:tcPr>
          <w:p w14:paraId="2126AC39" w14:textId="77777777" w:rsidR="0091451D" w:rsidRPr="00B343DB" w:rsidRDefault="0091451D" w:rsidP="004062F4">
            <w:pPr>
              <w:rPr>
                <w:rFonts w:ascii="Times New Roman" w:hAnsi="Times New Roman" w:cs="Times New Roman"/>
              </w:rPr>
            </w:pPr>
          </w:p>
          <w:p w14:paraId="63A9D80A" w14:textId="77777777" w:rsidR="0091451D" w:rsidRPr="00B343DB" w:rsidRDefault="0091451D" w:rsidP="004062F4">
            <w:pPr>
              <w:rPr>
                <w:rFonts w:ascii="Times New Roman" w:hAnsi="Times New Roman" w:cs="Times New Roman"/>
              </w:rPr>
            </w:pPr>
          </w:p>
          <w:p w14:paraId="05D1EB37" w14:textId="77777777" w:rsidR="0091451D" w:rsidRPr="00B343DB" w:rsidRDefault="0091451D" w:rsidP="004062F4">
            <w:pPr>
              <w:rPr>
                <w:rFonts w:ascii="Times New Roman" w:hAnsi="Times New Roman" w:cs="Times New Roman"/>
              </w:rPr>
            </w:pPr>
          </w:p>
          <w:p w14:paraId="6139443E" w14:textId="77777777" w:rsidR="0091451D" w:rsidRPr="00B343DB" w:rsidRDefault="0091451D" w:rsidP="004062F4">
            <w:pPr>
              <w:rPr>
                <w:rFonts w:ascii="Times New Roman" w:hAnsi="Times New Roman" w:cs="Times New Roman"/>
              </w:rPr>
            </w:pPr>
          </w:p>
          <w:p w14:paraId="6CFBDF41" w14:textId="77777777" w:rsidR="0091451D" w:rsidRPr="00B343DB" w:rsidRDefault="0091451D" w:rsidP="004062F4">
            <w:pPr>
              <w:rPr>
                <w:rFonts w:ascii="Times New Roman" w:hAnsi="Times New Roman" w:cs="Times New Roman"/>
              </w:rPr>
            </w:pPr>
          </w:p>
          <w:p w14:paraId="15B0AD90" w14:textId="77777777" w:rsidR="0091451D" w:rsidRPr="00B343DB" w:rsidRDefault="0091451D" w:rsidP="004062F4">
            <w:pPr>
              <w:rPr>
                <w:rFonts w:ascii="Times New Roman" w:hAnsi="Times New Roman" w:cs="Times New Roman"/>
              </w:rPr>
            </w:pPr>
          </w:p>
          <w:p w14:paraId="35FF24FC" w14:textId="77777777" w:rsidR="0091451D" w:rsidRPr="00B343DB" w:rsidRDefault="0091451D" w:rsidP="004062F4">
            <w:pPr>
              <w:rPr>
                <w:rFonts w:ascii="Times New Roman" w:hAnsi="Times New Roman" w:cs="Times New Roman"/>
              </w:rPr>
            </w:pPr>
          </w:p>
          <w:p w14:paraId="183AAFD1" w14:textId="77777777" w:rsidR="0091451D" w:rsidRPr="00B343DB" w:rsidRDefault="0091451D" w:rsidP="004062F4">
            <w:pPr>
              <w:rPr>
                <w:rFonts w:ascii="Times New Roman" w:hAnsi="Times New Roman" w:cs="Times New Roman"/>
              </w:rPr>
            </w:pPr>
            <w:r w:rsidRPr="00B343DB">
              <w:rPr>
                <w:rFonts w:ascii="Times New Roman" w:hAnsi="Times New Roman" w:cs="Times New Roman"/>
              </w:rPr>
              <w:t>_____________________________</w:t>
            </w:r>
          </w:p>
          <w:p w14:paraId="1E77975B" w14:textId="77777777" w:rsidR="0091451D" w:rsidRPr="00B343DB" w:rsidRDefault="0091451D" w:rsidP="004062F4">
            <w:pPr>
              <w:rPr>
                <w:rFonts w:ascii="Times New Roman" w:hAnsi="Times New Roman" w:cs="Times New Roman"/>
              </w:rPr>
            </w:pPr>
          </w:p>
          <w:p w14:paraId="46CC55D3" w14:textId="77777777" w:rsidR="00AC4D98" w:rsidRPr="00B343DB" w:rsidRDefault="00AC4D98" w:rsidP="00AC4D98">
            <w:pPr>
              <w:rPr>
                <w:rFonts w:ascii="Times New Roman" w:hAnsi="Times New Roman" w:cs="Times New Roman"/>
                <w:lang w:val="en"/>
              </w:rPr>
            </w:pPr>
            <w:r w:rsidRPr="00B343DB">
              <w:rPr>
                <w:rFonts w:ascii="Times New Roman" w:hAnsi="Times New Roman" w:cs="Times New Roman"/>
                <w:lang w:val="en"/>
              </w:rPr>
              <w:t xml:space="preserve">Mr. </w:t>
            </w:r>
            <w:proofErr w:type="spellStart"/>
            <w:r w:rsidRPr="00B343DB">
              <w:rPr>
                <w:rFonts w:ascii="Times New Roman" w:hAnsi="Times New Roman" w:cs="Times New Roman"/>
                <w:lang w:val="en"/>
              </w:rPr>
              <w:t>Juozas</w:t>
            </w:r>
            <w:proofErr w:type="spellEnd"/>
            <w:r w:rsidRPr="00B343DB">
              <w:rPr>
                <w:rFonts w:ascii="Times New Roman" w:hAnsi="Times New Roman" w:cs="Times New Roman"/>
                <w:lang w:val="en"/>
              </w:rPr>
              <w:t xml:space="preserve"> </w:t>
            </w:r>
            <w:proofErr w:type="spellStart"/>
            <w:r w:rsidRPr="00B343DB">
              <w:rPr>
                <w:rFonts w:ascii="Times New Roman" w:hAnsi="Times New Roman" w:cs="Times New Roman"/>
                <w:lang w:val="en"/>
              </w:rPr>
              <w:t>Olekas</w:t>
            </w:r>
            <w:proofErr w:type="spellEnd"/>
          </w:p>
          <w:p w14:paraId="3D3E7647" w14:textId="77777777" w:rsidR="0091451D" w:rsidRPr="00B343DB" w:rsidRDefault="0091451D" w:rsidP="004062F4">
            <w:pPr>
              <w:rPr>
                <w:rFonts w:ascii="Times New Roman" w:hAnsi="Times New Roman" w:cs="Times New Roman"/>
                <w:color w:val="auto"/>
              </w:rPr>
            </w:pPr>
            <w:r w:rsidRPr="00B343DB">
              <w:rPr>
                <w:rFonts w:ascii="Times New Roman" w:hAnsi="Times New Roman" w:cs="Times New Roman"/>
                <w:color w:val="auto"/>
              </w:rPr>
              <w:t>Minister of Defence</w:t>
            </w:r>
          </w:p>
          <w:p w14:paraId="204C4ADA" w14:textId="77777777" w:rsidR="0091451D" w:rsidRPr="00B343DB" w:rsidRDefault="0091451D" w:rsidP="004062F4">
            <w:pPr>
              <w:rPr>
                <w:rFonts w:ascii="Times New Roman" w:hAnsi="Times New Roman" w:cs="Times New Roman"/>
              </w:rPr>
            </w:pPr>
          </w:p>
          <w:p w14:paraId="29E0447E" w14:textId="77777777" w:rsidR="0091451D" w:rsidRPr="00B343DB" w:rsidRDefault="0091451D" w:rsidP="004062F4">
            <w:pPr>
              <w:rPr>
                <w:rFonts w:ascii="Times New Roman" w:hAnsi="Times New Roman" w:cs="Times New Roman"/>
              </w:rPr>
            </w:pPr>
          </w:p>
          <w:p w14:paraId="1BB07190" w14:textId="77777777" w:rsidR="0091451D" w:rsidRPr="00B343DB" w:rsidRDefault="0091451D" w:rsidP="004062F4">
            <w:pPr>
              <w:rPr>
                <w:rFonts w:ascii="Times New Roman" w:hAnsi="Times New Roman" w:cs="Times New Roman"/>
              </w:rPr>
            </w:pPr>
          </w:p>
          <w:p w14:paraId="5B016858" w14:textId="77777777" w:rsidR="0091451D" w:rsidRPr="00B343DB" w:rsidRDefault="0091451D" w:rsidP="004062F4">
            <w:pPr>
              <w:rPr>
                <w:rFonts w:ascii="Times New Roman" w:hAnsi="Times New Roman" w:cs="Times New Roman"/>
              </w:rPr>
            </w:pPr>
          </w:p>
          <w:p w14:paraId="600CD94D" w14:textId="77777777" w:rsidR="0091451D" w:rsidRPr="00B343DB" w:rsidRDefault="0091451D" w:rsidP="004062F4">
            <w:pPr>
              <w:rPr>
                <w:rFonts w:ascii="Times New Roman" w:hAnsi="Times New Roman" w:cs="Times New Roman"/>
              </w:rPr>
            </w:pPr>
          </w:p>
        </w:tc>
        <w:tc>
          <w:tcPr>
            <w:tcW w:w="4815" w:type="dxa"/>
          </w:tcPr>
          <w:p w14:paraId="4383DF7F" w14:textId="5D448FFD" w:rsidR="0091451D" w:rsidRPr="00B343DB" w:rsidRDefault="0091451D" w:rsidP="004062F4">
            <w:pPr>
              <w:rPr>
                <w:rFonts w:ascii="Times New Roman" w:hAnsi="Times New Roman" w:cs="Times New Roman"/>
              </w:rPr>
            </w:pPr>
          </w:p>
        </w:tc>
      </w:tr>
    </w:tbl>
    <w:p w14:paraId="72E0DF64" w14:textId="77777777" w:rsidR="004F2FEF" w:rsidRPr="00B343DB" w:rsidRDefault="004F2FEF" w:rsidP="000548F9">
      <w:pPr>
        <w:tabs>
          <w:tab w:val="clear" w:pos="720"/>
        </w:tabs>
        <w:jc w:val="center"/>
        <w:rPr>
          <w:rFonts w:ascii="Times New Roman" w:hAnsi="Times New Roman" w:cs="Times New Roman"/>
          <w:b/>
          <w:color w:val="auto"/>
        </w:rPr>
      </w:pPr>
    </w:p>
    <w:p w14:paraId="37E6F890" w14:textId="77777777" w:rsidR="004F2FEF" w:rsidRPr="00B343DB" w:rsidRDefault="004F2FEF" w:rsidP="000548F9">
      <w:pPr>
        <w:tabs>
          <w:tab w:val="clear" w:pos="720"/>
        </w:tabs>
        <w:jc w:val="center"/>
        <w:rPr>
          <w:rFonts w:ascii="Times New Roman" w:hAnsi="Times New Roman" w:cs="Times New Roman"/>
          <w:b/>
          <w:color w:val="auto"/>
        </w:rPr>
      </w:pPr>
    </w:p>
    <w:p w14:paraId="32DA8242" w14:textId="77777777" w:rsidR="00A14FB7" w:rsidRPr="00B343DB" w:rsidRDefault="00A14FB7" w:rsidP="00A14FB7">
      <w:pPr>
        <w:tabs>
          <w:tab w:val="clear" w:pos="720"/>
          <w:tab w:val="left" w:pos="3555"/>
        </w:tabs>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A259C" w:rsidRPr="00B343DB" w14:paraId="47E507D1" w14:textId="77777777" w:rsidTr="003E777D">
        <w:tc>
          <w:tcPr>
            <w:tcW w:w="4814" w:type="dxa"/>
          </w:tcPr>
          <w:p w14:paraId="03C3DE92" w14:textId="77777777" w:rsidR="00AA259C" w:rsidRPr="00B343DB" w:rsidRDefault="00AA259C">
            <w:pPr>
              <w:rPr>
                <w:rFonts w:ascii="Times New Roman" w:hAnsi="Times New Roman" w:cs="Times New Roman"/>
              </w:rPr>
            </w:pPr>
          </w:p>
        </w:tc>
        <w:tc>
          <w:tcPr>
            <w:tcW w:w="4815" w:type="dxa"/>
          </w:tcPr>
          <w:p w14:paraId="0C3E2A2F" w14:textId="77777777" w:rsidR="00AA259C" w:rsidRPr="00B343DB" w:rsidRDefault="00AA259C">
            <w:pPr>
              <w:rPr>
                <w:rFonts w:ascii="Times New Roman" w:hAnsi="Times New Roman" w:cs="Times New Roman"/>
              </w:rPr>
            </w:pPr>
          </w:p>
        </w:tc>
      </w:tr>
      <w:tr w:rsidR="004F2FEF" w:rsidRPr="00B343DB" w14:paraId="4CEB33FA" w14:textId="77777777" w:rsidTr="003E777D">
        <w:trPr>
          <w:gridAfter w:val="1"/>
          <w:wAfter w:w="4815" w:type="dxa"/>
        </w:trPr>
        <w:tc>
          <w:tcPr>
            <w:tcW w:w="4814" w:type="dxa"/>
          </w:tcPr>
          <w:p w14:paraId="3869C65A" w14:textId="77777777" w:rsidR="004F2FEF" w:rsidRPr="00B343DB" w:rsidRDefault="004F2FEF" w:rsidP="00E63268">
            <w:pPr>
              <w:rPr>
                <w:rFonts w:ascii="Times New Roman" w:hAnsi="Times New Roman" w:cs="Times New Roman"/>
              </w:rPr>
            </w:pPr>
          </w:p>
        </w:tc>
      </w:tr>
      <w:tr w:rsidR="00AA259C" w:rsidRPr="00B343DB" w14:paraId="345A5D77" w14:textId="77777777" w:rsidTr="003E777D">
        <w:tc>
          <w:tcPr>
            <w:tcW w:w="4814" w:type="dxa"/>
          </w:tcPr>
          <w:p w14:paraId="7635CA05" w14:textId="77777777" w:rsidR="00AA259C" w:rsidRPr="00B343DB" w:rsidRDefault="00AA259C" w:rsidP="00E63268">
            <w:pPr>
              <w:rPr>
                <w:rFonts w:ascii="Times New Roman" w:hAnsi="Times New Roman" w:cs="Times New Roman"/>
              </w:rPr>
            </w:pPr>
          </w:p>
        </w:tc>
        <w:tc>
          <w:tcPr>
            <w:tcW w:w="4815" w:type="dxa"/>
          </w:tcPr>
          <w:p w14:paraId="0894179B" w14:textId="77777777" w:rsidR="00AA259C" w:rsidRPr="00B343DB" w:rsidRDefault="00AA259C" w:rsidP="00FA04E2">
            <w:pPr>
              <w:rPr>
                <w:rFonts w:ascii="Times New Roman" w:hAnsi="Times New Roman" w:cs="Times New Roman"/>
              </w:rPr>
            </w:pPr>
          </w:p>
        </w:tc>
      </w:tr>
      <w:tr w:rsidR="00AA259C" w:rsidRPr="00B343DB" w14:paraId="5CBF277D" w14:textId="77777777" w:rsidTr="003E777D">
        <w:tc>
          <w:tcPr>
            <w:tcW w:w="4814" w:type="dxa"/>
          </w:tcPr>
          <w:p w14:paraId="09C07500" w14:textId="77777777" w:rsidR="000D3520" w:rsidRPr="00B343DB" w:rsidRDefault="000D3520" w:rsidP="00E63268">
            <w:pPr>
              <w:rPr>
                <w:rFonts w:ascii="Times New Roman" w:hAnsi="Times New Roman" w:cs="Times New Roman"/>
              </w:rPr>
            </w:pPr>
          </w:p>
        </w:tc>
        <w:tc>
          <w:tcPr>
            <w:tcW w:w="4815" w:type="dxa"/>
          </w:tcPr>
          <w:p w14:paraId="37554184" w14:textId="77777777" w:rsidR="00AA259C" w:rsidRPr="00B343DB" w:rsidRDefault="00AA259C" w:rsidP="00E63268">
            <w:pPr>
              <w:rPr>
                <w:rFonts w:ascii="Times New Roman" w:hAnsi="Times New Roman" w:cs="Times New Roman"/>
              </w:rPr>
            </w:pPr>
          </w:p>
        </w:tc>
      </w:tr>
      <w:tr w:rsidR="00AA259C" w:rsidRPr="00B343DB" w14:paraId="52939E81" w14:textId="77777777" w:rsidTr="003E777D">
        <w:tc>
          <w:tcPr>
            <w:tcW w:w="4814" w:type="dxa"/>
          </w:tcPr>
          <w:p w14:paraId="2C5ACBA4" w14:textId="77777777" w:rsidR="00AA259C" w:rsidRPr="00B343DB" w:rsidRDefault="00AA259C" w:rsidP="00E63268">
            <w:pPr>
              <w:rPr>
                <w:rFonts w:ascii="Times New Roman" w:hAnsi="Times New Roman" w:cs="Times New Roman"/>
              </w:rPr>
            </w:pPr>
          </w:p>
        </w:tc>
        <w:tc>
          <w:tcPr>
            <w:tcW w:w="4815" w:type="dxa"/>
          </w:tcPr>
          <w:p w14:paraId="32431544" w14:textId="77777777" w:rsidR="00AA259C" w:rsidRPr="00B343DB" w:rsidRDefault="00AA259C" w:rsidP="0009659D">
            <w:pPr>
              <w:rPr>
                <w:rFonts w:ascii="Times New Roman" w:hAnsi="Times New Roman" w:cs="Times New Roman"/>
              </w:rPr>
            </w:pPr>
          </w:p>
        </w:tc>
      </w:tr>
      <w:tr w:rsidR="00AA259C" w:rsidRPr="00B343DB" w14:paraId="7AC6AA08" w14:textId="77777777" w:rsidTr="003E777D">
        <w:tc>
          <w:tcPr>
            <w:tcW w:w="4814" w:type="dxa"/>
          </w:tcPr>
          <w:p w14:paraId="04349BAD" w14:textId="77777777" w:rsidR="004F2FEF" w:rsidRPr="00B343DB" w:rsidRDefault="004F2FEF">
            <w:pPr>
              <w:rPr>
                <w:rFonts w:ascii="Times New Roman" w:hAnsi="Times New Roman" w:cs="Times New Roman"/>
              </w:rPr>
            </w:pPr>
          </w:p>
        </w:tc>
        <w:tc>
          <w:tcPr>
            <w:tcW w:w="4815" w:type="dxa"/>
          </w:tcPr>
          <w:p w14:paraId="7144E308" w14:textId="77777777" w:rsidR="00AA259C" w:rsidRPr="00B343DB" w:rsidRDefault="00AA259C">
            <w:pPr>
              <w:rPr>
                <w:rFonts w:ascii="Times New Roman" w:hAnsi="Times New Roman" w:cs="Times New Roman"/>
              </w:rPr>
            </w:pPr>
          </w:p>
        </w:tc>
      </w:tr>
      <w:tr w:rsidR="00CC64C2" w:rsidRPr="00B343DB" w14:paraId="4F4BD198" w14:textId="77777777" w:rsidTr="003E7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tcBorders>
              <w:top w:val="nil"/>
              <w:left w:val="nil"/>
              <w:bottom w:val="nil"/>
              <w:right w:val="nil"/>
            </w:tcBorders>
          </w:tcPr>
          <w:p w14:paraId="3275E620" w14:textId="77777777" w:rsidR="00CC64C2" w:rsidRPr="00B343DB" w:rsidRDefault="00CC64C2" w:rsidP="004F2FEF">
            <w:pPr>
              <w:rPr>
                <w:rFonts w:ascii="Times New Roman" w:hAnsi="Times New Roman" w:cs="Times New Roman"/>
              </w:rPr>
            </w:pPr>
          </w:p>
        </w:tc>
        <w:tc>
          <w:tcPr>
            <w:tcW w:w="4815" w:type="dxa"/>
            <w:tcBorders>
              <w:top w:val="nil"/>
              <w:left w:val="nil"/>
              <w:bottom w:val="nil"/>
              <w:right w:val="nil"/>
            </w:tcBorders>
          </w:tcPr>
          <w:p w14:paraId="700A1EC8" w14:textId="77777777" w:rsidR="00CC64C2" w:rsidRPr="00B343DB" w:rsidRDefault="00CC64C2" w:rsidP="004F2FEF">
            <w:pPr>
              <w:rPr>
                <w:rFonts w:ascii="Times New Roman" w:hAnsi="Times New Roman" w:cs="Times New Roman"/>
              </w:rPr>
            </w:pPr>
          </w:p>
        </w:tc>
      </w:tr>
    </w:tbl>
    <w:p w14:paraId="2AB4A6A3" w14:textId="77777777" w:rsidR="00AA259C" w:rsidRPr="00B343DB" w:rsidRDefault="00AA259C">
      <w:pPr>
        <w:rPr>
          <w:rFonts w:ascii="Times New Roman" w:hAnsi="Times New Roman" w:cs="Times New Roman"/>
        </w:rPr>
      </w:pPr>
    </w:p>
    <w:p w14:paraId="6F697CB3" w14:textId="77777777" w:rsidR="00B8615A" w:rsidRPr="00B343DB" w:rsidRDefault="00B8615A">
      <w:pPr>
        <w:rPr>
          <w:rFonts w:ascii="Times New Roman" w:hAnsi="Times New Roman" w:cs="Times New Roman"/>
        </w:rPr>
      </w:pPr>
    </w:p>
    <w:p w14:paraId="3CE1D5CA" w14:textId="77777777" w:rsidR="00B8615A" w:rsidRPr="00B343DB" w:rsidRDefault="00B8615A">
      <w:pPr>
        <w:rPr>
          <w:rFonts w:ascii="Times New Roman" w:hAnsi="Times New Roman" w:cs="Times New Roman"/>
        </w:rPr>
      </w:pPr>
    </w:p>
    <w:p w14:paraId="3ED37C7A" w14:textId="77777777" w:rsidR="00B8615A" w:rsidRPr="00B343DB" w:rsidRDefault="00B8615A">
      <w:pPr>
        <w:rPr>
          <w:rFonts w:ascii="Times New Roman" w:hAnsi="Times New Roman" w:cs="Times New Roman"/>
        </w:rPr>
      </w:pPr>
    </w:p>
    <w:p w14:paraId="525B22D8" w14:textId="77777777" w:rsidR="00B8615A" w:rsidRPr="00B343DB" w:rsidRDefault="00B8615A">
      <w:pPr>
        <w:rPr>
          <w:rFonts w:ascii="Times New Roman" w:hAnsi="Times New Roman" w:cs="Times New Roman"/>
        </w:rPr>
      </w:pPr>
    </w:p>
    <w:p w14:paraId="0D54A019" w14:textId="77777777" w:rsidR="00B8615A" w:rsidRPr="00B343DB" w:rsidRDefault="00B8615A">
      <w:pPr>
        <w:rPr>
          <w:rFonts w:ascii="Times New Roman" w:hAnsi="Times New Roman" w:cs="Times New Roman"/>
        </w:rPr>
      </w:pPr>
    </w:p>
    <w:p w14:paraId="028E9A94" w14:textId="77777777" w:rsidR="00AA259C" w:rsidRPr="00B343DB" w:rsidRDefault="00AA259C" w:rsidP="00AA259C">
      <w:pPr>
        <w:rPr>
          <w:rFonts w:ascii="Times New Roman" w:hAnsi="Times New Roman" w:cs="Times New Roman"/>
        </w:rPr>
      </w:pPr>
    </w:p>
    <w:p w14:paraId="33CCDBC9" w14:textId="77777777" w:rsidR="00B8615A" w:rsidRPr="00B343DB" w:rsidRDefault="00B8615A">
      <w:pPr>
        <w:rPr>
          <w:rFonts w:ascii="Times New Roman" w:hAnsi="Times New Roman" w:cs="Times New Roman"/>
        </w:rPr>
      </w:pPr>
    </w:p>
    <w:p w14:paraId="26386D18" w14:textId="77777777" w:rsidR="00AB48E0" w:rsidRPr="00B343DB" w:rsidRDefault="00AB48E0" w:rsidP="00AB48E0">
      <w:pPr>
        <w:jc w:val="right"/>
        <w:rPr>
          <w:rFonts w:ascii="Times New Roman" w:hAnsi="Times New Roman" w:cs="Times New Roman"/>
        </w:rPr>
      </w:pPr>
      <w:r w:rsidRPr="00B343DB">
        <w:rPr>
          <w:rFonts w:ascii="Times New Roman" w:hAnsi="Times New Roman" w:cs="Times New Roman"/>
        </w:rPr>
        <w:t>, ____________________ (Date)</w:t>
      </w:r>
    </w:p>
    <w:p w14:paraId="5DBDFB39" w14:textId="78B674DB" w:rsidR="0074251E" w:rsidRDefault="0074251E">
      <w:pPr>
        <w:rPr>
          <w:rFonts w:ascii="Times New Roman" w:hAnsi="Times New Roman" w:cs="Times New Roman"/>
        </w:rPr>
      </w:pPr>
      <w:r>
        <w:rPr>
          <w:rFonts w:ascii="Times New Roman" w:hAnsi="Times New Roman" w:cs="Times New Roman"/>
        </w:rPr>
        <w:br w:type="page"/>
      </w:r>
    </w:p>
    <w:p w14:paraId="0AADEDBF" w14:textId="77777777" w:rsidR="00AB48E0" w:rsidRPr="00B343DB" w:rsidRDefault="00AB48E0" w:rsidP="00AB48E0">
      <w:pPr>
        <w:jc w:val="right"/>
        <w:rPr>
          <w:rFonts w:ascii="Times New Roman" w:hAnsi="Times New Roman" w:cs="Times New Roman"/>
        </w:rPr>
      </w:pPr>
    </w:p>
    <w:p w14:paraId="32DD8EA7" w14:textId="77777777" w:rsidR="0074251E" w:rsidRDefault="0074251E" w:rsidP="00AB48E0">
      <w:pPr>
        <w:jc w:val="center"/>
        <w:rPr>
          <w:rFonts w:ascii="Times New Roman" w:hAnsi="Times New Roman" w:cs="Times New Roman"/>
          <w:b/>
        </w:rPr>
      </w:pPr>
    </w:p>
    <w:p w14:paraId="5C5B9AD0" w14:textId="77777777" w:rsidR="00AB48E0" w:rsidRPr="00B343DB" w:rsidRDefault="00AB48E0" w:rsidP="00AB48E0">
      <w:pPr>
        <w:jc w:val="center"/>
        <w:rPr>
          <w:rFonts w:ascii="Times New Roman" w:hAnsi="Times New Roman" w:cs="Times New Roman"/>
          <w:b/>
        </w:rPr>
      </w:pPr>
      <w:r w:rsidRPr="00B343DB">
        <w:rPr>
          <w:rFonts w:ascii="Times New Roman" w:hAnsi="Times New Roman" w:cs="Times New Roman"/>
          <w:b/>
        </w:rPr>
        <w:t>For North Atlantic Treaty Organisation</w:t>
      </w:r>
    </w:p>
    <w:p w14:paraId="414F06FD" w14:textId="77777777" w:rsidR="00AB48E0" w:rsidRPr="00B343DB" w:rsidRDefault="00AB48E0" w:rsidP="00AB48E0">
      <w:pPr>
        <w:jc w:val="center"/>
        <w:rPr>
          <w:rFonts w:ascii="Times New Roman" w:hAnsi="Times New Roman" w:cs="Times New Roman"/>
          <w:b/>
        </w:rPr>
      </w:pPr>
    </w:p>
    <w:p w14:paraId="0FCBE131" w14:textId="77777777" w:rsidR="00AB48E0" w:rsidRPr="00B343DB" w:rsidRDefault="00AB48E0" w:rsidP="00AB48E0">
      <w:pPr>
        <w:jc w:val="center"/>
        <w:rPr>
          <w:rFonts w:ascii="Times New Roman" w:hAnsi="Times New Roman" w:cs="Times New Roman"/>
        </w:rPr>
      </w:pPr>
    </w:p>
    <w:p w14:paraId="1B8AE101" w14:textId="77777777" w:rsidR="00AB48E0" w:rsidRPr="00B343DB" w:rsidRDefault="00AB48E0" w:rsidP="00AB48E0">
      <w:pPr>
        <w:jc w:val="center"/>
        <w:rPr>
          <w:rFonts w:ascii="Times New Roman" w:hAnsi="Times New Roman" w:cs="Times New Roman"/>
        </w:rPr>
      </w:pPr>
    </w:p>
    <w:p w14:paraId="39E6B2CA" w14:textId="77777777" w:rsidR="00AB48E0" w:rsidRPr="00B343DB" w:rsidRDefault="00AB48E0" w:rsidP="00AB48E0">
      <w:pPr>
        <w:jc w:val="center"/>
        <w:rPr>
          <w:rFonts w:ascii="Times New Roman" w:hAnsi="Times New Roman" w:cs="Times New Roman"/>
        </w:rPr>
      </w:pPr>
    </w:p>
    <w:p w14:paraId="6265B789" w14:textId="77777777" w:rsidR="00AB48E0" w:rsidRPr="00B343DB" w:rsidRDefault="00AB48E0" w:rsidP="00AB48E0">
      <w:pPr>
        <w:jc w:val="center"/>
        <w:rPr>
          <w:rFonts w:ascii="Times New Roman" w:hAnsi="Times New Roman" w:cs="Times New Roman"/>
        </w:rPr>
      </w:pPr>
    </w:p>
    <w:p w14:paraId="733EFFE6" w14:textId="77777777" w:rsidR="00AB48E0" w:rsidRPr="00B343DB" w:rsidRDefault="00AB48E0" w:rsidP="00AB48E0">
      <w:pPr>
        <w:jc w:val="center"/>
        <w:rPr>
          <w:rFonts w:ascii="Times New Roman" w:hAnsi="Times New Roman" w:cs="Times New Roman"/>
        </w:rPr>
      </w:pPr>
    </w:p>
    <w:p w14:paraId="52EC016E" w14:textId="77777777" w:rsidR="00AB48E0" w:rsidRPr="00B343DB" w:rsidRDefault="00AB48E0" w:rsidP="00AB48E0">
      <w:pPr>
        <w:jc w:val="center"/>
        <w:rPr>
          <w:rFonts w:ascii="Times New Roman" w:hAnsi="Times New Roman" w:cs="Times New Roman"/>
        </w:rPr>
      </w:pPr>
    </w:p>
    <w:p w14:paraId="42FFC1F0" w14:textId="77777777" w:rsidR="00AB48E0" w:rsidRPr="00B343DB" w:rsidRDefault="00AB48E0" w:rsidP="00AB48E0">
      <w:pPr>
        <w:jc w:val="center"/>
        <w:rPr>
          <w:rFonts w:ascii="Times New Roman" w:hAnsi="Times New Roman" w:cs="Times New Roman"/>
        </w:rPr>
      </w:pPr>
    </w:p>
    <w:p w14:paraId="68BFDA05" w14:textId="77777777" w:rsidR="00AB48E0" w:rsidRPr="00B343DB" w:rsidRDefault="00AB48E0" w:rsidP="00AB48E0">
      <w:pPr>
        <w:jc w:val="center"/>
        <w:rPr>
          <w:rFonts w:ascii="Times New Roman" w:hAnsi="Times New Roman" w:cs="Times New Roman"/>
        </w:rPr>
      </w:pPr>
    </w:p>
    <w:p w14:paraId="231BD6BF" w14:textId="77777777" w:rsidR="00AB48E0" w:rsidRPr="00B343DB" w:rsidRDefault="00AB48E0" w:rsidP="00AB48E0">
      <w:pPr>
        <w:jc w:val="center"/>
        <w:rPr>
          <w:rFonts w:ascii="Times New Roman" w:hAnsi="Times New Roman" w:cs="Times New Roman"/>
        </w:rPr>
      </w:pPr>
    </w:p>
    <w:p w14:paraId="7E0A2A8F" w14:textId="77777777" w:rsidR="00AB48E0" w:rsidRPr="00B343DB" w:rsidRDefault="00AB48E0" w:rsidP="00AB48E0">
      <w:pPr>
        <w:jc w:val="center"/>
        <w:rPr>
          <w:rFonts w:ascii="Times New Roman" w:hAnsi="Times New Roman" w:cs="Times New Roman"/>
        </w:rPr>
      </w:pPr>
    </w:p>
    <w:p w14:paraId="670FB399" w14:textId="77777777" w:rsidR="00AB48E0" w:rsidRPr="00B343DB" w:rsidRDefault="00AB48E0" w:rsidP="00AB48E0">
      <w:pPr>
        <w:jc w:val="center"/>
        <w:rPr>
          <w:rFonts w:ascii="Times New Roman" w:hAnsi="Times New Roman" w:cs="Times New Roman"/>
        </w:rPr>
      </w:pPr>
    </w:p>
    <w:p w14:paraId="6069D3F7" w14:textId="77777777" w:rsidR="00AB48E0" w:rsidRPr="00B343DB" w:rsidRDefault="00AB48E0" w:rsidP="00AB48E0">
      <w:pPr>
        <w:jc w:val="center"/>
        <w:rPr>
          <w:rFonts w:ascii="Times New Roman" w:hAnsi="Times New Roman" w:cs="Times New Roman"/>
        </w:rPr>
      </w:pPr>
    </w:p>
    <w:p w14:paraId="56F58D56" w14:textId="77777777" w:rsidR="00AB48E0" w:rsidRPr="00B343DB" w:rsidRDefault="00AB48E0" w:rsidP="00AB48E0">
      <w:pPr>
        <w:rPr>
          <w:rFonts w:ascii="Times New Roman" w:hAnsi="Times New Roman" w:cs="Times New Roman"/>
        </w:rPr>
      </w:pPr>
    </w:p>
    <w:p w14:paraId="253BF795" w14:textId="77777777" w:rsidR="00AB48E0" w:rsidRPr="00B343DB" w:rsidRDefault="00AB48E0" w:rsidP="00AB48E0">
      <w:pPr>
        <w:rPr>
          <w:rFonts w:ascii="Times New Roman" w:hAnsi="Times New Roman" w:cs="Times New Roman"/>
        </w:rPr>
      </w:pPr>
      <w:r w:rsidRPr="00B343DB">
        <w:rPr>
          <w:rFonts w:ascii="Times New Roman" w:hAnsi="Times New Roman" w:cs="Times New Roman"/>
        </w:rPr>
        <w:t>_____________________________</w:t>
      </w:r>
    </w:p>
    <w:p w14:paraId="0895D2B8" w14:textId="77777777" w:rsidR="00AB48E0" w:rsidRPr="00B343DB" w:rsidRDefault="00AB48E0" w:rsidP="00AB48E0">
      <w:pPr>
        <w:rPr>
          <w:rFonts w:ascii="Times New Roman" w:hAnsi="Times New Roman" w:cs="Times New Roman"/>
        </w:rPr>
      </w:pPr>
    </w:p>
    <w:p w14:paraId="76C18A2C" w14:textId="2F477557" w:rsidR="00AB48E0" w:rsidRPr="00B343DB" w:rsidRDefault="005E1E1B" w:rsidP="00AB48E0">
      <w:pPr>
        <w:rPr>
          <w:rFonts w:ascii="Times New Roman" w:hAnsi="Times New Roman" w:cs="Times New Roman"/>
        </w:rPr>
      </w:pPr>
      <w:r>
        <w:rPr>
          <w:rFonts w:ascii="Times New Roman" w:hAnsi="Times New Roman" w:cs="Times New Roman"/>
          <w:lang w:val="en"/>
        </w:rPr>
        <w:t>Ambassador Alexan</w:t>
      </w:r>
      <w:r w:rsidR="00AB48E0" w:rsidRPr="00B343DB">
        <w:rPr>
          <w:rFonts w:ascii="Times New Roman" w:hAnsi="Times New Roman" w:cs="Times New Roman"/>
          <w:lang w:val="en"/>
        </w:rPr>
        <w:t xml:space="preserve">der </w:t>
      </w:r>
      <w:proofErr w:type="spellStart"/>
      <w:r w:rsidR="00AB48E0" w:rsidRPr="00B343DB">
        <w:rPr>
          <w:rFonts w:ascii="Times New Roman" w:hAnsi="Times New Roman" w:cs="Times New Roman"/>
          <w:lang w:val="en"/>
        </w:rPr>
        <w:t>Vershbow</w:t>
      </w:r>
      <w:proofErr w:type="spellEnd"/>
    </w:p>
    <w:p w14:paraId="79DEB610" w14:textId="77777777" w:rsidR="00AB48E0" w:rsidRPr="00B343DB" w:rsidRDefault="00AB48E0" w:rsidP="00AB48E0">
      <w:pPr>
        <w:rPr>
          <w:rFonts w:ascii="Times New Roman" w:hAnsi="Times New Roman" w:cs="Times New Roman"/>
          <w:color w:val="auto"/>
        </w:rPr>
      </w:pPr>
      <w:r w:rsidRPr="00B343DB">
        <w:rPr>
          <w:rFonts w:ascii="Times New Roman" w:hAnsi="Times New Roman" w:cs="Times New Roman"/>
          <w:color w:val="auto"/>
        </w:rPr>
        <w:t>Deputy Secretary General</w:t>
      </w:r>
    </w:p>
    <w:p w14:paraId="6FFB7C38" w14:textId="77777777" w:rsidR="00AB48E0" w:rsidRDefault="00AB48E0" w:rsidP="00AB48E0">
      <w:pPr>
        <w:rPr>
          <w:rFonts w:ascii="Times New Roman" w:hAnsi="Times New Roman" w:cs="Times New Roman"/>
        </w:rPr>
      </w:pPr>
    </w:p>
    <w:p w14:paraId="72E16369" w14:textId="77777777" w:rsidR="0074251E" w:rsidRDefault="0074251E" w:rsidP="00AB48E0">
      <w:pPr>
        <w:rPr>
          <w:rFonts w:ascii="Times New Roman" w:hAnsi="Times New Roman" w:cs="Times New Roman"/>
        </w:rPr>
      </w:pPr>
    </w:p>
    <w:p w14:paraId="4BAFB78B" w14:textId="77777777" w:rsidR="0074251E" w:rsidRDefault="0074251E" w:rsidP="00AB48E0">
      <w:pPr>
        <w:rPr>
          <w:rFonts w:ascii="Times New Roman" w:hAnsi="Times New Roman" w:cs="Times New Roman"/>
        </w:rPr>
      </w:pPr>
    </w:p>
    <w:p w14:paraId="2F2127D7" w14:textId="77777777" w:rsidR="0074251E" w:rsidRDefault="0074251E" w:rsidP="00AB48E0">
      <w:pPr>
        <w:rPr>
          <w:rFonts w:ascii="Times New Roman" w:hAnsi="Times New Roman" w:cs="Times New Roman"/>
        </w:rPr>
      </w:pPr>
    </w:p>
    <w:p w14:paraId="26021C81" w14:textId="77777777" w:rsidR="0074251E" w:rsidRDefault="0074251E" w:rsidP="00AB48E0">
      <w:pPr>
        <w:rPr>
          <w:rFonts w:ascii="Times New Roman" w:hAnsi="Times New Roman" w:cs="Times New Roman"/>
        </w:rPr>
      </w:pPr>
    </w:p>
    <w:p w14:paraId="3A0C3996" w14:textId="77777777" w:rsidR="0074251E" w:rsidRDefault="0074251E" w:rsidP="00AB48E0">
      <w:pPr>
        <w:rPr>
          <w:rFonts w:ascii="Times New Roman" w:hAnsi="Times New Roman" w:cs="Times New Roman"/>
        </w:rPr>
      </w:pPr>
    </w:p>
    <w:p w14:paraId="0209F63B" w14:textId="77777777" w:rsidR="0074251E" w:rsidRDefault="0074251E" w:rsidP="00AB48E0">
      <w:pPr>
        <w:rPr>
          <w:rFonts w:ascii="Times New Roman" w:hAnsi="Times New Roman" w:cs="Times New Roman"/>
        </w:rPr>
      </w:pPr>
    </w:p>
    <w:p w14:paraId="5337D487" w14:textId="77777777" w:rsidR="0074251E" w:rsidRDefault="0074251E" w:rsidP="00AB48E0">
      <w:pPr>
        <w:rPr>
          <w:rFonts w:ascii="Times New Roman" w:hAnsi="Times New Roman" w:cs="Times New Roman"/>
        </w:rPr>
      </w:pPr>
    </w:p>
    <w:p w14:paraId="1FE1277F" w14:textId="77777777" w:rsidR="0074251E" w:rsidRDefault="0074251E" w:rsidP="00AB48E0">
      <w:pPr>
        <w:rPr>
          <w:rFonts w:ascii="Times New Roman" w:hAnsi="Times New Roman" w:cs="Times New Roman"/>
        </w:rPr>
      </w:pPr>
    </w:p>
    <w:p w14:paraId="1BB5058F" w14:textId="77777777" w:rsidR="0074251E" w:rsidRDefault="0074251E" w:rsidP="00AB48E0">
      <w:pPr>
        <w:rPr>
          <w:rFonts w:ascii="Times New Roman" w:hAnsi="Times New Roman" w:cs="Times New Roman"/>
        </w:rPr>
      </w:pPr>
    </w:p>
    <w:p w14:paraId="0AA3114D" w14:textId="77777777" w:rsidR="0074251E" w:rsidRDefault="0074251E" w:rsidP="00AB48E0">
      <w:pPr>
        <w:rPr>
          <w:rFonts w:ascii="Times New Roman" w:hAnsi="Times New Roman" w:cs="Times New Roman"/>
        </w:rPr>
      </w:pPr>
    </w:p>
    <w:p w14:paraId="2CDB5BFD" w14:textId="77777777" w:rsidR="0074251E" w:rsidRDefault="0074251E" w:rsidP="00AB48E0">
      <w:pPr>
        <w:rPr>
          <w:rFonts w:ascii="Times New Roman" w:hAnsi="Times New Roman" w:cs="Times New Roman"/>
        </w:rPr>
      </w:pPr>
    </w:p>
    <w:p w14:paraId="7664C868" w14:textId="77777777" w:rsidR="0074251E" w:rsidRDefault="0074251E" w:rsidP="00AB48E0">
      <w:pPr>
        <w:rPr>
          <w:rFonts w:ascii="Times New Roman" w:hAnsi="Times New Roman" w:cs="Times New Roman"/>
        </w:rPr>
      </w:pPr>
    </w:p>
    <w:p w14:paraId="13693346" w14:textId="77777777" w:rsidR="0074251E" w:rsidRDefault="0074251E" w:rsidP="00AB48E0">
      <w:pPr>
        <w:rPr>
          <w:rFonts w:ascii="Times New Roman" w:hAnsi="Times New Roman" w:cs="Times New Roman"/>
        </w:rPr>
      </w:pPr>
    </w:p>
    <w:p w14:paraId="45E0B0B6" w14:textId="77777777" w:rsidR="0074251E" w:rsidRDefault="0074251E" w:rsidP="00AB48E0">
      <w:pPr>
        <w:rPr>
          <w:rFonts w:ascii="Times New Roman" w:hAnsi="Times New Roman" w:cs="Times New Roman"/>
        </w:rPr>
      </w:pPr>
    </w:p>
    <w:p w14:paraId="57E81D5E" w14:textId="77777777" w:rsidR="0074251E" w:rsidRDefault="0074251E" w:rsidP="00AB48E0">
      <w:pPr>
        <w:rPr>
          <w:rFonts w:ascii="Times New Roman" w:hAnsi="Times New Roman" w:cs="Times New Roman"/>
        </w:rPr>
      </w:pPr>
    </w:p>
    <w:p w14:paraId="7EBB8486" w14:textId="77777777" w:rsidR="0074251E" w:rsidRDefault="0074251E" w:rsidP="00AB48E0">
      <w:pPr>
        <w:rPr>
          <w:rFonts w:ascii="Times New Roman" w:hAnsi="Times New Roman" w:cs="Times New Roman"/>
        </w:rPr>
      </w:pPr>
    </w:p>
    <w:p w14:paraId="7AD7FFAA" w14:textId="77777777" w:rsidR="0074251E" w:rsidRDefault="0074251E" w:rsidP="00AB48E0">
      <w:pPr>
        <w:rPr>
          <w:rFonts w:ascii="Times New Roman" w:hAnsi="Times New Roman" w:cs="Times New Roman"/>
        </w:rPr>
      </w:pPr>
    </w:p>
    <w:p w14:paraId="4B7807AE" w14:textId="77777777" w:rsidR="0074251E" w:rsidRDefault="0074251E" w:rsidP="00AB48E0">
      <w:pPr>
        <w:rPr>
          <w:rFonts w:ascii="Times New Roman" w:hAnsi="Times New Roman" w:cs="Times New Roman"/>
        </w:rPr>
      </w:pPr>
    </w:p>
    <w:p w14:paraId="56CB7FD7" w14:textId="77777777" w:rsidR="0074251E" w:rsidRDefault="0074251E" w:rsidP="00AB48E0">
      <w:pPr>
        <w:rPr>
          <w:rFonts w:ascii="Times New Roman" w:hAnsi="Times New Roman" w:cs="Times New Roman"/>
        </w:rPr>
      </w:pPr>
    </w:p>
    <w:p w14:paraId="57F44EF2" w14:textId="77777777" w:rsidR="0074251E" w:rsidRDefault="0074251E" w:rsidP="00AB48E0">
      <w:pPr>
        <w:rPr>
          <w:rFonts w:ascii="Times New Roman" w:hAnsi="Times New Roman" w:cs="Times New Roman"/>
        </w:rPr>
      </w:pPr>
    </w:p>
    <w:p w14:paraId="52856CB6" w14:textId="77777777" w:rsidR="0074251E" w:rsidRDefault="0074251E" w:rsidP="00AB48E0">
      <w:pPr>
        <w:rPr>
          <w:rFonts w:ascii="Times New Roman" w:hAnsi="Times New Roman" w:cs="Times New Roman"/>
        </w:rPr>
      </w:pPr>
    </w:p>
    <w:p w14:paraId="63A850F1" w14:textId="77777777" w:rsidR="0074251E" w:rsidRDefault="0074251E" w:rsidP="00AB48E0">
      <w:pPr>
        <w:rPr>
          <w:rFonts w:ascii="Times New Roman" w:hAnsi="Times New Roman" w:cs="Times New Roman"/>
        </w:rPr>
      </w:pPr>
    </w:p>
    <w:p w14:paraId="7344D34F" w14:textId="77777777" w:rsidR="0074251E" w:rsidRPr="00B343DB" w:rsidRDefault="0074251E" w:rsidP="0074251E">
      <w:pPr>
        <w:jc w:val="right"/>
        <w:rPr>
          <w:rFonts w:ascii="Times New Roman" w:hAnsi="Times New Roman" w:cs="Times New Roman"/>
        </w:rPr>
      </w:pPr>
      <w:r w:rsidRPr="00B343DB">
        <w:rPr>
          <w:rFonts w:ascii="Times New Roman" w:hAnsi="Times New Roman" w:cs="Times New Roman"/>
        </w:rPr>
        <w:t>, ____________________ (Date)</w:t>
      </w:r>
    </w:p>
    <w:p w14:paraId="4B360AB0" w14:textId="77777777" w:rsidR="0074251E" w:rsidRPr="00B343DB" w:rsidRDefault="0074251E" w:rsidP="0074251E">
      <w:pPr>
        <w:jc w:val="right"/>
        <w:rPr>
          <w:rFonts w:ascii="Times New Roman" w:hAnsi="Times New Roman" w:cs="Times New Roman"/>
        </w:rPr>
      </w:pPr>
    </w:p>
    <w:p w14:paraId="1DD96CA7" w14:textId="77777777" w:rsidR="00AB48E0" w:rsidRPr="00B343DB" w:rsidRDefault="00AB48E0" w:rsidP="00AB48E0">
      <w:pPr>
        <w:jc w:val="center"/>
        <w:rPr>
          <w:rFonts w:ascii="Times New Roman" w:hAnsi="Times New Roman" w:cs="Times New Roman"/>
        </w:rPr>
      </w:pPr>
    </w:p>
    <w:p w14:paraId="392A0355" w14:textId="77777777" w:rsidR="00AB48E0" w:rsidRPr="00B343DB" w:rsidRDefault="00AB48E0">
      <w:pPr>
        <w:rPr>
          <w:rFonts w:ascii="Times New Roman" w:hAnsi="Times New Roman" w:cs="Times New Roman"/>
        </w:rPr>
      </w:pPr>
      <w:r w:rsidRPr="00B343DB">
        <w:rPr>
          <w:rFonts w:ascii="Times New Roman" w:hAnsi="Times New Roman" w:cs="Times New Roman"/>
        </w:rPr>
        <w:br w:type="page"/>
      </w:r>
    </w:p>
    <w:p w14:paraId="1BCEA45B" w14:textId="77777777" w:rsidR="00AB48E0" w:rsidRPr="00B343DB" w:rsidRDefault="00AB48E0">
      <w:pPr>
        <w:rPr>
          <w:rFonts w:ascii="Times New Roman" w:hAnsi="Times New Roman" w:cs="Times New Roman"/>
        </w:rPr>
      </w:pPr>
    </w:p>
    <w:p w14:paraId="6183EDAE" w14:textId="77777777" w:rsidR="00437731" w:rsidRPr="00B343DB" w:rsidRDefault="00437731" w:rsidP="003E3DB9">
      <w:pPr>
        <w:pStyle w:val="Normal1"/>
        <w:rPr>
          <w:rFonts w:ascii="Times New Roman" w:hAnsi="Times New Roman" w:cs="Times New Roman"/>
        </w:rPr>
      </w:pPr>
    </w:p>
    <w:p w14:paraId="1D421603" w14:textId="77777777" w:rsidR="00437731" w:rsidRPr="00B343DB" w:rsidRDefault="00740ABC">
      <w:pPr>
        <w:pStyle w:val="Normal1"/>
        <w:jc w:val="center"/>
        <w:rPr>
          <w:rFonts w:ascii="Times New Roman" w:hAnsi="Times New Roman" w:cs="Times New Roman"/>
        </w:rPr>
      </w:pPr>
      <w:r w:rsidRPr="00B343DB">
        <w:rPr>
          <w:rFonts w:ascii="Times New Roman" w:hAnsi="Times New Roman" w:cs="Times New Roman"/>
          <w:b/>
        </w:rPr>
        <w:t>DOCUMENT CHANGE RECORD</w:t>
      </w:r>
    </w:p>
    <w:p w14:paraId="0B5336DA" w14:textId="77777777" w:rsidR="00437731" w:rsidRPr="00B343DB" w:rsidRDefault="00437731">
      <w:pPr>
        <w:pStyle w:val="Normal1"/>
        <w:jc w:val="center"/>
        <w:rPr>
          <w:rFonts w:ascii="Times New Roman" w:hAnsi="Times New Roman" w:cs="Times New Roman"/>
        </w:rPr>
      </w:pPr>
    </w:p>
    <w:p w14:paraId="126C00CC" w14:textId="77777777" w:rsidR="00437731" w:rsidRPr="00B343DB" w:rsidRDefault="00740ABC">
      <w:pPr>
        <w:pStyle w:val="Normal1"/>
        <w:rPr>
          <w:rFonts w:ascii="Times New Roman" w:hAnsi="Times New Roman" w:cs="Times New Roman"/>
        </w:rPr>
      </w:pPr>
      <w:r w:rsidRPr="00B343DB">
        <w:rPr>
          <w:rFonts w:ascii="Times New Roman" w:hAnsi="Times New Roman" w:cs="Times New Roman"/>
        </w:rPr>
        <w:t xml:space="preserve">The following table records the complete history of the successive editions of </w:t>
      </w:r>
      <w:r w:rsidR="0058129A" w:rsidRPr="00B343DB">
        <w:rPr>
          <w:rFonts w:ascii="Times New Roman" w:hAnsi="Times New Roman" w:cs="Times New Roman"/>
        </w:rPr>
        <w:t xml:space="preserve">this </w:t>
      </w:r>
      <w:proofErr w:type="spellStart"/>
      <w:r w:rsidR="0058129A" w:rsidRPr="00B343DB">
        <w:rPr>
          <w:rFonts w:ascii="Times New Roman" w:hAnsi="Times New Roman" w:cs="Times New Roman"/>
        </w:rPr>
        <w:t>LoA</w:t>
      </w:r>
      <w:proofErr w:type="spellEnd"/>
      <w:r w:rsidR="0058129A" w:rsidRPr="00B343DB">
        <w:rPr>
          <w:rFonts w:ascii="Times New Roman" w:hAnsi="Times New Roman" w:cs="Times New Roman"/>
        </w:rPr>
        <w:t>.</w:t>
      </w:r>
    </w:p>
    <w:p w14:paraId="54673D0B" w14:textId="77777777" w:rsidR="00437731" w:rsidRPr="00B343DB" w:rsidRDefault="00437731">
      <w:pPr>
        <w:pStyle w:val="Normal1"/>
        <w:rPr>
          <w:rFonts w:ascii="Times New Roman" w:hAnsi="Times New Roman" w:cs="Times New Roman"/>
        </w:rPr>
      </w:pPr>
    </w:p>
    <w:tbl>
      <w:tblPr>
        <w:tblStyle w:val="a0"/>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1214"/>
        <w:gridCol w:w="4536"/>
        <w:gridCol w:w="2659"/>
      </w:tblGrid>
      <w:tr w:rsidR="00437731" w:rsidRPr="00B343DB" w14:paraId="32232249" w14:textId="77777777">
        <w:trPr>
          <w:trHeight w:val="620"/>
        </w:trPr>
        <w:tc>
          <w:tcPr>
            <w:tcW w:w="1446" w:type="dxa"/>
            <w:shd w:val="clear" w:color="auto" w:fill="BFBFBF"/>
          </w:tcPr>
          <w:p w14:paraId="179DABE9" w14:textId="77777777" w:rsidR="00437731" w:rsidRPr="00B343DB" w:rsidRDefault="00740ABC">
            <w:pPr>
              <w:pStyle w:val="Normal1"/>
              <w:jc w:val="center"/>
              <w:rPr>
                <w:rFonts w:ascii="Times New Roman" w:hAnsi="Times New Roman" w:cs="Times New Roman"/>
              </w:rPr>
            </w:pPr>
            <w:r w:rsidRPr="00B343DB">
              <w:rPr>
                <w:rFonts w:ascii="Times New Roman" w:hAnsi="Times New Roman" w:cs="Times New Roman"/>
              </w:rPr>
              <w:t>CHANGE</w:t>
            </w:r>
          </w:p>
        </w:tc>
        <w:tc>
          <w:tcPr>
            <w:tcW w:w="1214" w:type="dxa"/>
            <w:shd w:val="clear" w:color="auto" w:fill="BFBFBF"/>
          </w:tcPr>
          <w:p w14:paraId="16D8C61D" w14:textId="77777777" w:rsidR="00437731" w:rsidRPr="00B343DB" w:rsidRDefault="00740ABC">
            <w:pPr>
              <w:pStyle w:val="Normal1"/>
              <w:jc w:val="center"/>
              <w:rPr>
                <w:rFonts w:ascii="Times New Roman" w:hAnsi="Times New Roman" w:cs="Times New Roman"/>
              </w:rPr>
            </w:pPr>
            <w:r w:rsidRPr="00B343DB">
              <w:rPr>
                <w:rFonts w:ascii="Times New Roman" w:hAnsi="Times New Roman" w:cs="Times New Roman"/>
              </w:rPr>
              <w:t>DATE</w:t>
            </w:r>
          </w:p>
        </w:tc>
        <w:tc>
          <w:tcPr>
            <w:tcW w:w="4536" w:type="dxa"/>
            <w:shd w:val="clear" w:color="auto" w:fill="BFBFBF"/>
          </w:tcPr>
          <w:p w14:paraId="1535106B" w14:textId="77777777" w:rsidR="00437731" w:rsidRPr="00B343DB" w:rsidRDefault="00740ABC">
            <w:pPr>
              <w:pStyle w:val="Normal1"/>
              <w:jc w:val="center"/>
              <w:rPr>
                <w:rFonts w:ascii="Times New Roman" w:hAnsi="Times New Roman" w:cs="Times New Roman"/>
              </w:rPr>
            </w:pPr>
            <w:r w:rsidRPr="00B343DB">
              <w:rPr>
                <w:rFonts w:ascii="Times New Roman" w:hAnsi="Times New Roman" w:cs="Times New Roman"/>
              </w:rPr>
              <w:t>REASON FOR CHANGE</w:t>
            </w:r>
          </w:p>
        </w:tc>
        <w:tc>
          <w:tcPr>
            <w:tcW w:w="2659" w:type="dxa"/>
            <w:shd w:val="clear" w:color="auto" w:fill="BFBFBF"/>
          </w:tcPr>
          <w:p w14:paraId="2FC39018" w14:textId="77777777" w:rsidR="00437731" w:rsidRPr="00B343DB" w:rsidRDefault="00740ABC">
            <w:pPr>
              <w:pStyle w:val="Normal1"/>
              <w:jc w:val="center"/>
              <w:rPr>
                <w:rFonts w:ascii="Times New Roman" w:hAnsi="Times New Roman" w:cs="Times New Roman"/>
              </w:rPr>
            </w:pPr>
            <w:r w:rsidRPr="00B343DB">
              <w:rPr>
                <w:rFonts w:ascii="Times New Roman" w:hAnsi="Times New Roman" w:cs="Times New Roman"/>
              </w:rPr>
              <w:t>PAGES</w:t>
            </w:r>
          </w:p>
          <w:p w14:paraId="7C7BBD89" w14:textId="77777777" w:rsidR="00437731" w:rsidRPr="00B343DB" w:rsidRDefault="00740ABC">
            <w:pPr>
              <w:pStyle w:val="Normal1"/>
              <w:jc w:val="center"/>
              <w:rPr>
                <w:rFonts w:ascii="Times New Roman" w:hAnsi="Times New Roman" w:cs="Times New Roman"/>
              </w:rPr>
            </w:pPr>
            <w:r w:rsidRPr="00B343DB">
              <w:rPr>
                <w:rFonts w:ascii="Times New Roman" w:hAnsi="Times New Roman" w:cs="Times New Roman"/>
              </w:rPr>
              <w:t>AFFECTED</w:t>
            </w:r>
          </w:p>
        </w:tc>
      </w:tr>
      <w:tr w:rsidR="00437731" w:rsidRPr="00B343DB" w14:paraId="3A7AC53B" w14:textId="77777777">
        <w:trPr>
          <w:trHeight w:val="1120"/>
        </w:trPr>
        <w:tc>
          <w:tcPr>
            <w:tcW w:w="1446" w:type="dxa"/>
          </w:tcPr>
          <w:p w14:paraId="08E72B8E" w14:textId="77777777" w:rsidR="00437731" w:rsidRPr="00B343DB" w:rsidRDefault="00437731">
            <w:pPr>
              <w:pStyle w:val="Normal1"/>
              <w:jc w:val="both"/>
              <w:rPr>
                <w:rFonts w:ascii="Times New Roman" w:hAnsi="Times New Roman" w:cs="Times New Roman"/>
              </w:rPr>
            </w:pPr>
          </w:p>
        </w:tc>
        <w:tc>
          <w:tcPr>
            <w:tcW w:w="1214" w:type="dxa"/>
          </w:tcPr>
          <w:p w14:paraId="277EA2AE" w14:textId="77777777" w:rsidR="00437731" w:rsidRPr="00B343DB" w:rsidRDefault="00437731">
            <w:pPr>
              <w:pStyle w:val="Normal1"/>
              <w:rPr>
                <w:rFonts w:ascii="Times New Roman" w:hAnsi="Times New Roman" w:cs="Times New Roman"/>
              </w:rPr>
            </w:pPr>
          </w:p>
        </w:tc>
        <w:tc>
          <w:tcPr>
            <w:tcW w:w="4536" w:type="dxa"/>
          </w:tcPr>
          <w:p w14:paraId="4033BA9D" w14:textId="77777777" w:rsidR="00437731" w:rsidRPr="00B343DB" w:rsidRDefault="00437731">
            <w:pPr>
              <w:pStyle w:val="Normal1"/>
              <w:rPr>
                <w:rFonts w:ascii="Times New Roman" w:hAnsi="Times New Roman" w:cs="Times New Roman"/>
              </w:rPr>
            </w:pPr>
          </w:p>
        </w:tc>
        <w:tc>
          <w:tcPr>
            <w:tcW w:w="2659" w:type="dxa"/>
          </w:tcPr>
          <w:p w14:paraId="1B8AE4DD" w14:textId="77777777" w:rsidR="00437731" w:rsidRPr="00B343DB" w:rsidRDefault="00437731">
            <w:pPr>
              <w:pStyle w:val="Normal1"/>
              <w:rPr>
                <w:rFonts w:ascii="Times New Roman" w:hAnsi="Times New Roman" w:cs="Times New Roman"/>
              </w:rPr>
            </w:pPr>
          </w:p>
        </w:tc>
      </w:tr>
      <w:tr w:rsidR="00437731" w:rsidRPr="00B343DB" w14:paraId="07F26351" w14:textId="77777777">
        <w:trPr>
          <w:trHeight w:val="1120"/>
        </w:trPr>
        <w:tc>
          <w:tcPr>
            <w:tcW w:w="1446" w:type="dxa"/>
          </w:tcPr>
          <w:p w14:paraId="12ED4533" w14:textId="77777777" w:rsidR="00437731" w:rsidRPr="00B343DB" w:rsidRDefault="00437731">
            <w:pPr>
              <w:pStyle w:val="Normal1"/>
              <w:rPr>
                <w:rFonts w:ascii="Times New Roman" w:hAnsi="Times New Roman" w:cs="Times New Roman"/>
              </w:rPr>
            </w:pPr>
          </w:p>
        </w:tc>
        <w:tc>
          <w:tcPr>
            <w:tcW w:w="1214" w:type="dxa"/>
          </w:tcPr>
          <w:p w14:paraId="3384640F" w14:textId="77777777" w:rsidR="00437731" w:rsidRPr="00B343DB" w:rsidRDefault="00437731">
            <w:pPr>
              <w:pStyle w:val="Normal1"/>
              <w:rPr>
                <w:rFonts w:ascii="Times New Roman" w:hAnsi="Times New Roman" w:cs="Times New Roman"/>
              </w:rPr>
            </w:pPr>
          </w:p>
        </w:tc>
        <w:tc>
          <w:tcPr>
            <w:tcW w:w="4536" w:type="dxa"/>
          </w:tcPr>
          <w:p w14:paraId="78FF6591" w14:textId="77777777" w:rsidR="00437731" w:rsidRPr="00B343DB" w:rsidRDefault="00437731">
            <w:pPr>
              <w:pStyle w:val="Normal1"/>
              <w:rPr>
                <w:rFonts w:ascii="Times New Roman" w:hAnsi="Times New Roman" w:cs="Times New Roman"/>
              </w:rPr>
            </w:pPr>
          </w:p>
        </w:tc>
        <w:tc>
          <w:tcPr>
            <w:tcW w:w="2659" w:type="dxa"/>
          </w:tcPr>
          <w:p w14:paraId="78E86EDF" w14:textId="77777777" w:rsidR="00437731" w:rsidRPr="00B343DB" w:rsidRDefault="00437731">
            <w:pPr>
              <w:pStyle w:val="Normal1"/>
              <w:rPr>
                <w:rFonts w:ascii="Times New Roman" w:hAnsi="Times New Roman" w:cs="Times New Roman"/>
              </w:rPr>
            </w:pPr>
          </w:p>
        </w:tc>
      </w:tr>
      <w:tr w:rsidR="00437731" w:rsidRPr="00B343DB" w14:paraId="10E35575" w14:textId="77777777">
        <w:trPr>
          <w:trHeight w:val="1120"/>
        </w:trPr>
        <w:tc>
          <w:tcPr>
            <w:tcW w:w="1446" w:type="dxa"/>
          </w:tcPr>
          <w:p w14:paraId="78D8C91A" w14:textId="77777777" w:rsidR="00437731" w:rsidRPr="00B343DB" w:rsidRDefault="00437731">
            <w:pPr>
              <w:pStyle w:val="Normal1"/>
              <w:rPr>
                <w:rFonts w:ascii="Times New Roman" w:hAnsi="Times New Roman" w:cs="Times New Roman"/>
              </w:rPr>
            </w:pPr>
          </w:p>
        </w:tc>
        <w:tc>
          <w:tcPr>
            <w:tcW w:w="1214" w:type="dxa"/>
          </w:tcPr>
          <w:p w14:paraId="2FA7F0DE" w14:textId="77777777" w:rsidR="00437731" w:rsidRPr="00B343DB" w:rsidRDefault="00437731">
            <w:pPr>
              <w:pStyle w:val="Normal1"/>
              <w:rPr>
                <w:rFonts w:ascii="Times New Roman" w:hAnsi="Times New Roman" w:cs="Times New Roman"/>
              </w:rPr>
            </w:pPr>
          </w:p>
        </w:tc>
        <w:tc>
          <w:tcPr>
            <w:tcW w:w="4536" w:type="dxa"/>
          </w:tcPr>
          <w:p w14:paraId="58D04964" w14:textId="77777777" w:rsidR="00437731" w:rsidRPr="00B343DB" w:rsidRDefault="00437731">
            <w:pPr>
              <w:pStyle w:val="Normal1"/>
              <w:rPr>
                <w:rFonts w:ascii="Times New Roman" w:hAnsi="Times New Roman" w:cs="Times New Roman"/>
              </w:rPr>
            </w:pPr>
          </w:p>
        </w:tc>
        <w:tc>
          <w:tcPr>
            <w:tcW w:w="2659" w:type="dxa"/>
          </w:tcPr>
          <w:p w14:paraId="499C6BE0" w14:textId="77777777" w:rsidR="00437731" w:rsidRPr="00B343DB" w:rsidRDefault="00437731">
            <w:pPr>
              <w:pStyle w:val="Normal1"/>
              <w:rPr>
                <w:rFonts w:ascii="Times New Roman" w:hAnsi="Times New Roman" w:cs="Times New Roman"/>
              </w:rPr>
            </w:pPr>
          </w:p>
        </w:tc>
      </w:tr>
      <w:tr w:rsidR="00437731" w:rsidRPr="00B343DB" w14:paraId="2CDE8BA7" w14:textId="77777777">
        <w:trPr>
          <w:trHeight w:val="1120"/>
        </w:trPr>
        <w:tc>
          <w:tcPr>
            <w:tcW w:w="1446" w:type="dxa"/>
          </w:tcPr>
          <w:p w14:paraId="7C521E40" w14:textId="77777777" w:rsidR="00437731" w:rsidRPr="00B343DB" w:rsidRDefault="00437731">
            <w:pPr>
              <w:pStyle w:val="Normal1"/>
              <w:rPr>
                <w:rFonts w:ascii="Times New Roman" w:hAnsi="Times New Roman" w:cs="Times New Roman"/>
              </w:rPr>
            </w:pPr>
          </w:p>
        </w:tc>
        <w:tc>
          <w:tcPr>
            <w:tcW w:w="1214" w:type="dxa"/>
          </w:tcPr>
          <w:p w14:paraId="755F78A7" w14:textId="77777777" w:rsidR="00437731" w:rsidRPr="00B343DB" w:rsidRDefault="00437731">
            <w:pPr>
              <w:pStyle w:val="Normal1"/>
              <w:rPr>
                <w:rFonts w:ascii="Times New Roman" w:hAnsi="Times New Roman" w:cs="Times New Roman"/>
              </w:rPr>
            </w:pPr>
          </w:p>
        </w:tc>
        <w:tc>
          <w:tcPr>
            <w:tcW w:w="4536" w:type="dxa"/>
          </w:tcPr>
          <w:p w14:paraId="6AA4A529" w14:textId="77777777" w:rsidR="00437731" w:rsidRPr="00B343DB" w:rsidRDefault="00437731">
            <w:pPr>
              <w:pStyle w:val="Normal1"/>
              <w:rPr>
                <w:rFonts w:ascii="Times New Roman" w:hAnsi="Times New Roman" w:cs="Times New Roman"/>
              </w:rPr>
            </w:pPr>
          </w:p>
        </w:tc>
        <w:tc>
          <w:tcPr>
            <w:tcW w:w="2659" w:type="dxa"/>
          </w:tcPr>
          <w:p w14:paraId="496117E5" w14:textId="77777777" w:rsidR="00437731" w:rsidRPr="00B343DB" w:rsidRDefault="00437731">
            <w:pPr>
              <w:pStyle w:val="Normal1"/>
              <w:rPr>
                <w:rFonts w:ascii="Times New Roman" w:hAnsi="Times New Roman" w:cs="Times New Roman"/>
              </w:rPr>
            </w:pPr>
          </w:p>
        </w:tc>
      </w:tr>
      <w:tr w:rsidR="00437731" w:rsidRPr="00B343DB" w14:paraId="29318465" w14:textId="77777777">
        <w:trPr>
          <w:trHeight w:val="1120"/>
        </w:trPr>
        <w:tc>
          <w:tcPr>
            <w:tcW w:w="1446" w:type="dxa"/>
          </w:tcPr>
          <w:p w14:paraId="70A048E0" w14:textId="77777777" w:rsidR="00437731" w:rsidRPr="00B343DB" w:rsidRDefault="00437731">
            <w:pPr>
              <w:pStyle w:val="Normal1"/>
              <w:rPr>
                <w:rFonts w:ascii="Times New Roman" w:hAnsi="Times New Roman" w:cs="Times New Roman"/>
              </w:rPr>
            </w:pPr>
          </w:p>
        </w:tc>
        <w:tc>
          <w:tcPr>
            <w:tcW w:w="1214" w:type="dxa"/>
          </w:tcPr>
          <w:p w14:paraId="5018B6F4" w14:textId="77777777" w:rsidR="00437731" w:rsidRPr="00B343DB" w:rsidRDefault="00437731">
            <w:pPr>
              <w:pStyle w:val="Normal1"/>
              <w:rPr>
                <w:rFonts w:ascii="Times New Roman" w:hAnsi="Times New Roman" w:cs="Times New Roman"/>
              </w:rPr>
            </w:pPr>
          </w:p>
        </w:tc>
        <w:tc>
          <w:tcPr>
            <w:tcW w:w="4536" w:type="dxa"/>
          </w:tcPr>
          <w:p w14:paraId="5F2F98F6" w14:textId="77777777" w:rsidR="00437731" w:rsidRPr="00B343DB" w:rsidRDefault="00437731">
            <w:pPr>
              <w:pStyle w:val="Normal1"/>
              <w:rPr>
                <w:rFonts w:ascii="Times New Roman" w:hAnsi="Times New Roman" w:cs="Times New Roman"/>
              </w:rPr>
            </w:pPr>
          </w:p>
        </w:tc>
        <w:tc>
          <w:tcPr>
            <w:tcW w:w="2659" w:type="dxa"/>
          </w:tcPr>
          <w:p w14:paraId="400C0BE7" w14:textId="77777777" w:rsidR="00437731" w:rsidRPr="00B343DB" w:rsidRDefault="00437731">
            <w:pPr>
              <w:pStyle w:val="Normal1"/>
              <w:rPr>
                <w:rFonts w:ascii="Times New Roman" w:hAnsi="Times New Roman" w:cs="Times New Roman"/>
              </w:rPr>
            </w:pPr>
          </w:p>
        </w:tc>
      </w:tr>
      <w:tr w:rsidR="00437731" w:rsidRPr="00B343DB" w14:paraId="34363957" w14:textId="77777777">
        <w:trPr>
          <w:trHeight w:val="1120"/>
        </w:trPr>
        <w:tc>
          <w:tcPr>
            <w:tcW w:w="1446" w:type="dxa"/>
          </w:tcPr>
          <w:p w14:paraId="6BB0EA9C" w14:textId="77777777" w:rsidR="00437731" w:rsidRPr="00B343DB" w:rsidRDefault="00437731">
            <w:pPr>
              <w:pStyle w:val="Normal1"/>
              <w:rPr>
                <w:rFonts w:ascii="Times New Roman" w:hAnsi="Times New Roman" w:cs="Times New Roman"/>
              </w:rPr>
            </w:pPr>
          </w:p>
        </w:tc>
        <w:tc>
          <w:tcPr>
            <w:tcW w:w="1214" w:type="dxa"/>
          </w:tcPr>
          <w:p w14:paraId="7D254D4B" w14:textId="77777777" w:rsidR="00437731" w:rsidRPr="00B343DB" w:rsidRDefault="00437731">
            <w:pPr>
              <w:pStyle w:val="Normal1"/>
              <w:rPr>
                <w:rFonts w:ascii="Times New Roman" w:hAnsi="Times New Roman" w:cs="Times New Roman"/>
              </w:rPr>
            </w:pPr>
          </w:p>
        </w:tc>
        <w:tc>
          <w:tcPr>
            <w:tcW w:w="4536" w:type="dxa"/>
          </w:tcPr>
          <w:p w14:paraId="1B13225F" w14:textId="77777777" w:rsidR="00437731" w:rsidRPr="00B343DB" w:rsidRDefault="00437731">
            <w:pPr>
              <w:pStyle w:val="Normal1"/>
              <w:rPr>
                <w:rFonts w:ascii="Times New Roman" w:hAnsi="Times New Roman" w:cs="Times New Roman"/>
              </w:rPr>
            </w:pPr>
          </w:p>
        </w:tc>
        <w:tc>
          <w:tcPr>
            <w:tcW w:w="2659" w:type="dxa"/>
          </w:tcPr>
          <w:p w14:paraId="481A4E2F" w14:textId="77777777" w:rsidR="00437731" w:rsidRPr="00B343DB" w:rsidRDefault="00437731">
            <w:pPr>
              <w:pStyle w:val="Normal1"/>
              <w:rPr>
                <w:rFonts w:ascii="Times New Roman" w:hAnsi="Times New Roman" w:cs="Times New Roman"/>
              </w:rPr>
            </w:pPr>
          </w:p>
        </w:tc>
      </w:tr>
      <w:tr w:rsidR="00437731" w:rsidRPr="00B343DB" w14:paraId="0B7CDAC1" w14:textId="77777777">
        <w:trPr>
          <w:trHeight w:val="1120"/>
        </w:trPr>
        <w:tc>
          <w:tcPr>
            <w:tcW w:w="1446" w:type="dxa"/>
          </w:tcPr>
          <w:p w14:paraId="1F429766" w14:textId="77777777" w:rsidR="00437731" w:rsidRPr="00B343DB" w:rsidRDefault="00437731">
            <w:pPr>
              <w:pStyle w:val="Normal1"/>
              <w:rPr>
                <w:rFonts w:ascii="Times New Roman" w:hAnsi="Times New Roman" w:cs="Times New Roman"/>
              </w:rPr>
            </w:pPr>
          </w:p>
        </w:tc>
        <w:tc>
          <w:tcPr>
            <w:tcW w:w="1214" w:type="dxa"/>
          </w:tcPr>
          <w:p w14:paraId="58B6E0E5" w14:textId="77777777" w:rsidR="00437731" w:rsidRPr="00B343DB" w:rsidRDefault="00437731">
            <w:pPr>
              <w:pStyle w:val="Normal1"/>
              <w:rPr>
                <w:rFonts w:ascii="Times New Roman" w:hAnsi="Times New Roman" w:cs="Times New Roman"/>
              </w:rPr>
            </w:pPr>
          </w:p>
        </w:tc>
        <w:tc>
          <w:tcPr>
            <w:tcW w:w="4536" w:type="dxa"/>
          </w:tcPr>
          <w:p w14:paraId="7ADE9DE9" w14:textId="77777777" w:rsidR="00437731" w:rsidRPr="00B343DB" w:rsidRDefault="00437731">
            <w:pPr>
              <w:pStyle w:val="Normal1"/>
              <w:rPr>
                <w:rFonts w:ascii="Times New Roman" w:hAnsi="Times New Roman" w:cs="Times New Roman"/>
              </w:rPr>
            </w:pPr>
          </w:p>
        </w:tc>
        <w:tc>
          <w:tcPr>
            <w:tcW w:w="2659" w:type="dxa"/>
          </w:tcPr>
          <w:p w14:paraId="495CE2FD" w14:textId="77777777" w:rsidR="00437731" w:rsidRPr="00B343DB" w:rsidRDefault="00437731">
            <w:pPr>
              <w:pStyle w:val="Normal1"/>
              <w:rPr>
                <w:rFonts w:ascii="Times New Roman" w:hAnsi="Times New Roman" w:cs="Times New Roman"/>
              </w:rPr>
            </w:pPr>
          </w:p>
        </w:tc>
      </w:tr>
      <w:tr w:rsidR="00437731" w:rsidRPr="00B343DB" w14:paraId="5B53E280" w14:textId="77777777">
        <w:trPr>
          <w:trHeight w:val="1120"/>
        </w:trPr>
        <w:tc>
          <w:tcPr>
            <w:tcW w:w="1446" w:type="dxa"/>
          </w:tcPr>
          <w:p w14:paraId="4FE0E598" w14:textId="77777777" w:rsidR="00437731" w:rsidRPr="00B343DB" w:rsidRDefault="00437731">
            <w:pPr>
              <w:pStyle w:val="Normal1"/>
              <w:rPr>
                <w:rFonts w:ascii="Times New Roman" w:hAnsi="Times New Roman" w:cs="Times New Roman"/>
              </w:rPr>
            </w:pPr>
          </w:p>
        </w:tc>
        <w:tc>
          <w:tcPr>
            <w:tcW w:w="1214" w:type="dxa"/>
          </w:tcPr>
          <w:p w14:paraId="01D4DD00" w14:textId="77777777" w:rsidR="00437731" w:rsidRPr="00B343DB" w:rsidRDefault="00437731">
            <w:pPr>
              <w:pStyle w:val="Normal1"/>
              <w:rPr>
                <w:rFonts w:ascii="Times New Roman" w:hAnsi="Times New Roman" w:cs="Times New Roman"/>
              </w:rPr>
            </w:pPr>
          </w:p>
        </w:tc>
        <w:tc>
          <w:tcPr>
            <w:tcW w:w="4536" w:type="dxa"/>
          </w:tcPr>
          <w:p w14:paraId="5E2F083D" w14:textId="77777777" w:rsidR="00437731" w:rsidRPr="00B343DB" w:rsidRDefault="00437731">
            <w:pPr>
              <w:pStyle w:val="Normal1"/>
              <w:rPr>
                <w:rFonts w:ascii="Times New Roman" w:hAnsi="Times New Roman" w:cs="Times New Roman"/>
              </w:rPr>
            </w:pPr>
          </w:p>
        </w:tc>
        <w:tc>
          <w:tcPr>
            <w:tcW w:w="2659" w:type="dxa"/>
          </w:tcPr>
          <w:p w14:paraId="4D5BF1B1" w14:textId="77777777" w:rsidR="00437731" w:rsidRPr="00B343DB" w:rsidRDefault="00437731">
            <w:pPr>
              <w:pStyle w:val="Normal1"/>
              <w:rPr>
                <w:rFonts w:ascii="Times New Roman" w:hAnsi="Times New Roman" w:cs="Times New Roman"/>
              </w:rPr>
            </w:pPr>
          </w:p>
        </w:tc>
      </w:tr>
      <w:tr w:rsidR="00437731" w:rsidRPr="00B343DB" w14:paraId="35F9925D" w14:textId="77777777">
        <w:trPr>
          <w:trHeight w:val="1120"/>
        </w:trPr>
        <w:tc>
          <w:tcPr>
            <w:tcW w:w="1446" w:type="dxa"/>
          </w:tcPr>
          <w:p w14:paraId="3C25221D" w14:textId="77777777" w:rsidR="00437731" w:rsidRPr="00B343DB" w:rsidRDefault="00437731">
            <w:pPr>
              <w:pStyle w:val="Normal1"/>
              <w:rPr>
                <w:rFonts w:ascii="Times New Roman" w:hAnsi="Times New Roman" w:cs="Times New Roman"/>
              </w:rPr>
            </w:pPr>
          </w:p>
        </w:tc>
        <w:tc>
          <w:tcPr>
            <w:tcW w:w="1214" w:type="dxa"/>
          </w:tcPr>
          <w:p w14:paraId="779A95AA" w14:textId="77777777" w:rsidR="00437731" w:rsidRPr="00B343DB" w:rsidRDefault="00437731">
            <w:pPr>
              <w:pStyle w:val="Normal1"/>
              <w:rPr>
                <w:rFonts w:ascii="Times New Roman" w:hAnsi="Times New Roman" w:cs="Times New Roman"/>
              </w:rPr>
            </w:pPr>
          </w:p>
        </w:tc>
        <w:tc>
          <w:tcPr>
            <w:tcW w:w="4536" w:type="dxa"/>
          </w:tcPr>
          <w:p w14:paraId="006C8084" w14:textId="77777777" w:rsidR="00437731" w:rsidRPr="00B343DB" w:rsidRDefault="00437731">
            <w:pPr>
              <w:pStyle w:val="Normal1"/>
              <w:rPr>
                <w:rFonts w:ascii="Times New Roman" w:hAnsi="Times New Roman" w:cs="Times New Roman"/>
              </w:rPr>
            </w:pPr>
          </w:p>
        </w:tc>
        <w:tc>
          <w:tcPr>
            <w:tcW w:w="2659" w:type="dxa"/>
          </w:tcPr>
          <w:p w14:paraId="5D8AEED7" w14:textId="77777777" w:rsidR="00437731" w:rsidRPr="00B343DB" w:rsidRDefault="00437731">
            <w:pPr>
              <w:pStyle w:val="Normal1"/>
              <w:rPr>
                <w:rFonts w:ascii="Times New Roman" w:hAnsi="Times New Roman" w:cs="Times New Roman"/>
              </w:rPr>
            </w:pPr>
          </w:p>
        </w:tc>
      </w:tr>
    </w:tbl>
    <w:p w14:paraId="4270BA13" w14:textId="77777777" w:rsidR="00437731" w:rsidRPr="00B343DB" w:rsidRDefault="00437731">
      <w:pPr>
        <w:pStyle w:val="Normal1"/>
        <w:rPr>
          <w:rFonts w:ascii="Times New Roman" w:hAnsi="Times New Roman" w:cs="Times New Roman"/>
        </w:rPr>
      </w:pPr>
    </w:p>
    <w:p w14:paraId="799F3EE5" w14:textId="77777777" w:rsidR="00A42C21" w:rsidRPr="00B343DB" w:rsidRDefault="00A42C21">
      <w:pPr>
        <w:pStyle w:val="Normal1"/>
        <w:rPr>
          <w:rFonts w:ascii="Times New Roman" w:hAnsi="Times New Roman" w:cs="Times New Roman"/>
        </w:rPr>
      </w:pPr>
    </w:p>
    <w:p w14:paraId="6D3CC8C8" w14:textId="77777777" w:rsidR="00487A50" w:rsidRPr="00B343DB" w:rsidRDefault="00487A50">
      <w:pPr>
        <w:pStyle w:val="Normal1"/>
        <w:rPr>
          <w:rFonts w:ascii="Times New Roman" w:hAnsi="Times New Roman" w:cs="Times New Roman"/>
        </w:rPr>
      </w:pPr>
    </w:p>
    <w:p w14:paraId="4FEF8895" w14:textId="77777777" w:rsidR="0058129A" w:rsidRPr="00B343DB" w:rsidRDefault="0058129A">
      <w:pPr>
        <w:pStyle w:val="Normal1"/>
        <w:rPr>
          <w:rFonts w:ascii="Times New Roman" w:hAnsi="Times New Roman" w:cs="Times New Roman"/>
        </w:rPr>
      </w:pPr>
    </w:p>
    <w:p w14:paraId="33579392" w14:textId="77777777" w:rsidR="003E3DB9" w:rsidRPr="00B343DB" w:rsidRDefault="003E3DB9">
      <w:pPr>
        <w:pStyle w:val="Normal1"/>
        <w:rPr>
          <w:rFonts w:ascii="Times New Roman" w:hAnsi="Times New Roman" w:cs="Times New Roman"/>
        </w:rPr>
      </w:pPr>
    </w:p>
    <w:p w14:paraId="41C520E7" w14:textId="77777777" w:rsidR="00A42C21" w:rsidRPr="00B343DB" w:rsidRDefault="00A42C21" w:rsidP="00A42C21">
      <w:pPr>
        <w:pStyle w:val="ListParagraph"/>
        <w:ind w:left="810" w:hanging="810"/>
        <w:jc w:val="right"/>
        <w:rPr>
          <w:rFonts w:ascii="Times New Roman" w:hAnsi="Times New Roman" w:cs="Times New Roman"/>
          <w:b/>
        </w:rPr>
      </w:pPr>
      <w:r w:rsidRPr="00B343DB">
        <w:rPr>
          <w:rFonts w:ascii="Times New Roman" w:hAnsi="Times New Roman" w:cs="Times New Roman"/>
          <w:b/>
        </w:rPr>
        <w:t>ANNEX A</w:t>
      </w:r>
    </w:p>
    <w:p w14:paraId="428C2817" w14:textId="77777777" w:rsidR="00A42C21" w:rsidRPr="00B343DB" w:rsidRDefault="00A42C21" w:rsidP="00A42C21">
      <w:pPr>
        <w:pStyle w:val="ListParagraph"/>
        <w:ind w:left="810" w:hanging="810"/>
        <w:jc w:val="right"/>
        <w:rPr>
          <w:rFonts w:ascii="Times New Roman" w:hAnsi="Times New Roman" w:cs="Times New Roman"/>
          <w:b/>
        </w:rPr>
      </w:pPr>
    </w:p>
    <w:p w14:paraId="15EAE2F5" w14:textId="77777777" w:rsidR="00A42C21" w:rsidRPr="00B343DB" w:rsidRDefault="00A42C21" w:rsidP="00A42C21">
      <w:pPr>
        <w:pStyle w:val="ListParagraph"/>
        <w:ind w:left="810" w:hanging="810"/>
        <w:jc w:val="center"/>
        <w:rPr>
          <w:rFonts w:ascii="Times New Roman" w:hAnsi="Times New Roman" w:cs="Times New Roman"/>
          <w:b/>
        </w:rPr>
      </w:pPr>
      <w:r w:rsidRPr="00B343DB">
        <w:rPr>
          <w:rFonts w:ascii="Times New Roman" w:hAnsi="Times New Roman" w:cs="Times New Roman"/>
          <w:b/>
        </w:rPr>
        <w:t>TERMINOLOGY</w:t>
      </w:r>
    </w:p>
    <w:p w14:paraId="6F119A5B" w14:textId="77777777" w:rsidR="00A42C21" w:rsidRPr="00B343DB" w:rsidRDefault="00A42C21" w:rsidP="00A42C21">
      <w:pPr>
        <w:pStyle w:val="ListParagraph"/>
        <w:ind w:left="810" w:hanging="810"/>
        <w:rPr>
          <w:rFonts w:ascii="Times New Roman" w:hAnsi="Times New Roman" w:cs="Times New Roman"/>
          <w:b/>
        </w:rPr>
      </w:pPr>
    </w:p>
    <w:p w14:paraId="115B8E98"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Air Policing</w:t>
      </w:r>
      <w:r w:rsidR="00073A3A" w:rsidRPr="00B343DB">
        <w:rPr>
          <w:rFonts w:ascii="Times New Roman" w:hAnsi="Times New Roman" w:cs="Times New Roman"/>
        </w:rPr>
        <w:t xml:space="preserve"> (AP)</w:t>
      </w:r>
    </w:p>
    <w:p w14:paraId="007A28AD" w14:textId="77777777" w:rsidR="00A42C21" w:rsidRPr="00B343DB" w:rsidRDefault="00F11596" w:rsidP="004B50AF">
      <w:pPr>
        <w:pStyle w:val="CommentText"/>
        <w:tabs>
          <w:tab w:val="clear" w:pos="720"/>
        </w:tabs>
        <w:ind w:left="810"/>
        <w:jc w:val="both"/>
        <w:rPr>
          <w:rFonts w:ascii="Times New Roman" w:hAnsi="Times New Roman" w:cs="Times New Roman"/>
          <w:sz w:val="24"/>
          <w:szCs w:val="24"/>
        </w:rPr>
      </w:pPr>
      <w:proofErr w:type="gramStart"/>
      <w:r w:rsidRPr="00B343DB">
        <w:rPr>
          <w:rFonts w:ascii="Times New Roman" w:hAnsi="Times New Roman" w:cs="Times New Roman"/>
          <w:sz w:val="24"/>
          <w:szCs w:val="24"/>
        </w:rPr>
        <w:t xml:space="preserve">A peacetime mission involving the use of the </w:t>
      </w:r>
      <w:r w:rsidR="004B50AF" w:rsidRPr="00B343DB">
        <w:rPr>
          <w:rFonts w:ascii="Times New Roman" w:hAnsi="Times New Roman" w:cs="Times New Roman"/>
          <w:sz w:val="24"/>
          <w:szCs w:val="24"/>
        </w:rPr>
        <w:t>Air S</w:t>
      </w:r>
      <w:r w:rsidRPr="00B343DB">
        <w:rPr>
          <w:rFonts w:ascii="Times New Roman" w:hAnsi="Times New Roman" w:cs="Times New Roman"/>
          <w:sz w:val="24"/>
          <w:szCs w:val="24"/>
        </w:rPr>
        <w:t xml:space="preserve">urveillance and </w:t>
      </w:r>
      <w:r w:rsidR="004B50AF" w:rsidRPr="00B343DB">
        <w:rPr>
          <w:rFonts w:ascii="Times New Roman" w:hAnsi="Times New Roman" w:cs="Times New Roman"/>
          <w:sz w:val="24"/>
          <w:szCs w:val="24"/>
        </w:rPr>
        <w:t>Control System</w:t>
      </w:r>
      <w:r w:rsidRPr="00B343DB">
        <w:rPr>
          <w:rFonts w:ascii="Times New Roman" w:hAnsi="Times New Roman" w:cs="Times New Roman"/>
          <w:sz w:val="24"/>
          <w:szCs w:val="24"/>
        </w:rPr>
        <w:t>, air command and control and appropriate air defence assets, including interceptors, for the purpose of preserving the integrity of the NATO airspace part of Alliance airspace.</w:t>
      </w:r>
      <w:proofErr w:type="gramEnd"/>
    </w:p>
    <w:p w14:paraId="697724F3" w14:textId="77777777" w:rsidR="00A42C21" w:rsidRPr="00B343DB" w:rsidRDefault="00A42C21" w:rsidP="00A42C21">
      <w:pPr>
        <w:tabs>
          <w:tab w:val="clear" w:pos="720"/>
          <w:tab w:val="left" w:pos="709"/>
        </w:tabs>
        <w:ind w:left="810"/>
        <w:jc w:val="both"/>
        <w:rPr>
          <w:rFonts w:ascii="Times New Roman" w:hAnsi="Times New Roman" w:cs="Times New Roman"/>
        </w:rPr>
      </w:pPr>
    </w:p>
    <w:p w14:paraId="1AD16FA6"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Air Policing Area (APA)</w:t>
      </w:r>
    </w:p>
    <w:p w14:paraId="6FB4EB6C" w14:textId="77777777" w:rsidR="00A42C21" w:rsidRPr="00B343DB" w:rsidRDefault="00A42C21" w:rsidP="00A42C21">
      <w:pPr>
        <w:pStyle w:val="ListParagraph"/>
        <w:tabs>
          <w:tab w:val="clear" w:pos="720"/>
        </w:tabs>
        <w:spacing w:after="200" w:line="276" w:lineRule="auto"/>
        <w:ind w:left="810"/>
        <w:rPr>
          <w:rFonts w:ascii="Times New Roman" w:hAnsi="Times New Roman" w:cs="Times New Roman"/>
        </w:rPr>
      </w:pPr>
    </w:p>
    <w:p w14:paraId="0AB89050"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r w:rsidRPr="00B343DB">
        <w:rPr>
          <w:rFonts w:ascii="Times New Roman" w:hAnsi="Times New Roman" w:cs="Times New Roman"/>
        </w:rPr>
        <w:t xml:space="preserve">Airspace in which a CAOC executes </w:t>
      </w:r>
      <w:r w:rsidR="001F7540" w:rsidRPr="00B343DB">
        <w:rPr>
          <w:rFonts w:ascii="Times New Roman" w:hAnsi="Times New Roman" w:cs="Times New Roman"/>
        </w:rPr>
        <w:t xml:space="preserve">Air Policing </w:t>
      </w:r>
      <w:r w:rsidRPr="00B343DB">
        <w:rPr>
          <w:rFonts w:ascii="Times New Roman" w:hAnsi="Times New Roman" w:cs="Times New Roman"/>
        </w:rPr>
        <w:t>functions in order to establish its mission in peacetime in accordance with agreed documents and procedures.</w:t>
      </w:r>
    </w:p>
    <w:p w14:paraId="65850D20"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
    <w:p w14:paraId="3C556A14"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Air Surveillance</w:t>
      </w:r>
    </w:p>
    <w:p w14:paraId="33D358DC" w14:textId="77777777" w:rsidR="00A42C21" w:rsidRPr="00B343DB" w:rsidRDefault="00A42C21" w:rsidP="00A42C21">
      <w:pPr>
        <w:tabs>
          <w:tab w:val="clear" w:pos="720"/>
        </w:tabs>
        <w:spacing w:after="200"/>
        <w:ind w:left="810"/>
        <w:jc w:val="both"/>
        <w:rPr>
          <w:rFonts w:ascii="Times New Roman" w:hAnsi="Times New Roman" w:cs="Times New Roman"/>
        </w:rPr>
      </w:pPr>
      <w:r w:rsidRPr="00B343DB">
        <w:rPr>
          <w:rFonts w:ascii="Times New Roman" w:hAnsi="Times New Roman" w:cs="Times New Roman"/>
        </w:rPr>
        <w:t>The systematic observation of airspace by electronic, visual or other means, primarily for the purpose of identifying and determining the movements of aircraft and missiles, friendly and enemy, in the airspace under observation.</w:t>
      </w:r>
    </w:p>
    <w:p w14:paraId="4E04B05C"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 xml:space="preserve">Air Traffic </w:t>
      </w:r>
      <w:r w:rsidR="00073A3A" w:rsidRPr="00B343DB">
        <w:rPr>
          <w:rFonts w:ascii="Times New Roman" w:hAnsi="Times New Roman" w:cs="Times New Roman"/>
        </w:rPr>
        <w:t>C</w:t>
      </w:r>
      <w:r w:rsidRPr="00B343DB">
        <w:rPr>
          <w:rFonts w:ascii="Times New Roman" w:hAnsi="Times New Roman" w:cs="Times New Roman"/>
        </w:rPr>
        <w:t xml:space="preserve">ontrol Unit (ATC </w:t>
      </w:r>
      <w:r w:rsidR="00073A3A" w:rsidRPr="00B343DB">
        <w:rPr>
          <w:rFonts w:ascii="Times New Roman" w:hAnsi="Times New Roman" w:cs="Times New Roman"/>
        </w:rPr>
        <w:t>U</w:t>
      </w:r>
      <w:r w:rsidRPr="00B343DB">
        <w:rPr>
          <w:rFonts w:ascii="Times New Roman" w:hAnsi="Times New Roman" w:cs="Times New Roman"/>
        </w:rPr>
        <w:t>nit)</w:t>
      </w:r>
    </w:p>
    <w:p w14:paraId="24EE9B5B" w14:textId="77777777" w:rsidR="00A42C21" w:rsidRPr="00B343DB" w:rsidRDefault="00A42C21" w:rsidP="00A42C21">
      <w:pPr>
        <w:tabs>
          <w:tab w:val="clear" w:pos="720"/>
        </w:tabs>
        <w:spacing w:after="200"/>
        <w:ind w:left="810"/>
        <w:jc w:val="both"/>
        <w:rPr>
          <w:rFonts w:ascii="Times New Roman" w:hAnsi="Times New Roman" w:cs="Times New Roman"/>
        </w:rPr>
      </w:pPr>
      <w:r w:rsidRPr="00B343DB">
        <w:rPr>
          <w:rFonts w:ascii="Times New Roman" w:hAnsi="Times New Roman" w:cs="Times New Roman"/>
        </w:rPr>
        <w:t>Air Traffic Control (ATC) Unit means variously, area control centre, approach control unit or aerodrome control tower.</w:t>
      </w:r>
    </w:p>
    <w:p w14:paraId="70CAB50B"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 xml:space="preserve">Airspace Structure </w:t>
      </w:r>
    </w:p>
    <w:p w14:paraId="2B904FAC" w14:textId="77777777" w:rsidR="00A42C21" w:rsidRPr="00B343DB" w:rsidRDefault="00A42C21" w:rsidP="00A42C21">
      <w:pPr>
        <w:tabs>
          <w:tab w:val="clear" w:pos="720"/>
        </w:tabs>
        <w:spacing w:after="200"/>
        <w:ind w:left="810"/>
        <w:jc w:val="both"/>
        <w:rPr>
          <w:rFonts w:ascii="Times New Roman" w:hAnsi="Times New Roman" w:cs="Times New Roman"/>
        </w:rPr>
      </w:pPr>
      <w:r w:rsidRPr="00B343DB">
        <w:rPr>
          <w:rFonts w:ascii="Times New Roman" w:hAnsi="Times New Roman" w:cs="Times New Roman"/>
        </w:rPr>
        <w:t>A specific volume of airspace designed to ensure the safe and optimal operation of aircraft.</w:t>
      </w:r>
    </w:p>
    <w:p w14:paraId="5A4D49E2" w14:textId="77777777" w:rsidR="003265DE" w:rsidRPr="00B343DB" w:rsidRDefault="003265DE" w:rsidP="003265DE">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NATO Airspace</w:t>
      </w:r>
    </w:p>
    <w:p w14:paraId="6218391E" w14:textId="77777777" w:rsidR="003265DE" w:rsidRPr="00B343DB" w:rsidRDefault="003265DE" w:rsidP="00A42C21">
      <w:pPr>
        <w:tabs>
          <w:tab w:val="clear" w:pos="720"/>
        </w:tabs>
        <w:spacing w:after="200"/>
        <w:ind w:left="810"/>
        <w:jc w:val="both"/>
        <w:rPr>
          <w:rFonts w:ascii="Times New Roman" w:hAnsi="Times New Roman" w:cs="Times New Roman"/>
        </w:rPr>
      </w:pPr>
      <w:proofErr w:type="gramStart"/>
      <w:r w:rsidRPr="00B343DB">
        <w:rPr>
          <w:rFonts w:ascii="Times New Roman" w:hAnsi="Times New Roman" w:cs="Times New Roman"/>
        </w:rPr>
        <w:t>The airspace above any NATO nation and its territorial waters.</w:t>
      </w:r>
      <w:proofErr w:type="gramEnd"/>
    </w:p>
    <w:p w14:paraId="565421D1" w14:textId="77777777" w:rsidR="003265DE" w:rsidRPr="00B343DB" w:rsidRDefault="003265DE" w:rsidP="003265DE">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Alliance Airspace</w:t>
      </w:r>
    </w:p>
    <w:p w14:paraId="74A23AAB" w14:textId="77777777" w:rsidR="003265DE" w:rsidRPr="00B343DB" w:rsidRDefault="003265DE" w:rsidP="00A42C21">
      <w:pPr>
        <w:tabs>
          <w:tab w:val="clear" w:pos="720"/>
        </w:tabs>
        <w:spacing w:after="200"/>
        <w:ind w:left="810"/>
        <w:jc w:val="both"/>
        <w:rPr>
          <w:rFonts w:ascii="Times New Roman" w:hAnsi="Times New Roman" w:cs="Times New Roman"/>
        </w:rPr>
      </w:pPr>
      <w:proofErr w:type="gramStart"/>
      <w:r w:rsidRPr="00B343DB">
        <w:rPr>
          <w:rFonts w:ascii="Times New Roman" w:hAnsi="Times New Roman" w:cs="Times New Roman"/>
        </w:rPr>
        <w:t>NATO Airspace and any airspace area where NATO may conduct operations, as agreed by the Council.</w:t>
      </w:r>
      <w:proofErr w:type="gramEnd"/>
    </w:p>
    <w:p w14:paraId="0EB1B9F8"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 xml:space="preserve">Air Traffic Services Unit (ATS </w:t>
      </w:r>
      <w:r w:rsidR="00073A3A" w:rsidRPr="00B343DB">
        <w:rPr>
          <w:rFonts w:ascii="Times New Roman" w:hAnsi="Times New Roman" w:cs="Times New Roman"/>
        </w:rPr>
        <w:t>U</w:t>
      </w:r>
      <w:r w:rsidRPr="00B343DB">
        <w:rPr>
          <w:rFonts w:ascii="Times New Roman" w:hAnsi="Times New Roman" w:cs="Times New Roman"/>
        </w:rPr>
        <w:t>nit)</w:t>
      </w:r>
    </w:p>
    <w:p w14:paraId="53381EB5" w14:textId="77777777" w:rsidR="00A42C21" w:rsidRPr="00B343DB" w:rsidRDefault="00A42C21" w:rsidP="00A42C21">
      <w:pPr>
        <w:tabs>
          <w:tab w:val="clear" w:pos="720"/>
        </w:tabs>
        <w:spacing w:after="200"/>
        <w:ind w:left="810"/>
        <w:jc w:val="both"/>
        <w:rPr>
          <w:rFonts w:ascii="Times New Roman" w:hAnsi="Times New Roman" w:cs="Times New Roman"/>
        </w:rPr>
      </w:pPr>
      <w:r w:rsidRPr="00B343DB">
        <w:rPr>
          <w:rFonts w:ascii="Times New Roman" w:hAnsi="Times New Roman" w:cs="Times New Roman"/>
        </w:rPr>
        <w:t xml:space="preserve">A generic term meaning air traffic control unit, flight information </w:t>
      </w:r>
      <w:proofErr w:type="spellStart"/>
      <w:r w:rsidRPr="00B343DB">
        <w:rPr>
          <w:rFonts w:ascii="Times New Roman" w:hAnsi="Times New Roman" w:cs="Times New Roman"/>
        </w:rPr>
        <w:t>center</w:t>
      </w:r>
      <w:proofErr w:type="spellEnd"/>
      <w:r w:rsidRPr="00B343DB">
        <w:rPr>
          <w:rFonts w:ascii="Times New Roman" w:hAnsi="Times New Roman" w:cs="Times New Roman"/>
        </w:rPr>
        <w:t>, or air traffic service reporting office.</w:t>
      </w:r>
    </w:p>
    <w:p w14:paraId="2AFEE7C3"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Air Traffic Control Service</w:t>
      </w:r>
    </w:p>
    <w:p w14:paraId="100DEDCC" w14:textId="77777777" w:rsidR="00A42C21" w:rsidRPr="00B343DB" w:rsidRDefault="00A42C21" w:rsidP="00A42C21">
      <w:pPr>
        <w:tabs>
          <w:tab w:val="clear" w:pos="720"/>
        </w:tabs>
        <w:spacing w:after="200"/>
        <w:ind w:left="810"/>
        <w:jc w:val="both"/>
        <w:rPr>
          <w:rFonts w:ascii="Times New Roman" w:hAnsi="Times New Roman" w:cs="Times New Roman"/>
        </w:rPr>
      </w:pPr>
      <w:r w:rsidRPr="00B343DB">
        <w:rPr>
          <w:rFonts w:ascii="Times New Roman" w:hAnsi="Times New Roman" w:cs="Times New Roman"/>
        </w:rPr>
        <w:t>A service provided for the purpose of:</w:t>
      </w:r>
    </w:p>
    <w:p w14:paraId="0168694E" w14:textId="77777777" w:rsidR="00A42C21" w:rsidRPr="00B343DB" w:rsidRDefault="00A42C21" w:rsidP="00A42C21">
      <w:pPr>
        <w:tabs>
          <w:tab w:val="clear" w:pos="720"/>
        </w:tabs>
        <w:spacing w:after="200"/>
        <w:ind w:left="810"/>
        <w:jc w:val="both"/>
        <w:rPr>
          <w:rFonts w:ascii="Times New Roman" w:hAnsi="Times New Roman" w:cs="Times New Roman"/>
        </w:rPr>
      </w:pPr>
      <w:proofErr w:type="gramStart"/>
      <w:r w:rsidRPr="00B343DB">
        <w:rPr>
          <w:rFonts w:ascii="Times New Roman" w:hAnsi="Times New Roman" w:cs="Times New Roman"/>
        </w:rPr>
        <w:t>a</w:t>
      </w:r>
      <w:proofErr w:type="gramEnd"/>
      <w:r w:rsidR="00F13967" w:rsidRPr="00B343DB">
        <w:rPr>
          <w:rFonts w:ascii="Times New Roman" w:hAnsi="Times New Roman" w:cs="Times New Roman"/>
        </w:rPr>
        <w:t>.</w:t>
      </w:r>
      <w:r w:rsidRPr="00B343DB">
        <w:rPr>
          <w:rFonts w:ascii="Times New Roman" w:hAnsi="Times New Roman" w:cs="Times New Roman"/>
        </w:rPr>
        <w:t xml:space="preserve"> preventing collisions: (1) between aircraft; and (2) the </w:t>
      </w:r>
      <w:proofErr w:type="spellStart"/>
      <w:r w:rsidRPr="00B343DB">
        <w:rPr>
          <w:rFonts w:ascii="Times New Roman" w:hAnsi="Times New Roman" w:cs="Times New Roman"/>
        </w:rPr>
        <w:t>maneuvering</w:t>
      </w:r>
      <w:proofErr w:type="spellEnd"/>
      <w:r w:rsidRPr="00B343DB">
        <w:rPr>
          <w:rFonts w:ascii="Times New Roman" w:hAnsi="Times New Roman" w:cs="Times New Roman"/>
        </w:rPr>
        <w:t xml:space="preserve"> area between aircraft and obstructions;</w:t>
      </w:r>
    </w:p>
    <w:p w14:paraId="1D9C7FAC" w14:textId="77777777" w:rsidR="00A42C21" w:rsidRPr="00B343DB" w:rsidRDefault="00A42C21" w:rsidP="00A42C21">
      <w:pPr>
        <w:tabs>
          <w:tab w:val="clear" w:pos="720"/>
        </w:tabs>
        <w:spacing w:after="200"/>
        <w:ind w:left="810"/>
        <w:jc w:val="both"/>
        <w:rPr>
          <w:rFonts w:ascii="Times New Roman" w:hAnsi="Times New Roman" w:cs="Times New Roman"/>
        </w:rPr>
      </w:pPr>
      <w:proofErr w:type="gramStart"/>
      <w:r w:rsidRPr="00B343DB">
        <w:rPr>
          <w:rFonts w:ascii="Times New Roman" w:hAnsi="Times New Roman" w:cs="Times New Roman"/>
        </w:rPr>
        <w:lastRenderedPageBreak/>
        <w:t>b</w:t>
      </w:r>
      <w:proofErr w:type="gramEnd"/>
      <w:r w:rsidR="00F13967" w:rsidRPr="00B343DB">
        <w:rPr>
          <w:rFonts w:ascii="Times New Roman" w:hAnsi="Times New Roman" w:cs="Times New Roman"/>
        </w:rPr>
        <w:t>.</w:t>
      </w:r>
      <w:r w:rsidRPr="00B343DB">
        <w:rPr>
          <w:rFonts w:ascii="Times New Roman" w:hAnsi="Times New Roman" w:cs="Times New Roman"/>
        </w:rPr>
        <w:t xml:space="preserve"> expediting and maintaining an orderly flow of air traffic.</w:t>
      </w:r>
    </w:p>
    <w:p w14:paraId="17DAB504" w14:textId="77777777" w:rsidR="00E87A7B" w:rsidRPr="00B343DB" w:rsidRDefault="00E87A7B">
      <w:pPr>
        <w:rPr>
          <w:rFonts w:ascii="Times New Roman" w:hAnsi="Times New Roman" w:cs="Times New Roman"/>
        </w:rPr>
      </w:pPr>
    </w:p>
    <w:p w14:paraId="3C5F1D07"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Airspace Control</w:t>
      </w:r>
    </w:p>
    <w:p w14:paraId="27E96B13" w14:textId="77777777" w:rsidR="00A42C21" w:rsidRPr="00B343DB" w:rsidRDefault="00A42C21" w:rsidP="00A42C21">
      <w:pPr>
        <w:pStyle w:val="ListParagraph"/>
        <w:rPr>
          <w:rFonts w:ascii="Times New Roman" w:hAnsi="Times New Roman" w:cs="Times New Roman"/>
        </w:rPr>
      </w:pPr>
    </w:p>
    <w:p w14:paraId="40BD8BAC"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r w:rsidRPr="00B343DB">
        <w:rPr>
          <w:rFonts w:ascii="Times New Roman" w:hAnsi="Times New Roman" w:cs="Times New Roman"/>
        </w:rPr>
        <w:t>The implementation and coordination of the procedures governing airspace planning and organization in order to minimize risk and allow for efficient and flexible use of airspace</w:t>
      </w:r>
    </w:p>
    <w:p w14:paraId="42A4222C"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
    <w:p w14:paraId="2DBFBFE9"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Air</w:t>
      </w:r>
      <w:r w:rsidR="00073A3A" w:rsidRPr="00B343DB">
        <w:rPr>
          <w:rFonts w:ascii="Times New Roman" w:hAnsi="Times New Roman" w:cs="Times New Roman"/>
        </w:rPr>
        <w:t>-</w:t>
      </w:r>
      <w:r w:rsidRPr="00B343DB">
        <w:rPr>
          <w:rFonts w:ascii="Times New Roman" w:hAnsi="Times New Roman" w:cs="Times New Roman"/>
        </w:rPr>
        <w:t>to</w:t>
      </w:r>
      <w:r w:rsidR="00073A3A" w:rsidRPr="00B343DB">
        <w:rPr>
          <w:rFonts w:ascii="Times New Roman" w:hAnsi="Times New Roman" w:cs="Times New Roman"/>
        </w:rPr>
        <w:t>-</w:t>
      </w:r>
      <w:r w:rsidRPr="00B343DB">
        <w:rPr>
          <w:rFonts w:ascii="Times New Roman" w:hAnsi="Times New Roman" w:cs="Times New Roman"/>
        </w:rPr>
        <w:t>Air Refuelling (AAR)</w:t>
      </w:r>
    </w:p>
    <w:p w14:paraId="303223E3" w14:textId="77777777" w:rsidR="00A42C21" w:rsidRPr="00B343DB" w:rsidRDefault="00A42C21" w:rsidP="00A42C21">
      <w:pPr>
        <w:pStyle w:val="ListParagraph"/>
        <w:tabs>
          <w:tab w:val="clear" w:pos="720"/>
        </w:tabs>
        <w:spacing w:after="200" w:line="276" w:lineRule="auto"/>
        <w:ind w:left="810"/>
        <w:rPr>
          <w:rFonts w:ascii="Times New Roman" w:hAnsi="Times New Roman" w:cs="Times New Roman"/>
        </w:rPr>
      </w:pPr>
    </w:p>
    <w:p w14:paraId="0E9797EE"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roofErr w:type="gramStart"/>
      <w:r w:rsidRPr="00B343DB">
        <w:rPr>
          <w:rFonts w:ascii="Times New Roman" w:hAnsi="Times New Roman" w:cs="Times New Roman"/>
        </w:rPr>
        <w:t>Military aerial operation to refuel aircraft during flight.</w:t>
      </w:r>
      <w:proofErr w:type="gramEnd"/>
      <w:r w:rsidRPr="00B343DB">
        <w:rPr>
          <w:rFonts w:ascii="Times New Roman" w:hAnsi="Times New Roman" w:cs="Times New Roman"/>
        </w:rPr>
        <w:t xml:space="preserve"> AAR operations usually tak</w:t>
      </w:r>
      <w:r w:rsidR="00073A3A" w:rsidRPr="00B343DB">
        <w:rPr>
          <w:rFonts w:ascii="Times New Roman" w:hAnsi="Times New Roman" w:cs="Times New Roman"/>
        </w:rPr>
        <w:t>e</w:t>
      </w:r>
      <w:r w:rsidRPr="00B343DB">
        <w:rPr>
          <w:rFonts w:ascii="Times New Roman" w:hAnsi="Times New Roman" w:cs="Times New Roman"/>
        </w:rPr>
        <w:t xml:space="preserve"> place in designated military training areas (e.g.</w:t>
      </w:r>
      <w:r w:rsidR="00073A3A" w:rsidRPr="00B343DB">
        <w:rPr>
          <w:rFonts w:ascii="Times New Roman" w:hAnsi="Times New Roman" w:cs="Times New Roman"/>
        </w:rPr>
        <w:t xml:space="preserve"> </w:t>
      </w:r>
      <w:r w:rsidRPr="00B343DB">
        <w:rPr>
          <w:rFonts w:ascii="Times New Roman" w:hAnsi="Times New Roman" w:cs="Times New Roman"/>
        </w:rPr>
        <w:t>TRA/TSA), or use other airspace arrangements that have been pre-coordinated with ATC as an unusual aerial activity.</w:t>
      </w:r>
    </w:p>
    <w:p w14:paraId="68AC3E7B" w14:textId="77777777" w:rsidR="00A42C21" w:rsidRPr="00B343DB" w:rsidRDefault="00A42C21" w:rsidP="00A42C21">
      <w:pPr>
        <w:tabs>
          <w:tab w:val="clear" w:pos="720"/>
        </w:tabs>
        <w:autoSpaceDE w:val="0"/>
        <w:autoSpaceDN w:val="0"/>
        <w:adjustRightInd w:val="0"/>
        <w:rPr>
          <w:rFonts w:ascii="Times New Roman" w:hAnsi="Times New Roman" w:cs="Times New Roman"/>
          <w:i/>
          <w:iCs/>
          <w:lang w:val="en-US"/>
        </w:rPr>
      </w:pPr>
    </w:p>
    <w:p w14:paraId="32E5D74A"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Airborne Early Warning (AEW)</w:t>
      </w:r>
    </w:p>
    <w:p w14:paraId="36810D39" w14:textId="77777777" w:rsidR="00A42C21" w:rsidRPr="00B343DB" w:rsidRDefault="00A42C21" w:rsidP="00A42C21">
      <w:pPr>
        <w:pStyle w:val="ListParagraph"/>
        <w:tabs>
          <w:tab w:val="clear" w:pos="720"/>
        </w:tabs>
        <w:spacing w:after="200" w:line="276" w:lineRule="auto"/>
        <w:ind w:left="810"/>
        <w:rPr>
          <w:rFonts w:ascii="Times New Roman" w:hAnsi="Times New Roman" w:cs="Times New Roman"/>
        </w:rPr>
      </w:pPr>
    </w:p>
    <w:p w14:paraId="0FE5074C"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roofErr w:type="gramStart"/>
      <w:r w:rsidRPr="00B343DB">
        <w:rPr>
          <w:rFonts w:ascii="Times New Roman" w:hAnsi="Times New Roman" w:cs="Times New Roman"/>
        </w:rPr>
        <w:t>Military aerial operation during which an aircraft is utilizing active and/or passive electronic emitters.</w:t>
      </w:r>
      <w:proofErr w:type="gramEnd"/>
      <w:r w:rsidRPr="00B343DB">
        <w:rPr>
          <w:rFonts w:ascii="Times New Roman" w:hAnsi="Times New Roman" w:cs="Times New Roman"/>
        </w:rPr>
        <w:t xml:space="preserve"> AEW operations usually tak</w:t>
      </w:r>
      <w:r w:rsidR="00073A3A" w:rsidRPr="00B343DB">
        <w:rPr>
          <w:rFonts w:ascii="Times New Roman" w:hAnsi="Times New Roman" w:cs="Times New Roman"/>
        </w:rPr>
        <w:t>e</w:t>
      </w:r>
      <w:r w:rsidRPr="00B343DB">
        <w:rPr>
          <w:rFonts w:ascii="Times New Roman" w:hAnsi="Times New Roman" w:cs="Times New Roman"/>
        </w:rPr>
        <w:t xml:space="preserve"> place inside designated areas (e.g. TSA/TRA), or use other airspace arrangements that have been pre-coordinated with ATC as an unusual aerial activity.</w:t>
      </w:r>
    </w:p>
    <w:p w14:paraId="60559BF0"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
    <w:p w14:paraId="4F4C4245"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Aircraft Scrambling</w:t>
      </w:r>
    </w:p>
    <w:p w14:paraId="3B97231D"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
    <w:p w14:paraId="302AE567"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roofErr w:type="gramStart"/>
      <w:r w:rsidRPr="00B343DB">
        <w:rPr>
          <w:rFonts w:ascii="Times New Roman" w:hAnsi="Times New Roman" w:cs="Times New Roman"/>
        </w:rPr>
        <w:t>Directing the immediate take-off of aircraft from a ground</w:t>
      </w:r>
      <w:r w:rsidR="00073A3A" w:rsidRPr="00B343DB">
        <w:rPr>
          <w:rFonts w:ascii="Times New Roman" w:hAnsi="Times New Roman" w:cs="Times New Roman"/>
        </w:rPr>
        <w:t>-</w:t>
      </w:r>
      <w:r w:rsidRPr="00B343DB">
        <w:rPr>
          <w:rFonts w:ascii="Times New Roman" w:hAnsi="Times New Roman" w:cs="Times New Roman"/>
        </w:rPr>
        <w:t>alert condition of readiness.</w:t>
      </w:r>
      <w:proofErr w:type="gramEnd"/>
    </w:p>
    <w:p w14:paraId="78AF8066"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
    <w:p w14:paraId="7FDDBD0A"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Scramble</w:t>
      </w:r>
    </w:p>
    <w:p w14:paraId="78AA2FBA" w14:textId="77777777" w:rsidR="00A42C21" w:rsidRPr="00B343DB" w:rsidRDefault="00A42C21" w:rsidP="00A42C21">
      <w:pPr>
        <w:pStyle w:val="ListParagraph"/>
        <w:tabs>
          <w:tab w:val="clear" w:pos="720"/>
        </w:tabs>
        <w:spacing w:after="200" w:line="276" w:lineRule="auto"/>
        <w:ind w:left="810"/>
        <w:rPr>
          <w:rFonts w:ascii="Times New Roman" w:hAnsi="Times New Roman" w:cs="Times New Roman"/>
        </w:rPr>
      </w:pPr>
    </w:p>
    <w:p w14:paraId="33F5DF98"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roofErr w:type="gramStart"/>
      <w:r w:rsidRPr="00B343DB">
        <w:rPr>
          <w:rFonts w:ascii="Times New Roman" w:hAnsi="Times New Roman" w:cs="Times New Roman"/>
        </w:rPr>
        <w:t>An order directing take-off of aircraft as quickly as possible, usually followed by mission instructions.</w:t>
      </w:r>
      <w:proofErr w:type="gramEnd"/>
    </w:p>
    <w:p w14:paraId="7A8F88C8"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
    <w:p w14:paraId="6F7F5431"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ALPHA Scramble</w:t>
      </w:r>
      <w:r w:rsidR="00145117" w:rsidRPr="00B343DB">
        <w:rPr>
          <w:rFonts w:ascii="Times New Roman" w:hAnsi="Times New Roman" w:cs="Times New Roman"/>
        </w:rPr>
        <w:t xml:space="preserve"> (A-SCR)</w:t>
      </w:r>
    </w:p>
    <w:p w14:paraId="02CDDF9B" w14:textId="77777777" w:rsidR="00A42C21" w:rsidRPr="00B343DB" w:rsidRDefault="00A42C21" w:rsidP="00A42C21">
      <w:pPr>
        <w:pStyle w:val="ListParagraph"/>
        <w:ind w:left="810" w:hanging="810"/>
        <w:rPr>
          <w:rFonts w:ascii="Times New Roman" w:hAnsi="Times New Roman" w:cs="Times New Roman"/>
        </w:rPr>
      </w:pPr>
    </w:p>
    <w:p w14:paraId="2F07DDE7" w14:textId="77777777" w:rsidR="00A42C21" w:rsidRPr="00B343DB" w:rsidRDefault="00A42C21" w:rsidP="00A42C21">
      <w:pPr>
        <w:pStyle w:val="ListParagraph"/>
        <w:ind w:left="810" w:hanging="810"/>
        <w:rPr>
          <w:rFonts w:ascii="Times New Roman" w:hAnsi="Times New Roman" w:cs="Times New Roman"/>
        </w:rPr>
      </w:pPr>
      <w:r w:rsidRPr="00B343DB">
        <w:rPr>
          <w:rFonts w:ascii="Times New Roman" w:hAnsi="Times New Roman" w:cs="Times New Roman"/>
        </w:rPr>
        <w:tab/>
        <w:t>Tactical mission of military aircraft involved in an actual air policing incident.</w:t>
      </w:r>
    </w:p>
    <w:p w14:paraId="5BD8C148" w14:textId="77777777" w:rsidR="00A42C21" w:rsidRPr="00B343DB" w:rsidRDefault="00A42C21" w:rsidP="00A42C21">
      <w:pPr>
        <w:pStyle w:val="ListParagraph"/>
        <w:ind w:left="810" w:hanging="810"/>
        <w:rPr>
          <w:rFonts w:ascii="Times New Roman" w:hAnsi="Times New Roman" w:cs="Times New Roman"/>
        </w:rPr>
      </w:pPr>
    </w:p>
    <w:p w14:paraId="257BDA40"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Area of Responsibility (</w:t>
      </w:r>
      <w:proofErr w:type="spellStart"/>
      <w:r w:rsidRPr="00B343DB">
        <w:rPr>
          <w:rFonts w:ascii="Times New Roman" w:hAnsi="Times New Roman" w:cs="Times New Roman"/>
        </w:rPr>
        <w:t>AoR</w:t>
      </w:r>
      <w:proofErr w:type="spellEnd"/>
      <w:r w:rsidRPr="00B343DB">
        <w:rPr>
          <w:rFonts w:ascii="Times New Roman" w:hAnsi="Times New Roman" w:cs="Times New Roman"/>
        </w:rPr>
        <w:t>)</w:t>
      </w:r>
    </w:p>
    <w:p w14:paraId="1B707CBA" w14:textId="77777777" w:rsidR="00A42C21" w:rsidRPr="00B343DB" w:rsidRDefault="00A42C21" w:rsidP="00A42C21">
      <w:pPr>
        <w:tabs>
          <w:tab w:val="clear" w:pos="720"/>
          <w:tab w:val="left" w:pos="709"/>
        </w:tabs>
        <w:ind w:left="709" w:hanging="709"/>
        <w:rPr>
          <w:rFonts w:ascii="Times New Roman" w:hAnsi="Times New Roman" w:cs="Times New Roman"/>
        </w:rPr>
      </w:pPr>
      <w:r w:rsidRPr="00B343DB">
        <w:rPr>
          <w:rFonts w:ascii="Times New Roman" w:hAnsi="Times New Roman" w:cs="Times New Roman"/>
        </w:rPr>
        <w:tab/>
      </w:r>
      <w:proofErr w:type="gramStart"/>
      <w:r w:rsidRPr="00B343DB">
        <w:rPr>
          <w:rFonts w:ascii="Times New Roman" w:hAnsi="Times New Roman" w:cs="Times New Roman"/>
        </w:rPr>
        <w:t>An airspace</w:t>
      </w:r>
      <w:proofErr w:type="gramEnd"/>
      <w:r w:rsidRPr="00B343DB">
        <w:rPr>
          <w:rFonts w:ascii="Times New Roman" w:hAnsi="Times New Roman" w:cs="Times New Roman"/>
        </w:rPr>
        <w:t xml:space="preserve"> of defined dimensions where an ATC unit has responsibility for providing air traffic services.</w:t>
      </w:r>
    </w:p>
    <w:p w14:paraId="456DBD3E" w14:textId="77777777" w:rsidR="00A42C21" w:rsidRPr="00B343DB" w:rsidRDefault="00A42C21" w:rsidP="00A42C21">
      <w:pPr>
        <w:ind w:left="810" w:hanging="810"/>
        <w:rPr>
          <w:rFonts w:ascii="Times New Roman" w:hAnsi="Times New Roman" w:cs="Times New Roman"/>
        </w:rPr>
      </w:pPr>
    </w:p>
    <w:p w14:paraId="1E01CCEA"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Area of Common Interest</w:t>
      </w:r>
    </w:p>
    <w:p w14:paraId="461EFB3C" w14:textId="77777777" w:rsidR="00A42C21" w:rsidRPr="00B343DB" w:rsidRDefault="00A42C21" w:rsidP="007D0C67">
      <w:pPr>
        <w:tabs>
          <w:tab w:val="clear" w:pos="720"/>
          <w:tab w:val="left" w:pos="709"/>
        </w:tabs>
        <w:ind w:left="709" w:hanging="810"/>
        <w:jc w:val="both"/>
        <w:rPr>
          <w:rFonts w:ascii="Times New Roman" w:hAnsi="Times New Roman" w:cs="Times New Roman"/>
        </w:rPr>
      </w:pPr>
      <w:r w:rsidRPr="00B343DB">
        <w:rPr>
          <w:rFonts w:ascii="Times New Roman" w:hAnsi="Times New Roman" w:cs="Times New Roman"/>
        </w:rPr>
        <w:tab/>
        <w:t xml:space="preserve">A volume of shared airspace as agreed between </w:t>
      </w:r>
      <w:r w:rsidR="00073A3A" w:rsidRPr="00B343DB">
        <w:rPr>
          <w:rFonts w:ascii="Times New Roman" w:hAnsi="Times New Roman" w:cs="Times New Roman"/>
        </w:rPr>
        <w:t xml:space="preserve">two </w:t>
      </w:r>
      <w:r w:rsidRPr="00B343DB">
        <w:rPr>
          <w:rFonts w:ascii="Times New Roman" w:hAnsi="Times New Roman" w:cs="Times New Roman"/>
        </w:rPr>
        <w:t xml:space="preserve">ATC units, extending into the adjacent/subjacent </w:t>
      </w:r>
      <w:proofErr w:type="spellStart"/>
      <w:r w:rsidRPr="00B343DB">
        <w:rPr>
          <w:rFonts w:ascii="Times New Roman" w:hAnsi="Times New Roman" w:cs="Times New Roman"/>
        </w:rPr>
        <w:t>AoR</w:t>
      </w:r>
      <w:proofErr w:type="spellEnd"/>
      <w:r w:rsidRPr="00B343DB">
        <w:rPr>
          <w:rFonts w:ascii="Times New Roman" w:hAnsi="Times New Roman" w:cs="Times New Roman"/>
        </w:rPr>
        <w:t>, within which airspace structure and related activities may have an impact on air traffic coordination procedures.</w:t>
      </w:r>
    </w:p>
    <w:p w14:paraId="2D98F88D" w14:textId="77777777" w:rsidR="00E87A7B" w:rsidRPr="00B343DB" w:rsidRDefault="00A42C21" w:rsidP="00E87A7B">
      <w:pPr>
        <w:pStyle w:val="Lista"/>
        <w:keepNext w:val="0"/>
        <w:keepLines w:val="0"/>
        <w:tabs>
          <w:tab w:val="clear" w:pos="1843"/>
        </w:tabs>
        <w:spacing w:before="0" w:after="0"/>
        <w:ind w:left="810" w:hanging="810"/>
        <w:jc w:val="left"/>
        <w:rPr>
          <w:rFonts w:ascii="Times New Roman" w:hAnsi="Times New Roman"/>
          <w:sz w:val="24"/>
          <w:szCs w:val="24"/>
        </w:rPr>
      </w:pPr>
      <w:r w:rsidRPr="00B343DB">
        <w:rPr>
          <w:rFonts w:ascii="Times New Roman" w:hAnsi="Times New Roman"/>
          <w:sz w:val="24"/>
          <w:szCs w:val="24"/>
        </w:rPr>
        <w:tab/>
      </w:r>
    </w:p>
    <w:p w14:paraId="60840533" w14:textId="77777777" w:rsidR="00E87A7B" w:rsidRPr="00B343DB" w:rsidRDefault="00E87A7B">
      <w:pPr>
        <w:rPr>
          <w:rFonts w:ascii="Times New Roman" w:eastAsia="Times New Roman" w:hAnsi="Times New Roman" w:cs="Times New Roman"/>
          <w:snapToGrid w:val="0"/>
          <w:color w:val="auto"/>
          <w:lang w:eastAsia="en-US"/>
        </w:rPr>
      </w:pPr>
      <w:r w:rsidRPr="00B343DB">
        <w:rPr>
          <w:rFonts w:ascii="Times New Roman" w:hAnsi="Times New Roman" w:cs="Times New Roman"/>
        </w:rPr>
        <w:br w:type="page"/>
      </w:r>
    </w:p>
    <w:p w14:paraId="43C85669"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lastRenderedPageBreak/>
        <w:t>Combined Air Operation</w:t>
      </w:r>
      <w:r w:rsidR="00073A3A" w:rsidRPr="00B343DB">
        <w:rPr>
          <w:rFonts w:ascii="Times New Roman" w:hAnsi="Times New Roman" w:cs="Times New Roman"/>
        </w:rPr>
        <w:t>s</w:t>
      </w:r>
      <w:r w:rsidRPr="00B343DB">
        <w:rPr>
          <w:rFonts w:ascii="Times New Roman" w:hAnsi="Times New Roman" w:cs="Times New Roman"/>
        </w:rPr>
        <w:t xml:space="preserve"> </w:t>
      </w:r>
      <w:r w:rsidR="00073A3A" w:rsidRPr="00B343DB">
        <w:rPr>
          <w:rFonts w:ascii="Times New Roman" w:hAnsi="Times New Roman" w:cs="Times New Roman"/>
        </w:rPr>
        <w:t>C</w:t>
      </w:r>
      <w:r w:rsidRPr="00B343DB">
        <w:rPr>
          <w:rFonts w:ascii="Times New Roman" w:hAnsi="Times New Roman" w:cs="Times New Roman"/>
        </w:rPr>
        <w:t>entre (CAOC)</w:t>
      </w:r>
    </w:p>
    <w:p w14:paraId="77A7CEA9" w14:textId="77777777" w:rsidR="00A42C21" w:rsidRPr="00B343DB" w:rsidRDefault="00A42C21" w:rsidP="00A42C21">
      <w:pPr>
        <w:pStyle w:val="ListParagraph"/>
        <w:tabs>
          <w:tab w:val="clear" w:pos="720"/>
        </w:tabs>
        <w:spacing w:after="200" w:line="276" w:lineRule="auto"/>
        <w:ind w:left="810"/>
        <w:rPr>
          <w:rFonts w:ascii="Times New Roman" w:hAnsi="Times New Roman" w:cs="Times New Roman"/>
        </w:rPr>
      </w:pPr>
    </w:p>
    <w:p w14:paraId="7BB02566"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roofErr w:type="gramStart"/>
      <w:r w:rsidRPr="00B343DB">
        <w:rPr>
          <w:rFonts w:ascii="Times New Roman" w:hAnsi="Times New Roman" w:cs="Times New Roman"/>
        </w:rPr>
        <w:t>A</w:t>
      </w:r>
      <w:r w:rsidR="00F13967" w:rsidRPr="00B343DB">
        <w:rPr>
          <w:rFonts w:ascii="Times New Roman" w:hAnsi="Times New Roman" w:cs="Times New Roman"/>
        </w:rPr>
        <w:t xml:space="preserve">n Air C2 element </w:t>
      </w:r>
      <w:r w:rsidRPr="00B343DB">
        <w:rPr>
          <w:rFonts w:ascii="Times New Roman" w:hAnsi="Times New Roman" w:cs="Times New Roman"/>
        </w:rPr>
        <w:t xml:space="preserve">of </w:t>
      </w:r>
      <w:r w:rsidR="00F13967" w:rsidRPr="00B343DB">
        <w:rPr>
          <w:rFonts w:ascii="Times New Roman" w:hAnsi="Times New Roman" w:cs="Times New Roman"/>
        </w:rPr>
        <w:t>HQ AIRCOM</w:t>
      </w:r>
      <w:r w:rsidRPr="00B343DB">
        <w:rPr>
          <w:rFonts w:ascii="Times New Roman" w:hAnsi="Times New Roman" w:cs="Times New Roman"/>
        </w:rPr>
        <w:t>.</w:t>
      </w:r>
      <w:proofErr w:type="gramEnd"/>
      <w:r w:rsidRPr="00B343DB">
        <w:rPr>
          <w:rFonts w:ascii="Times New Roman" w:hAnsi="Times New Roman" w:cs="Times New Roman"/>
        </w:rPr>
        <w:t xml:space="preserve"> The CAOC Commander exercises Tactical Command (TACOM) and/or Tactical </w:t>
      </w:r>
      <w:r w:rsidR="00145117" w:rsidRPr="00B343DB">
        <w:rPr>
          <w:rFonts w:ascii="Times New Roman" w:hAnsi="Times New Roman" w:cs="Times New Roman"/>
        </w:rPr>
        <w:t xml:space="preserve">Control </w:t>
      </w:r>
      <w:r w:rsidRPr="00B343DB">
        <w:rPr>
          <w:rFonts w:ascii="Times New Roman" w:hAnsi="Times New Roman" w:cs="Times New Roman"/>
        </w:rPr>
        <w:t>(TACON) over those defensive and offensive forces and facilities assigned/allocated to him.</w:t>
      </w:r>
    </w:p>
    <w:p w14:paraId="2F97AB93"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
    <w:p w14:paraId="689DE112"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 xml:space="preserve">Control and </w:t>
      </w:r>
      <w:r w:rsidR="00E87A7B" w:rsidRPr="00B343DB">
        <w:rPr>
          <w:rFonts w:ascii="Times New Roman" w:hAnsi="Times New Roman" w:cs="Times New Roman"/>
        </w:rPr>
        <w:t xml:space="preserve">Reporting </w:t>
      </w:r>
      <w:r w:rsidR="00073A3A" w:rsidRPr="00B343DB">
        <w:rPr>
          <w:rFonts w:ascii="Times New Roman" w:hAnsi="Times New Roman" w:cs="Times New Roman"/>
        </w:rPr>
        <w:t>C</w:t>
      </w:r>
      <w:r w:rsidRPr="00B343DB">
        <w:rPr>
          <w:rFonts w:ascii="Times New Roman" w:hAnsi="Times New Roman" w:cs="Times New Roman"/>
        </w:rPr>
        <w:t>entre (CRC)</w:t>
      </w:r>
    </w:p>
    <w:p w14:paraId="0BD05200" w14:textId="77777777" w:rsidR="00A42C21" w:rsidRPr="00B343DB" w:rsidRDefault="00A42C21" w:rsidP="004B50AF">
      <w:pPr>
        <w:tabs>
          <w:tab w:val="clear" w:pos="720"/>
        </w:tabs>
        <w:spacing w:after="200"/>
        <w:ind w:left="810"/>
        <w:rPr>
          <w:rFonts w:ascii="Times New Roman" w:hAnsi="Times New Roman" w:cs="Times New Roman"/>
        </w:rPr>
      </w:pPr>
      <w:proofErr w:type="gramStart"/>
      <w:r w:rsidRPr="00B343DB">
        <w:rPr>
          <w:rFonts w:ascii="Times New Roman" w:hAnsi="Times New Roman" w:cs="Times New Roman"/>
        </w:rPr>
        <w:t>An air control element subordinate to a CAOC from which warning operations and weapons control are conducted.</w:t>
      </w:r>
      <w:proofErr w:type="gramEnd"/>
    </w:p>
    <w:p w14:paraId="51E67109" w14:textId="77777777" w:rsidR="00A42C21" w:rsidRPr="00B343DB" w:rsidRDefault="00487A50"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 xml:space="preserve">MCU Master </w:t>
      </w:r>
      <w:r w:rsidR="00A42C21" w:rsidRPr="00B343DB">
        <w:rPr>
          <w:rFonts w:ascii="Times New Roman" w:hAnsi="Times New Roman" w:cs="Times New Roman"/>
        </w:rPr>
        <w:t xml:space="preserve">Controller </w:t>
      </w:r>
    </w:p>
    <w:p w14:paraId="108B5877" w14:textId="77777777" w:rsidR="00A42C21" w:rsidRPr="00B343DB" w:rsidRDefault="00A42C21" w:rsidP="00A42C21">
      <w:pPr>
        <w:pStyle w:val="ListParagraph"/>
        <w:tabs>
          <w:tab w:val="clear" w:pos="720"/>
        </w:tabs>
        <w:spacing w:after="200" w:line="276" w:lineRule="auto"/>
        <w:ind w:left="851"/>
        <w:rPr>
          <w:rFonts w:ascii="Times New Roman" w:hAnsi="Times New Roman" w:cs="Times New Roman"/>
        </w:rPr>
      </w:pPr>
    </w:p>
    <w:p w14:paraId="4CCD79D0" w14:textId="77777777" w:rsidR="00A42C21" w:rsidRPr="00B343DB" w:rsidRDefault="00590BA2" w:rsidP="004B50AF">
      <w:pPr>
        <w:pStyle w:val="ListParagraph"/>
        <w:tabs>
          <w:tab w:val="clear" w:pos="720"/>
        </w:tabs>
        <w:spacing w:after="200"/>
        <w:ind w:left="810"/>
        <w:jc w:val="both"/>
        <w:rPr>
          <w:rFonts w:ascii="Times New Roman" w:hAnsi="Times New Roman" w:cs="Times New Roman"/>
        </w:rPr>
      </w:pPr>
      <w:r w:rsidRPr="00B343DB">
        <w:rPr>
          <w:rFonts w:ascii="Times New Roman" w:hAnsi="Times New Roman" w:cs="Times New Roman"/>
        </w:rPr>
        <w:t>He is the officer at an MCU who is responsible for the minute-to-minute control of AD operations.</w:t>
      </w:r>
    </w:p>
    <w:p w14:paraId="01C6FD54"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rPr>
      </w:pPr>
    </w:p>
    <w:p w14:paraId="49F12E0C"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Fighter</w:t>
      </w:r>
      <w:r w:rsidR="00E87A7B" w:rsidRPr="00B343DB">
        <w:rPr>
          <w:rFonts w:ascii="Times New Roman" w:hAnsi="Times New Roman" w:cs="Times New Roman"/>
        </w:rPr>
        <w:t xml:space="preserve"> Aircraft</w:t>
      </w:r>
    </w:p>
    <w:p w14:paraId="4480547C" w14:textId="77777777" w:rsidR="00A42C21" w:rsidRPr="00B343DB" w:rsidRDefault="00A42C21" w:rsidP="00A42C21">
      <w:pPr>
        <w:pStyle w:val="ListParagraph"/>
        <w:tabs>
          <w:tab w:val="clear" w:pos="720"/>
        </w:tabs>
        <w:spacing w:after="200" w:line="276" w:lineRule="auto"/>
        <w:ind w:left="810"/>
        <w:rPr>
          <w:rFonts w:ascii="Times New Roman" w:hAnsi="Times New Roman" w:cs="Times New Roman"/>
        </w:rPr>
      </w:pPr>
    </w:p>
    <w:p w14:paraId="0A35E687"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proofErr w:type="gramStart"/>
      <w:r w:rsidRPr="00B343DB">
        <w:rPr>
          <w:rFonts w:ascii="Times New Roman" w:hAnsi="Times New Roman" w:cs="Times New Roman"/>
        </w:rPr>
        <w:t>A generic term to describe a type of fast and manoeuvrable fixed</w:t>
      </w:r>
      <w:r w:rsidR="00073A3A" w:rsidRPr="00B343DB">
        <w:rPr>
          <w:rFonts w:ascii="Times New Roman" w:hAnsi="Times New Roman" w:cs="Times New Roman"/>
        </w:rPr>
        <w:t>-</w:t>
      </w:r>
      <w:r w:rsidRPr="00B343DB">
        <w:rPr>
          <w:rFonts w:ascii="Times New Roman" w:hAnsi="Times New Roman" w:cs="Times New Roman"/>
        </w:rPr>
        <w:t>wing aircraft capable of tactical air operations against air and/or surface targets.</w:t>
      </w:r>
      <w:proofErr w:type="gramEnd"/>
    </w:p>
    <w:p w14:paraId="50D9757A" w14:textId="77777777" w:rsidR="00590BA2" w:rsidRPr="00B343DB" w:rsidRDefault="00590BA2" w:rsidP="00A42C21">
      <w:pPr>
        <w:pStyle w:val="ListParagraph"/>
        <w:tabs>
          <w:tab w:val="clear" w:pos="720"/>
        </w:tabs>
        <w:spacing w:after="200"/>
        <w:ind w:left="810"/>
        <w:jc w:val="both"/>
        <w:rPr>
          <w:rFonts w:ascii="Times New Roman" w:hAnsi="Times New Roman" w:cs="Times New Roman"/>
        </w:rPr>
      </w:pPr>
    </w:p>
    <w:p w14:paraId="417C9825" w14:textId="77777777" w:rsidR="00590BA2" w:rsidRPr="00B343DB" w:rsidRDefault="00590BA2" w:rsidP="00590BA2">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Fighter Allocator</w:t>
      </w:r>
    </w:p>
    <w:p w14:paraId="63E5A093" w14:textId="77777777" w:rsidR="00590BA2" w:rsidRPr="00B343DB" w:rsidRDefault="00590BA2" w:rsidP="00A42C21">
      <w:pPr>
        <w:pStyle w:val="ListParagraph"/>
        <w:tabs>
          <w:tab w:val="clear" w:pos="720"/>
        </w:tabs>
        <w:spacing w:after="200"/>
        <w:ind w:left="810"/>
        <w:jc w:val="both"/>
        <w:rPr>
          <w:rFonts w:ascii="Times New Roman" w:hAnsi="Times New Roman" w:cs="Times New Roman"/>
        </w:rPr>
      </w:pPr>
    </w:p>
    <w:p w14:paraId="7B4E1F22" w14:textId="77777777" w:rsidR="00590BA2" w:rsidRPr="00B343DB" w:rsidRDefault="00590BA2" w:rsidP="00A42C21">
      <w:pPr>
        <w:pStyle w:val="ListParagraph"/>
        <w:tabs>
          <w:tab w:val="clear" w:pos="720"/>
        </w:tabs>
        <w:spacing w:after="200"/>
        <w:ind w:left="810"/>
        <w:jc w:val="both"/>
        <w:rPr>
          <w:rFonts w:ascii="Times New Roman" w:hAnsi="Times New Roman" w:cs="Times New Roman"/>
        </w:rPr>
      </w:pPr>
      <w:r w:rsidRPr="00B343DB">
        <w:rPr>
          <w:rFonts w:ascii="Times New Roman" w:hAnsi="Times New Roman" w:cs="Times New Roman"/>
        </w:rPr>
        <w:t>An officer who assigns and supervises intercept control teams to control intercepts.</w:t>
      </w:r>
    </w:p>
    <w:p w14:paraId="7F0D6597"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rPr>
      </w:pPr>
    </w:p>
    <w:p w14:paraId="3FFF5701"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Fighter Control</w:t>
      </w:r>
    </w:p>
    <w:p w14:paraId="41B992A9"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rPr>
      </w:pPr>
    </w:p>
    <w:p w14:paraId="073C3A4F" w14:textId="77777777" w:rsidR="00A42C21" w:rsidRPr="00B343DB" w:rsidRDefault="00A42C21" w:rsidP="004B50AF">
      <w:pPr>
        <w:pStyle w:val="ListParagraph"/>
        <w:tabs>
          <w:tab w:val="clear" w:pos="720"/>
        </w:tabs>
        <w:autoSpaceDE w:val="0"/>
        <w:autoSpaceDN w:val="0"/>
        <w:adjustRightInd w:val="0"/>
        <w:spacing w:after="200"/>
        <w:ind w:left="810"/>
        <w:jc w:val="both"/>
        <w:rPr>
          <w:rFonts w:ascii="Times New Roman" w:hAnsi="Times New Roman" w:cs="Times New Roman"/>
        </w:rPr>
      </w:pPr>
      <w:r w:rsidRPr="00B343DB">
        <w:rPr>
          <w:rFonts w:ascii="Times New Roman" w:hAnsi="Times New Roman" w:cs="Times New Roman"/>
        </w:rPr>
        <w:t>A service provided for the purpose of specialized military operations such as air policing, air combat training, low level missions, in-flight refuelling and other activities which are not compatible with the normal application of air traffic service procedures as specified in the ICAO Rules of the Air.</w:t>
      </w:r>
    </w:p>
    <w:p w14:paraId="2C95A52B"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rPr>
      </w:pPr>
    </w:p>
    <w:p w14:paraId="03EE2C81"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 xml:space="preserve">Flexible Use of Airspace (FUA) </w:t>
      </w:r>
    </w:p>
    <w:p w14:paraId="632E0815" w14:textId="77777777" w:rsidR="00A42C21" w:rsidRPr="00B343DB" w:rsidRDefault="00A42C21" w:rsidP="00A42C21">
      <w:pPr>
        <w:pStyle w:val="ListParagraph"/>
        <w:tabs>
          <w:tab w:val="clear" w:pos="720"/>
        </w:tabs>
        <w:spacing w:after="200" w:line="276" w:lineRule="auto"/>
        <w:ind w:left="810"/>
        <w:rPr>
          <w:rFonts w:ascii="Times New Roman" w:hAnsi="Times New Roman" w:cs="Times New Roman"/>
        </w:rPr>
      </w:pPr>
    </w:p>
    <w:p w14:paraId="77F908CF" w14:textId="77777777" w:rsidR="00A42C21" w:rsidRPr="00B343DB" w:rsidRDefault="00A42C21" w:rsidP="004B50AF">
      <w:pPr>
        <w:pStyle w:val="ListParagraph"/>
        <w:tabs>
          <w:tab w:val="clear" w:pos="720"/>
        </w:tabs>
        <w:autoSpaceDE w:val="0"/>
        <w:autoSpaceDN w:val="0"/>
        <w:adjustRightInd w:val="0"/>
        <w:spacing w:after="200"/>
        <w:ind w:left="810"/>
        <w:jc w:val="both"/>
        <w:rPr>
          <w:rFonts w:ascii="Times New Roman" w:hAnsi="Times New Roman" w:cs="Times New Roman"/>
        </w:rPr>
      </w:pPr>
      <w:r w:rsidRPr="00B343DB">
        <w:rPr>
          <w:rFonts w:ascii="Times New Roman" w:hAnsi="Times New Roman" w:cs="Times New Roman"/>
        </w:rPr>
        <w:t>An airspace</w:t>
      </w:r>
      <w:r w:rsidR="00073A3A" w:rsidRPr="00B343DB">
        <w:rPr>
          <w:rFonts w:ascii="Times New Roman" w:hAnsi="Times New Roman" w:cs="Times New Roman"/>
        </w:rPr>
        <w:t>-</w:t>
      </w:r>
      <w:r w:rsidRPr="00B343DB">
        <w:rPr>
          <w:rFonts w:ascii="Times New Roman" w:hAnsi="Times New Roman" w:cs="Times New Roman"/>
        </w:rPr>
        <w:t>management concept applied in the European Civil Aviation Conference area, as specified in the first edition of 5 February 1996 of the "Airspace Management Handbook for the application of the Concept of the Flexible Use of Airspace" issued by EUROCONTROL.</w:t>
      </w:r>
    </w:p>
    <w:p w14:paraId="27D3DEB8"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rPr>
      </w:pPr>
    </w:p>
    <w:p w14:paraId="0613F384"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General Air Traffic (GAT)</w:t>
      </w:r>
    </w:p>
    <w:p w14:paraId="4671CB0C" w14:textId="77777777" w:rsidR="00A42C21" w:rsidRPr="00B343DB" w:rsidRDefault="00A42C21" w:rsidP="00337D82">
      <w:pPr>
        <w:tabs>
          <w:tab w:val="clear" w:pos="720"/>
          <w:tab w:val="left" w:pos="709"/>
        </w:tabs>
        <w:ind w:left="709" w:hanging="810"/>
        <w:jc w:val="both"/>
        <w:rPr>
          <w:rFonts w:ascii="Times New Roman" w:hAnsi="Times New Roman" w:cs="Times New Roman"/>
        </w:rPr>
      </w:pPr>
      <w:r w:rsidRPr="00B343DB">
        <w:rPr>
          <w:rFonts w:ascii="Times New Roman" w:hAnsi="Times New Roman" w:cs="Times New Roman"/>
          <w:spacing w:val="-2"/>
        </w:rPr>
        <w:tab/>
      </w:r>
      <w:proofErr w:type="gramStart"/>
      <w:r w:rsidRPr="00B343DB">
        <w:rPr>
          <w:rFonts w:ascii="Times New Roman" w:hAnsi="Times New Roman" w:cs="Times New Roman"/>
        </w:rPr>
        <w:t>All flights, which are conducted in accordance with the rules and procedures of ICAO and/or the national civil aviation regulations and legislation.</w:t>
      </w:r>
      <w:proofErr w:type="gramEnd"/>
    </w:p>
    <w:p w14:paraId="168758C3" w14:textId="77777777" w:rsidR="00EC0B2E" w:rsidRPr="00B343DB" w:rsidRDefault="00EC0B2E">
      <w:pPr>
        <w:rPr>
          <w:rFonts w:ascii="Times New Roman" w:hAnsi="Times New Roman" w:cs="Times New Roman"/>
        </w:rPr>
      </w:pPr>
    </w:p>
    <w:p w14:paraId="6164FCAA"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Operational Air Traffic (OAT)</w:t>
      </w:r>
    </w:p>
    <w:p w14:paraId="7A3DFF10" w14:textId="77777777" w:rsidR="00A42C21" w:rsidRPr="00B343DB" w:rsidRDefault="00A42C21" w:rsidP="00A42C21">
      <w:pPr>
        <w:pStyle w:val="ListParagraph"/>
        <w:ind w:left="810" w:hanging="810"/>
        <w:rPr>
          <w:rFonts w:ascii="Times New Roman" w:hAnsi="Times New Roman" w:cs="Times New Roman"/>
        </w:rPr>
      </w:pPr>
    </w:p>
    <w:p w14:paraId="376F0BF0" w14:textId="77777777" w:rsidR="00A42C21" w:rsidRPr="00B343DB" w:rsidRDefault="00A42C21" w:rsidP="00337D82">
      <w:pPr>
        <w:pStyle w:val="ListParagraph"/>
        <w:tabs>
          <w:tab w:val="clear" w:pos="720"/>
          <w:tab w:val="left" w:pos="709"/>
        </w:tabs>
        <w:ind w:left="709" w:hanging="810"/>
        <w:jc w:val="both"/>
        <w:rPr>
          <w:rFonts w:ascii="Times New Roman" w:hAnsi="Times New Roman" w:cs="Times New Roman"/>
          <w:spacing w:val="-2"/>
        </w:rPr>
      </w:pPr>
      <w:r w:rsidRPr="00B343DB">
        <w:rPr>
          <w:rFonts w:ascii="Times New Roman" w:hAnsi="Times New Roman" w:cs="Times New Roman"/>
          <w:spacing w:val="-2"/>
        </w:rPr>
        <w:tab/>
        <w:t>All flights, involved in the Air Policing Operation, which do not comply with the provisions, stated for GAT.</w:t>
      </w:r>
    </w:p>
    <w:p w14:paraId="3A29CB3B" w14:textId="77777777" w:rsidR="00FE5A4B" w:rsidRPr="00B343DB" w:rsidRDefault="00FE5A4B" w:rsidP="00A42C21">
      <w:pPr>
        <w:pStyle w:val="ListParagraph"/>
        <w:ind w:left="810" w:hanging="810"/>
        <w:jc w:val="both"/>
        <w:rPr>
          <w:rFonts w:ascii="Times New Roman" w:hAnsi="Times New Roman" w:cs="Times New Roman"/>
          <w:spacing w:val="-2"/>
        </w:rPr>
      </w:pPr>
    </w:p>
    <w:p w14:paraId="7066767D"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Identification</w:t>
      </w:r>
    </w:p>
    <w:p w14:paraId="25DC945F" w14:textId="77777777" w:rsidR="00A42C21" w:rsidRPr="00B343DB" w:rsidRDefault="00A42C21" w:rsidP="00A42C21">
      <w:pPr>
        <w:tabs>
          <w:tab w:val="clear" w:pos="720"/>
        </w:tabs>
        <w:spacing w:after="200"/>
        <w:ind w:left="720"/>
        <w:jc w:val="both"/>
        <w:rPr>
          <w:rFonts w:ascii="Times New Roman" w:hAnsi="Times New Roman" w:cs="Times New Roman"/>
        </w:rPr>
      </w:pPr>
      <w:proofErr w:type="gramStart"/>
      <w:r w:rsidRPr="00B343DB">
        <w:rPr>
          <w:rFonts w:ascii="Times New Roman" w:hAnsi="Times New Roman" w:cs="Times New Roman"/>
        </w:rPr>
        <w:t>The determination of the origin, nature, nationality and other characteristics of a detected air object.</w:t>
      </w:r>
      <w:proofErr w:type="gramEnd"/>
      <w:r w:rsidRPr="00B343DB">
        <w:rPr>
          <w:rFonts w:ascii="Times New Roman" w:hAnsi="Times New Roman" w:cs="Times New Roman"/>
        </w:rPr>
        <w:t xml:space="preserve"> This may be accomplished by various means including visual recognition, electronic interrogation, flight plan correlation and the interpretation of acoustic information, behaviour and/or hostile action.</w:t>
      </w:r>
    </w:p>
    <w:p w14:paraId="1A34B6D6"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Identification Friend or Foe (IFF)</w:t>
      </w:r>
    </w:p>
    <w:p w14:paraId="7356FDAA" w14:textId="77777777" w:rsidR="00A42C21" w:rsidRPr="00B343DB" w:rsidRDefault="00A42C21" w:rsidP="00A42C21">
      <w:pPr>
        <w:tabs>
          <w:tab w:val="clear" w:pos="720"/>
        </w:tabs>
        <w:spacing w:after="200"/>
        <w:ind w:left="720"/>
        <w:jc w:val="both"/>
        <w:rPr>
          <w:rFonts w:ascii="Times New Roman" w:hAnsi="Times New Roman" w:cs="Times New Roman"/>
        </w:rPr>
      </w:pPr>
      <w:r w:rsidRPr="00B343DB">
        <w:rPr>
          <w:rFonts w:ascii="Times New Roman" w:hAnsi="Times New Roman" w:cs="Times New Roman"/>
        </w:rPr>
        <w:t>A system using electromagnetic transmission</w:t>
      </w:r>
      <w:r w:rsidR="00073A3A" w:rsidRPr="00B343DB">
        <w:rPr>
          <w:rFonts w:ascii="Times New Roman" w:hAnsi="Times New Roman" w:cs="Times New Roman"/>
        </w:rPr>
        <w:t>s</w:t>
      </w:r>
      <w:r w:rsidR="00BC110A" w:rsidRPr="00B343DB">
        <w:rPr>
          <w:rFonts w:ascii="Times New Roman" w:hAnsi="Times New Roman" w:cs="Times New Roman"/>
        </w:rPr>
        <w:t>,</w:t>
      </w:r>
      <w:r w:rsidRPr="00B343DB">
        <w:rPr>
          <w:rFonts w:ascii="Times New Roman" w:hAnsi="Times New Roman" w:cs="Times New Roman"/>
        </w:rPr>
        <w:t xml:space="preserve"> to which equipment carried by friendly forces </w:t>
      </w:r>
      <w:proofErr w:type="gramStart"/>
      <w:r w:rsidRPr="00B343DB">
        <w:rPr>
          <w:rFonts w:ascii="Times New Roman" w:hAnsi="Times New Roman" w:cs="Times New Roman"/>
        </w:rPr>
        <w:t>automatically</w:t>
      </w:r>
      <w:proofErr w:type="gramEnd"/>
      <w:r w:rsidRPr="00B343DB">
        <w:rPr>
          <w:rFonts w:ascii="Times New Roman" w:hAnsi="Times New Roman" w:cs="Times New Roman"/>
        </w:rPr>
        <w:t xml:space="preserve"> responds, for example, by emitting pulses, thereby distinguishing themselves from enemy forces.</w:t>
      </w:r>
    </w:p>
    <w:p w14:paraId="6B4E5F5C"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 xml:space="preserve">Interceptor </w:t>
      </w:r>
    </w:p>
    <w:p w14:paraId="38AD4F53" w14:textId="77777777" w:rsidR="00A42C21" w:rsidRPr="00B343DB" w:rsidRDefault="00A42C21" w:rsidP="00A42C21">
      <w:pPr>
        <w:tabs>
          <w:tab w:val="clear" w:pos="720"/>
        </w:tabs>
        <w:spacing w:after="200"/>
        <w:ind w:left="720"/>
        <w:jc w:val="both"/>
        <w:rPr>
          <w:rFonts w:ascii="Times New Roman" w:hAnsi="Times New Roman" w:cs="Times New Roman"/>
        </w:rPr>
      </w:pPr>
      <w:r w:rsidRPr="00B343DB">
        <w:rPr>
          <w:rFonts w:ascii="Times New Roman" w:hAnsi="Times New Roman" w:cs="Times New Roman"/>
        </w:rPr>
        <w:t>A manned aircraft utilized for identification and/or engagement of airborne objects.</w:t>
      </w:r>
    </w:p>
    <w:p w14:paraId="6BC8E337"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Air Interception</w:t>
      </w:r>
    </w:p>
    <w:p w14:paraId="14C19A70" w14:textId="77777777" w:rsidR="00A42C21" w:rsidRPr="00B343DB" w:rsidRDefault="00A42C21" w:rsidP="00A42C21">
      <w:pPr>
        <w:tabs>
          <w:tab w:val="clear" w:pos="720"/>
        </w:tabs>
        <w:spacing w:after="200" w:line="276" w:lineRule="auto"/>
        <w:ind w:left="810"/>
        <w:rPr>
          <w:rFonts w:ascii="Times New Roman" w:hAnsi="Times New Roman" w:cs="Times New Roman"/>
        </w:rPr>
      </w:pPr>
      <w:r w:rsidRPr="00B343DB">
        <w:rPr>
          <w:rFonts w:ascii="Times New Roman" w:hAnsi="Times New Roman" w:cs="Times New Roman"/>
        </w:rPr>
        <w:t xml:space="preserve">An operation by which aircraft </w:t>
      </w:r>
      <w:proofErr w:type="gramStart"/>
      <w:r w:rsidRPr="00B343DB">
        <w:rPr>
          <w:rFonts w:ascii="Times New Roman" w:hAnsi="Times New Roman" w:cs="Times New Roman"/>
        </w:rPr>
        <w:t>effect</w:t>
      </w:r>
      <w:proofErr w:type="gramEnd"/>
      <w:r w:rsidRPr="00B343DB">
        <w:rPr>
          <w:rFonts w:ascii="Times New Roman" w:hAnsi="Times New Roman" w:cs="Times New Roman"/>
        </w:rPr>
        <w:t xml:space="preserve"> visual or electronic contact with other aircraft. According with Fighter control provided, different </w:t>
      </w:r>
      <w:proofErr w:type="gramStart"/>
      <w:r w:rsidRPr="00B343DB">
        <w:rPr>
          <w:rFonts w:ascii="Times New Roman" w:hAnsi="Times New Roman" w:cs="Times New Roman"/>
        </w:rPr>
        <w:t>type of air interception apply</w:t>
      </w:r>
      <w:proofErr w:type="gramEnd"/>
      <w:r w:rsidRPr="00B343DB">
        <w:rPr>
          <w:rFonts w:ascii="Times New Roman" w:hAnsi="Times New Roman" w:cs="Times New Roman"/>
        </w:rPr>
        <w:t>.</w:t>
      </w:r>
    </w:p>
    <w:p w14:paraId="624E6C10"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Quick Reaction Alert Interceptor (QRA(I))</w:t>
      </w:r>
    </w:p>
    <w:p w14:paraId="7594968C" w14:textId="77777777" w:rsidR="00A42C21" w:rsidRPr="00B343DB" w:rsidRDefault="00A42C21" w:rsidP="00A42C21">
      <w:pPr>
        <w:tabs>
          <w:tab w:val="clear" w:pos="720"/>
        </w:tabs>
        <w:spacing w:after="200" w:line="276" w:lineRule="auto"/>
        <w:ind w:left="720"/>
        <w:rPr>
          <w:rFonts w:ascii="Times New Roman" w:hAnsi="Times New Roman" w:cs="Times New Roman"/>
        </w:rPr>
      </w:pPr>
      <w:proofErr w:type="gramStart"/>
      <w:r w:rsidRPr="00B343DB">
        <w:rPr>
          <w:rFonts w:ascii="Times New Roman" w:hAnsi="Times New Roman" w:cs="Times New Roman"/>
        </w:rPr>
        <w:t>Air defence fighters on alert for the peacetime policing mission as part of the NATO deterrent.</w:t>
      </w:r>
      <w:proofErr w:type="gramEnd"/>
    </w:p>
    <w:p w14:paraId="606078E9"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Low</w:t>
      </w:r>
      <w:r w:rsidR="00BC110A" w:rsidRPr="00B343DB">
        <w:rPr>
          <w:rFonts w:ascii="Times New Roman" w:hAnsi="Times New Roman" w:cs="Times New Roman"/>
        </w:rPr>
        <w:t>-</w:t>
      </w:r>
      <w:r w:rsidRPr="00B343DB">
        <w:rPr>
          <w:rFonts w:ascii="Times New Roman" w:hAnsi="Times New Roman" w:cs="Times New Roman"/>
        </w:rPr>
        <w:t>Level Flying Areas/routes</w:t>
      </w:r>
    </w:p>
    <w:p w14:paraId="700B6CD1" w14:textId="77777777" w:rsidR="00A42C21" w:rsidRPr="00B343DB" w:rsidRDefault="00A42C21" w:rsidP="00A42C21">
      <w:pPr>
        <w:pStyle w:val="ListParagraph"/>
        <w:ind w:left="810" w:hanging="810"/>
        <w:rPr>
          <w:rFonts w:ascii="Times New Roman" w:hAnsi="Times New Roman" w:cs="Times New Roman"/>
        </w:rPr>
      </w:pPr>
    </w:p>
    <w:p w14:paraId="015A7688" w14:textId="77777777" w:rsidR="00A42C21" w:rsidRPr="00B343DB" w:rsidRDefault="00A42C21" w:rsidP="00E87A7B">
      <w:pPr>
        <w:pStyle w:val="ListParagraph"/>
        <w:tabs>
          <w:tab w:val="clear" w:pos="720"/>
          <w:tab w:val="left" w:pos="709"/>
        </w:tabs>
        <w:ind w:left="709" w:hanging="810"/>
        <w:jc w:val="both"/>
        <w:rPr>
          <w:rFonts w:ascii="Times New Roman" w:hAnsi="Times New Roman" w:cs="Times New Roman"/>
          <w:spacing w:val="-2"/>
        </w:rPr>
      </w:pPr>
      <w:r w:rsidRPr="00B343DB">
        <w:rPr>
          <w:rFonts w:ascii="Times New Roman" w:hAnsi="Times New Roman" w:cs="Times New Roman"/>
          <w:spacing w:val="-2"/>
        </w:rPr>
        <w:tab/>
      </w:r>
      <w:r w:rsidRPr="00B343DB">
        <w:rPr>
          <w:rFonts w:ascii="Times New Roman" w:hAnsi="Times New Roman" w:cs="Times New Roman"/>
        </w:rPr>
        <w:t>Established areas/route within the FIRs of Tallinn, Riga, and Vilnius where authorised</w:t>
      </w:r>
      <w:r w:rsidR="00E87A7B" w:rsidRPr="00B343DB">
        <w:rPr>
          <w:rFonts w:ascii="Times New Roman" w:hAnsi="Times New Roman" w:cs="Times New Roman"/>
        </w:rPr>
        <w:t xml:space="preserve"> </w:t>
      </w:r>
      <w:r w:rsidRPr="00B343DB">
        <w:rPr>
          <w:rFonts w:ascii="Times New Roman" w:hAnsi="Times New Roman" w:cs="Times New Roman"/>
        </w:rPr>
        <w:t>low flying may be carried out in accordance with national regulation and/or special procedures</w:t>
      </w:r>
      <w:r w:rsidRPr="00B343DB">
        <w:rPr>
          <w:rFonts w:ascii="Times New Roman" w:hAnsi="Times New Roman" w:cs="Times New Roman"/>
          <w:spacing w:val="-2"/>
        </w:rPr>
        <w:t>.</w:t>
      </w:r>
    </w:p>
    <w:p w14:paraId="0681E267" w14:textId="77777777" w:rsidR="00A42C21" w:rsidRPr="00B343DB" w:rsidRDefault="00A42C21" w:rsidP="00A42C21">
      <w:pPr>
        <w:pStyle w:val="ListParagraph"/>
        <w:ind w:left="810" w:hanging="810"/>
        <w:rPr>
          <w:rFonts w:ascii="Times New Roman" w:hAnsi="Times New Roman" w:cs="Times New Roman"/>
          <w:spacing w:val="-2"/>
        </w:rPr>
      </w:pPr>
    </w:p>
    <w:p w14:paraId="3FD7363A"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lang w:val="en-US"/>
        </w:rPr>
      </w:pPr>
    </w:p>
    <w:p w14:paraId="3E4825DF"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National Military Authority (NMA)</w:t>
      </w:r>
    </w:p>
    <w:p w14:paraId="70E1AB95"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lang w:val="it-IT"/>
        </w:rPr>
      </w:pPr>
    </w:p>
    <w:p w14:paraId="1C806F96"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rPr>
      </w:pPr>
      <w:r w:rsidRPr="00B343DB">
        <w:rPr>
          <w:rFonts w:ascii="Times New Roman" w:hAnsi="Times New Roman" w:cs="Times New Roman"/>
        </w:rPr>
        <w:t>The government agency, such as the Ministry of Defence or Service Ministry, empowered to make decisions on military matters on behalf of its country. This authority may be delegated to a military or civilian group or individual at any level appropriate for dealing with Allied commanders or their subordinates.</w:t>
      </w:r>
    </w:p>
    <w:p w14:paraId="06459C19" w14:textId="77777777" w:rsidR="00DE5840" w:rsidRPr="00B343DB" w:rsidRDefault="00DE5840" w:rsidP="00A42C21">
      <w:pPr>
        <w:pStyle w:val="ListParagraph"/>
        <w:tabs>
          <w:tab w:val="clear" w:pos="720"/>
        </w:tabs>
        <w:autoSpaceDE w:val="0"/>
        <w:autoSpaceDN w:val="0"/>
        <w:adjustRightInd w:val="0"/>
        <w:spacing w:after="200"/>
        <w:jc w:val="both"/>
        <w:rPr>
          <w:rFonts w:ascii="Times New Roman" w:hAnsi="Times New Roman" w:cs="Times New Roman"/>
        </w:rPr>
      </w:pPr>
    </w:p>
    <w:p w14:paraId="37820CF3"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NATO</w:t>
      </w:r>
      <w:r w:rsidR="00BC110A" w:rsidRPr="00B343DB">
        <w:rPr>
          <w:rFonts w:ascii="Times New Roman" w:hAnsi="Times New Roman" w:cs="Times New Roman"/>
        </w:rPr>
        <w:t>-</w:t>
      </w:r>
      <w:r w:rsidRPr="00B343DB">
        <w:rPr>
          <w:rFonts w:ascii="Times New Roman" w:hAnsi="Times New Roman" w:cs="Times New Roman"/>
        </w:rPr>
        <w:t>assigned forces</w:t>
      </w:r>
    </w:p>
    <w:p w14:paraId="1337A404" w14:textId="77777777" w:rsidR="00E87A7B" w:rsidRPr="00B343DB" w:rsidRDefault="00E87A7B" w:rsidP="00A42C21">
      <w:pPr>
        <w:pStyle w:val="ListParagraph"/>
        <w:tabs>
          <w:tab w:val="clear" w:pos="720"/>
        </w:tabs>
        <w:autoSpaceDE w:val="0"/>
        <w:autoSpaceDN w:val="0"/>
        <w:adjustRightInd w:val="0"/>
        <w:spacing w:after="200"/>
        <w:jc w:val="both"/>
        <w:rPr>
          <w:rFonts w:ascii="Times New Roman" w:hAnsi="Times New Roman" w:cs="Times New Roman"/>
        </w:rPr>
      </w:pPr>
    </w:p>
    <w:p w14:paraId="589BE9D8"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rPr>
      </w:pPr>
      <w:r w:rsidRPr="00B343DB">
        <w:rPr>
          <w:rFonts w:ascii="Times New Roman" w:hAnsi="Times New Roman" w:cs="Times New Roman"/>
        </w:rPr>
        <w:t>Forces which Nations agree</w:t>
      </w:r>
      <w:r w:rsidR="00CE1490" w:rsidRPr="00B343DB">
        <w:rPr>
          <w:rFonts w:ascii="Times New Roman" w:hAnsi="Times New Roman" w:cs="Times New Roman"/>
        </w:rPr>
        <w:t>d</w:t>
      </w:r>
      <w:r w:rsidRPr="00B343DB">
        <w:rPr>
          <w:rFonts w:ascii="Times New Roman" w:hAnsi="Times New Roman" w:cs="Times New Roman"/>
        </w:rPr>
        <w:t xml:space="preserve"> to place under the operational command or control of a</w:t>
      </w:r>
      <w:r w:rsidRPr="00B343DB">
        <w:rPr>
          <w:rFonts w:ascii="Times New Roman" w:hAnsi="Times New Roman" w:cs="Times New Roman"/>
          <w:lang w:val="en-US"/>
        </w:rPr>
        <w:t xml:space="preserve"> NATO </w:t>
      </w:r>
      <w:r w:rsidRPr="00B343DB">
        <w:rPr>
          <w:rFonts w:ascii="Times New Roman" w:hAnsi="Times New Roman" w:cs="Times New Roman"/>
        </w:rPr>
        <w:t xml:space="preserve">Commander at the declaration of a specific stage, state or measure as prescribed in special agreements. </w:t>
      </w:r>
    </w:p>
    <w:p w14:paraId="7066ECBE"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rPr>
      </w:pPr>
    </w:p>
    <w:p w14:paraId="379516BB" w14:textId="77777777" w:rsidR="00DE5840" w:rsidRPr="00B343DB" w:rsidRDefault="00DE5840" w:rsidP="00A42C21">
      <w:pPr>
        <w:pStyle w:val="ListParagraph"/>
        <w:tabs>
          <w:tab w:val="clear" w:pos="720"/>
        </w:tabs>
        <w:autoSpaceDE w:val="0"/>
        <w:autoSpaceDN w:val="0"/>
        <w:adjustRightInd w:val="0"/>
        <w:spacing w:after="200"/>
        <w:jc w:val="both"/>
        <w:rPr>
          <w:rFonts w:ascii="Times New Roman" w:hAnsi="Times New Roman" w:cs="Times New Roman"/>
        </w:rPr>
      </w:pPr>
    </w:p>
    <w:p w14:paraId="6D95D860" w14:textId="77777777" w:rsidR="00DE5840" w:rsidRPr="00B343DB" w:rsidRDefault="00DE5840" w:rsidP="00A42C21">
      <w:pPr>
        <w:pStyle w:val="ListParagraph"/>
        <w:tabs>
          <w:tab w:val="clear" w:pos="720"/>
        </w:tabs>
        <w:autoSpaceDE w:val="0"/>
        <w:autoSpaceDN w:val="0"/>
        <w:adjustRightInd w:val="0"/>
        <w:spacing w:after="200"/>
        <w:jc w:val="both"/>
        <w:rPr>
          <w:rFonts w:ascii="Times New Roman" w:hAnsi="Times New Roman" w:cs="Times New Roman"/>
        </w:rPr>
      </w:pPr>
    </w:p>
    <w:p w14:paraId="289ACFEA"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Operational Control (OPCON)</w:t>
      </w:r>
    </w:p>
    <w:p w14:paraId="5627135B" w14:textId="77777777" w:rsidR="00A42C21" w:rsidRPr="00B343DB" w:rsidRDefault="00A42C21" w:rsidP="00A42C21">
      <w:pPr>
        <w:tabs>
          <w:tab w:val="clear" w:pos="720"/>
        </w:tabs>
        <w:spacing w:after="200"/>
        <w:ind w:left="720"/>
        <w:jc w:val="both"/>
        <w:rPr>
          <w:rFonts w:ascii="Times New Roman" w:hAnsi="Times New Roman" w:cs="Times New Roman"/>
        </w:rPr>
      </w:pPr>
      <w:r w:rsidRPr="00B343DB">
        <w:rPr>
          <w:rFonts w:ascii="Times New Roman" w:hAnsi="Times New Roman" w:cs="Times New Roman"/>
        </w:rPr>
        <w:lastRenderedPageBreak/>
        <w:t>The authority delegated to a commander to direct forces assigned so that the commander may accomplish specific missions or tasks which are usually limited by function, time, or location; to deploy units concerned, and to retain or assign tactical control of those units. It does not include authority to assign separate employment of components of the units concerned. Neither does it, in itself, include administrative or logistic control.</w:t>
      </w:r>
    </w:p>
    <w:p w14:paraId="341E719C"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Operational Command (OPCOM)</w:t>
      </w:r>
    </w:p>
    <w:p w14:paraId="0EF94890"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rPr>
      </w:pPr>
    </w:p>
    <w:p w14:paraId="0C617C74" w14:textId="77777777" w:rsidR="00BF029C" w:rsidRPr="00B343DB" w:rsidRDefault="00A42C21" w:rsidP="00BF029C">
      <w:pPr>
        <w:pStyle w:val="ListParagraph"/>
        <w:tabs>
          <w:tab w:val="clear" w:pos="720"/>
        </w:tabs>
        <w:autoSpaceDE w:val="0"/>
        <w:autoSpaceDN w:val="0"/>
        <w:adjustRightInd w:val="0"/>
        <w:spacing w:after="200"/>
        <w:jc w:val="both"/>
        <w:rPr>
          <w:rFonts w:ascii="Times New Roman" w:hAnsi="Times New Roman" w:cs="Times New Roman"/>
        </w:rPr>
      </w:pPr>
      <w:r w:rsidRPr="00B343DB">
        <w:rPr>
          <w:rFonts w:ascii="Times New Roman" w:hAnsi="Times New Roman" w:cs="Times New Roman"/>
        </w:rPr>
        <w:t xml:space="preserve">The Authority granted to a Commander to assign missions or tasks to subordinate commanders, to deploy units, to reassign forces, and to retain or delegate OPCON and/or TACON as may be deemed necessary. It does not in itself include responsibility for administration or logistic. OPCOM cannot be reassigned without the agreement of the nation to whom the forces belong. May also be used to denote the forces assigned to a </w:t>
      </w:r>
      <w:r w:rsidR="00E87A7B" w:rsidRPr="00B343DB">
        <w:rPr>
          <w:rFonts w:ascii="Times New Roman" w:hAnsi="Times New Roman" w:cs="Times New Roman"/>
        </w:rPr>
        <w:t>Commander</w:t>
      </w:r>
      <w:r w:rsidRPr="00B343DB">
        <w:rPr>
          <w:rFonts w:ascii="Times New Roman" w:hAnsi="Times New Roman" w:cs="Times New Roman"/>
        </w:rPr>
        <w:t>.</w:t>
      </w:r>
    </w:p>
    <w:p w14:paraId="12F03434" w14:textId="77777777" w:rsidR="00A42C21" w:rsidRPr="00B343DB" w:rsidRDefault="00A42C21" w:rsidP="00A42C21">
      <w:pPr>
        <w:pStyle w:val="ListParagraph"/>
        <w:tabs>
          <w:tab w:val="clear" w:pos="720"/>
        </w:tabs>
        <w:autoSpaceDE w:val="0"/>
        <w:autoSpaceDN w:val="0"/>
        <w:adjustRightInd w:val="0"/>
        <w:spacing w:after="200"/>
        <w:jc w:val="both"/>
        <w:rPr>
          <w:rFonts w:ascii="Times New Roman" w:hAnsi="Times New Roman" w:cs="Times New Roman"/>
        </w:rPr>
      </w:pPr>
    </w:p>
    <w:p w14:paraId="240F5C00"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Tactical Command (TACOM)</w:t>
      </w:r>
    </w:p>
    <w:p w14:paraId="7C492CCF" w14:textId="77777777" w:rsidR="00A42C21" w:rsidRPr="00B343DB" w:rsidRDefault="00A42C21" w:rsidP="00A42C21">
      <w:pPr>
        <w:tabs>
          <w:tab w:val="clear" w:pos="720"/>
        </w:tabs>
        <w:spacing w:after="200"/>
        <w:ind w:left="720"/>
        <w:jc w:val="both"/>
        <w:rPr>
          <w:rFonts w:ascii="Times New Roman" w:hAnsi="Times New Roman" w:cs="Times New Roman"/>
        </w:rPr>
      </w:pPr>
      <w:r w:rsidRPr="00B343DB">
        <w:rPr>
          <w:rFonts w:ascii="Times New Roman" w:hAnsi="Times New Roman" w:cs="Times New Roman"/>
        </w:rPr>
        <w:t>The authority delegated to a Commander to assign tasks to forces under his command for the accomplishment of the mission assigned by a higher authority.</w:t>
      </w:r>
    </w:p>
    <w:p w14:paraId="1E4905F9"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Tactical Control (TACON)</w:t>
      </w:r>
    </w:p>
    <w:p w14:paraId="7276F633" w14:textId="77777777" w:rsidR="00A42C21" w:rsidRPr="00B343DB" w:rsidRDefault="00A42C21" w:rsidP="00A42C21">
      <w:pPr>
        <w:tabs>
          <w:tab w:val="clear" w:pos="720"/>
        </w:tabs>
        <w:spacing w:after="200"/>
        <w:ind w:left="720"/>
        <w:jc w:val="both"/>
        <w:rPr>
          <w:rFonts w:ascii="Times New Roman" w:hAnsi="Times New Roman" w:cs="Times New Roman"/>
        </w:rPr>
      </w:pPr>
      <w:r w:rsidRPr="00B343DB">
        <w:rPr>
          <w:rFonts w:ascii="Times New Roman" w:hAnsi="Times New Roman" w:cs="Times New Roman"/>
        </w:rPr>
        <w:t>The detailed and, usually, local direction and control of movements or manoeuvres necessary to accomplish missions or tasks assigned.</w:t>
      </w:r>
    </w:p>
    <w:p w14:paraId="58CFED13"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Tactical Low</w:t>
      </w:r>
      <w:r w:rsidR="00BC110A" w:rsidRPr="00B343DB">
        <w:rPr>
          <w:rFonts w:ascii="Times New Roman" w:hAnsi="Times New Roman" w:cs="Times New Roman"/>
        </w:rPr>
        <w:t>-</w:t>
      </w:r>
      <w:r w:rsidRPr="00B343DB">
        <w:rPr>
          <w:rFonts w:ascii="Times New Roman" w:hAnsi="Times New Roman" w:cs="Times New Roman"/>
        </w:rPr>
        <w:t>Level Flying</w:t>
      </w:r>
    </w:p>
    <w:p w14:paraId="3BC6D722" w14:textId="77777777" w:rsidR="00A42C21" w:rsidRPr="00B343DB" w:rsidRDefault="00A42C21" w:rsidP="004B50AF">
      <w:pPr>
        <w:ind w:left="810"/>
        <w:jc w:val="both"/>
        <w:rPr>
          <w:rFonts w:ascii="Times New Roman" w:hAnsi="Times New Roman" w:cs="Times New Roman"/>
        </w:rPr>
      </w:pPr>
      <w:r w:rsidRPr="00B343DB">
        <w:rPr>
          <w:rFonts w:ascii="Times New Roman" w:hAnsi="Times New Roman" w:cs="Times New Roman"/>
        </w:rPr>
        <w:t>A military training mission carried out to accomplish a specific authorised mission within a designated timeframe and a designated airspace volume.</w:t>
      </w:r>
    </w:p>
    <w:p w14:paraId="5637F609" w14:textId="77777777" w:rsidR="00A42C21" w:rsidRPr="00B343DB" w:rsidRDefault="00A42C21" w:rsidP="00A42C21">
      <w:pPr>
        <w:ind w:left="810"/>
        <w:rPr>
          <w:rFonts w:ascii="Times New Roman" w:hAnsi="Times New Roman" w:cs="Times New Roman"/>
          <w:spacing w:val="-2"/>
        </w:rPr>
      </w:pPr>
    </w:p>
    <w:p w14:paraId="3BE6AA6F"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Formation Flight</w:t>
      </w:r>
    </w:p>
    <w:p w14:paraId="1B254522" w14:textId="77777777" w:rsidR="00A42C21" w:rsidRPr="00B343DB" w:rsidRDefault="00A42C21" w:rsidP="004B50AF">
      <w:pPr>
        <w:ind w:left="810"/>
        <w:jc w:val="both"/>
        <w:rPr>
          <w:rFonts w:ascii="Times New Roman" w:hAnsi="Times New Roman" w:cs="Times New Roman"/>
        </w:rPr>
      </w:pPr>
      <w:r w:rsidRPr="00B343DB">
        <w:rPr>
          <w:rFonts w:ascii="Times New Roman" w:hAnsi="Times New Roman" w:cs="Times New Roman"/>
        </w:rPr>
        <w:t>A flight consisting of more than one aircraft which, by prior arrangement between the pilots, operates as a single aircraft with regard to navigation and position reporting, as well as clearances issued by ATC.</w:t>
      </w:r>
    </w:p>
    <w:p w14:paraId="7FD9F6E6" w14:textId="77777777" w:rsidR="00A42C21" w:rsidRPr="00B343DB" w:rsidRDefault="00A42C21" w:rsidP="004B50AF">
      <w:pPr>
        <w:ind w:left="1440"/>
        <w:jc w:val="both"/>
        <w:rPr>
          <w:rFonts w:ascii="Times New Roman" w:hAnsi="Times New Roman" w:cs="Times New Roman"/>
        </w:rPr>
      </w:pPr>
    </w:p>
    <w:p w14:paraId="67E1D5AE"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Standard Military Formation</w:t>
      </w:r>
    </w:p>
    <w:p w14:paraId="5DCF656D" w14:textId="77777777" w:rsidR="00A42C21" w:rsidRPr="00B343DB" w:rsidRDefault="00A42C21" w:rsidP="00A42C21">
      <w:pPr>
        <w:ind w:left="810"/>
        <w:jc w:val="both"/>
        <w:rPr>
          <w:rFonts w:ascii="Times New Roman" w:hAnsi="Times New Roman" w:cs="Times New Roman"/>
        </w:rPr>
      </w:pPr>
      <w:r w:rsidRPr="00B343DB">
        <w:rPr>
          <w:rFonts w:ascii="Times New Roman" w:hAnsi="Times New Roman" w:cs="Times New Roman"/>
        </w:rPr>
        <w:t xml:space="preserve">A formation of aircraft flying under IFR in which each wingman aircraft will stay within 1 NM horizontally and 100 </w:t>
      </w:r>
      <w:proofErr w:type="spellStart"/>
      <w:r w:rsidRPr="00B343DB">
        <w:rPr>
          <w:rFonts w:ascii="Times New Roman" w:hAnsi="Times New Roman" w:cs="Times New Roman"/>
        </w:rPr>
        <w:t>ft</w:t>
      </w:r>
      <w:proofErr w:type="spellEnd"/>
      <w:r w:rsidRPr="00B343DB">
        <w:rPr>
          <w:rFonts w:ascii="Times New Roman" w:hAnsi="Times New Roman" w:cs="Times New Roman"/>
        </w:rPr>
        <w:t xml:space="preserve"> vertically of the lead aircraft. Only the lead aircraft (formation leader) shall squawk as directed by ATC.</w:t>
      </w:r>
    </w:p>
    <w:p w14:paraId="7872F20B" w14:textId="77777777" w:rsidR="00A42C21" w:rsidRPr="00B343DB" w:rsidRDefault="00A42C21" w:rsidP="00A42C21">
      <w:pPr>
        <w:ind w:left="1440"/>
        <w:jc w:val="both"/>
        <w:rPr>
          <w:rFonts w:ascii="Times New Roman" w:hAnsi="Times New Roman" w:cs="Times New Roman"/>
        </w:rPr>
      </w:pPr>
    </w:p>
    <w:p w14:paraId="6CBC7BF7"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Non-standard Formation</w:t>
      </w:r>
    </w:p>
    <w:p w14:paraId="15ECA932" w14:textId="77777777" w:rsidR="00A42C21" w:rsidRPr="00B343DB" w:rsidRDefault="00A42C21" w:rsidP="007F37D9">
      <w:pPr>
        <w:ind w:left="810"/>
        <w:jc w:val="both"/>
        <w:rPr>
          <w:rFonts w:ascii="Times New Roman" w:hAnsi="Times New Roman" w:cs="Times New Roman"/>
        </w:rPr>
      </w:pPr>
      <w:r w:rsidRPr="00B343DB">
        <w:rPr>
          <w:rFonts w:ascii="Times New Roman" w:hAnsi="Times New Roman" w:cs="Times New Roman"/>
        </w:rPr>
        <w:t xml:space="preserve">Aircraft/elements of a formation flight that are outside the horizontal and/or vertical limits of </w:t>
      </w:r>
      <w:r w:rsidR="000B3D26" w:rsidRPr="00B343DB">
        <w:rPr>
          <w:rFonts w:ascii="Times New Roman" w:hAnsi="Times New Roman" w:cs="Times New Roman"/>
        </w:rPr>
        <w:t>A.</w:t>
      </w:r>
      <w:r w:rsidRPr="00B343DB">
        <w:rPr>
          <w:rFonts w:ascii="Times New Roman" w:hAnsi="Times New Roman" w:cs="Times New Roman"/>
        </w:rPr>
        <w:t>1</w:t>
      </w:r>
      <w:r w:rsidR="000B3D26" w:rsidRPr="00B343DB">
        <w:rPr>
          <w:rFonts w:ascii="Times New Roman" w:hAnsi="Times New Roman" w:cs="Times New Roman"/>
        </w:rPr>
        <w:t>.</w:t>
      </w:r>
      <w:r w:rsidR="008E4D98" w:rsidRPr="00B343DB">
        <w:rPr>
          <w:rFonts w:ascii="Times New Roman" w:hAnsi="Times New Roman" w:cs="Times New Roman"/>
        </w:rPr>
        <w:t xml:space="preserve">40 </w:t>
      </w:r>
      <w:r w:rsidRPr="00B343DB">
        <w:rPr>
          <w:rFonts w:ascii="Times New Roman" w:hAnsi="Times New Roman" w:cs="Times New Roman"/>
        </w:rPr>
        <w:t>are considered a non-standard formation.</w:t>
      </w:r>
    </w:p>
    <w:p w14:paraId="33239D62" w14:textId="77777777" w:rsidR="00A42C21" w:rsidRPr="00B343DB" w:rsidRDefault="00A42C21" w:rsidP="007F37D9">
      <w:pPr>
        <w:ind w:left="810"/>
        <w:jc w:val="both"/>
        <w:rPr>
          <w:rFonts w:ascii="Times New Roman" w:hAnsi="Times New Roman" w:cs="Times New Roman"/>
        </w:rPr>
      </w:pPr>
      <w:r w:rsidRPr="00B343DB">
        <w:rPr>
          <w:rFonts w:ascii="Times New Roman" w:hAnsi="Times New Roman" w:cs="Times New Roman"/>
        </w:rPr>
        <w:t>In this case each formation-element-lead aircraft or, if also within the formation elements standard formation limits are exceeded, each individual aircraft of the formation shall squawk as directed by ATC.</w:t>
      </w:r>
    </w:p>
    <w:p w14:paraId="7859979C" w14:textId="77777777" w:rsidR="00A42C21" w:rsidRPr="00B343DB" w:rsidRDefault="00A42C21" w:rsidP="007F37D9">
      <w:pPr>
        <w:ind w:left="810"/>
        <w:jc w:val="both"/>
        <w:rPr>
          <w:rFonts w:ascii="Times New Roman" w:hAnsi="Times New Roman" w:cs="Times New Roman"/>
        </w:rPr>
      </w:pPr>
      <w:r w:rsidRPr="00B343DB">
        <w:rPr>
          <w:rFonts w:ascii="Times New Roman" w:hAnsi="Times New Roman" w:cs="Times New Roman"/>
        </w:rPr>
        <w:lastRenderedPageBreak/>
        <w:t>Non-standard Formation flights represent an unusual aerial activity that shall be pre-coordinated between the flight leader and the ATC unit concerned in due time prior departure or as soon as practicable.</w:t>
      </w:r>
    </w:p>
    <w:p w14:paraId="201A21CD" w14:textId="77777777" w:rsidR="00A42C21" w:rsidRPr="00B343DB" w:rsidRDefault="00A42C21" w:rsidP="007F37D9">
      <w:pPr>
        <w:ind w:left="810"/>
        <w:jc w:val="both"/>
        <w:rPr>
          <w:rFonts w:ascii="Times New Roman" w:hAnsi="Times New Roman" w:cs="Times New Roman"/>
        </w:rPr>
      </w:pPr>
      <w:r w:rsidRPr="00B343DB">
        <w:rPr>
          <w:rFonts w:ascii="Times New Roman" w:hAnsi="Times New Roman" w:cs="Times New Roman"/>
        </w:rPr>
        <w:t>It is an ATC decision to approve or disapprove a non-standard formation and to determine special conditions for the conduct of a non-standard formation flight.</w:t>
      </w:r>
    </w:p>
    <w:p w14:paraId="258F7F21" w14:textId="77777777" w:rsidR="00A42C21" w:rsidRPr="00B343DB" w:rsidRDefault="00A42C21" w:rsidP="00A42C21">
      <w:pPr>
        <w:jc w:val="both"/>
        <w:rPr>
          <w:rFonts w:ascii="Times New Roman" w:hAnsi="Times New Roman" w:cs="Times New Roman"/>
        </w:rPr>
      </w:pPr>
    </w:p>
    <w:p w14:paraId="0D0CDDAC"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Supersonic Flight</w:t>
      </w:r>
    </w:p>
    <w:p w14:paraId="41A0CA4E" w14:textId="77777777" w:rsidR="00A42C21" w:rsidRPr="00B343DB" w:rsidRDefault="00A42C21" w:rsidP="00A42C21">
      <w:pPr>
        <w:pStyle w:val="ListParagraph"/>
        <w:ind w:left="810"/>
        <w:jc w:val="both"/>
        <w:rPr>
          <w:rFonts w:ascii="Times New Roman" w:hAnsi="Times New Roman" w:cs="Times New Roman"/>
        </w:rPr>
      </w:pPr>
    </w:p>
    <w:p w14:paraId="507DDC5D" w14:textId="77777777" w:rsidR="00A42C21" w:rsidRPr="00B343DB" w:rsidRDefault="00A42C21" w:rsidP="00A42C21">
      <w:pPr>
        <w:pStyle w:val="ListParagraph"/>
        <w:numPr>
          <w:ilvl w:val="1"/>
          <w:numId w:val="11"/>
        </w:numPr>
        <w:tabs>
          <w:tab w:val="clear" w:pos="720"/>
        </w:tabs>
        <w:spacing w:after="200"/>
        <w:ind w:hanging="630"/>
        <w:jc w:val="both"/>
        <w:rPr>
          <w:rFonts w:ascii="Times New Roman" w:hAnsi="Times New Roman" w:cs="Times New Roman"/>
        </w:rPr>
      </w:pPr>
      <w:r w:rsidRPr="00B343DB">
        <w:rPr>
          <w:rFonts w:ascii="Times New Roman" w:hAnsi="Times New Roman" w:cs="Times New Roman"/>
        </w:rPr>
        <w:t>ALPHA Scramble.</w:t>
      </w:r>
      <w:r w:rsidRPr="00B343DB">
        <w:rPr>
          <w:rFonts w:ascii="Times New Roman" w:hAnsi="Times New Roman" w:cs="Times New Roman"/>
          <w:b/>
        </w:rPr>
        <w:t xml:space="preserve"> </w:t>
      </w:r>
      <w:r w:rsidRPr="00B343DB">
        <w:rPr>
          <w:rFonts w:ascii="Times New Roman" w:hAnsi="Times New Roman" w:cs="Times New Roman"/>
        </w:rPr>
        <w:t xml:space="preserve">Military aircraft involved in an ALPHA Scramble may, when operationally necessary, go supersonic. In such cases the MCU is to advise the appropriate civil ATC </w:t>
      </w:r>
      <w:r w:rsidR="007F37D9" w:rsidRPr="00B343DB">
        <w:rPr>
          <w:rFonts w:ascii="Times New Roman" w:hAnsi="Times New Roman" w:cs="Times New Roman"/>
        </w:rPr>
        <w:t xml:space="preserve">Units </w:t>
      </w:r>
      <w:r w:rsidRPr="00B343DB">
        <w:rPr>
          <w:rFonts w:ascii="Times New Roman" w:hAnsi="Times New Roman" w:cs="Times New Roman"/>
        </w:rPr>
        <w:t>immediately.</w:t>
      </w:r>
    </w:p>
    <w:p w14:paraId="077BC750" w14:textId="77777777" w:rsidR="00A42C21" w:rsidRPr="00B343DB" w:rsidRDefault="00A42C21" w:rsidP="00A42C21">
      <w:pPr>
        <w:pStyle w:val="ListParagraph"/>
        <w:ind w:left="1440"/>
        <w:jc w:val="both"/>
        <w:rPr>
          <w:rFonts w:ascii="Times New Roman" w:hAnsi="Times New Roman" w:cs="Times New Roman"/>
        </w:rPr>
      </w:pPr>
    </w:p>
    <w:p w14:paraId="3299EE47" w14:textId="77777777" w:rsidR="00A42C21" w:rsidRPr="00B343DB" w:rsidRDefault="00A42C21" w:rsidP="00A42C21">
      <w:pPr>
        <w:pStyle w:val="ListParagraph"/>
        <w:numPr>
          <w:ilvl w:val="1"/>
          <w:numId w:val="11"/>
        </w:numPr>
        <w:tabs>
          <w:tab w:val="clear" w:pos="720"/>
        </w:tabs>
        <w:spacing w:after="200"/>
        <w:ind w:hanging="630"/>
        <w:jc w:val="both"/>
        <w:rPr>
          <w:rFonts w:ascii="Times New Roman" w:hAnsi="Times New Roman" w:cs="Times New Roman"/>
        </w:rPr>
      </w:pPr>
      <w:r w:rsidRPr="00B343DB">
        <w:rPr>
          <w:rFonts w:ascii="Times New Roman" w:hAnsi="Times New Roman" w:cs="Times New Roman"/>
        </w:rPr>
        <w:t>Training/Flight Check. When authorised from the appropriate civil ATC</w:t>
      </w:r>
      <w:r w:rsidR="007F37D9" w:rsidRPr="00B343DB">
        <w:rPr>
          <w:rFonts w:ascii="Times New Roman" w:hAnsi="Times New Roman" w:cs="Times New Roman"/>
        </w:rPr>
        <w:t xml:space="preserve"> Unit</w:t>
      </w:r>
      <w:r w:rsidRPr="00B343DB">
        <w:rPr>
          <w:rFonts w:ascii="Times New Roman" w:hAnsi="Times New Roman" w:cs="Times New Roman"/>
        </w:rPr>
        <w:t>, NATO military aircraft may fly at supersonic speed within a designated airspace volume</w:t>
      </w:r>
      <w:r w:rsidR="00337D82" w:rsidRPr="00B343DB">
        <w:rPr>
          <w:rFonts w:ascii="Times New Roman" w:hAnsi="Times New Roman" w:cs="Times New Roman"/>
        </w:rPr>
        <w:t xml:space="preserve"> or military SUA</w:t>
      </w:r>
      <w:r w:rsidR="00487A50" w:rsidRPr="00B343DB">
        <w:rPr>
          <w:rFonts w:ascii="Times New Roman" w:hAnsi="Times New Roman" w:cs="Times New Roman"/>
        </w:rPr>
        <w:t>s</w:t>
      </w:r>
      <w:r w:rsidRPr="00B343DB">
        <w:rPr>
          <w:rFonts w:ascii="Times New Roman" w:hAnsi="Times New Roman" w:cs="Times New Roman"/>
        </w:rPr>
        <w:t>. The MCU is to keep an accurate record of all supersonic flights for 90 days.</w:t>
      </w:r>
      <w:r w:rsidR="00337D82" w:rsidRPr="00B343DB">
        <w:rPr>
          <w:rFonts w:ascii="Times New Roman" w:hAnsi="Times New Roman" w:cs="Times New Roman"/>
        </w:rPr>
        <w:t xml:space="preserve"> Specific procedures are in accordance with national regulations.</w:t>
      </w:r>
    </w:p>
    <w:p w14:paraId="5656E5B2" w14:textId="77777777" w:rsidR="00A42C21" w:rsidRPr="00B343DB" w:rsidRDefault="00A42C21" w:rsidP="00A42C21">
      <w:pPr>
        <w:pStyle w:val="ListParagraph"/>
        <w:ind w:left="1440"/>
        <w:rPr>
          <w:rFonts w:ascii="Times New Roman" w:hAnsi="Times New Roman" w:cs="Times New Roman"/>
        </w:rPr>
      </w:pPr>
    </w:p>
    <w:p w14:paraId="5EB6B794"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TANGO Scramble (T-SCR)</w:t>
      </w:r>
    </w:p>
    <w:p w14:paraId="22AD8168" w14:textId="77777777" w:rsidR="00A42C21" w:rsidRPr="00B343DB" w:rsidRDefault="00A42C21" w:rsidP="00A42C21">
      <w:pPr>
        <w:ind w:left="810"/>
        <w:jc w:val="both"/>
        <w:rPr>
          <w:rFonts w:ascii="Times New Roman" w:hAnsi="Times New Roman" w:cs="Times New Roman"/>
        </w:rPr>
      </w:pPr>
      <w:proofErr w:type="gramStart"/>
      <w:r w:rsidRPr="00B343DB">
        <w:rPr>
          <w:rFonts w:ascii="Times New Roman" w:hAnsi="Times New Roman" w:cs="Times New Roman"/>
        </w:rPr>
        <w:t>A scramble for a direct practice</w:t>
      </w:r>
      <w:r w:rsidR="00394FA8" w:rsidRPr="00B343DB">
        <w:rPr>
          <w:rFonts w:ascii="Times New Roman" w:hAnsi="Times New Roman" w:cs="Times New Roman"/>
        </w:rPr>
        <w:t xml:space="preserve"> of</w:t>
      </w:r>
      <w:r w:rsidRPr="00B343DB">
        <w:rPr>
          <w:rFonts w:ascii="Times New Roman" w:hAnsi="Times New Roman" w:cs="Times New Roman"/>
        </w:rPr>
        <w:t xml:space="preserve"> Air Defence/Air </w:t>
      </w:r>
      <w:r w:rsidR="00394FA8" w:rsidRPr="00B343DB">
        <w:rPr>
          <w:rFonts w:ascii="Times New Roman" w:hAnsi="Times New Roman" w:cs="Times New Roman"/>
        </w:rPr>
        <w:t>P</w:t>
      </w:r>
      <w:r w:rsidRPr="00B343DB">
        <w:rPr>
          <w:rFonts w:ascii="Times New Roman" w:hAnsi="Times New Roman" w:cs="Times New Roman"/>
        </w:rPr>
        <w:t>olicing mission.</w:t>
      </w:r>
      <w:proofErr w:type="gramEnd"/>
      <w:r w:rsidRPr="00B343DB">
        <w:rPr>
          <w:rFonts w:ascii="Times New Roman" w:hAnsi="Times New Roman" w:cs="Times New Roman"/>
        </w:rPr>
        <w:t xml:space="preserve"> This will be executed in accordance with national flying regulations. CAOC should arrange for a portion of T-SCRs to be initiated from and into adjacent A</w:t>
      </w:r>
      <w:r w:rsidR="0026171E" w:rsidRPr="00B343DB">
        <w:rPr>
          <w:rFonts w:ascii="Times New Roman" w:hAnsi="Times New Roman" w:cs="Times New Roman"/>
        </w:rPr>
        <w:t xml:space="preserve">ir Policing </w:t>
      </w:r>
      <w:r w:rsidRPr="00B343DB">
        <w:rPr>
          <w:rFonts w:ascii="Times New Roman" w:hAnsi="Times New Roman" w:cs="Times New Roman"/>
        </w:rPr>
        <w:t>A</w:t>
      </w:r>
      <w:r w:rsidR="0026171E" w:rsidRPr="00B343DB">
        <w:rPr>
          <w:rFonts w:ascii="Times New Roman" w:hAnsi="Times New Roman" w:cs="Times New Roman"/>
        </w:rPr>
        <w:t>rea</w:t>
      </w:r>
      <w:r w:rsidRPr="00B343DB">
        <w:rPr>
          <w:rFonts w:ascii="Times New Roman" w:hAnsi="Times New Roman" w:cs="Times New Roman"/>
        </w:rPr>
        <w:t>s. Flying Units and CAOC/MCU are encouraged to discuss the training requirement and plan meaningful mission accordingly.</w:t>
      </w:r>
    </w:p>
    <w:p w14:paraId="754A480C" w14:textId="77777777" w:rsidR="00A42C21" w:rsidRPr="00B343DB" w:rsidRDefault="00A42C21" w:rsidP="00A42C21">
      <w:pPr>
        <w:ind w:left="810"/>
        <w:jc w:val="both"/>
        <w:rPr>
          <w:rFonts w:ascii="Times New Roman" w:hAnsi="Times New Roman" w:cs="Times New Roman"/>
        </w:rPr>
      </w:pPr>
    </w:p>
    <w:p w14:paraId="3DBAE953"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Temporary Segregated Area (TSA)</w:t>
      </w:r>
    </w:p>
    <w:p w14:paraId="4695DD75" w14:textId="77777777" w:rsidR="00A42C21" w:rsidRPr="00B343DB" w:rsidRDefault="00A42C21" w:rsidP="00A42C21">
      <w:pPr>
        <w:ind w:left="810"/>
        <w:jc w:val="both"/>
        <w:rPr>
          <w:rFonts w:ascii="Times New Roman" w:hAnsi="Times New Roman" w:cs="Times New Roman"/>
        </w:rPr>
      </w:pPr>
      <w:proofErr w:type="gramStart"/>
      <w:r w:rsidRPr="00B343DB">
        <w:rPr>
          <w:rFonts w:ascii="Times New Roman" w:hAnsi="Times New Roman" w:cs="Times New Roman"/>
        </w:rPr>
        <w:t>An airspace</w:t>
      </w:r>
      <w:proofErr w:type="gramEnd"/>
      <w:r w:rsidRPr="00B343DB">
        <w:rPr>
          <w:rFonts w:ascii="Times New Roman" w:hAnsi="Times New Roman" w:cs="Times New Roman"/>
        </w:rPr>
        <w:t xml:space="preserve"> of defined dimension within which activities require the reservation of airspace for the exclusive use of specific users during a determined period of time.</w:t>
      </w:r>
    </w:p>
    <w:p w14:paraId="7E5DB634" w14:textId="77777777" w:rsidR="00A42C21" w:rsidRPr="00B343DB" w:rsidRDefault="00A42C21" w:rsidP="00A42C21">
      <w:pPr>
        <w:ind w:left="810"/>
        <w:rPr>
          <w:rFonts w:ascii="Times New Roman" w:hAnsi="Times New Roman" w:cs="Times New Roman"/>
        </w:rPr>
      </w:pPr>
    </w:p>
    <w:p w14:paraId="6C23EDE3" w14:textId="77777777" w:rsidR="00A42C21" w:rsidRPr="00B343DB" w:rsidRDefault="00BC110A" w:rsidP="004B50AF">
      <w:pPr>
        <w:pStyle w:val="ListParagraph"/>
        <w:numPr>
          <w:ilvl w:val="2"/>
          <w:numId w:val="10"/>
        </w:numPr>
        <w:tabs>
          <w:tab w:val="clear" w:pos="720"/>
        </w:tabs>
        <w:spacing w:after="200" w:line="276" w:lineRule="auto"/>
        <w:ind w:left="810" w:hanging="810"/>
        <w:jc w:val="both"/>
        <w:rPr>
          <w:rFonts w:ascii="Times New Roman" w:hAnsi="Times New Roman" w:cs="Times New Roman"/>
        </w:rPr>
      </w:pPr>
      <w:r w:rsidRPr="00B343DB">
        <w:rPr>
          <w:rFonts w:ascii="Times New Roman" w:hAnsi="Times New Roman" w:cs="Times New Roman"/>
        </w:rPr>
        <w:t xml:space="preserve">Military </w:t>
      </w:r>
      <w:r w:rsidR="00A42C21" w:rsidRPr="00B343DB">
        <w:rPr>
          <w:rFonts w:ascii="Times New Roman" w:hAnsi="Times New Roman" w:cs="Times New Roman"/>
        </w:rPr>
        <w:t>Accepts Responsibility for Separation of Aircraft (MARSA)</w:t>
      </w:r>
    </w:p>
    <w:p w14:paraId="396A0730" w14:textId="77777777" w:rsidR="00A42C21" w:rsidRPr="00B343DB" w:rsidRDefault="00A42C21" w:rsidP="004B50AF">
      <w:pPr>
        <w:ind w:left="810"/>
        <w:jc w:val="both"/>
        <w:rPr>
          <w:rFonts w:ascii="Times New Roman" w:hAnsi="Times New Roman" w:cs="Times New Roman"/>
        </w:rPr>
      </w:pPr>
      <w:r w:rsidRPr="00B343DB">
        <w:rPr>
          <w:rFonts w:ascii="Times New Roman" w:hAnsi="Times New Roman" w:cs="Times New Roman"/>
        </w:rPr>
        <w:t>The flight leader is responsible for separation between units comprising a formation (this can include aircraft involved in a TANGO Scramble or a training flight); this is known as MARSA. Formations are considered as single units for separation purposes provided.</w:t>
      </w:r>
    </w:p>
    <w:p w14:paraId="33A2A1AB" w14:textId="77777777" w:rsidR="000B0993" w:rsidRPr="00B343DB" w:rsidRDefault="000B0993" w:rsidP="004B50AF">
      <w:pPr>
        <w:ind w:left="810"/>
        <w:jc w:val="both"/>
        <w:rPr>
          <w:rFonts w:ascii="Times New Roman" w:hAnsi="Times New Roman" w:cs="Times New Roman"/>
        </w:rPr>
      </w:pPr>
    </w:p>
    <w:p w14:paraId="0120DFD0"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Fighter Controller</w:t>
      </w:r>
    </w:p>
    <w:p w14:paraId="6536D500" w14:textId="77777777" w:rsidR="00A42C21" w:rsidRPr="00B343DB" w:rsidRDefault="00A42C21" w:rsidP="00122A33">
      <w:pPr>
        <w:tabs>
          <w:tab w:val="clear" w:pos="720"/>
        </w:tabs>
        <w:spacing w:after="200" w:line="276" w:lineRule="auto"/>
        <w:ind w:left="810"/>
        <w:jc w:val="both"/>
        <w:rPr>
          <w:rFonts w:ascii="Times New Roman" w:hAnsi="Times New Roman" w:cs="Times New Roman"/>
        </w:rPr>
      </w:pPr>
      <w:r w:rsidRPr="00B343DB">
        <w:rPr>
          <w:rFonts w:ascii="Times New Roman" w:hAnsi="Times New Roman" w:cs="Times New Roman"/>
        </w:rPr>
        <w:t>An officer who has the responsibility to control intercepts using specific procedures.</w:t>
      </w:r>
    </w:p>
    <w:p w14:paraId="7417C5ED" w14:textId="77777777" w:rsidR="006B4272" w:rsidRPr="00B343DB" w:rsidRDefault="006B4272" w:rsidP="006B4272">
      <w:pPr>
        <w:pStyle w:val="ListParagraph"/>
        <w:tabs>
          <w:tab w:val="clear" w:pos="720"/>
        </w:tabs>
        <w:spacing w:after="200" w:line="276" w:lineRule="auto"/>
        <w:ind w:left="810"/>
        <w:rPr>
          <w:rFonts w:ascii="Times New Roman" w:hAnsi="Times New Roman" w:cs="Times New Roman"/>
        </w:rPr>
      </w:pPr>
    </w:p>
    <w:p w14:paraId="4F110590"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State Aircraft</w:t>
      </w:r>
    </w:p>
    <w:p w14:paraId="5B0F57E0" w14:textId="77777777" w:rsidR="00A42C21" w:rsidRPr="00B343DB" w:rsidRDefault="00A42C21" w:rsidP="004B50AF">
      <w:pPr>
        <w:tabs>
          <w:tab w:val="clear" w:pos="720"/>
        </w:tabs>
        <w:autoSpaceDE w:val="0"/>
        <w:autoSpaceDN w:val="0"/>
        <w:adjustRightInd w:val="0"/>
        <w:ind w:left="810"/>
        <w:jc w:val="both"/>
        <w:rPr>
          <w:rFonts w:ascii="Times New Roman" w:eastAsia="Times New Roman" w:hAnsi="Times New Roman" w:cs="Times New Roman"/>
        </w:rPr>
      </w:pPr>
      <w:r w:rsidRPr="00B343DB">
        <w:rPr>
          <w:rFonts w:ascii="Times New Roman" w:eastAsia="Times New Roman" w:hAnsi="Times New Roman" w:cs="Times New Roman"/>
        </w:rPr>
        <w:t>For ATM purposes and with reference to article 3(b) of the Chicago Convention, aircraft used in</w:t>
      </w:r>
      <w:r w:rsidRPr="00B343DB">
        <w:rPr>
          <w:rFonts w:ascii="Times New Roman" w:hAnsi="Times New Roman" w:cs="Times New Roman"/>
          <w:lang w:val="en-US"/>
        </w:rPr>
        <w:t xml:space="preserve"> </w:t>
      </w:r>
      <w:r w:rsidRPr="00B343DB">
        <w:rPr>
          <w:rFonts w:ascii="Times New Roman" w:eastAsia="Times New Roman" w:hAnsi="Times New Roman" w:cs="Times New Roman"/>
        </w:rPr>
        <w:t>military,</w:t>
      </w:r>
      <w:r w:rsidR="002D24B5" w:rsidRPr="00B343DB">
        <w:rPr>
          <w:rFonts w:ascii="Times New Roman" w:eastAsia="Times New Roman" w:hAnsi="Times New Roman" w:cs="Times New Roman"/>
        </w:rPr>
        <w:t xml:space="preserve"> </w:t>
      </w:r>
      <w:proofErr w:type="gramStart"/>
      <w:r w:rsidRPr="00B343DB">
        <w:rPr>
          <w:rFonts w:ascii="Times New Roman" w:eastAsia="Times New Roman" w:hAnsi="Times New Roman" w:cs="Times New Roman"/>
        </w:rPr>
        <w:t>custom</w:t>
      </w:r>
      <w:proofErr w:type="gramEnd"/>
      <w:r w:rsidRPr="00B343DB">
        <w:rPr>
          <w:rFonts w:ascii="Times New Roman" w:eastAsia="Times New Roman" w:hAnsi="Times New Roman" w:cs="Times New Roman"/>
        </w:rPr>
        <w:t xml:space="preserve"> and police services. Accordingly: Aircraft on a military register, or identified as such within a civil register, shall be considered to be used in military service and hence qualify as State Aircraft; Civil registered aircraft used in military, customs and police service shall qualify as State Aircraft; Civil registered aircraft used by a State for other than military, customs and police service shall not qualify as State Aircraft.</w:t>
      </w:r>
    </w:p>
    <w:p w14:paraId="76AB2229" w14:textId="77777777" w:rsidR="00A42C21" w:rsidRPr="00B343DB" w:rsidRDefault="00A42C21" w:rsidP="00A42C21">
      <w:pPr>
        <w:tabs>
          <w:tab w:val="clear" w:pos="720"/>
        </w:tabs>
        <w:autoSpaceDE w:val="0"/>
        <w:autoSpaceDN w:val="0"/>
        <w:adjustRightInd w:val="0"/>
        <w:ind w:left="720"/>
        <w:jc w:val="both"/>
        <w:rPr>
          <w:rFonts w:ascii="Times New Roman" w:eastAsia="Times New Roman" w:hAnsi="Times New Roman" w:cs="Times New Roman"/>
        </w:rPr>
      </w:pPr>
    </w:p>
    <w:p w14:paraId="1E4A6D6B" w14:textId="77777777" w:rsidR="00A42C21" w:rsidRPr="00B343DB" w:rsidRDefault="00A42C21" w:rsidP="00A42C21">
      <w:pPr>
        <w:pStyle w:val="ListParagraph"/>
        <w:numPr>
          <w:ilvl w:val="2"/>
          <w:numId w:val="10"/>
        </w:numPr>
        <w:tabs>
          <w:tab w:val="clear" w:pos="720"/>
        </w:tabs>
        <w:spacing w:after="200" w:line="276" w:lineRule="auto"/>
        <w:ind w:left="810" w:hanging="810"/>
        <w:rPr>
          <w:rFonts w:ascii="Times New Roman" w:hAnsi="Times New Roman" w:cs="Times New Roman"/>
        </w:rPr>
      </w:pPr>
      <w:r w:rsidRPr="00B343DB">
        <w:rPr>
          <w:rFonts w:ascii="Times New Roman" w:hAnsi="Times New Roman" w:cs="Times New Roman"/>
        </w:rPr>
        <w:t>Unidentified Aircraft</w:t>
      </w:r>
    </w:p>
    <w:p w14:paraId="2854525A" w14:textId="77777777" w:rsidR="00A42C21" w:rsidRPr="00B343DB" w:rsidRDefault="00A42C21" w:rsidP="00A42C21">
      <w:pPr>
        <w:pStyle w:val="ListParagraph"/>
        <w:tabs>
          <w:tab w:val="clear" w:pos="720"/>
        </w:tabs>
        <w:spacing w:after="200" w:line="276" w:lineRule="auto"/>
        <w:ind w:left="810"/>
        <w:rPr>
          <w:rFonts w:ascii="Times New Roman" w:hAnsi="Times New Roman" w:cs="Times New Roman"/>
        </w:rPr>
      </w:pPr>
    </w:p>
    <w:p w14:paraId="45E80E2D" w14:textId="77777777" w:rsidR="00A42C21" w:rsidRPr="00B343DB" w:rsidRDefault="00A42C21" w:rsidP="00A42C21">
      <w:pPr>
        <w:pStyle w:val="ListParagraph"/>
        <w:tabs>
          <w:tab w:val="clear" w:pos="720"/>
        </w:tabs>
        <w:spacing w:after="200"/>
        <w:ind w:left="810"/>
        <w:jc w:val="both"/>
        <w:rPr>
          <w:rFonts w:ascii="Times New Roman" w:hAnsi="Times New Roman" w:cs="Times New Roman"/>
        </w:rPr>
      </w:pPr>
      <w:r w:rsidRPr="00B343DB">
        <w:rPr>
          <w:rFonts w:ascii="Times New Roman" w:hAnsi="Times New Roman" w:cs="Times New Roman"/>
        </w:rPr>
        <w:t>An aircraft that enters Alliance airspace without proper clearance or that has been detected flying toward or over NATO Area of Responsibility, territory and has not been identified.</w:t>
      </w:r>
    </w:p>
    <w:p w14:paraId="7274B920" w14:textId="77777777" w:rsidR="00BF029C" w:rsidRPr="00B343DB" w:rsidRDefault="00BF029C" w:rsidP="00A42C21">
      <w:pPr>
        <w:pStyle w:val="ListParagraph"/>
        <w:tabs>
          <w:tab w:val="clear" w:pos="720"/>
        </w:tabs>
        <w:spacing w:after="200"/>
        <w:ind w:left="810"/>
        <w:jc w:val="both"/>
        <w:rPr>
          <w:rFonts w:ascii="Times New Roman" w:hAnsi="Times New Roman" w:cs="Times New Roman"/>
        </w:rPr>
      </w:pPr>
    </w:p>
    <w:p w14:paraId="02EEE63B" w14:textId="54B3A1A4" w:rsidR="00BF029C" w:rsidRPr="00B343DB" w:rsidRDefault="00B6693C" w:rsidP="00BF029C">
      <w:pPr>
        <w:pStyle w:val="ListParagraph"/>
        <w:tabs>
          <w:tab w:val="clear" w:pos="720"/>
        </w:tabs>
        <w:spacing w:after="200"/>
        <w:ind w:left="0"/>
        <w:jc w:val="both"/>
        <w:rPr>
          <w:rFonts w:ascii="Times New Roman" w:hAnsi="Times New Roman" w:cs="Times New Roman"/>
          <w:lang w:val="it-IT"/>
        </w:rPr>
      </w:pPr>
      <w:r>
        <w:rPr>
          <w:rFonts w:ascii="Times New Roman" w:hAnsi="Times New Roman" w:cs="Times New Roman"/>
          <w:lang w:val="it-IT"/>
        </w:rPr>
        <w:t>A.1.50</w:t>
      </w:r>
      <w:r w:rsidR="00BF029C" w:rsidRPr="00B343DB">
        <w:rPr>
          <w:rFonts w:ascii="Times New Roman" w:hAnsi="Times New Roman" w:cs="Times New Roman"/>
          <w:lang w:val="it-IT"/>
        </w:rPr>
        <w:tab/>
        <w:t xml:space="preserve"> ROMEO Scramble</w:t>
      </w:r>
      <w:r w:rsidR="00145117" w:rsidRPr="00B343DB">
        <w:rPr>
          <w:rFonts w:ascii="Times New Roman" w:hAnsi="Times New Roman" w:cs="Times New Roman"/>
          <w:lang w:val="it-IT"/>
        </w:rPr>
        <w:t xml:space="preserve"> (R-SCR)</w:t>
      </w:r>
    </w:p>
    <w:p w14:paraId="2203249A" w14:textId="77777777" w:rsidR="00BF029C" w:rsidRPr="00B343DB" w:rsidRDefault="00BF029C" w:rsidP="00BF029C">
      <w:pPr>
        <w:pStyle w:val="ListParagraph"/>
        <w:tabs>
          <w:tab w:val="clear" w:pos="720"/>
        </w:tabs>
        <w:spacing w:after="200"/>
        <w:ind w:left="0"/>
        <w:jc w:val="both"/>
        <w:rPr>
          <w:rFonts w:ascii="Times New Roman" w:hAnsi="Times New Roman" w:cs="Times New Roman"/>
          <w:lang w:val="it-IT"/>
        </w:rPr>
      </w:pPr>
    </w:p>
    <w:p w14:paraId="6D9FE024" w14:textId="77777777" w:rsidR="00BF029C" w:rsidRPr="00B343DB" w:rsidRDefault="00BF029C" w:rsidP="004B50AF">
      <w:pPr>
        <w:pStyle w:val="ListParagraph"/>
        <w:tabs>
          <w:tab w:val="clear" w:pos="720"/>
        </w:tabs>
        <w:spacing w:after="200"/>
        <w:ind w:left="810"/>
        <w:jc w:val="both"/>
        <w:rPr>
          <w:rFonts w:ascii="Times New Roman" w:hAnsi="Times New Roman" w:cs="Times New Roman"/>
        </w:rPr>
      </w:pPr>
      <w:proofErr w:type="gramStart"/>
      <w:r w:rsidRPr="00B343DB">
        <w:rPr>
          <w:rFonts w:ascii="Times New Roman" w:hAnsi="Times New Roman" w:cs="Times New Roman"/>
        </w:rPr>
        <w:t>A scramble for a Readiness Verification.</w:t>
      </w:r>
      <w:proofErr w:type="gramEnd"/>
      <w:r w:rsidRPr="00B343DB">
        <w:rPr>
          <w:rFonts w:ascii="Times New Roman" w:hAnsi="Times New Roman" w:cs="Times New Roman"/>
        </w:rPr>
        <w:t xml:space="preserve"> During a ROMEO scramble</w:t>
      </w:r>
      <w:r w:rsidR="00667339" w:rsidRPr="00B343DB">
        <w:rPr>
          <w:rFonts w:ascii="Times New Roman" w:hAnsi="Times New Roman" w:cs="Times New Roman"/>
        </w:rPr>
        <w:t>,</w:t>
      </w:r>
      <w:r w:rsidRPr="00B343DB">
        <w:rPr>
          <w:rFonts w:ascii="Times New Roman" w:hAnsi="Times New Roman" w:cs="Times New Roman"/>
        </w:rPr>
        <w:t xml:space="preserve"> TANGO scramble procedures will be applied.</w:t>
      </w:r>
    </w:p>
    <w:p w14:paraId="2966BEC3" w14:textId="77777777" w:rsidR="007F37D9" w:rsidRPr="00B343DB" w:rsidRDefault="007F37D9" w:rsidP="00BF029C">
      <w:pPr>
        <w:pStyle w:val="ListParagraph"/>
        <w:tabs>
          <w:tab w:val="clear" w:pos="720"/>
        </w:tabs>
        <w:spacing w:after="200"/>
        <w:jc w:val="both"/>
        <w:rPr>
          <w:rFonts w:ascii="Times New Roman" w:hAnsi="Times New Roman" w:cs="Times New Roman"/>
        </w:rPr>
      </w:pPr>
    </w:p>
    <w:p w14:paraId="65B11814" w14:textId="3E0466B2" w:rsidR="0052221C" w:rsidRPr="00B343DB" w:rsidRDefault="00B6693C" w:rsidP="0052221C">
      <w:pPr>
        <w:pStyle w:val="ListParagraph"/>
        <w:tabs>
          <w:tab w:val="clear" w:pos="720"/>
        </w:tabs>
        <w:spacing w:after="200"/>
        <w:ind w:left="0"/>
        <w:jc w:val="both"/>
        <w:rPr>
          <w:rFonts w:ascii="Times New Roman" w:hAnsi="Times New Roman" w:cs="Times New Roman"/>
        </w:rPr>
      </w:pPr>
      <w:r>
        <w:rPr>
          <w:rFonts w:ascii="Times New Roman" w:hAnsi="Times New Roman" w:cs="Times New Roman"/>
        </w:rPr>
        <w:t>A.1.51</w:t>
      </w:r>
      <w:r w:rsidR="0052221C" w:rsidRPr="00B343DB">
        <w:rPr>
          <w:rFonts w:ascii="Times New Roman" w:hAnsi="Times New Roman" w:cs="Times New Roman"/>
        </w:rPr>
        <w:tab/>
        <w:t xml:space="preserve"> </w:t>
      </w:r>
      <w:r w:rsidR="00D87FA6" w:rsidRPr="00B343DB">
        <w:rPr>
          <w:rFonts w:ascii="Times New Roman" w:hAnsi="Times New Roman" w:cs="Times New Roman"/>
        </w:rPr>
        <w:t xml:space="preserve">Military </w:t>
      </w:r>
      <w:r w:rsidR="0052221C" w:rsidRPr="00B343DB">
        <w:rPr>
          <w:rFonts w:ascii="Times New Roman" w:hAnsi="Times New Roman" w:cs="Times New Roman"/>
        </w:rPr>
        <w:t>Special</w:t>
      </w:r>
      <w:r w:rsidR="00BC110A" w:rsidRPr="00B343DB">
        <w:rPr>
          <w:rFonts w:ascii="Times New Roman" w:hAnsi="Times New Roman" w:cs="Times New Roman"/>
        </w:rPr>
        <w:t>-</w:t>
      </w:r>
      <w:r w:rsidR="0052221C" w:rsidRPr="00B343DB">
        <w:rPr>
          <w:rFonts w:ascii="Times New Roman" w:hAnsi="Times New Roman" w:cs="Times New Roman"/>
        </w:rPr>
        <w:t>Use Area (SUA)</w:t>
      </w:r>
    </w:p>
    <w:p w14:paraId="55F59DEB" w14:textId="77777777" w:rsidR="0052221C" w:rsidRPr="00B343DB" w:rsidRDefault="00D87FA6" w:rsidP="0053098D">
      <w:pPr>
        <w:pStyle w:val="Normal1"/>
        <w:ind w:left="720"/>
        <w:jc w:val="both"/>
        <w:rPr>
          <w:rFonts w:ascii="Times New Roman" w:hAnsi="Times New Roman" w:cs="Times New Roman"/>
          <w:color w:val="auto"/>
        </w:rPr>
      </w:pPr>
      <w:r w:rsidRPr="00B343DB">
        <w:rPr>
          <w:rFonts w:ascii="Times New Roman" w:hAnsi="Times New Roman" w:cs="Times New Roman"/>
        </w:rPr>
        <w:t xml:space="preserve">Airspace wherein activities must be confined because of their </w:t>
      </w:r>
      <w:proofErr w:type="gramStart"/>
      <w:r w:rsidRPr="00B343DB">
        <w:rPr>
          <w:rFonts w:ascii="Times New Roman" w:hAnsi="Times New Roman" w:cs="Times New Roman"/>
        </w:rPr>
        <w:t>nature,</w:t>
      </w:r>
      <w:proofErr w:type="gramEnd"/>
      <w:r w:rsidRPr="00B343DB">
        <w:rPr>
          <w:rFonts w:ascii="Times New Roman" w:hAnsi="Times New Roman" w:cs="Times New Roman"/>
        </w:rPr>
        <w:t xml:space="preserve"> or wherein limitations may be imposed upon aircraft operations that are not part of those activities. These areas </w:t>
      </w:r>
      <w:r w:rsidR="000B70B6" w:rsidRPr="00B343DB">
        <w:rPr>
          <w:rFonts w:ascii="Times New Roman" w:hAnsi="Times New Roman" w:cs="Times New Roman"/>
        </w:rPr>
        <w:t xml:space="preserve">may </w:t>
      </w:r>
      <w:r w:rsidRPr="00B343DB">
        <w:rPr>
          <w:rFonts w:ascii="Times New Roman" w:hAnsi="Times New Roman" w:cs="Times New Roman"/>
        </w:rPr>
        <w:t>include</w:t>
      </w:r>
      <w:r w:rsidR="00337D82" w:rsidRPr="00B343DB">
        <w:rPr>
          <w:rFonts w:ascii="Times New Roman" w:hAnsi="Times New Roman" w:cs="Times New Roman"/>
        </w:rPr>
        <w:t xml:space="preserve"> generally</w:t>
      </w:r>
      <w:r w:rsidRPr="00B343DB">
        <w:rPr>
          <w:rFonts w:ascii="Times New Roman" w:hAnsi="Times New Roman" w:cs="Times New Roman"/>
        </w:rPr>
        <w:t xml:space="preserve"> </w:t>
      </w:r>
      <w:r w:rsidR="000B70B6" w:rsidRPr="00B343DB">
        <w:rPr>
          <w:rFonts w:ascii="Times New Roman" w:hAnsi="Times New Roman" w:cs="Times New Roman"/>
          <w:color w:val="auto"/>
        </w:rPr>
        <w:t>CBAs/TSAs/TRAs/Restricted areas/Dangerous areas/Established Routes and Corridors</w:t>
      </w:r>
      <w:r w:rsidR="0002735A" w:rsidRPr="00B343DB">
        <w:rPr>
          <w:rFonts w:ascii="Times New Roman" w:hAnsi="Times New Roman" w:cs="Times New Roman"/>
          <w:color w:val="auto"/>
        </w:rPr>
        <w:t xml:space="preserve">, </w:t>
      </w:r>
      <w:r w:rsidR="0002735A" w:rsidRPr="00B343DB">
        <w:rPr>
          <w:rFonts w:ascii="Times New Roman" w:hAnsi="Times New Roman" w:cs="Times New Roman"/>
          <w:lang w:val="en"/>
        </w:rPr>
        <w:t>firing areas</w:t>
      </w:r>
      <w:r w:rsidR="000B70B6" w:rsidRPr="00B343DB">
        <w:rPr>
          <w:rFonts w:ascii="Times New Roman" w:hAnsi="Times New Roman" w:cs="Times New Roman"/>
          <w:color w:val="auto"/>
        </w:rPr>
        <w:t xml:space="preserve"> for any military </w:t>
      </w:r>
      <w:r w:rsidR="00976F6E" w:rsidRPr="00B343DB">
        <w:rPr>
          <w:rFonts w:ascii="Times New Roman" w:hAnsi="Times New Roman" w:cs="Times New Roman"/>
          <w:color w:val="auto"/>
        </w:rPr>
        <w:t>purpose</w:t>
      </w:r>
      <w:r w:rsidR="000B70B6" w:rsidRPr="00B343DB">
        <w:rPr>
          <w:rFonts w:ascii="Times New Roman" w:hAnsi="Times New Roman" w:cs="Times New Roman"/>
          <w:color w:val="auto"/>
        </w:rPr>
        <w:t>.</w:t>
      </w:r>
      <w:r w:rsidR="00D72DA9" w:rsidRPr="00B343DB">
        <w:rPr>
          <w:rFonts w:ascii="Times New Roman" w:hAnsi="Times New Roman" w:cs="Times New Roman"/>
          <w:color w:val="auto"/>
        </w:rPr>
        <w:t xml:space="preserve"> </w:t>
      </w:r>
      <w:r w:rsidR="00976F6E" w:rsidRPr="00B343DB">
        <w:rPr>
          <w:rFonts w:ascii="Times New Roman" w:hAnsi="Times New Roman" w:cs="Times New Roman"/>
          <w:color w:val="auto"/>
        </w:rPr>
        <w:t>These are published in national AIPs.</w:t>
      </w:r>
    </w:p>
    <w:p w14:paraId="4AB8145E" w14:textId="77777777" w:rsidR="00153F74" w:rsidRPr="00B343DB" w:rsidRDefault="00153F74" w:rsidP="0053098D">
      <w:pPr>
        <w:pStyle w:val="Normal1"/>
        <w:ind w:left="720"/>
        <w:jc w:val="both"/>
        <w:rPr>
          <w:rFonts w:ascii="Times New Roman" w:hAnsi="Times New Roman" w:cs="Times New Roman"/>
          <w:color w:val="auto"/>
        </w:rPr>
      </w:pPr>
    </w:p>
    <w:p w14:paraId="12F22561" w14:textId="62ABB8D1" w:rsidR="00153F74" w:rsidRPr="00B343DB" w:rsidRDefault="00153F74" w:rsidP="00153F74">
      <w:pPr>
        <w:pStyle w:val="ListParagraph"/>
        <w:tabs>
          <w:tab w:val="clear" w:pos="720"/>
        </w:tabs>
        <w:spacing w:after="200"/>
        <w:ind w:left="0"/>
        <w:jc w:val="both"/>
        <w:rPr>
          <w:rFonts w:ascii="Times New Roman" w:hAnsi="Times New Roman" w:cs="Times New Roman"/>
        </w:rPr>
      </w:pPr>
      <w:r w:rsidRPr="00B343DB">
        <w:rPr>
          <w:rFonts w:ascii="Times New Roman" w:hAnsi="Times New Roman" w:cs="Times New Roman"/>
        </w:rPr>
        <w:t>A.1.</w:t>
      </w:r>
      <w:r w:rsidR="00B6693C">
        <w:rPr>
          <w:rFonts w:ascii="Times New Roman" w:hAnsi="Times New Roman" w:cs="Times New Roman"/>
        </w:rPr>
        <w:t>52</w:t>
      </w:r>
      <w:r w:rsidRPr="00B343DB">
        <w:rPr>
          <w:rFonts w:ascii="Times New Roman" w:hAnsi="Times New Roman" w:cs="Times New Roman"/>
        </w:rPr>
        <w:tab/>
        <w:t xml:space="preserve"> NATO International Staff/Defence Investment Division</w:t>
      </w:r>
      <w:r w:rsidR="000E4684" w:rsidRPr="00B343DB">
        <w:rPr>
          <w:rFonts w:ascii="Times New Roman" w:hAnsi="Times New Roman" w:cs="Times New Roman"/>
        </w:rPr>
        <w:t xml:space="preserve"> </w:t>
      </w:r>
      <w:r w:rsidRPr="00B343DB">
        <w:rPr>
          <w:rFonts w:ascii="Times New Roman" w:hAnsi="Times New Roman" w:cs="Times New Roman"/>
        </w:rPr>
        <w:t>(IS/DI)</w:t>
      </w:r>
    </w:p>
    <w:p w14:paraId="6E90BBCC" w14:textId="77777777" w:rsidR="00153F74" w:rsidRPr="00B343DB" w:rsidRDefault="00153F74" w:rsidP="00153F74">
      <w:pPr>
        <w:pStyle w:val="ListParagraph"/>
        <w:tabs>
          <w:tab w:val="clear" w:pos="720"/>
        </w:tabs>
        <w:spacing w:after="200"/>
        <w:ind w:left="0"/>
        <w:jc w:val="both"/>
        <w:rPr>
          <w:rFonts w:ascii="Times New Roman" w:hAnsi="Times New Roman" w:cs="Times New Roman"/>
          <w:color w:val="auto"/>
        </w:rPr>
      </w:pPr>
    </w:p>
    <w:p w14:paraId="41817ED7" w14:textId="77777777" w:rsidR="00153F74" w:rsidRPr="00B343DB" w:rsidRDefault="000E4684" w:rsidP="00153F74">
      <w:pPr>
        <w:pStyle w:val="ListParagraph"/>
        <w:tabs>
          <w:tab w:val="clear" w:pos="720"/>
        </w:tabs>
        <w:spacing w:after="200"/>
        <w:jc w:val="both"/>
        <w:rPr>
          <w:rFonts w:ascii="Times New Roman" w:hAnsi="Times New Roman" w:cs="Times New Roman"/>
        </w:rPr>
      </w:pPr>
      <w:r w:rsidRPr="00B343DB">
        <w:rPr>
          <w:rFonts w:ascii="Times New Roman" w:hAnsi="Times New Roman" w:cs="Times New Roman"/>
        </w:rPr>
        <w:t>Within the Defence Investment Division of NATO International Staff, t</w:t>
      </w:r>
      <w:r w:rsidR="00153F74" w:rsidRPr="00B343DB">
        <w:rPr>
          <w:rFonts w:ascii="Times New Roman" w:hAnsi="Times New Roman" w:cs="Times New Roman"/>
        </w:rPr>
        <w:t>he Armament</w:t>
      </w:r>
      <w:r w:rsidRPr="00B343DB">
        <w:rPr>
          <w:rFonts w:ascii="Times New Roman" w:hAnsi="Times New Roman" w:cs="Times New Roman"/>
        </w:rPr>
        <w:t xml:space="preserve"> </w:t>
      </w:r>
      <w:r w:rsidR="00153F74" w:rsidRPr="00B343DB">
        <w:rPr>
          <w:rFonts w:ascii="Times New Roman" w:hAnsi="Times New Roman" w:cs="Times New Roman"/>
        </w:rPr>
        <w:t>&amp;</w:t>
      </w:r>
      <w:r w:rsidR="00250397" w:rsidRPr="00B343DB">
        <w:rPr>
          <w:rFonts w:ascii="Times New Roman" w:hAnsi="Times New Roman" w:cs="Times New Roman"/>
        </w:rPr>
        <w:t xml:space="preserve"> </w:t>
      </w:r>
      <w:r w:rsidR="00153F74" w:rsidRPr="00B343DB">
        <w:rPr>
          <w:rFonts w:ascii="Times New Roman" w:hAnsi="Times New Roman" w:cs="Times New Roman"/>
        </w:rPr>
        <w:t xml:space="preserve">Aerospace </w:t>
      </w:r>
      <w:proofErr w:type="spellStart"/>
      <w:r w:rsidR="00153F74" w:rsidRPr="00B343DB">
        <w:rPr>
          <w:rFonts w:ascii="Times New Roman" w:hAnsi="Times New Roman" w:cs="Times New Roman"/>
        </w:rPr>
        <w:t>Capailities</w:t>
      </w:r>
      <w:proofErr w:type="spellEnd"/>
      <w:r w:rsidR="00153F74" w:rsidRPr="00B343DB">
        <w:rPr>
          <w:rFonts w:ascii="Times New Roman" w:hAnsi="Times New Roman" w:cs="Times New Roman"/>
        </w:rPr>
        <w:t xml:space="preserve"> Directorate comprises </w:t>
      </w:r>
      <w:r w:rsidR="009515CA" w:rsidRPr="00B343DB">
        <w:rPr>
          <w:rFonts w:ascii="Times New Roman" w:hAnsi="Times New Roman" w:cs="Times New Roman"/>
        </w:rPr>
        <w:t>four</w:t>
      </w:r>
      <w:r w:rsidR="00153F74" w:rsidRPr="00B343DB">
        <w:rPr>
          <w:rFonts w:ascii="Times New Roman" w:hAnsi="Times New Roman" w:cs="Times New Roman"/>
        </w:rPr>
        <w:t xml:space="preserve"> </w:t>
      </w:r>
      <w:r w:rsidR="009515CA" w:rsidRPr="00B343DB">
        <w:rPr>
          <w:rFonts w:ascii="Times New Roman" w:hAnsi="Times New Roman" w:cs="Times New Roman"/>
        </w:rPr>
        <w:t>S</w:t>
      </w:r>
      <w:r w:rsidR="00153F74" w:rsidRPr="00B343DB">
        <w:rPr>
          <w:rFonts w:ascii="Times New Roman" w:hAnsi="Times New Roman" w:cs="Times New Roman"/>
        </w:rPr>
        <w:t xml:space="preserve">ections: </w:t>
      </w:r>
      <w:r w:rsidR="009515CA" w:rsidRPr="00B343DB">
        <w:rPr>
          <w:rFonts w:ascii="Times New Roman" w:hAnsi="Times New Roman" w:cs="Times New Roman"/>
        </w:rPr>
        <w:t xml:space="preserve">the Joint Intelligence Surveillance and Reconnaissance (JISR) Section, </w:t>
      </w:r>
      <w:r w:rsidR="00153F74" w:rsidRPr="00B343DB">
        <w:rPr>
          <w:rFonts w:ascii="Times New Roman" w:hAnsi="Times New Roman" w:cs="Times New Roman"/>
        </w:rPr>
        <w:t xml:space="preserve">the </w:t>
      </w:r>
      <w:r w:rsidR="009515CA" w:rsidRPr="00B343DB">
        <w:rPr>
          <w:rFonts w:ascii="Times New Roman" w:hAnsi="Times New Roman" w:cs="Times New Roman"/>
        </w:rPr>
        <w:t xml:space="preserve">Integrated </w:t>
      </w:r>
      <w:r w:rsidR="00153F74" w:rsidRPr="00B343DB">
        <w:rPr>
          <w:rFonts w:ascii="Times New Roman" w:hAnsi="Times New Roman" w:cs="Times New Roman"/>
        </w:rPr>
        <w:t>Air</w:t>
      </w:r>
      <w:r w:rsidR="009515CA" w:rsidRPr="00B343DB">
        <w:rPr>
          <w:rFonts w:ascii="Times New Roman" w:hAnsi="Times New Roman" w:cs="Times New Roman"/>
        </w:rPr>
        <w:t xml:space="preserve"> and </w:t>
      </w:r>
      <w:proofErr w:type="gramStart"/>
      <w:r w:rsidR="009515CA" w:rsidRPr="00B343DB">
        <w:rPr>
          <w:rFonts w:ascii="Times New Roman" w:hAnsi="Times New Roman" w:cs="Times New Roman"/>
        </w:rPr>
        <w:t xml:space="preserve">Missile </w:t>
      </w:r>
      <w:r w:rsidR="00153F74" w:rsidRPr="00B343DB">
        <w:rPr>
          <w:rFonts w:ascii="Times New Roman" w:hAnsi="Times New Roman" w:cs="Times New Roman"/>
        </w:rPr>
        <w:t xml:space="preserve"> </w:t>
      </w:r>
      <w:proofErr w:type="spellStart"/>
      <w:r w:rsidR="00153F74" w:rsidRPr="00B343DB">
        <w:rPr>
          <w:rFonts w:ascii="Times New Roman" w:hAnsi="Times New Roman" w:cs="Times New Roman"/>
        </w:rPr>
        <w:t>Defense</w:t>
      </w:r>
      <w:proofErr w:type="spellEnd"/>
      <w:proofErr w:type="gramEnd"/>
      <w:r w:rsidR="009515CA" w:rsidRPr="00B343DB">
        <w:rPr>
          <w:rFonts w:ascii="Times New Roman" w:hAnsi="Times New Roman" w:cs="Times New Roman"/>
        </w:rPr>
        <w:t xml:space="preserve"> (IAMD)</w:t>
      </w:r>
      <w:r w:rsidR="00153F74" w:rsidRPr="00B343DB">
        <w:rPr>
          <w:rFonts w:ascii="Times New Roman" w:hAnsi="Times New Roman" w:cs="Times New Roman"/>
        </w:rPr>
        <w:t xml:space="preserve"> Section, the</w:t>
      </w:r>
      <w:r w:rsidR="009515CA" w:rsidRPr="00B343DB">
        <w:rPr>
          <w:rFonts w:ascii="Times New Roman" w:hAnsi="Times New Roman" w:cs="Times New Roman"/>
        </w:rPr>
        <w:t xml:space="preserve"> Land and Maritime Capabilities (LMC) Section and </w:t>
      </w:r>
      <w:r w:rsidR="00153F74" w:rsidRPr="00B343DB">
        <w:rPr>
          <w:rFonts w:ascii="Times New Roman" w:hAnsi="Times New Roman" w:cs="Times New Roman"/>
        </w:rPr>
        <w:t xml:space="preserve"> </w:t>
      </w:r>
      <w:r w:rsidR="009515CA" w:rsidRPr="00B343DB">
        <w:rPr>
          <w:rFonts w:ascii="Times New Roman" w:hAnsi="Times New Roman" w:cs="Times New Roman"/>
        </w:rPr>
        <w:t xml:space="preserve">the </w:t>
      </w:r>
      <w:r w:rsidR="00153F74" w:rsidRPr="00B343DB">
        <w:rPr>
          <w:rFonts w:ascii="Times New Roman" w:hAnsi="Times New Roman" w:cs="Times New Roman"/>
        </w:rPr>
        <w:t>Aerospace Capabilities</w:t>
      </w:r>
      <w:r w:rsidR="009515CA" w:rsidRPr="00B343DB">
        <w:rPr>
          <w:rFonts w:ascii="Times New Roman" w:hAnsi="Times New Roman" w:cs="Times New Roman"/>
        </w:rPr>
        <w:t xml:space="preserve"> (AER)</w:t>
      </w:r>
      <w:r w:rsidR="00153F74" w:rsidRPr="00B343DB">
        <w:rPr>
          <w:rFonts w:ascii="Times New Roman" w:hAnsi="Times New Roman" w:cs="Times New Roman"/>
        </w:rPr>
        <w:t xml:space="preserve"> Section.</w:t>
      </w:r>
      <w:r w:rsidR="009515CA" w:rsidRPr="00B343DB">
        <w:rPr>
          <w:rFonts w:ascii="Times New Roman" w:hAnsi="Times New Roman" w:cs="Times New Roman"/>
        </w:rPr>
        <w:t xml:space="preserve"> In particular, AER is the primary NATO’s interface with national and international civil aviation authorities and is responsible for the development of policies and capabilities in the aerospace domain, </w:t>
      </w:r>
      <w:proofErr w:type="gramStart"/>
      <w:r w:rsidR="009515CA" w:rsidRPr="00B343DB">
        <w:rPr>
          <w:rFonts w:ascii="Times New Roman" w:hAnsi="Times New Roman" w:cs="Times New Roman"/>
        </w:rPr>
        <w:t>including  air</w:t>
      </w:r>
      <w:proofErr w:type="gramEnd"/>
      <w:r w:rsidR="009515CA" w:rsidRPr="00B343DB">
        <w:rPr>
          <w:rFonts w:ascii="Times New Roman" w:hAnsi="Times New Roman" w:cs="Times New Roman"/>
        </w:rPr>
        <w:t xml:space="preserve"> armaments, manned and unmanned aircraft, airspace, airworthiness, air traffic management, in support </w:t>
      </w:r>
      <w:r w:rsidR="00153F74" w:rsidRPr="00B343DB">
        <w:rPr>
          <w:rFonts w:ascii="Times New Roman" w:hAnsi="Times New Roman" w:cs="Times New Roman"/>
        </w:rPr>
        <w:t>to the full range of Alliance missions</w:t>
      </w:r>
      <w:r w:rsidR="009515CA" w:rsidRPr="00B343DB">
        <w:rPr>
          <w:rFonts w:ascii="Times New Roman" w:hAnsi="Times New Roman" w:cs="Times New Roman"/>
        </w:rPr>
        <w:t>.</w:t>
      </w:r>
      <w:r w:rsidR="00153F74" w:rsidRPr="00B343DB">
        <w:rPr>
          <w:rFonts w:ascii="Times New Roman" w:hAnsi="Times New Roman" w:cs="Times New Roman"/>
        </w:rPr>
        <w:t xml:space="preserve"> </w:t>
      </w:r>
    </w:p>
    <w:p w14:paraId="3B03BF1F" w14:textId="77777777" w:rsidR="0090759F" w:rsidRDefault="0090759F" w:rsidP="0052221C">
      <w:pPr>
        <w:rPr>
          <w:rFonts w:ascii="Times New Roman" w:hAnsi="Times New Roman" w:cs="Times New Roman"/>
        </w:rPr>
      </w:pPr>
    </w:p>
    <w:p w14:paraId="20B059DB" w14:textId="77777777" w:rsidR="0090759F" w:rsidRDefault="0090759F" w:rsidP="0090759F">
      <w:pPr>
        <w:pStyle w:val="ListParagraph"/>
        <w:tabs>
          <w:tab w:val="clear" w:pos="720"/>
          <w:tab w:val="left" w:pos="0"/>
        </w:tabs>
        <w:ind w:left="0"/>
        <w:jc w:val="both"/>
        <w:rPr>
          <w:rFonts w:ascii="Times New Roman" w:hAnsi="Times New Roman"/>
          <w:noProof/>
        </w:rPr>
      </w:pPr>
    </w:p>
    <w:p w14:paraId="2873F9BB" w14:textId="781646F0" w:rsidR="0090759F" w:rsidRPr="00F752D7" w:rsidRDefault="0090759F" w:rsidP="0090759F">
      <w:pPr>
        <w:rPr>
          <w:rFonts w:ascii="Times New Roman" w:hAnsi="Times New Roman" w:cs="Times New Roman"/>
        </w:rPr>
      </w:pPr>
      <w:proofErr w:type="spellStart"/>
      <w:r w:rsidRPr="00F752D7">
        <w:rPr>
          <w:rFonts w:ascii="Times New Roman" w:hAnsi="Times New Roman" w:cs="Times New Roman"/>
        </w:rPr>
        <w:t>Aizsardzības</w:t>
      </w:r>
      <w:proofErr w:type="spellEnd"/>
      <w:r w:rsidRPr="00F752D7">
        <w:rPr>
          <w:rFonts w:ascii="Times New Roman" w:hAnsi="Times New Roman" w:cs="Times New Roman"/>
        </w:rPr>
        <w:t xml:space="preserve"> </w:t>
      </w:r>
      <w:proofErr w:type="spellStart"/>
      <w:r w:rsidRPr="00F752D7">
        <w:rPr>
          <w:rFonts w:ascii="Times New Roman" w:hAnsi="Times New Roman" w:cs="Times New Roman"/>
        </w:rPr>
        <w:t>ministrs</w:t>
      </w:r>
      <w:proofErr w:type="spellEnd"/>
      <w:r w:rsidRPr="00F752D7">
        <w:rPr>
          <w:rFonts w:ascii="Times New Roman" w:hAnsi="Times New Roman" w:cs="Times New Roman"/>
        </w:rPr>
        <w:t xml:space="preserve">                                                                                              </w:t>
      </w:r>
      <w:r w:rsidR="006235E4" w:rsidRPr="00F752D7">
        <w:rPr>
          <w:rFonts w:ascii="Times New Roman" w:hAnsi="Times New Roman" w:cs="Times New Roman"/>
        </w:rPr>
        <w:t>R</w:t>
      </w:r>
      <w:r w:rsidRPr="00F752D7">
        <w:rPr>
          <w:rFonts w:ascii="Times New Roman" w:hAnsi="Times New Roman" w:cs="Times New Roman"/>
        </w:rPr>
        <w:t>. </w:t>
      </w:r>
      <w:proofErr w:type="spellStart"/>
      <w:r w:rsidRPr="00F752D7">
        <w:rPr>
          <w:rFonts w:ascii="Times New Roman" w:hAnsi="Times New Roman" w:cs="Times New Roman"/>
        </w:rPr>
        <w:t>Bergmanis</w:t>
      </w:r>
      <w:proofErr w:type="spellEnd"/>
    </w:p>
    <w:p w14:paraId="0440463E" w14:textId="77777777" w:rsidR="0090759F" w:rsidRPr="00F752D7" w:rsidRDefault="0090759F" w:rsidP="0090759F">
      <w:pPr>
        <w:rPr>
          <w:rFonts w:ascii="Times New Roman" w:hAnsi="Times New Roman" w:cs="Times New Roman"/>
        </w:rPr>
      </w:pPr>
    </w:p>
    <w:p w14:paraId="30D35AB1" w14:textId="77777777" w:rsidR="0090759F" w:rsidRPr="0090759F" w:rsidRDefault="0090759F" w:rsidP="0090759F">
      <w:pPr>
        <w:rPr>
          <w:rFonts w:ascii="Times New Roman" w:hAnsi="Times New Roman" w:cs="Times New Roman"/>
          <w:sz w:val="22"/>
          <w:szCs w:val="22"/>
        </w:rPr>
      </w:pPr>
    </w:p>
    <w:p w14:paraId="374B0B8C" w14:textId="77777777" w:rsidR="0090759F" w:rsidRPr="0090759F" w:rsidRDefault="0090759F" w:rsidP="0090759F">
      <w:pPr>
        <w:rPr>
          <w:rFonts w:ascii="Times New Roman" w:hAnsi="Times New Roman" w:cs="Times New Roman"/>
          <w:sz w:val="22"/>
          <w:szCs w:val="22"/>
        </w:rPr>
      </w:pPr>
    </w:p>
    <w:p w14:paraId="6DD457EA" w14:textId="77777777" w:rsidR="006235E4" w:rsidRPr="006235E4" w:rsidRDefault="006235E4" w:rsidP="006235E4">
      <w:pPr>
        <w:rPr>
          <w:rFonts w:ascii="Times New Roman" w:hAnsi="Times New Roman" w:cs="Times New Roman"/>
          <w:lang w:val="lv-LV"/>
        </w:rPr>
      </w:pPr>
      <w:r w:rsidRPr="006235E4">
        <w:rPr>
          <w:rFonts w:ascii="Times New Roman" w:hAnsi="Times New Roman" w:cs="Times New Roman"/>
          <w:lang w:val="lv-LV"/>
        </w:rPr>
        <w:t xml:space="preserve">Vīza: valsts sekretāra </w:t>
      </w:r>
      <w:proofErr w:type="spellStart"/>
      <w:r w:rsidRPr="006235E4">
        <w:rPr>
          <w:rFonts w:ascii="Times New Roman" w:hAnsi="Times New Roman" w:cs="Times New Roman"/>
          <w:lang w:val="lv-LV"/>
        </w:rPr>
        <w:t>p.i</w:t>
      </w:r>
      <w:proofErr w:type="spellEnd"/>
      <w:r w:rsidRPr="006235E4">
        <w:rPr>
          <w:rFonts w:ascii="Times New Roman" w:hAnsi="Times New Roman" w:cs="Times New Roman"/>
          <w:lang w:val="lv-LV"/>
        </w:rPr>
        <w:t xml:space="preserve">.                                           </w:t>
      </w:r>
      <w:r w:rsidRPr="006235E4">
        <w:rPr>
          <w:rFonts w:ascii="Times New Roman" w:hAnsi="Times New Roman" w:cs="Times New Roman"/>
          <w:lang w:val="lv-LV"/>
        </w:rPr>
        <w:tab/>
      </w:r>
      <w:r w:rsidRPr="006235E4">
        <w:rPr>
          <w:rFonts w:ascii="Times New Roman" w:hAnsi="Times New Roman" w:cs="Times New Roman"/>
          <w:lang w:val="lv-LV"/>
        </w:rPr>
        <w:tab/>
        <w:t xml:space="preserve">          </w:t>
      </w:r>
      <w:r w:rsidRPr="006235E4">
        <w:rPr>
          <w:rFonts w:ascii="Times New Roman" w:hAnsi="Times New Roman" w:cs="Times New Roman"/>
          <w:lang w:val="lv-LV"/>
        </w:rPr>
        <w:tab/>
        <w:t xml:space="preserve">        E. Palma-</w:t>
      </w:r>
      <w:proofErr w:type="spellStart"/>
      <w:r w:rsidRPr="006235E4">
        <w:rPr>
          <w:rFonts w:ascii="Times New Roman" w:hAnsi="Times New Roman" w:cs="Times New Roman"/>
          <w:lang w:val="lv-LV"/>
        </w:rPr>
        <w:t>Jansone</w:t>
      </w:r>
      <w:proofErr w:type="spellEnd"/>
    </w:p>
    <w:p w14:paraId="7FA8933D" w14:textId="77777777" w:rsidR="0090759F" w:rsidRDefault="0090759F" w:rsidP="0090759F">
      <w:pPr>
        <w:pStyle w:val="ListParagraph"/>
        <w:tabs>
          <w:tab w:val="clear" w:pos="720"/>
          <w:tab w:val="left" w:pos="0"/>
        </w:tabs>
        <w:ind w:left="0"/>
        <w:jc w:val="both"/>
        <w:rPr>
          <w:rFonts w:ascii="Times New Roman" w:hAnsi="Times New Roman"/>
          <w:noProof/>
          <w:sz w:val="22"/>
          <w:szCs w:val="22"/>
          <w:lang w:val="lv-LV"/>
        </w:rPr>
      </w:pPr>
    </w:p>
    <w:p w14:paraId="5BDBD5B4" w14:textId="77777777" w:rsidR="006235E4" w:rsidRDefault="006235E4" w:rsidP="0090759F">
      <w:pPr>
        <w:pStyle w:val="ListParagraph"/>
        <w:tabs>
          <w:tab w:val="clear" w:pos="720"/>
          <w:tab w:val="left" w:pos="0"/>
        </w:tabs>
        <w:ind w:left="0"/>
        <w:jc w:val="both"/>
        <w:rPr>
          <w:rFonts w:ascii="Times New Roman" w:hAnsi="Times New Roman"/>
          <w:noProof/>
          <w:sz w:val="22"/>
          <w:szCs w:val="22"/>
          <w:lang w:val="lv-LV"/>
        </w:rPr>
      </w:pPr>
    </w:p>
    <w:p w14:paraId="1BA23967" w14:textId="77777777" w:rsidR="006235E4" w:rsidRDefault="006235E4" w:rsidP="0090759F">
      <w:pPr>
        <w:pStyle w:val="ListParagraph"/>
        <w:tabs>
          <w:tab w:val="clear" w:pos="720"/>
          <w:tab w:val="left" w:pos="0"/>
        </w:tabs>
        <w:ind w:left="0"/>
        <w:jc w:val="both"/>
        <w:rPr>
          <w:rFonts w:ascii="Times New Roman" w:hAnsi="Times New Roman"/>
          <w:noProof/>
          <w:sz w:val="22"/>
          <w:szCs w:val="22"/>
          <w:lang w:val="lv-LV"/>
        </w:rPr>
      </w:pPr>
    </w:p>
    <w:p w14:paraId="3980E42F" w14:textId="77777777" w:rsidR="006235E4" w:rsidRDefault="006235E4" w:rsidP="0090759F">
      <w:pPr>
        <w:pStyle w:val="ListParagraph"/>
        <w:tabs>
          <w:tab w:val="clear" w:pos="720"/>
          <w:tab w:val="left" w:pos="0"/>
        </w:tabs>
        <w:ind w:left="0"/>
        <w:jc w:val="both"/>
        <w:rPr>
          <w:rFonts w:ascii="Times New Roman" w:hAnsi="Times New Roman"/>
          <w:noProof/>
          <w:sz w:val="22"/>
          <w:szCs w:val="22"/>
          <w:lang w:val="lv-LV"/>
        </w:rPr>
      </w:pPr>
    </w:p>
    <w:p w14:paraId="20BEA8A8" w14:textId="77777777" w:rsidR="006235E4" w:rsidRDefault="006235E4" w:rsidP="0090759F">
      <w:pPr>
        <w:pStyle w:val="ListParagraph"/>
        <w:tabs>
          <w:tab w:val="clear" w:pos="720"/>
          <w:tab w:val="left" w:pos="0"/>
        </w:tabs>
        <w:ind w:left="0"/>
        <w:jc w:val="both"/>
        <w:rPr>
          <w:rFonts w:ascii="Times New Roman" w:hAnsi="Times New Roman"/>
          <w:noProof/>
          <w:sz w:val="22"/>
          <w:szCs w:val="22"/>
          <w:lang w:val="lv-LV"/>
        </w:rPr>
      </w:pPr>
    </w:p>
    <w:p w14:paraId="4D58F6BE" w14:textId="77777777" w:rsidR="006235E4" w:rsidRPr="006235E4" w:rsidRDefault="006235E4" w:rsidP="0090759F">
      <w:pPr>
        <w:pStyle w:val="ListParagraph"/>
        <w:tabs>
          <w:tab w:val="clear" w:pos="720"/>
          <w:tab w:val="left" w:pos="0"/>
        </w:tabs>
        <w:ind w:left="0"/>
        <w:jc w:val="both"/>
        <w:rPr>
          <w:rFonts w:ascii="Times New Roman" w:hAnsi="Times New Roman"/>
          <w:noProof/>
          <w:sz w:val="22"/>
          <w:szCs w:val="22"/>
          <w:lang w:val="lv-LV"/>
        </w:rPr>
      </w:pPr>
    </w:p>
    <w:p w14:paraId="564DF8C8" w14:textId="7C58DCA9" w:rsidR="0090759F" w:rsidRPr="0090759F" w:rsidRDefault="006235E4" w:rsidP="0090759F">
      <w:pPr>
        <w:jc w:val="both"/>
        <w:rPr>
          <w:rFonts w:ascii="Times New Roman" w:hAnsi="Times New Roman" w:cs="Times New Roman"/>
          <w:sz w:val="22"/>
          <w:szCs w:val="22"/>
        </w:rPr>
      </w:pPr>
      <w:proofErr w:type="gramStart"/>
      <w:r>
        <w:rPr>
          <w:rFonts w:ascii="Times New Roman" w:hAnsi="Times New Roman" w:cs="Times New Roman"/>
          <w:sz w:val="22"/>
          <w:szCs w:val="22"/>
        </w:rPr>
        <w:t>25</w:t>
      </w:r>
      <w:r w:rsidR="00B6693C">
        <w:rPr>
          <w:rFonts w:ascii="Times New Roman" w:hAnsi="Times New Roman" w:cs="Times New Roman"/>
          <w:sz w:val="22"/>
          <w:szCs w:val="22"/>
        </w:rPr>
        <w:t>.05</w:t>
      </w:r>
      <w:r w:rsidR="0090759F" w:rsidRPr="0090759F">
        <w:rPr>
          <w:rFonts w:ascii="Times New Roman" w:hAnsi="Times New Roman" w:cs="Times New Roman"/>
          <w:sz w:val="22"/>
          <w:szCs w:val="22"/>
        </w:rPr>
        <w:t>.2016.</w:t>
      </w:r>
      <w:proofErr w:type="gramEnd"/>
    </w:p>
    <w:bookmarkStart w:id="1" w:name="_GoBack"/>
    <w:p w14:paraId="084DF8A9" w14:textId="77777777" w:rsidR="0090759F" w:rsidRPr="0090759F" w:rsidRDefault="0090759F" w:rsidP="0090759F">
      <w:pPr>
        <w:jc w:val="both"/>
        <w:rPr>
          <w:rFonts w:ascii="Times New Roman" w:hAnsi="Times New Roman" w:cs="Times New Roman"/>
          <w:sz w:val="22"/>
          <w:szCs w:val="22"/>
        </w:rPr>
      </w:pPr>
      <w:r w:rsidRPr="0090759F">
        <w:rPr>
          <w:rFonts w:ascii="Times New Roman" w:hAnsi="Times New Roman" w:cs="Times New Roman"/>
          <w:sz w:val="22"/>
          <w:szCs w:val="22"/>
        </w:rPr>
        <w:fldChar w:fldCharType="begin"/>
      </w:r>
      <w:r w:rsidRPr="0090759F">
        <w:rPr>
          <w:rFonts w:ascii="Times New Roman" w:hAnsi="Times New Roman" w:cs="Times New Roman"/>
          <w:sz w:val="22"/>
          <w:szCs w:val="22"/>
        </w:rPr>
        <w:instrText xml:space="preserve"> INFO  NumWords  \* MERGEFORMAT </w:instrText>
      </w:r>
      <w:r w:rsidRPr="0090759F">
        <w:rPr>
          <w:rFonts w:ascii="Times New Roman" w:hAnsi="Times New Roman" w:cs="Times New Roman"/>
          <w:sz w:val="22"/>
          <w:szCs w:val="22"/>
        </w:rPr>
        <w:fldChar w:fldCharType="separate"/>
      </w:r>
      <w:r w:rsidR="002149A2">
        <w:rPr>
          <w:rFonts w:ascii="Times New Roman" w:hAnsi="Times New Roman" w:cs="Times New Roman"/>
          <w:sz w:val="22"/>
          <w:szCs w:val="22"/>
        </w:rPr>
        <w:t>6466</w:t>
      </w:r>
      <w:r w:rsidRPr="0090759F">
        <w:rPr>
          <w:rFonts w:ascii="Times New Roman" w:hAnsi="Times New Roman" w:cs="Times New Roman"/>
          <w:sz w:val="22"/>
          <w:szCs w:val="22"/>
        </w:rPr>
        <w:fldChar w:fldCharType="end"/>
      </w:r>
    </w:p>
    <w:bookmarkEnd w:id="1"/>
    <w:p w14:paraId="3249235E" w14:textId="77777777" w:rsidR="0090759F" w:rsidRPr="0090759F" w:rsidRDefault="0090759F" w:rsidP="0090759F">
      <w:pPr>
        <w:jc w:val="both"/>
        <w:rPr>
          <w:rFonts w:ascii="Times New Roman" w:hAnsi="Times New Roman" w:cs="Times New Roman"/>
          <w:sz w:val="22"/>
          <w:szCs w:val="22"/>
        </w:rPr>
      </w:pPr>
      <w:proofErr w:type="spellStart"/>
      <w:r w:rsidRPr="0090759F">
        <w:rPr>
          <w:rFonts w:ascii="Times New Roman" w:hAnsi="Times New Roman" w:cs="Times New Roman"/>
          <w:sz w:val="22"/>
          <w:szCs w:val="22"/>
        </w:rPr>
        <w:t>S.Atvara</w:t>
      </w:r>
      <w:proofErr w:type="spellEnd"/>
    </w:p>
    <w:p w14:paraId="3ADE9AED" w14:textId="77777777" w:rsidR="0090759F" w:rsidRPr="0090759F" w:rsidRDefault="0090759F" w:rsidP="0090759F">
      <w:pPr>
        <w:jc w:val="both"/>
        <w:rPr>
          <w:rFonts w:ascii="Times New Roman" w:hAnsi="Times New Roman" w:cs="Times New Roman"/>
          <w:sz w:val="22"/>
          <w:szCs w:val="22"/>
        </w:rPr>
      </w:pPr>
      <w:r w:rsidRPr="0090759F">
        <w:rPr>
          <w:rFonts w:ascii="Times New Roman" w:hAnsi="Times New Roman" w:cs="Times New Roman"/>
          <w:sz w:val="22"/>
          <w:szCs w:val="22"/>
        </w:rPr>
        <w:t>Sigita.Atvara@mod.gov.lv</w:t>
      </w:r>
    </w:p>
    <w:p w14:paraId="08EA3E68" w14:textId="77777777" w:rsidR="0090759F" w:rsidRPr="0090759F" w:rsidRDefault="0090759F" w:rsidP="0090759F">
      <w:pPr>
        <w:tabs>
          <w:tab w:val="center" w:pos="4535"/>
        </w:tabs>
        <w:rPr>
          <w:rFonts w:ascii="Times New Roman" w:hAnsi="Times New Roman" w:cs="Times New Roman"/>
          <w:sz w:val="22"/>
          <w:szCs w:val="22"/>
        </w:rPr>
      </w:pPr>
      <w:r w:rsidRPr="0090759F">
        <w:rPr>
          <w:rFonts w:ascii="Times New Roman" w:hAnsi="Times New Roman" w:cs="Times New Roman"/>
          <w:sz w:val="22"/>
          <w:szCs w:val="22"/>
        </w:rPr>
        <w:t xml:space="preserve">tel.: 67335169, </w:t>
      </w:r>
      <w:proofErr w:type="spellStart"/>
      <w:r w:rsidRPr="0090759F">
        <w:rPr>
          <w:rFonts w:ascii="Times New Roman" w:hAnsi="Times New Roman" w:cs="Times New Roman"/>
          <w:sz w:val="22"/>
          <w:szCs w:val="22"/>
        </w:rPr>
        <w:t>fakss</w:t>
      </w:r>
      <w:proofErr w:type="spellEnd"/>
      <w:r w:rsidRPr="0090759F">
        <w:rPr>
          <w:rFonts w:ascii="Times New Roman" w:hAnsi="Times New Roman" w:cs="Times New Roman"/>
          <w:sz w:val="22"/>
          <w:szCs w:val="22"/>
        </w:rPr>
        <w:t>: 67212307</w:t>
      </w:r>
    </w:p>
    <w:p w14:paraId="19C7CA80" w14:textId="77777777" w:rsidR="0090759F" w:rsidRPr="00B343DB" w:rsidRDefault="0090759F" w:rsidP="0052221C">
      <w:pPr>
        <w:rPr>
          <w:rFonts w:ascii="Times New Roman" w:hAnsi="Times New Roman" w:cs="Times New Roman"/>
        </w:rPr>
      </w:pPr>
    </w:p>
    <w:sectPr w:rsidR="0090759F" w:rsidRPr="00B343DB" w:rsidSect="0090759F">
      <w:footerReference w:type="default" r:id="rId12"/>
      <w:pgSz w:w="11907" w:h="16839"/>
      <w:pgMar w:top="1134" w:right="1134" w:bottom="1985"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2C261" w14:textId="77777777" w:rsidR="004F2FEF" w:rsidRDefault="004F2FEF" w:rsidP="00437731">
      <w:r>
        <w:separator/>
      </w:r>
    </w:p>
  </w:endnote>
  <w:endnote w:type="continuationSeparator" w:id="0">
    <w:p w14:paraId="7117BFC1" w14:textId="77777777" w:rsidR="004F2FEF" w:rsidRDefault="004F2FEF" w:rsidP="0043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089063601"/>
      <w:docPartObj>
        <w:docPartGallery w:val="Page Numbers (Bottom of Page)"/>
        <w:docPartUnique/>
      </w:docPartObj>
    </w:sdtPr>
    <w:sdtEndPr>
      <w:rPr>
        <w:noProof/>
      </w:rPr>
    </w:sdtEndPr>
    <w:sdtContent>
      <w:p w14:paraId="3D3A171E" w14:textId="77777777" w:rsidR="00B343DB" w:rsidRPr="00B343DB" w:rsidRDefault="004F2FEF">
        <w:pPr>
          <w:pStyle w:val="Footer"/>
          <w:jc w:val="center"/>
          <w:rPr>
            <w:rFonts w:ascii="Times New Roman" w:hAnsi="Times New Roman" w:cs="Times New Roman"/>
            <w:noProof/>
            <w:sz w:val="20"/>
            <w:szCs w:val="20"/>
          </w:rPr>
        </w:pPr>
        <w:r w:rsidRPr="00B343DB">
          <w:rPr>
            <w:rFonts w:ascii="Times New Roman" w:hAnsi="Times New Roman" w:cs="Times New Roman"/>
            <w:sz w:val="20"/>
            <w:szCs w:val="20"/>
          </w:rPr>
          <w:fldChar w:fldCharType="begin"/>
        </w:r>
        <w:r w:rsidRPr="00B343DB">
          <w:rPr>
            <w:rFonts w:ascii="Times New Roman" w:hAnsi="Times New Roman" w:cs="Times New Roman"/>
            <w:sz w:val="20"/>
            <w:szCs w:val="20"/>
          </w:rPr>
          <w:instrText xml:space="preserve"> PAGE   \* MERGEFORMAT </w:instrText>
        </w:r>
        <w:r w:rsidRPr="00B343DB">
          <w:rPr>
            <w:rFonts w:ascii="Times New Roman" w:hAnsi="Times New Roman" w:cs="Times New Roman"/>
            <w:sz w:val="20"/>
            <w:szCs w:val="20"/>
          </w:rPr>
          <w:fldChar w:fldCharType="separate"/>
        </w:r>
        <w:r w:rsidR="002149A2">
          <w:rPr>
            <w:rFonts w:ascii="Times New Roman" w:hAnsi="Times New Roman" w:cs="Times New Roman"/>
            <w:noProof/>
            <w:sz w:val="20"/>
            <w:szCs w:val="20"/>
          </w:rPr>
          <w:t>23</w:t>
        </w:r>
        <w:r w:rsidRPr="00B343DB">
          <w:rPr>
            <w:rFonts w:ascii="Times New Roman" w:hAnsi="Times New Roman" w:cs="Times New Roman"/>
            <w:noProof/>
            <w:sz w:val="20"/>
            <w:szCs w:val="20"/>
          </w:rPr>
          <w:fldChar w:fldCharType="end"/>
        </w:r>
      </w:p>
      <w:p w14:paraId="0D697155" w14:textId="2130D89D" w:rsidR="00B343DB" w:rsidRPr="00B343DB" w:rsidRDefault="00B343DB" w:rsidP="00B343DB">
        <w:pPr>
          <w:pStyle w:val="Normal1"/>
          <w:tabs>
            <w:tab w:val="left" w:pos="4365"/>
          </w:tabs>
          <w:jc w:val="both"/>
          <w:rPr>
            <w:rFonts w:ascii="Times New Roman" w:hAnsi="Times New Roman" w:cs="Times New Roman"/>
            <w:sz w:val="20"/>
            <w:szCs w:val="20"/>
            <w:lang w:val="lv-LV"/>
          </w:rPr>
        </w:pPr>
        <w:r w:rsidRPr="00B343DB">
          <w:rPr>
            <w:rFonts w:ascii="Times New Roman" w:hAnsi="Times New Roman" w:cs="Times New Roman"/>
            <w:noProof/>
            <w:sz w:val="20"/>
            <w:szCs w:val="20"/>
          </w:rPr>
          <w:t>AIMss_</w:t>
        </w:r>
        <w:r w:rsidR="00813C52">
          <w:rPr>
            <w:rFonts w:ascii="Times New Roman" w:hAnsi="Times New Roman" w:cs="Times New Roman"/>
            <w:noProof/>
            <w:sz w:val="20"/>
            <w:szCs w:val="20"/>
          </w:rPr>
          <w:t>12051</w:t>
        </w:r>
        <w:r w:rsidRPr="00B343DB">
          <w:rPr>
            <w:rFonts w:ascii="Times New Roman" w:hAnsi="Times New Roman" w:cs="Times New Roman"/>
            <w:noProof/>
            <w:sz w:val="20"/>
            <w:szCs w:val="20"/>
          </w:rPr>
          <w:t xml:space="preserve">6_air_policing; </w:t>
        </w:r>
        <w:r w:rsidRPr="00B343DB">
          <w:rPr>
            <w:rFonts w:ascii="Times New Roman" w:hAnsi="Times New Roman" w:cs="Times New Roman"/>
            <w:sz w:val="20"/>
            <w:szCs w:val="20"/>
            <w:lang w:val="lv-LV"/>
          </w:rPr>
          <w:t xml:space="preserve">Ziemeļatlantijas līguma organizācijas, Igaunijas Republikas </w:t>
        </w:r>
        <w:r w:rsidRPr="00B343DB">
          <w:rPr>
            <w:rFonts w:ascii="Times New Roman" w:hAnsi="Times New Roman" w:cs="Times New Roman"/>
            <w:color w:val="auto"/>
            <w:sz w:val="20"/>
            <w:szCs w:val="20"/>
            <w:lang w:val="lv-LV"/>
          </w:rPr>
          <w:t>Aizsardzības ministrijas, Igaunijas Republikas Ekonomikas lietu un sakaru ministrijas, Latvijas Republikas valdības un Lietuvas Republikas valdības vienošanās dokuments par</w:t>
        </w:r>
        <w:r w:rsidRPr="00B343DB">
          <w:rPr>
            <w:rFonts w:ascii="Times New Roman" w:hAnsi="Times New Roman" w:cs="Times New Roman"/>
            <w:sz w:val="20"/>
            <w:szCs w:val="20"/>
            <w:lang w:val="lv-LV"/>
          </w:rPr>
          <w:t xml:space="preserve"> </w:t>
        </w:r>
        <w:r w:rsidRPr="00B343DB">
          <w:rPr>
            <w:rFonts w:ascii="Times New Roman" w:hAnsi="Times New Roman" w:cs="Times New Roman"/>
            <w:color w:val="222222"/>
            <w:sz w:val="20"/>
            <w:szCs w:val="20"/>
            <w:lang w:val="lv-LV"/>
          </w:rPr>
          <w:t>gaisa telpas pārvaldības pasākumiem</w:t>
        </w:r>
        <w:r w:rsidRPr="00B343DB">
          <w:rPr>
            <w:rFonts w:ascii="Times New Roman" w:hAnsi="Times New Roman" w:cs="Times New Roman"/>
            <w:sz w:val="20"/>
            <w:szCs w:val="20"/>
            <w:lang w:val="lv-LV"/>
          </w:rPr>
          <w:t xml:space="preserve"> Ziemeļatlantijas līguma organizācijas</w:t>
        </w:r>
        <w:r w:rsidRPr="00B343DB">
          <w:rPr>
            <w:rFonts w:ascii="Times New Roman" w:hAnsi="Times New Roman" w:cs="Times New Roman"/>
            <w:color w:val="222222"/>
            <w:sz w:val="20"/>
            <w:szCs w:val="20"/>
            <w:lang w:val="lv-LV"/>
          </w:rPr>
          <w:t xml:space="preserve"> gaisa telpas patrulēšanas misijas un citu Baltijas valstīs veiktu gaisa spēku darbību atbalstam; </w:t>
        </w:r>
      </w:p>
      <w:p w14:paraId="390F47D3" w14:textId="58A2193A" w:rsidR="004F2FEF" w:rsidRPr="00B343DB" w:rsidRDefault="002149A2" w:rsidP="00B343DB">
        <w:pPr>
          <w:pStyle w:val="Footer"/>
          <w:jc w:val="both"/>
          <w:rPr>
            <w:rFonts w:ascii="Times New Roman" w:hAnsi="Times New Roman" w:cs="Times New Roman"/>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52992" w14:textId="77777777" w:rsidR="004F2FEF" w:rsidRDefault="004F2FEF" w:rsidP="00437731">
      <w:r>
        <w:separator/>
      </w:r>
    </w:p>
  </w:footnote>
  <w:footnote w:type="continuationSeparator" w:id="0">
    <w:p w14:paraId="058AFEC8" w14:textId="77777777" w:rsidR="004F2FEF" w:rsidRDefault="004F2FEF" w:rsidP="00437731">
      <w:r>
        <w:continuationSeparator/>
      </w:r>
    </w:p>
  </w:footnote>
  <w:footnote w:id="1">
    <w:p w14:paraId="61FDB8DA" w14:textId="77777777" w:rsidR="004F2FEF" w:rsidRPr="00785DCD" w:rsidRDefault="004F2FEF">
      <w:pPr>
        <w:pStyle w:val="FootnoteText"/>
        <w:rPr>
          <w:lang w:val="en-US"/>
        </w:rPr>
      </w:pPr>
      <w:r>
        <w:rPr>
          <w:rStyle w:val="FootnoteReference"/>
        </w:rPr>
        <w:footnoteRef/>
      </w:r>
      <w:r>
        <w:t xml:space="preserve"> </w:t>
      </w:r>
      <w:r>
        <w:rPr>
          <w:lang w:val="en-US"/>
        </w:rPr>
        <w:t xml:space="preserve">Joint Communique’ of the Estonian, Latvian and Lithuanian Ministers of </w:t>
      </w:r>
      <w:proofErr w:type="spellStart"/>
      <w:r>
        <w:rPr>
          <w:lang w:val="en-US"/>
        </w:rPr>
        <w:t>Defence</w:t>
      </w:r>
      <w:proofErr w:type="spellEnd"/>
      <w:r>
        <w:rPr>
          <w:lang w:val="en-US"/>
        </w:rPr>
        <w:t>, 14 December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A2"/>
    <w:multiLevelType w:val="hybridMultilevel"/>
    <w:tmpl w:val="F544BB5A"/>
    <w:lvl w:ilvl="0" w:tplc="25D6E970">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16FBB"/>
    <w:multiLevelType w:val="multilevel"/>
    <w:tmpl w:val="68B8F8A4"/>
    <w:lvl w:ilvl="0">
      <w:start w:val="10"/>
      <w:numFmt w:val="decimal"/>
      <w:lvlText w:val="%1"/>
      <w:lvlJc w:val="left"/>
      <w:pPr>
        <w:ind w:left="660" w:hanging="660"/>
      </w:pPr>
      <w:rPr>
        <w:rFonts w:hint="default"/>
      </w:rPr>
    </w:lvl>
    <w:lvl w:ilvl="1">
      <w:start w:val="4"/>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11214109"/>
    <w:multiLevelType w:val="multilevel"/>
    <w:tmpl w:val="85E6718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7D72A0"/>
    <w:multiLevelType w:val="hybridMultilevel"/>
    <w:tmpl w:val="55421A1E"/>
    <w:lvl w:ilvl="0" w:tplc="04090019">
      <w:start w:val="1"/>
      <w:numFmt w:val="lowerLetter"/>
      <w:lvlText w:val="%1."/>
      <w:lvlJc w:val="left"/>
      <w:pPr>
        <w:ind w:left="1427" w:hanging="360"/>
      </w:pPr>
    </w:lvl>
    <w:lvl w:ilvl="1" w:tplc="08090019" w:tentative="1">
      <w:start w:val="1"/>
      <w:numFmt w:val="lowerLetter"/>
      <w:lvlText w:val="%2."/>
      <w:lvlJc w:val="left"/>
      <w:pPr>
        <w:ind w:left="2147" w:hanging="360"/>
      </w:pPr>
    </w:lvl>
    <w:lvl w:ilvl="2" w:tplc="0809001B" w:tentative="1">
      <w:start w:val="1"/>
      <w:numFmt w:val="lowerRoman"/>
      <w:lvlText w:val="%3."/>
      <w:lvlJc w:val="right"/>
      <w:pPr>
        <w:ind w:left="2867" w:hanging="180"/>
      </w:pPr>
    </w:lvl>
    <w:lvl w:ilvl="3" w:tplc="0809000F" w:tentative="1">
      <w:start w:val="1"/>
      <w:numFmt w:val="decimal"/>
      <w:lvlText w:val="%4."/>
      <w:lvlJc w:val="left"/>
      <w:pPr>
        <w:ind w:left="3587" w:hanging="360"/>
      </w:pPr>
    </w:lvl>
    <w:lvl w:ilvl="4" w:tplc="08090019" w:tentative="1">
      <w:start w:val="1"/>
      <w:numFmt w:val="lowerLetter"/>
      <w:lvlText w:val="%5."/>
      <w:lvlJc w:val="left"/>
      <w:pPr>
        <w:ind w:left="4307" w:hanging="360"/>
      </w:pPr>
    </w:lvl>
    <w:lvl w:ilvl="5" w:tplc="0809001B" w:tentative="1">
      <w:start w:val="1"/>
      <w:numFmt w:val="lowerRoman"/>
      <w:lvlText w:val="%6."/>
      <w:lvlJc w:val="right"/>
      <w:pPr>
        <w:ind w:left="5027" w:hanging="180"/>
      </w:pPr>
    </w:lvl>
    <w:lvl w:ilvl="6" w:tplc="0809000F" w:tentative="1">
      <w:start w:val="1"/>
      <w:numFmt w:val="decimal"/>
      <w:lvlText w:val="%7."/>
      <w:lvlJc w:val="left"/>
      <w:pPr>
        <w:ind w:left="5747" w:hanging="360"/>
      </w:pPr>
    </w:lvl>
    <w:lvl w:ilvl="7" w:tplc="08090019" w:tentative="1">
      <w:start w:val="1"/>
      <w:numFmt w:val="lowerLetter"/>
      <w:lvlText w:val="%8."/>
      <w:lvlJc w:val="left"/>
      <w:pPr>
        <w:ind w:left="6467" w:hanging="360"/>
      </w:pPr>
    </w:lvl>
    <w:lvl w:ilvl="8" w:tplc="0809001B" w:tentative="1">
      <w:start w:val="1"/>
      <w:numFmt w:val="lowerRoman"/>
      <w:lvlText w:val="%9."/>
      <w:lvlJc w:val="right"/>
      <w:pPr>
        <w:ind w:left="7187" w:hanging="180"/>
      </w:pPr>
    </w:lvl>
  </w:abstractNum>
  <w:abstractNum w:abstractNumId="4">
    <w:nsid w:val="196730A7"/>
    <w:multiLevelType w:val="multilevel"/>
    <w:tmpl w:val="7EA01F2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705F7F"/>
    <w:multiLevelType w:val="multilevel"/>
    <w:tmpl w:val="8674BA42"/>
    <w:lvl w:ilvl="0">
      <w:start w:val="7"/>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29FC5382"/>
    <w:multiLevelType w:val="multilevel"/>
    <w:tmpl w:val="C36EDB08"/>
    <w:lvl w:ilvl="0">
      <w:start w:val="10"/>
      <w:numFmt w:val="decimal"/>
      <w:lvlText w:val="%1"/>
      <w:lvlJc w:val="left"/>
      <w:pPr>
        <w:ind w:left="660" w:hanging="660"/>
      </w:pPr>
      <w:rPr>
        <w:rFonts w:hint="default"/>
      </w:rPr>
    </w:lvl>
    <w:lvl w:ilvl="1">
      <w:start w:val="4"/>
      <w:numFmt w:val="decimal"/>
      <w:lvlText w:val="%1.%2"/>
      <w:lvlJc w:val="left"/>
      <w:pPr>
        <w:ind w:left="1162" w:hanging="66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
    <w:nsid w:val="2A483455"/>
    <w:multiLevelType w:val="multilevel"/>
    <w:tmpl w:val="C36EDB08"/>
    <w:lvl w:ilvl="0">
      <w:start w:val="10"/>
      <w:numFmt w:val="decimal"/>
      <w:lvlText w:val="%1"/>
      <w:lvlJc w:val="left"/>
      <w:pPr>
        <w:ind w:left="660" w:hanging="660"/>
      </w:pPr>
      <w:rPr>
        <w:rFonts w:hint="default"/>
      </w:rPr>
    </w:lvl>
    <w:lvl w:ilvl="1">
      <w:start w:val="4"/>
      <w:numFmt w:val="decimal"/>
      <w:lvlText w:val="%1.%2"/>
      <w:lvlJc w:val="left"/>
      <w:pPr>
        <w:ind w:left="1162" w:hanging="6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8">
    <w:nsid w:val="32CA2FAC"/>
    <w:multiLevelType w:val="hybridMultilevel"/>
    <w:tmpl w:val="44E6A82E"/>
    <w:lvl w:ilvl="0" w:tplc="76725376">
      <w:start w:val="4"/>
      <w:numFmt w:val="decimal"/>
      <w:lvlText w:val="A.1.%1"/>
      <w:lvlJc w:val="left"/>
      <w:pPr>
        <w:ind w:left="1440" w:hanging="108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D7A24"/>
    <w:multiLevelType w:val="multilevel"/>
    <w:tmpl w:val="BBC2BB9C"/>
    <w:lvl w:ilvl="0">
      <w:start w:val="9"/>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AB865F5"/>
    <w:multiLevelType w:val="hybridMultilevel"/>
    <w:tmpl w:val="66262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500D2F"/>
    <w:multiLevelType w:val="hybridMultilevel"/>
    <w:tmpl w:val="16261E3E"/>
    <w:lvl w:ilvl="0" w:tplc="6BF653F4">
      <w:start w:val="1"/>
      <w:numFmt w:val="decimal"/>
      <w:lvlText w:val="F.%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3961936"/>
    <w:multiLevelType w:val="multilevel"/>
    <w:tmpl w:val="A606C7F2"/>
    <w:lvl w:ilvl="0">
      <w:start w:val="5"/>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3">
    <w:nsid w:val="4423320C"/>
    <w:multiLevelType w:val="multilevel"/>
    <w:tmpl w:val="4798E466"/>
    <w:lvl w:ilvl="0">
      <w:start w:val="7"/>
      <w:numFmt w:val="decimal"/>
      <w:lvlText w:val="%1"/>
      <w:lvlJc w:val="left"/>
      <w:pPr>
        <w:ind w:left="360" w:hanging="360"/>
      </w:pPr>
      <w:rPr>
        <w:rFonts w:hint="default"/>
      </w:rPr>
    </w:lvl>
    <w:lvl w:ilvl="1">
      <w:start w:val="8"/>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14">
    <w:nsid w:val="48437FF9"/>
    <w:multiLevelType w:val="hybridMultilevel"/>
    <w:tmpl w:val="B78027EE"/>
    <w:lvl w:ilvl="0" w:tplc="1AA46C50">
      <w:start w:val="1"/>
      <w:numFmt w:val="decimal"/>
      <w:lvlText w:val="C.5.%1"/>
      <w:lvlJc w:val="left"/>
      <w:pPr>
        <w:ind w:left="144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663B2C"/>
    <w:multiLevelType w:val="hybridMultilevel"/>
    <w:tmpl w:val="20945318"/>
    <w:lvl w:ilvl="0" w:tplc="168077EC">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48FA64D5"/>
    <w:multiLevelType w:val="multilevel"/>
    <w:tmpl w:val="0E86AB86"/>
    <w:lvl w:ilvl="0">
      <w:start w:val="6"/>
      <w:numFmt w:val="decimal"/>
      <w:lvlText w:val="%1"/>
      <w:lvlJc w:val="left"/>
      <w:pPr>
        <w:ind w:left="465" w:firstLine="0"/>
      </w:pPr>
    </w:lvl>
    <w:lvl w:ilvl="1">
      <w:start w:val="10"/>
      <w:numFmt w:val="decimal"/>
      <w:lvlText w:val="%1.%2"/>
      <w:lvlJc w:val="left"/>
      <w:pPr>
        <w:ind w:left="465" w:firstLine="0"/>
      </w:pPr>
    </w:lvl>
    <w:lvl w:ilvl="2">
      <w:start w:val="1"/>
      <w:numFmt w:val="decimal"/>
      <w:lvlText w:val="%1.%2.%3"/>
      <w:lvlJc w:val="left"/>
      <w:pPr>
        <w:ind w:left="1288" w:firstLine="568"/>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7">
    <w:nsid w:val="4A4E4605"/>
    <w:multiLevelType w:val="multilevel"/>
    <w:tmpl w:val="8A84839E"/>
    <w:lvl w:ilvl="0">
      <w:start w:val="2"/>
      <w:numFmt w:val="bullet"/>
      <w:lvlText w:val="-"/>
      <w:lvlJc w:val="left"/>
      <w:pPr>
        <w:ind w:left="1215" w:firstLine="855"/>
      </w:pPr>
      <w:rPr>
        <w:rFonts w:ascii="Arial" w:eastAsia="Arial" w:hAnsi="Arial" w:cs="Arial"/>
      </w:rPr>
    </w:lvl>
    <w:lvl w:ilvl="1">
      <w:start w:val="1"/>
      <w:numFmt w:val="bullet"/>
      <w:lvlText w:val="o"/>
      <w:lvlJc w:val="left"/>
      <w:pPr>
        <w:ind w:left="1935" w:firstLine="1575"/>
      </w:pPr>
      <w:rPr>
        <w:rFonts w:ascii="Arial" w:eastAsia="Arial" w:hAnsi="Arial" w:cs="Arial"/>
      </w:rPr>
    </w:lvl>
    <w:lvl w:ilvl="2">
      <w:start w:val="1"/>
      <w:numFmt w:val="bullet"/>
      <w:lvlText w:val="▪"/>
      <w:lvlJc w:val="left"/>
      <w:pPr>
        <w:ind w:left="2655" w:firstLine="2295"/>
      </w:pPr>
      <w:rPr>
        <w:rFonts w:ascii="Arial" w:eastAsia="Arial" w:hAnsi="Arial" w:cs="Arial"/>
      </w:rPr>
    </w:lvl>
    <w:lvl w:ilvl="3">
      <w:start w:val="1"/>
      <w:numFmt w:val="bullet"/>
      <w:lvlText w:val="●"/>
      <w:lvlJc w:val="left"/>
      <w:pPr>
        <w:ind w:left="3375" w:firstLine="3015"/>
      </w:pPr>
      <w:rPr>
        <w:rFonts w:ascii="Arial" w:eastAsia="Arial" w:hAnsi="Arial" w:cs="Arial"/>
      </w:rPr>
    </w:lvl>
    <w:lvl w:ilvl="4">
      <w:start w:val="1"/>
      <w:numFmt w:val="bullet"/>
      <w:lvlText w:val="o"/>
      <w:lvlJc w:val="left"/>
      <w:pPr>
        <w:ind w:left="4095" w:firstLine="3735"/>
      </w:pPr>
      <w:rPr>
        <w:rFonts w:ascii="Arial" w:eastAsia="Arial" w:hAnsi="Arial" w:cs="Arial"/>
      </w:rPr>
    </w:lvl>
    <w:lvl w:ilvl="5">
      <w:start w:val="1"/>
      <w:numFmt w:val="bullet"/>
      <w:lvlText w:val="▪"/>
      <w:lvlJc w:val="left"/>
      <w:pPr>
        <w:ind w:left="4815" w:firstLine="4455"/>
      </w:pPr>
      <w:rPr>
        <w:rFonts w:ascii="Arial" w:eastAsia="Arial" w:hAnsi="Arial" w:cs="Arial"/>
      </w:rPr>
    </w:lvl>
    <w:lvl w:ilvl="6">
      <w:start w:val="1"/>
      <w:numFmt w:val="bullet"/>
      <w:lvlText w:val="●"/>
      <w:lvlJc w:val="left"/>
      <w:pPr>
        <w:ind w:left="5535" w:firstLine="5175"/>
      </w:pPr>
      <w:rPr>
        <w:rFonts w:ascii="Arial" w:eastAsia="Arial" w:hAnsi="Arial" w:cs="Arial"/>
      </w:rPr>
    </w:lvl>
    <w:lvl w:ilvl="7">
      <w:start w:val="1"/>
      <w:numFmt w:val="bullet"/>
      <w:lvlText w:val="o"/>
      <w:lvlJc w:val="left"/>
      <w:pPr>
        <w:ind w:left="6255" w:firstLine="5895"/>
      </w:pPr>
      <w:rPr>
        <w:rFonts w:ascii="Arial" w:eastAsia="Arial" w:hAnsi="Arial" w:cs="Arial"/>
      </w:rPr>
    </w:lvl>
    <w:lvl w:ilvl="8">
      <w:start w:val="1"/>
      <w:numFmt w:val="bullet"/>
      <w:lvlText w:val="▪"/>
      <w:lvlJc w:val="left"/>
      <w:pPr>
        <w:ind w:left="6975" w:firstLine="6615"/>
      </w:pPr>
      <w:rPr>
        <w:rFonts w:ascii="Arial" w:eastAsia="Arial" w:hAnsi="Arial" w:cs="Arial"/>
      </w:rPr>
    </w:lvl>
  </w:abstractNum>
  <w:abstractNum w:abstractNumId="18">
    <w:nsid w:val="4BDD23B8"/>
    <w:multiLevelType w:val="hybridMultilevel"/>
    <w:tmpl w:val="E88CF6EA"/>
    <w:lvl w:ilvl="0" w:tplc="F41A20B8">
      <w:start w:val="1"/>
      <w:numFmt w:val="decimal"/>
      <w:lvlText w:val="F.1.%1"/>
      <w:lvlJc w:val="left"/>
      <w:pPr>
        <w:ind w:left="14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181ED6"/>
    <w:multiLevelType w:val="multilevel"/>
    <w:tmpl w:val="67D86244"/>
    <w:lvl w:ilvl="0">
      <w:start w:val="1"/>
      <w:numFmt w:val="lowerLetter"/>
      <w:lvlText w:val="%1."/>
      <w:lvlJc w:val="left"/>
      <w:pPr>
        <w:ind w:left="1212" w:firstLine="0"/>
      </w:pPr>
    </w:lvl>
    <w:lvl w:ilvl="1">
      <w:start w:val="1"/>
      <w:numFmt w:val="lowerLetter"/>
      <w:lvlText w:val="%2."/>
      <w:lvlJc w:val="left"/>
      <w:pPr>
        <w:ind w:left="1932" w:firstLine="720"/>
      </w:pPr>
    </w:lvl>
    <w:lvl w:ilvl="2">
      <w:start w:val="1"/>
      <w:numFmt w:val="lowerRoman"/>
      <w:lvlText w:val="%3."/>
      <w:lvlJc w:val="right"/>
      <w:pPr>
        <w:ind w:left="2652" w:firstLine="1620"/>
      </w:pPr>
    </w:lvl>
    <w:lvl w:ilvl="3">
      <w:start w:val="1"/>
      <w:numFmt w:val="decimal"/>
      <w:lvlText w:val="%4."/>
      <w:lvlJc w:val="left"/>
      <w:pPr>
        <w:ind w:left="3372" w:firstLine="2160"/>
      </w:pPr>
    </w:lvl>
    <w:lvl w:ilvl="4">
      <w:start w:val="1"/>
      <w:numFmt w:val="lowerLetter"/>
      <w:lvlText w:val="%5."/>
      <w:lvlJc w:val="left"/>
      <w:pPr>
        <w:ind w:left="4092" w:firstLine="2880"/>
      </w:pPr>
    </w:lvl>
    <w:lvl w:ilvl="5">
      <w:start w:val="1"/>
      <w:numFmt w:val="lowerRoman"/>
      <w:lvlText w:val="%6."/>
      <w:lvlJc w:val="right"/>
      <w:pPr>
        <w:ind w:left="4812" w:firstLine="3780"/>
      </w:pPr>
    </w:lvl>
    <w:lvl w:ilvl="6">
      <w:start w:val="1"/>
      <w:numFmt w:val="decimal"/>
      <w:lvlText w:val="%7."/>
      <w:lvlJc w:val="left"/>
      <w:pPr>
        <w:ind w:left="5532" w:firstLine="4320"/>
      </w:pPr>
    </w:lvl>
    <w:lvl w:ilvl="7">
      <w:start w:val="1"/>
      <w:numFmt w:val="lowerLetter"/>
      <w:lvlText w:val="%8."/>
      <w:lvlJc w:val="left"/>
      <w:pPr>
        <w:ind w:left="6252" w:firstLine="5040"/>
      </w:pPr>
    </w:lvl>
    <w:lvl w:ilvl="8">
      <w:start w:val="1"/>
      <w:numFmt w:val="lowerRoman"/>
      <w:lvlText w:val="%9."/>
      <w:lvlJc w:val="right"/>
      <w:pPr>
        <w:ind w:left="6972" w:firstLine="5940"/>
      </w:pPr>
    </w:lvl>
  </w:abstractNum>
  <w:abstractNum w:abstractNumId="20">
    <w:nsid w:val="54FE58F4"/>
    <w:multiLevelType w:val="multilevel"/>
    <w:tmpl w:val="8BAE3CDE"/>
    <w:lvl w:ilvl="0">
      <w:start w:val="3"/>
      <w:numFmt w:val="decimal"/>
      <w:lvlText w:val="%1"/>
      <w:lvlJc w:val="left"/>
      <w:pPr>
        <w:ind w:left="360" w:firstLine="0"/>
      </w:pPr>
    </w:lvl>
    <w:lvl w:ilvl="1">
      <w:start w:val="1"/>
      <w:numFmt w:val="decimal"/>
      <w:lvlText w:val="%1.%2"/>
      <w:lvlJc w:val="left"/>
      <w:pPr>
        <w:ind w:left="720" w:firstLine="360"/>
      </w:pPr>
      <w:rPr>
        <w:b w:val="0"/>
      </w:rPr>
    </w:lvl>
    <w:lvl w:ilvl="2">
      <w:start w:val="1"/>
      <w:numFmt w:val="decimal"/>
      <w:lvlText w:val="%1.%2.%3"/>
      <w:lvlJc w:val="left"/>
      <w:pPr>
        <w:ind w:left="1440" w:firstLine="720"/>
      </w:pPr>
    </w:lvl>
    <w:lvl w:ilvl="3">
      <w:start w:val="1"/>
      <w:numFmt w:val="decimal"/>
      <w:lvlText w:val="%1.%2.%3.%4"/>
      <w:lvlJc w:val="left"/>
      <w:pPr>
        <w:ind w:left="2160" w:firstLine="1080"/>
      </w:pPr>
    </w:lvl>
    <w:lvl w:ilvl="4">
      <w:start w:val="1"/>
      <w:numFmt w:val="decimal"/>
      <w:lvlText w:val="%1.%2.%3.%4.%5"/>
      <w:lvlJc w:val="left"/>
      <w:pPr>
        <w:ind w:left="2520" w:firstLine="1440"/>
      </w:pPr>
    </w:lvl>
    <w:lvl w:ilvl="5">
      <w:start w:val="1"/>
      <w:numFmt w:val="decimal"/>
      <w:lvlText w:val="%1.%2.%3.%4.%5.%6"/>
      <w:lvlJc w:val="left"/>
      <w:pPr>
        <w:ind w:left="3240" w:firstLine="1800"/>
      </w:pPr>
    </w:lvl>
    <w:lvl w:ilvl="6">
      <w:start w:val="1"/>
      <w:numFmt w:val="decimal"/>
      <w:lvlText w:val="%1.%2.%3.%4.%5.%6.%7"/>
      <w:lvlJc w:val="left"/>
      <w:pPr>
        <w:ind w:left="3600" w:firstLine="2160"/>
      </w:pPr>
    </w:lvl>
    <w:lvl w:ilvl="7">
      <w:start w:val="1"/>
      <w:numFmt w:val="decimal"/>
      <w:lvlText w:val="%1.%2.%3.%4.%5.%6.%7.%8"/>
      <w:lvlJc w:val="left"/>
      <w:pPr>
        <w:ind w:left="4320" w:firstLine="2520"/>
      </w:pPr>
    </w:lvl>
    <w:lvl w:ilvl="8">
      <w:start w:val="1"/>
      <w:numFmt w:val="decimal"/>
      <w:lvlText w:val="%1.%2.%3.%4.%5.%6.%7.%8.%9"/>
      <w:lvlJc w:val="left"/>
      <w:pPr>
        <w:ind w:left="4680" w:firstLine="2880"/>
      </w:pPr>
    </w:lvl>
  </w:abstractNum>
  <w:abstractNum w:abstractNumId="21">
    <w:nsid w:val="64B40D1D"/>
    <w:multiLevelType w:val="hybridMultilevel"/>
    <w:tmpl w:val="72C2F32E"/>
    <w:lvl w:ilvl="0" w:tplc="B72C9762">
      <w:start w:val="1"/>
      <w:numFmt w:val="lowerLetter"/>
      <w:lvlText w:val="%1."/>
      <w:lvlJc w:val="left"/>
      <w:pPr>
        <w:ind w:left="1440" w:hanging="360"/>
      </w:pPr>
      <w:rPr>
        <w:rFonts w:ascii="Arial" w:hAnsi="Arial" w:cs="Arial"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C943CC1"/>
    <w:multiLevelType w:val="hybridMultilevel"/>
    <w:tmpl w:val="8D347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F5EDD"/>
    <w:multiLevelType w:val="hybridMultilevel"/>
    <w:tmpl w:val="7AD4A9B0"/>
    <w:lvl w:ilvl="0" w:tplc="04090019">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401593"/>
    <w:multiLevelType w:val="multilevel"/>
    <w:tmpl w:val="194CD27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6B07F97"/>
    <w:multiLevelType w:val="hybridMultilevel"/>
    <w:tmpl w:val="38C8B898"/>
    <w:lvl w:ilvl="0" w:tplc="04090015">
      <w:start w:val="1"/>
      <w:numFmt w:val="upperLetter"/>
      <w:lvlText w:val="%1."/>
      <w:lvlJc w:val="left"/>
      <w:pPr>
        <w:ind w:left="720" w:hanging="360"/>
      </w:pPr>
    </w:lvl>
    <w:lvl w:ilvl="1" w:tplc="981014BE">
      <w:start w:val="1"/>
      <w:numFmt w:val="decimal"/>
      <w:lvlText w:val="A.%2"/>
      <w:lvlJc w:val="left"/>
      <w:pPr>
        <w:ind w:left="1440" w:hanging="1080"/>
      </w:pPr>
      <w:rPr>
        <w:rFonts w:hint="default"/>
        <w:b w:val="0"/>
      </w:rPr>
    </w:lvl>
    <w:lvl w:ilvl="2" w:tplc="5C22FDB6">
      <w:start w:val="1"/>
      <w:numFmt w:val="decimal"/>
      <w:lvlText w:val="A.1.%3"/>
      <w:lvlJc w:val="left"/>
      <w:pPr>
        <w:ind w:left="1080" w:hanging="1080"/>
      </w:pPr>
      <w:rPr>
        <w:rFonts w:hint="default"/>
      </w:rPr>
    </w:lvl>
    <w:lvl w:ilvl="3" w:tplc="4DCCFCEE">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F30EEE"/>
    <w:multiLevelType w:val="hybridMultilevel"/>
    <w:tmpl w:val="F59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2"/>
  </w:num>
  <w:num w:numId="4">
    <w:abstractNumId w:val="2"/>
  </w:num>
  <w:num w:numId="5">
    <w:abstractNumId w:val="16"/>
  </w:num>
  <w:num w:numId="6">
    <w:abstractNumId w:val="19"/>
  </w:num>
  <w:num w:numId="7">
    <w:abstractNumId w:val="10"/>
  </w:num>
  <w:num w:numId="8">
    <w:abstractNumId w:val="24"/>
  </w:num>
  <w:num w:numId="9">
    <w:abstractNumId w:val="9"/>
  </w:num>
  <w:num w:numId="10">
    <w:abstractNumId w:val="25"/>
  </w:num>
  <w:num w:numId="11">
    <w:abstractNumId w:val="8"/>
  </w:num>
  <w:num w:numId="12">
    <w:abstractNumId w:val="21"/>
  </w:num>
  <w:num w:numId="13">
    <w:abstractNumId w:val="14"/>
  </w:num>
  <w:num w:numId="14">
    <w:abstractNumId w:val="23"/>
  </w:num>
  <w:num w:numId="15">
    <w:abstractNumId w:val="11"/>
  </w:num>
  <w:num w:numId="16">
    <w:abstractNumId w:val="3"/>
  </w:num>
  <w:num w:numId="17">
    <w:abstractNumId w:val="18"/>
  </w:num>
  <w:num w:numId="18">
    <w:abstractNumId w:val="5"/>
  </w:num>
  <w:num w:numId="19">
    <w:abstractNumId w:val="13"/>
  </w:num>
  <w:num w:numId="20">
    <w:abstractNumId w:val="1"/>
  </w:num>
  <w:num w:numId="21">
    <w:abstractNumId w:val="7"/>
  </w:num>
  <w:num w:numId="22">
    <w:abstractNumId w:val="6"/>
  </w:num>
  <w:num w:numId="23">
    <w:abstractNumId w:val="15"/>
  </w:num>
  <w:num w:numId="24">
    <w:abstractNumId w:val="26"/>
  </w:num>
  <w:num w:numId="25">
    <w:abstractNumId w:val="22"/>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31"/>
    <w:rsid w:val="0000075F"/>
    <w:rsid w:val="0000772C"/>
    <w:rsid w:val="0001165D"/>
    <w:rsid w:val="0001169B"/>
    <w:rsid w:val="00013BE9"/>
    <w:rsid w:val="00014D99"/>
    <w:rsid w:val="000176D2"/>
    <w:rsid w:val="000216B9"/>
    <w:rsid w:val="00021E03"/>
    <w:rsid w:val="00023969"/>
    <w:rsid w:val="0002735A"/>
    <w:rsid w:val="00030AAA"/>
    <w:rsid w:val="000318EE"/>
    <w:rsid w:val="0003194F"/>
    <w:rsid w:val="00032ED0"/>
    <w:rsid w:val="0003395A"/>
    <w:rsid w:val="000364F5"/>
    <w:rsid w:val="0004066C"/>
    <w:rsid w:val="00042B25"/>
    <w:rsid w:val="000437C3"/>
    <w:rsid w:val="000441F5"/>
    <w:rsid w:val="000455D8"/>
    <w:rsid w:val="00046968"/>
    <w:rsid w:val="00052D30"/>
    <w:rsid w:val="0005400F"/>
    <w:rsid w:val="000548F9"/>
    <w:rsid w:val="00054B8E"/>
    <w:rsid w:val="00054D50"/>
    <w:rsid w:val="000573EC"/>
    <w:rsid w:val="00057BFE"/>
    <w:rsid w:val="00070CDA"/>
    <w:rsid w:val="0007215F"/>
    <w:rsid w:val="00073A3A"/>
    <w:rsid w:val="0008107A"/>
    <w:rsid w:val="00081F5C"/>
    <w:rsid w:val="00085524"/>
    <w:rsid w:val="0008574C"/>
    <w:rsid w:val="0008604D"/>
    <w:rsid w:val="00090851"/>
    <w:rsid w:val="0009659D"/>
    <w:rsid w:val="000A5B9E"/>
    <w:rsid w:val="000B0993"/>
    <w:rsid w:val="000B1B39"/>
    <w:rsid w:val="000B3D26"/>
    <w:rsid w:val="000B3F14"/>
    <w:rsid w:val="000B50F0"/>
    <w:rsid w:val="000B66F1"/>
    <w:rsid w:val="000B70B6"/>
    <w:rsid w:val="000B7591"/>
    <w:rsid w:val="000C06FB"/>
    <w:rsid w:val="000C7E49"/>
    <w:rsid w:val="000D0331"/>
    <w:rsid w:val="000D0D39"/>
    <w:rsid w:val="000D3520"/>
    <w:rsid w:val="000D49F6"/>
    <w:rsid w:val="000E38F9"/>
    <w:rsid w:val="000E4684"/>
    <w:rsid w:val="000F2D5D"/>
    <w:rsid w:val="000F51F4"/>
    <w:rsid w:val="000F7D58"/>
    <w:rsid w:val="00101E48"/>
    <w:rsid w:val="00104324"/>
    <w:rsid w:val="001056DF"/>
    <w:rsid w:val="001059C1"/>
    <w:rsid w:val="00106BEA"/>
    <w:rsid w:val="00110A99"/>
    <w:rsid w:val="001122A2"/>
    <w:rsid w:val="00112774"/>
    <w:rsid w:val="00113273"/>
    <w:rsid w:val="00115832"/>
    <w:rsid w:val="00115AA6"/>
    <w:rsid w:val="00116AEB"/>
    <w:rsid w:val="00120736"/>
    <w:rsid w:val="001213B2"/>
    <w:rsid w:val="00122A33"/>
    <w:rsid w:val="00125104"/>
    <w:rsid w:val="001254CB"/>
    <w:rsid w:val="001264DA"/>
    <w:rsid w:val="00126D86"/>
    <w:rsid w:val="0012788D"/>
    <w:rsid w:val="00127DD6"/>
    <w:rsid w:val="00127E74"/>
    <w:rsid w:val="00135832"/>
    <w:rsid w:val="00142B5E"/>
    <w:rsid w:val="00145117"/>
    <w:rsid w:val="0015143A"/>
    <w:rsid w:val="00153F74"/>
    <w:rsid w:val="00154434"/>
    <w:rsid w:val="00155346"/>
    <w:rsid w:val="001571C4"/>
    <w:rsid w:val="00160C05"/>
    <w:rsid w:val="00160D38"/>
    <w:rsid w:val="00164D40"/>
    <w:rsid w:val="001668EA"/>
    <w:rsid w:val="00170CD2"/>
    <w:rsid w:val="001744D6"/>
    <w:rsid w:val="001760EB"/>
    <w:rsid w:val="0017777D"/>
    <w:rsid w:val="001813F1"/>
    <w:rsid w:val="00183D3A"/>
    <w:rsid w:val="001861F4"/>
    <w:rsid w:val="00186E0C"/>
    <w:rsid w:val="001872C9"/>
    <w:rsid w:val="00190B6A"/>
    <w:rsid w:val="0019538C"/>
    <w:rsid w:val="001A04E2"/>
    <w:rsid w:val="001A61B4"/>
    <w:rsid w:val="001A6AC3"/>
    <w:rsid w:val="001A73D5"/>
    <w:rsid w:val="001B5BE5"/>
    <w:rsid w:val="001C6090"/>
    <w:rsid w:val="001D648F"/>
    <w:rsid w:val="001E0BAF"/>
    <w:rsid w:val="001F7540"/>
    <w:rsid w:val="00200BFF"/>
    <w:rsid w:val="002023E2"/>
    <w:rsid w:val="002039B7"/>
    <w:rsid w:val="0020438D"/>
    <w:rsid w:val="00205EC0"/>
    <w:rsid w:val="00210013"/>
    <w:rsid w:val="00213D12"/>
    <w:rsid w:val="002149A2"/>
    <w:rsid w:val="0021542B"/>
    <w:rsid w:val="00215451"/>
    <w:rsid w:val="00217658"/>
    <w:rsid w:val="00223A8B"/>
    <w:rsid w:val="002250EB"/>
    <w:rsid w:val="00227F0D"/>
    <w:rsid w:val="00232414"/>
    <w:rsid w:val="00232FDD"/>
    <w:rsid w:val="00233C76"/>
    <w:rsid w:val="00236E47"/>
    <w:rsid w:val="002414DB"/>
    <w:rsid w:val="002442AE"/>
    <w:rsid w:val="002449C4"/>
    <w:rsid w:val="00247D70"/>
    <w:rsid w:val="00250397"/>
    <w:rsid w:val="002528F2"/>
    <w:rsid w:val="00254117"/>
    <w:rsid w:val="00260A5B"/>
    <w:rsid w:val="0026171E"/>
    <w:rsid w:val="0026273A"/>
    <w:rsid w:val="00270737"/>
    <w:rsid w:val="00272C85"/>
    <w:rsid w:val="00274E6C"/>
    <w:rsid w:val="002774C8"/>
    <w:rsid w:val="002847A4"/>
    <w:rsid w:val="00285DBB"/>
    <w:rsid w:val="00285DCA"/>
    <w:rsid w:val="00286AB2"/>
    <w:rsid w:val="0028752D"/>
    <w:rsid w:val="00287B46"/>
    <w:rsid w:val="0029193B"/>
    <w:rsid w:val="002930E6"/>
    <w:rsid w:val="00293B71"/>
    <w:rsid w:val="002959A3"/>
    <w:rsid w:val="00295E72"/>
    <w:rsid w:val="00297B84"/>
    <w:rsid w:val="002A0AA1"/>
    <w:rsid w:val="002A27FE"/>
    <w:rsid w:val="002A2997"/>
    <w:rsid w:val="002A2A6C"/>
    <w:rsid w:val="002A4E83"/>
    <w:rsid w:val="002B103E"/>
    <w:rsid w:val="002B7D14"/>
    <w:rsid w:val="002C0A3F"/>
    <w:rsid w:val="002C26D8"/>
    <w:rsid w:val="002C2BF0"/>
    <w:rsid w:val="002C3391"/>
    <w:rsid w:val="002C4BCA"/>
    <w:rsid w:val="002C72C5"/>
    <w:rsid w:val="002C7A05"/>
    <w:rsid w:val="002D1FC3"/>
    <w:rsid w:val="002D24B5"/>
    <w:rsid w:val="002D56E6"/>
    <w:rsid w:val="002D78C5"/>
    <w:rsid w:val="002E0588"/>
    <w:rsid w:val="002E0A35"/>
    <w:rsid w:val="002E3415"/>
    <w:rsid w:val="002E3619"/>
    <w:rsid w:val="002E3AA9"/>
    <w:rsid w:val="002F03B0"/>
    <w:rsid w:val="002F1070"/>
    <w:rsid w:val="002F1E4A"/>
    <w:rsid w:val="002F2BDA"/>
    <w:rsid w:val="00300B6E"/>
    <w:rsid w:val="00300E85"/>
    <w:rsid w:val="00301885"/>
    <w:rsid w:val="00301BF4"/>
    <w:rsid w:val="00303780"/>
    <w:rsid w:val="00307E2C"/>
    <w:rsid w:val="003148DA"/>
    <w:rsid w:val="00316738"/>
    <w:rsid w:val="00322749"/>
    <w:rsid w:val="00323C64"/>
    <w:rsid w:val="00326010"/>
    <w:rsid w:val="003265DE"/>
    <w:rsid w:val="00330358"/>
    <w:rsid w:val="00337D82"/>
    <w:rsid w:val="00340B2F"/>
    <w:rsid w:val="00344B6B"/>
    <w:rsid w:val="00353E33"/>
    <w:rsid w:val="003556C9"/>
    <w:rsid w:val="0036005C"/>
    <w:rsid w:val="00361466"/>
    <w:rsid w:val="0036273E"/>
    <w:rsid w:val="0036383A"/>
    <w:rsid w:val="003645F8"/>
    <w:rsid w:val="0036635E"/>
    <w:rsid w:val="0036663F"/>
    <w:rsid w:val="00367331"/>
    <w:rsid w:val="00374C52"/>
    <w:rsid w:val="00375B55"/>
    <w:rsid w:val="00377E55"/>
    <w:rsid w:val="00380607"/>
    <w:rsid w:val="00380DA4"/>
    <w:rsid w:val="00381F9F"/>
    <w:rsid w:val="00382113"/>
    <w:rsid w:val="00382EF3"/>
    <w:rsid w:val="00384760"/>
    <w:rsid w:val="00387C82"/>
    <w:rsid w:val="00394FA8"/>
    <w:rsid w:val="003A7D4A"/>
    <w:rsid w:val="003B430A"/>
    <w:rsid w:val="003B442D"/>
    <w:rsid w:val="003B52F6"/>
    <w:rsid w:val="003C28AE"/>
    <w:rsid w:val="003C530D"/>
    <w:rsid w:val="003C5854"/>
    <w:rsid w:val="003C6615"/>
    <w:rsid w:val="003C74BA"/>
    <w:rsid w:val="003C7F23"/>
    <w:rsid w:val="003D0DB7"/>
    <w:rsid w:val="003D20E3"/>
    <w:rsid w:val="003D2CBD"/>
    <w:rsid w:val="003D4CAC"/>
    <w:rsid w:val="003E3DB9"/>
    <w:rsid w:val="003E58BB"/>
    <w:rsid w:val="003E777D"/>
    <w:rsid w:val="003E7E67"/>
    <w:rsid w:val="003F5DB5"/>
    <w:rsid w:val="00401071"/>
    <w:rsid w:val="00403F0A"/>
    <w:rsid w:val="00407486"/>
    <w:rsid w:val="00413968"/>
    <w:rsid w:val="00414763"/>
    <w:rsid w:val="0042109A"/>
    <w:rsid w:val="00423D70"/>
    <w:rsid w:val="00425546"/>
    <w:rsid w:val="00426850"/>
    <w:rsid w:val="004307A6"/>
    <w:rsid w:val="00430E0D"/>
    <w:rsid w:val="00431589"/>
    <w:rsid w:val="00436DBC"/>
    <w:rsid w:val="00436FF8"/>
    <w:rsid w:val="004374B2"/>
    <w:rsid w:val="00437731"/>
    <w:rsid w:val="004377F8"/>
    <w:rsid w:val="00437E91"/>
    <w:rsid w:val="004413C7"/>
    <w:rsid w:val="00446BAA"/>
    <w:rsid w:val="004502B8"/>
    <w:rsid w:val="00450A7B"/>
    <w:rsid w:val="00451DC3"/>
    <w:rsid w:val="0045359C"/>
    <w:rsid w:val="0046237F"/>
    <w:rsid w:val="00462C3F"/>
    <w:rsid w:val="00464552"/>
    <w:rsid w:val="004657A8"/>
    <w:rsid w:val="0046653C"/>
    <w:rsid w:val="00471180"/>
    <w:rsid w:val="00480005"/>
    <w:rsid w:val="004831FF"/>
    <w:rsid w:val="00483410"/>
    <w:rsid w:val="0048438C"/>
    <w:rsid w:val="00484AF9"/>
    <w:rsid w:val="00485476"/>
    <w:rsid w:val="00485F06"/>
    <w:rsid w:val="004878E3"/>
    <w:rsid w:val="00487A50"/>
    <w:rsid w:val="00491E35"/>
    <w:rsid w:val="00492EC1"/>
    <w:rsid w:val="00493D1A"/>
    <w:rsid w:val="004A5E1A"/>
    <w:rsid w:val="004A653E"/>
    <w:rsid w:val="004B102D"/>
    <w:rsid w:val="004B442B"/>
    <w:rsid w:val="004B4AC2"/>
    <w:rsid w:val="004B50AF"/>
    <w:rsid w:val="004B70B9"/>
    <w:rsid w:val="004C2ED0"/>
    <w:rsid w:val="004C43B7"/>
    <w:rsid w:val="004C4992"/>
    <w:rsid w:val="004C5A1C"/>
    <w:rsid w:val="004E00F9"/>
    <w:rsid w:val="004E17B2"/>
    <w:rsid w:val="004E3652"/>
    <w:rsid w:val="004E4B83"/>
    <w:rsid w:val="004F0271"/>
    <w:rsid w:val="004F0FE6"/>
    <w:rsid w:val="004F1FD3"/>
    <w:rsid w:val="004F2FEF"/>
    <w:rsid w:val="00501770"/>
    <w:rsid w:val="005034D8"/>
    <w:rsid w:val="00503CA4"/>
    <w:rsid w:val="00514E46"/>
    <w:rsid w:val="005165D3"/>
    <w:rsid w:val="0052221C"/>
    <w:rsid w:val="005246A9"/>
    <w:rsid w:val="00530501"/>
    <w:rsid w:val="0053098D"/>
    <w:rsid w:val="00534EA6"/>
    <w:rsid w:val="0053525B"/>
    <w:rsid w:val="00540C3E"/>
    <w:rsid w:val="00540D97"/>
    <w:rsid w:val="0054173D"/>
    <w:rsid w:val="00541C59"/>
    <w:rsid w:val="0054211D"/>
    <w:rsid w:val="00547630"/>
    <w:rsid w:val="005534F6"/>
    <w:rsid w:val="00554381"/>
    <w:rsid w:val="005551B9"/>
    <w:rsid w:val="005567FF"/>
    <w:rsid w:val="00562F76"/>
    <w:rsid w:val="0056479C"/>
    <w:rsid w:val="005709D2"/>
    <w:rsid w:val="00572316"/>
    <w:rsid w:val="00580A2B"/>
    <w:rsid w:val="0058129A"/>
    <w:rsid w:val="00582A7E"/>
    <w:rsid w:val="00586C41"/>
    <w:rsid w:val="00587337"/>
    <w:rsid w:val="00587C62"/>
    <w:rsid w:val="00590BA2"/>
    <w:rsid w:val="00592210"/>
    <w:rsid w:val="00592DBA"/>
    <w:rsid w:val="00594D7C"/>
    <w:rsid w:val="005A0E08"/>
    <w:rsid w:val="005A35E1"/>
    <w:rsid w:val="005A7018"/>
    <w:rsid w:val="005A7795"/>
    <w:rsid w:val="005B0F7D"/>
    <w:rsid w:val="005B1075"/>
    <w:rsid w:val="005B48E6"/>
    <w:rsid w:val="005B568E"/>
    <w:rsid w:val="005B760E"/>
    <w:rsid w:val="005C2932"/>
    <w:rsid w:val="005C378C"/>
    <w:rsid w:val="005C40EE"/>
    <w:rsid w:val="005C6E0F"/>
    <w:rsid w:val="005D130C"/>
    <w:rsid w:val="005D27A5"/>
    <w:rsid w:val="005D6FE8"/>
    <w:rsid w:val="005D7F0E"/>
    <w:rsid w:val="005E1E1B"/>
    <w:rsid w:val="005E2A93"/>
    <w:rsid w:val="005F00DB"/>
    <w:rsid w:val="005F28E2"/>
    <w:rsid w:val="005F4528"/>
    <w:rsid w:val="005F4D4D"/>
    <w:rsid w:val="005F715A"/>
    <w:rsid w:val="006007B6"/>
    <w:rsid w:val="00602130"/>
    <w:rsid w:val="00604110"/>
    <w:rsid w:val="0060441A"/>
    <w:rsid w:val="006070E2"/>
    <w:rsid w:val="0060748E"/>
    <w:rsid w:val="00613C52"/>
    <w:rsid w:val="006144F4"/>
    <w:rsid w:val="006174AD"/>
    <w:rsid w:val="0062062D"/>
    <w:rsid w:val="00620917"/>
    <w:rsid w:val="006235E4"/>
    <w:rsid w:val="00623ED4"/>
    <w:rsid w:val="00625427"/>
    <w:rsid w:val="0062595D"/>
    <w:rsid w:val="006262D4"/>
    <w:rsid w:val="00632154"/>
    <w:rsid w:val="00637471"/>
    <w:rsid w:val="006406F8"/>
    <w:rsid w:val="00644A74"/>
    <w:rsid w:val="00646935"/>
    <w:rsid w:val="00647FE3"/>
    <w:rsid w:val="00650D1D"/>
    <w:rsid w:val="00652224"/>
    <w:rsid w:val="00652474"/>
    <w:rsid w:val="00652ABC"/>
    <w:rsid w:val="00653EDA"/>
    <w:rsid w:val="00654D42"/>
    <w:rsid w:val="0066069D"/>
    <w:rsid w:val="006620E1"/>
    <w:rsid w:val="00667339"/>
    <w:rsid w:val="00676D99"/>
    <w:rsid w:val="00677E51"/>
    <w:rsid w:val="00680D44"/>
    <w:rsid w:val="00687DE0"/>
    <w:rsid w:val="00690A24"/>
    <w:rsid w:val="00693D81"/>
    <w:rsid w:val="00695C26"/>
    <w:rsid w:val="00696E42"/>
    <w:rsid w:val="006A2402"/>
    <w:rsid w:val="006A47C4"/>
    <w:rsid w:val="006A5B8A"/>
    <w:rsid w:val="006B4272"/>
    <w:rsid w:val="006C3ABB"/>
    <w:rsid w:val="006C52C1"/>
    <w:rsid w:val="006E00FF"/>
    <w:rsid w:val="006E4C1B"/>
    <w:rsid w:val="006E7C24"/>
    <w:rsid w:val="006F63FA"/>
    <w:rsid w:val="006F74C1"/>
    <w:rsid w:val="00703EFB"/>
    <w:rsid w:val="00707CD9"/>
    <w:rsid w:val="007108C5"/>
    <w:rsid w:val="00710A9B"/>
    <w:rsid w:val="00714527"/>
    <w:rsid w:val="0071661E"/>
    <w:rsid w:val="007175E9"/>
    <w:rsid w:val="0072267D"/>
    <w:rsid w:val="007234E8"/>
    <w:rsid w:val="007241E0"/>
    <w:rsid w:val="00725171"/>
    <w:rsid w:val="00726E7D"/>
    <w:rsid w:val="00727ABF"/>
    <w:rsid w:val="007341BE"/>
    <w:rsid w:val="00734FD0"/>
    <w:rsid w:val="00735B93"/>
    <w:rsid w:val="00740ABC"/>
    <w:rsid w:val="007424A2"/>
    <w:rsid w:val="0074251E"/>
    <w:rsid w:val="00745179"/>
    <w:rsid w:val="0074636A"/>
    <w:rsid w:val="00754E05"/>
    <w:rsid w:val="00756B54"/>
    <w:rsid w:val="00760390"/>
    <w:rsid w:val="00762848"/>
    <w:rsid w:val="00765C91"/>
    <w:rsid w:val="007670BE"/>
    <w:rsid w:val="007718D2"/>
    <w:rsid w:val="00777966"/>
    <w:rsid w:val="00780473"/>
    <w:rsid w:val="00780770"/>
    <w:rsid w:val="00781E20"/>
    <w:rsid w:val="00785488"/>
    <w:rsid w:val="00785DCD"/>
    <w:rsid w:val="00790B5F"/>
    <w:rsid w:val="007926B5"/>
    <w:rsid w:val="00793282"/>
    <w:rsid w:val="00793E17"/>
    <w:rsid w:val="00794640"/>
    <w:rsid w:val="007948AB"/>
    <w:rsid w:val="00794D0E"/>
    <w:rsid w:val="007957BB"/>
    <w:rsid w:val="0079651D"/>
    <w:rsid w:val="0079659A"/>
    <w:rsid w:val="007A1169"/>
    <w:rsid w:val="007A3612"/>
    <w:rsid w:val="007A4BDB"/>
    <w:rsid w:val="007A6712"/>
    <w:rsid w:val="007B24CB"/>
    <w:rsid w:val="007B42A5"/>
    <w:rsid w:val="007B5169"/>
    <w:rsid w:val="007C371F"/>
    <w:rsid w:val="007C57E8"/>
    <w:rsid w:val="007D0C67"/>
    <w:rsid w:val="007D1404"/>
    <w:rsid w:val="007D5151"/>
    <w:rsid w:val="007D5A15"/>
    <w:rsid w:val="007D683C"/>
    <w:rsid w:val="007D6CAB"/>
    <w:rsid w:val="007D6D39"/>
    <w:rsid w:val="007E4C77"/>
    <w:rsid w:val="007E5C96"/>
    <w:rsid w:val="007E7E08"/>
    <w:rsid w:val="007F35FD"/>
    <w:rsid w:val="007F37D9"/>
    <w:rsid w:val="007F4124"/>
    <w:rsid w:val="00803455"/>
    <w:rsid w:val="00803A33"/>
    <w:rsid w:val="00805622"/>
    <w:rsid w:val="00806662"/>
    <w:rsid w:val="00813C52"/>
    <w:rsid w:val="008202ED"/>
    <w:rsid w:val="00822161"/>
    <w:rsid w:val="008237CA"/>
    <w:rsid w:val="0082709C"/>
    <w:rsid w:val="00830C3A"/>
    <w:rsid w:val="00832912"/>
    <w:rsid w:val="00836091"/>
    <w:rsid w:val="00836141"/>
    <w:rsid w:val="00847C02"/>
    <w:rsid w:val="00850816"/>
    <w:rsid w:val="008510B0"/>
    <w:rsid w:val="008535D6"/>
    <w:rsid w:val="00860448"/>
    <w:rsid w:val="00861B23"/>
    <w:rsid w:val="00864B66"/>
    <w:rsid w:val="00865713"/>
    <w:rsid w:val="00870F1A"/>
    <w:rsid w:val="008803D5"/>
    <w:rsid w:val="00880549"/>
    <w:rsid w:val="00884884"/>
    <w:rsid w:val="008859A4"/>
    <w:rsid w:val="00886117"/>
    <w:rsid w:val="0089244D"/>
    <w:rsid w:val="0089481C"/>
    <w:rsid w:val="00895605"/>
    <w:rsid w:val="008B308B"/>
    <w:rsid w:val="008B3AB6"/>
    <w:rsid w:val="008B3B59"/>
    <w:rsid w:val="008B491E"/>
    <w:rsid w:val="008B6483"/>
    <w:rsid w:val="008C45AB"/>
    <w:rsid w:val="008C6001"/>
    <w:rsid w:val="008C7500"/>
    <w:rsid w:val="008C79DF"/>
    <w:rsid w:val="008D02DE"/>
    <w:rsid w:val="008D2FDE"/>
    <w:rsid w:val="008D3035"/>
    <w:rsid w:val="008D375C"/>
    <w:rsid w:val="008D5707"/>
    <w:rsid w:val="008D6BB9"/>
    <w:rsid w:val="008E4D98"/>
    <w:rsid w:val="008F6321"/>
    <w:rsid w:val="008F68F5"/>
    <w:rsid w:val="008F787E"/>
    <w:rsid w:val="008F7B52"/>
    <w:rsid w:val="009006FC"/>
    <w:rsid w:val="00906015"/>
    <w:rsid w:val="0090759F"/>
    <w:rsid w:val="00912B37"/>
    <w:rsid w:val="00914423"/>
    <w:rsid w:val="0091451D"/>
    <w:rsid w:val="009169CB"/>
    <w:rsid w:val="00920A46"/>
    <w:rsid w:val="0092132C"/>
    <w:rsid w:val="00921FDE"/>
    <w:rsid w:val="0094177E"/>
    <w:rsid w:val="00947EEC"/>
    <w:rsid w:val="009515CA"/>
    <w:rsid w:val="00951F45"/>
    <w:rsid w:val="00952493"/>
    <w:rsid w:val="0095585F"/>
    <w:rsid w:val="00960D0F"/>
    <w:rsid w:val="00962225"/>
    <w:rsid w:val="0096386F"/>
    <w:rsid w:val="00964049"/>
    <w:rsid w:val="00966F3E"/>
    <w:rsid w:val="00973D24"/>
    <w:rsid w:val="00974047"/>
    <w:rsid w:val="00975253"/>
    <w:rsid w:val="00976F1A"/>
    <w:rsid w:val="00976F6E"/>
    <w:rsid w:val="00980DF5"/>
    <w:rsid w:val="00982661"/>
    <w:rsid w:val="009838EF"/>
    <w:rsid w:val="0098559E"/>
    <w:rsid w:val="00986E90"/>
    <w:rsid w:val="0099072E"/>
    <w:rsid w:val="00991FE4"/>
    <w:rsid w:val="00997AB3"/>
    <w:rsid w:val="009A1C46"/>
    <w:rsid w:val="009A4430"/>
    <w:rsid w:val="009A4CEC"/>
    <w:rsid w:val="009B1481"/>
    <w:rsid w:val="009B367E"/>
    <w:rsid w:val="009C0473"/>
    <w:rsid w:val="009C1AE4"/>
    <w:rsid w:val="009C6F41"/>
    <w:rsid w:val="009D2862"/>
    <w:rsid w:val="009D6423"/>
    <w:rsid w:val="009E5037"/>
    <w:rsid w:val="009E52D2"/>
    <w:rsid w:val="009E6288"/>
    <w:rsid w:val="009E696E"/>
    <w:rsid w:val="009E7FD0"/>
    <w:rsid w:val="009F13D3"/>
    <w:rsid w:val="009F21DA"/>
    <w:rsid w:val="009F5C3B"/>
    <w:rsid w:val="009F5E8E"/>
    <w:rsid w:val="009F6072"/>
    <w:rsid w:val="00A00918"/>
    <w:rsid w:val="00A01297"/>
    <w:rsid w:val="00A01B02"/>
    <w:rsid w:val="00A06390"/>
    <w:rsid w:val="00A07B70"/>
    <w:rsid w:val="00A116CF"/>
    <w:rsid w:val="00A14FB7"/>
    <w:rsid w:val="00A223D2"/>
    <w:rsid w:val="00A22EEC"/>
    <w:rsid w:val="00A23257"/>
    <w:rsid w:val="00A364F7"/>
    <w:rsid w:val="00A36921"/>
    <w:rsid w:val="00A416EA"/>
    <w:rsid w:val="00A418B3"/>
    <w:rsid w:val="00A42C21"/>
    <w:rsid w:val="00A51EA7"/>
    <w:rsid w:val="00A530D2"/>
    <w:rsid w:val="00A53C07"/>
    <w:rsid w:val="00A54169"/>
    <w:rsid w:val="00A5528B"/>
    <w:rsid w:val="00A5766A"/>
    <w:rsid w:val="00A64E04"/>
    <w:rsid w:val="00A662F9"/>
    <w:rsid w:val="00A71580"/>
    <w:rsid w:val="00A754E1"/>
    <w:rsid w:val="00A80513"/>
    <w:rsid w:val="00A82FAC"/>
    <w:rsid w:val="00A85579"/>
    <w:rsid w:val="00A951B3"/>
    <w:rsid w:val="00A96919"/>
    <w:rsid w:val="00A97210"/>
    <w:rsid w:val="00AA0A28"/>
    <w:rsid w:val="00AA181C"/>
    <w:rsid w:val="00AA259C"/>
    <w:rsid w:val="00AA436C"/>
    <w:rsid w:val="00AB2F9B"/>
    <w:rsid w:val="00AB48E0"/>
    <w:rsid w:val="00AB7188"/>
    <w:rsid w:val="00AC1167"/>
    <w:rsid w:val="00AC1DEF"/>
    <w:rsid w:val="00AC322C"/>
    <w:rsid w:val="00AC4D98"/>
    <w:rsid w:val="00AD51E6"/>
    <w:rsid w:val="00AD54C6"/>
    <w:rsid w:val="00AE1D98"/>
    <w:rsid w:val="00AE41DE"/>
    <w:rsid w:val="00AE5A9E"/>
    <w:rsid w:val="00AF0177"/>
    <w:rsid w:val="00AF29BD"/>
    <w:rsid w:val="00AF3B45"/>
    <w:rsid w:val="00AF44F6"/>
    <w:rsid w:val="00AF4EE3"/>
    <w:rsid w:val="00AF7365"/>
    <w:rsid w:val="00AF7CD6"/>
    <w:rsid w:val="00B11E03"/>
    <w:rsid w:val="00B13823"/>
    <w:rsid w:val="00B152E9"/>
    <w:rsid w:val="00B175F5"/>
    <w:rsid w:val="00B2097C"/>
    <w:rsid w:val="00B24388"/>
    <w:rsid w:val="00B25B9E"/>
    <w:rsid w:val="00B279F1"/>
    <w:rsid w:val="00B31545"/>
    <w:rsid w:val="00B31DAD"/>
    <w:rsid w:val="00B33C3E"/>
    <w:rsid w:val="00B343DB"/>
    <w:rsid w:val="00B35121"/>
    <w:rsid w:val="00B3573A"/>
    <w:rsid w:val="00B37B82"/>
    <w:rsid w:val="00B4102A"/>
    <w:rsid w:val="00B47FB9"/>
    <w:rsid w:val="00B5075A"/>
    <w:rsid w:val="00B5141F"/>
    <w:rsid w:val="00B55815"/>
    <w:rsid w:val="00B568E2"/>
    <w:rsid w:val="00B56E6F"/>
    <w:rsid w:val="00B6366F"/>
    <w:rsid w:val="00B641B9"/>
    <w:rsid w:val="00B65614"/>
    <w:rsid w:val="00B6693C"/>
    <w:rsid w:val="00B73D48"/>
    <w:rsid w:val="00B77913"/>
    <w:rsid w:val="00B80AB1"/>
    <w:rsid w:val="00B84FAB"/>
    <w:rsid w:val="00B8615A"/>
    <w:rsid w:val="00B87790"/>
    <w:rsid w:val="00B920D9"/>
    <w:rsid w:val="00B95D1D"/>
    <w:rsid w:val="00B96828"/>
    <w:rsid w:val="00BA1AEC"/>
    <w:rsid w:val="00BB32F3"/>
    <w:rsid w:val="00BC0D8A"/>
    <w:rsid w:val="00BC110A"/>
    <w:rsid w:val="00BC1E57"/>
    <w:rsid w:val="00BD21E8"/>
    <w:rsid w:val="00BD4BF2"/>
    <w:rsid w:val="00BD718B"/>
    <w:rsid w:val="00BE5F02"/>
    <w:rsid w:val="00BE754A"/>
    <w:rsid w:val="00BF029C"/>
    <w:rsid w:val="00BF6186"/>
    <w:rsid w:val="00BF7B96"/>
    <w:rsid w:val="00C013BF"/>
    <w:rsid w:val="00C02467"/>
    <w:rsid w:val="00C04EAE"/>
    <w:rsid w:val="00C06C2B"/>
    <w:rsid w:val="00C12589"/>
    <w:rsid w:val="00C12B5C"/>
    <w:rsid w:val="00C1351D"/>
    <w:rsid w:val="00C13851"/>
    <w:rsid w:val="00C16826"/>
    <w:rsid w:val="00C17A60"/>
    <w:rsid w:val="00C202C8"/>
    <w:rsid w:val="00C225DE"/>
    <w:rsid w:val="00C2348B"/>
    <w:rsid w:val="00C245DE"/>
    <w:rsid w:val="00C253AD"/>
    <w:rsid w:val="00C27AD1"/>
    <w:rsid w:val="00C31B31"/>
    <w:rsid w:val="00C36E73"/>
    <w:rsid w:val="00C37331"/>
    <w:rsid w:val="00C43722"/>
    <w:rsid w:val="00C43D86"/>
    <w:rsid w:val="00C43F8B"/>
    <w:rsid w:val="00C454E6"/>
    <w:rsid w:val="00C478A9"/>
    <w:rsid w:val="00C51142"/>
    <w:rsid w:val="00C515AC"/>
    <w:rsid w:val="00C51DFB"/>
    <w:rsid w:val="00C556B8"/>
    <w:rsid w:val="00C5581D"/>
    <w:rsid w:val="00C55A84"/>
    <w:rsid w:val="00C57C7F"/>
    <w:rsid w:val="00C57EAB"/>
    <w:rsid w:val="00C6050D"/>
    <w:rsid w:val="00C60903"/>
    <w:rsid w:val="00C62608"/>
    <w:rsid w:val="00C6451D"/>
    <w:rsid w:val="00C66D0F"/>
    <w:rsid w:val="00C66FB8"/>
    <w:rsid w:val="00C67BD7"/>
    <w:rsid w:val="00C74E6E"/>
    <w:rsid w:val="00C81816"/>
    <w:rsid w:val="00C839FE"/>
    <w:rsid w:val="00C91E89"/>
    <w:rsid w:val="00C93CF9"/>
    <w:rsid w:val="00C93F6C"/>
    <w:rsid w:val="00C949A5"/>
    <w:rsid w:val="00C94D87"/>
    <w:rsid w:val="00C969DB"/>
    <w:rsid w:val="00CA0810"/>
    <w:rsid w:val="00CA3E44"/>
    <w:rsid w:val="00CA473D"/>
    <w:rsid w:val="00CA629D"/>
    <w:rsid w:val="00CA7411"/>
    <w:rsid w:val="00CB35DD"/>
    <w:rsid w:val="00CB7259"/>
    <w:rsid w:val="00CC08D4"/>
    <w:rsid w:val="00CC361C"/>
    <w:rsid w:val="00CC3D15"/>
    <w:rsid w:val="00CC3DC7"/>
    <w:rsid w:val="00CC54DF"/>
    <w:rsid w:val="00CC64C2"/>
    <w:rsid w:val="00CD4BE3"/>
    <w:rsid w:val="00CD5FC4"/>
    <w:rsid w:val="00CE1490"/>
    <w:rsid w:val="00CE1B83"/>
    <w:rsid w:val="00CE242E"/>
    <w:rsid w:val="00CE5949"/>
    <w:rsid w:val="00CE5AD2"/>
    <w:rsid w:val="00CE7D16"/>
    <w:rsid w:val="00CF453D"/>
    <w:rsid w:val="00CF54FC"/>
    <w:rsid w:val="00D01DF9"/>
    <w:rsid w:val="00D07DED"/>
    <w:rsid w:val="00D10C9A"/>
    <w:rsid w:val="00D13370"/>
    <w:rsid w:val="00D143BE"/>
    <w:rsid w:val="00D14FD1"/>
    <w:rsid w:val="00D15EA1"/>
    <w:rsid w:val="00D212E3"/>
    <w:rsid w:val="00D230B2"/>
    <w:rsid w:val="00D31842"/>
    <w:rsid w:val="00D31C78"/>
    <w:rsid w:val="00D32578"/>
    <w:rsid w:val="00D33FD3"/>
    <w:rsid w:val="00D4147E"/>
    <w:rsid w:val="00D42868"/>
    <w:rsid w:val="00D450DC"/>
    <w:rsid w:val="00D465FD"/>
    <w:rsid w:val="00D47DB6"/>
    <w:rsid w:val="00D5103D"/>
    <w:rsid w:val="00D51CC7"/>
    <w:rsid w:val="00D60687"/>
    <w:rsid w:val="00D61734"/>
    <w:rsid w:val="00D627A3"/>
    <w:rsid w:val="00D636D0"/>
    <w:rsid w:val="00D643C4"/>
    <w:rsid w:val="00D65244"/>
    <w:rsid w:val="00D65A76"/>
    <w:rsid w:val="00D66688"/>
    <w:rsid w:val="00D72DA9"/>
    <w:rsid w:val="00D77794"/>
    <w:rsid w:val="00D8060B"/>
    <w:rsid w:val="00D82B08"/>
    <w:rsid w:val="00D8541F"/>
    <w:rsid w:val="00D87FA6"/>
    <w:rsid w:val="00DA0F37"/>
    <w:rsid w:val="00DA3D15"/>
    <w:rsid w:val="00DA55E3"/>
    <w:rsid w:val="00DA6BDF"/>
    <w:rsid w:val="00DA7712"/>
    <w:rsid w:val="00DB03C7"/>
    <w:rsid w:val="00DB0DB5"/>
    <w:rsid w:val="00DB5415"/>
    <w:rsid w:val="00DB7D68"/>
    <w:rsid w:val="00DC479A"/>
    <w:rsid w:val="00DC7A87"/>
    <w:rsid w:val="00DD2953"/>
    <w:rsid w:val="00DD373B"/>
    <w:rsid w:val="00DD3D63"/>
    <w:rsid w:val="00DD5E84"/>
    <w:rsid w:val="00DE5039"/>
    <w:rsid w:val="00DE5840"/>
    <w:rsid w:val="00DE5B38"/>
    <w:rsid w:val="00DF206B"/>
    <w:rsid w:val="00DF2927"/>
    <w:rsid w:val="00DF2F0C"/>
    <w:rsid w:val="00DF4721"/>
    <w:rsid w:val="00DF5101"/>
    <w:rsid w:val="00E00765"/>
    <w:rsid w:val="00E00A4A"/>
    <w:rsid w:val="00E02193"/>
    <w:rsid w:val="00E023A5"/>
    <w:rsid w:val="00E060BA"/>
    <w:rsid w:val="00E06BB4"/>
    <w:rsid w:val="00E10F52"/>
    <w:rsid w:val="00E11E81"/>
    <w:rsid w:val="00E250D5"/>
    <w:rsid w:val="00E261FC"/>
    <w:rsid w:val="00E26755"/>
    <w:rsid w:val="00E267D2"/>
    <w:rsid w:val="00E3116C"/>
    <w:rsid w:val="00E338C0"/>
    <w:rsid w:val="00E349E9"/>
    <w:rsid w:val="00E3606C"/>
    <w:rsid w:val="00E3724F"/>
    <w:rsid w:val="00E413E5"/>
    <w:rsid w:val="00E443CB"/>
    <w:rsid w:val="00E46C52"/>
    <w:rsid w:val="00E5447B"/>
    <w:rsid w:val="00E54964"/>
    <w:rsid w:val="00E56174"/>
    <w:rsid w:val="00E57AF7"/>
    <w:rsid w:val="00E63268"/>
    <w:rsid w:val="00E76B7A"/>
    <w:rsid w:val="00E80CF7"/>
    <w:rsid w:val="00E81BA5"/>
    <w:rsid w:val="00E83C5A"/>
    <w:rsid w:val="00E8586F"/>
    <w:rsid w:val="00E87A7B"/>
    <w:rsid w:val="00E91031"/>
    <w:rsid w:val="00E93033"/>
    <w:rsid w:val="00E975AF"/>
    <w:rsid w:val="00EA1008"/>
    <w:rsid w:val="00EA2072"/>
    <w:rsid w:val="00EA624F"/>
    <w:rsid w:val="00EA7DD5"/>
    <w:rsid w:val="00EB078A"/>
    <w:rsid w:val="00EC0B2E"/>
    <w:rsid w:val="00EC105D"/>
    <w:rsid w:val="00EC2133"/>
    <w:rsid w:val="00EC56E1"/>
    <w:rsid w:val="00ED28CA"/>
    <w:rsid w:val="00ED31A8"/>
    <w:rsid w:val="00ED3708"/>
    <w:rsid w:val="00ED445E"/>
    <w:rsid w:val="00EE1FAC"/>
    <w:rsid w:val="00EE2273"/>
    <w:rsid w:val="00EE653B"/>
    <w:rsid w:val="00EE76F7"/>
    <w:rsid w:val="00EF0BA5"/>
    <w:rsid w:val="00EF45BE"/>
    <w:rsid w:val="00EF48CB"/>
    <w:rsid w:val="00EF4A71"/>
    <w:rsid w:val="00EF55EB"/>
    <w:rsid w:val="00EF5FB0"/>
    <w:rsid w:val="00EF621D"/>
    <w:rsid w:val="00EF641D"/>
    <w:rsid w:val="00EF6E3F"/>
    <w:rsid w:val="00F00879"/>
    <w:rsid w:val="00F00D5F"/>
    <w:rsid w:val="00F0473B"/>
    <w:rsid w:val="00F05578"/>
    <w:rsid w:val="00F06835"/>
    <w:rsid w:val="00F07737"/>
    <w:rsid w:val="00F11596"/>
    <w:rsid w:val="00F12915"/>
    <w:rsid w:val="00F13967"/>
    <w:rsid w:val="00F142CC"/>
    <w:rsid w:val="00F14A52"/>
    <w:rsid w:val="00F16399"/>
    <w:rsid w:val="00F24789"/>
    <w:rsid w:val="00F335B7"/>
    <w:rsid w:val="00F34A72"/>
    <w:rsid w:val="00F37859"/>
    <w:rsid w:val="00F440B7"/>
    <w:rsid w:val="00F478D9"/>
    <w:rsid w:val="00F51209"/>
    <w:rsid w:val="00F5272F"/>
    <w:rsid w:val="00F573F1"/>
    <w:rsid w:val="00F631A7"/>
    <w:rsid w:val="00F731A0"/>
    <w:rsid w:val="00F749B1"/>
    <w:rsid w:val="00F751F5"/>
    <w:rsid w:val="00F752D7"/>
    <w:rsid w:val="00F758D7"/>
    <w:rsid w:val="00F83DB6"/>
    <w:rsid w:val="00F84EFF"/>
    <w:rsid w:val="00F851E5"/>
    <w:rsid w:val="00F85730"/>
    <w:rsid w:val="00F91658"/>
    <w:rsid w:val="00F9732A"/>
    <w:rsid w:val="00F97EC6"/>
    <w:rsid w:val="00FA04E2"/>
    <w:rsid w:val="00FA3CEA"/>
    <w:rsid w:val="00FA5327"/>
    <w:rsid w:val="00FB68F7"/>
    <w:rsid w:val="00FB7A9B"/>
    <w:rsid w:val="00FC212B"/>
    <w:rsid w:val="00FC498D"/>
    <w:rsid w:val="00FD4797"/>
    <w:rsid w:val="00FD4D48"/>
    <w:rsid w:val="00FD6787"/>
    <w:rsid w:val="00FE2263"/>
    <w:rsid w:val="00FE2EC7"/>
    <w:rsid w:val="00FE5A4B"/>
    <w:rsid w:val="00FF1520"/>
    <w:rsid w:val="00FF1D02"/>
    <w:rsid w:val="00FF2B43"/>
    <w:rsid w:val="00FF3D6B"/>
    <w:rsid w:val="00FF55F0"/>
    <w:rsid w:val="00FF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58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tabs>
          <w:tab w:val="left" w:pos="72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90"/>
  </w:style>
  <w:style w:type="paragraph" w:styleId="Heading1">
    <w:name w:val="heading 1"/>
    <w:basedOn w:val="Normal1"/>
    <w:next w:val="Normal1"/>
    <w:rsid w:val="00437731"/>
    <w:pPr>
      <w:keepNext/>
      <w:keepLines/>
      <w:spacing w:before="240"/>
      <w:outlineLvl w:val="0"/>
    </w:pPr>
    <w:rPr>
      <w:color w:val="2E75B5"/>
      <w:sz w:val="32"/>
      <w:szCs w:val="32"/>
    </w:rPr>
  </w:style>
  <w:style w:type="paragraph" w:styleId="Heading2">
    <w:name w:val="heading 2"/>
    <w:basedOn w:val="Normal1"/>
    <w:next w:val="Normal1"/>
    <w:rsid w:val="00437731"/>
    <w:pPr>
      <w:keepNext/>
      <w:keepLines/>
      <w:spacing w:before="40"/>
      <w:outlineLvl w:val="1"/>
    </w:pPr>
    <w:rPr>
      <w:color w:val="2E75B5"/>
      <w:sz w:val="26"/>
      <w:szCs w:val="26"/>
    </w:rPr>
  </w:style>
  <w:style w:type="paragraph" w:styleId="Heading3">
    <w:name w:val="heading 3"/>
    <w:basedOn w:val="Normal1"/>
    <w:next w:val="Normal1"/>
    <w:rsid w:val="00437731"/>
    <w:pPr>
      <w:keepNext/>
      <w:keepLines/>
      <w:spacing w:before="40"/>
      <w:outlineLvl w:val="2"/>
    </w:pPr>
    <w:rPr>
      <w:color w:val="1E4D78"/>
    </w:rPr>
  </w:style>
  <w:style w:type="paragraph" w:styleId="Heading4">
    <w:name w:val="heading 4"/>
    <w:basedOn w:val="Normal1"/>
    <w:next w:val="Normal1"/>
    <w:rsid w:val="00437731"/>
    <w:pPr>
      <w:keepNext/>
      <w:keepLines/>
      <w:spacing w:before="40"/>
      <w:outlineLvl w:val="3"/>
    </w:pPr>
    <w:rPr>
      <w:i/>
      <w:color w:val="2E75B5"/>
    </w:rPr>
  </w:style>
  <w:style w:type="paragraph" w:styleId="Heading5">
    <w:name w:val="heading 5"/>
    <w:basedOn w:val="Normal1"/>
    <w:next w:val="Normal1"/>
    <w:rsid w:val="00437731"/>
    <w:pPr>
      <w:keepNext/>
      <w:keepLines/>
      <w:spacing w:before="40"/>
      <w:outlineLvl w:val="4"/>
    </w:pPr>
    <w:rPr>
      <w:color w:val="2E75B5"/>
    </w:rPr>
  </w:style>
  <w:style w:type="paragraph" w:styleId="Heading6">
    <w:name w:val="heading 6"/>
    <w:basedOn w:val="Normal1"/>
    <w:next w:val="Normal1"/>
    <w:rsid w:val="00437731"/>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7731"/>
  </w:style>
  <w:style w:type="paragraph" w:styleId="Title">
    <w:name w:val="Title"/>
    <w:basedOn w:val="Normal1"/>
    <w:next w:val="Normal1"/>
    <w:rsid w:val="00437731"/>
    <w:pPr>
      <w:keepNext/>
      <w:keepLines/>
    </w:pPr>
    <w:rPr>
      <w:sz w:val="56"/>
      <w:szCs w:val="56"/>
    </w:rPr>
  </w:style>
  <w:style w:type="paragraph" w:styleId="Subtitle">
    <w:name w:val="Subtitle"/>
    <w:basedOn w:val="Normal1"/>
    <w:next w:val="Normal1"/>
    <w:rsid w:val="00437731"/>
    <w:pPr>
      <w:keepNext/>
      <w:keepLines/>
      <w:spacing w:after="160"/>
    </w:pPr>
    <w:rPr>
      <w:i/>
      <w:color w:val="666666"/>
      <w:sz w:val="22"/>
      <w:szCs w:val="22"/>
    </w:rPr>
  </w:style>
  <w:style w:type="table" w:customStyle="1" w:styleId="a">
    <w:basedOn w:val="TableNormal"/>
    <w:rsid w:val="00437731"/>
    <w:tblPr>
      <w:tblStyleRowBandSize w:val="1"/>
      <w:tblStyleColBandSize w:val="1"/>
      <w:tblCellMar>
        <w:left w:w="115" w:type="dxa"/>
        <w:right w:w="115" w:type="dxa"/>
      </w:tblCellMar>
    </w:tblPr>
  </w:style>
  <w:style w:type="table" w:customStyle="1" w:styleId="a0">
    <w:basedOn w:val="TableNormal"/>
    <w:rsid w:val="0043773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2348B"/>
    <w:pPr>
      <w:tabs>
        <w:tab w:val="clear" w:pos="720"/>
        <w:tab w:val="center" w:pos="4513"/>
        <w:tab w:val="right" w:pos="9026"/>
      </w:tabs>
    </w:pPr>
  </w:style>
  <w:style w:type="character" w:customStyle="1" w:styleId="HeaderChar">
    <w:name w:val="Header Char"/>
    <w:basedOn w:val="DefaultParagraphFont"/>
    <w:link w:val="Header"/>
    <w:uiPriority w:val="99"/>
    <w:rsid w:val="00C2348B"/>
  </w:style>
  <w:style w:type="paragraph" w:styleId="Footer">
    <w:name w:val="footer"/>
    <w:basedOn w:val="Normal"/>
    <w:link w:val="FooterChar"/>
    <w:uiPriority w:val="99"/>
    <w:unhideWhenUsed/>
    <w:rsid w:val="00C2348B"/>
    <w:pPr>
      <w:tabs>
        <w:tab w:val="clear" w:pos="720"/>
        <w:tab w:val="center" w:pos="4513"/>
        <w:tab w:val="right" w:pos="9026"/>
      </w:tabs>
    </w:pPr>
  </w:style>
  <w:style w:type="character" w:customStyle="1" w:styleId="FooterChar">
    <w:name w:val="Footer Char"/>
    <w:basedOn w:val="DefaultParagraphFont"/>
    <w:link w:val="Footer"/>
    <w:uiPriority w:val="99"/>
    <w:rsid w:val="00C2348B"/>
  </w:style>
  <w:style w:type="paragraph" w:styleId="ListParagraph">
    <w:name w:val="List Paragraph"/>
    <w:basedOn w:val="Normal"/>
    <w:uiPriority w:val="34"/>
    <w:qFormat/>
    <w:rsid w:val="008F68F5"/>
    <w:pPr>
      <w:ind w:left="720"/>
      <w:contextualSpacing/>
    </w:pPr>
  </w:style>
  <w:style w:type="character" w:styleId="CommentReference">
    <w:name w:val="annotation reference"/>
    <w:basedOn w:val="DefaultParagraphFont"/>
    <w:uiPriority w:val="99"/>
    <w:semiHidden/>
    <w:unhideWhenUsed/>
    <w:rsid w:val="00F00D5F"/>
    <w:rPr>
      <w:sz w:val="16"/>
      <w:szCs w:val="16"/>
    </w:rPr>
  </w:style>
  <w:style w:type="paragraph" w:styleId="CommentText">
    <w:name w:val="annotation text"/>
    <w:basedOn w:val="Normal"/>
    <w:link w:val="CommentTextChar"/>
    <w:uiPriority w:val="99"/>
    <w:unhideWhenUsed/>
    <w:rsid w:val="00F00D5F"/>
    <w:rPr>
      <w:sz w:val="20"/>
      <w:szCs w:val="20"/>
    </w:rPr>
  </w:style>
  <w:style w:type="character" w:customStyle="1" w:styleId="CommentTextChar">
    <w:name w:val="Comment Text Char"/>
    <w:basedOn w:val="DefaultParagraphFont"/>
    <w:link w:val="CommentText"/>
    <w:uiPriority w:val="99"/>
    <w:rsid w:val="00F00D5F"/>
    <w:rPr>
      <w:sz w:val="20"/>
      <w:szCs w:val="20"/>
    </w:rPr>
  </w:style>
  <w:style w:type="paragraph" w:styleId="CommentSubject">
    <w:name w:val="annotation subject"/>
    <w:basedOn w:val="CommentText"/>
    <w:next w:val="CommentText"/>
    <w:link w:val="CommentSubjectChar"/>
    <w:uiPriority w:val="99"/>
    <w:semiHidden/>
    <w:unhideWhenUsed/>
    <w:rsid w:val="00F00D5F"/>
    <w:rPr>
      <w:b/>
      <w:bCs/>
    </w:rPr>
  </w:style>
  <w:style w:type="character" w:customStyle="1" w:styleId="CommentSubjectChar">
    <w:name w:val="Comment Subject Char"/>
    <w:basedOn w:val="CommentTextChar"/>
    <w:link w:val="CommentSubject"/>
    <w:uiPriority w:val="99"/>
    <w:semiHidden/>
    <w:rsid w:val="00F00D5F"/>
    <w:rPr>
      <w:b/>
      <w:bCs/>
      <w:sz w:val="20"/>
      <w:szCs w:val="20"/>
    </w:rPr>
  </w:style>
  <w:style w:type="paragraph" w:styleId="BalloonText">
    <w:name w:val="Balloon Text"/>
    <w:basedOn w:val="Normal"/>
    <w:link w:val="BalloonTextChar"/>
    <w:uiPriority w:val="99"/>
    <w:semiHidden/>
    <w:unhideWhenUsed/>
    <w:rsid w:val="00F00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5F"/>
    <w:rPr>
      <w:rFonts w:ascii="Segoe UI" w:hAnsi="Segoe UI" w:cs="Segoe UI"/>
      <w:sz w:val="18"/>
      <w:szCs w:val="18"/>
    </w:rPr>
  </w:style>
  <w:style w:type="paragraph" w:customStyle="1" w:styleId="Lista">
    <w:name w:val="Lista"/>
    <w:basedOn w:val="ListContinue"/>
    <w:rsid w:val="00A42C21"/>
    <w:pPr>
      <w:keepNext/>
      <w:keepLines/>
      <w:tabs>
        <w:tab w:val="clear" w:pos="720"/>
        <w:tab w:val="left" w:pos="1843"/>
      </w:tabs>
      <w:spacing w:before="40" w:after="40"/>
      <w:ind w:left="851"/>
      <w:contextualSpacing w:val="0"/>
      <w:jc w:val="both"/>
    </w:pPr>
    <w:rPr>
      <w:rFonts w:eastAsia="Times New Roman" w:cs="Times New Roman"/>
      <w:snapToGrid w:val="0"/>
      <w:color w:val="auto"/>
      <w:sz w:val="22"/>
      <w:szCs w:val="20"/>
      <w:lang w:eastAsia="en-US"/>
    </w:rPr>
  </w:style>
  <w:style w:type="paragraph" w:styleId="ListContinue">
    <w:name w:val="List Continue"/>
    <w:basedOn w:val="Normal"/>
    <w:uiPriority w:val="99"/>
    <w:semiHidden/>
    <w:unhideWhenUsed/>
    <w:rsid w:val="00A42C21"/>
    <w:pPr>
      <w:spacing w:after="120"/>
      <w:ind w:left="283"/>
      <w:contextualSpacing/>
    </w:pPr>
  </w:style>
  <w:style w:type="paragraph" w:styleId="EndnoteText">
    <w:name w:val="endnote text"/>
    <w:basedOn w:val="Normal"/>
    <w:link w:val="EndnoteTextChar"/>
    <w:uiPriority w:val="99"/>
    <w:semiHidden/>
    <w:unhideWhenUsed/>
    <w:rsid w:val="00785DCD"/>
    <w:rPr>
      <w:sz w:val="20"/>
      <w:szCs w:val="20"/>
    </w:rPr>
  </w:style>
  <w:style w:type="character" w:customStyle="1" w:styleId="EndnoteTextChar">
    <w:name w:val="Endnote Text Char"/>
    <w:basedOn w:val="DefaultParagraphFont"/>
    <w:link w:val="EndnoteText"/>
    <w:uiPriority w:val="99"/>
    <w:semiHidden/>
    <w:rsid w:val="00785DCD"/>
    <w:rPr>
      <w:sz w:val="20"/>
      <w:szCs w:val="20"/>
    </w:rPr>
  </w:style>
  <w:style w:type="character" w:styleId="EndnoteReference">
    <w:name w:val="endnote reference"/>
    <w:basedOn w:val="DefaultParagraphFont"/>
    <w:uiPriority w:val="99"/>
    <w:semiHidden/>
    <w:unhideWhenUsed/>
    <w:rsid w:val="00785DCD"/>
    <w:rPr>
      <w:vertAlign w:val="superscript"/>
    </w:rPr>
  </w:style>
  <w:style w:type="paragraph" w:styleId="FootnoteText">
    <w:name w:val="footnote text"/>
    <w:basedOn w:val="Normal"/>
    <w:link w:val="FootnoteTextChar"/>
    <w:uiPriority w:val="99"/>
    <w:semiHidden/>
    <w:unhideWhenUsed/>
    <w:rsid w:val="00785DCD"/>
    <w:rPr>
      <w:sz w:val="20"/>
      <w:szCs w:val="20"/>
    </w:rPr>
  </w:style>
  <w:style w:type="character" w:customStyle="1" w:styleId="FootnoteTextChar">
    <w:name w:val="Footnote Text Char"/>
    <w:basedOn w:val="DefaultParagraphFont"/>
    <w:link w:val="FootnoteText"/>
    <w:uiPriority w:val="99"/>
    <w:semiHidden/>
    <w:rsid w:val="00785DCD"/>
    <w:rPr>
      <w:sz w:val="20"/>
      <w:szCs w:val="20"/>
    </w:rPr>
  </w:style>
  <w:style w:type="character" w:styleId="FootnoteReference">
    <w:name w:val="footnote reference"/>
    <w:basedOn w:val="DefaultParagraphFont"/>
    <w:uiPriority w:val="99"/>
    <w:semiHidden/>
    <w:unhideWhenUsed/>
    <w:rsid w:val="00785DCD"/>
    <w:rPr>
      <w:vertAlign w:val="superscript"/>
    </w:rPr>
  </w:style>
  <w:style w:type="paragraph" w:styleId="Revision">
    <w:name w:val="Revision"/>
    <w:hidden/>
    <w:uiPriority w:val="99"/>
    <w:semiHidden/>
    <w:rsid w:val="00620917"/>
    <w:pPr>
      <w:tabs>
        <w:tab w:val="clear" w:pos="720"/>
      </w:tabs>
    </w:pPr>
  </w:style>
  <w:style w:type="table" w:styleId="TableGrid">
    <w:name w:val="Table Grid"/>
    <w:basedOn w:val="TableNormal"/>
    <w:uiPriority w:val="59"/>
    <w:rsid w:val="00AA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tabs>
          <w:tab w:val="left" w:pos="72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90"/>
  </w:style>
  <w:style w:type="paragraph" w:styleId="Heading1">
    <w:name w:val="heading 1"/>
    <w:basedOn w:val="Normal1"/>
    <w:next w:val="Normal1"/>
    <w:rsid w:val="00437731"/>
    <w:pPr>
      <w:keepNext/>
      <w:keepLines/>
      <w:spacing w:before="240"/>
      <w:outlineLvl w:val="0"/>
    </w:pPr>
    <w:rPr>
      <w:color w:val="2E75B5"/>
      <w:sz w:val="32"/>
      <w:szCs w:val="32"/>
    </w:rPr>
  </w:style>
  <w:style w:type="paragraph" w:styleId="Heading2">
    <w:name w:val="heading 2"/>
    <w:basedOn w:val="Normal1"/>
    <w:next w:val="Normal1"/>
    <w:rsid w:val="00437731"/>
    <w:pPr>
      <w:keepNext/>
      <w:keepLines/>
      <w:spacing w:before="40"/>
      <w:outlineLvl w:val="1"/>
    </w:pPr>
    <w:rPr>
      <w:color w:val="2E75B5"/>
      <w:sz w:val="26"/>
      <w:szCs w:val="26"/>
    </w:rPr>
  </w:style>
  <w:style w:type="paragraph" w:styleId="Heading3">
    <w:name w:val="heading 3"/>
    <w:basedOn w:val="Normal1"/>
    <w:next w:val="Normal1"/>
    <w:rsid w:val="00437731"/>
    <w:pPr>
      <w:keepNext/>
      <w:keepLines/>
      <w:spacing w:before="40"/>
      <w:outlineLvl w:val="2"/>
    </w:pPr>
    <w:rPr>
      <w:color w:val="1E4D78"/>
    </w:rPr>
  </w:style>
  <w:style w:type="paragraph" w:styleId="Heading4">
    <w:name w:val="heading 4"/>
    <w:basedOn w:val="Normal1"/>
    <w:next w:val="Normal1"/>
    <w:rsid w:val="00437731"/>
    <w:pPr>
      <w:keepNext/>
      <w:keepLines/>
      <w:spacing w:before="40"/>
      <w:outlineLvl w:val="3"/>
    </w:pPr>
    <w:rPr>
      <w:i/>
      <w:color w:val="2E75B5"/>
    </w:rPr>
  </w:style>
  <w:style w:type="paragraph" w:styleId="Heading5">
    <w:name w:val="heading 5"/>
    <w:basedOn w:val="Normal1"/>
    <w:next w:val="Normal1"/>
    <w:rsid w:val="00437731"/>
    <w:pPr>
      <w:keepNext/>
      <w:keepLines/>
      <w:spacing w:before="40"/>
      <w:outlineLvl w:val="4"/>
    </w:pPr>
    <w:rPr>
      <w:color w:val="2E75B5"/>
    </w:rPr>
  </w:style>
  <w:style w:type="paragraph" w:styleId="Heading6">
    <w:name w:val="heading 6"/>
    <w:basedOn w:val="Normal1"/>
    <w:next w:val="Normal1"/>
    <w:rsid w:val="00437731"/>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7731"/>
  </w:style>
  <w:style w:type="paragraph" w:styleId="Title">
    <w:name w:val="Title"/>
    <w:basedOn w:val="Normal1"/>
    <w:next w:val="Normal1"/>
    <w:rsid w:val="00437731"/>
    <w:pPr>
      <w:keepNext/>
      <w:keepLines/>
    </w:pPr>
    <w:rPr>
      <w:sz w:val="56"/>
      <w:szCs w:val="56"/>
    </w:rPr>
  </w:style>
  <w:style w:type="paragraph" w:styleId="Subtitle">
    <w:name w:val="Subtitle"/>
    <w:basedOn w:val="Normal1"/>
    <w:next w:val="Normal1"/>
    <w:rsid w:val="00437731"/>
    <w:pPr>
      <w:keepNext/>
      <w:keepLines/>
      <w:spacing w:after="160"/>
    </w:pPr>
    <w:rPr>
      <w:i/>
      <w:color w:val="666666"/>
      <w:sz w:val="22"/>
      <w:szCs w:val="22"/>
    </w:rPr>
  </w:style>
  <w:style w:type="table" w:customStyle="1" w:styleId="a">
    <w:basedOn w:val="TableNormal"/>
    <w:rsid w:val="00437731"/>
    <w:tblPr>
      <w:tblStyleRowBandSize w:val="1"/>
      <w:tblStyleColBandSize w:val="1"/>
      <w:tblCellMar>
        <w:left w:w="115" w:type="dxa"/>
        <w:right w:w="115" w:type="dxa"/>
      </w:tblCellMar>
    </w:tblPr>
  </w:style>
  <w:style w:type="table" w:customStyle="1" w:styleId="a0">
    <w:basedOn w:val="TableNormal"/>
    <w:rsid w:val="0043773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2348B"/>
    <w:pPr>
      <w:tabs>
        <w:tab w:val="clear" w:pos="720"/>
        <w:tab w:val="center" w:pos="4513"/>
        <w:tab w:val="right" w:pos="9026"/>
      </w:tabs>
    </w:pPr>
  </w:style>
  <w:style w:type="character" w:customStyle="1" w:styleId="HeaderChar">
    <w:name w:val="Header Char"/>
    <w:basedOn w:val="DefaultParagraphFont"/>
    <w:link w:val="Header"/>
    <w:uiPriority w:val="99"/>
    <w:rsid w:val="00C2348B"/>
  </w:style>
  <w:style w:type="paragraph" w:styleId="Footer">
    <w:name w:val="footer"/>
    <w:basedOn w:val="Normal"/>
    <w:link w:val="FooterChar"/>
    <w:uiPriority w:val="99"/>
    <w:unhideWhenUsed/>
    <w:rsid w:val="00C2348B"/>
    <w:pPr>
      <w:tabs>
        <w:tab w:val="clear" w:pos="720"/>
        <w:tab w:val="center" w:pos="4513"/>
        <w:tab w:val="right" w:pos="9026"/>
      </w:tabs>
    </w:pPr>
  </w:style>
  <w:style w:type="character" w:customStyle="1" w:styleId="FooterChar">
    <w:name w:val="Footer Char"/>
    <w:basedOn w:val="DefaultParagraphFont"/>
    <w:link w:val="Footer"/>
    <w:uiPriority w:val="99"/>
    <w:rsid w:val="00C2348B"/>
  </w:style>
  <w:style w:type="paragraph" w:styleId="ListParagraph">
    <w:name w:val="List Paragraph"/>
    <w:basedOn w:val="Normal"/>
    <w:uiPriority w:val="34"/>
    <w:qFormat/>
    <w:rsid w:val="008F68F5"/>
    <w:pPr>
      <w:ind w:left="720"/>
      <w:contextualSpacing/>
    </w:pPr>
  </w:style>
  <w:style w:type="character" w:styleId="CommentReference">
    <w:name w:val="annotation reference"/>
    <w:basedOn w:val="DefaultParagraphFont"/>
    <w:uiPriority w:val="99"/>
    <w:semiHidden/>
    <w:unhideWhenUsed/>
    <w:rsid w:val="00F00D5F"/>
    <w:rPr>
      <w:sz w:val="16"/>
      <w:szCs w:val="16"/>
    </w:rPr>
  </w:style>
  <w:style w:type="paragraph" w:styleId="CommentText">
    <w:name w:val="annotation text"/>
    <w:basedOn w:val="Normal"/>
    <w:link w:val="CommentTextChar"/>
    <w:uiPriority w:val="99"/>
    <w:unhideWhenUsed/>
    <w:rsid w:val="00F00D5F"/>
    <w:rPr>
      <w:sz w:val="20"/>
      <w:szCs w:val="20"/>
    </w:rPr>
  </w:style>
  <w:style w:type="character" w:customStyle="1" w:styleId="CommentTextChar">
    <w:name w:val="Comment Text Char"/>
    <w:basedOn w:val="DefaultParagraphFont"/>
    <w:link w:val="CommentText"/>
    <w:uiPriority w:val="99"/>
    <w:rsid w:val="00F00D5F"/>
    <w:rPr>
      <w:sz w:val="20"/>
      <w:szCs w:val="20"/>
    </w:rPr>
  </w:style>
  <w:style w:type="paragraph" w:styleId="CommentSubject">
    <w:name w:val="annotation subject"/>
    <w:basedOn w:val="CommentText"/>
    <w:next w:val="CommentText"/>
    <w:link w:val="CommentSubjectChar"/>
    <w:uiPriority w:val="99"/>
    <w:semiHidden/>
    <w:unhideWhenUsed/>
    <w:rsid w:val="00F00D5F"/>
    <w:rPr>
      <w:b/>
      <w:bCs/>
    </w:rPr>
  </w:style>
  <w:style w:type="character" w:customStyle="1" w:styleId="CommentSubjectChar">
    <w:name w:val="Comment Subject Char"/>
    <w:basedOn w:val="CommentTextChar"/>
    <w:link w:val="CommentSubject"/>
    <w:uiPriority w:val="99"/>
    <w:semiHidden/>
    <w:rsid w:val="00F00D5F"/>
    <w:rPr>
      <w:b/>
      <w:bCs/>
      <w:sz w:val="20"/>
      <w:szCs w:val="20"/>
    </w:rPr>
  </w:style>
  <w:style w:type="paragraph" w:styleId="BalloonText">
    <w:name w:val="Balloon Text"/>
    <w:basedOn w:val="Normal"/>
    <w:link w:val="BalloonTextChar"/>
    <w:uiPriority w:val="99"/>
    <w:semiHidden/>
    <w:unhideWhenUsed/>
    <w:rsid w:val="00F00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5F"/>
    <w:rPr>
      <w:rFonts w:ascii="Segoe UI" w:hAnsi="Segoe UI" w:cs="Segoe UI"/>
      <w:sz w:val="18"/>
      <w:szCs w:val="18"/>
    </w:rPr>
  </w:style>
  <w:style w:type="paragraph" w:customStyle="1" w:styleId="Lista">
    <w:name w:val="Lista"/>
    <w:basedOn w:val="ListContinue"/>
    <w:rsid w:val="00A42C21"/>
    <w:pPr>
      <w:keepNext/>
      <w:keepLines/>
      <w:tabs>
        <w:tab w:val="clear" w:pos="720"/>
        <w:tab w:val="left" w:pos="1843"/>
      </w:tabs>
      <w:spacing w:before="40" w:after="40"/>
      <w:ind w:left="851"/>
      <w:contextualSpacing w:val="0"/>
      <w:jc w:val="both"/>
    </w:pPr>
    <w:rPr>
      <w:rFonts w:eastAsia="Times New Roman" w:cs="Times New Roman"/>
      <w:snapToGrid w:val="0"/>
      <w:color w:val="auto"/>
      <w:sz w:val="22"/>
      <w:szCs w:val="20"/>
      <w:lang w:eastAsia="en-US"/>
    </w:rPr>
  </w:style>
  <w:style w:type="paragraph" w:styleId="ListContinue">
    <w:name w:val="List Continue"/>
    <w:basedOn w:val="Normal"/>
    <w:uiPriority w:val="99"/>
    <w:semiHidden/>
    <w:unhideWhenUsed/>
    <w:rsid w:val="00A42C21"/>
    <w:pPr>
      <w:spacing w:after="120"/>
      <w:ind w:left="283"/>
      <w:contextualSpacing/>
    </w:pPr>
  </w:style>
  <w:style w:type="paragraph" w:styleId="EndnoteText">
    <w:name w:val="endnote text"/>
    <w:basedOn w:val="Normal"/>
    <w:link w:val="EndnoteTextChar"/>
    <w:uiPriority w:val="99"/>
    <w:semiHidden/>
    <w:unhideWhenUsed/>
    <w:rsid w:val="00785DCD"/>
    <w:rPr>
      <w:sz w:val="20"/>
      <w:szCs w:val="20"/>
    </w:rPr>
  </w:style>
  <w:style w:type="character" w:customStyle="1" w:styleId="EndnoteTextChar">
    <w:name w:val="Endnote Text Char"/>
    <w:basedOn w:val="DefaultParagraphFont"/>
    <w:link w:val="EndnoteText"/>
    <w:uiPriority w:val="99"/>
    <w:semiHidden/>
    <w:rsid w:val="00785DCD"/>
    <w:rPr>
      <w:sz w:val="20"/>
      <w:szCs w:val="20"/>
    </w:rPr>
  </w:style>
  <w:style w:type="character" w:styleId="EndnoteReference">
    <w:name w:val="endnote reference"/>
    <w:basedOn w:val="DefaultParagraphFont"/>
    <w:uiPriority w:val="99"/>
    <w:semiHidden/>
    <w:unhideWhenUsed/>
    <w:rsid w:val="00785DCD"/>
    <w:rPr>
      <w:vertAlign w:val="superscript"/>
    </w:rPr>
  </w:style>
  <w:style w:type="paragraph" w:styleId="FootnoteText">
    <w:name w:val="footnote text"/>
    <w:basedOn w:val="Normal"/>
    <w:link w:val="FootnoteTextChar"/>
    <w:uiPriority w:val="99"/>
    <w:semiHidden/>
    <w:unhideWhenUsed/>
    <w:rsid w:val="00785DCD"/>
    <w:rPr>
      <w:sz w:val="20"/>
      <w:szCs w:val="20"/>
    </w:rPr>
  </w:style>
  <w:style w:type="character" w:customStyle="1" w:styleId="FootnoteTextChar">
    <w:name w:val="Footnote Text Char"/>
    <w:basedOn w:val="DefaultParagraphFont"/>
    <w:link w:val="FootnoteText"/>
    <w:uiPriority w:val="99"/>
    <w:semiHidden/>
    <w:rsid w:val="00785DCD"/>
    <w:rPr>
      <w:sz w:val="20"/>
      <w:szCs w:val="20"/>
    </w:rPr>
  </w:style>
  <w:style w:type="character" w:styleId="FootnoteReference">
    <w:name w:val="footnote reference"/>
    <w:basedOn w:val="DefaultParagraphFont"/>
    <w:uiPriority w:val="99"/>
    <w:semiHidden/>
    <w:unhideWhenUsed/>
    <w:rsid w:val="00785DCD"/>
    <w:rPr>
      <w:vertAlign w:val="superscript"/>
    </w:rPr>
  </w:style>
  <w:style w:type="paragraph" w:styleId="Revision">
    <w:name w:val="Revision"/>
    <w:hidden/>
    <w:uiPriority w:val="99"/>
    <w:semiHidden/>
    <w:rsid w:val="00620917"/>
    <w:pPr>
      <w:tabs>
        <w:tab w:val="clear" w:pos="720"/>
      </w:tabs>
    </w:pPr>
  </w:style>
  <w:style w:type="table" w:styleId="TableGrid">
    <w:name w:val="Table Grid"/>
    <w:basedOn w:val="TableNormal"/>
    <w:uiPriority w:val="59"/>
    <w:rsid w:val="00AA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5649">
      <w:bodyDiv w:val="1"/>
      <w:marLeft w:val="0"/>
      <w:marRight w:val="0"/>
      <w:marTop w:val="0"/>
      <w:marBottom w:val="0"/>
      <w:divBdr>
        <w:top w:val="none" w:sz="0" w:space="0" w:color="auto"/>
        <w:left w:val="none" w:sz="0" w:space="0" w:color="auto"/>
        <w:bottom w:val="none" w:sz="0" w:space="0" w:color="auto"/>
        <w:right w:val="none" w:sz="0" w:space="0" w:color="auto"/>
      </w:divBdr>
    </w:div>
    <w:div w:id="580021536">
      <w:bodyDiv w:val="1"/>
      <w:marLeft w:val="0"/>
      <w:marRight w:val="0"/>
      <w:marTop w:val="0"/>
      <w:marBottom w:val="0"/>
      <w:divBdr>
        <w:top w:val="none" w:sz="0" w:space="0" w:color="auto"/>
        <w:left w:val="none" w:sz="0" w:space="0" w:color="auto"/>
        <w:bottom w:val="none" w:sz="0" w:space="0" w:color="auto"/>
        <w:right w:val="none" w:sz="0" w:space="0" w:color="auto"/>
      </w:divBdr>
    </w:div>
    <w:div w:id="1117917169">
      <w:bodyDiv w:val="1"/>
      <w:marLeft w:val="0"/>
      <w:marRight w:val="0"/>
      <w:marTop w:val="0"/>
      <w:marBottom w:val="0"/>
      <w:divBdr>
        <w:top w:val="none" w:sz="0" w:space="0" w:color="auto"/>
        <w:left w:val="none" w:sz="0" w:space="0" w:color="auto"/>
        <w:bottom w:val="none" w:sz="0" w:space="0" w:color="auto"/>
        <w:right w:val="none" w:sz="0" w:space="0" w:color="auto"/>
      </w:divBdr>
    </w:div>
    <w:div w:id="1638337228">
      <w:bodyDiv w:val="1"/>
      <w:marLeft w:val="0"/>
      <w:marRight w:val="0"/>
      <w:marTop w:val="0"/>
      <w:marBottom w:val="0"/>
      <w:divBdr>
        <w:top w:val="none" w:sz="0" w:space="0" w:color="auto"/>
        <w:left w:val="none" w:sz="0" w:space="0" w:color="auto"/>
        <w:bottom w:val="none" w:sz="0" w:space="0" w:color="auto"/>
        <w:right w:val="none" w:sz="0" w:space="0" w:color="auto"/>
      </w:divBdr>
    </w:div>
    <w:div w:id="1812677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skerTracker_Status5 xmlns="http://schemas.microsoft.com/sharepoint/v3">Final Draft</TaskerTracker_Status5>
    <TaskerTracker_Serial xmlns="http://schemas.microsoft.com/sharepoint/v3">002</TaskerTracker_Serial>
    <TaskerTracker_CaseScope xmlns="http://schemas.microsoft.com/sharepoint/v3">Enclosure</TaskerTracker_CaseScope>
  </documentManagement>
</p:properties>
</file>

<file path=customXml/item3.xml><?xml version="1.0" encoding="utf-8"?>
<ct:contentTypeSchema xmlns:ct="http://schemas.microsoft.com/office/2006/metadata/contentType" xmlns:ma="http://schemas.microsoft.com/office/2006/metadata/properties/metaAttributes" ct:_="" ma:_="" ma:contentTypeName="TaskerDocument" ma:contentTypeID="0x0101008AA455EFAF60483DBA2A39B2BB70F3E000DE7F98AF3351FE43AC39953D8E78D718" ma:contentTypeVersion="0" ma:contentTypeDescription="Tasker.Document" ma:contentTypeScope="" ma:versionID="fb96d352024888c0e830208c5b06d6f6">
  <xsd:schema xmlns:xsd="http://www.w3.org/2001/XMLSchema" xmlns:p="http://schemas.microsoft.com/office/2006/metadata/properties" xmlns:ns1="http://schemas.microsoft.com/sharepoint/v3" targetNamespace="http://schemas.microsoft.com/office/2006/metadata/properties" ma:root="true" ma:fieldsID="092f2e7051a9ff1545a532ce460e6660" ns1:_="">
    <xsd:import namespace="http://schemas.microsoft.com/sharepoint/v3"/>
    <xsd:element name="properties">
      <xsd:complexType>
        <xsd:sequence>
          <xsd:element name="documentManagement">
            <xsd:complexType>
              <xsd:all>
                <xsd:element ref="ns1:TaskerTracker_Serial" minOccurs="0"/>
                <xsd:element ref="ns1:TaskerTracker_Status5" minOccurs="0"/>
                <xsd:element ref="ns1:TaskerTracker_CaseSco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askerTracker_Serial" ma:index="8" nillable="true" ma:displayName="Serial" ma:description="" ma:internalName="TaskerTracker_Serial">
      <xsd:simpleType>
        <xsd:restriction base="dms:Text"/>
      </xsd:simpleType>
    </xsd:element>
    <xsd:element name="TaskerTracker_Status5" ma:index="9" nillable="true" ma:displayName="Status" ma:description="" ma:internalName="TaskerTracker_Status5">
      <xsd:simpleType>
        <xsd:restriction base="dms:Choice">
          <xsd:enumeration value="Desk Draft"/>
          <xsd:enumeration value="Divisional Draft"/>
          <xsd:enumeration value="Final Draft"/>
          <xsd:enumeration value="Released"/>
        </xsd:restriction>
      </xsd:simpleType>
    </xsd:element>
    <xsd:element name="TaskerTracker_CaseScope" ma:index="10" nillable="true" ma:displayName="Case Scope" ma:description="" ma:internalName="TaskerTracker_CaseScope">
      <xsd:simpleType>
        <xsd:restriction base="dms:Choice">
          <xsd:enumeration value="None"/>
          <xsd:enumeration value="Enclosure"/>
          <xsd:enumeration value="Final Product"/>
          <xsd:enumeration value="Initiating Document"/>
          <xsd:enumeration value="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DFC65-6E2B-4298-A810-5A330405BB98}">
  <ds:schemaRefs>
    <ds:schemaRef ds:uri="http://schemas.microsoft.com/sharepoint/v3/contenttype/forms"/>
  </ds:schemaRefs>
</ds:datastoreItem>
</file>

<file path=customXml/itemProps2.xml><?xml version="1.0" encoding="utf-8"?>
<ds:datastoreItem xmlns:ds="http://schemas.openxmlformats.org/officeDocument/2006/customXml" ds:itemID="{36CD7805-6FD5-463F-8DD5-0060E307708C}">
  <ds:schemaRef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79F08DF-9155-4654-8480-C2C4358AE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387895-50C2-45EF-B27C-2FC22840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23</Pages>
  <Words>6501</Words>
  <Characters>36671</Characters>
  <Application>Microsoft Office Word</Application>
  <DocSecurity>0</DocSecurity>
  <Lines>1047</Lines>
  <Paragraphs>348</Paragraphs>
  <ScaleCrop>false</ScaleCrop>
  <HeadingPairs>
    <vt:vector size="2" baseType="variant">
      <vt:variant>
        <vt:lpstr>Title</vt:lpstr>
      </vt:variant>
      <vt:variant>
        <vt:i4>1</vt:i4>
      </vt:variant>
    </vt:vector>
  </HeadingPairs>
  <TitlesOfParts>
    <vt:vector size="1" baseType="lpstr">
      <vt:lpstr>AIMss_120516_air_policing; </vt:lpstr>
    </vt:vector>
  </TitlesOfParts>
  <Manager>JD</Manager>
  <Company>Aizsardzības ministrija</Company>
  <LinksUpToDate>false</LinksUpToDate>
  <CharactersWithSpaces>42824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AIMss_120516_air_policing; </dc:title>
  <dc:subject>Ziemeļatlantijas līguma organizācijas, Igaunijas Republikas Aizsardzības ministrijas, Igaunijas Republikas Ekonomikas lietu un sakaru ministrijas, Latvijas Republikas valdības un Lietuvas Republikas valdības vienošanās dokuments par gaisa telpas pārvaldības pasākumiem Ziemeļatlantijas līguma organizācijas gaisa telpas patrulēšanas misijas un citu Baltijas valstīs veiktu gaisa spēku darbību atbalstam; </dc:subject>
  <dc:creator>S.Atvara</dc:creator>
  <dc:description>Sigita.Atvara@mod.gov.lv_x000d_
tel.: 67335169, fakss: 67212307_x000d_
_x000d_
</dc:description>
  <cp:lastModifiedBy>Sigita Atvara</cp:lastModifiedBy>
  <cp:revision>16</cp:revision>
  <cp:lastPrinted>2016-05-25T10:29:00Z</cp:lastPrinted>
  <dcterms:created xsi:type="dcterms:W3CDTF">2016-04-27T07:24:00Z</dcterms:created>
  <dcterms:modified xsi:type="dcterms:W3CDTF">2016-05-25T10:30:00Z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0x0101008AA455EFAF60483DBA2A39B2BB70F3E000DE7F98AF3351FE43AC39953D8E78D718</vt:lpwstr>
  </property>
</Properties>
</file>