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DF" w:rsidRPr="00520AC5" w:rsidRDefault="006759DF" w:rsidP="006759DF">
      <w:pPr>
        <w:spacing w:after="0" w:line="240" w:lineRule="auto"/>
        <w:jc w:val="center"/>
        <w:outlineLvl w:val="0"/>
        <w:rPr>
          <w:rFonts w:ascii="Times New Roman" w:eastAsia="Times New Roman" w:hAnsi="Times New Roman" w:cs="Times New Roman"/>
          <w:b/>
          <w:sz w:val="28"/>
          <w:szCs w:val="28"/>
          <w:lang w:eastAsia="lv-LV"/>
        </w:rPr>
      </w:pPr>
      <w:r w:rsidRPr="00520AC5">
        <w:rPr>
          <w:rFonts w:ascii="Times New Roman" w:eastAsia="Times New Roman" w:hAnsi="Times New Roman" w:cs="Times New Roman"/>
          <w:b/>
          <w:sz w:val="28"/>
          <w:szCs w:val="28"/>
          <w:lang w:eastAsia="lv-LV"/>
        </w:rPr>
        <w:t xml:space="preserve">Ministru kabineta noteikumu </w:t>
      </w:r>
      <w:r w:rsidRPr="00F547BC">
        <w:rPr>
          <w:rFonts w:ascii="Times New Roman" w:eastAsia="Times New Roman" w:hAnsi="Times New Roman" w:cs="Times New Roman"/>
          <w:b/>
          <w:sz w:val="28"/>
          <w:szCs w:val="28"/>
          <w:lang w:eastAsia="lv-LV"/>
        </w:rPr>
        <w:t>projekta „</w:t>
      </w:r>
      <w:r w:rsidR="00F547BC" w:rsidRPr="004A36BD">
        <w:rPr>
          <w:rFonts w:ascii="Times New Roman" w:hAnsi="Times New Roman" w:cs="Times New Roman"/>
          <w:b/>
          <w:sz w:val="28"/>
          <w:szCs w:val="28"/>
        </w:rPr>
        <w:t xml:space="preserve">Nacionālās metroloģijas institūcijas </w:t>
      </w:r>
      <w:r w:rsidR="00F547BC" w:rsidRPr="004A36BD">
        <w:rPr>
          <w:rFonts w:ascii="Times New Roman" w:hAnsi="Times New Roman" w:cs="Times New Roman"/>
          <w:b/>
          <w:bCs/>
          <w:color w:val="414142"/>
          <w:sz w:val="28"/>
          <w:szCs w:val="28"/>
        </w:rPr>
        <w:t>pakalpojumu maksas noteikšanas un apstiprināšanas kārtība”</w:t>
      </w:r>
      <w:r w:rsidRPr="009A1139">
        <w:rPr>
          <w:rFonts w:ascii="Times New Roman" w:eastAsia="Times New Roman" w:hAnsi="Times New Roman" w:cs="Times New Roman"/>
          <w:b/>
          <w:sz w:val="28"/>
          <w:szCs w:val="28"/>
          <w:lang w:eastAsia="lv-LV"/>
        </w:rPr>
        <w:t xml:space="preserve"> sākotnējās ietekmes </w:t>
      </w:r>
      <w:r w:rsidRPr="00520AC5">
        <w:rPr>
          <w:rFonts w:ascii="Times New Roman" w:eastAsia="Times New Roman" w:hAnsi="Times New Roman" w:cs="Times New Roman"/>
          <w:b/>
          <w:sz w:val="28"/>
          <w:szCs w:val="28"/>
          <w:lang w:eastAsia="lv-LV"/>
        </w:rPr>
        <w:t>novērtējuma ziņojums (anotācija)</w:t>
      </w:r>
    </w:p>
    <w:p w:rsidR="006759DF" w:rsidRPr="00520AC5" w:rsidRDefault="006759DF" w:rsidP="006759DF">
      <w:pPr>
        <w:spacing w:after="0" w:line="240" w:lineRule="auto"/>
        <w:jc w:val="center"/>
        <w:rPr>
          <w:rFonts w:ascii="Times New Roman" w:eastAsia="Times New Roman" w:hAnsi="Times New Roman" w:cs="Times New Roman"/>
          <w:b/>
          <w:color w:val="000000"/>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1"/>
        <w:gridCol w:w="2465"/>
        <w:gridCol w:w="6124"/>
      </w:tblGrid>
      <w:tr w:rsidR="006759DF" w:rsidRPr="002E0C7A" w:rsidTr="00F601D5">
        <w:tc>
          <w:tcPr>
            <w:tcW w:w="5000" w:type="pct"/>
            <w:gridSpan w:val="3"/>
            <w:vAlign w:val="center"/>
          </w:tcPr>
          <w:p w:rsidR="006759DF" w:rsidRPr="002E0C7A" w:rsidRDefault="006759DF" w:rsidP="00F601D5">
            <w:pPr>
              <w:spacing w:after="0" w:line="240" w:lineRule="auto"/>
              <w:jc w:val="center"/>
              <w:rPr>
                <w:rFonts w:ascii="Times New Roman" w:eastAsia="Times New Roman" w:hAnsi="Times New Roman" w:cs="Times New Roman"/>
                <w:b/>
                <w:bCs/>
                <w:color w:val="000000"/>
                <w:sz w:val="28"/>
                <w:szCs w:val="28"/>
                <w:lang w:eastAsia="lv-LV"/>
              </w:rPr>
            </w:pPr>
            <w:r w:rsidRPr="002E0C7A">
              <w:rPr>
                <w:rFonts w:ascii="Times New Roman" w:eastAsia="Times New Roman" w:hAnsi="Times New Roman" w:cs="Times New Roman"/>
                <w:b/>
                <w:bCs/>
                <w:color w:val="000000"/>
                <w:sz w:val="28"/>
                <w:szCs w:val="28"/>
                <w:lang w:eastAsia="lv-LV"/>
              </w:rPr>
              <w:t>I. Tiesību akta projekta izstrādes nepieciešamība</w:t>
            </w:r>
          </w:p>
        </w:tc>
      </w:tr>
      <w:tr w:rsidR="006759DF" w:rsidRPr="002E0C7A" w:rsidTr="00F601D5">
        <w:tc>
          <w:tcPr>
            <w:tcW w:w="244" w:type="pct"/>
          </w:tcPr>
          <w:p w:rsidR="006759DF" w:rsidRPr="002E0C7A" w:rsidRDefault="006759DF" w:rsidP="00F601D5">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1.</w:t>
            </w:r>
          </w:p>
        </w:tc>
        <w:tc>
          <w:tcPr>
            <w:tcW w:w="1365" w:type="pct"/>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Pamatojums</w:t>
            </w:r>
          </w:p>
        </w:tc>
        <w:tc>
          <w:tcPr>
            <w:tcW w:w="3390" w:type="pct"/>
          </w:tcPr>
          <w:p w:rsidR="006759DF" w:rsidRPr="0018744E" w:rsidRDefault="006759DF" w:rsidP="002F3F13">
            <w:pPr>
              <w:spacing w:line="240" w:lineRule="auto"/>
              <w:ind w:left="127" w:right="127"/>
              <w:jc w:val="both"/>
              <w:rPr>
                <w:rFonts w:ascii="Times New Roman" w:hAnsi="Times New Roman" w:cs="Times New Roman"/>
                <w:sz w:val="28"/>
                <w:szCs w:val="28"/>
                <w:highlight w:val="yellow"/>
              </w:rPr>
            </w:pPr>
            <w:r w:rsidRPr="003B7FA9">
              <w:rPr>
                <w:rFonts w:ascii="Times New Roman" w:hAnsi="Times New Roman" w:cs="Times New Roman"/>
                <w:sz w:val="28"/>
                <w:szCs w:val="28"/>
              </w:rPr>
              <w:t>Ministru kabineta noteikumu projekt</w:t>
            </w:r>
            <w:r>
              <w:rPr>
                <w:rFonts w:ascii="Times New Roman" w:hAnsi="Times New Roman" w:cs="Times New Roman"/>
                <w:sz w:val="28"/>
                <w:szCs w:val="28"/>
              </w:rPr>
              <w:t>s</w:t>
            </w:r>
            <w:r w:rsidRPr="003B7FA9">
              <w:rPr>
                <w:rFonts w:ascii="Times New Roman" w:hAnsi="Times New Roman" w:cs="Times New Roman"/>
                <w:sz w:val="28"/>
                <w:szCs w:val="28"/>
              </w:rPr>
              <w:t xml:space="preserve"> </w:t>
            </w:r>
            <w:r w:rsidRPr="002F3F13">
              <w:rPr>
                <w:rFonts w:ascii="Times New Roman" w:hAnsi="Times New Roman" w:cs="Times New Roman"/>
                <w:sz w:val="28"/>
                <w:szCs w:val="28"/>
              </w:rPr>
              <w:t>„</w:t>
            </w:r>
            <w:r w:rsidR="00F547BC" w:rsidRPr="004A36BD">
              <w:rPr>
                <w:rFonts w:ascii="Times New Roman" w:hAnsi="Times New Roman" w:cs="Times New Roman"/>
                <w:sz w:val="28"/>
                <w:szCs w:val="28"/>
              </w:rPr>
              <w:t xml:space="preserve">Nacionālās metroloģijas institūcijas </w:t>
            </w:r>
            <w:r w:rsidR="00F547BC" w:rsidRPr="004A36BD">
              <w:rPr>
                <w:rFonts w:ascii="Times New Roman" w:hAnsi="Times New Roman" w:cs="Times New Roman"/>
                <w:bCs/>
                <w:color w:val="414142"/>
                <w:sz w:val="28"/>
                <w:szCs w:val="28"/>
              </w:rPr>
              <w:t>pakalpojumu maksas noteikšanas un apstiprināšanas kārtība”</w:t>
            </w:r>
            <w:r w:rsidR="00F547BC" w:rsidRPr="002F3C8F">
              <w:rPr>
                <w:rFonts w:ascii="Times New Roman" w:hAnsi="Times New Roman" w:cs="Times New Roman"/>
                <w:sz w:val="28"/>
                <w:szCs w:val="28"/>
              </w:rPr>
              <w:t xml:space="preserve"> </w:t>
            </w:r>
            <w:r w:rsidRPr="003B7FA9">
              <w:rPr>
                <w:rFonts w:ascii="Times New Roman" w:hAnsi="Times New Roman" w:cs="Times New Roman"/>
                <w:sz w:val="28"/>
                <w:szCs w:val="28"/>
              </w:rPr>
              <w:t xml:space="preserve">(turpmāk – noteikumu projekts) izstrādāts saskaņā </w:t>
            </w:r>
            <w:r w:rsidRPr="002F3C8F">
              <w:rPr>
                <w:rFonts w:ascii="Times New Roman" w:hAnsi="Times New Roman" w:cs="Times New Roman"/>
                <w:sz w:val="28"/>
                <w:szCs w:val="28"/>
              </w:rPr>
              <w:t xml:space="preserve">ar </w:t>
            </w:r>
            <w:r w:rsidR="002F3C8F" w:rsidRPr="002F3C8F">
              <w:rPr>
                <w:rFonts w:ascii="Times New Roman" w:hAnsi="Times New Roman" w:cs="Times New Roman"/>
                <w:sz w:val="28"/>
                <w:szCs w:val="28"/>
              </w:rPr>
              <w:t xml:space="preserve">Valsts pārvaldes iekārtas likuma </w:t>
            </w:r>
            <w:r w:rsidR="002F3C8F" w:rsidRPr="002F3C8F">
              <w:rPr>
                <w:rFonts w:ascii="Times New Roman" w:hAnsi="Times New Roman" w:cs="Times New Roman"/>
                <w:bCs/>
                <w:sz w:val="28"/>
                <w:szCs w:val="28"/>
              </w:rPr>
              <w:t>43.</w:t>
            </w:r>
            <w:r w:rsidR="002F3C8F" w:rsidRPr="002F3C8F">
              <w:rPr>
                <w:rFonts w:ascii="Times New Roman" w:hAnsi="Times New Roman" w:cs="Times New Roman"/>
                <w:bCs/>
                <w:sz w:val="28"/>
                <w:szCs w:val="28"/>
                <w:vertAlign w:val="superscript"/>
              </w:rPr>
              <w:t>1</w:t>
            </w:r>
            <w:r w:rsidR="002F3C8F" w:rsidRPr="002F3C8F">
              <w:rPr>
                <w:rFonts w:ascii="Times New Roman" w:hAnsi="Times New Roman" w:cs="Times New Roman"/>
                <w:bCs/>
                <w:sz w:val="28"/>
                <w:szCs w:val="28"/>
              </w:rPr>
              <w:t xml:space="preserve"> panta otro daļu</w:t>
            </w:r>
            <w:r w:rsidR="002F3C8F" w:rsidRPr="003B7FA9">
              <w:rPr>
                <w:rFonts w:ascii="Times New Roman" w:hAnsi="Times New Roman" w:cs="Times New Roman"/>
                <w:sz w:val="28"/>
                <w:szCs w:val="28"/>
              </w:rPr>
              <w:t xml:space="preserve"> </w:t>
            </w:r>
            <w:r w:rsidRPr="003B7FA9">
              <w:rPr>
                <w:rFonts w:ascii="Times New Roman" w:hAnsi="Times New Roman" w:cs="Times New Roman"/>
                <w:sz w:val="28"/>
                <w:szCs w:val="28"/>
              </w:rPr>
              <w:t xml:space="preserve">un </w:t>
            </w:r>
            <w:r w:rsidR="002F3C8F">
              <w:rPr>
                <w:rFonts w:ascii="Times New Roman" w:hAnsi="Times New Roman" w:cs="Times New Roman"/>
                <w:sz w:val="28"/>
                <w:szCs w:val="28"/>
              </w:rPr>
              <w:t xml:space="preserve">saistībā ar </w:t>
            </w:r>
            <w:r w:rsidRPr="003B7FA9">
              <w:rPr>
                <w:rFonts w:ascii="Times New Roman" w:hAnsi="Times New Roman" w:cs="Times New Roman"/>
                <w:sz w:val="28"/>
                <w:szCs w:val="28"/>
              </w:rPr>
              <w:t>Minist</w:t>
            </w:r>
            <w:r w:rsidR="002F3C8F">
              <w:rPr>
                <w:rFonts w:ascii="Times New Roman" w:hAnsi="Times New Roman" w:cs="Times New Roman"/>
                <w:sz w:val="28"/>
                <w:szCs w:val="28"/>
              </w:rPr>
              <w:t xml:space="preserve">ru kabineta 2015.gada 25.augustā pieņemto lēmumu </w:t>
            </w:r>
            <w:r w:rsidR="002F3C8F" w:rsidRPr="003B7FA9">
              <w:rPr>
                <w:rFonts w:ascii="Times New Roman" w:hAnsi="Times New Roman" w:cs="Times New Roman"/>
                <w:i/>
                <w:sz w:val="28"/>
                <w:szCs w:val="28"/>
                <w:u w:val="single"/>
              </w:rPr>
              <w:t>atbalstīt likuma „Par mērījumu vienotību” 14.pantā noteikto nacionālajai metroloģijas institūcijai īstenojamo valsts pārvaldes uzdevumu metroloģijas jomā turpmāku deleģēšanu valsts sabiedrībai ar ierobežotu atbildību „Latvijas nacionālais metroloģijas centrs</w:t>
            </w:r>
            <w:r w:rsidR="002F3C8F">
              <w:rPr>
                <w:rFonts w:ascii="Times New Roman" w:hAnsi="Times New Roman" w:cs="Times New Roman"/>
                <w:i/>
                <w:sz w:val="28"/>
                <w:szCs w:val="28"/>
              </w:rPr>
              <w:t xml:space="preserve"> </w:t>
            </w:r>
            <w:r w:rsidR="002F3C8F" w:rsidRPr="002F3C8F">
              <w:rPr>
                <w:rFonts w:ascii="Times New Roman" w:hAnsi="Times New Roman" w:cs="Times New Roman"/>
                <w:sz w:val="28"/>
                <w:szCs w:val="28"/>
              </w:rPr>
              <w:t>(Ministru kabineta 2105.gada 15.augusta sēdes</w:t>
            </w:r>
            <w:r w:rsidR="002F3C8F">
              <w:rPr>
                <w:rFonts w:ascii="Times New Roman" w:hAnsi="Times New Roman" w:cs="Times New Roman"/>
                <w:i/>
                <w:sz w:val="28"/>
                <w:szCs w:val="28"/>
              </w:rPr>
              <w:t xml:space="preserve"> </w:t>
            </w:r>
            <w:proofErr w:type="spellStart"/>
            <w:r w:rsidRPr="003B7FA9">
              <w:rPr>
                <w:rFonts w:ascii="Times New Roman" w:hAnsi="Times New Roman" w:cs="Times New Roman"/>
                <w:sz w:val="28"/>
                <w:szCs w:val="28"/>
              </w:rPr>
              <w:t>protokollēmuma</w:t>
            </w:r>
            <w:proofErr w:type="spellEnd"/>
            <w:r w:rsidRPr="003B7FA9">
              <w:rPr>
                <w:rFonts w:ascii="Times New Roman" w:hAnsi="Times New Roman" w:cs="Times New Roman"/>
                <w:sz w:val="28"/>
                <w:szCs w:val="28"/>
              </w:rPr>
              <w:t xml:space="preserve"> </w:t>
            </w:r>
            <w:bookmarkStart w:id="0" w:name="34"/>
            <w:r w:rsidRPr="003B7FA9">
              <w:rPr>
                <w:rFonts w:ascii="Times New Roman" w:hAnsi="Times New Roman" w:cs="Times New Roman"/>
                <w:bCs/>
                <w:sz w:val="28"/>
                <w:szCs w:val="28"/>
                <w:shd w:val="clear" w:color="auto" w:fill="FFFFFF"/>
              </w:rPr>
              <w:t>34.§</w:t>
            </w:r>
            <w:bookmarkEnd w:id="0"/>
            <w:r w:rsidRPr="003B7FA9">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w:t>
            </w:r>
            <w:r w:rsidRPr="003B7FA9">
              <w:rPr>
                <w:rFonts w:ascii="Times New Roman" w:hAnsi="Times New Roman" w:cs="Times New Roman"/>
                <w:sz w:val="28"/>
                <w:szCs w:val="28"/>
                <w:lang w:eastAsia="zh-CN"/>
              </w:rPr>
              <w:t>Informatīvais ziņojums „Par priekšlikumu sniegšanu par turpmāko rīcību saistībā ar SIA „Latvijas nacionālais metroloģijas centrs” atsa</w:t>
            </w:r>
            <w:r w:rsidR="002F3C8F">
              <w:rPr>
                <w:rFonts w:ascii="Times New Roman" w:hAnsi="Times New Roman" w:cs="Times New Roman"/>
                <w:sz w:val="28"/>
                <w:szCs w:val="28"/>
                <w:lang w:eastAsia="zh-CN"/>
              </w:rPr>
              <w:t>vināšanu”).</w:t>
            </w:r>
          </w:p>
        </w:tc>
      </w:tr>
      <w:tr w:rsidR="006759DF" w:rsidRPr="002E0C7A" w:rsidTr="00F601D5">
        <w:tc>
          <w:tcPr>
            <w:tcW w:w="244" w:type="pct"/>
          </w:tcPr>
          <w:p w:rsidR="006759DF" w:rsidRPr="002E0C7A" w:rsidRDefault="006759DF" w:rsidP="00F601D5">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2.</w:t>
            </w:r>
          </w:p>
        </w:tc>
        <w:tc>
          <w:tcPr>
            <w:tcW w:w="1365" w:type="pct"/>
          </w:tcPr>
          <w:p w:rsidR="004A36BD" w:rsidRDefault="006759DF" w:rsidP="00F601D5">
            <w:pPr>
              <w:spacing w:after="0" w:line="240" w:lineRule="auto"/>
              <w:ind w:right="46"/>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 xml:space="preserve">Pašreizējā situācija </w:t>
            </w:r>
            <w:r w:rsidRPr="002E0C7A">
              <w:rPr>
                <w:rFonts w:ascii="Times New Roman" w:eastAsia="Times New Roman" w:hAnsi="Times New Roman" w:cs="Times New Roman"/>
                <w:color w:val="000000"/>
                <w:sz w:val="28"/>
                <w:szCs w:val="28"/>
              </w:rPr>
              <w:t>un problēmas, kuru risināšanai tiesību akta projekts izstrādāts, tiesiskā regulējuma mērķis un būtība</w:t>
            </w:r>
          </w:p>
          <w:p w:rsidR="004A36BD" w:rsidRPr="004A36BD" w:rsidRDefault="004A36BD" w:rsidP="004A36BD">
            <w:pPr>
              <w:rPr>
                <w:rFonts w:ascii="Times New Roman" w:eastAsia="Times New Roman" w:hAnsi="Times New Roman" w:cs="Times New Roman"/>
                <w:sz w:val="28"/>
                <w:szCs w:val="28"/>
                <w:lang w:eastAsia="lv-LV"/>
              </w:rPr>
            </w:pPr>
          </w:p>
          <w:p w:rsidR="004A36BD" w:rsidRPr="004A36BD" w:rsidRDefault="004A36BD" w:rsidP="004A36BD">
            <w:pPr>
              <w:rPr>
                <w:rFonts w:ascii="Times New Roman" w:eastAsia="Times New Roman" w:hAnsi="Times New Roman" w:cs="Times New Roman"/>
                <w:sz w:val="28"/>
                <w:szCs w:val="28"/>
                <w:lang w:eastAsia="lv-LV"/>
              </w:rPr>
            </w:pPr>
          </w:p>
          <w:p w:rsidR="004A36BD" w:rsidRPr="004A36BD" w:rsidRDefault="004A36BD" w:rsidP="004A36BD">
            <w:pPr>
              <w:rPr>
                <w:rFonts w:ascii="Times New Roman" w:eastAsia="Times New Roman" w:hAnsi="Times New Roman" w:cs="Times New Roman"/>
                <w:sz w:val="28"/>
                <w:szCs w:val="28"/>
                <w:lang w:eastAsia="lv-LV"/>
              </w:rPr>
            </w:pPr>
          </w:p>
          <w:p w:rsidR="004A36BD" w:rsidRPr="004A36BD" w:rsidRDefault="004A36BD" w:rsidP="004A36BD">
            <w:pPr>
              <w:rPr>
                <w:rFonts w:ascii="Times New Roman" w:eastAsia="Times New Roman" w:hAnsi="Times New Roman" w:cs="Times New Roman"/>
                <w:sz w:val="28"/>
                <w:szCs w:val="28"/>
                <w:lang w:eastAsia="lv-LV"/>
              </w:rPr>
            </w:pPr>
          </w:p>
          <w:p w:rsidR="004A36BD" w:rsidRPr="004A36BD" w:rsidRDefault="004A36BD" w:rsidP="004A36BD">
            <w:pPr>
              <w:rPr>
                <w:rFonts w:ascii="Times New Roman" w:eastAsia="Times New Roman" w:hAnsi="Times New Roman" w:cs="Times New Roman"/>
                <w:sz w:val="28"/>
                <w:szCs w:val="28"/>
                <w:lang w:eastAsia="lv-LV"/>
              </w:rPr>
            </w:pPr>
          </w:p>
          <w:p w:rsidR="004A36BD" w:rsidRPr="004A36BD" w:rsidRDefault="004A36BD" w:rsidP="004A36BD">
            <w:pPr>
              <w:rPr>
                <w:rFonts w:ascii="Times New Roman" w:eastAsia="Times New Roman" w:hAnsi="Times New Roman" w:cs="Times New Roman"/>
                <w:sz w:val="28"/>
                <w:szCs w:val="28"/>
                <w:lang w:eastAsia="lv-LV"/>
              </w:rPr>
            </w:pPr>
          </w:p>
          <w:p w:rsidR="006759DF" w:rsidRPr="004A36BD" w:rsidRDefault="006759DF" w:rsidP="00624409">
            <w:pPr>
              <w:jc w:val="center"/>
              <w:rPr>
                <w:rFonts w:ascii="Times New Roman" w:eastAsia="Times New Roman" w:hAnsi="Times New Roman" w:cs="Times New Roman"/>
                <w:sz w:val="28"/>
                <w:szCs w:val="28"/>
                <w:lang w:eastAsia="lv-LV"/>
              </w:rPr>
            </w:pPr>
          </w:p>
        </w:tc>
        <w:tc>
          <w:tcPr>
            <w:tcW w:w="3390" w:type="pct"/>
          </w:tcPr>
          <w:p w:rsidR="0021725D" w:rsidRPr="00FB2E60" w:rsidRDefault="0021725D" w:rsidP="004A36BD">
            <w:pPr>
              <w:pStyle w:val="Heading3"/>
              <w:shd w:val="clear" w:color="auto" w:fill="FFFFFF"/>
              <w:ind w:left="36" w:right="74"/>
              <w:jc w:val="both"/>
              <w:rPr>
                <w:noProof/>
                <w:sz w:val="28"/>
                <w:szCs w:val="28"/>
              </w:rPr>
            </w:pPr>
            <w:r w:rsidRPr="004A36BD">
              <w:rPr>
                <w:b w:val="0"/>
                <w:noProof/>
                <w:sz w:val="28"/>
                <w:szCs w:val="28"/>
              </w:rPr>
              <w:t>Pamatojoties uz augstāk minēt</w:t>
            </w:r>
            <w:r w:rsidR="00F547BC">
              <w:rPr>
                <w:b w:val="0"/>
                <w:noProof/>
                <w:sz w:val="28"/>
                <w:szCs w:val="28"/>
              </w:rPr>
              <w:t>o</w:t>
            </w:r>
            <w:r w:rsidRPr="004A36BD">
              <w:rPr>
                <w:b w:val="0"/>
                <w:noProof/>
                <w:sz w:val="28"/>
                <w:szCs w:val="28"/>
              </w:rPr>
              <w:t xml:space="preserve"> Ministru kabineta lēmumu</w:t>
            </w:r>
            <w:r w:rsidR="00F547BC" w:rsidRPr="004A36BD">
              <w:rPr>
                <w:b w:val="0"/>
                <w:noProof/>
                <w:sz w:val="28"/>
                <w:szCs w:val="28"/>
              </w:rPr>
              <w:t xml:space="preserve"> un saskaņā ar 2015.gada 8.decembra Ministru </w:t>
            </w:r>
            <w:r w:rsidR="00997D87">
              <w:rPr>
                <w:b w:val="0"/>
                <w:noProof/>
                <w:sz w:val="28"/>
                <w:szCs w:val="28"/>
              </w:rPr>
              <w:t>k</w:t>
            </w:r>
            <w:r w:rsidR="00F547BC" w:rsidRPr="004A36BD">
              <w:rPr>
                <w:b w:val="0"/>
                <w:noProof/>
                <w:sz w:val="28"/>
                <w:szCs w:val="28"/>
              </w:rPr>
              <w:t>abineta noteikumiem  “</w:t>
            </w:r>
            <w:r w:rsidR="00F547BC" w:rsidRPr="004A36BD">
              <w:rPr>
                <w:b w:val="0"/>
                <w:sz w:val="28"/>
                <w:szCs w:val="28"/>
              </w:rPr>
              <w:t>Grozījums Ministru kabineta 2014. gada 7. janvāra noteikumos Nr. 3 "</w:t>
            </w:r>
            <w:hyperlink r:id="rId8" w:tgtFrame="_blank" w:history="1">
              <w:r w:rsidR="00F547BC" w:rsidRPr="004A36BD">
                <w:rPr>
                  <w:rStyle w:val="Hyperlink"/>
                  <w:b w:val="0"/>
                  <w:color w:val="auto"/>
                  <w:sz w:val="28"/>
                  <w:szCs w:val="28"/>
                  <w:u w:val="none"/>
                </w:rPr>
                <w:t>Noteikumi par nacionālo metroloģijas institūciju</w:t>
              </w:r>
            </w:hyperlink>
            <w:r w:rsidR="00F547BC" w:rsidRPr="004A36BD">
              <w:rPr>
                <w:b w:val="0"/>
                <w:sz w:val="28"/>
                <w:szCs w:val="28"/>
              </w:rPr>
              <w:t>"</w:t>
            </w:r>
            <w:r w:rsidRPr="004A36BD">
              <w:rPr>
                <w:b w:val="0"/>
                <w:noProof/>
                <w:sz w:val="28"/>
                <w:szCs w:val="28"/>
              </w:rPr>
              <w:t>, no 2016.gada 1.janvāra par nacionālo metroloģijas institūciju</w:t>
            </w:r>
            <w:r w:rsidR="00161C39">
              <w:rPr>
                <w:b w:val="0"/>
                <w:noProof/>
                <w:sz w:val="28"/>
                <w:szCs w:val="28"/>
              </w:rPr>
              <w:t xml:space="preserve"> (turpmāk – NMI)</w:t>
            </w:r>
            <w:r w:rsidRPr="004A36BD">
              <w:rPr>
                <w:b w:val="0"/>
                <w:noProof/>
                <w:sz w:val="28"/>
                <w:szCs w:val="28"/>
              </w:rPr>
              <w:t xml:space="preserve"> </w:t>
            </w:r>
            <w:r w:rsidR="00F547BC" w:rsidRPr="004A36BD">
              <w:rPr>
                <w:b w:val="0"/>
                <w:noProof/>
                <w:sz w:val="28"/>
                <w:szCs w:val="28"/>
              </w:rPr>
              <w:t xml:space="preserve">ir </w:t>
            </w:r>
            <w:r w:rsidRPr="004A36BD">
              <w:rPr>
                <w:b w:val="0"/>
                <w:noProof/>
                <w:sz w:val="28"/>
                <w:szCs w:val="28"/>
              </w:rPr>
              <w:t>nozīmēts un funkcijas un uzdevumus vei</w:t>
            </w:r>
            <w:r w:rsidR="00F547BC" w:rsidRPr="004A36BD">
              <w:rPr>
                <w:b w:val="0"/>
                <w:noProof/>
                <w:sz w:val="28"/>
                <w:szCs w:val="28"/>
              </w:rPr>
              <w:t>c</w:t>
            </w:r>
            <w:r w:rsidRPr="004A36BD">
              <w:rPr>
                <w:b w:val="0"/>
                <w:noProof/>
                <w:sz w:val="28"/>
                <w:szCs w:val="28"/>
              </w:rPr>
              <w:t xml:space="preserve"> Sabiedrības ar ierobežotu atbildību “</w:t>
            </w:r>
            <w:bookmarkStart w:id="1" w:name="_GoBack"/>
            <w:bookmarkEnd w:id="1"/>
            <w:r w:rsidRPr="004A36BD">
              <w:rPr>
                <w:b w:val="0"/>
                <w:noProof/>
                <w:sz w:val="28"/>
                <w:szCs w:val="28"/>
              </w:rPr>
              <w:t>Latvijas Nacionālais metroloģijas centrs” (turpmāk – SIA LNMC)</w:t>
            </w:r>
            <w:r w:rsidR="00BA7956">
              <w:rPr>
                <w:b w:val="0"/>
                <w:noProof/>
                <w:sz w:val="28"/>
                <w:szCs w:val="28"/>
              </w:rPr>
              <w:t xml:space="preserve"> Metroloģijas birojs (turpmāk – Metroloģijas birojs)</w:t>
            </w:r>
            <w:r w:rsidRPr="004A36BD">
              <w:rPr>
                <w:b w:val="0"/>
                <w:noProof/>
                <w:sz w:val="28"/>
                <w:szCs w:val="28"/>
              </w:rPr>
              <w:t xml:space="preserve">. </w:t>
            </w:r>
          </w:p>
          <w:p w:rsidR="000B4926" w:rsidRDefault="000B4926" w:rsidP="004A36BD">
            <w:pPr>
              <w:spacing w:line="240" w:lineRule="auto"/>
              <w:ind w:left="36" w:right="74"/>
              <w:jc w:val="both"/>
              <w:rPr>
                <w:rFonts w:ascii="Times New Roman" w:hAnsi="Times New Roman" w:cs="Times New Roman"/>
                <w:sz w:val="28"/>
                <w:szCs w:val="28"/>
              </w:rPr>
            </w:pPr>
            <w:r w:rsidRPr="003B7FA9">
              <w:rPr>
                <w:rFonts w:ascii="Times New Roman" w:hAnsi="Times New Roman" w:cs="Times New Roman"/>
                <w:noProof/>
                <w:sz w:val="28"/>
                <w:szCs w:val="28"/>
              </w:rPr>
              <w:t xml:space="preserve">Atbilstoši likuma </w:t>
            </w:r>
            <w:r w:rsidRPr="003B7FA9">
              <w:rPr>
                <w:rFonts w:ascii="Times New Roman" w:hAnsi="Times New Roman" w:cs="Times New Roman"/>
                <w:sz w:val="28"/>
                <w:szCs w:val="28"/>
              </w:rPr>
              <w:t xml:space="preserve">„Par mērījumu vienotību” 14.pantam </w:t>
            </w:r>
            <w:r w:rsidR="00161C39">
              <w:rPr>
                <w:rFonts w:ascii="Times New Roman" w:hAnsi="Times New Roman" w:cs="Times New Roman"/>
                <w:sz w:val="28"/>
                <w:szCs w:val="28"/>
              </w:rPr>
              <w:t>NMI</w:t>
            </w:r>
            <w:r w:rsidRPr="003B7FA9">
              <w:rPr>
                <w:rFonts w:ascii="Times New Roman" w:hAnsi="Times New Roman" w:cs="Times New Roman"/>
                <w:sz w:val="28"/>
                <w:szCs w:val="28"/>
              </w:rPr>
              <w:t xml:space="preserve"> ir šādi galvenie uzdevumi:</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nodrošināt fizikālo lielumu mērvienību etalonu bāzi un mērvienību reproducēšanu;</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apstiprināt nacionālos mērīšanas līdzekļu tipus un reģistrēt tos Valsts mērīšanas līdzekļu reģistrā;</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lastRenderedPageBreak/>
              <w:t>veikt valsts metroloģiskajai kontrolei pakļauto mērīšanas līdzekļu atbilstības novērtēšanas procedūras;</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sniegt kalibrēšanas pakalpojumus;</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sadarboties ar citu valstu metroloģijas organizācijām;</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iesaistīties starptautisko metroloģijas organizāciju darbā;</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 xml:space="preserve">organizēt </w:t>
            </w:r>
            <w:proofErr w:type="spellStart"/>
            <w:r w:rsidRPr="003B7FA9">
              <w:rPr>
                <w:sz w:val="28"/>
                <w:szCs w:val="28"/>
              </w:rPr>
              <w:t>starplaboratoriju</w:t>
            </w:r>
            <w:proofErr w:type="spellEnd"/>
            <w:r w:rsidRPr="003B7FA9">
              <w:rPr>
                <w:sz w:val="28"/>
                <w:szCs w:val="28"/>
              </w:rPr>
              <w:t xml:space="preserve"> salīdzināšanu un piedalīties tajā;</w:t>
            </w:r>
          </w:p>
          <w:p w:rsidR="000B4926" w:rsidRPr="003B7FA9" w:rsidRDefault="000B4926" w:rsidP="004A36BD">
            <w:pPr>
              <w:pStyle w:val="tv213"/>
              <w:numPr>
                <w:ilvl w:val="0"/>
                <w:numId w:val="1"/>
              </w:numPr>
              <w:spacing w:before="0" w:beforeAutospacing="0" w:after="0" w:afterAutospacing="0"/>
              <w:ind w:left="36" w:right="74" w:firstLine="142"/>
              <w:jc w:val="both"/>
              <w:rPr>
                <w:sz w:val="28"/>
                <w:szCs w:val="28"/>
              </w:rPr>
            </w:pPr>
            <w:r w:rsidRPr="003B7FA9">
              <w:rPr>
                <w:sz w:val="28"/>
                <w:szCs w:val="28"/>
              </w:rPr>
              <w:t>organizēt apmācību metroloģijas jomā.</w:t>
            </w:r>
          </w:p>
          <w:p w:rsidR="000B4926" w:rsidRDefault="000B4926" w:rsidP="004A36BD">
            <w:pPr>
              <w:pStyle w:val="tv2131"/>
              <w:spacing w:line="240" w:lineRule="auto"/>
              <w:ind w:left="36" w:right="74" w:firstLine="0"/>
              <w:jc w:val="both"/>
              <w:rPr>
                <w:color w:val="auto"/>
                <w:sz w:val="28"/>
                <w:szCs w:val="28"/>
              </w:rPr>
            </w:pPr>
          </w:p>
          <w:p w:rsidR="000B4926" w:rsidRPr="009C731C" w:rsidRDefault="007C08CD" w:rsidP="004A36BD">
            <w:pPr>
              <w:pStyle w:val="tv2131"/>
              <w:spacing w:line="240" w:lineRule="auto"/>
              <w:ind w:left="36" w:right="74" w:firstLine="0"/>
              <w:jc w:val="both"/>
              <w:rPr>
                <w:color w:val="auto"/>
                <w:sz w:val="28"/>
                <w:szCs w:val="28"/>
              </w:rPr>
            </w:pPr>
            <w:r w:rsidRPr="007C08CD">
              <w:rPr>
                <w:color w:val="auto"/>
                <w:sz w:val="28"/>
                <w:szCs w:val="28"/>
              </w:rPr>
              <w:t xml:space="preserve">Atbilstoši </w:t>
            </w:r>
            <w:r w:rsidRPr="004A36BD">
              <w:rPr>
                <w:color w:val="auto"/>
                <w:sz w:val="28"/>
                <w:szCs w:val="28"/>
              </w:rPr>
              <w:t xml:space="preserve">likuma “Par mērījumu vienotību” 16.pantam </w:t>
            </w:r>
            <w:r w:rsidR="00161C39" w:rsidRPr="007C08CD">
              <w:rPr>
                <w:color w:val="auto"/>
                <w:sz w:val="28"/>
                <w:szCs w:val="28"/>
              </w:rPr>
              <w:t>NMI</w:t>
            </w:r>
            <w:r w:rsidR="000B4926" w:rsidRPr="007C08CD">
              <w:rPr>
                <w:color w:val="auto"/>
                <w:sz w:val="28"/>
                <w:szCs w:val="28"/>
              </w:rPr>
              <w:t xml:space="preserve"> īstenot</w:t>
            </w:r>
            <w:r>
              <w:rPr>
                <w:color w:val="auto"/>
                <w:sz w:val="28"/>
                <w:szCs w:val="28"/>
              </w:rPr>
              <w:t>ie</w:t>
            </w:r>
            <w:r w:rsidR="000B4926" w:rsidRPr="007C08CD">
              <w:rPr>
                <w:color w:val="auto"/>
                <w:sz w:val="28"/>
                <w:szCs w:val="28"/>
              </w:rPr>
              <w:t xml:space="preserve"> uzdevum</w:t>
            </w:r>
            <w:r>
              <w:rPr>
                <w:color w:val="auto"/>
                <w:sz w:val="28"/>
                <w:szCs w:val="28"/>
              </w:rPr>
              <w:t xml:space="preserve">i </w:t>
            </w:r>
            <w:r w:rsidR="000B4926" w:rsidRPr="007C08CD">
              <w:rPr>
                <w:color w:val="auto"/>
                <w:sz w:val="28"/>
                <w:szCs w:val="28"/>
              </w:rPr>
              <w:t xml:space="preserve">attiecībā uz mērvienību etalonu </w:t>
            </w:r>
            <w:r w:rsidR="000B4926" w:rsidRPr="009C731C">
              <w:rPr>
                <w:color w:val="auto"/>
                <w:sz w:val="28"/>
                <w:szCs w:val="28"/>
              </w:rPr>
              <w:t xml:space="preserve">iegādi, izstrādi, uzturēšanu un pilnveidošanu, kā arī </w:t>
            </w:r>
            <w:r w:rsidR="00161C39">
              <w:rPr>
                <w:color w:val="auto"/>
                <w:sz w:val="28"/>
                <w:szCs w:val="28"/>
              </w:rPr>
              <w:t>NMI</w:t>
            </w:r>
            <w:r w:rsidR="000B4926" w:rsidRPr="009C731C">
              <w:rPr>
                <w:color w:val="auto"/>
                <w:sz w:val="28"/>
                <w:szCs w:val="28"/>
              </w:rPr>
              <w:t xml:space="preserve"> dalības maks</w:t>
            </w:r>
            <w:r>
              <w:rPr>
                <w:color w:val="auto"/>
                <w:sz w:val="28"/>
                <w:szCs w:val="28"/>
              </w:rPr>
              <w:t>as</w:t>
            </w:r>
            <w:r w:rsidR="000B4926" w:rsidRPr="009C731C">
              <w:rPr>
                <w:color w:val="auto"/>
                <w:sz w:val="28"/>
                <w:szCs w:val="28"/>
              </w:rPr>
              <w:t xml:space="preserve"> starptautiskajās metroloģijas organizācijās tiek finansēta</w:t>
            </w:r>
            <w:r>
              <w:rPr>
                <w:color w:val="auto"/>
                <w:sz w:val="28"/>
                <w:szCs w:val="28"/>
              </w:rPr>
              <w:t>s</w:t>
            </w:r>
            <w:r w:rsidR="000B4926" w:rsidRPr="009C731C">
              <w:rPr>
                <w:color w:val="auto"/>
                <w:sz w:val="28"/>
                <w:szCs w:val="28"/>
              </w:rPr>
              <w:t xml:space="preserve"> no valsts budžeta līdzekļiem. Savukārt izmaksas, kas</w:t>
            </w:r>
            <w:r w:rsidR="000B4926">
              <w:rPr>
                <w:color w:val="auto"/>
                <w:sz w:val="28"/>
                <w:szCs w:val="28"/>
              </w:rPr>
              <w:t xml:space="preserve"> saistītas ar mērīšanas līdzekļu</w:t>
            </w:r>
            <w:r w:rsidR="000B4926" w:rsidRPr="009C731C">
              <w:rPr>
                <w:color w:val="auto"/>
                <w:sz w:val="28"/>
                <w:szCs w:val="28"/>
              </w:rPr>
              <w:t xml:space="preserve"> tipa apstiprināšanas, atbilstības novērtēšanas un kalibrēšanas pakalpojumiem, kā arī </w:t>
            </w:r>
            <w:proofErr w:type="spellStart"/>
            <w:r w:rsidR="000B4926" w:rsidRPr="009C731C">
              <w:rPr>
                <w:color w:val="auto"/>
                <w:sz w:val="28"/>
                <w:szCs w:val="28"/>
              </w:rPr>
              <w:t>starplaboratoriju</w:t>
            </w:r>
            <w:proofErr w:type="spellEnd"/>
            <w:r w:rsidR="000B4926" w:rsidRPr="009C731C">
              <w:rPr>
                <w:color w:val="auto"/>
                <w:sz w:val="28"/>
                <w:szCs w:val="28"/>
              </w:rPr>
              <w:t xml:space="preserve"> salīdzināšanu un apmācību metroloģijas jomā sedz attiecīgā</w:t>
            </w:r>
            <w:r w:rsidR="000B4926">
              <w:rPr>
                <w:color w:val="auto"/>
                <w:sz w:val="28"/>
                <w:szCs w:val="28"/>
              </w:rPr>
              <w:t>s</w:t>
            </w:r>
            <w:r w:rsidR="000B4926" w:rsidRPr="009C731C">
              <w:rPr>
                <w:color w:val="auto"/>
                <w:sz w:val="28"/>
                <w:szCs w:val="28"/>
              </w:rPr>
              <w:t xml:space="preserve"> fiziskā</w:t>
            </w:r>
            <w:r w:rsidR="000B4926">
              <w:rPr>
                <w:color w:val="auto"/>
                <w:sz w:val="28"/>
                <w:szCs w:val="28"/>
              </w:rPr>
              <w:t>s</w:t>
            </w:r>
            <w:r w:rsidR="000B4926" w:rsidRPr="009C731C">
              <w:rPr>
                <w:color w:val="auto"/>
                <w:sz w:val="28"/>
                <w:szCs w:val="28"/>
              </w:rPr>
              <w:t xml:space="preserve"> vai juridiskā</w:t>
            </w:r>
            <w:r w:rsidR="000B4926">
              <w:rPr>
                <w:color w:val="auto"/>
                <w:sz w:val="28"/>
                <w:szCs w:val="28"/>
              </w:rPr>
              <w:t>s</w:t>
            </w:r>
            <w:r w:rsidR="000B4926" w:rsidRPr="009C731C">
              <w:rPr>
                <w:color w:val="auto"/>
                <w:sz w:val="28"/>
                <w:szCs w:val="28"/>
              </w:rPr>
              <w:t xml:space="preserve"> persona</w:t>
            </w:r>
            <w:r w:rsidR="000B4926">
              <w:rPr>
                <w:color w:val="auto"/>
                <w:sz w:val="28"/>
                <w:szCs w:val="28"/>
              </w:rPr>
              <w:t>s</w:t>
            </w:r>
            <w:r w:rsidR="000B4926" w:rsidRPr="009C731C">
              <w:rPr>
                <w:color w:val="auto"/>
                <w:sz w:val="28"/>
                <w:szCs w:val="28"/>
              </w:rPr>
              <w:t>, kur</w:t>
            </w:r>
            <w:r w:rsidR="000B4926">
              <w:rPr>
                <w:color w:val="auto"/>
                <w:sz w:val="28"/>
                <w:szCs w:val="28"/>
              </w:rPr>
              <w:t>ām</w:t>
            </w:r>
            <w:r w:rsidR="000B4926" w:rsidRPr="009C731C">
              <w:rPr>
                <w:color w:val="auto"/>
                <w:sz w:val="28"/>
                <w:szCs w:val="28"/>
              </w:rPr>
              <w:t xml:space="preserve"> šī</w:t>
            </w:r>
            <w:r w:rsidR="000B4926">
              <w:rPr>
                <w:color w:val="auto"/>
                <w:sz w:val="28"/>
                <w:szCs w:val="28"/>
              </w:rPr>
              <w:t>s</w:t>
            </w:r>
            <w:r w:rsidR="000B4926" w:rsidRPr="009C731C">
              <w:rPr>
                <w:color w:val="auto"/>
                <w:sz w:val="28"/>
                <w:szCs w:val="28"/>
              </w:rPr>
              <w:t xml:space="preserve"> darbība</w:t>
            </w:r>
            <w:r w:rsidR="000B4926">
              <w:rPr>
                <w:color w:val="auto"/>
                <w:sz w:val="28"/>
                <w:szCs w:val="28"/>
              </w:rPr>
              <w:t>s</w:t>
            </w:r>
            <w:r w:rsidR="000B4926" w:rsidRPr="009C731C">
              <w:rPr>
                <w:color w:val="auto"/>
                <w:sz w:val="28"/>
                <w:szCs w:val="28"/>
              </w:rPr>
              <w:t xml:space="preserve"> ir nepieciešama</w:t>
            </w:r>
            <w:r w:rsidR="000B4926">
              <w:rPr>
                <w:color w:val="auto"/>
                <w:sz w:val="28"/>
                <w:szCs w:val="28"/>
              </w:rPr>
              <w:t>s</w:t>
            </w:r>
            <w:r w:rsidR="000B4926" w:rsidRPr="009C731C">
              <w:rPr>
                <w:color w:val="auto"/>
                <w:sz w:val="28"/>
                <w:szCs w:val="28"/>
              </w:rPr>
              <w:t>.</w:t>
            </w:r>
          </w:p>
          <w:p w:rsidR="009E44B6" w:rsidRDefault="00442AAF" w:rsidP="004A36BD">
            <w:pPr>
              <w:spacing w:line="240" w:lineRule="auto"/>
              <w:ind w:left="36" w:right="74"/>
              <w:jc w:val="both"/>
              <w:rPr>
                <w:rFonts w:ascii="Times New Roman" w:hAnsi="Times New Roman" w:cs="Times New Roman"/>
                <w:sz w:val="28"/>
                <w:szCs w:val="28"/>
              </w:rPr>
            </w:pPr>
            <w:r>
              <w:rPr>
                <w:rFonts w:ascii="Times New Roman" w:hAnsi="Times New Roman" w:cs="Times New Roman"/>
                <w:noProof/>
                <w:sz w:val="28"/>
                <w:szCs w:val="28"/>
              </w:rPr>
              <w:t xml:space="preserve">Attiecīgi, </w:t>
            </w:r>
            <w:r w:rsidRPr="00442AAF">
              <w:rPr>
                <w:rFonts w:ascii="Times New Roman" w:hAnsi="Times New Roman" w:cs="Times New Roman"/>
                <w:noProof/>
                <w:sz w:val="28"/>
                <w:szCs w:val="28"/>
              </w:rPr>
              <w:t>ir izstrādāts šis Ministru kabineta noteikumu projekts, ar kuru tiek noteikt</w:t>
            </w:r>
            <w:r w:rsidR="00F547BC">
              <w:rPr>
                <w:rFonts w:ascii="Times New Roman" w:hAnsi="Times New Roman" w:cs="Times New Roman"/>
                <w:noProof/>
                <w:sz w:val="28"/>
                <w:szCs w:val="28"/>
              </w:rPr>
              <w:t>a</w:t>
            </w:r>
            <w:r w:rsidRPr="00442AAF">
              <w:rPr>
                <w:rFonts w:ascii="Times New Roman" w:hAnsi="Times New Roman" w:cs="Times New Roman"/>
                <w:noProof/>
                <w:sz w:val="28"/>
                <w:szCs w:val="28"/>
              </w:rPr>
              <w:t xml:space="preserve"> </w:t>
            </w:r>
            <w:r w:rsidR="00161C39" w:rsidRPr="004A36BD">
              <w:rPr>
                <w:rFonts w:ascii="Times New Roman" w:hAnsi="Times New Roman" w:cs="Times New Roman"/>
                <w:i/>
                <w:sz w:val="28"/>
                <w:szCs w:val="28"/>
              </w:rPr>
              <w:t>Nacionālās metroloģijas institūcijas valsts pārvaldes uzdevumu ietvaros sniegto pakalpojumu maksas apmēra noteikšanas un apstiprināšanas kārtība</w:t>
            </w:r>
            <w:r w:rsidRPr="004A36BD">
              <w:rPr>
                <w:rFonts w:ascii="Times New Roman" w:hAnsi="Times New Roman" w:cs="Times New Roman"/>
                <w:i/>
                <w:sz w:val="28"/>
                <w:szCs w:val="28"/>
              </w:rPr>
              <w:t>.</w:t>
            </w:r>
            <w:r w:rsidR="00F21F3A">
              <w:rPr>
                <w:rFonts w:ascii="Times New Roman" w:hAnsi="Times New Roman" w:cs="Times New Roman"/>
                <w:sz w:val="28"/>
                <w:szCs w:val="28"/>
              </w:rPr>
              <w:t xml:space="preserve"> </w:t>
            </w:r>
            <w:r w:rsidR="00161C39">
              <w:rPr>
                <w:rFonts w:ascii="Times New Roman" w:hAnsi="Times New Roman" w:cs="Times New Roman"/>
                <w:sz w:val="28"/>
                <w:szCs w:val="28"/>
              </w:rPr>
              <w:t>Noteikumu projektā atspoguļotā kārtība paredz, ka NMI</w:t>
            </w:r>
            <w:r w:rsidR="002A11F3">
              <w:rPr>
                <w:rFonts w:ascii="Times New Roman" w:hAnsi="Times New Roman" w:cs="Times New Roman"/>
                <w:sz w:val="28"/>
                <w:szCs w:val="28"/>
              </w:rPr>
              <w:t xml:space="preserve"> sagatavo pakalpojumu maksu (cenrāža) projektu un iesniedz to saskaņošanai Ekonomikas ministrijā. Ekonomikas ministrija virza cenrādi izskatīšanai Nacionālajā Metroloģijas padomē, kas ir </w:t>
            </w:r>
            <w:r w:rsidR="002A11F3" w:rsidRPr="004A36BD">
              <w:rPr>
                <w:rFonts w:ascii="Times New Roman" w:hAnsi="Times New Roman" w:cs="Times New Roman"/>
                <w:i/>
                <w:sz w:val="28"/>
                <w:szCs w:val="28"/>
              </w:rPr>
              <w:t>konsultatīva</w:t>
            </w:r>
            <w:r w:rsidR="009E44B6">
              <w:rPr>
                <w:rFonts w:ascii="Times New Roman" w:hAnsi="Times New Roman" w:cs="Times New Roman"/>
                <w:i/>
                <w:sz w:val="28"/>
                <w:szCs w:val="28"/>
              </w:rPr>
              <w:t xml:space="preserve"> institūcija, kas piedalās valsts politikas veidošanā ar mērījumu vienotību saistītajos jautājumos. </w:t>
            </w:r>
            <w:r w:rsidR="009E44B6">
              <w:rPr>
                <w:rFonts w:ascii="Times New Roman" w:hAnsi="Times New Roman" w:cs="Times New Roman"/>
                <w:sz w:val="28"/>
                <w:szCs w:val="28"/>
              </w:rPr>
              <w:t>Ekonomikas ministrija izvērtē cenrāža projektu,</w:t>
            </w:r>
            <w:r w:rsidR="00FB2E60">
              <w:rPr>
                <w:rFonts w:ascii="Times New Roman" w:hAnsi="Times New Roman" w:cs="Times New Roman"/>
                <w:sz w:val="28"/>
                <w:szCs w:val="28"/>
              </w:rPr>
              <w:t xml:space="preserve"> kā arī </w:t>
            </w:r>
            <w:r w:rsidR="009E44B6">
              <w:rPr>
                <w:rFonts w:ascii="Times New Roman" w:hAnsi="Times New Roman" w:cs="Times New Roman"/>
                <w:sz w:val="28"/>
                <w:szCs w:val="28"/>
              </w:rPr>
              <w:t xml:space="preserve">Metroloģijas padomes viedokli, un </w:t>
            </w:r>
            <w:r w:rsidR="00FB2E60">
              <w:rPr>
                <w:rFonts w:ascii="Times New Roman" w:hAnsi="Times New Roman" w:cs="Times New Roman"/>
                <w:sz w:val="28"/>
                <w:szCs w:val="28"/>
              </w:rPr>
              <w:t>lemj</w:t>
            </w:r>
            <w:r w:rsidR="009E44B6">
              <w:rPr>
                <w:rFonts w:ascii="Times New Roman" w:hAnsi="Times New Roman" w:cs="Times New Roman"/>
                <w:sz w:val="28"/>
                <w:szCs w:val="28"/>
              </w:rPr>
              <w:t xml:space="preserve"> par cenrāža projekta saskaņošanu vai arī aicina </w:t>
            </w:r>
            <w:r w:rsidR="00FB2E60">
              <w:rPr>
                <w:rFonts w:ascii="Times New Roman" w:hAnsi="Times New Roman" w:cs="Times New Roman"/>
                <w:sz w:val="28"/>
                <w:szCs w:val="28"/>
              </w:rPr>
              <w:t xml:space="preserve">NMI </w:t>
            </w:r>
            <w:r w:rsidR="009E44B6">
              <w:rPr>
                <w:rFonts w:ascii="Times New Roman" w:hAnsi="Times New Roman" w:cs="Times New Roman"/>
                <w:sz w:val="28"/>
                <w:szCs w:val="28"/>
              </w:rPr>
              <w:t xml:space="preserve">to precizēt un iesniegt izskatīšanai vēlreiz. Cenrādi apstiprina NMI </w:t>
            </w:r>
            <w:r w:rsidR="00EC0C18">
              <w:rPr>
                <w:rFonts w:ascii="Times New Roman" w:hAnsi="Times New Roman" w:cs="Times New Roman"/>
                <w:sz w:val="28"/>
                <w:szCs w:val="28"/>
              </w:rPr>
              <w:t>u</w:t>
            </w:r>
            <w:r w:rsidR="009E44B6">
              <w:rPr>
                <w:rFonts w:ascii="Times New Roman" w:hAnsi="Times New Roman" w:cs="Times New Roman"/>
                <w:sz w:val="28"/>
                <w:szCs w:val="28"/>
              </w:rPr>
              <w:t>n no tā brīža tas uzskatāms par spēkā esošu un piemērojam</w:t>
            </w:r>
            <w:r w:rsidR="007C08CD">
              <w:rPr>
                <w:rFonts w:ascii="Times New Roman" w:hAnsi="Times New Roman" w:cs="Times New Roman"/>
                <w:sz w:val="28"/>
                <w:szCs w:val="28"/>
              </w:rPr>
              <w:t>u</w:t>
            </w:r>
            <w:r w:rsidR="009E44B6">
              <w:rPr>
                <w:rFonts w:ascii="Times New Roman" w:hAnsi="Times New Roman" w:cs="Times New Roman"/>
                <w:sz w:val="28"/>
                <w:szCs w:val="28"/>
              </w:rPr>
              <w:t xml:space="preserve"> NMI pakalpojumu saņēmējiem.</w:t>
            </w:r>
          </w:p>
          <w:p w:rsidR="009E44B6" w:rsidRPr="004A36BD" w:rsidRDefault="009E44B6" w:rsidP="004A36BD">
            <w:pPr>
              <w:spacing w:line="240" w:lineRule="auto"/>
              <w:ind w:left="36" w:right="74"/>
              <w:jc w:val="both"/>
              <w:rPr>
                <w:rFonts w:ascii="Times New Roman" w:hAnsi="Times New Roman" w:cs="Times New Roman"/>
                <w:sz w:val="28"/>
                <w:szCs w:val="28"/>
              </w:rPr>
            </w:pPr>
            <w:r>
              <w:rPr>
                <w:rFonts w:ascii="Times New Roman" w:hAnsi="Times New Roman" w:cs="Times New Roman"/>
                <w:sz w:val="28"/>
                <w:szCs w:val="28"/>
              </w:rPr>
              <w:lastRenderedPageBreak/>
              <w:t xml:space="preserve">Noteikumu projektā arī noteikts kritērijs, ka pakalpojumu maksas nosakāmas tādā apmērā, kas sedz pakalpojumu sniegšanas izmaksas, kā arī paredzētas iespējas cenrādī noteikt atbrīvojumus no noteiktajām maksām, ja tie ir </w:t>
            </w:r>
            <w:r w:rsidRPr="004A36BD">
              <w:rPr>
                <w:rFonts w:ascii="Times New Roman" w:hAnsi="Times New Roman" w:cs="Times New Roman"/>
                <w:sz w:val="28"/>
                <w:szCs w:val="28"/>
              </w:rPr>
              <w:t>pamatoti, samērīgi un nerada nevienlīdzīgas konkurences situāciju pakalpojumu saņēmēju starpā</w:t>
            </w:r>
            <w:r>
              <w:rPr>
                <w:rFonts w:ascii="Times New Roman" w:hAnsi="Times New Roman" w:cs="Times New Roman"/>
                <w:sz w:val="28"/>
                <w:szCs w:val="28"/>
              </w:rPr>
              <w:t>.</w:t>
            </w:r>
          </w:p>
          <w:p w:rsidR="00FE10C6" w:rsidRPr="00FE10C6" w:rsidRDefault="00BA7956" w:rsidP="004A36BD">
            <w:pPr>
              <w:spacing w:line="240" w:lineRule="auto"/>
              <w:ind w:left="36" w:right="74"/>
              <w:jc w:val="both"/>
              <w:rPr>
                <w:rFonts w:ascii="Times New Roman" w:hAnsi="Times New Roman"/>
                <w:sz w:val="28"/>
                <w:szCs w:val="28"/>
              </w:rPr>
            </w:pPr>
            <w:r w:rsidRPr="007C08CD">
              <w:rPr>
                <w:rFonts w:ascii="Times New Roman" w:hAnsi="Times New Roman" w:cs="Times New Roman"/>
                <w:sz w:val="28"/>
                <w:szCs w:val="28"/>
              </w:rPr>
              <w:t>Šobrīd Metroloģijas biroja</w:t>
            </w:r>
            <w:r w:rsidR="007C08CD" w:rsidRPr="004A36BD">
              <w:rPr>
                <w:rFonts w:ascii="Times New Roman" w:hAnsi="Times New Roman" w:cs="Times New Roman"/>
                <w:sz w:val="28"/>
                <w:szCs w:val="28"/>
              </w:rPr>
              <w:t xml:space="preserve"> sniegot pakalpojumu klāstā ir k</w:t>
            </w:r>
            <w:r w:rsidR="0041097D" w:rsidRPr="007C08CD">
              <w:rPr>
                <w:rFonts w:ascii="Times New Roman" w:hAnsi="Times New Roman" w:cs="Times New Roman"/>
                <w:sz w:val="28"/>
                <w:szCs w:val="28"/>
              </w:rPr>
              <w:t xml:space="preserve">alibrēšanas pakalpojumi saistībā ar </w:t>
            </w:r>
            <w:r w:rsidR="000B4926" w:rsidRPr="007C08CD">
              <w:rPr>
                <w:rFonts w:ascii="Times New Roman" w:hAnsi="Times New Roman" w:cs="Times New Roman"/>
                <w:sz w:val="28"/>
                <w:szCs w:val="28"/>
              </w:rPr>
              <w:t xml:space="preserve">elektriskajiem mērījumiem, </w:t>
            </w:r>
            <w:r w:rsidR="0041097D" w:rsidRPr="007C08CD">
              <w:rPr>
                <w:rFonts w:ascii="Times New Roman" w:hAnsi="Times New Roman" w:cs="Times New Roman"/>
                <w:sz w:val="28"/>
                <w:szCs w:val="28"/>
              </w:rPr>
              <w:t xml:space="preserve">masas mērījumiem, </w:t>
            </w:r>
            <w:r w:rsidR="000B4926" w:rsidRPr="007C08CD">
              <w:rPr>
                <w:rFonts w:ascii="Times New Roman" w:hAnsi="Times New Roman" w:cs="Times New Roman"/>
                <w:sz w:val="28"/>
                <w:szCs w:val="28"/>
              </w:rPr>
              <w:t>ģeometrisk</w:t>
            </w:r>
            <w:r w:rsidRPr="007C08CD">
              <w:rPr>
                <w:rFonts w:ascii="Times New Roman" w:hAnsi="Times New Roman" w:cs="Times New Roman"/>
                <w:sz w:val="28"/>
                <w:szCs w:val="28"/>
              </w:rPr>
              <w:t xml:space="preserve">ajiem </w:t>
            </w:r>
            <w:r w:rsidR="000B4926" w:rsidRPr="007C08CD">
              <w:rPr>
                <w:rFonts w:ascii="Times New Roman" w:hAnsi="Times New Roman" w:cs="Times New Roman"/>
                <w:sz w:val="28"/>
                <w:szCs w:val="28"/>
              </w:rPr>
              <w:t>parametr</w:t>
            </w:r>
            <w:r w:rsidRPr="007C08CD">
              <w:rPr>
                <w:rFonts w:ascii="Times New Roman" w:hAnsi="Times New Roman" w:cs="Times New Roman"/>
                <w:sz w:val="28"/>
                <w:szCs w:val="28"/>
              </w:rPr>
              <w:t>iem</w:t>
            </w:r>
            <w:r w:rsidR="0041097D" w:rsidRPr="007C08CD">
              <w:rPr>
                <w:rFonts w:ascii="Times New Roman" w:hAnsi="Times New Roman" w:cs="Times New Roman"/>
                <w:sz w:val="28"/>
                <w:szCs w:val="28"/>
              </w:rPr>
              <w:t>, kā arī pakalpojum</w:t>
            </w:r>
            <w:r w:rsidR="007C08CD" w:rsidRPr="004A36BD">
              <w:rPr>
                <w:rFonts w:ascii="Times New Roman" w:hAnsi="Times New Roman" w:cs="Times New Roman"/>
                <w:sz w:val="28"/>
                <w:szCs w:val="28"/>
              </w:rPr>
              <w:t>i</w:t>
            </w:r>
            <w:r w:rsidRPr="007C08CD">
              <w:rPr>
                <w:rFonts w:ascii="Times New Roman" w:hAnsi="Times New Roman" w:cs="Times New Roman"/>
                <w:sz w:val="28"/>
                <w:szCs w:val="28"/>
              </w:rPr>
              <w:t xml:space="preserve"> </w:t>
            </w:r>
            <w:r w:rsidR="0041097D" w:rsidRPr="007C08CD">
              <w:rPr>
                <w:rFonts w:ascii="Times New Roman" w:hAnsi="Times New Roman" w:cs="Times New Roman"/>
                <w:sz w:val="28"/>
                <w:szCs w:val="28"/>
              </w:rPr>
              <w:t>saistībā ar mēr</w:t>
            </w:r>
            <w:r w:rsidR="000B4926" w:rsidRPr="007C08CD">
              <w:rPr>
                <w:rFonts w:ascii="Times New Roman" w:hAnsi="Times New Roman" w:cs="Times New Roman"/>
                <w:sz w:val="28"/>
                <w:szCs w:val="28"/>
              </w:rPr>
              <w:t>īšanas līdze</w:t>
            </w:r>
            <w:r w:rsidR="0041097D" w:rsidRPr="007C08CD">
              <w:rPr>
                <w:rFonts w:ascii="Times New Roman" w:hAnsi="Times New Roman" w:cs="Times New Roman"/>
                <w:sz w:val="28"/>
                <w:szCs w:val="28"/>
              </w:rPr>
              <w:t>kļu tipu apstiprināšanu</w:t>
            </w:r>
            <w:r w:rsidR="000B4926" w:rsidRPr="007C08CD">
              <w:rPr>
                <w:rFonts w:ascii="Times New Roman" w:hAnsi="Times New Roman" w:cs="Times New Roman"/>
                <w:sz w:val="28"/>
                <w:szCs w:val="28"/>
              </w:rPr>
              <w:t xml:space="preserve">, apmācību sniegšanu un </w:t>
            </w:r>
            <w:proofErr w:type="spellStart"/>
            <w:r w:rsidR="000B4926" w:rsidRPr="007C08CD">
              <w:rPr>
                <w:rFonts w:ascii="Times New Roman" w:hAnsi="Times New Roman" w:cs="Times New Roman"/>
                <w:sz w:val="28"/>
                <w:szCs w:val="28"/>
              </w:rPr>
              <w:t>starplaboratoriju</w:t>
            </w:r>
            <w:proofErr w:type="spellEnd"/>
            <w:r w:rsidR="000B4926" w:rsidRPr="007C08CD">
              <w:rPr>
                <w:rFonts w:ascii="Times New Roman" w:hAnsi="Times New Roman" w:cs="Times New Roman"/>
                <w:sz w:val="28"/>
                <w:szCs w:val="28"/>
              </w:rPr>
              <w:t xml:space="preserve"> salīdzināšanu.</w:t>
            </w:r>
            <w:r w:rsidR="00FE10C6" w:rsidRPr="007C08CD">
              <w:rPr>
                <w:rFonts w:ascii="Times New Roman" w:hAnsi="Times New Roman" w:cs="Times New Roman"/>
                <w:sz w:val="28"/>
                <w:szCs w:val="28"/>
              </w:rPr>
              <w:t xml:space="preserve"> </w:t>
            </w:r>
            <w:r w:rsidR="00FE10C6" w:rsidRPr="007C08CD">
              <w:rPr>
                <w:rFonts w:ascii="Times New Roman" w:hAnsi="Times New Roman"/>
                <w:sz w:val="28"/>
                <w:szCs w:val="28"/>
              </w:rPr>
              <w:t xml:space="preserve">Kalibrēšanas pakalpojumi tiek sniegti izmantojot </w:t>
            </w:r>
            <w:r w:rsidRPr="007C08CD">
              <w:rPr>
                <w:rFonts w:ascii="Times New Roman" w:hAnsi="Times New Roman"/>
                <w:sz w:val="28"/>
                <w:szCs w:val="28"/>
              </w:rPr>
              <w:t xml:space="preserve">Metroloģijas biroja </w:t>
            </w:r>
            <w:r w:rsidR="00FE10C6" w:rsidRPr="007C08CD">
              <w:rPr>
                <w:rFonts w:ascii="Times New Roman" w:hAnsi="Times New Roman"/>
                <w:sz w:val="28"/>
                <w:szCs w:val="28"/>
              </w:rPr>
              <w:t xml:space="preserve">uzturētos Latvijas nacionālos etalonus, nodrošinot mērījumu izsekojamību līdz SI sistēmas primārajiem mērvienību etaloniem, kur </w:t>
            </w:r>
            <w:r w:rsidRPr="007C08CD">
              <w:rPr>
                <w:rFonts w:ascii="Times New Roman" w:hAnsi="Times New Roman"/>
                <w:sz w:val="28"/>
                <w:szCs w:val="28"/>
              </w:rPr>
              <w:t xml:space="preserve">NMI </w:t>
            </w:r>
            <w:r w:rsidR="00FE10C6" w:rsidRPr="007C08CD">
              <w:rPr>
                <w:rFonts w:ascii="Times New Roman" w:hAnsi="Times New Roman"/>
                <w:sz w:val="28"/>
                <w:szCs w:val="28"/>
              </w:rPr>
              <w:t xml:space="preserve">ir apliecinātas </w:t>
            </w:r>
            <w:r w:rsidR="00FE10C6" w:rsidRPr="007C08CD">
              <w:rPr>
                <w:rFonts w:ascii="Times New Roman" w:hAnsi="Times New Roman"/>
                <w:i/>
                <w:iCs/>
                <w:sz w:val="28"/>
                <w:szCs w:val="28"/>
              </w:rPr>
              <w:t>labākās</w:t>
            </w:r>
            <w:r w:rsidR="00FE10C6" w:rsidRPr="007C08CD">
              <w:rPr>
                <w:rFonts w:ascii="Times New Roman" w:hAnsi="Times New Roman"/>
                <w:sz w:val="28"/>
                <w:szCs w:val="28"/>
              </w:rPr>
              <w:t xml:space="preserve"> </w:t>
            </w:r>
            <w:r w:rsidR="00FE10C6" w:rsidRPr="007C08CD">
              <w:rPr>
                <w:rFonts w:ascii="Times New Roman" w:hAnsi="Times New Roman"/>
                <w:i/>
                <w:iCs/>
                <w:sz w:val="28"/>
                <w:szCs w:val="28"/>
              </w:rPr>
              <w:t>mērīšanas spējas</w:t>
            </w:r>
            <w:r w:rsidR="00FE10C6" w:rsidRPr="007C08CD">
              <w:rPr>
                <w:rFonts w:ascii="Times New Roman" w:hAnsi="Times New Roman"/>
                <w:sz w:val="28"/>
                <w:szCs w:val="28"/>
              </w:rPr>
              <w:t xml:space="preserve"> (CMC). </w:t>
            </w:r>
          </w:p>
        </w:tc>
      </w:tr>
      <w:tr w:rsidR="006759DF" w:rsidRPr="002E0C7A" w:rsidTr="00F601D5">
        <w:tc>
          <w:tcPr>
            <w:tcW w:w="244" w:type="pct"/>
          </w:tcPr>
          <w:p w:rsidR="006759DF" w:rsidRPr="002E0C7A" w:rsidRDefault="006759DF" w:rsidP="00F601D5">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lastRenderedPageBreak/>
              <w:t>3.</w:t>
            </w:r>
          </w:p>
        </w:tc>
        <w:tc>
          <w:tcPr>
            <w:tcW w:w="1365" w:type="pct"/>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Projekta izstrādē iesaistītās institūcijas</w:t>
            </w:r>
          </w:p>
        </w:tc>
        <w:tc>
          <w:tcPr>
            <w:tcW w:w="3390" w:type="pct"/>
          </w:tcPr>
          <w:p w:rsidR="006759DF" w:rsidRPr="002E0C7A" w:rsidRDefault="006759DF" w:rsidP="00F601D5">
            <w:pPr>
              <w:spacing w:after="0" w:line="240" w:lineRule="auto"/>
              <w:ind w:left="178" w:right="74"/>
              <w:jc w:val="both"/>
              <w:rPr>
                <w:rFonts w:ascii="Times New Roman" w:eastAsia="Times New Roman" w:hAnsi="Times New Roman" w:cs="Times New Roman"/>
                <w:color w:val="000000"/>
                <w:sz w:val="28"/>
                <w:szCs w:val="28"/>
                <w:highlight w:val="yellow"/>
                <w:lang w:eastAsia="lv-LV"/>
              </w:rPr>
            </w:pPr>
            <w:r>
              <w:rPr>
                <w:rFonts w:ascii="Times New Roman" w:eastAsia="Times New Roman" w:hAnsi="Times New Roman" w:cs="Times New Roman"/>
                <w:color w:val="000000"/>
                <w:sz w:val="28"/>
                <w:szCs w:val="28"/>
                <w:lang w:eastAsia="lv-LV"/>
              </w:rPr>
              <w:t xml:space="preserve">Projekts izstrādāts Ekonomikas ministrijas izveidotā darba grupā, kuras sastāvā ir Ekonomikas ministrijas, </w:t>
            </w:r>
            <w:r w:rsidRPr="008C63A6">
              <w:rPr>
                <w:rFonts w:ascii="Times New Roman" w:eastAsia="Times New Roman" w:hAnsi="Times New Roman" w:cs="Times New Roman"/>
                <w:color w:val="000000"/>
                <w:sz w:val="28"/>
                <w:szCs w:val="28"/>
                <w:lang w:eastAsia="lv-LV"/>
              </w:rPr>
              <w:t xml:space="preserve">SIA SAMC, SIA LNMC </w:t>
            </w:r>
            <w:r>
              <w:rPr>
                <w:rFonts w:ascii="Times New Roman" w:eastAsia="Times New Roman" w:hAnsi="Times New Roman" w:cs="Times New Roman"/>
                <w:color w:val="000000"/>
                <w:sz w:val="28"/>
                <w:szCs w:val="28"/>
                <w:lang w:eastAsia="lv-LV"/>
              </w:rPr>
              <w:t xml:space="preserve">pārstāvji, kā arī piedalās </w:t>
            </w:r>
            <w:r w:rsidRPr="008C63A6">
              <w:rPr>
                <w:rFonts w:ascii="Times New Roman" w:eastAsia="Times New Roman" w:hAnsi="Times New Roman" w:cs="Times New Roman"/>
                <w:color w:val="000000"/>
                <w:sz w:val="28"/>
                <w:szCs w:val="28"/>
                <w:lang w:eastAsia="lv-LV"/>
              </w:rPr>
              <w:t>Konkurences padome</w:t>
            </w:r>
            <w:r>
              <w:rPr>
                <w:rFonts w:ascii="Times New Roman" w:eastAsia="Times New Roman" w:hAnsi="Times New Roman" w:cs="Times New Roman"/>
                <w:color w:val="000000"/>
                <w:sz w:val="28"/>
                <w:szCs w:val="28"/>
                <w:lang w:eastAsia="lv-LV"/>
              </w:rPr>
              <w:t>s pārstāvji.</w:t>
            </w:r>
          </w:p>
        </w:tc>
      </w:tr>
      <w:tr w:rsidR="006759DF" w:rsidRPr="002E0C7A" w:rsidTr="00F601D5">
        <w:tc>
          <w:tcPr>
            <w:tcW w:w="244" w:type="pct"/>
          </w:tcPr>
          <w:p w:rsidR="006759DF" w:rsidRPr="002E0C7A" w:rsidRDefault="006759DF" w:rsidP="00F601D5">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4.</w:t>
            </w:r>
          </w:p>
        </w:tc>
        <w:tc>
          <w:tcPr>
            <w:tcW w:w="1365" w:type="pct"/>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Cita informācija</w:t>
            </w:r>
          </w:p>
        </w:tc>
        <w:tc>
          <w:tcPr>
            <w:tcW w:w="3390" w:type="pct"/>
          </w:tcPr>
          <w:p w:rsidR="006759DF" w:rsidRPr="002E0C7A" w:rsidRDefault="006759DF" w:rsidP="00F601D5">
            <w:pPr>
              <w:spacing w:after="0" w:line="240" w:lineRule="auto"/>
              <w:ind w:left="178"/>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rsidR="006759DF" w:rsidRPr="002E0C7A" w:rsidRDefault="006759DF" w:rsidP="006759DF">
      <w:pPr>
        <w:spacing w:after="0" w:line="240" w:lineRule="auto"/>
        <w:rPr>
          <w:rFonts w:ascii="Times New Roman" w:eastAsia="Times New Roman" w:hAnsi="Times New Roman" w:cs="Times New Roman"/>
          <w:color w:val="000000"/>
          <w:sz w:val="28"/>
          <w:szCs w:val="28"/>
        </w:rPr>
      </w:pPr>
    </w:p>
    <w:tbl>
      <w:tblPr>
        <w:tblW w:w="508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09"/>
        <w:gridCol w:w="2368"/>
        <w:gridCol w:w="6080"/>
      </w:tblGrid>
      <w:tr w:rsidR="006759DF" w:rsidRPr="002E0C7A" w:rsidTr="00F601D5">
        <w:tc>
          <w:tcPr>
            <w:tcW w:w="5000" w:type="pct"/>
            <w:gridSpan w:val="3"/>
            <w:tcBorders>
              <w:top w:val="outset" w:sz="6" w:space="0" w:color="auto"/>
              <w:left w:val="outset" w:sz="6" w:space="0" w:color="auto"/>
              <w:bottom w:val="outset" w:sz="6" w:space="0" w:color="auto"/>
              <w:right w:val="outset" w:sz="6" w:space="0" w:color="auto"/>
            </w:tcBorders>
          </w:tcPr>
          <w:p w:rsidR="006759DF" w:rsidRPr="002E0C7A" w:rsidRDefault="006759DF" w:rsidP="00F601D5">
            <w:pPr>
              <w:spacing w:after="0" w:line="240" w:lineRule="auto"/>
              <w:jc w:val="center"/>
              <w:rPr>
                <w:rFonts w:ascii="Times New Roman" w:eastAsia="Times New Roman" w:hAnsi="Times New Roman" w:cs="Times New Roman"/>
                <w:b/>
                <w:color w:val="000000"/>
                <w:sz w:val="28"/>
                <w:szCs w:val="28"/>
              </w:rPr>
            </w:pPr>
            <w:r w:rsidRPr="002E0C7A">
              <w:rPr>
                <w:rFonts w:ascii="Times New Roman" w:eastAsia="Times New Roman" w:hAnsi="Times New Roman" w:cs="Times New Roman"/>
                <w:b/>
                <w:color w:val="000000"/>
                <w:sz w:val="28"/>
                <w:szCs w:val="28"/>
              </w:rPr>
              <w:t>II. Tiesību akta projekta ietekme uz sabiedrību,</w:t>
            </w:r>
            <w:r w:rsidRPr="002E0C7A">
              <w:rPr>
                <w:rFonts w:ascii="Times New Roman" w:eastAsia="Times New Roman" w:hAnsi="Times New Roman" w:cs="Times New Roman"/>
                <w:b/>
                <w:bCs/>
                <w:color w:val="000000"/>
                <w:sz w:val="28"/>
                <w:szCs w:val="28"/>
              </w:rPr>
              <w:t xml:space="preserve"> tautsaimniecības attīstību un administratīvo slogu</w:t>
            </w:r>
          </w:p>
        </w:tc>
      </w:tr>
      <w:tr w:rsidR="006759DF" w:rsidRPr="002E0C7A" w:rsidTr="00F601D5">
        <w:tc>
          <w:tcPr>
            <w:tcW w:w="284" w:type="pct"/>
            <w:tcBorders>
              <w:top w:val="outset" w:sz="6" w:space="0" w:color="auto"/>
              <w:left w:val="outset" w:sz="6" w:space="0" w:color="auto"/>
              <w:right w:val="outset" w:sz="6" w:space="0" w:color="auto"/>
            </w:tcBorders>
          </w:tcPr>
          <w:p w:rsidR="006759DF" w:rsidRPr="002E0C7A" w:rsidRDefault="006759DF" w:rsidP="00F601D5">
            <w:pPr>
              <w:spacing w:after="0" w:line="240" w:lineRule="auto"/>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1.</w:t>
            </w:r>
          </w:p>
        </w:tc>
        <w:tc>
          <w:tcPr>
            <w:tcW w:w="1322" w:type="pct"/>
            <w:tcBorders>
              <w:top w:val="outset" w:sz="6" w:space="0" w:color="auto"/>
              <w:left w:val="outset" w:sz="6" w:space="0" w:color="auto"/>
              <w:right w:val="outset" w:sz="6" w:space="0" w:color="auto"/>
            </w:tcBorders>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 xml:space="preserve">Sabiedrības </w:t>
            </w:r>
            <w:proofErr w:type="spellStart"/>
            <w:r w:rsidRPr="002E0C7A">
              <w:rPr>
                <w:rFonts w:ascii="Times New Roman" w:eastAsia="Times New Roman" w:hAnsi="Times New Roman" w:cs="Times New Roman"/>
                <w:color w:val="000000"/>
                <w:sz w:val="28"/>
                <w:szCs w:val="28"/>
              </w:rPr>
              <w:t>mērķgrupas</w:t>
            </w:r>
            <w:proofErr w:type="spellEnd"/>
            <w:r w:rsidRPr="002E0C7A">
              <w:rPr>
                <w:rFonts w:ascii="Times New Roman" w:eastAsia="Times New Roman" w:hAnsi="Times New Roman" w:cs="Times New Roman"/>
                <w:color w:val="000000"/>
                <w:sz w:val="28"/>
                <w:szCs w:val="28"/>
              </w:rPr>
              <w:t>, kuras tiesiskais regulējums ietekmē vai varētu ietekmēt</w:t>
            </w:r>
          </w:p>
        </w:tc>
        <w:tc>
          <w:tcPr>
            <w:tcW w:w="3393" w:type="pct"/>
            <w:tcBorders>
              <w:top w:val="outset" w:sz="6" w:space="0" w:color="auto"/>
              <w:left w:val="outset" w:sz="6" w:space="0" w:color="auto"/>
              <w:right w:val="outset" w:sz="6" w:space="0" w:color="auto"/>
            </w:tcBorders>
          </w:tcPr>
          <w:p w:rsidR="006759DF" w:rsidRPr="002E0C7A" w:rsidRDefault="006759DF">
            <w:pPr>
              <w:spacing w:after="0" w:line="240" w:lineRule="auto"/>
              <w:ind w:left="137"/>
              <w:jc w:val="both"/>
              <w:rPr>
                <w:rFonts w:ascii="Times New Roman" w:eastAsia="Times New Roman" w:hAnsi="Times New Roman" w:cs="Times New Roman"/>
                <w:color w:val="000000"/>
                <w:sz w:val="28"/>
                <w:szCs w:val="28"/>
                <w:highlight w:val="yellow"/>
                <w:lang w:eastAsia="lv-LV"/>
              </w:rPr>
            </w:pPr>
            <w:r w:rsidRPr="008C63A6">
              <w:rPr>
                <w:rFonts w:ascii="Times New Roman" w:eastAsia="Times New Roman" w:hAnsi="Times New Roman" w:cs="Times New Roman"/>
                <w:color w:val="000000"/>
                <w:sz w:val="28"/>
                <w:szCs w:val="28"/>
                <w:lang w:eastAsia="lv-LV"/>
              </w:rPr>
              <w:t>Noteikumu projekt</w:t>
            </w:r>
            <w:r>
              <w:rPr>
                <w:rFonts w:ascii="Times New Roman" w:eastAsia="Times New Roman" w:hAnsi="Times New Roman" w:cs="Times New Roman"/>
                <w:color w:val="000000"/>
                <w:sz w:val="28"/>
                <w:szCs w:val="28"/>
                <w:lang w:eastAsia="lv-LV"/>
              </w:rPr>
              <w:t xml:space="preserve">ā ietvertais regulējums skar personas, kas darbojas metroloģijas jomās un, kuras saņem vai varētu saņemt </w:t>
            </w:r>
            <w:r w:rsidR="007C08CD">
              <w:rPr>
                <w:rFonts w:ascii="Times New Roman" w:eastAsia="Times New Roman" w:hAnsi="Times New Roman" w:cs="Times New Roman"/>
                <w:color w:val="000000"/>
                <w:sz w:val="28"/>
                <w:szCs w:val="28"/>
                <w:lang w:eastAsia="lv-LV"/>
              </w:rPr>
              <w:t xml:space="preserve">NMI </w:t>
            </w:r>
            <w:r>
              <w:rPr>
                <w:rFonts w:ascii="Times New Roman" w:eastAsia="Times New Roman" w:hAnsi="Times New Roman" w:cs="Times New Roman"/>
                <w:color w:val="000000"/>
                <w:sz w:val="28"/>
                <w:szCs w:val="28"/>
                <w:lang w:eastAsia="lv-LV"/>
              </w:rPr>
              <w:t>sniegtos pakalpojumus.</w:t>
            </w:r>
            <w:r w:rsidR="000B11E5">
              <w:rPr>
                <w:rFonts w:ascii="Times New Roman" w:eastAsia="Times New Roman" w:hAnsi="Times New Roman" w:cs="Times New Roman"/>
                <w:color w:val="000000"/>
                <w:sz w:val="28"/>
                <w:szCs w:val="28"/>
                <w:lang w:eastAsia="lv-LV"/>
              </w:rPr>
              <w:t xml:space="preserve"> Uz šo brīdi Latvijā šādu pakalpojumu saņēmēju un potenciālo pakalpojumu saņēmēju ir maz (daži), tāpēc ietekme uz sabiedrību kopumā</w:t>
            </w:r>
            <w:r w:rsidR="005743A6">
              <w:rPr>
                <w:rFonts w:ascii="Times New Roman" w:eastAsia="Times New Roman" w:hAnsi="Times New Roman" w:cs="Times New Roman"/>
                <w:color w:val="000000"/>
                <w:sz w:val="28"/>
                <w:szCs w:val="28"/>
                <w:lang w:eastAsia="lv-LV"/>
              </w:rPr>
              <w:t xml:space="preserve"> ir minimāla</w:t>
            </w:r>
            <w:r w:rsidR="000B11E5">
              <w:rPr>
                <w:rFonts w:ascii="Times New Roman" w:eastAsia="Times New Roman" w:hAnsi="Times New Roman" w:cs="Times New Roman"/>
                <w:color w:val="000000"/>
                <w:sz w:val="28"/>
                <w:szCs w:val="28"/>
                <w:lang w:eastAsia="lv-LV"/>
              </w:rPr>
              <w:t xml:space="preserve">. </w:t>
            </w:r>
          </w:p>
        </w:tc>
      </w:tr>
      <w:tr w:rsidR="006759DF" w:rsidRPr="002E0C7A" w:rsidTr="00F601D5">
        <w:tc>
          <w:tcPr>
            <w:tcW w:w="284" w:type="pct"/>
            <w:tcBorders>
              <w:top w:val="outset" w:sz="6" w:space="0" w:color="auto"/>
              <w:left w:val="outset" w:sz="6" w:space="0" w:color="auto"/>
              <w:right w:val="outset" w:sz="6" w:space="0" w:color="auto"/>
            </w:tcBorders>
          </w:tcPr>
          <w:p w:rsidR="006759DF" w:rsidRPr="002E0C7A" w:rsidRDefault="006759DF" w:rsidP="00F601D5">
            <w:pPr>
              <w:spacing w:after="0" w:line="240" w:lineRule="auto"/>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2.</w:t>
            </w:r>
          </w:p>
        </w:tc>
        <w:tc>
          <w:tcPr>
            <w:tcW w:w="1322" w:type="pct"/>
            <w:tcBorders>
              <w:top w:val="outset" w:sz="6" w:space="0" w:color="auto"/>
              <w:left w:val="outset" w:sz="6" w:space="0" w:color="auto"/>
              <w:right w:val="outset" w:sz="6" w:space="0" w:color="auto"/>
            </w:tcBorders>
          </w:tcPr>
          <w:p w:rsidR="006759DF" w:rsidRPr="002E0C7A" w:rsidRDefault="006759DF" w:rsidP="00F601D5">
            <w:pPr>
              <w:widowControl w:val="0"/>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 xml:space="preserve">Tiesiskā regulējuma ietekme uz tautsaimniecību un administratīvo </w:t>
            </w:r>
            <w:r w:rsidRPr="002E0C7A">
              <w:rPr>
                <w:rFonts w:ascii="Times New Roman" w:eastAsia="Times New Roman" w:hAnsi="Times New Roman" w:cs="Times New Roman"/>
                <w:color w:val="000000"/>
                <w:sz w:val="28"/>
                <w:szCs w:val="28"/>
              </w:rPr>
              <w:lastRenderedPageBreak/>
              <w:t>slogu</w:t>
            </w:r>
          </w:p>
        </w:tc>
        <w:tc>
          <w:tcPr>
            <w:tcW w:w="3393" w:type="pct"/>
            <w:tcBorders>
              <w:top w:val="outset" w:sz="6" w:space="0" w:color="auto"/>
              <w:left w:val="outset" w:sz="6" w:space="0" w:color="auto"/>
              <w:right w:val="outset" w:sz="6" w:space="0" w:color="auto"/>
            </w:tcBorders>
          </w:tcPr>
          <w:p w:rsidR="006759DF" w:rsidRDefault="006759DF" w:rsidP="00A40B1F">
            <w:pPr>
              <w:widowControl w:val="0"/>
              <w:spacing w:after="0" w:line="240" w:lineRule="auto"/>
              <w:ind w:left="137"/>
              <w:jc w:val="both"/>
              <w:rPr>
                <w:rFonts w:ascii="Times New Roman" w:hAnsi="Times New Roman" w:cs="Times New Roman"/>
                <w:sz w:val="28"/>
                <w:szCs w:val="28"/>
              </w:rPr>
            </w:pPr>
            <w:r>
              <w:rPr>
                <w:rFonts w:ascii="Times New Roman" w:hAnsi="Times New Roman" w:cs="Times New Roman"/>
                <w:sz w:val="28"/>
                <w:szCs w:val="28"/>
              </w:rPr>
              <w:lastRenderedPageBreak/>
              <w:t>Noteikumu projekts nerada papildus administratīvo slogu un nenes negatīvu ietekmi uz tautsaimniecību</w:t>
            </w:r>
            <w:r w:rsidRPr="002E0C7A">
              <w:rPr>
                <w:rFonts w:ascii="Times New Roman" w:hAnsi="Times New Roman" w:cs="Times New Roman"/>
                <w:sz w:val="28"/>
                <w:szCs w:val="28"/>
              </w:rPr>
              <w:t>.</w:t>
            </w:r>
            <w:r w:rsidR="00A40B1F">
              <w:rPr>
                <w:rFonts w:ascii="Times New Roman" w:hAnsi="Times New Roman" w:cs="Times New Roman"/>
                <w:sz w:val="28"/>
                <w:szCs w:val="28"/>
              </w:rPr>
              <w:t xml:space="preserve"> Noteikumu projektā</w:t>
            </w:r>
            <w:r w:rsidR="00BA7956">
              <w:rPr>
                <w:rFonts w:ascii="Times New Roman" w:hAnsi="Times New Roman" w:cs="Times New Roman"/>
                <w:sz w:val="28"/>
                <w:szCs w:val="28"/>
              </w:rPr>
              <w:t xml:space="preserve"> noteikts, ka </w:t>
            </w:r>
            <w:r w:rsidR="00A40B1F">
              <w:rPr>
                <w:rFonts w:ascii="Times New Roman" w:hAnsi="Times New Roman" w:cs="Times New Roman"/>
                <w:sz w:val="28"/>
                <w:szCs w:val="28"/>
              </w:rPr>
              <w:t xml:space="preserve"> </w:t>
            </w:r>
            <w:r w:rsidR="00BA7956">
              <w:rPr>
                <w:rFonts w:ascii="Times New Roman" w:hAnsi="Times New Roman" w:cs="Times New Roman"/>
                <w:sz w:val="28"/>
                <w:szCs w:val="28"/>
              </w:rPr>
              <w:t xml:space="preserve">NMI pakalpojumu maksas ir tādas, kas sedz pakalpojumu sniegšanas izmaksas. Tajā pašā laikā, </w:t>
            </w:r>
            <w:r w:rsidR="00BA7956">
              <w:rPr>
                <w:rFonts w:ascii="Times New Roman" w:hAnsi="Times New Roman" w:cs="Times New Roman"/>
                <w:sz w:val="28"/>
                <w:szCs w:val="28"/>
              </w:rPr>
              <w:lastRenderedPageBreak/>
              <w:t xml:space="preserve">ir sagaidāms, ka aprēķinot iespējamās pakalpojumu maksas, tiks ņemts vērā arī šādu pat </w:t>
            </w:r>
            <w:r w:rsidR="00A40B1F">
              <w:rPr>
                <w:rFonts w:ascii="Times New Roman" w:hAnsi="Times New Roman" w:cs="Times New Roman"/>
                <w:sz w:val="28"/>
                <w:szCs w:val="28"/>
              </w:rPr>
              <w:t xml:space="preserve">pakalpojumu </w:t>
            </w:r>
            <w:r w:rsidR="00BA7956">
              <w:rPr>
                <w:rFonts w:ascii="Times New Roman" w:hAnsi="Times New Roman" w:cs="Times New Roman"/>
                <w:sz w:val="28"/>
                <w:szCs w:val="28"/>
              </w:rPr>
              <w:t xml:space="preserve">maksas </w:t>
            </w:r>
            <w:r w:rsidR="00A40B1F">
              <w:rPr>
                <w:rFonts w:ascii="Times New Roman" w:hAnsi="Times New Roman" w:cs="Times New Roman"/>
                <w:sz w:val="28"/>
                <w:szCs w:val="28"/>
              </w:rPr>
              <w:t>kaimiņvalstīs</w:t>
            </w:r>
            <w:r w:rsidR="00BA7956">
              <w:rPr>
                <w:rFonts w:ascii="Times New Roman" w:hAnsi="Times New Roman" w:cs="Times New Roman"/>
                <w:sz w:val="28"/>
                <w:szCs w:val="28"/>
              </w:rPr>
              <w:t>, lai nodrošinātu zemāku vai līdzīgu cenu līmeni</w:t>
            </w:r>
            <w:r w:rsidR="00A40B1F">
              <w:rPr>
                <w:rFonts w:ascii="Times New Roman" w:hAnsi="Times New Roman" w:cs="Times New Roman"/>
                <w:sz w:val="28"/>
                <w:szCs w:val="28"/>
              </w:rPr>
              <w:t>. Ņemot vērā minēto</w:t>
            </w:r>
            <w:r w:rsidR="00BA7956">
              <w:rPr>
                <w:rFonts w:ascii="Times New Roman" w:hAnsi="Times New Roman" w:cs="Times New Roman"/>
                <w:sz w:val="28"/>
                <w:szCs w:val="28"/>
              </w:rPr>
              <w:t xml:space="preserve"> un piemērojot plānoto cenrāža sagatavošanas un apstiprināšanas kārtību</w:t>
            </w:r>
            <w:r w:rsidR="00A40B1F">
              <w:rPr>
                <w:rFonts w:ascii="Times New Roman" w:hAnsi="Times New Roman" w:cs="Times New Roman"/>
                <w:sz w:val="28"/>
                <w:szCs w:val="28"/>
              </w:rPr>
              <w:t>, uzskatāms, ka ti</w:t>
            </w:r>
            <w:r w:rsidR="00BA7956">
              <w:rPr>
                <w:rFonts w:ascii="Times New Roman" w:hAnsi="Times New Roman" w:cs="Times New Roman"/>
                <w:sz w:val="28"/>
                <w:szCs w:val="28"/>
              </w:rPr>
              <w:t>ks</w:t>
            </w:r>
            <w:r w:rsidR="00A40B1F">
              <w:rPr>
                <w:rFonts w:ascii="Times New Roman" w:hAnsi="Times New Roman" w:cs="Times New Roman"/>
                <w:sz w:val="28"/>
                <w:szCs w:val="28"/>
              </w:rPr>
              <w:t xml:space="preserve"> pilnībā nodrošināta </w:t>
            </w:r>
            <w:r w:rsidR="00BA7956">
              <w:rPr>
                <w:rFonts w:ascii="Times New Roman" w:hAnsi="Times New Roman" w:cs="Times New Roman"/>
                <w:sz w:val="28"/>
                <w:szCs w:val="28"/>
              </w:rPr>
              <w:t xml:space="preserve">NMI </w:t>
            </w:r>
            <w:r w:rsidR="00A40B1F">
              <w:rPr>
                <w:rFonts w:ascii="Times New Roman" w:hAnsi="Times New Roman" w:cs="Times New Roman"/>
                <w:sz w:val="28"/>
                <w:szCs w:val="28"/>
              </w:rPr>
              <w:t xml:space="preserve">sniegto maksas pakalpojumu pieejamība par maksimāli izdevīgām cenām, lai veicinātu klientu vēlmi un iespējas metroloģijas pakalpojumus saņemt Latvijā. </w:t>
            </w:r>
          </w:p>
          <w:p w:rsidR="002E6EF5" w:rsidRPr="002E0C7A" w:rsidRDefault="002E6EF5" w:rsidP="002F3F13">
            <w:pPr>
              <w:widowControl w:val="0"/>
              <w:spacing w:after="0" w:line="240" w:lineRule="auto"/>
              <w:ind w:left="137"/>
              <w:jc w:val="both"/>
              <w:rPr>
                <w:rFonts w:ascii="Times New Roman" w:eastAsia="Times New Roman" w:hAnsi="Times New Roman" w:cs="Times New Roman"/>
                <w:color w:val="000000"/>
                <w:sz w:val="28"/>
                <w:szCs w:val="28"/>
                <w:highlight w:val="yellow"/>
              </w:rPr>
            </w:pPr>
            <w:r w:rsidRPr="007F63CF">
              <w:rPr>
                <w:rFonts w:ascii="Times New Roman" w:eastAsia="Times New Roman" w:hAnsi="Times New Roman" w:cs="Times New Roman"/>
                <w:color w:val="000000"/>
                <w:sz w:val="28"/>
                <w:szCs w:val="28"/>
              </w:rPr>
              <w:t xml:space="preserve">Saskaņā ar Pievienotās vērtības nodokļa likuma 3.panta astoto daļu </w:t>
            </w:r>
            <w:r w:rsidR="00AE777B">
              <w:rPr>
                <w:rFonts w:ascii="Times New Roman" w:eastAsia="Times New Roman" w:hAnsi="Times New Roman" w:cs="Times New Roman"/>
                <w:color w:val="000000"/>
                <w:sz w:val="28"/>
                <w:szCs w:val="28"/>
              </w:rPr>
              <w:t>NMI</w:t>
            </w:r>
            <w:r w:rsidRPr="007F63CF">
              <w:rPr>
                <w:rFonts w:ascii="Times New Roman" w:eastAsia="Times New Roman" w:hAnsi="Times New Roman" w:cs="Times New Roman"/>
                <w:color w:val="000000"/>
                <w:sz w:val="28"/>
                <w:szCs w:val="28"/>
              </w:rPr>
              <w:t xml:space="preserve"> sniegtie maksas pakalpojumi netiek aplikti ar pievienotās vērtības nodokli, jo tie tiek sniegti deleģēta valsts pārvaldes uzdevuma ietvaros</w:t>
            </w:r>
            <w:r w:rsidR="009354EA">
              <w:rPr>
                <w:rFonts w:ascii="Times New Roman" w:eastAsia="Times New Roman" w:hAnsi="Times New Roman" w:cs="Times New Roman"/>
                <w:color w:val="000000"/>
                <w:sz w:val="28"/>
                <w:szCs w:val="28"/>
              </w:rPr>
              <w:t xml:space="preserve"> un nav uzskatāmi par komercdarbību</w:t>
            </w:r>
            <w:r w:rsidRPr="007F63CF">
              <w:rPr>
                <w:rFonts w:ascii="Times New Roman" w:eastAsia="Times New Roman" w:hAnsi="Times New Roman" w:cs="Times New Roman"/>
                <w:color w:val="000000"/>
                <w:sz w:val="28"/>
                <w:szCs w:val="28"/>
              </w:rPr>
              <w:t>.</w:t>
            </w:r>
          </w:p>
        </w:tc>
      </w:tr>
      <w:tr w:rsidR="006759DF" w:rsidRPr="002E0C7A" w:rsidTr="00F601D5">
        <w:tc>
          <w:tcPr>
            <w:tcW w:w="284" w:type="pct"/>
            <w:tcBorders>
              <w:top w:val="outset" w:sz="6" w:space="0" w:color="auto"/>
              <w:left w:val="outset" w:sz="6" w:space="0" w:color="auto"/>
              <w:right w:val="outset" w:sz="6" w:space="0" w:color="auto"/>
            </w:tcBorders>
          </w:tcPr>
          <w:p w:rsidR="006759DF" w:rsidRPr="002E0C7A" w:rsidRDefault="006759DF" w:rsidP="00F601D5">
            <w:pPr>
              <w:spacing w:after="0" w:line="240" w:lineRule="auto"/>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lastRenderedPageBreak/>
              <w:t>3.</w:t>
            </w:r>
          </w:p>
        </w:tc>
        <w:tc>
          <w:tcPr>
            <w:tcW w:w="1322" w:type="pct"/>
            <w:tcBorders>
              <w:top w:val="outset" w:sz="6" w:space="0" w:color="auto"/>
              <w:left w:val="outset" w:sz="6" w:space="0" w:color="auto"/>
              <w:right w:val="outset" w:sz="6" w:space="0" w:color="auto"/>
            </w:tcBorders>
          </w:tcPr>
          <w:p w:rsidR="006759DF" w:rsidRPr="002E0C7A" w:rsidRDefault="006759DF" w:rsidP="00F601D5">
            <w:pPr>
              <w:spacing w:after="0" w:line="240" w:lineRule="auto"/>
              <w:jc w:val="both"/>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Administratīvo izmaksu monetārs novērtējums</w:t>
            </w:r>
          </w:p>
        </w:tc>
        <w:tc>
          <w:tcPr>
            <w:tcW w:w="3393" w:type="pct"/>
            <w:tcBorders>
              <w:top w:val="outset" w:sz="6" w:space="0" w:color="auto"/>
              <w:left w:val="outset" w:sz="6" w:space="0" w:color="auto"/>
              <w:right w:val="outset" w:sz="6" w:space="0" w:color="auto"/>
            </w:tcBorders>
          </w:tcPr>
          <w:p w:rsidR="006759DF" w:rsidRPr="002E0C7A" w:rsidRDefault="006759DF" w:rsidP="00F601D5">
            <w:pPr>
              <w:spacing w:after="0" w:line="240" w:lineRule="auto"/>
              <w:ind w:left="137"/>
              <w:jc w:val="both"/>
              <w:rPr>
                <w:rFonts w:ascii="Times New Roman" w:eastAsia="Times New Roman" w:hAnsi="Times New Roman" w:cs="Times New Roman"/>
                <w:color w:val="000000"/>
                <w:sz w:val="28"/>
                <w:szCs w:val="28"/>
              </w:rPr>
            </w:pPr>
            <w:r w:rsidRPr="001A14A3">
              <w:rPr>
                <w:rFonts w:ascii="Times New Roman" w:eastAsia="Times New Roman" w:hAnsi="Times New Roman" w:cs="Times New Roman"/>
                <w:color w:val="000000"/>
                <w:sz w:val="28"/>
                <w:szCs w:val="28"/>
              </w:rPr>
              <w:t>Projekts šo jomu neskar.</w:t>
            </w:r>
          </w:p>
          <w:p w:rsidR="006759DF" w:rsidRPr="002E0C7A" w:rsidRDefault="006759DF" w:rsidP="00F601D5">
            <w:pPr>
              <w:widowControl w:val="0"/>
              <w:spacing w:after="0" w:line="240" w:lineRule="auto"/>
              <w:ind w:left="137" w:firstLine="177"/>
              <w:jc w:val="both"/>
              <w:rPr>
                <w:rFonts w:ascii="Times New Roman" w:eastAsia="Times New Roman" w:hAnsi="Times New Roman" w:cs="Times New Roman"/>
                <w:color w:val="000000"/>
                <w:sz w:val="28"/>
                <w:szCs w:val="28"/>
              </w:rPr>
            </w:pPr>
          </w:p>
        </w:tc>
      </w:tr>
      <w:tr w:rsidR="006759DF" w:rsidRPr="002E0C7A" w:rsidTr="00F601D5">
        <w:tc>
          <w:tcPr>
            <w:tcW w:w="284" w:type="pct"/>
            <w:tcBorders>
              <w:top w:val="outset" w:sz="6" w:space="0" w:color="auto"/>
              <w:left w:val="outset" w:sz="6" w:space="0" w:color="auto"/>
              <w:right w:val="outset" w:sz="6" w:space="0" w:color="auto"/>
            </w:tcBorders>
          </w:tcPr>
          <w:p w:rsidR="006759DF" w:rsidRPr="002E0C7A" w:rsidRDefault="006759DF" w:rsidP="00F601D5">
            <w:pPr>
              <w:spacing w:after="0" w:line="240" w:lineRule="auto"/>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4.</w:t>
            </w:r>
          </w:p>
        </w:tc>
        <w:tc>
          <w:tcPr>
            <w:tcW w:w="1322" w:type="pct"/>
            <w:tcBorders>
              <w:top w:val="outset" w:sz="6" w:space="0" w:color="auto"/>
              <w:left w:val="outset" w:sz="6" w:space="0" w:color="auto"/>
              <w:right w:val="outset" w:sz="6" w:space="0" w:color="auto"/>
            </w:tcBorders>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Cita informācija</w:t>
            </w:r>
          </w:p>
        </w:tc>
        <w:tc>
          <w:tcPr>
            <w:tcW w:w="3393" w:type="pct"/>
            <w:tcBorders>
              <w:top w:val="outset" w:sz="6" w:space="0" w:color="auto"/>
              <w:left w:val="outset" w:sz="6" w:space="0" w:color="auto"/>
              <w:right w:val="outset" w:sz="6" w:space="0" w:color="auto"/>
            </w:tcBorders>
            <w:shd w:val="clear" w:color="auto" w:fill="auto"/>
          </w:tcPr>
          <w:p w:rsidR="006759DF" w:rsidRPr="002E0C7A" w:rsidRDefault="006759DF" w:rsidP="00F601D5">
            <w:pPr>
              <w:widowControl w:val="0"/>
              <w:spacing w:after="0" w:line="240" w:lineRule="auto"/>
              <w:ind w:left="137"/>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rsidR="006759DF" w:rsidRPr="002E0C7A" w:rsidRDefault="006759DF" w:rsidP="006759DF">
      <w:pPr>
        <w:spacing w:after="0" w:line="240" w:lineRule="auto"/>
        <w:rPr>
          <w:rFonts w:ascii="Times New Roman" w:eastAsia="Calibri" w:hAnsi="Times New Roman" w:cs="Times New Roman"/>
          <w:color w:val="000000"/>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48"/>
        <w:gridCol w:w="1040"/>
        <w:gridCol w:w="1479"/>
        <w:gridCol w:w="1150"/>
        <w:gridCol w:w="1150"/>
        <w:gridCol w:w="1149"/>
      </w:tblGrid>
      <w:tr w:rsidR="006759DF" w:rsidRPr="002E0C7A" w:rsidTr="00F601D5">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III. Tiesību akta projekta ietekme uz valsts budžetu un pašvaldību budžetiem</w:t>
            </w:r>
          </w:p>
        </w:tc>
      </w:tr>
      <w:tr w:rsidR="00CB1B29" w:rsidRPr="002E0C7A" w:rsidTr="00F601D5">
        <w:tc>
          <w:tcPr>
            <w:tcW w:w="161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Rādītāji</w:t>
            </w:r>
          </w:p>
        </w:tc>
        <w:tc>
          <w:tcPr>
            <w:tcW w:w="142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997D8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w:t>
            </w:r>
            <w:r w:rsidR="00997D87">
              <w:rPr>
                <w:rFonts w:ascii="Times New Roman" w:eastAsia="Times New Roman" w:hAnsi="Times New Roman" w:cs="Times New Roman"/>
                <w:b/>
                <w:bCs/>
                <w:sz w:val="28"/>
                <w:szCs w:val="28"/>
                <w:lang w:eastAsia="lv-LV"/>
              </w:rPr>
              <w:t>6</w:t>
            </w:r>
            <w:r w:rsidRPr="002E0C7A">
              <w:rPr>
                <w:rFonts w:ascii="Times New Roman" w:eastAsia="Times New Roman" w:hAnsi="Times New Roman" w:cs="Times New Roman"/>
                <w:b/>
                <w:bCs/>
                <w:sz w:val="28"/>
                <w:szCs w:val="28"/>
                <w:lang w:eastAsia="lv-LV"/>
              </w:rPr>
              <w:t>.gads gads</w:t>
            </w:r>
          </w:p>
        </w:tc>
        <w:tc>
          <w:tcPr>
            <w:tcW w:w="195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Turpmākie trīs gadi (</w:t>
            </w:r>
            <w:proofErr w:type="spellStart"/>
            <w:r w:rsidRPr="002E0C7A">
              <w:rPr>
                <w:rFonts w:ascii="Times New Roman" w:eastAsia="Times New Roman" w:hAnsi="Times New Roman" w:cs="Times New Roman"/>
                <w:i/>
                <w:iCs/>
                <w:sz w:val="28"/>
                <w:szCs w:val="28"/>
                <w:lang w:eastAsia="lv-LV"/>
              </w:rPr>
              <w:t>euro</w:t>
            </w:r>
            <w:proofErr w:type="spellEnd"/>
            <w:r w:rsidRPr="002E0C7A">
              <w:rPr>
                <w:rFonts w:ascii="Times New Roman" w:eastAsia="Times New Roman" w:hAnsi="Times New Roman" w:cs="Times New Roman"/>
                <w:sz w:val="28"/>
                <w:szCs w:val="28"/>
                <w:lang w:eastAsia="lv-LV"/>
              </w:rPr>
              <w:t>)</w:t>
            </w:r>
          </w:p>
        </w:tc>
      </w:tr>
      <w:tr w:rsidR="00CB1B29" w:rsidRPr="002E0C7A" w:rsidTr="00F601D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b/>
                <w:bCs/>
                <w:sz w:val="28"/>
                <w:szCs w:val="28"/>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997D87" w:rsidP="00F601D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2017</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997D8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w:t>
            </w:r>
            <w:r w:rsidR="00997D87">
              <w:rPr>
                <w:rFonts w:ascii="Times New Roman" w:eastAsia="Times New Roman" w:hAnsi="Times New Roman" w:cs="Times New Roman"/>
                <w:b/>
                <w:bCs/>
                <w:sz w:val="28"/>
                <w:szCs w:val="28"/>
                <w:lang w:eastAsia="lv-LV"/>
              </w:rPr>
              <w:t>8</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997D8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w:t>
            </w:r>
            <w:r w:rsidR="00997D87">
              <w:rPr>
                <w:rFonts w:ascii="Times New Roman" w:eastAsia="Times New Roman" w:hAnsi="Times New Roman" w:cs="Times New Roman"/>
                <w:b/>
                <w:bCs/>
                <w:sz w:val="28"/>
                <w:szCs w:val="28"/>
                <w:lang w:eastAsia="lv-LV"/>
              </w:rPr>
              <w:t>9</w:t>
            </w:r>
          </w:p>
        </w:tc>
      </w:tr>
      <w:tr w:rsidR="00CB1B29" w:rsidRPr="002E0C7A" w:rsidTr="00F601D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b/>
                <w:bCs/>
                <w:sz w:val="28"/>
                <w:szCs w:val="28"/>
                <w:lang w:eastAsia="lv-LV"/>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saskaņā ar valsts budžetu kārtējam gadam</w:t>
            </w:r>
          </w:p>
        </w:tc>
        <w:tc>
          <w:tcPr>
            <w:tcW w:w="8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kārtējā gadā, salīdzinot ar valsts budžetu kārtējam gadam</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salīdzinot ar kārtējo (n) gadu</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salīdzinot ar kārtējo (n) gadu</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salīdzinot ar kārtējo (n) gadu</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w:t>
            </w:r>
          </w:p>
        </w:tc>
        <w:tc>
          <w:tcPr>
            <w:tcW w:w="8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4</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E61E3A" w:rsidRDefault="006759DF" w:rsidP="00E61E3A">
            <w:pPr>
              <w:spacing w:after="0" w:line="240" w:lineRule="auto"/>
              <w:rPr>
                <w:rFonts w:ascii="Times New Roman" w:eastAsia="Times New Roman" w:hAnsi="Times New Roman" w:cs="Times New Roman"/>
                <w:b/>
                <w:sz w:val="28"/>
                <w:szCs w:val="28"/>
                <w:lang w:eastAsia="lv-LV"/>
              </w:rPr>
            </w:pPr>
            <w:r w:rsidRPr="00E61E3A">
              <w:rPr>
                <w:rFonts w:ascii="Times New Roman" w:eastAsia="Times New Roman" w:hAnsi="Times New Roman" w:cs="Times New Roman"/>
                <w:b/>
                <w:sz w:val="28"/>
                <w:szCs w:val="28"/>
                <w:lang w:eastAsia="lv-LV"/>
              </w:rPr>
              <w:t> </w:t>
            </w:r>
            <w:r w:rsidR="00E61E3A" w:rsidRPr="00E61E3A">
              <w:rPr>
                <w:rFonts w:ascii="Times New Roman" w:eastAsia="Times New Roman" w:hAnsi="Times New Roman"/>
                <w:b/>
                <w:sz w:val="28"/>
                <w:szCs w:val="28"/>
                <w:lang w:eastAsia="lv-LV"/>
              </w:rPr>
              <w:t>0</w:t>
            </w:r>
            <w:r w:rsidR="008D3229" w:rsidRPr="00E61E3A">
              <w:rPr>
                <w:rFonts w:ascii="Times New Roman" w:eastAsia="Times New Roman" w:hAnsi="Times New Roman"/>
                <w:b/>
                <w:sz w:val="28"/>
                <w:szCs w:val="28"/>
                <w:lang w:eastAsia="lv-LV"/>
              </w:rPr>
              <w:t xml:space="preserve"> </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1.1. valsts pamatbudžets, tai skaitā ieņēmumi no maksas </w:t>
            </w:r>
            <w:r w:rsidRPr="002E0C7A">
              <w:rPr>
                <w:rFonts w:ascii="Times New Roman" w:eastAsia="Times New Roman" w:hAnsi="Times New Roman" w:cs="Times New Roman"/>
                <w:sz w:val="28"/>
                <w:szCs w:val="28"/>
                <w:lang w:eastAsia="lv-LV"/>
              </w:rPr>
              <w:lastRenderedPageBreak/>
              <w:t>pakalpojumiem un citi pašu ieņēmumi</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E61E3A" w:rsidRDefault="008D3229" w:rsidP="00E61E3A">
            <w:pPr>
              <w:spacing w:after="0" w:line="240" w:lineRule="auto"/>
              <w:rPr>
                <w:rFonts w:ascii="Times New Roman" w:eastAsia="Times New Roman" w:hAnsi="Times New Roman" w:cs="Times New Roman"/>
                <w:sz w:val="28"/>
                <w:szCs w:val="28"/>
                <w:lang w:eastAsia="lv-LV"/>
              </w:rPr>
            </w:pPr>
            <w:r w:rsidRPr="00E61E3A">
              <w:rPr>
                <w:rFonts w:ascii="Times New Roman" w:eastAsia="Times New Roman" w:hAnsi="Times New Roman" w:cs="Times New Roman"/>
                <w:b/>
                <w:sz w:val="28"/>
                <w:szCs w:val="28"/>
                <w:lang w:eastAsia="lv-LV"/>
              </w:rPr>
              <w:lastRenderedPageBreak/>
              <w:t> </w:t>
            </w:r>
            <w:r w:rsidR="00CB1B29" w:rsidRPr="00E61E3A">
              <w:rPr>
                <w:rFonts w:ascii="Times New Roman" w:eastAsia="Times New Roman" w:hAnsi="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9C731C" w:rsidRDefault="006759DF" w:rsidP="00F601D5">
            <w:pPr>
              <w:spacing w:after="0" w:line="240" w:lineRule="auto"/>
              <w:rPr>
                <w:rFonts w:ascii="Times New Roman" w:eastAsia="Times New Roman" w:hAnsi="Times New Roman" w:cs="Times New Roman"/>
                <w:sz w:val="28"/>
                <w:szCs w:val="28"/>
                <w:lang w:eastAsia="lv-LV"/>
              </w:rPr>
            </w:pPr>
            <w:r w:rsidRPr="009C731C">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9C731C" w:rsidRDefault="006759DF" w:rsidP="00F601D5">
            <w:pPr>
              <w:spacing w:after="0" w:line="240" w:lineRule="auto"/>
              <w:rPr>
                <w:rFonts w:ascii="Times New Roman" w:eastAsia="Times New Roman" w:hAnsi="Times New Roman" w:cs="Times New Roman"/>
                <w:sz w:val="28"/>
                <w:szCs w:val="28"/>
                <w:lang w:eastAsia="lv-LV"/>
              </w:rPr>
            </w:pPr>
            <w:r w:rsidRPr="009C731C">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9C731C" w:rsidRDefault="006759DF" w:rsidP="00F601D5">
            <w:pPr>
              <w:spacing w:after="0" w:line="240" w:lineRule="auto"/>
              <w:rPr>
                <w:rFonts w:ascii="Times New Roman" w:eastAsia="Times New Roman" w:hAnsi="Times New Roman" w:cs="Times New Roman"/>
                <w:sz w:val="28"/>
                <w:szCs w:val="28"/>
                <w:lang w:eastAsia="lv-LV"/>
              </w:rPr>
            </w:pPr>
            <w:r w:rsidRPr="009C731C">
              <w:rPr>
                <w:rFonts w:ascii="Times New Roman" w:eastAsia="Times New Roman" w:hAnsi="Times New Roman" w:cs="Times New Roman"/>
                <w:sz w:val="28"/>
                <w:szCs w:val="28"/>
                <w:lang w:eastAsia="lv-LV"/>
              </w:rPr>
              <w:t>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1.2. valsts speciālais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E61E3A" w:rsidRDefault="006759DF" w:rsidP="00F601D5">
            <w:pPr>
              <w:spacing w:after="0" w:line="240" w:lineRule="auto"/>
              <w:rPr>
                <w:rFonts w:ascii="Times New Roman" w:eastAsia="Times New Roman" w:hAnsi="Times New Roman" w:cs="Times New Roman"/>
                <w:sz w:val="28"/>
                <w:szCs w:val="28"/>
                <w:lang w:eastAsia="lv-LV"/>
              </w:rPr>
            </w:pPr>
            <w:r w:rsidRPr="00E61E3A">
              <w:rPr>
                <w:rFonts w:ascii="Times New Roman" w:eastAsia="Times New Roman" w:hAnsi="Times New Roman" w:cs="Times New Roman"/>
                <w:sz w:val="28"/>
                <w:szCs w:val="28"/>
                <w:lang w:eastAsia="lv-LV"/>
              </w:rPr>
              <w:t>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1.3. pašvaldību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E61E3A" w:rsidRDefault="006759DF" w:rsidP="00F601D5">
            <w:pPr>
              <w:spacing w:after="0" w:line="240" w:lineRule="auto"/>
              <w:rPr>
                <w:rFonts w:ascii="Times New Roman" w:eastAsia="Times New Roman" w:hAnsi="Times New Roman" w:cs="Times New Roman"/>
                <w:sz w:val="28"/>
                <w:szCs w:val="28"/>
                <w:lang w:eastAsia="lv-LV"/>
              </w:rPr>
            </w:pPr>
            <w:r w:rsidRPr="00E61E3A">
              <w:rPr>
                <w:rFonts w:ascii="Times New Roman" w:eastAsia="Times New Roman" w:hAnsi="Times New Roman" w:cs="Times New Roman"/>
                <w:sz w:val="28"/>
                <w:szCs w:val="28"/>
                <w:lang w:eastAsia="lv-LV"/>
              </w:rPr>
              <w:t>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E61E3A" w:rsidRDefault="00E61E3A" w:rsidP="00E61E3A">
            <w:pPr>
              <w:spacing w:after="0" w:line="240" w:lineRule="auto"/>
              <w:rPr>
                <w:rFonts w:ascii="Times New Roman" w:eastAsia="Times New Roman" w:hAnsi="Times New Roman" w:cs="Times New Roman"/>
                <w:b/>
                <w:sz w:val="28"/>
                <w:szCs w:val="28"/>
                <w:lang w:eastAsia="lv-LV"/>
              </w:rPr>
            </w:pPr>
            <w:r w:rsidRPr="00E61E3A">
              <w:rPr>
                <w:rFonts w:ascii="Times New Roman" w:eastAsia="Times New Roman" w:hAnsi="Times New Roman"/>
                <w:b/>
                <w:sz w:val="28"/>
                <w:szCs w:val="28"/>
                <w:lang w:eastAsia="lv-LV"/>
              </w:rPr>
              <w:t xml:space="preserve">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 </w:t>
            </w:r>
            <w:r w:rsidR="006759DF" w:rsidRPr="002E0C7A">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2.1. valsts pamatbudžets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E61E3A" w:rsidRDefault="00E61E3A" w:rsidP="00E61E3A">
            <w:pPr>
              <w:spacing w:after="0" w:line="240" w:lineRule="auto"/>
              <w:rPr>
                <w:rFonts w:ascii="Times New Roman" w:eastAsia="Times New Roman" w:hAnsi="Times New Roman" w:cs="Times New Roman"/>
                <w:sz w:val="28"/>
                <w:szCs w:val="28"/>
                <w:lang w:eastAsia="lv-LV"/>
              </w:rPr>
            </w:pPr>
            <w:r w:rsidRPr="00E61E3A">
              <w:rPr>
                <w:rFonts w:ascii="Times New Roman" w:eastAsia="Times New Roman" w:hAnsi="Times New Roman"/>
                <w:sz w:val="28"/>
                <w:szCs w:val="28"/>
                <w:lang w:eastAsia="lv-LV"/>
              </w:rPr>
              <w:t xml:space="preserve">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2.2. valsts speciālais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2.3. pašvaldību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 Finansiālā ietekme:</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759DF" w:rsidRPr="002E0C7A" w:rsidRDefault="00E61E3A" w:rsidP="00F601D5">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 </w:t>
            </w:r>
            <w:r w:rsidR="006759DF" w:rsidRPr="002E0C7A">
              <w:rPr>
                <w:rFonts w:ascii="Times New Roman" w:eastAsia="Times New Roman" w:hAnsi="Times New Roman" w:cs="Times New Roman"/>
                <w:b/>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 </w:t>
            </w:r>
            <w:r w:rsidR="006759DF" w:rsidRPr="002E0C7A">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9C731C" w:rsidRDefault="006759DF" w:rsidP="00F601D5">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3.1. valsts pamatbudžets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3.2. speciālais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3.3. pašvaldību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rsidR="006759DF" w:rsidRPr="002E0C7A" w:rsidRDefault="00E61E3A" w:rsidP="00F601D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759DF"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rsidR="006759DF" w:rsidRPr="008C63A6" w:rsidRDefault="006759DF" w:rsidP="00F601D5">
            <w:pPr>
              <w:spacing w:after="0" w:line="240" w:lineRule="auto"/>
              <w:rPr>
                <w:rFonts w:ascii="Times New Roman" w:eastAsia="Times New Roman" w:hAnsi="Times New Roman" w:cs="Times New Roman"/>
                <w:color w:val="FF0000"/>
                <w:sz w:val="28"/>
                <w:szCs w:val="28"/>
                <w:highlight w:val="yellow"/>
                <w:lang w:eastAsia="lv-LV"/>
              </w:rPr>
            </w:pPr>
          </w:p>
        </w:tc>
      </w:tr>
      <w:tr w:rsidR="00CB1B29" w:rsidRPr="002E0C7A" w:rsidTr="00F601D5">
        <w:tc>
          <w:tcPr>
            <w:tcW w:w="161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9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X</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ind w:left="9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r w:rsidRPr="002E0C7A">
              <w:rPr>
                <w:rFonts w:ascii="Times New Roman" w:eastAsia="Times New Roman" w:hAnsi="Times New Roman" w:cs="Times New Roman"/>
                <w:sz w:val="28"/>
                <w:szCs w:val="28"/>
                <w:lang w:eastAsia="lv-LV"/>
              </w:rPr>
              <w:t> </w:t>
            </w:r>
          </w:p>
        </w:tc>
      </w:tr>
      <w:tr w:rsidR="00CB1B29" w:rsidRPr="002E0C7A" w:rsidTr="00F601D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CB1B29" w:rsidRPr="002E0C7A" w:rsidTr="00F601D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 Precizēta finansiālā ietekme:</w:t>
            </w:r>
          </w:p>
        </w:tc>
        <w:tc>
          <w:tcPr>
            <w:tcW w:w="59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X</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5.1. valsts pamatbudžets</w:t>
            </w: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5.2. speciālais budžets</w:t>
            </w: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CB1B29"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5.3. pašvaldību budžets</w:t>
            </w: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0 </w:t>
            </w:r>
          </w:p>
        </w:tc>
      </w:tr>
      <w:tr w:rsidR="006759DF"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84"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before="100" w:beforeAutospacing="1" w:after="100" w:afterAutospacing="1" w:line="293" w:lineRule="atLeast"/>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Nav</w:t>
            </w:r>
          </w:p>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r>
      <w:tr w:rsidR="006759DF"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r>
      <w:tr w:rsidR="006759DF" w:rsidRPr="002E0C7A" w:rsidTr="00F601D5">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p>
        </w:tc>
      </w:tr>
      <w:tr w:rsidR="006759DF" w:rsidRPr="002E0C7A" w:rsidTr="00F601D5">
        <w:trPr>
          <w:trHeight w:val="555"/>
        </w:trPr>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rsidR="006759DF" w:rsidRPr="002E0C7A" w:rsidRDefault="006759DF" w:rsidP="00F601D5">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lastRenderedPageBreak/>
              <w:t>7. Cita informācija</w:t>
            </w:r>
          </w:p>
        </w:tc>
        <w:tc>
          <w:tcPr>
            <w:tcW w:w="338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19175A" w:rsidRPr="00446FA5" w:rsidRDefault="00AE777B" w:rsidP="00911967">
            <w:pPr>
              <w:spacing w:before="120"/>
              <w:ind w:left="91" w:right="14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Nav</w:t>
            </w:r>
          </w:p>
        </w:tc>
      </w:tr>
    </w:tbl>
    <w:p w:rsidR="006759DF" w:rsidRPr="002E0C7A" w:rsidRDefault="009646C9" w:rsidP="006759DF">
      <w:pPr>
        <w:spacing w:after="0" w:line="240" w:lineRule="auto"/>
        <w:rPr>
          <w:rFonts w:ascii="Times New Roman" w:eastAsia="Calibri" w:hAnsi="Times New Roman" w:cs="Times New Roman"/>
          <w:color w:val="000000"/>
          <w:sz w:val="28"/>
          <w:szCs w:val="28"/>
          <w:highlight w:val="yellow"/>
        </w:rPr>
      </w:pPr>
      <w:r>
        <w:rPr>
          <w:rFonts w:ascii="Times New Roman" w:eastAsia="Calibri" w:hAnsi="Times New Roman" w:cs="Times New Roman"/>
          <w:color w:val="000000"/>
          <w:sz w:val="28"/>
          <w:szCs w:val="28"/>
          <w:highlight w:val="yellow"/>
        </w:rPr>
        <w:t xml:space="preserve"> </w:t>
      </w:r>
    </w:p>
    <w:p w:rsidR="006759DF" w:rsidRPr="002E0C7A" w:rsidRDefault="006759DF" w:rsidP="006759DF">
      <w:pPr>
        <w:spacing w:after="0" w:line="240" w:lineRule="auto"/>
        <w:rPr>
          <w:rFonts w:ascii="Times New Roman" w:eastAsia="Calibri" w:hAnsi="Times New Roman" w:cs="Times New Roman"/>
          <w:vanish/>
          <w:color w:val="000000"/>
          <w:sz w:val="28"/>
          <w:szCs w:val="28"/>
          <w:highlight w:val="yellow"/>
        </w:rPr>
      </w:pPr>
    </w:p>
    <w:p w:rsidR="006759DF" w:rsidRPr="002E0C7A" w:rsidRDefault="006759DF" w:rsidP="006759DF">
      <w:pPr>
        <w:spacing w:after="0" w:line="240" w:lineRule="auto"/>
        <w:rPr>
          <w:rFonts w:ascii="Times New Roman" w:eastAsia="Times New Roman" w:hAnsi="Times New Roman" w:cs="Times New Roman"/>
          <w:color w:val="000000"/>
          <w:sz w:val="28"/>
          <w:szCs w:val="28"/>
          <w:highlight w:val="yellow"/>
          <w:lang w:eastAsia="lv-LV"/>
        </w:rPr>
      </w:pPr>
    </w:p>
    <w:tbl>
      <w:tblPr>
        <w:tblW w:w="5000"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6"/>
        <w:gridCol w:w="2372"/>
        <w:gridCol w:w="6018"/>
      </w:tblGrid>
      <w:tr w:rsidR="006759DF" w:rsidRPr="002E0C7A" w:rsidTr="00F601D5">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6759DF" w:rsidRPr="002E0C7A" w:rsidRDefault="006759DF" w:rsidP="00F601D5">
            <w:pPr>
              <w:spacing w:after="0" w:line="240" w:lineRule="auto"/>
              <w:jc w:val="center"/>
              <w:rPr>
                <w:rFonts w:ascii="Times New Roman" w:eastAsia="Times New Roman" w:hAnsi="Times New Roman" w:cs="Times New Roman"/>
                <w:b/>
                <w:bCs/>
                <w:color w:val="000000"/>
                <w:sz w:val="28"/>
                <w:szCs w:val="28"/>
                <w:lang w:eastAsia="lv-LV"/>
              </w:rPr>
            </w:pPr>
            <w:r w:rsidRPr="002E0C7A">
              <w:rPr>
                <w:rFonts w:ascii="Times New Roman" w:eastAsia="Times New Roman" w:hAnsi="Times New Roman" w:cs="Times New Roman"/>
                <w:b/>
                <w:bCs/>
                <w:color w:val="000000"/>
                <w:sz w:val="28"/>
                <w:szCs w:val="28"/>
                <w:lang w:eastAsia="lv-LV"/>
              </w:rPr>
              <w:t xml:space="preserve">VI. Sabiedrības līdzdalība </w:t>
            </w:r>
            <w:r w:rsidRPr="002E0C7A">
              <w:rPr>
                <w:rFonts w:ascii="Times New Roman" w:eastAsia="Times New Roman" w:hAnsi="Times New Roman" w:cs="Times New Roman"/>
                <w:b/>
                <w:bCs/>
                <w:color w:val="000000"/>
                <w:sz w:val="28"/>
                <w:szCs w:val="28"/>
              </w:rPr>
              <w:t>un komunikācijas aktivitātes</w:t>
            </w:r>
          </w:p>
        </w:tc>
      </w:tr>
      <w:tr w:rsidR="006759DF" w:rsidRPr="002E0C7A" w:rsidTr="00F60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2" w:type="pct"/>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1.</w:t>
            </w:r>
          </w:p>
        </w:tc>
        <w:tc>
          <w:tcPr>
            <w:tcW w:w="1345" w:type="pct"/>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Plānotās sabiedrības līdzdalības un komunikācijas aktivitātes saistībā ar projektu</w:t>
            </w:r>
          </w:p>
        </w:tc>
        <w:tc>
          <w:tcPr>
            <w:tcW w:w="3413" w:type="pct"/>
          </w:tcPr>
          <w:p w:rsidR="005743A6" w:rsidRDefault="006759DF" w:rsidP="006D5F4C">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Informatīvais ziņojums “</w:t>
            </w:r>
            <w:r w:rsidRPr="003B7FA9">
              <w:rPr>
                <w:rFonts w:ascii="Times New Roman" w:hAnsi="Times New Roman" w:cs="Times New Roman"/>
                <w:sz w:val="28"/>
                <w:szCs w:val="28"/>
                <w:lang w:eastAsia="zh-CN"/>
              </w:rPr>
              <w:t>Par priekšlikumu sniegšanu par turpmāko rīcību saistībā ar SIA „Latvijas nacionālais metroloģijas centrs” atsa</w:t>
            </w:r>
            <w:r>
              <w:rPr>
                <w:rFonts w:ascii="Times New Roman" w:hAnsi="Times New Roman" w:cs="Times New Roman"/>
                <w:sz w:val="28"/>
                <w:szCs w:val="28"/>
                <w:lang w:eastAsia="zh-CN"/>
              </w:rPr>
              <w:t xml:space="preserve">vināšanu”, kurā tika piedāvāts un uz kura pamata tika pieņemts lēmums nodot nacionālās metroloģijas institūcijas funkciju izpildi SIA “LNMC”, tika izskatīts un saskaņots </w:t>
            </w:r>
            <w:r>
              <w:rPr>
                <w:rFonts w:ascii="Times New Roman" w:eastAsia="Times New Roman" w:hAnsi="Times New Roman" w:cs="Times New Roman"/>
                <w:color w:val="000000"/>
                <w:sz w:val="28"/>
                <w:szCs w:val="28"/>
                <w:lang w:eastAsia="lv-LV"/>
              </w:rPr>
              <w:t>Nacionālās metroloģijas padomes sēdē, kuras sastāvā ir valsts institūciju un nevalstisko organizāciju pārstāvji, kas tieši ieinteresēti metroloģijas jautājumos</w:t>
            </w:r>
            <w:r w:rsidRPr="001A14A3">
              <w:rPr>
                <w:rFonts w:ascii="Times New Roman" w:eastAsia="Times New Roman" w:hAnsi="Times New Roman" w:cs="Times New Roman"/>
                <w:color w:val="000000"/>
                <w:sz w:val="28"/>
                <w:szCs w:val="28"/>
                <w:lang w:eastAsia="lv-LV"/>
              </w:rPr>
              <w:t xml:space="preserve">. </w:t>
            </w:r>
          </w:p>
          <w:p w:rsidR="005743A6" w:rsidRPr="002E0C7A" w:rsidRDefault="006D5F4C" w:rsidP="00D24E1A">
            <w:pPr>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Tāpat arī šis noteikumu projekt</w:t>
            </w:r>
            <w:r w:rsidR="000B7C6B">
              <w:rPr>
                <w:rFonts w:ascii="Times New Roman" w:eastAsia="Times New Roman" w:hAnsi="Times New Roman" w:cs="Times New Roman"/>
                <w:color w:val="000000"/>
                <w:sz w:val="28"/>
                <w:szCs w:val="28"/>
                <w:lang w:eastAsia="lv-LV"/>
              </w:rPr>
              <w:t>s redakcijā, kas tika izsludināta Valsts sekretāru sanāksmē,</w:t>
            </w:r>
            <w:r w:rsidR="00DE7BB2">
              <w:rPr>
                <w:rFonts w:ascii="Times New Roman" w:eastAsia="Times New Roman" w:hAnsi="Times New Roman" w:cs="Times New Roman"/>
                <w:color w:val="000000"/>
                <w:sz w:val="28"/>
                <w:szCs w:val="28"/>
                <w:lang w:eastAsia="lv-LV"/>
              </w:rPr>
              <w:t xml:space="preserve"> un tajā ietvertais Nacionālās metroloģijas institūcijas sniegto maksas pakalpojumu cenrādis</w:t>
            </w:r>
            <w:r>
              <w:rPr>
                <w:rFonts w:ascii="Times New Roman" w:eastAsia="Times New Roman" w:hAnsi="Times New Roman" w:cs="Times New Roman"/>
                <w:color w:val="000000"/>
                <w:sz w:val="28"/>
                <w:szCs w:val="28"/>
                <w:lang w:eastAsia="lv-LV"/>
              </w:rPr>
              <w:t xml:space="preserve"> tik</w:t>
            </w:r>
            <w:r w:rsidR="00D24E1A">
              <w:rPr>
                <w:rFonts w:ascii="Times New Roman" w:eastAsia="Times New Roman" w:hAnsi="Times New Roman" w:cs="Times New Roman"/>
                <w:color w:val="000000"/>
                <w:sz w:val="28"/>
                <w:szCs w:val="28"/>
                <w:lang w:eastAsia="lv-LV"/>
              </w:rPr>
              <w:t>a</w:t>
            </w:r>
            <w:r>
              <w:rPr>
                <w:rFonts w:ascii="Times New Roman" w:eastAsia="Times New Roman" w:hAnsi="Times New Roman" w:cs="Times New Roman"/>
                <w:color w:val="000000"/>
                <w:sz w:val="28"/>
                <w:szCs w:val="28"/>
                <w:lang w:eastAsia="lv-LV"/>
              </w:rPr>
              <w:t xml:space="preserve"> izskatīts un saskaņots Nacionālās metroloģijas padomes sēd</w:t>
            </w:r>
            <w:r w:rsidR="00DE7BB2">
              <w:rPr>
                <w:rFonts w:ascii="Times New Roman" w:eastAsia="Times New Roman" w:hAnsi="Times New Roman" w:cs="Times New Roman"/>
                <w:color w:val="000000"/>
                <w:sz w:val="28"/>
                <w:szCs w:val="28"/>
                <w:lang w:eastAsia="lv-LV"/>
              </w:rPr>
              <w:t>ē</w:t>
            </w:r>
            <w:r w:rsidR="005743A6">
              <w:rPr>
                <w:rFonts w:ascii="Times New Roman" w:eastAsia="Times New Roman" w:hAnsi="Times New Roman" w:cs="Times New Roman"/>
                <w:color w:val="000000"/>
                <w:sz w:val="28"/>
                <w:szCs w:val="28"/>
                <w:lang w:eastAsia="lv-LV"/>
              </w:rPr>
              <w:t xml:space="preserve"> 11.11.</w:t>
            </w:r>
            <w:r w:rsidR="008474C3">
              <w:rPr>
                <w:rFonts w:ascii="Times New Roman" w:eastAsia="Times New Roman" w:hAnsi="Times New Roman" w:cs="Times New Roman"/>
                <w:color w:val="000000"/>
                <w:sz w:val="28"/>
                <w:szCs w:val="28"/>
                <w:lang w:eastAsia="lv-LV"/>
              </w:rPr>
              <w:t>2015.</w:t>
            </w:r>
            <w:r w:rsidR="00DE7BB2">
              <w:rPr>
                <w:rFonts w:ascii="Times New Roman" w:eastAsia="Times New Roman" w:hAnsi="Times New Roman" w:cs="Times New Roman"/>
                <w:color w:val="000000"/>
                <w:sz w:val="28"/>
                <w:szCs w:val="28"/>
                <w:lang w:eastAsia="lv-LV"/>
              </w:rPr>
              <w:t>, tādējādi pilnībā nodrošinot iesaistīto sabiedrības pārstāvju līdzdalību.</w:t>
            </w:r>
            <w:r w:rsidR="005743A6">
              <w:rPr>
                <w:rFonts w:ascii="Times New Roman" w:eastAsia="Times New Roman" w:hAnsi="Times New Roman" w:cs="Times New Roman"/>
                <w:color w:val="000000"/>
                <w:sz w:val="28"/>
                <w:szCs w:val="28"/>
                <w:lang w:eastAsia="lv-LV"/>
              </w:rPr>
              <w:t xml:space="preserve"> </w:t>
            </w:r>
          </w:p>
        </w:tc>
      </w:tr>
      <w:tr w:rsidR="006759DF" w:rsidRPr="00921627" w:rsidTr="00F60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2" w:type="pct"/>
          </w:tcPr>
          <w:p w:rsidR="006759DF" w:rsidRPr="00921627"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2.</w:t>
            </w:r>
          </w:p>
        </w:tc>
        <w:tc>
          <w:tcPr>
            <w:tcW w:w="1345" w:type="pct"/>
          </w:tcPr>
          <w:p w:rsidR="006759DF" w:rsidRPr="0031284D"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31284D">
              <w:rPr>
                <w:rFonts w:ascii="Times New Roman" w:eastAsia="Times New Roman" w:hAnsi="Times New Roman" w:cs="Times New Roman"/>
                <w:color w:val="000000"/>
                <w:sz w:val="28"/>
                <w:szCs w:val="28"/>
                <w:lang w:eastAsia="lv-LV"/>
              </w:rPr>
              <w:t>Sabiedrības līdzdalība projekta izstrādē</w:t>
            </w:r>
          </w:p>
        </w:tc>
        <w:tc>
          <w:tcPr>
            <w:tcW w:w="3413" w:type="pct"/>
          </w:tcPr>
          <w:p w:rsidR="006759DF" w:rsidRPr="00A42C3C" w:rsidRDefault="00D24E1A" w:rsidP="00997D87">
            <w:pPr>
              <w:spacing w:after="0" w:line="240" w:lineRule="auto"/>
              <w:jc w:val="both"/>
              <w:rPr>
                <w:rFonts w:ascii="Times New Roman" w:eastAsia="Times New Roman" w:hAnsi="Times New Roman" w:cs="Times New Roman"/>
                <w:color w:val="000000"/>
                <w:sz w:val="28"/>
                <w:szCs w:val="28"/>
                <w:highlight w:val="yellow"/>
                <w:lang w:eastAsia="lv-LV"/>
              </w:rPr>
            </w:pPr>
            <w:r>
              <w:rPr>
                <w:rFonts w:ascii="Times New Roman" w:eastAsia="Times New Roman" w:hAnsi="Times New Roman" w:cs="Times New Roman"/>
                <w:color w:val="000000"/>
                <w:sz w:val="28"/>
                <w:szCs w:val="28"/>
                <w:lang w:eastAsia="lv-LV"/>
              </w:rPr>
              <w:t>Metroloģijas padomes locekļiem tika izsūtīts Noteikumu projekta</w:t>
            </w:r>
            <w:r w:rsidR="00997D87">
              <w:rPr>
                <w:rFonts w:ascii="Times New Roman" w:eastAsia="Times New Roman" w:hAnsi="Times New Roman" w:cs="Times New Roman"/>
                <w:color w:val="000000"/>
                <w:sz w:val="28"/>
                <w:szCs w:val="28"/>
                <w:lang w:eastAsia="lv-LV"/>
              </w:rPr>
              <w:t xml:space="preserve"> un</w:t>
            </w:r>
            <w:r>
              <w:rPr>
                <w:rFonts w:ascii="Times New Roman" w:eastAsia="Times New Roman" w:hAnsi="Times New Roman" w:cs="Times New Roman"/>
                <w:color w:val="000000"/>
                <w:sz w:val="28"/>
                <w:szCs w:val="28"/>
                <w:lang w:eastAsia="lv-LV"/>
              </w:rPr>
              <w:t xml:space="preserve"> Anotācijas teksts laicīgi pirms 11.11.2015. sēdes, lai tie varētu iepazīties. 11.11.2015. sēdē tika mutiski prezentēts MK noteikumu projekts un dotas iespējas Metroloģijas padomes locekļiem sniegt viedokli, priekšlikumus vai citādi komentēt projektu. Metroloģijas padomes locekļi uzklausīja prezentāciju un iebildumus vai precizējumus attiecībā uz </w:t>
            </w:r>
            <w:r w:rsidR="00767D7F">
              <w:rPr>
                <w:rFonts w:ascii="Times New Roman" w:eastAsia="Times New Roman" w:hAnsi="Times New Roman" w:cs="Times New Roman"/>
                <w:color w:val="000000"/>
                <w:sz w:val="28"/>
                <w:szCs w:val="28"/>
                <w:lang w:eastAsia="lv-LV"/>
              </w:rPr>
              <w:t>p</w:t>
            </w:r>
            <w:r>
              <w:rPr>
                <w:rFonts w:ascii="Times New Roman" w:eastAsia="Times New Roman" w:hAnsi="Times New Roman" w:cs="Times New Roman"/>
                <w:color w:val="000000"/>
                <w:sz w:val="28"/>
                <w:szCs w:val="28"/>
                <w:lang w:eastAsia="lv-LV"/>
              </w:rPr>
              <w:t>rojektu neizteica, tādējādi apliecinot savu atbalstu piedāvātajam cenrāža projektam.</w:t>
            </w:r>
            <w:r w:rsidR="00A260A8">
              <w:rPr>
                <w:rFonts w:ascii="Times New Roman" w:eastAsia="Times New Roman" w:hAnsi="Times New Roman" w:cs="Times New Roman"/>
                <w:color w:val="000000"/>
                <w:sz w:val="28"/>
                <w:szCs w:val="28"/>
                <w:lang w:eastAsia="lv-LV"/>
              </w:rPr>
              <w:t xml:space="preserve"> </w:t>
            </w:r>
          </w:p>
        </w:tc>
      </w:tr>
      <w:tr w:rsidR="006759DF" w:rsidRPr="00921627" w:rsidTr="00F60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2" w:type="pct"/>
            <w:tcBorders>
              <w:bottom w:val="single" w:sz="4" w:space="0" w:color="auto"/>
            </w:tcBorders>
          </w:tcPr>
          <w:p w:rsidR="006759DF" w:rsidRPr="00921627"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3.</w:t>
            </w:r>
          </w:p>
        </w:tc>
        <w:tc>
          <w:tcPr>
            <w:tcW w:w="1345" w:type="pct"/>
            <w:tcBorders>
              <w:bottom w:val="single" w:sz="4" w:space="0" w:color="auto"/>
            </w:tcBorders>
          </w:tcPr>
          <w:p w:rsidR="006759DF" w:rsidRPr="0031284D"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31284D">
              <w:rPr>
                <w:rFonts w:ascii="Times New Roman" w:eastAsia="Times New Roman" w:hAnsi="Times New Roman" w:cs="Times New Roman"/>
                <w:color w:val="000000"/>
                <w:sz w:val="28"/>
                <w:szCs w:val="28"/>
                <w:lang w:eastAsia="lv-LV"/>
              </w:rPr>
              <w:t>Sabiedrības līdzdalības rezultāti</w:t>
            </w:r>
          </w:p>
        </w:tc>
        <w:tc>
          <w:tcPr>
            <w:tcW w:w="3413" w:type="pct"/>
            <w:tcBorders>
              <w:bottom w:val="single" w:sz="4" w:space="0" w:color="auto"/>
            </w:tcBorders>
            <w:shd w:val="clear" w:color="auto" w:fill="FFFFFF" w:themeFill="background1"/>
          </w:tcPr>
          <w:p w:rsidR="006759DF" w:rsidRPr="00A42C3C" w:rsidRDefault="00D24E1A" w:rsidP="00EC0C18">
            <w:pPr>
              <w:jc w:val="both"/>
              <w:rPr>
                <w:rFonts w:ascii="Times New Roman" w:eastAsia="Arial Unicode MS" w:hAnsi="Times New Roman"/>
                <w:color w:val="000000"/>
                <w:sz w:val="28"/>
                <w:szCs w:val="28"/>
                <w:highlight w:val="yellow"/>
                <w:lang w:eastAsia="lv-LV"/>
              </w:rPr>
            </w:pPr>
            <w:r>
              <w:rPr>
                <w:rFonts w:ascii="Times New Roman" w:eastAsia="Arial Unicode MS" w:hAnsi="Times New Roman"/>
                <w:color w:val="000000"/>
                <w:sz w:val="28"/>
                <w:szCs w:val="28"/>
                <w:lang w:eastAsia="lv-LV"/>
              </w:rPr>
              <w:t xml:space="preserve">Ņemot vērā Metroloģijas padomes 11.11.2015. sēdes norisi attiecībā </w:t>
            </w:r>
            <w:r w:rsidR="000B7C6B">
              <w:rPr>
                <w:rFonts w:ascii="Times New Roman" w:eastAsia="Arial Unicode MS" w:hAnsi="Times New Roman"/>
                <w:color w:val="000000"/>
                <w:sz w:val="28"/>
                <w:szCs w:val="28"/>
                <w:lang w:eastAsia="lv-LV"/>
              </w:rPr>
              <w:t>Noteikumu projektu</w:t>
            </w:r>
            <w:r>
              <w:rPr>
                <w:rFonts w:ascii="Times New Roman" w:eastAsia="Arial Unicode MS" w:hAnsi="Times New Roman"/>
                <w:color w:val="000000"/>
                <w:sz w:val="28"/>
                <w:szCs w:val="28"/>
                <w:lang w:eastAsia="lv-LV"/>
              </w:rPr>
              <w:t xml:space="preserve">, </w:t>
            </w:r>
            <w:r w:rsidR="00D34137">
              <w:rPr>
                <w:rFonts w:ascii="Times New Roman" w:eastAsia="Arial Unicode MS" w:hAnsi="Times New Roman"/>
                <w:color w:val="000000"/>
                <w:sz w:val="28"/>
                <w:szCs w:val="28"/>
                <w:lang w:eastAsia="lv-LV"/>
              </w:rPr>
              <w:t xml:space="preserve">kur neizskanēja iebildumu vai precizējumi attiecībā uz to, uzskatāms, ka iesaistīto sabiedrības pārstāvju intereses ir ņemtas vērā. </w:t>
            </w:r>
          </w:p>
        </w:tc>
      </w:tr>
      <w:tr w:rsidR="006759DF" w:rsidRPr="00921627" w:rsidTr="00F60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2" w:type="pct"/>
            <w:tcBorders>
              <w:bottom w:val="single" w:sz="4" w:space="0" w:color="auto"/>
            </w:tcBorders>
          </w:tcPr>
          <w:p w:rsidR="006759DF" w:rsidRPr="00921627"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4.</w:t>
            </w:r>
          </w:p>
        </w:tc>
        <w:tc>
          <w:tcPr>
            <w:tcW w:w="1345" w:type="pct"/>
            <w:tcBorders>
              <w:bottom w:val="single" w:sz="4" w:space="0" w:color="auto"/>
            </w:tcBorders>
          </w:tcPr>
          <w:p w:rsidR="006759DF" w:rsidRPr="00921627"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Cita informācija</w:t>
            </w:r>
          </w:p>
        </w:tc>
        <w:tc>
          <w:tcPr>
            <w:tcW w:w="3413" w:type="pct"/>
            <w:tcBorders>
              <w:bottom w:val="single" w:sz="4" w:space="0" w:color="auto"/>
            </w:tcBorders>
          </w:tcPr>
          <w:p w:rsidR="006759DF" w:rsidRPr="00921627" w:rsidRDefault="006759DF" w:rsidP="00F601D5">
            <w:pPr>
              <w:spacing w:after="0" w:line="240" w:lineRule="auto"/>
              <w:rPr>
                <w:rFonts w:ascii="Times New Roman" w:eastAsia="Arial Unicode MS" w:hAnsi="Times New Roman" w:cs="Times New Roman"/>
                <w:color w:val="000000"/>
                <w:sz w:val="28"/>
                <w:szCs w:val="28"/>
              </w:rPr>
            </w:pPr>
            <w:r w:rsidRPr="00921627">
              <w:rPr>
                <w:rFonts w:ascii="Times New Roman" w:eastAsia="Arial Unicode MS" w:hAnsi="Times New Roman" w:cs="Times New Roman"/>
                <w:color w:val="000000"/>
                <w:sz w:val="28"/>
                <w:szCs w:val="28"/>
              </w:rPr>
              <w:t>Nav</w:t>
            </w:r>
          </w:p>
        </w:tc>
      </w:tr>
    </w:tbl>
    <w:p w:rsidR="006759DF" w:rsidRDefault="006759DF" w:rsidP="006759DF">
      <w:pPr>
        <w:spacing w:after="0"/>
        <w:rPr>
          <w:sz w:val="28"/>
          <w:szCs w:val="28"/>
        </w:rPr>
      </w:pPr>
    </w:p>
    <w:p w:rsidR="006759DF" w:rsidRPr="00921627" w:rsidRDefault="006759DF" w:rsidP="006759DF">
      <w:pPr>
        <w:spacing w:after="0"/>
        <w:rPr>
          <w:sz w:val="28"/>
          <w:szCs w:val="28"/>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2"/>
        <w:gridCol w:w="2471"/>
        <w:gridCol w:w="5775"/>
      </w:tblGrid>
      <w:tr w:rsidR="006759DF" w:rsidRPr="00921627" w:rsidTr="00F601D5">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rsidR="006759DF" w:rsidRPr="00921627" w:rsidRDefault="006759DF" w:rsidP="00F601D5">
            <w:pPr>
              <w:spacing w:after="0" w:line="240" w:lineRule="auto"/>
              <w:jc w:val="center"/>
              <w:rPr>
                <w:rFonts w:ascii="Times New Roman" w:eastAsia="Times New Roman" w:hAnsi="Times New Roman" w:cs="Times New Roman"/>
                <w:b/>
                <w:bCs/>
                <w:color w:val="000000"/>
                <w:sz w:val="28"/>
                <w:szCs w:val="28"/>
                <w:lang w:eastAsia="lv-LV"/>
              </w:rPr>
            </w:pPr>
            <w:r w:rsidRPr="00921627">
              <w:rPr>
                <w:rFonts w:ascii="Times New Roman" w:eastAsia="Times New Roman" w:hAnsi="Times New Roman" w:cs="Times New Roman"/>
                <w:b/>
                <w:bCs/>
                <w:color w:val="000000"/>
                <w:sz w:val="28"/>
                <w:szCs w:val="28"/>
                <w:lang w:eastAsia="lv-LV"/>
              </w:rPr>
              <w:t>VII. Tiesību akta projekta izpildes nodrošināšana un tās ietekme uz institūcijām</w:t>
            </w:r>
          </w:p>
        </w:tc>
      </w:tr>
      <w:tr w:rsidR="006759DF" w:rsidRPr="00921627" w:rsidTr="00F601D5">
        <w:tc>
          <w:tcPr>
            <w:tcW w:w="0" w:type="auto"/>
            <w:tcBorders>
              <w:top w:val="outset" w:sz="6" w:space="0" w:color="000000"/>
              <w:left w:val="outset" w:sz="6" w:space="0" w:color="000000"/>
              <w:bottom w:val="outset" w:sz="6" w:space="0" w:color="000000"/>
              <w:right w:val="outset" w:sz="6" w:space="0" w:color="000000"/>
            </w:tcBorders>
          </w:tcPr>
          <w:p w:rsidR="006759DF" w:rsidRPr="00921627" w:rsidRDefault="006759DF" w:rsidP="00F601D5">
            <w:pPr>
              <w:spacing w:after="0" w:line="240" w:lineRule="auto"/>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6759DF" w:rsidRPr="00921627" w:rsidRDefault="006759DF" w:rsidP="00F601D5">
            <w:pPr>
              <w:spacing w:after="0" w:line="240" w:lineRule="auto"/>
              <w:ind w:right="43"/>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6759DF" w:rsidRPr="00921627" w:rsidRDefault="006759DF">
            <w:pPr>
              <w:spacing w:after="0" w:line="240" w:lineRule="auto"/>
              <w:ind w:left="181" w:right="148"/>
              <w:jc w:val="both"/>
              <w:rPr>
                <w:rFonts w:ascii="Times New Roman" w:eastAsia="Times New Roman" w:hAnsi="Times New Roman" w:cs="Times New Roman"/>
                <w:color w:val="000000"/>
                <w:sz w:val="28"/>
                <w:szCs w:val="28"/>
              </w:rPr>
            </w:pPr>
            <w:r w:rsidRPr="00921627">
              <w:rPr>
                <w:rFonts w:ascii="Times New Roman" w:hAnsi="Times New Roman" w:cs="Times New Roman"/>
                <w:sz w:val="28"/>
                <w:szCs w:val="28"/>
              </w:rPr>
              <w:t xml:space="preserve">Projekta izpildi nodrošinās </w:t>
            </w:r>
            <w:r w:rsidR="005743A6">
              <w:rPr>
                <w:rFonts w:ascii="Times New Roman" w:hAnsi="Times New Roman" w:cs="Times New Roman"/>
                <w:sz w:val="28"/>
                <w:szCs w:val="28"/>
              </w:rPr>
              <w:t>SIA LNMC.</w:t>
            </w:r>
          </w:p>
        </w:tc>
      </w:tr>
      <w:tr w:rsidR="006759DF" w:rsidRPr="002E0C7A" w:rsidTr="00F601D5">
        <w:tc>
          <w:tcPr>
            <w:tcW w:w="0" w:type="auto"/>
            <w:tcBorders>
              <w:top w:val="outset" w:sz="6" w:space="0" w:color="000000"/>
              <w:left w:val="outset" w:sz="6" w:space="0" w:color="000000"/>
              <w:bottom w:val="outset" w:sz="6" w:space="0" w:color="000000"/>
              <w:right w:val="outset" w:sz="6" w:space="0" w:color="000000"/>
            </w:tcBorders>
          </w:tcPr>
          <w:p w:rsidR="006759DF" w:rsidRPr="00921627" w:rsidRDefault="006759DF" w:rsidP="00F601D5">
            <w:pPr>
              <w:spacing w:after="0" w:line="240" w:lineRule="auto"/>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6759DF" w:rsidRPr="00921627" w:rsidRDefault="006759DF" w:rsidP="00F601D5">
            <w:pPr>
              <w:spacing w:after="0" w:line="240" w:lineRule="auto"/>
              <w:ind w:right="43"/>
              <w:jc w:val="both"/>
              <w:rPr>
                <w:rFonts w:ascii="Times New Roman" w:eastAsia="Times New Roman" w:hAnsi="Times New Roman" w:cs="Times New Roman"/>
                <w:color w:val="000000"/>
                <w:sz w:val="28"/>
                <w:szCs w:val="28"/>
              </w:rPr>
            </w:pPr>
            <w:r w:rsidRPr="00921627">
              <w:rPr>
                <w:rFonts w:ascii="Times New Roman" w:eastAsia="Times New Roman" w:hAnsi="Times New Roman" w:cs="Times New Roman"/>
                <w:color w:val="000000"/>
                <w:sz w:val="28"/>
                <w:szCs w:val="28"/>
              </w:rPr>
              <w:t xml:space="preserve">Projekta izpildes ietekme uz pārvaldes funkcijām un institucionālo struktūru. </w:t>
            </w:r>
          </w:p>
          <w:p w:rsidR="006759DF" w:rsidRPr="00921627" w:rsidRDefault="006759DF" w:rsidP="00F601D5">
            <w:pPr>
              <w:spacing w:after="0" w:line="240" w:lineRule="auto"/>
              <w:ind w:right="43" w:firstLine="300"/>
              <w:jc w:val="both"/>
              <w:rPr>
                <w:rFonts w:ascii="Times New Roman" w:eastAsia="Times New Roman" w:hAnsi="Times New Roman" w:cs="Times New Roman"/>
                <w:color w:val="000000"/>
                <w:sz w:val="28"/>
                <w:szCs w:val="28"/>
              </w:rPr>
            </w:pPr>
            <w:r w:rsidRPr="00921627">
              <w:rPr>
                <w:rFonts w:ascii="Times New Roman" w:eastAsia="Times New Roman" w:hAnsi="Times New Roman" w:cs="Times New Roman"/>
                <w:color w:val="000000"/>
                <w:sz w:val="28"/>
                <w:szCs w:val="28"/>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6759DF" w:rsidRPr="00FC5397" w:rsidRDefault="006759DF" w:rsidP="001403BB">
            <w:pPr>
              <w:spacing w:after="0" w:line="240" w:lineRule="auto"/>
              <w:ind w:left="181" w:right="148"/>
              <w:jc w:val="both"/>
              <w:rPr>
                <w:rFonts w:ascii="Times New Roman" w:eastAsia="Times New Roman" w:hAnsi="Times New Roman" w:cs="Times New Roman"/>
                <w:color w:val="000000"/>
                <w:sz w:val="28"/>
                <w:szCs w:val="28"/>
                <w:lang w:eastAsia="lv-LV"/>
              </w:rPr>
            </w:pPr>
            <w:r w:rsidRPr="00FC5397">
              <w:rPr>
                <w:rFonts w:ascii="Times New Roman" w:hAnsi="Times New Roman" w:cs="Times New Roman"/>
                <w:sz w:val="28"/>
                <w:szCs w:val="28"/>
              </w:rPr>
              <w:t>Noteikumu projekts neparedz jaunu pārvaldes institūciju izveidi</w:t>
            </w:r>
            <w:r w:rsidR="001403BB">
              <w:rPr>
                <w:rFonts w:ascii="Times New Roman" w:hAnsi="Times New Roman" w:cs="Times New Roman"/>
                <w:sz w:val="28"/>
                <w:szCs w:val="28"/>
              </w:rPr>
              <w:t>.</w:t>
            </w:r>
          </w:p>
        </w:tc>
      </w:tr>
      <w:tr w:rsidR="006759DF" w:rsidRPr="002E0C7A" w:rsidTr="00F601D5">
        <w:tc>
          <w:tcPr>
            <w:tcW w:w="0" w:type="auto"/>
            <w:tcBorders>
              <w:top w:val="outset" w:sz="6" w:space="0" w:color="000000"/>
              <w:left w:val="outset" w:sz="6" w:space="0" w:color="000000"/>
              <w:bottom w:val="outset" w:sz="6" w:space="0" w:color="000000"/>
              <w:right w:val="outset" w:sz="6" w:space="0" w:color="000000"/>
            </w:tcBorders>
          </w:tcPr>
          <w:p w:rsidR="006759DF" w:rsidRPr="002E0C7A" w:rsidRDefault="006759DF" w:rsidP="00F601D5">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6759DF" w:rsidRPr="002E0C7A" w:rsidRDefault="006759DF" w:rsidP="00F601D5">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6759DF" w:rsidRPr="002E0C7A" w:rsidRDefault="006759DF" w:rsidP="00F601D5">
            <w:pPr>
              <w:spacing w:after="0" w:line="240" w:lineRule="auto"/>
              <w:ind w:left="181"/>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rsidR="006759DF" w:rsidRDefault="006759DF" w:rsidP="006759DF">
      <w:pPr>
        <w:spacing w:after="0" w:line="240" w:lineRule="auto"/>
        <w:jc w:val="both"/>
        <w:rPr>
          <w:rFonts w:ascii="Times New Roman" w:eastAsia="Times New Roman" w:hAnsi="Times New Roman" w:cs="Times New Roman"/>
          <w:i/>
          <w:color w:val="000000"/>
          <w:sz w:val="28"/>
          <w:szCs w:val="28"/>
          <w:lang w:eastAsia="lv-LV"/>
        </w:rPr>
      </w:pPr>
      <w:r w:rsidRPr="001A14A3">
        <w:rPr>
          <w:rFonts w:ascii="Times New Roman" w:eastAsia="Times New Roman" w:hAnsi="Times New Roman" w:cs="Times New Roman"/>
          <w:i/>
          <w:color w:val="000000"/>
          <w:sz w:val="28"/>
          <w:szCs w:val="28"/>
          <w:lang w:eastAsia="lv-LV"/>
        </w:rPr>
        <w:t xml:space="preserve">Anotācijas </w:t>
      </w:r>
      <w:r w:rsidR="0095051D">
        <w:rPr>
          <w:rFonts w:ascii="Times New Roman" w:eastAsia="Times New Roman" w:hAnsi="Times New Roman" w:cs="Times New Roman"/>
          <w:i/>
          <w:color w:val="000000"/>
          <w:sz w:val="28"/>
          <w:szCs w:val="28"/>
          <w:lang w:eastAsia="lv-LV"/>
        </w:rPr>
        <w:t xml:space="preserve">IV, </w:t>
      </w:r>
      <w:r w:rsidRPr="001A14A3">
        <w:rPr>
          <w:rFonts w:ascii="Times New Roman" w:eastAsia="Times New Roman" w:hAnsi="Times New Roman" w:cs="Times New Roman"/>
          <w:i/>
          <w:color w:val="000000"/>
          <w:sz w:val="28"/>
          <w:szCs w:val="28"/>
          <w:lang w:eastAsia="lv-LV"/>
        </w:rPr>
        <w:t>V sadaļa – projekts šo jomu neskar.</w:t>
      </w:r>
    </w:p>
    <w:p w:rsidR="006759DF" w:rsidRPr="002E0C7A" w:rsidRDefault="006759DF" w:rsidP="006759DF">
      <w:pPr>
        <w:spacing w:after="0" w:line="240" w:lineRule="auto"/>
        <w:jc w:val="both"/>
        <w:rPr>
          <w:rFonts w:ascii="Times New Roman" w:eastAsia="Times New Roman" w:hAnsi="Times New Roman" w:cs="Times New Roman"/>
          <w:i/>
          <w:color w:val="000000"/>
          <w:sz w:val="28"/>
          <w:szCs w:val="28"/>
          <w:lang w:eastAsia="lv-LV"/>
        </w:rPr>
      </w:pPr>
    </w:p>
    <w:p w:rsidR="006759DF" w:rsidRDefault="006759DF" w:rsidP="006759DF">
      <w:pPr>
        <w:keepNext/>
        <w:spacing w:after="0" w:line="240" w:lineRule="auto"/>
        <w:jc w:val="both"/>
        <w:outlineLvl w:val="0"/>
        <w:rPr>
          <w:rFonts w:ascii="Times New Roman" w:eastAsia="Times New Roman" w:hAnsi="Times New Roman" w:cs="Times New Roman"/>
          <w:sz w:val="28"/>
          <w:szCs w:val="28"/>
          <w:lang w:eastAsia="lv-LV"/>
        </w:rPr>
      </w:pPr>
    </w:p>
    <w:p w:rsidR="00270AAB" w:rsidRPr="00270AAB" w:rsidRDefault="00270AAB" w:rsidP="00270AAB">
      <w:pPr>
        <w:pStyle w:val="Heading1"/>
        <w:tabs>
          <w:tab w:val="left" w:pos="6946"/>
        </w:tabs>
        <w:spacing w:before="120"/>
        <w:jc w:val="both"/>
        <w:rPr>
          <w:rFonts w:ascii="Times New Roman" w:hAnsi="Times New Roman" w:cs="Times New Roman"/>
          <w:color w:val="auto"/>
          <w:sz w:val="26"/>
          <w:szCs w:val="26"/>
        </w:rPr>
      </w:pPr>
      <w:r w:rsidRPr="00270AAB">
        <w:rPr>
          <w:rFonts w:ascii="Times New Roman" w:hAnsi="Times New Roman" w:cs="Times New Roman"/>
          <w:color w:val="auto"/>
          <w:sz w:val="26"/>
          <w:szCs w:val="26"/>
        </w:rPr>
        <w:t>Ministru prezidenta biedrs,</w:t>
      </w:r>
    </w:p>
    <w:p w:rsidR="006759DF" w:rsidRPr="00270AAB" w:rsidRDefault="00270AAB" w:rsidP="00270AAB">
      <w:pPr>
        <w:keepNext/>
        <w:spacing w:after="0" w:line="240" w:lineRule="auto"/>
        <w:jc w:val="both"/>
        <w:outlineLvl w:val="0"/>
        <w:rPr>
          <w:rFonts w:ascii="Times New Roman" w:eastAsia="Times New Roman" w:hAnsi="Times New Roman" w:cs="Times New Roman"/>
          <w:sz w:val="26"/>
          <w:szCs w:val="26"/>
          <w:lang w:eastAsia="lv-LV"/>
        </w:rPr>
      </w:pPr>
      <w:r w:rsidRPr="00270AAB">
        <w:rPr>
          <w:rFonts w:ascii="Times New Roman" w:hAnsi="Times New Roman" w:cs="Times New Roman"/>
          <w:sz w:val="26"/>
          <w:szCs w:val="26"/>
        </w:rPr>
        <w:t xml:space="preserve">Ekonomikas </w:t>
      </w:r>
      <w:r w:rsidR="0073463F" w:rsidRPr="00270AAB">
        <w:rPr>
          <w:rFonts w:ascii="Times New Roman" w:eastAsia="Times New Roman" w:hAnsi="Times New Roman" w:cs="Times New Roman"/>
          <w:sz w:val="26"/>
          <w:szCs w:val="26"/>
          <w:lang w:eastAsia="lv-LV"/>
        </w:rPr>
        <w:t>ministr</w:t>
      </w:r>
      <w:r w:rsidR="00941C54" w:rsidRPr="00270AAB">
        <w:rPr>
          <w:rFonts w:ascii="Times New Roman" w:eastAsia="Times New Roman" w:hAnsi="Times New Roman" w:cs="Times New Roman"/>
          <w:sz w:val="26"/>
          <w:szCs w:val="26"/>
          <w:lang w:eastAsia="lv-LV"/>
        </w:rPr>
        <w:t>s</w:t>
      </w:r>
      <w:r w:rsidR="006759DF" w:rsidRPr="00270AAB">
        <w:rPr>
          <w:rFonts w:ascii="Times New Roman" w:eastAsia="Times New Roman" w:hAnsi="Times New Roman" w:cs="Times New Roman"/>
          <w:sz w:val="26"/>
          <w:szCs w:val="26"/>
          <w:lang w:eastAsia="lv-LV"/>
        </w:rPr>
        <w:tab/>
        <w:t xml:space="preserve">            </w:t>
      </w:r>
      <w:r w:rsidR="006759DF" w:rsidRPr="00270AAB">
        <w:rPr>
          <w:rFonts w:ascii="Times New Roman" w:eastAsia="Times New Roman" w:hAnsi="Times New Roman" w:cs="Times New Roman"/>
          <w:sz w:val="26"/>
          <w:szCs w:val="26"/>
          <w:lang w:eastAsia="lv-LV"/>
        </w:rPr>
        <w:tab/>
      </w:r>
      <w:r w:rsidR="006759DF" w:rsidRPr="00270AAB">
        <w:rPr>
          <w:rFonts w:ascii="Times New Roman" w:eastAsia="Times New Roman" w:hAnsi="Times New Roman" w:cs="Times New Roman"/>
          <w:sz w:val="26"/>
          <w:szCs w:val="26"/>
          <w:lang w:eastAsia="lv-LV"/>
        </w:rPr>
        <w:tab/>
      </w:r>
      <w:r w:rsidR="006759DF" w:rsidRPr="00270AAB">
        <w:rPr>
          <w:rFonts w:ascii="Times New Roman" w:eastAsia="Times New Roman" w:hAnsi="Times New Roman" w:cs="Times New Roman"/>
          <w:sz w:val="26"/>
          <w:szCs w:val="26"/>
          <w:lang w:eastAsia="lv-LV"/>
        </w:rPr>
        <w:tab/>
        <w:t xml:space="preserve">             </w:t>
      </w:r>
      <w:r w:rsidR="0073463F" w:rsidRPr="00270AAB">
        <w:rPr>
          <w:rFonts w:ascii="Times New Roman" w:eastAsia="Times New Roman" w:hAnsi="Times New Roman" w:cs="Times New Roman"/>
          <w:sz w:val="26"/>
          <w:szCs w:val="26"/>
          <w:lang w:eastAsia="lv-LV"/>
        </w:rPr>
        <w:t xml:space="preserve">         </w:t>
      </w:r>
      <w:proofErr w:type="spellStart"/>
      <w:r w:rsidR="0073463F" w:rsidRPr="00270AAB">
        <w:rPr>
          <w:rFonts w:ascii="Times New Roman" w:eastAsia="Times New Roman" w:hAnsi="Times New Roman" w:cs="Times New Roman"/>
          <w:sz w:val="26"/>
          <w:szCs w:val="26"/>
          <w:lang w:eastAsia="lv-LV"/>
        </w:rPr>
        <w:t>A.Ašeradens</w:t>
      </w:r>
      <w:proofErr w:type="spellEnd"/>
    </w:p>
    <w:p w:rsidR="006759DF" w:rsidRDefault="006759DF" w:rsidP="006759DF">
      <w:pPr>
        <w:tabs>
          <w:tab w:val="left" w:pos="6237"/>
        </w:tabs>
        <w:spacing w:after="0" w:line="240" w:lineRule="auto"/>
        <w:rPr>
          <w:rFonts w:ascii="Times New Roman" w:eastAsia="Times New Roman" w:hAnsi="Times New Roman" w:cs="Times New Roman"/>
          <w:bCs/>
          <w:color w:val="000000"/>
          <w:sz w:val="26"/>
          <w:szCs w:val="26"/>
        </w:rPr>
      </w:pPr>
    </w:p>
    <w:p w:rsidR="00626E59" w:rsidRPr="003C0CFB" w:rsidRDefault="00626E59" w:rsidP="006759DF">
      <w:pPr>
        <w:tabs>
          <w:tab w:val="left" w:pos="6237"/>
        </w:tabs>
        <w:spacing w:after="0" w:line="240" w:lineRule="auto"/>
        <w:rPr>
          <w:rFonts w:ascii="Times New Roman" w:eastAsia="Times New Roman" w:hAnsi="Times New Roman" w:cs="Times New Roman"/>
          <w:bCs/>
          <w:color w:val="000000"/>
          <w:sz w:val="26"/>
          <w:szCs w:val="26"/>
        </w:rPr>
      </w:pPr>
    </w:p>
    <w:p w:rsidR="006759DF" w:rsidRPr="003C0CFB" w:rsidRDefault="00626E59" w:rsidP="006759DF">
      <w:pP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Vīza</w:t>
      </w:r>
      <w:r w:rsidR="006759DF" w:rsidRPr="003C0CFB">
        <w:rPr>
          <w:rFonts w:ascii="Times New Roman" w:eastAsia="Times New Roman" w:hAnsi="Times New Roman" w:cs="Times New Roman"/>
          <w:bCs/>
          <w:color w:val="000000"/>
          <w:sz w:val="26"/>
          <w:szCs w:val="26"/>
        </w:rPr>
        <w:t xml:space="preserve">: </w:t>
      </w:r>
    </w:p>
    <w:p w:rsidR="0072326B" w:rsidRDefault="0073463F" w:rsidP="006759DF">
      <w:pPr>
        <w:spacing w:after="0" w:line="240"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Valsts sekretāra</w:t>
      </w:r>
      <w:r w:rsidR="00270AAB">
        <w:rPr>
          <w:rFonts w:ascii="Times New Roman" w:eastAsia="Times New Roman" w:hAnsi="Times New Roman" w:cs="Times New Roman"/>
          <w:bCs/>
          <w:color w:val="000000"/>
          <w:sz w:val="26"/>
          <w:szCs w:val="26"/>
        </w:rPr>
        <w:t xml:space="preserve"> </w:t>
      </w:r>
      <w:r w:rsidR="0072326B">
        <w:rPr>
          <w:rFonts w:ascii="Times New Roman" w:eastAsia="Times New Roman" w:hAnsi="Times New Roman" w:cs="Times New Roman"/>
          <w:bCs/>
          <w:color w:val="000000"/>
          <w:sz w:val="26"/>
          <w:szCs w:val="26"/>
        </w:rPr>
        <w:t xml:space="preserve">pienākumu izpildītājs – </w:t>
      </w:r>
    </w:p>
    <w:p w:rsidR="006759DF" w:rsidRDefault="00270AAB" w:rsidP="006759DF">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6"/>
          <w:szCs w:val="26"/>
        </w:rPr>
        <w:t>Valsts sekretāra</w:t>
      </w:r>
      <w:r w:rsidR="0073463F">
        <w:rPr>
          <w:rFonts w:ascii="Times New Roman" w:eastAsia="Times New Roman" w:hAnsi="Times New Roman" w:cs="Times New Roman"/>
          <w:bCs/>
          <w:color w:val="000000"/>
          <w:sz w:val="26"/>
          <w:szCs w:val="26"/>
        </w:rPr>
        <w:t xml:space="preserve"> </w:t>
      </w:r>
      <w:r w:rsidR="0072326B">
        <w:rPr>
          <w:rFonts w:ascii="Times New Roman" w:eastAsia="Times New Roman" w:hAnsi="Times New Roman" w:cs="Times New Roman"/>
          <w:bCs/>
          <w:color w:val="000000"/>
          <w:sz w:val="26"/>
          <w:szCs w:val="26"/>
        </w:rPr>
        <w:t>vietnieks</w:t>
      </w:r>
      <w:r w:rsidR="006759DF" w:rsidRPr="003C0CFB">
        <w:rPr>
          <w:rFonts w:ascii="Times New Roman" w:eastAsia="Times New Roman" w:hAnsi="Times New Roman" w:cs="Times New Roman"/>
          <w:bCs/>
          <w:color w:val="000000"/>
          <w:sz w:val="26"/>
          <w:szCs w:val="26"/>
        </w:rPr>
        <w:tab/>
      </w:r>
      <w:r w:rsidR="006759DF" w:rsidRPr="003C0CFB">
        <w:rPr>
          <w:rFonts w:ascii="Times New Roman" w:eastAsia="Times New Roman" w:hAnsi="Times New Roman" w:cs="Times New Roman"/>
          <w:bCs/>
          <w:color w:val="000000"/>
          <w:sz w:val="26"/>
          <w:szCs w:val="26"/>
        </w:rPr>
        <w:tab/>
      </w:r>
      <w:r w:rsidR="006759DF" w:rsidRPr="003C0CFB">
        <w:rPr>
          <w:rFonts w:ascii="Times New Roman" w:eastAsia="Times New Roman" w:hAnsi="Times New Roman" w:cs="Times New Roman"/>
          <w:bCs/>
          <w:color w:val="000000"/>
          <w:sz w:val="26"/>
          <w:szCs w:val="26"/>
        </w:rPr>
        <w:tab/>
      </w:r>
      <w:r w:rsidR="006759DF" w:rsidRPr="003C0CFB">
        <w:rPr>
          <w:rFonts w:ascii="Times New Roman" w:eastAsia="Times New Roman" w:hAnsi="Times New Roman" w:cs="Times New Roman"/>
          <w:bCs/>
          <w:color w:val="000000"/>
          <w:sz w:val="26"/>
          <w:szCs w:val="26"/>
        </w:rPr>
        <w:tab/>
      </w:r>
      <w:r w:rsidR="006759DF" w:rsidRPr="003C0CFB">
        <w:rPr>
          <w:rFonts w:ascii="Times New Roman" w:eastAsia="Times New Roman" w:hAnsi="Times New Roman" w:cs="Times New Roman"/>
          <w:bCs/>
          <w:color w:val="000000"/>
          <w:sz w:val="26"/>
          <w:szCs w:val="26"/>
        </w:rPr>
        <w:tab/>
      </w:r>
      <w:r w:rsidR="006759DF" w:rsidRPr="003C0CFB">
        <w:rPr>
          <w:rFonts w:ascii="Times New Roman" w:eastAsia="Times New Roman" w:hAnsi="Times New Roman" w:cs="Times New Roman"/>
          <w:bCs/>
          <w:color w:val="000000"/>
          <w:sz w:val="26"/>
          <w:szCs w:val="26"/>
        </w:rPr>
        <w:tab/>
      </w:r>
      <w:r w:rsidR="006759DF" w:rsidRPr="003C0CFB">
        <w:rPr>
          <w:rFonts w:ascii="Times New Roman" w:eastAsia="Times New Roman" w:hAnsi="Times New Roman" w:cs="Times New Roman"/>
          <w:bCs/>
          <w:color w:val="000000"/>
          <w:sz w:val="26"/>
          <w:szCs w:val="26"/>
        </w:rPr>
        <w:tab/>
      </w:r>
      <w:proofErr w:type="spellStart"/>
      <w:r w:rsidR="006759DF" w:rsidRPr="003C0CFB">
        <w:rPr>
          <w:rFonts w:ascii="Times New Roman" w:eastAsia="Times New Roman" w:hAnsi="Times New Roman" w:cs="Times New Roman"/>
          <w:bCs/>
          <w:color w:val="000000"/>
          <w:sz w:val="26"/>
          <w:szCs w:val="26"/>
        </w:rPr>
        <w:t>R.</w:t>
      </w:r>
      <w:r w:rsidR="0073463F">
        <w:rPr>
          <w:rFonts w:ascii="Times New Roman" w:eastAsia="Times New Roman" w:hAnsi="Times New Roman" w:cs="Times New Roman"/>
          <w:bCs/>
          <w:color w:val="000000"/>
          <w:sz w:val="26"/>
          <w:szCs w:val="26"/>
        </w:rPr>
        <w:t>Aleksejenko</w:t>
      </w:r>
      <w:proofErr w:type="spellEnd"/>
      <w:r w:rsidR="006759DF" w:rsidRPr="002E0C7A">
        <w:rPr>
          <w:rFonts w:ascii="Times New Roman" w:eastAsia="Times New Roman" w:hAnsi="Times New Roman" w:cs="Times New Roman"/>
          <w:bCs/>
          <w:color w:val="000000"/>
          <w:sz w:val="28"/>
          <w:szCs w:val="28"/>
        </w:rPr>
        <w:tab/>
      </w:r>
    </w:p>
    <w:p w:rsidR="00270AAB" w:rsidRDefault="00270AAB" w:rsidP="006759DF">
      <w:pPr>
        <w:spacing w:after="0" w:line="240" w:lineRule="auto"/>
        <w:rPr>
          <w:rFonts w:ascii="Times New Roman" w:eastAsia="Times New Roman" w:hAnsi="Times New Roman" w:cs="Times New Roman"/>
          <w:bCs/>
          <w:color w:val="000000"/>
          <w:sz w:val="28"/>
          <w:szCs w:val="28"/>
        </w:rPr>
      </w:pPr>
    </w:p>
    <w:p w:rsidR="00270AAB" w:rsidRDefault="00270AAB" w:rsidP="006759DF">
      <w:pPr>
        <w:spacing w:after="0" w:line="240" w:lineRule="auto"/>
        <w:rPr>
          <w:rFonts w:ascii="Times New Roman" w:eastAsia="Times New Roman" w:hAnsi="Times New Roman" w:cs="Times New Roman"/>
          <w:bCs/>
          <w:color w:val="000000"/>
          <w:sz w:val="28"/>
          <w:szCs w:val="28"/>
        </w:rPr>
      </w:pPr>
    </w:p>
    <w:p w:rsidR="006759DF" w:rsidRPr="00783664" w:rsidRDefault="002C3ECB" w:rsidP="006759DF">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31</w:t>
      </w:r>
      <w:r w:rsidR="007F63CF">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rPr>
        <w:t>03</w:t>
      </w:r>
      <w:r w:rsidR="007F63CF">
        <w:rPr>
          <w:rFonts w:ascii="Times New Roman" w:eastAsia="Times New Roman" w:hAnsi="Times New Roman" w:cs="Times New Roman"/>
          <w:bCs/>
          <w:color w:val="000000"/>
          <w:sz w:val="20"/>
          <w:szCs w:val="20"/>
        </w:rPr>
        <w:t>.2016.</w:t>
      </w:r>
      <w:r w:rsidR="00624409">
        <w:rPr>
          <w:rFonts w:ascii="Times New Roman" w:eastAsia="Times New Roman" w:hAnsi="Times New Roman" w:cs="Times New Roman"/>
          <w:bCs/>
          <w:color w:val="000000"/>
          <w:sz w:val="20"/>
          <w:szCs w:val="20"/>
        </w:rPr>
        <w:t xml:space="preserve"> 1</w:t>
      </w:r>
      <w:r w:rsidR="00BE0C8D">
        <w:rPr>
          <w:rFonts w:ascii="Times New Roman" w:eastAsia="Times New Roman" w:hAnsi="Times New Roman" w:cs="Times New Roman"/>
          <w:bCs/>
          <w:color w:val="000000"/>
          <w:sz w:val="20"/>
          <w:szCs w:val="20"/>
        </w:rPr>
        <w:t>5</w:t>
      </w:r>
      <w:r w:rsidR="00560544">
        <w:rPr>
          <w:rFonts w:ascii="Times New Roman" w:eastAsia="Times New Roman" w:hAnsi="Times New Roman" w:cs="Times New Roman"/>
          <w:bCs/>
          <w:color w:val="000000"/>
          <w:sz w:val="20"/>
          <w:szCs w:val="20"/>
        </w:rPr>
        <w:t>:25</w:t>
      </w:r>
      <w:r w:rsidR="006759DF" w:rsidRPr="00783664">
        <w:rPr>
          <w:rFonts w:ascii="Times New Roman" w:eastAsia="Times New Roman" w:hAnsi="Times New Roman" w:cs="Times New Roman"/>
          <w:color w:val="000000"/>
          <w:sz w:val="20"/>
          <w:szCs w:val="20"/>
          <w:lang w:eastAsia="lv-LV"/>
        </w:rPr>
        <w:tab/>
      </w:r>
    </w:p>
    <w:p w:rsidR="006759DF" w:rsidRDefault="006759DF" w:rsidP="006759DF">
      <w:pPr>
        <w:tabs>
          <w:tab w:val="left" w:pos="0"/>
        </w:tabs>
        <w:spacing w:after="0" w:line="240" w:lineRule="auto"/>
        <w:jc w:val="both"/>
        <w:rPr>
          <w:rFonts w:ascii="Times New Roman" w:eastAsia="Times New Roman" w:hAnsi="Times New Roman" w:cs="Times New Roman"/>
          <w:noProof/>
          <w:color w:val="000000"/>
          <w:sz w:val="20"/>
          <w:szCs w:val="20"/>
          <w:lang w:eastAsia="lv-LV"/>
        </w:rPr>
      </w:pPr>
      <w:r w:rsidRPr="00080114">
        <w:rPr>
          <w:rFonts w:ascii="Times New Roman" w:hAnsi="Times New Roman" w:cs="Times New Roman"/>
          <w:sz w:val="20"/>
          <w:szCs w:val="20"/>
        </w:rPr>
        <w:fldChar w:fldCharType="begin"/>
      </w:r>
      <w:r w:rsidRPr="00080114">
        <w:rPr>
          <w:rFonts w:ascii="Times New Roman" w:hAnsi="Times New Roman" w:cs="Times New Roman"/>
          <w:sz w:val="20"/>
          <w:szCs w:val="20"/>
        </w:rPr>
        <w:instrText xml:space="preserve"> NUMWORDS  \* MERGEFORMAT </w:instrText>
      </w:r>
      <w:r w:rsidRPr="00080114">
        <w:rPr>
          <w:rFonts w:ascii="Times New Roman" w:hAnsi="Times New Roman" w:cs="Times New Roman"/>
          <w:sz w:val="20"/>
          <w:szCs w:val="20"/>
        </w:rPr>
        <w:fldChar w:fldCharType="separate"/>
      </w:r>
      <w:r w:rsidR="00626E59" w:rsidRPr="00626E59">
        <w:rPr>
          <w:rFonts w:ascii="Times New Roman" w:eastAsia="Times New Roman" w:hAnsi="Times New Roman" w:cs="Times New Roman"/>
          <w:noProof/>
          <w:color w:val="000000"/>
          <w:sz w:val="20"/>
          <w:szCs w:val="20"/>
          <w:lang w:eastAsia="lv-LV"/>
        </w:rPr>
        <w:t>1296</w:t>
      </w:r>
      <w:r w:rsidRPr="00080114">
        <w:rPr>
          <w:rFonts w:ascii="Times New Roman" w:eastAsia="Times New Roman" w:hAnsi="Times New Roman" w:cs="Times New Roman"/>
          <w:noProof/>
          <w:color w:val="000000"/>
          <w:sz w:val="20"/>
          <w:szCs w:val="20"/>
          <w:lang w:eastAsia="lv-LV"/>
        </w:rPr>
        <w:fldChar w:fldCharType="end"/>
      </w:r>
    </w:p>
    <w:p w:rsidR="006759DF" w:rsidRPr="00080114" w:rsidRDefault="006759DF" w:rsidP="006759DF">
      <w:pPr>
        <w:pStyle w:val="BodyText"/>
        <w:spacing w:before="0" w:after="0" w:line="240" w:lineRule="auto"/>
        <w:ind w:firstLine="0"/>
        <w:jc w:val="left"/>
        <w:rPr>
          <w:sz w:val="20"/>
        </w:rPr>
      </w:pPr>
      <w:r>
        <w:rPr>
          <w:sz w:val="20"/>
        </w:rPr>
        <w:t>Zadraks</w:t>
      </w:r>
      <w:r w:rsidRPr="00080114">
        <w:rPr>
          <w:sz w:val="20"/>
        </w:rPr>
        <w:t xml:space="preserve">, </w:t>
      </w:r>
      <w:r w:rsidRPr="0031284D">
        <w:rPr>
          <w:sz w:val="20"/>
        </w:rPr>
        <w:t>67013058</w:t>
      </w:r>
      <w:r w:rsidRPr="00080114">
        <w:rPr>
          <w:sz w:val="20"/>
        </w:rPr>
        <w:br/>
      </w:r>
      <w:r>
        <w:rPr>
          <w:sz w:val="20"/>
        </w:rPr>
        <w:t>Gints.Zadraks</w:t>
      </w:r>
      <w:r w:rsidRPr="00080114">
        <w:rPr>
          <w:sz w:val="20"/>
        </w:rPr>
        <w:t>@em.gov.lv</w:t>
      </w:r>
    </w:p>
    <w:sectPr w:rsidR="006759DF" w:rsidRPr="00080114" w:rsidSect="00A534A8">
      <w:headerReference w:type="default" r:id="rId9"/>
      <w:footerReference w:type="default" r:id="rId10"/>
      <w:footerReference w:type="first" r:id="rId11"/>
      <w:pgSz w:w="11906" w:h="16838"/>
      <w:pgMar w:top="1135"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1F" w:rsidRDefault="006C231F">
      <w:pPr>
        <w:spacing w:after="0" w:line="240" w:lineRule="auto"/>
      </w:pPr>
      <w:r>
        <w:separator/>
      </w:r>
    </w:p>
  </w:endnote>
  <w:endnote w:type="continuationSeparator" w:id="0">
    <w:p w:rsidR="006C231F" w:rsidRDefault="006C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FB" w:rsidRPr="004A36BD" w:rsidRDefault="00626E59" w:rsidP="004A36BD">
    <w:pPr>
      <w:shd w:val="clear" w:color="auto" w:fill="FFFFFF"/>
      <w:jc w:val="both"/>
      <w:rPr>
        <w:rFonts w:ascii="Times New Roman" w:hAnsi="Times New Roman" w:cs="Times New Roman"/>
        <w:sz w:val="20"/>
        <w:szCs w:val="20"/>
      </w:rPr>
    </w:pPr>
    <w:r>
      <w:rPr>
        <w:rFonts w:ascii="Times New Roman" w:eastAsia="Calibri" w:hAnsi="Times New Roman" w:cs="Times New Roman"/>
        <w:sz w:val="20"/>
        <w:szCs w:val="20"/>
      </w:rPr>
      <w:t>EMAnot_3103</w:t>
    </w:r>
    <w:r w:rsidR="004A36BD" w:rsidRPr="004A36BD">
      <w:rPr>
        <w:rFonts w:ascii="Times New Roman" w:eastAsia="Calibri" w:hAnsi="Times New Roman" w:cs="Times New Roman"/>
        <w:sz w:val="20"/>
        <w:szCs w:val="20"/>
      </w:rPr>
      <w:t>2016_NMIcenradis</w:t>
    </w:r>
    <w:r w:rsidR="004A36BD">
      <w:rPr>
        <w:rFonts w:ascii="Times New Roman" w:eastAsia="Calibri" w:hAnsi="Times New Roman" w:cs="Times New Roman"/>
        <w:sz w:val="20"/>
        <w:szCs w:val="20"/>
      </w:rPr>
      <w:t>KARTIBA</w:t>
    </w:r>
    <w:r w:rsidR="004A36BD" w:rsidRPr="004A36BD">
      <w:rPr>
        <w:rFonts w:ascii="Times New Roman" w:eastAsia="Calibri" w:hAnsi="Times New Roman" w:cs="Times New Roman"/>
        <w:sz w:val="20"/>
        <w:szCs w:val="20"/>
      </w:rPr>
      <w:t xml:space="preserve">; Ministru kabineta noteikumu projekta </w:t>
    </w:r>
    <w:r w:rsidR="004A36BD" w:rsidRPr="004A36BD">
      <w:rPr>
        <w:rFonts w:ascii="Times New Roman" w:eastAsia="Times New Roman" w:hAnsi="Times New Roman" w:cs="Times New Roman"/>
        <w:sz w:val="20"/>
        <w:szCs w:val="20"/>
        <w:lang w:eastAsia="lv-LV"/>
      </w:rPr>
      <w:t>„</w:t>
    </w:r>
    <w:r w:rsidR="004A36BD" w:rsidRPr="004A36BD">
      <w:rPr>
        <w:rFonts w:ascii="Times New Roman" w:hAnsi="Times New Roman" w:cs="Times New Roman"/>
        <w:sz w:val="20"/>
        <w:szCs w:val="20"/>
      </w:rPr>
      <w:t xml:space="preserve">Nacionālās metroloģijas institūcijas </w:t>
    </w:r>
    <w:r w:rsidR="004A36BD" w:rsidRPr="004A36BD">
      <w:rPr>
        <w:rFonts w:ascii="Times New Roman" w:hAnsi="Times New Roman" w:cs="Times New Roman"/>
        <w:bCs/>
        <w:sz w:val="20"/>
        <w:szCs w:val="20"/>
      </w:rPr>
      <w:t xml:space="preserve">pakalpojumu maksas noteikšanas un apstiprināšanas kārtība” </w:t>
    </w:r>
    <w:r w:rsidR="004A36BD" w:rsidRPr="004A36BD">
      <w:rPr>
        <w:rFonts w:ascii="Times New Roman" w:eastAsia="Calibri"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07" w:rsidRPr="00624409" w:rsidRDefault="009A1139" w:rsidP="004A36BD">
    <w:pPr>
      <w:shd w:val="clear" w:color="auto" w:fill="FFFFFF"/>
      <w:jc w:val="both"/>
      <w:rPr>
        <w:rFonts w:ascii="Times New Roman" w:eastAsia="Calibri" w:hAnsi="Times New Roman" w:cs="Times New Roman"/>
        <w:sz w:val="20"/>
        <w:szCs w:val="20"/>
      </w:rPr>
    </w:pPr>
    <w:r w:rsidRPr="004A36BD">
      <w:rPr>
        <w:rFonts w:ascii="Times New Roman" w:eastAsia="Calibri" w:hAnsi="Times New Roman" w:cs="Times New Roman"/>
        <w:sz w:val="20"/>
        <w:szCs w:val="20"/>
      </w:rPr>
      <w:t>EMAnot_</w:t>
    </w:r>
    <w:r w:rsidR="00290B09">
      <w:rPr>
        <w:rFonts w:ascii="Times New Roman" w:eastAsia="Calibri" w:hAnsi="Times New Roman" w:cs="Times New Roman"/>
        <w:sz w:val="20"/>
        <w:szCs w:val="20"/>
      </w:rPr>
      <w:t>3103</w:t>
    </w:r>
    <w:r w:rsidR="0017713B" w:rsidRPr="004A36BD">
      <w:rPr>
        <w:rFonts w:ascii="Times New Roman" w:eastAsia="Calibri" w:hAnsi="Times New Roman" w:cs="Times New Roman"/>
        <w:sz w:val="20"/>
        <w:szCs w:val="20"/>
      </w:rPr>
      <w:t>2016</w:t>
    </w:r>
    <w:r w:rsidRPr="004A36BD">
      <w:rPr>
        <w:rFonts w:ascii="Times New Roman" w:eastAsia="Calibri" w:hAnsi="Times New Roman" w:cs="Times New Roman"/>
        <w:sz w:val="20"/>
        <w:szCs w:val="20"/>
      </w:rPr>
      <w:t>_NMI</w:t>
    </w:r>
    <w:r w:rsidR="00D17689" w:rsidRPr="004A36BD">
      <w:rPr>
        <w:rFonts w:ascii="Times New Roman" w:eastAsia="Calibri" w:hAnsi="Times New Roman" w:cs="Times New Roman"/>
        <w:sz w:val="20"/>
        <w:szCs w:val="20"/>
      </w:rPr>
      <w:t>cenradis</w:t>
    </w:r>
    <w:r w:rsidR="00624409">
      <w:rPr>
        <w:rFonts w:ascii="Times New Roman" w:eastAsia="Calibri" w:hAnsi="Times New Roman" w:cs="Times New Roman"/>
        <w:sz w:val="20"/>
        <w:szCs w:val="20"/>
      </w:rPr>
      <w:t>KARTIBA</w:t>
    </w:r>
    <w:r w:rsidRPr="004A36BD">
      <w:rPr>
        <w:rFonts w:ascii="Times New Roman" w:eastAsia="Calibri" w:hAnsi="Times New Roman" w:cs="Times New Roman"/>
        <w:sz w:val="20"/>
        <w:szCs w:val="20"/>
      </w:rPr>
      <w:t>; Ministru kabineta noteikumu projekta</w:t>
    </w:r>
    <w:r w:rsidR="00D17689" w:rsidRPr="004A36BD">
      <w:rPr>
        <w:rFonts w:ascii="Times New Roman" w:eastAsia="Calibri" w:hAnsi="Times New Roman" w:cs="Times New Roman"/>
        <w:sz w:val="20"/>
        <w:szCs w:val="20"/>
      </w:rPr>
      <w:t xml:space="preserve"> </w:t>
    </w:r>
    <w:r w:rsidR="00D17689" w:rsidRPr="004A36BD">
      <w:rPr>
        <w:rFonts w:ascii="Times New Roman" w:eastAsia="Times New Roman" w:hAnsi="Times New Roman" w:cs="Times New Roman"/>
        <w:sz w:val="20"/>
        <w:szCs w:val="20"/>
        <w:lang w:eastAsia="lv-LV"/>
      </w:rPr>
      <w:t>„</w:t>
    </w:r>
    <w:r w:rsidR="004A36BD" w:rsidRPr="004A36BD">
      <w:rPr>
        <w:rFonts w:ascii="Times New Roman" w:hAnsi="Times New Roman" w:cs="Times New Roman"/>
        <w:sz w:val="20"/>
        <w:szCs w:val="20"/>
      </w:rPr>
      <w:t xml:space="preserve">Nacionālās metroloģijas institūcijas </w:t>
    </w:r>
    <w:r w:rsidR="004A36BD" w:rsidRPr="004A36BD">
      <w:rPr>
        <w:rFonts w:ascii="Times New Roman" w:hAnsi="Times New Roman" w:cs="Times New Roman"/>
        <w:bCs/>
        <w:sz w:val="20"/>
        <w:szCs w:val="20"/>
      </w:rPr>
      <w:t xml:space="preserve">pakalpojumu maksas noteikšanas un apstiprināšanas kārtība” </w:t>
    </w:r>
    <w:r w:rsidRPr="004A36BD">
      <w:rPr>
        <w:rFonts w:ascii="Times New Roman" w:eastAsia="Calibri"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1F" w:rsidRDefault="006C231F">
      <w:pPr>
        <w:spacing w:after="0" w:line="240" w:lineRule="auto"/>
      </w:pPr>
      <w:r>
        <w:separator/>
      </w:r>
    </w:p>
  </w:footnote>
  <w:footnote w:type="continuationSeparator" w:id="0">
    <w:p w:rsidR="006C231F" w:rsidRDefault="006C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24060"/>
      <w:docPartObj>
        <w:docPartGallery w:val="Page Numbers (Top of Page)"/>
        <w:docPartUnique/>
      </w:docPartObj>
    </w:sdtPr>
    <w:sdtEndPr>
      <w:rPr>
        <w:noProof/>
      </w:rPr>
    </w:sdtEndPr>
    <w:sdtContent>
      <w:p w:rsidR="000B3B07" w:rsidRDefault="009A1139">
        <w:pPr>
          <w:pStyle w:val="Header"/>
          <w:jc w:val="center"/>
        </w:pPr>
        <w:r>
          <w:fldChar w:fldCharType="begin"/>
        </w:r>
        <w:r>
          <w:instrText xml:space="preserve"> PAGE   \* MERGEFORMAT </w:instrText>
        </w:r>
        <w:r>
          <w:fldChar w:fldCharType="separate"/>
        </w:r>
        <w:r w:rsidR="00290B09">
          <w:rPr>
            <w:noProof/>
          </w:rPr>
          <w:t>7</w:t>
        </w:r>
        <w:r>
          <w:rPr>
            <w:noProof/>
          </w:rPr>
          <w:fldChar w:fldCharType="end"/>
        </w:r>
      </w:p>
    </w:sdtContent>
  </w:sdt>
  <w:p w:rsidR="000B3B07" w:rsidRDefault="006C2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76461"/>
    <w:multiLevelType w:val="hybridMultilevel"/>
    <w:tmpl w:val="427E63B4"/>
    <w:lvl w:ilvl="0" w:tplc="0426000B">
      <w:start w:val="1"/>
      <w:numFmt w:val="bullet"/>
      <w:lvlText w:val=""/>
      <w:lvlJc w:val="left"/>
      <w:pPr>
        <w:ind w:left="1320" w:hanging="360"/>
      </w:pPr>
      <w:rPr>
        <w:rFonts w:ascii="Wingdings" w:hAnsi="Wingdings"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 w15:restartNumberingAfterBreak="0">
    <w:nsid w:val="7E1A6C8B"/>
    <w:multiLevelType w:val="hybridMultilevel"/>
    <w:tmpl w:val="AA10A29E"/>
    <w:lvl w:ilvl="0" w:tplc="E31AFA94">
      <w:start w:val="2"/>
      <w:numFmt w:val="bullet"/>
      <w:lvlText w:val="-"/>
      <w:lvlJc w:val="left"/>
      <w:pPr>
        <w:ind w:left="1054" w:hanging="360"/>
      </w:pPr>
      <w:rPr>
        <w:rFonts w:ascii="Times New Roman" w:eastAsia="Times New Roman" w:hAnsi="Times New Roman" w:cs="Times New Roman" w:hint="default"/>
      </w:rPr>
    </w:lvl>
    <w:lvl w:ilvl="1" w:tplc="04260003" w:tentative="1">
      <w:start w:val="1"/>
      <w:numFmt w:val="bullet"/>
      <w:lvlText w:val="o"/>
      <w:lvlJc w:val="left"/>
      <w:pPr>
        <w:ind w:left="1774" w:hanging="360"/>
      </w:pPr>
      <w:rPr>
        <w:rFonts w:ascii="Courier New" w:hAnsi="Courier New" w:cs="Courier New" w:hint="default"/>
      </w:rPr>
    </w:lvl>
    <w:lvl w:ilvl="2" w:tplc="04260005" w:tentative="1">
      <w:start w:val="1"/>
      <w:numFmt w:val="bullet"/>
      <w:lvlText w:val=""/>
      <w:lvlJc w:val="left"/>
      <w:pPr>
        <w:ind w:left="2494" w:hanging="360"/>
      </w:pPr>
      <w:rPr>
        <w:rFonts w:ascii="Wingdings" w:hAnsi="Wingdings" w:hint="default"/>
      </w:rPr>
    </w:lvl>
    <w:lvl w:ilvl="3" w:tplc="04260001" w:tentative="1">
      <w:start w:val="1"/>
      <w:numFmt w:val="bullet"/>
      <w:lvlText w:val=""/>
      <w:lvlJc w:val="left"/>
      <w:pPr>
        <w:ind w:left="3214" w:hanging="360"/>
      </w:pPr>
      <w:rPr>
        <w:rFonts w:ascii="Symbol" w:hAnsi="Symbol" w:hint="default"/>
      </w:rPr>
    </w:lvl>
    <w:lvl w:ilvl="4" w:tplc="04260003" w:tentative="1">
      <w:start w:val="1"/>
      <w:numFmt w:val="bullet"/>
      <w:lvlText w:val="o"/>
      <w:lvlJc w:val="left"/>
      <w:pPr>
        <w:ind w:left="3934" w:hanging="360"/>
      </w:pPr>
      <w:rPr>
        <w:rFonts w:ascii="Courier New" w:hAnsi="Courier New" w:cs="Courier New" w:hint="default"/>
      </w:rPr>
    </w:lvl>
    <w:lvl w:ilvl="5" w:tplc="04260005" w:tentative="1">
      <w:start w:val="1"/>
      <w:numFmt w:val="bullet"/>
      <w:lvlText w:val=""/>
      <w:lvlJc w:val="left"/>
      <w:pPr>
        <w:ind w:left="4654" w:hanging="360"/>
      </w:pPr>
      <w:rPr>
        <w:rFonts w:ascii="Wingdings" w:hAnsi="Wingdings" w:hint="default"/>
      </w:rPr>
    </w:lvl>
    <w:lvl w:ilvl="6" w:tplc="04260001" w:tentative="1">
      <w:start w:val="1"/>
      <w:numFmt w:val="bullet"/>
      <w:lvlText w:val=""/>
      <w:lvlJc w:val="left"/>
      <w:pPr>
        <w:ind w:left="5374" w:hanging="360"/>
      </w:pPr>
      <w:rPr>
        <w:rFonts w:ascii="Symbol" w:hAnsi="Symbol" w:hint="default"/>
      </w:rPr>
    </w:lvl>
    <w:lvl w:ilvl="7" w:tplc="04260003" w:tentative="1">
      <w:start w:val="1"/>
      <w:numFmt w:val="bullet"/>
      <w:lvlText w:val="o"/>
      <w:lvlJc w:val="left"/>
      <w:pPr>
        <w:ind w:left="6094" w:hanging="360"/>
      </w:pPr>
      <w:rPr>
        <w:rFonts w:ascii="Courier New" w:hAnsi="Courier New" w:cs="Courier New" w:hint="default"/>
      </w:rPr>
    </w:lvl>
    <w:lvl w:ilvl="8" w:tplc="04260005" w:tentative="1">
      <w:start w:val="1"/>
      <w:numFmt w:val="bullet"/>
      <w:lvlText w:val=""/>
      <w:lvlJc w:val="left"/>
      <w:pPr>
        <w:ind w:left="68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DF"/>
    <w:rsid w:val="00014840"/>
    <w:rsid w:val="0005193F"/>
    <w:rsid w:val="000B11E5"/>
    <w:rsid w:val="000B4926"/>
    <w:rsid w:val="000B7C6B"/>
    <w:rsid w:val="000C559F"/>
    <w:rsid w:val="000F1117"/>
    <w:rsid w:val="001403BB"/>
    <w:rsid w:val="00140E8F"/>
    <w:rsid w:val="00161C39"/>
    <w:rsid w:val="00167A43"/>
    <w:rsid w:val="0017713B"/>
    <w:rsid w:val="0019175A"/>
    <w:rsid w:val="001A04F9"/>
    <w:rsid w:val="001B3EAB"/>
    <w:rsid w:val="001F4506"/>
    <w:rsid w:val="002056DE"/>
    <w:rsid w:val="0021725D"/>
    <w:rsid w:val="002530BA"/>
    <w:rsid w:val="00270AAB"/>
    <w:rsid w:val="00287B64"/>
    <w:rsid w:val="00290B09"/>
    <w:rsid w:val="00293D24"/>
    <w:rsid w:val="002A11F3"/>
    <w:rsid w:val="002C3ECB"/>
    <w:rsid w:val="002C429A"/>
    <w:rsid w:val="002E6EF5"/>
    <w:rsid w:val="002F3718"/>
    <w:rsid w:val="002F3C8F"/>
    <w:rsid w:val="002F3F13"/>
    <w:rsid w:val="003C6FC7"/>
    <w:rsid w:val="003F3C25"/>
    <w:rsid w:val="0041097D"/>
    <w:rsid w:val="004404FD"/>
    <w:rsid w:val="00442AAF"/>
    <w:rsid w:val="00455E94"/>
    <w:rsid w:val="004835FD"/>
    <w:rsid w:val="004A36BD"/>
    <w:rsid w:val="004D043A"/>
    <w:rsid w:val="005151DC"/>
    <w:rsid w:val="00526673"/>
    <w:rsid w:val="00533A89"/>
    <w:rsid w:val="00560168"/>
    <w:rsid w:val="00560544"/>
    <w:rsid w:val="005743A6"/>
    <w:rsid w:val="00624409"/>
    <w:rsid w:val="00624598"/>
    <w:rsid w:val="00626E59"/>
    <w:rsid w:val="00657538"/>
    <w:rsid w:val="006759DF"/>
    <w:rsid w:val="006C231F"/>
    <w:rsid w:val="006D5F4C"/>
    <w:rsid w:val="006E4A24"/>
    <w:rsid w:val="00714970"/>
    <w:rsid w:val="0072326B"/>
    <w:rsid w:val="0073463F"/>
    <w:rsid w:val="007423DD"/>
    <w:rsid w:val="00767D7F"/>
    <w:rsid w:val="007C08CD"/>
    <w:rsid w:val="007F63CF"/>
    <w:rsid w:val="008474C3"/>
    <w:rsid w:val="00847EAA"/>
    <w:rsid w:val="008D3229"/>
    <w:rsid w:val="00911967"/>
    <w:rsid w:val="00921AB8"/>
    <w:rsid w:val="009354EA"/>
    <w:rsid w:val="00941C54"/>
    <w:rsid w:val="0095051D"/>
    <w:rsid w:val="009646C9"/>
    <w:rsid w:val="00997D87"/>
    <w:rsid w:val="009A1139"/>
    <w:rsid w:val="009B7E78"/>
    <w:rsid w:val="009C496D"/>
    <w:rsid w:val="009E44B6"/>
    <w:rsid w:val="009E7BF7"/>
    <w:rsid w:val="00A260A8"/>
    <w:rsid w:val="00A40B1F"/>
    <w:rsid w:val="00AE777B"/>
    <w:rsid w:val="00B15463"/>
    <w:rsid w:val="00BA7956"/>
    <w:rsid w:val="00BC273C"/>
    <w:rsid w:val="00BC4D0B"/>
    <w:rsid w:val="00BE0C8D"/>
    <w:rsid w:val="00C007BB"/>
    <w:rsid w:val="00C723FD"/>
    <w:rsid w:val="00CB1B29"/>
    <w:rsid w:val="00CE2379"/>
    <w:rsid w:val="00CE6AF0"/>
    <w:rsid w:val="00CF1F45"/>
    <w:rsid w:val="00D17689"/>
    <w:rsid w:val="00D24E1A"/>
    <w:rsid w:val="00D34137"/>
    <w:rsid w:val="00D918B3"/>
    <w:rsid w:val="00DE7BB2"/>
    <w:rsid w:val="00E13619"/>
    <w:rsid w:val="00E61E3A"/>
    <w:rsid w:val="00E76886"/>
    <w:rsid w:val="00EB151C"/>
    <w:rsid w:val="00EC0C18"/>
    <w:rsid w:val="00EF39C8"/>
    <w:rsid w:val="00F21F3A"/>
    <w:rsid w:val="00F22926"/>
    <w:rsid w:val="00F547BC"/>
    <w:rsid w:val="00F772A0"/>
    <w:rsid w:val="00FB2E60"/>
    <w:rsid w:val="00FE10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348D5-CBD1-4DCA-A719-ADABCA9D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DF"/>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270A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547B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759DF"/>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6759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59DF"/>
    <w:rPr>
      <w:rFonts w:asciiTheme="minorHAnsi" w:hAnsiTheme="minorHAnsi"/>
      <w:sz w:val="22"/>
    </w:rPr>
  </w:style>
  <w:style w:type="paragraph" w:styleId="BodyText">
    <w:name w:val="Body Text"/>
    <w:basedOn w:val="Normal"/>
    <w:link w:val="BodyTextChar"/>
    <w:semiHidden/>
    <w:unhideWhenUsed/>
    <w:rsid w:val="006759DF"/>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6759DF"/>
    <w:rPr>
      <w:rFonts w:eastAsia="Times New Roman" w:cs="Times New Roman"/>
      <w:sz w:val="26"/>
      <w:szCs w:val="20"/>
    </w:rPr>
  </w:style>
  <w:style w:type="paragraph" w:customStyle="1" w:styleId="tv2131">
    <w:name w:val="tv2131"/>
    <w:basedOn w:val="Normal"/>
    <w:rsid w:val="006759D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6759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176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89"/>
    <w:rPr>
      <w:rFonts w:asciiTheme="minorHAnsi" w:hAnsiTheme="minorHAnsi"/>
      <w:sz w:val="22"/>
    </w:rPr>
  </w:style>
  <w:style w:type="paragraph" w:styleId="BalloonText">
    <w:name w:val="Balloon Text"/>
    <w:basedOn w:val="Normal"/>
    <w:link w:val="BalloonTextChar"/>
    <w:uiPriority w:val="99"/>
    <w:semiHidden/>
    <w:unhideWhenUsed/>
    <w:rsid w:val="00847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4C3"/>
    <w:rPr>
      <w:rFonts w:ascii="Segoe UI" w:hAnsi="Segoe UI" w:cs="Segoe UI"/>
      <w:sz w:val="18"/>
      <w:szCs w:val="18"/>
    </w:rPr>
  </w:style>
  <w:style w:type="character" w:customStyle="1" w:styleId="apple-converted-space">
    <w:name w:val="apple-converted-space"/>
    <w:basedOn w:val="DefaultParagraphFont"/>
    <w:rsid w:val="002E6EF5"/>
  </w:style>
  <w:style w:type="character" w:styleId="Hyperlink">
    <w:name w:val="Hyperlink"/>
    <w:basedOn w:val="DefaultParagraphFont"/>
    <w:uiPriority w:val="99"/>
    <w:semiHidden/>
    <w:unhideWhenUsed/>
    <w:rsid w:val="002E6EF5"/>
    <w:rPr>
      <w:color w:val="0000FF"/>
      <w:u w:val="single"/>
    </w:rPr>
  </w:style>
  <w:style w:type="character" w:customStyle="1" w:styleId="Heading3Char">
    <w:name w:val="Heading 3 Char"/>
    <w:basedOn w:val="DefaultParagraphFont"/>
    <w:link w:val="Heading3"/>
    <w:uiPriority w:val="9"/>
    <w:rsid w:val="00F547BC"/>
    <w:rPr>
      <w:rFonts w:eastAsia="Times New Roman" w:cs="Times New Roman"/>
      <w:b/>
      <w:bCs/>
      <w:sz w:val="27"/>
      <w:szCs w:val="27"/>
      <w:lang w:eastAsia="lv-LV"/>
    </w:rPr>
  </w:style>
  <w:style w:type="character" w:customStyle="1" w:styleId="Heading1Char">
    <w:name w:val="Heading 1 Char"/>
    <w:basedOn w:val="DefaultParagraphFont"/>
    <w:link w:val="Heading1"/>
    <w:uiPriority w:val="9"/>
    <w:rsid w:val="00270A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34036">
      <w:bodyDiv w:val="1"/>
      <w:marLeft w:val="0"/>
      <w:marRight w:val="0"/>
      <w:marTop w:val="0"/>
      <w:marBottom w:val="0"/>
      <w:divBdr>
        <w:top w:val="none" w:sz="0" w:space="0" w:color="auto"/>
        <w:left w:val="none" w:sz="0" w:space="0" w:color="auto"/>
        <w:bottom w:val="none" w:sz="0" w:space="0" w:color="auto"/>
        <w:right w:val="none" w:sz="0" w:space="0" w:color="auto"/>
      </w:divBdr>
    </w:div>
    <w:div w:id="1669752327">
      <w:bodyDiv w:val="1"/>
      <w:marLeft w:val="0"/>
      <w:marRight w:val="0"/>
      <w:marTop w:val="0"/>
      <w:marBottom w:val="0"/>
      <w:divBdr>
        <w:top w:val="none" w:sz="0" w:space="0" w:color="auto"/>
        <w:left w:val="none" w:sz="0" w:space="0" w:color="auto"/>
        <w:bottom w:val="none" w:sz="0" w:space="0" w:color="auto"/>
        <w:right w:val="none" w:sz="0" w:space="0" w:color="auto"/>
      </w:divBdr>
    </w:div>
    <w:div w:id="17490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3606-noteikumi-par-nacionalo-metrologijas-institucij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A927-CE4D-4B2F-A69B-A40212D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7</Pages>
  <Words>1132</Words>
  <Characters>9468</Characters>
  <Application>Microsoft Office Word</Application>
  <DocSecurity>0</DocSecurity>
  <Lines>326</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Zadraks</dc:creator>
  <cp:keywords/>
  <dc:description/>
  <cp:lastModifiedBy>Gints Zadraks</cp:lastModifiedBy>
  <cp:revision>40</cp:revision>
  <cp:lastPrinted>2016-03-31T13:13:00Z</cp:lastPrinted>
  <dcterms:created xsi:type="dcterms:W3CDTF">2015-11-03T07:16:00Z</dcterms:created>
  <dcterms:modified xsi:type="dcterms:W3CDTF">2016-03-31T13:15:00Z</dcterms:modified>
</cp:coreProperties>
</file>