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46" w:rsidRPr="004A65B1" w:rsidRDefault="00AD3946" w:rsidP="00AD3946">
      <w:pPr>
        <w:jc w:val="right"/>
        <w:rPr>
          <w:i/>
          <w:sz w:val="28"/>
          <w:szCs w:val="28"/>
        </w:rPr>
      </w:pPr>
      <w:r w:rsidRPr="004A65B1">
        <w:rPr>
          <w:i/>
          <w:sz w:val="28"/>
          <w:szCs w:val="28"/>
        </w:rPr>
        <w:t>Projekts</w:t>
      </w:r>
    </w:p>
    <w:p w:rsidR="00AD3946" w:rsidRPr="004A65B1" w:rsidRDefault="00AD3946" w:rsidP="00AD3946">
      <w:pPr>
        <w:jc w:val="right"/>
        <w:rPr>
          <w:i/>
          <w:sz w:val="28"/>
          <w:szCs w:val="28"/>
        </w:rPr>
      </w:pPr>
    </w:p>
    <w:p w:rsidR="00AD3946" w:rsidRPr="004A65B1" w:rsidRDefault="006F6C21" w:rsidP="00AD3946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AD3946">
        <w:rPr>
          <w:sz w:val="28"/>
          <w:szCs w:val="28"/>
        </w:rPr>
        <w:t>.p</w:t>
      </w:r>
      <w:r w:rsidR="00AD3946" w:rsidRPr="004A65B1">
        <w:rPr>
          <w:sz w:val="28"/>
          <w:szCs w:val="28"/>
        </w:rPr>
        <w:t>ielikums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 xml:space="preserve">                          Ministru kabineta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>____.gada ___._______</w:t>
      </w:r>
    </w:p>
    <w:p w:rsidR="00AD3946" w:rsidRPr="004A65B1" w:rsidRDefault="00AD3946" w:rsidP="00AD3946">
      <w:pPr>
        <w:jc w:val="right"/>
        <w:rPr>
          <w:sz w:val="28"/>
          <w:szCs w:val="28"/>
        </w:rPr>
      </w:pPr>
      <w:r w:rsidRPr="004A65B1">
        <w:rPr>
          <w:sz w:val="28"/>
          <w:szCs w:val="28"/>
        </w:rPr>
        <w:t>noteikumiem Nr.___</w:t>
      </w:r>
    </w:p>
    <w:p w:rsidR="00AD3946" w:rsidRDefault="00AD3946" w:rsidP="00AD3946">
      <w:pPr>
        <w:shd w:val="clear" w:color="auto" w:fill="FFFFFF"/>
        <w:spacing w:line="285" w:lineRule="atLeast"/>
        <w:jc w:val="center"/>
        <w:rPr>
          <w:b/>
          <w:bCs/>
          <w:color w:val="000000"/>
          <w:sz w:val="28"/>
          <w:szCs w:val="28"/>
        </w:rPr>
      </w:pPr>
      <w:bookmarkStart w:id="0" w:name="167530"/>
    </w:p>
    <w:p w:rsidR="00AD3946" w:rsidRPr="0066021D" w:rsidRDefault="00AD3946" w:rsidP="00AD3946">
      <w:pPr>
        <w:jc w:val="center"/>
        <w:rPr>
          <w:b/>
          <w:sz w:val="28"/>
          <w:szCs w:val="28"/>
        </w:rPr>
      </w:pPr>
      <w:bookmarkStart w:id="1" w:name="OLE_LINK7"/>
      <w:bookmarkStart w:id="2" w:name="OLE_LINK8"/>
      <w:bookmarkEnd w:id="0"/>
      <w:r w:rsidRPr="0066021D">
        <w:rPr>
          <w:b/>
          <w:sz w:val="28"/>
          <w:szCs w:val="28"/>
        </w:rPr>
        <w:t>Kombinēto brīdinājumu par ietekmi uz veselību attēlu galerija</w:t>
      </w:r>
    </w:p>
    <w:bookmarkEnd w:id="1"/>
    <w:bookmarkEnd w:id="2"/>
    <w:p w:rsidR="00AD3946" w:rsidRPr="00AD3946" w:rsidRDefault="00AD3946" w:rsidP="00AD3946">
      <w:pPr>
        <w:rPr>
          <w:sz w:val="28"/>
          <w:szCs w:val="28"/>
        </w:rPr>
      </w:pPr>
    </w:p>
    <w:p w:rsidR="00AD3946" w:rsidRPr="005E000F" w:rsidRDefault="00AD3946" w:rsidP="00AD3946">
      <w:pPr>
        <w:rPr>
          <w:i/>
          <w:sz w:val="28"/>
          <w:szCs w:val="28"/>
        </w:rPr>
      </w:pPr>
      <w:r w:rsidRPr="005E000F">
        <w:rPr>
          <w:i/>
          <w:sz w:val="28"/>
          <w:szCs w:val="28"/>
        </w:rPr>
        <w:t xml:space="preserve">1.komplekts </w:t>
      </w:r>
    </w:p>
    <w:p w:rsidR="00AD3946" w:rsidRPr="0066021D" w:rsidRDefault="00AD3946" w:rsidP="00AD3946">
      <w:pPr>
        <w:rPr>
          <w:b/>
          <w:sz w:val="28"/>
          <w:szCs w:val="28"/>
        </w:rPr>
      </w:pPr>
      <w:r w:rsidRPr="0066021D">
        <w:rPr>
          <w:b/>
          <w:noProof/>
          <w:sz w:val="28"/>
          <w:szCs w:val="28"/>
        </w:rPr>
        <w:drawing>
          <wp:inline distT="0" distB="0" distL="0" distR="0">
            <wp:extent cx="5534025" cy="3958366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5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b/>
          <w:sz w:val="28"/>
          <w:szCs w:val="28"/>
        </w:rPr>
      </w:pPr>
      <w:r w:rsidRPr="0066021D">
        <w:rPr>
          <w:b/>
          <w:noProof/>
          <w:sz w:val="28"/>
          <w:szCs w:val="28"/>
        </w:rPr>
        <w:drawing>
          <wp:inline distT="0" distB="0" distL="0" distR="0">
            <wp:extent cx="5534025" cy="1940752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8080"/>
        </w:tabs>
        <w:rPr>
          <w:b/>
          <w:sz w:val="28"/>
          <w:szCs w:val="28"/>
        </w:rPr>
      </w:pPr>
      <w:r w:rsidRPr="0066021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57825" cy="1895078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83" cy="189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8080"/>
        </w:tabs>
        <w:jc w:val="center"/>
        <w:rPr>
          <w:b/>
          <w:sz w:val="28"/>
          <w:szCs w:val="28"/>
        </w:rPr>
      </w:pPr>
      <w:r w:rsidRPr="0066021D">
        <w:rPr>
          <w:b/>
          <w:noProof/>
          <w:sz w:val="28"/>
          <w:szCs w:val="28"/>
        </w:rPr>
        <w:drawing>
          <wp:inline distT="0" distB="0" distL="0" distR="0">
            <wp:extent cx="3970177" cy="1907241"/>
            <wp:effectExtent l="1905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45" cy="19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Default="00AD3946" w:rsidP="00AD3946">
      <w:pPr>
        <w:rPr>
          <w:b/>
          <w:sz w:val="28"/>
          <w:szCs w:val="28"/>
        </w:rPr>
      </w:pPr>
    </w:p>
    <w:p w:rsidR="00AD3946" w:rsidRDefault="00AD3946" w:rsidP="00AD3946">
      <w:pPr>
        <w:rPr>
          <w:sz w:val="28"/>
          <w:szCs w:val="28"/>
        </w:rPr>
      </w:pPr>
    </w:p>
    <w:p w:rsidR="00AD3946" w:rsidRPr="0066021D" w:rsidRDefault="00AD3946" w:rsidP="00AD3946">
      <w:pPr>
        <w:rPr>
          <w:b/>
          <w:sz w:val="28"/>
          <w:szCs w:val="28"/>
        </w:rPr>
      </w:pPr>
      <w:r w:rsidRPr="005E000F">
        <w:rPr>
          <w:i/>
          <w:sz w:val="28"/>
          <w:szCs w:val="28"/>
        </w:rPr>
        <w:t>2.komplekts</w:t>
      </w:r>
      <w:r w:rsidRPr="0066021D">
        <w:rPr>
          <w:b/>
          <w:sz w:val="28"/>
          <w:szCs w:val="28"/>
        </w:rPr>
        <w:t xml:space="preserve"> </w:t>
      </w:r>
      <w:r w:rsidRPr="0066021D">
        <w:rPr>
          <w:b/>
          <w:noProof/>
          <w:sz w:val="28"/>
          <w:szCs w:val="28"/>
        </w:rPr>
        <w:drawing>
          <wp:inline distT="0" distB="0" distL="0" distR="0">
            <wp:extent cx="5486400" cy="1879689"/>
            <wp:effectExtent l="1905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67" cy="188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b/>
          <w:sz w:val="28"/>
          <w:szCs w:val="28"/>
        </w:rPr>
      </w:pPr>
      <w:r w:rsidRPr="0066021D">
        <w:rPr>
          <w:b/>
          <w:noProof/>
          <w:sz w:val="28"/>
          <w:szCs w:val="28"/>
        </w:rPr>
        <w:drawing>
          <wp:inline distT="0" distB="0" distL="0" distR="0">
            <wp:extent cx="5457825" cy="1774980"/>
            <wp:effectExtent l="19050" t="0" r="952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1050"/>
        </w:tabs>
        <w:rPr>
          <w:sz w:val="28"/>
          <w:szCs w:val="28"/>
        </w:rPr>
      </w:pPr>
      <w:r w:rsidRPr="0066021D">
        <w:rPr>
          <w:sz w:val="28"/>
          <w:szCs w:val="28"/>
        </w:rPr>
        <w:lastRenderedPageBreak/>
        <w:tab/>
      </w:r>
      <w:r w:rsidRPr="0066021D">
        <w:rPr>
          <w:noProof/>
          <w:sz w:val="28"/>
          <w:szCs w:val="28"/>
        </w:rPr>
        <w:drawing>
          <wp:inline distT="0" distB="0" distL="0" distR="0">
            <wp:extent cx="5559169" cy="1798270"/>
            <wp:effectExtent l="19050" t="0" r="3431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69" cy="17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1050"/>
        </w:tabs>
        <w:rPr>
          <w:sz w:val="28"/>
          <w:szCs w:val="28"/>
        </w:rPr>
      </w:pPr>
      <w:r w:rsidRPr="0066021D">
        <w:rPr>
          <w:sz w:val="28"/>
          <w:szCs w:val="28"/>
        </w:rPr>
        <w:tab/>
      </w:r>
      <w:r w:rsidRPr="0066021D">
        <w:rPr>
          <w:noProof/>
          <w:sz w:val="28"/>
          <w:szCs w:val="28"/>
        </w:rPr>
        <w:drawing>
          <wp:inline distT="0" distB="0" distL="0" distR="0">
            <wp:extent cx="5559425" cy="1814535"/>
            <wp:effectExtent l="19050" t="0" r="3175" b="0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18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sz w:val="28"/>
          <w:szCs w:val="28"/>
        </w:rPr>
      </w:pPr>
    </w:p>
    <w:p w:rsidR="00AD3946" w:rsidRPr="0066021D" w:rsidRDefault="00AD3946" w:rsidP="00AD3946">
      <w:pPr>
        <w:tabs>
          <w:tab w:val="left" w:pos="1155"/>
        </w:tabs>
        <w:jc w:val="center"/>
        <w:rPr>
          <w:sz w:val="28"/>
          <w:szCs w:val="28"/>
        </w:rPr>
      </w:pPr>
      <w:r w:rsidRPr="0066021D">
        <w:rPr>
          <w:noProof/>
          <w:sz w:val="28"/>
          <w:szCs w:val="28"/>
        </w:rPr>
        <w:drawing>
          <wp:inline distT="0" distB="0" distL="0" distR="0">
            <wp:extent cx="4010025" cy="1927425"/>
            <wp:effectExtent l="19050" t="0" r="9525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Default="00AD3946" w:rsidP="00AD3946">
      <w:pPr>
        <w:tabs>
          <w:tab w:val="left" w:pos="1695"/>
        </w:tabs>
        <w:rPr>
          <w:b/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Default="00AD3946" w:rsidP="00AD3946">
      <w:pPr>
        <w:tabs>
          <w:tab w:val="left" w:pos="1695"/>
        </w:tabs>
        <w:rPr>
          <w:sz w:val="28"/>
          <w:szCs w:val="28"/>
        </w:rPr>
      </w:pPr>
    </w:p>
    <w:p w:rsidR="00AD3946" w:rsidRPr="005E000F" w:rsidRDefault="00AD3946" w:rsidP="00AD3946">
      <w:pPr>
        <w:tabs>
          <w:tab w:val="left" w:pos="1695"/>
        </w:tabs>
        <w:rPr>
          <w:i/>
          <w:sz w:val="28"/>
          <w:szCs w:val="28"/>
        </w:rPr>
      </w:pPr>
      <w:r w:rsidRPr="005E000F">
        <w:rPr>
          <w:i/>
          <w:sz w:val="28"/>
          <w:szCs w:val="28"/>
        </w:rPr>
        <w:t xml:space="preserve">3.komplekts </w:t>
      </w:r>
    </w:p>
    <w:p w:rsidR="00AD3946" w:rsidRPr="0066021D" w:rsidRDefault="00AD3946" w:rsidP="00AD3946">
      <w:pPr>
        <w:tabs>
          <w:tab w:val="left" w:pos="1695"/>
        </w:tabs>
        <w:rPr>
          <w:sz w:val="28"/>
          <w:szCs w:val="28"/>
        </w:rPr>
      </w:pPr>
      <w:r w:rsidRPr="0066021D">
        <w:rPr>
          <w:noProof/>
          <w:sz w:val="28"/>
          <w:szCs w:val="28"/>
        </w:rPr>
        <w:drawing>
          <wp:inline distT="0" distB="0" distL="0" distR="0">
            <wp:extent cx="5690681" cy="1857375"/>
            <wp:effectExtent l="19050" t="0" r="5269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8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sz w:val="28"/>
          <w:szCs w:val="28"/>
        </w:rPr>
      </w:pPr>
      <w:r w:rsidRPr="0066021D">
        <w:rPr>
          <w:noProof/>
          <w:sz w:val="28"/>
          <w:szCs w:val="28"/>
        </w:rPr>
        <w:drawing>
          <wp:inline distT="0" distB="0" distL="0" distR="0">
            <wp:extent cx="5709935" cy="1866900"/>
            <wp:effectExtent l="19050" t="0" r="506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64" cy="18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990"/>
        </w:tabs>
        <w:rPr>
          <w:sz w:val="28"/>
          <w:szCs w:val="28"/>
        </w:rPr>
      </w:pPr>
      <w:r w:rsidRPr="0066021D">
        <w:rPr>
          <w:sz w:val="28"/>
          <w:szCs w:val="28"/>
        </w:rPr>
        <w:tab/>
      </w:r>
      <w:r w:rsidRPr="0066021D">
        <w:rPr>
          <w:noProof/>
          <w:sz w:val="28"/>
          <w:szCs w:val="28"/>
        </w:rPr>
        <w:drawing>
          <wp:inline distT="0" distB="0" distL="0" distR="0">
            <wp:extent cx="5690870" cy="1916717"/>
            <wp:effectExtent l="19050" t="0" r="5080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19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sz w:val="28"/>
          <w:szCs w:val="28"/>
        </w:rPr>
      </w:pPr>
      <w:r w:rsidRPr="0066021D">
        <w:rPr>
          <w:noProof/>
          <w:sz w:val="28"/>
          <w:szCs w:val="28"/>
        </w:rPr>
        <w:drawing>
          <wp:inline distT="0" distB="0" distL="0" distR="0">
            <wp:extent cx="5690870" cy="1926597"/>
            <wp:effectExtent l="19050" t="0" r="5080" b="0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19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tabs>
          <w:tab w:val="left" w:pos="1815"/>
        </w:tabs>
        <w:jc w:val="center"/>
        <w:rPr>
          <w:sz w:val="28"/>
          <w:szCs w:val="28"/>
        </w:rPr>
      </w:pPr>
      <w:r w:rsidRPr="0066021D">
        <w:rPr>
          <w:noProof/>
          <w:sz w:val="28"/>
          <w:szCs w:val="28"/>
        </w:rPr>
        <w:lastRenderedPageBreak/>
        <w:drawing>
          <wp:inline distT="0" distB="0" distL="0" distR="0">
            <wp:extent cx="3946735" cy="1895059"/>
            <wp:effectExtent l="19050" t="0" r="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52" cy="189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946" w:rsidRPr="0066021D" w:rsidRDefault="00AD3946" w:rsidP="00AD3946">
      <w:pPr>
        <w:rPr>
          <w:sz w:val="28"/>
          <w:szCs w:val="28"/>
        </w:rPr>
      </w:pPr>
    </w:p>
    <w:p w:rsidR="00AD3946" w:rsidRPr="0066021D" w:rsidRDefault="00AD3946" w:rsidP="00AD3946">
      <w:pPr>
        <w:rPr>
          <w:sz w:val="28"/>
          <w:szCs w:val="28"/>
        </w:rPr>
      </w:pPr>
    </w:p>
    <w:p w:rsidR="00AD3946" w:rsidRPr="000B52CD" w:rsidRDefault="00AD3946" w:rsidP="00AD3946">
      <w:pPr>
        <w:shd w:val="clear" w:color="auto" w:fill="FFFFFF"/>
        <w:spacing w:line="285" w:lineRule="atLeast"/>
        <w:jc w:val="center"/>
        <w:rPr>
          <w:b/>
          <w:bCs/>
          <w:sz w:val="28"/>
          <w:szCs w:val="28"/>
        </w:rPr>
      </w:pPr>
    </w:p>
    <w:p w:rsidR="00AD3946" w:rsidRPr="000B52CD" w:rsidRDefault="00AD3946" w:rsidP="00AD3946">
      <w:pPr>
        <w:shd w:val="clear" w:color="auto" w:fill="FFFFFF"/>
        <w:spacing w:line="285" w:lineRule="atLeast"/>
        <w:jc w:val="center"/>
        <w:rPr>
          <w:b/>
          <w:bCs/>
          <w:sz w:val="28"/>
          <w:szCs w:val="28"/>
        </w:rPr>
      </w:pPr>
    </w:p>
    <w:p w:rsidR="00AD3946" w:rsidRPr="000B52CD" w:rsidRDefault="00AD3946" w:rsidP="00AD3946">
      <w:pPr>
        <w:jc w:val="both"/>
        <w:rPr>
          <w:sz w:val="28"/>
          <w:szCs w:val="28"/>
        </w:rPr>
      </w:pPr>
    </w:p>
    <w:p w:rsidR="00AD3946" w:rsidRPr="000B52CD" w:rsidRDefault="00AD3946" w:rsidP="00AD3946">
      <w:pPr>
        <w:spacing w:after="480"/>
        <w:ind w:right="-766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t>Veselības ministrs</w:t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</w:r>
      <w:r w:rsidRPr="000B52CD">
        <w:rPr>
          <w:rFonts w:eastAsia="Calibri"/>
          <w:sz w:val="28"/>
          <w:szCs w:val="28"/>
          <w:lang w:eastAsia="en-US"/>
        </w:rPr>
        <w:tab/>
        <w:t xml:space="preserve"> </w:t>
      </w:r>
      <w:r w:rsidRPr="000B52CD">
        <w:rPr>
          <w:rFonts w:eastAsia="Calibri"/>
          <w:sz w:val="28"/>
          <w:szCs w:val="28"/>
          <w:lang w:eastAsia="en-US"/>
        </w:rPr>
        <w:tab/>
        <w:t xml:space="preserve">        Guntis Belēvičs</w:t>
      </w:r>
    </w:p>
    <w:p w:rsidR="00AD3946" w:rsidRPr="000B52CD" w:rsidRDefault="00AD3946" w:rsidP="00AD3946">
      <w:pPr>
        <w:tabs>
          <w:tab w:val="right" w:pos="9072"/>
        </w:tabs>
        <w:spacing w:after="480"/>
        <w:ind w:right="-766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t>Iesniedzējs: Veselības ministrs                                                   Guntis Belēvičs</w:t>
      </w:r>
    </w:p>
    <w:p w:rsidR="00AD3946" w:rsidRPr="000B52CD" w:rsidRDefault="00AD3946" w:rsidP="00AD3946">
      <w:pPr>
        <w:tabs>
          <w:tab w:val="right" w:pos="9072"/>
        </w:tabs>
        <w:ind w:right="-766"/>
        <w:rPr>
          <w:rFonts w:eastAsia="Calibri"/>
          <w:sz w:val="28"/>
          <w:szCs w:val="28"/>
          <w:lang w:eastAsia="en-US"/>
        </w:rPr>
      </w:pPr>
      <w:r w:rsidRPr="000B52CD">
        <w:rPr>
          <w:rFonts w:eastAsia="Calibri"/>
          <w:sz w:val="28"/>
          <w:szCs w:val="28"/>
          <w:lang w:eastAsia="en-US"/>
        </w:rPr>
        <w:t xml:space="preserve">Vīza: Valsts sekretāre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Solvita </w:t>
      </w:r>
      <w:r w:rsidRPr="000B52CD">
        <w:rPr>
          <w:rFonts w:eastAsia="Calibri"/>
          <w:sz w:val="28"/>
          <w:szCs w:val="28"/>
          <w:lang w:eastAsia="en-US"/>
        </w:rPr>
        <w:t>Zvidriņa</w:t>
      </w:r>
    </w:p>
    <w:p w:rsidR="00AD3946" w:rsidRDefault="00AD3946" w:rsidP="00AD3946">
      <w:pPr>
        <w:tabs>
          <w:tab w:val="right" w:pos="9072"/>
        </w:tabs>
        <w:ind w:right="-766"/>
        <w:rPr>
          <w:rFonts w:eastAsia="Calibri"/>
          <w:sz w:val="28"/>
          <w:szCs w:val="28"/>
          <w:lang w:eastAsia="en-US"/>
        </w:rPr>
      </w:pPr>
    </w:p>
    <w:p w:rsidR="005D5DB6" w:rsidRDefault="005D5DB6" w:rsidP="00AD3946">
      <w:pPr>
        <w:tabs>
          <w:tab w:val="right" w:pos="9072"/>
        </w:tabs>
        <w:ind w:right="-766"/>
        <w:rPr>
          <w:rFonts w:eastAsia="Calibri"/>
          <w:sz w:val="28"/>
          <w:szCs w:val="28"/>
          <w:lang w:eastAsia="en-US"/>
        </w:rPr>
      </w:pPr>
    </w:p>
    <w:p w:rsidR="005D5DB6" w:rsidRDefault="005D5DB6" w:rsidP="00AD3946">
      <w:pPr>
        <w:tabs>
          <w:tab w:val="right" w:pos="9072"/>
        </w:tabs>
        <w:ind w:right="-766"/>
        <w:rPr>
          <w:rFonts w:eastAsia="Calibri"/>
          <w:sz w:val="28"/>
          <w:szCs w:val="28"/>
          <w:lang w:eastAsia="en-US"/>
        </w:rPr>
      </w:pPr>
    </w:p>
    <w:p w:rsidR="005D5DB6" w:rsidRPr="000B52CD" w:rsidRDefault="005D5DB6" w:rsidP="00AD3946">
      <w:pPr>
        <w:tabs>
          <w:tab w:val="right" w:pos="9072"/>
        </w:tabs>
        <w:ind w:right="-766"/>
        <w:rPr>
          <w:rFonts w:eastAsia="Lucida Sans Unicode"/>
          <w:kern w:val="3"/>
          <w:sz w:val="28"/>
          <w:szCs w:val="28"/>
          <w:lang w:eastAsia="en-US"/>
        </w:rPr>
      </w:pPr>
    </w:p>
    <w:p w:rsidR="00AD3946" w:rsidRPr="005E000F" w:rsidRDefault="00E95B09" w:rsidP="00AD3946">
      <w:pPr>
        <w:ind w:right="-3228"/>
        <w:rPr>
          <w:rFonts w:eastAsia="Calibri"/>
          <w:sz w:val="20"/>
          <w:szCs w:val="20"/>
        </w:rPr>
      </w:pPr>
      <w:r>
        <w:rPr>
          <w:sz w:val="20"/>
          <w:szCs w:val="20"/>
        </w:rPr>
        <w:t>2</w:t>
      </w:r>
      <w:r w:rsidR="009916DE">
        <w:rPr>
          <w:sz w:val="20"/>
          <w:szCs w:val="20"/>
        </w:rPr>
        <w:t>6</w:t>
      </w:r>
      <w:r w:rsidR="006F6C21">
        <w:rPr>
          <w:sz w:val="20"/>
          <w:szCs w:val="20"/>
        </w:rPr>
        <w:t>.04.</w:t>
      </w:r>
      <w:r w:rsidR="00AD3946" w:rsidRPr="005E000F">
        <w:rPr>
          <w:sz w:val="20"/>
          <w:szCs w:val="20"/>
        </w:rPr>
        <w:t xml:space="preserve">2016. </w:t>
      </w:r>
      <w:r w:rsidR="005354F0">
        <w:rPr>
          <w:sz w:val="20"/>
          <w:szCs w:val="20"/>
        </w:rPr>
        <w:t>13.43</w:t>
      </w:r>
    </w:p>
    <w:p w:rsidR="00AD3946" w:rsidRPr="005E000F" w:rsidRDefault="00AD3946" w:rsidP="00AD3946">
      <w:pPr>
        <w:ind w:right="-3228"/>
        <w:rPr>
          <w:sz w:val="20"/>
          <w:szCs w:val="20"/>
        </w:rPr>
      </w:pPr>
      <w:r w:rsidRPr="005E000F">
        <w:rPr>
          <w:sz w:val="20"/>
          <w:szCs w:val="20"/>
        </w:rPr>
        <w:t>42</w:t>
      </w:r>
    </w:p>
    <w:p w:rsidR="00AD3946" w:rsidRPr="005E000F" w:rsidRDefault="00AD3946" w:rsidP="00AD3946">
      <w:pPr>
        <w:ind w:right="-3228"/>
        <w:rPr>
          <w:rFonts w:eastAsia="Calibri"/>
          <w:sz w:val="20"/>
          <w:szCs w:val="20"/>
          <w:lang w:eastAsia="en-US"/>
        </w:rPr>
      </w:pPr>
      <w:bookmarkStart w:id="3" w:name="OLE_LINK1"/>
      <w:bookmarkStart w:id="4" w:name="OLE_LINK2"/>
      <w:r w:rsidRPr="005E000F">
        <w:rPr>
          <w:rFonts w:eastAsia="Calibri"/>
          <w:sz w:val="20"/>
          <w:szCs w:val="20"/>
        </w:rPr>
        <w:t>A.Krūmiņa</w:t>
      </w:r>
    </w:p>
    <w:p w:rsidR="00AD3946" w:rsidRPr="005E000F" w:rsidRDefault="00AD3946" w:rsidP="00AD3946">
      <w:pPr>
        <w:rPr>
          <w:sz w:val="20"/>
          <w:szCs w:val="20"/>
        </w:rPr>
      </w:pPr>
      <w:bookmarkStart w:id="5" w:name="OLE_LINK3"/>
      <w:bookmarkStart w:id="6" w:name="OLE_LINK4"/>
      <w:r w:rsidRPr="005E000F">
        <w:rPr>
          <w:sz w:val="20"/>
          <w:szCs w:val="20"/>
        </w:rPr>
        <w:t>67876077, alise.krumina@vm.gov.lv</w:t>
      </w:r>
      <w:bookmarkEnd w:id="3"/>
      <w:bookmarkEnd w:id="4"/>
      <w:bookmarkEnd w:id="5"/>
      <w:bookmarkEnd w:id="6"/>
    </w:p>
    <w:p w:rsidR="00AD3946" w:rsidRPr="005E000F" w:rsidRDefault="00AD3946" w:rsidP="00AD3946">
      <w:pPr>
        <w:rPr>
          <w:sz w:val="20"/>
          <w:szCs w:val="20"/>
        </w:rPr>
      </w:pPr>
      <w:r w:rsidRPr="005E000F">
        <w:rPr>
          <w:sz w:val="20"/>
          <w:szCs w:val="20"/>
        </w:rPr>
        <w:t>A.Jurševica</w:t>
      </w:r>
    </w:p>
    <w:p w:rsidR="00AD3946" w:rsidRPr="005E000F" w:rsidRDefault="00AD3946" w:rsidP="00AD3946">
      <w:pPr>
        <w:rPr>
          <w:sz w:val="20"/>
          <w:szCs w:val="20"/>
        </w:rPr>
      </w:pPr>
      <w:r w:rsidRPr="005E000F">
        <w:rPr>
          <w:sz w:val="20"/>
          <w:szCs w:val="20"/>
        </w:rPr>
        <w:t xml:space="preserve">67876186, anita.jursevica@vm.gov.lv </w:t>
      </w:r>
    </w:p>
    <w:p w:rsidR="00AD3946" w:rsidRPr="000B52CD" w:rsidRDefault="00AD3946" w:rsidP="00AD3946">
      <w:pPr>
        <w:rPr>
          <w:sz w:val="28"/>
          <w:szCs w:val="28"/>
        </w:rPr>
      </w:pPr>
    </w:p>
    <w:p w:rsidR="00943290" w:rsidRDefault="00943290"/>
    <w:sectPr w:rsidR="00943290" w:rsidSect="00943290">
      <w:headerReference w:type="even" r:id="rId20"/>
      <w:headerReference w:type="default" r:id="rId21"/>
      <w:footerReference w:type="default" r:id="rId22"/>
      <w:footerReference w:type="first" r:id="rId23"/>
      <w:pgSz w:w="11906" w:h="16838" w:code="9"/>
      <w:pgMar w:top="1418" w:right="1134" w:bottom="1134" w:left="1701" w:header="709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290" w:rsidRDefault="00943290" w:rsidP="00AA76EE">
      <w:r>
        <w:separator/>
      </w:r>
    </w:p>
  </w:endnote>
  <w:endnote w:type="continuationSeparator" w:id="0">
    <w:p w:rsidR="00943290" w:rsidRDefault="00943290" w:rsidP="00AA76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90" w:rsidRPr="00E95B09" w:rsidRDefault="00E95B09" w:rsidP="00E95B09">
    <w:pPr>
      <w:jc w:val="both"/>
    </w:pPr>
    <w:r>
      <w:t>VMn</w:t>
    </w:r>
    <w:r w:rsidRPr="00E95B09">
      <w:t>otp</w:t>
    </w:r>
    <w:r>
      <w:t>2</w:t>
    </w:r>
    <w:r w:rsidRPr="00E95B09">
      <w:t>_</w:t>
    </w:r>
    <w:r w:rsidR="009916DE">
      <w:t>26</w:t>
    </w:r>
    <w:r>
      <w:t>0416_brid</w:t>
    </w:r>
    <w:r w:rsidRPr="00E95B09">
      <w:t>komb</w:t>
    </w:r>
    <w:r>
      <w:t xml:space="preserve"> </w:t>
    </w:r>
    <w:r w:rsidRPr="00E95B09">
      <w:t xml:space="preserve">; Ministru kabineta noteikumu projekts "Brīdinājumu par ietekmi uz veselību noformēšanas un novietošanas prasības un kārtība, kādā ražotājs vai importētājs ziņo par kombinēto brīdinājumu par ietekmi uz veselību izvietošanu" 2.pielikums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90" w:rsidRPr="00E95B09" w:rsidRDefault="00E95B09" w:rsidP="006F6C21">
    <w:pPr>
      <w:jc w:val="both"/>
    </w:pPr>
    <w:r>
      <w:t>VMn</w:t>
    </w:r>
    <w:r w:rsidR="00915F43" w:rsidRPr="00E95B09">
      <w:t>otp</w:t>
    </w:r>
    <w:r>
      <w:t>2</w:t>
    </w:r>
    <w:r w:rsidR="00915F43" w:rsidRPr="00E95B09">
      <w:t>_</w:t>
    </w:r>
    <w:r w:rsidR="009916DE">
      <w:t>26</w:t>
    </w:r>
    <w:r>
      <w:t>0416_brid</w:t>
    </w:r>
    <w:r w:rsidR="00915F43" w:rsidRPr="00E95B09">
      <w:t>komb</w:t>
    </w:r>
    <w:r>
      <w:t xml:space="preserve"> </w:t>
    </w:r>
    <w:r w:rsidR="00943290" w:rsidRPr="00E95B09">
      <w:t xml:space="preserve">; </w:t>
    </w:r>
    <w:bookmarkStart w:id="7" w:name="OLE_LINK14"/>
    <w:bookmarkStart w:id="8" w:name="OLE_LINK15"/>
    <w:bookmarkStart w:id="9" w:name="OLE_LINK9"/>
    <w:r w:rsidRPr="00E95B09">
      <w:t>Ministru kabineta noteikumu projekts "Brīdinājumu par ietekmi uz veselību noformēšanas un novietošanas prasības un kārtība, kādā ražotājs vai importētājs ziņo par kombinēto brīdinājumu par ietekmi uz veselību izvietošanu"</w:t>
    </w:r>
    <w:r w:rsidR="00943290" w:rsidRPr="00E95B09">
      <w:t xml:space="preserve"> 2.pielikums </w:t>
    </w:r>
    <w:bookmarkEnd w:id="7"/>
    <w:bookmarkEnd w:id="8"/>
    <w:bookmarkEnd w:id="9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290" w:rsidRDefault="00943290" w:rsidP="00AA76EE">
      <w:r>
        <w:separator/>
      </w:r>
    </w:p>
  </w:footnote>
  <w:footnote w:type="continuationSeparator" w:id="0">
    <w:p w:rsidR="00943290" w:rsidRDefault="00943290" w:rsidP="00AA76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90" w:rsidRDefault="00607D86" w:rsidP="0094329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4329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3290">
      <w:rPr>
        <w:rStyle w:val="PageNumber"/>
        <w:noProof/>
      </w:rPr>
      <w:t>4</w:t>
    </w:r>
    <w:r>
      <w:rPr>
        <w:rStyle w:val="PageNumber"/>
      </w:rPr>
      <w:fldChar w:fldCharType="end"/>
    </w:r>
  </w:p>
  <w:p w:rsidR="00943290" w:rsidRDefault="0094329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290" w:rsidRDefault="00607D86">
    <w:pPr>
      <w:pStyle w:val="Header"/>
      <w:jc w:val="center"/>
    </w:pPr>
    <w:fldSimple w:instr=" PAGE   \* MERGEFORMAT ">
      <w:r w:rsidR="005354F0">
        <w:rPr>
          <w:noProof/>
        </w:rPr>
        <w:t>5</w:t>
      </w:r>
    </w:fldSimple>
  </w:p>
  <w:p w:rsidR="00943290" w:rsidRDefault="009432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3946"/>
    <w:rsid w:val="000267E1"/>
    <w:rsid w:val="0016795D"/>
    <w:rsid w:val="002428BF"/>
    <w:rsid w:val="0036455F"/>
    <w:rsid w:val="00437F46"/>
    <w:rsid w:val="004E1C65"/>
    <w:rsid w:val="005354F0"/>
    <w:rsid w:val="00550C87"/>
    <w:rsid w:val="00581B04"/>
    <w:rsid w:val="005D5DB6"/>
    <w:rsid w:val="005E000F"/>
    <w:rsid w:val="00607D86"/>
    <w:rsid w:val="006920F4"/>
    <w:rsid w:val="006F6C21"/>
    <w:rsid w:val="007B30F1"/>
    <w:rsid w:val="00891B47"/>
    <w:rsid w:val="00915F43"/>
    <w:rsid w:val="00943290"/>
    <w:rsid w:val="009916DE"/>
    <w:rsid w:val="00A160AD"/>
    <w:rsid w:val="00A5407B"/>
    <w:rsid w:val="00AA76EE"/>
    <w:rsid w:val="00AD3946"/>
    <w:rsid w:val="00C87BCC"/>
    <w:rsid w:val="00CA1269"/>
    <w:rsid w:val="00D52EB2"/>
    <w:rsid w:val="00DD49D6"/>
    <w:rsid w:val="00DF5B39"/>
    <w:rsid w:val="00E469F3"/>
    <w:rsid w:val="00E54211"/>
    <w:rsid w:val="00E95B09"/>
    <w:rsid w:val="00FE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9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394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946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PageNumber">
    <w:name w:val="page number"/>
    <w:basedOn w:val="DefaultParagraphFont"/>
    <w:rsid w:val="00AD3946"/>
  </w:style>
  <w:style w:type="paragraph" w:styleId="BalloonText">
    <w:name w:val="Balloon Text"/>
    <w:basedOn w:val="Normal"/>
    <w:link w:val="BalloonTextChar"/>
    <w:uiPriority w:val="99"/>
    <w:semiHidden/>
    <w:unhideWhenUsed/>
    <w:rsid w:val="00AD3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46"/>
    <w:rPr>
      <w:rFonts w:ascii="Tahoma" w:eastAsia="Times New Roman" w:hAnsi="Tahoma" w:cs="Tahoma"/>
      <w:sz w:val="16"/>
      <w:szCs w:val="16"/>
      <w:lang w:eastAsia="lv-LV"/>
    </w:rPr>
  </w:style>
  <w:style w:type="paragraph" w:styleId="Footer">
    <w:name w:val="footer"/>
    <w:basedOn w:val="Normal"/>
    <w:link w:val="FooterChar"/>
    <w:uiPriority w:val="99"/>
    <w:semiHidden/>
    <w:unhideWhenUsed/>
    <w:rsid w:val="00A160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60AD"/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403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projekts "Brīdinājumu par ietekmi uz veselību noformēšanas un novietošanas prasības un kārtība, kādā ražotājs vai importētājs ziņo par kombinēto brīdinājumu par ietekmi uz veselību izvietošanu" 2.pielikums</vt:lpstr>
    </vt:vector>
  </TitlesOfParts>
  <Company>Veselības ministrija 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"Brīdinājumu par ietekmi uz veselību noformēšanas un novietošanas prasības un kārtība, kādā ražotājs vai importētājs ziņo par kombinēto brīdinājumu par ietekmi uz veselību izvietošanu" 2.pielikums</dc:title>
  <dc:subject>2.pielikums</dc:subject>
  <dc:creator>Alise Krūmiņa;Anita Jurševica</dc:creator>
  <dc:description>A.Krūmiņa, 67876077, alise.krumina@vm.gov.lv 
A.Jurševica, 6786186, anita.jursevica@vm.gov.lv</dc:description>
  <cp:lastModifiedBy>akrumina</cp:lastModifiedBy>
  <cp:revision>3</cp:revision>
  <dcterms:created xsi:type="dcterms:W3CDTF">2016-04-26T09:36:00Z</dcterms:created>
  <dcterms:modified xsi:type="dcterms:W3CDTF">2016-04-26T10:43:00Z</dcterms:modified>
</cp:coreProperties>
</file>